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GLOBAL SUPPLY CHAIN ANALYST – CISCO SYSTEMS (Req: BLR-JOB-017)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Cisco Systems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CISCO SYSTEMS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CISCO SYSTEMS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