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(2024)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Non-Profit Organization (NGO) | Bengaluru / Kolkata (2023)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