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D4A7" w14:textId="78313D33" w:rsidR="00E926ED" w:rsidRDefault="00E926ED" w:rsidP="00E926ED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B7C1A" wp14:editId="7F659C7C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2F5496" w:themeColor="accent1" w:themeShade="BF"/>
          <w:spacing w:val="40"/>
          <w:sz w:val="40"/>
          <w:szCs w:val="40"/>
          <w:lang w:val="id-ID"/>
        </w:rPr>
        <w:t>VITAE</w:t>
      </w:r>
    </w:p>
    <w:p w14:paraId="5B6ED106" w14:textId="77777777" w:rsidR="00E926ED" w:rsidRDefault="00E926ED" w:rsidP="00E926ED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14:paraId="4555C286" w14:textId="66DF7ECF" w:rsidR="00E926ED" w:rsidRPr="006B254F" w:rsidRDefault="00E926ED" w:rsidP="00E926ED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="006B254F">
        <w:rPr>
          <w:rFonts w:ascii="Arial" w:hAnsi="Arial" w:cs="Arial"/>
          <w:sz w:val="24"/>
          <w:szCs w:val="24"/>
          <w:lang w:val="en-US"/>
        </w:rPr>
        <w:t>anita</w:t>
      </w:r>
      <w:proofErr w:type="spellEnd"/>
      <w:r w:rsidR="006B25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B254F">
        <w:rPr>
          <w:rFonts w:ascii="Arial" w:hAnsi="Arial" w:cs="Arial"/>
          <w:sz w:val="24"/>
          <w:szCs w:val="24"/>
          <w:lang w:val="en-US"/>
        </w:rPr>
        <w:t>sofya</w:t>
      </w:r>
      <w:proofErr w:type="spellEnd"/>
    </w:p>
    <w:p w14:paraId="06146560" w14:textId="470AE61D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>: Bandung, 12 Juli 19</w:t>
      </w:r>
      <w:r w:rsidR="006B254F">
        <w:rPr>
          <w:rFonts w:ascii="Arial" w:hAnsi="Arial" w:cs="Arial"/>
          <w:sz w:val="24"/>
          <w:szCs w:val="24"/>
          <w:lang w:val="en-US"/>
        </w:rPr>
        <w:t>9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id-ID"/>
        </w:rPr>
        <w:t>8</w:t>
      </w:r>
    </w:p>
    <w:p w14:paraId="5781CD6B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Laki-Laki</w:t>
      </w:r>
    </w:p>
    <w:p w14:paraId="29B26EE5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14:paraId="3D5505AF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14:paraId="01C7D0C9" w14:textId="77777777" w:rsidR="00E926ED" w:rsidRDefault="00E926ED" w:rsidP="00E926ED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Belum Kawin</w:t>
      </w:r>
    </w:p>
    <w:p w14:paraId="69A16A10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 Sekarang</w:t>
      </w:r>
      <w:r>
        <w:rPr>
          <w:rFonts w:ascii="Arial" w:hAnsi="Arial" w:cs="Arial"/>
          <w:sz w:val="24"/>
          <w:szCs w:val="24"/>
          <w:lang w:val="id-ID"/>
        </w:rPr>
        <w:tab/>
        <w:t>: Komp Jayagiri Jl. Kemiri 2 RT 02/05</w:t>
      </w:r>
    </w:p>
    <w:p w14:paraId="706EC6BF" w14:textId="77777777" w:rsidR="00E926ED" w:rsidRDefault="00E926ED" w:rsidP="00E926ED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Pasir Kaliki, Kota Bandung 40215</w:t>
      </w:r>
    </w:p>
    <w:p w14:paraId="64CB838C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08123456789</w:t>
      </w:r>
    </w:p>
    <w:p w14:paraId="6E827CEE" w14:textId="77777777" w:rsidR="00E926ED" w:rsidRDefault="00E926ED" w:rsidP="00E926ED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gilangdirga@helpshared.com</w:t>
      </w:r>
    </w:p>
    <w:p w14:paraId="1EFFA5F5" w14:textId="77777777" w:rsidR="00E926ED" w:rsidRDefault="00E926ED" w:rsidP="00E926ED">
      <w:pPr>
        <w:ind w:left="0"/>
        <w:rPr>
          <w:lang w:val="id-ID"/>
        </w:rPr>
      </w:pPr>
    </w:p>
    <w:p w14:paraId="508E6645" w14:textId="77777777" w:rsidR="00E926ED" w:rsidRDefault="00E926ED" w:rsidP="00E926ED">
      <w:pPr>
        <w:pStyle w:val="Heading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01F63CBD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 w14:paraId="5E84BFB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1993 – 1998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SDN Negeri 4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Karang mekar Cinambo Bandung</w:t>
      </w:r>
    </w:p>
    <w:p w14:paraId="25BB3A35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1AB4B742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id-ID"/>
        </w:rPr>
        <w:t>1998 – 2001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SMP Negeri 46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Jl Sukarno Hatta Bandung</w:t>
      </w:r>
    </w:p>
    <w:p w14:paraId="21E714B4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3911F9EF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2001 – 2004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SMA Negeri 8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Jl Sariasih Sukajadi Bandung </w:t>
      </w:r>
    </w:p>
    <w:p w14:paraId="01AE16AD" w14:textId="77777777" w:rsidR="00E926ED" w:rsidRDefault="00E926ED" w:rsidP="00E926ED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14:paraId="0EA89DF4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color w:val="000000" w:themeColor="text1"/>
        </w:rPr>
      </w:pPr>
      <w:r>
        <w:rPr>
          <w:rStyle w:val="DatesChar"/>
          <w:rFonts w:eastAsiaTheme="minorHAnsi"/>
          <w:lang w:val="id-ID"/>
        </w:rPr>
        <w:t>2004 – 2007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Universitas Widyatama,</w:t>
      </w:r>
      <w:r>
        <w:rPr>
          <w:rStyle w:val="DatesChar"/>
          <w:rFonts w:eastAsiaTheme="minorHAnsi"/>
          <w:lang w:val="id-ID"/>
        </w:rPr>
        <w:t xml:space="preserve"> </w:t>
      </w:r>
      <w:r>
        <w:rPr>
          <w:rFonts w:ascii="Arial" w:hAnsi="Arial" w:cs="Arial"/>
          <w:color w:val="000000" w:themeColor="text1"/>
        </w:rPr>
        <w:t xml:space="preserve">Jalan </w:t>
      </w:r>
      <w:proofErr w:type="spellStart"/>
      <w:r>
        <w:rPr>
          <w:rFonts w:ascii="Arial" w:hAnsi="Arial" w:cs="Arial"/>
          <w:color w:val="000000" w:themeColor="text1"/>
        </w:rPr>
        <w:t>Cikutra</w:t>
      </w:r>
      <w:proofErr w:type="spellEnd"/>
      <w:r>
        <w:rPr>
          <w:rFonts w:ascii="Arial" w:hAnsi="Arial" w:cs="Arial"/>
          <w:color w:val="000000" w:themeColor="text1"/>
        </w:rPr>
        <w:t xml:space="preserve"> No. 204A</w:t>
      </w:r>
    </w:p>
    <w:p w14:paraId="75C04878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000000" w:themeColor="text1"/>
          <w:lang w:val="id-ID"/>
        </w:rPr>
      </w:pPr>
      <w:r>
        <w:rPr>
          <w:rFonts w:ascii="Arial" w:hAnsi="Arial" w:cs="Arial"/>
          <w:color w:val="000000" w:themeColor="text1"/>
          <w:lang w:val="id-ID"/>
        </w:rPr>
        <w:tab/>
      </w:r>
      <w:r>
        <w:rPr>
          <w:rFonts w:ascii="Arial" w:hAnsi="Arial" w:cs="Arial"/>
          <w:color w:val="000000" w:themeColor="text1"/>
          <w:lang w:val="id-ID"/>
        </w:rPr>
        <w:tab/>
      </w:r>
      <w:proofErr w:type="spellStart"/>
      <w:r>
        <w:rPr>
          <w:rFonts w:ascii="Arial" w:hAnsi="Arial" w:cs="Arial"/>
          <w:color w:val="000000" w:themeColor="text1"/>
        </w:rPr>
        <w:t>Cibeunying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Kidul</w:t>
      </w:r>
      <w:proofErr w:type="spellEnd"/>
      <w:r>
        <w:rPr>
          <w:rFonts w:ascii="Arial" w:hAnsi="Arial" w:cs="Arial"/>
          <w:color w:val="000000" w:themeColor="text1"/>
        </w:rPr>
        <w:t>, Bandung</w:t>
      </w:r>
      <w:r>
        <w:rPr>
          <w:rFonts w:ascii="Arial" w:hAnsi="Arial" w:cs="Arial"/>
          <w:color w:val="000000" w:themeColor="text1"/>
          <w:lang w:val="id-ID"/>
        </w:rPr>
        <w:t xml:space="preserve"> </w:t>
      </w:r>
    </w:p>
    <w:p w14:paraId="6CA92897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</w:rPr>
      </w:pPr>
    </w:p>
    <w:p w14:paraId="30871295" w14:textId="77777777" w:rsidR="00E926ED" w:rsidRDefault="00E926ED" w:rsidP="00E926ED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NON FORMAL :</w:t>
      </w:r>
    </w:p>
    <w:p w14:paraId="48E09CFE" w14:textId="77777777" w:rsidR="00E926ED" w:rsidRDefault="00E926ED" w:rsidP="00E926ED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Style w:val="st"/>
          <w:color w:val="000000" w:themeColor="text1"/>
          <w:lang w:eastAsia="de-DE"/>
        </w:rPr>
      </w:pPr>
      <w:r>
        <w:rPr>
          <w:rStyle w:val="DatesChar"/>
          <w:rFonts w:eastAsiaTheme="minorHAnsi"/>
          <w:lang w:val="id-ID"/>
        </w:rPr>
        <w:t>2007 – 2008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Kursus Bahasa Ingris LIA</w:t>
      </w:r>
      <w:r>
        <w:rPr>
          <w:rStyle w:val="DatesChar"/>
          <w:rFonts w:eastAsiaTheme="minorHAnsi"/>
          <w:lang w:val="id-ID"/>
        </w:rPr>
        <w:t xml:space="preserve">, </w:t>
      </w:r>
      <w:proofErr w:type="spellStart"/>
      <w:r>
        <w:rPr>
          <w:rStyle w:val="st"/>
          <w:rFonts w:ascii="Arial" w:hAnsi="Arial" w:cs="Arial"/>
          <w:color w:val="000000" w:themeColor="text1"/>
        </w:rPr>
        <w:t>Jl.R.E.Martadinata</w:t>
      </w:r>
      <w:proofErr w:type="spellEnd"/>
      <w:r>
        <w:rPr>
          <w:rStyle w:val="st"/>
          <w:rFonts w:ascii="Arial" w:hAnsi="Arial" w:cs="Arial"/>
          <w:color w:val="000000" w:themeColor="text1"/>
        </w:rPr>
        <w:t xml:space="preserve"> No.104</w:t>
      </w:r>
    </w:p>
    <w:p w14:paraId="6BF3A552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caps w:val="0"/>
          <w:lang w:val="id-ID"/>
        </w:rPr>
      </w:pP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  <w:lang w:val="id-ID"/>
        </w:rPr>
        <w:tab/>
      </w:r>
      <w:r>
        <w:rPr>
          <w:rStyle w:val="Emphasis"/>
          <w:rFonts w:ascii="Arial" w:hAnsi="Arial" w:cs="Arial"/>
          <w:color w:val="000000" w:themeColor="text1"/>
        </w:rPr>
        <w:t>Bandung</w:t>
      </w:r>
      <w:r>
        <w:rPr>
          <w:rStyle w:val="Emphasis"/>
          <w:rFonts w:ascii="Arial" w:hAnsi="Arial" w:cs="Arial"/>
          <w:color w:val="000000" w:themeColor="text1"/>
          <w:lang w:val="id-ID"/>
        </w:rPr>
        <w:t xml:space="preserve"> -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 Jawa Barat</w:t>
      </w:r>
    </w:p>
    <w:p w14:paraId="7D1A2DF3" w14:textId="77777777" w:rsidR="00E926ED" w:rsidRDefault="00E926ED" w:rsidP="00E926ED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bCs/>
        </w:rPr>
      </w:pPr>
    </w:p>
    <w:p w14:paraId="7061CA85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72A34B4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Microsoft Office Word, Exel, Power Point, Access &amp; Outlook</w:t>
      </w:r>
    </w:p>
    <w:p w14:paraId="7D8B991D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Teknologi Informasi, Accounting Program, Corel Draw</w:t>
      </w:r>
    </w:p>
    <w:p w14:paraId="6F7DE1E5" w14:textId="77777777" w:rsidR="00E926ED" w:rsidRDefault="00E926ED" w:rsidP="00E926ED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Bahasa Indonesia (aktif), Inggris (pasif)</w:t>
      </w:r>
    </w:p>
    <w:p w14:paraId="4B5011D7" w14:textId="77777777" w:rsidR="00E926ED" w:rsidRDefault="00E926ED" w:rsidP="00E926ED">
      <w:pPr>
        <w:pStyle w:val="Heading1"/>
      </w:pPr>
      <w:r>
        <w:rPr>
          <w:strike/>
          <w:sz w:val="28"/>
        </w:rPr>
        <w:tab/>
      </w:r>
      <w:r>
        <w:t xml:space="preserve"> 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14:paraId="59C9447D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lastRenderedPageBreak/>
        <w:t>2008 – 2010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Indojaya Utama</w:t>
      </w:r>
      <w:r>
        <w:rPr>
          <w:rStyle w:val="DatesChar"/>
          <w:rFonts w:eastAsiaTheme="minorHAnsi"/>
          <w:lang w:val="id-ID"/>
        </w:rPr>
        <w:t xml:space="preserve"> Sebagai Resepsionis &amp; Accounting</w:t>
      </w:r>
    </w:p>
    <w:p w14:paraId="19555205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383ECA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7DCDB554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2010 – 2013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Wahana Tata</w:t>
      </w:r>
      <w:r>
        <w:rPr>
          <w:rStyle w:val="DatesChar"/>
          <w:rFonts w:eastAsiaTheme="minorHAnsi"/>
          <w:lang w:val="id-ID"/>
        </w:rPr>
        <w:t xml:space="preserve"> Sebagai staf administrasi</w:t>
      </w:r>
    </w:p>
    <w:p w14:paraId="57B251B9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6EF609EF" w14:textId="77777777" w:rsidR="00E926ED" w:rsidRDefault="00E926ED" w:rsidP="00E926ED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lang w:val="id-ID"/>
        </w:rPr>
      </w:pPr>
    </w:p>
    <w:p w14:paraId="6FE80CF5" w14:textId="77777777" w:rsidR="00E926ED" w:rsidRDefault="00E926ED" w:rsidP="00E926ED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>2013 – 2015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PT Tata Contructions</w:t>
      </w:r>
      <w:r>
        <w:rPr>
          <w:rStyle w:val="DatesChar"/>
          <w:rFonts w:eastAsiaTheme="minorHAnsi"/>
          <w:lang w:val="id-ID"/>
        </w:rPr>
        <w:t xml:space="preserve"> Sebagai staf Management</w:t>
      </w:r>
    </w:p>
    <w:p w14:paraId="34460C04" w14:textId="77777777" w:rsidR="00E926ED" w:rsidRDefault="00E926ED" w:rsidP="00E926ED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lang w:val="id-ID"/>
        </w:rPr>
      </w:pPr>
      <w:r>
        <w:rPr>
          <w:rStyle w:val="DatesChar"/>
          <w:rFonts w:eastAsiaTheme="minorHAnsi"/>
          <w:lang w:val="id-ID"/>
        </w:rPr>
        <w:tab/>
      </w:r>
    </w:p>
    <w:p w14:paraId="795ABF61" w14:textId="45409E41" w:rsidR="00195529" w:rsidRPr="00E926ED" w:rsidRDefault="00195529">
      <w:pPr>
        <w:rPr>
          <w:lang w:val="id-ID"/>
        </w:rPr>
      </w:pPr>
    </w:p>
    <w:sectPr w:rsidR="00195529" w:rsidRPr="00E9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ED"/>
    <w:rsid w:val="00195529"/>
    <w:rsid w:val="006B254F"/>
    <w:rsid w:val="00706A04"/>
    <w:rsid w:val="00876ED0"/>
    <w:rsid w:val="00E926ED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655"/>
  <w15:chartTrackingRefBased/>
  <w15:docId w15:val="{AC656833-3CB5-4861-94C6-87598FFB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ED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6ED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2F5496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ED"/>
    <w:rPr>
      <w:rFonts w:ascii="Arial Black" w:eastAsia="Times New Roman" w:hAnsi="Arial Black" w:cs="Arial"/>
      <w:b/>
      <w:color w:val="2F5496" w:themeColor="accent1" w:themeShade="BF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E926ED"/>
    <w:pPr>
      <w:numPr>
        <w:numId w:val="1"/>
      </w:numPr>
      <w:ind w:left="630" w:hanging="270"/>
    </w:pPr>
  </w:style>
  <w:style w:type="character" w:customStyle="1" w:styleId="DatesChar">
    <w:name w:val="Dates Char"/>
    <w:basedOn w:val="DefaultParagraphFont"/>
    <w:link w:val="Dates"/>
    <w:locked/>
    <w:rsid w:val="00E926E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E926ED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E926ED"/>
  </w:style>
  <w:style w:type="character" w:styleId="Emphasis">
    <w:name w:val="Emphasis"/>
    <w:basedOn w:val="DefaultParagraphFont"/>
    <w:uiPriority w:val="20"/>
    <w:qFormat/>
    <w:rsid w:val="00E92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SekarPuji</dc:creator>
  <cp:keywords/>
  <dc:description/>
  <cp:lastModifiedBy>SekarPuji</cp:lastModifiedBy>
  <cp:revision>2</cp:revision>
  <dcterms:created xsi:type="dcterms:W3CDTF">2019-08-21T05:44:00Z</dcterms:created>
  <dcterms:modified xsi:type="dcterms:W3CDTF">2019-08-21T05:44:00Z</dcterms:modified>
</cp:coreProperties>
</file>