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1E3FD3" w14:textId="19C4A2C4" w:rsidR="006253EF" w:rsidRDefault="0044181A" w:rsidP="0044181A">
      <w:pPr>
        <w:jc w:val="center"/>
        <w:rPr>
          <w:rFonts w:ascii="Aptos Narrow" w:hAnsi="Aptos Narrow"/>
          <w:b/>
          <w:bCs/>
          <w:sz w:val="36"/>
          <w:szCs w:val="36"/>
        </w:rPr>
      </w:pPr>
      <w:r w:rsidRPr="0044181A">
        <w:rPr>
          <w:rFonts w:ascii="Aptos Narrow" w:hAnsi="Aptos Narrow"/>
          <w:b/>
          <w:bCs/>
          <w:sz w:val="36"/>
          <w:szCs w:val="36"/>
        </w:rPr>
        <w:t>Warehouse Space Utilization Analysis</w:t>
      </w:r>
    </w:p>
    <w:p w14:paraId="2D5084C1" w14:textId="2A2E6685" w:rsidR="0044181A" w:rsidRDefault="0044181A" w:rsidP="0044181A">
      <w:pPr>
        <w:rPr>
          <w:rFonts w:ascii="Aptos Narrow" w:hAnsi="Aptos Narrow"/>
          <w:sz w:val="36"/>
          <w:szCs w:val="36"/>
        </w:rPr>
      </w:pPr>
    </w:p>
    <w:p w14:paraId="003BB209" w14:textId="12B0A79E" w:rsidR="0044181A" w:rsidRDefault="0044181A" w:rsidP="0044181A">
      <w:pPr>
        <w:rPr>
          <w:rFonts w:ascii="Aptos Narrow" w:hAnsi="Aptos Narrow"/>
          <w:sz w:val="36"/>
          <w:szCs w:val="36"/>
        </w:rPr>
      </w:pPr>
      <w:r w:rsidRPr="0044181A">
        <w:rPr>
          <w:rFonts w:ascii="Aptos Narrow" w:hAnsi="Aptos Narrow"/>
          <w:sz w:val="36"/>
          <w:szCs w:val="36"/>
        </w:rPr>
        <w:drawing>
          <wp:inline distT="0" distB="0" distL="0" distR="0" wp14:anchorId="45C8FE7B" wp14:editId="0776A8C9">
            <wp:extent cx="5943600" cy="3440430"/>
            <wp:effectExtent l="0" t="0" r="0" b="7620"/>
            <wp:docPr id="113025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555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Narrow" w:hAnsi="Aptos Narrow"/>
          <w:sz w:val="36"/>
          <w:szCs w:val="36"/>
        </w:rPr>
        <w:br/>
      </w:r>
      <w:r>
        <w:rPr>
          <w:rFonts w:ascii="Aptos Narrow" w:hAnsi="Aptos Narrow"/>
          <w:sz w:val="36"/>
          <w:szCs w:val="36"/>
        </w:rPr>
        <w:br/>
      </w:r>
      <w:r w:rsidRPr="0044181A">
        <w:rPr>
          <w:rFonts w:ascii="Aptos Narrow" w:hAnsi="Aptos Narrow"/>
          <w:sz w:val="36"/>
          <w:szCs w:val="36"/>
        </w:rPr>
        <w:drawing>
          <wp:inline distT="0" distB="0" distL="0" distR="0" wp14:anchorId="547414D4" wp14:editId="04C01666">
            <wp:extent cx="5943600" cy="3437255"/>
            <wp:effectExtent l="0" t="0" r="0" b="0"/>
            <wp:docPr id="164171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188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81A">
        <w:rPr>
          <w:rFonts w:ascii="Aptos Narrow" w:hAnsi="Aptos Narrow"/>
          <w:sz w:val="36"/>
          <w:szCs w:val="36"/>
        </w:rPr>
        <w:lastRenderedPageBreak/>
        <w:drawing>
          <wp:inline distT="0" distB="0" distL="0" distR="0" wp14:anchorId="2E3D76C2" wp14:editId="52F412FD">
            <wp:extent cx="5943600" cy="3446780"/>
            <wp:effectExtent l="0" t="0" r="0" b="1270"/>
            <wp:docPr id="31210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02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Narrow" w:hAnsi="Aptos Narrow"/>
          <w:sz w:val="36"/>
          <w:szCs w:val="36"/>
        </w:rPr>
        <w:br/>
      </w:r>
      <w:r>
        <w:rPr>
          <w:rFonts w:ascii="Aptos Narrow" w:hAnsi="Aptos Narrow"/>
          <w:sz w:val="36"/>
          <w:szCs w:val="36"/>
        </w:rPr>
        <w:br/>
      </w:r>
      <w:r w:rsidRPr="0044181A">
        <w:rPr>
          <w:rFonts w:ascii="Aptos Narrow" w:hAnsi="Aptos Narrow"/>
          <w:sz w:val="36"/>
          <w:szCs w:val="36"/>
        </w:rPr>
        <w:drawing>
          <wp:inline distT="0" distB="0" distL="0" distR="0" wp14:anchorId="32D7A6C2" wp14:editId="6EB247C2">
            <wp:extent cx="5943600" cy="3441700"/>
            <wp:effectExtent l="0" t="0" r="0" b="6350"/>
            <wp:docPr id="163497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71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C1E6" w14:textId="77777777" w:rsidR="0044181A" w:rsidRPr="0044181A" w:rsidRDefault="0044181A">
      <w:p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b/>
          <w:bCs/>
          <w:sz w:val="24"/>
          <w:szCs w:val="24"/>
        </w:rPr>
        <w:br w:type="page"/>
      </w:r>
    </w:p>
    <w:p w14:paraId="0DDFEAD8" w14:textId="106F2DE4" w:rsidR="0044181A" w:rsidRPr="0044181A" w:rsidRDefault="0044181A">
      <w:pPr>
        <w:rPr>
          <w:rFonts w:ascii="Aptos Narrow" w:hAnsi="Aptos Narrow"/>
          <w:b/>
          <w:bCs/>
          <w:sz w:val="32"/>
          <w:szCs w:val="32"/>
        </w:rPr>
      </w:pPr>
      <w:r w:rsidRPr="0044181A">
        <w:rPr>
          <w:rFonts w:ascii="Aptos Narrow" w:hAnsi="Aptos Narrow"/>
          <w:b/>
          <w:bCs/>
          <w:sz w:val="32"/>
          <w:szCs w:val="32"/>
        </w:rPr>
        <w:lastRenderedPageBreak/>
        <w:t>Insights</w:t>
      </w:r>
    </w:p>
    <w:p w14:paraId="3F249E88" w14:textId="1E1B06C8" w:rsidR="0044181A" w:rsidRDefault="0044181A" w:rsidP="0044181A">
      <w:pPr>
        <w:pStyle w:val="ListParagraph"/>
        <w:numPr>
          <w:ilvl w:val="0"/>
          <w:numId w:val="9"/>
        </w:numPr>
        <w:rPr>
          <w:rFonts w:ascii="Aptos Narrow" w:hAnsi="Aptos Narrow"/>
          <w:b/>
          <w:bCs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Profitability &amp; Cost Analysis:</w:t>
      </w:r>
    </w:p>
    <w:p w14:paraId="1E75AB12" w14:textId="2644F981" w:rsidR="0044181A" w:rsidRPr="0044181A" w:rsidRDefault="0044181A" w:rsidP="0044181A">
      <w:pPr>
        <w:pStyle w:val="ListParagraph"/>
        <w:numPr>
          <w:ilvl w:val="0"/>
          <w:numId w:val="10"/>
        </w:numPr>
        <w:rPr>
          <w:rFonts w:ascii="Aptos Narrow" w:hAnsi="Aptos Narrow"/>
          <w:b/>
          <w:bCs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Profit Margins Across Categories:</w:t>
      </w:r>
    </w:p>
    <w:p w14:paraId="23308C82" w14:textId="77777777" w:rsidR="0044181A" w:rsidRPr="0044181A" w:rsidRDefault="0044181A" w:rsidP="0044181A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sz w:val="24"/>
          <w:szCs w:val="24"/>
        </w:rPr>
        <w:t xml:space="preserve">Highest in </w:t>
      </w:r>
      <w:r w:rsidRPr="0044181A">
        <w:rPr>
          <w:rFonts w:ascii="Aptos Narrow" w:hAnsi="Aptos Narrow"/>
          <w:b/>
          <w:bCs/>
          <w:sz w:val="24"/>
          <w:szCs w:val="24"/>
        </w:rPr>
        <w:t>Toys (73%)</w:t>
      </w:r>
      <w:r w:rsidRPr="0044181A">
        <w:rPr>
          <w:rFonts w:ascii="Aptos Narrow" w:hAnsi="Aptos Narrow"/>
          <w:sz w:val="24"/>
          <w:szCs w:val="24"/>
        </w:rPr>
        <w:t xml:space="preserve"> and </w:t>
      </w:r>
      <w:r w:rsidRPr="0044181A">
        <w:rPr>
          <w:rFonts w:ascii="Aptos Narrow" w:hAnsi="Aptos Narrow"/>
          <w:b/>
          <w:bCs/>
          <w:sz w:val="24"/>
          <w:szCs w:val="24"/>
        </w:rPr>
        <w:t>Clothing (71%)</w:t>
      </w:r>
      <w:r w:rsidRPr="0044181A">
        <w:rPr>
          <w:rFonts w:ascii="Aptos Narrow" w:hAnsi="Aptos Narrow"/>
          <w:sz w:val="24"/>
          <w:szCs w:val="24"/>
        </w:rPr>
        <w:t>.</w:t>
      </w:r>
    </w:p>
    <w:p w14:paraId="188B2F32" w14:textId="77777777" w:rsidR="0044181A" w:rsidRPr="0044181A" w:rsidRDefault="0044181A" w:rsidP="0044181A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Electronics, Books, and Home Appliances</w:t>
      </w:r>
      <w:r w:rsidRPr="0044181A">
        <w:rPr>
          <w:rFonts w:ascii="Aptos Narrow" w:hAnsi="Aptos Narrow"/>
          <w:sz w:val="24"/>
          <w:szCs w:val="24"/>
        </w:rPr>
        <w:t xml:space="preserve"> have similar profit margins (~69-70%).</w:t>
      </w:r>
    </w:p>
    <w:p w14:paraId="2E9E4E15" w14:textId="77777777" w:rsidR="0044181A" w:rsidRPr="0044181A" w:rsidRDefault="0044181A" w:rsidP="0044181A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Health &amp; Beauty (68%)</w:t>
      </w:r>
      <w:r w:rsidRPr="0044181A">
        <w:rPr>
          <w:rFonts w:ascii="Aptos Narrow" w:hAnsi="Aptos Narrow"/>
          <w:sz w:val="24"/>
          <w:szCs w:val="24"/>
        </w:rPr>
        <w:t xml:space="preserve"> and </w:t>
      </w:r>
      <w:r w:rsidRPr="0044181A">
        <w:rPr>
          <w:rFonts w:ascii="Aptos Narrow" w:hAnsi="Aptos Narrow"/>
          <w:b/>
          <w:bCs/>
          <w:sz w:val="24"/>
          <w:szCs w:val="24"/>
        </w:rPr>
        <w:t>Groceries (66%)</w:t>
      </w:r>
      <w:r w:rsidRPr="0044181A">
        <w:rPr>
          <w:rFonts w:ascii="Aptos Narrow" w:hAnsi="Aptos Narrow"/>
          <w:sz w:val="24"/>
          <w:szCs w:val="24"/>
        </w:rPr>
        <w:t xml:space="preserve"> are slightly lower.</w:t>
      </w:r>
    </w:p>
    <w:p w14:paraId="0A2648F5" w14:textId="77777777" w:rsidR="0044181A" w:rsidRPr="0044181A" w:rsidRDefault="0044181A" w:rsidP="0044181A">
      <w:pPr>
        <w:pStyle w:val="ListParagraph"/>
        <w:numPr>
          <w:ilvl w:val="0"/>
          <w:numId w:val="10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Top 10 Most Profitable Products:</w:t>
      </w:r>
    </w:p>
    <w:p w14:paraId="79C9A3DC" w14:textId="77777777" w:rsidR="0044181A" w:rsidRPr="0044181A" w:rsidRDefault="0044181A" w:rsidP="0044181A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Product_7</w:t>
      </w:r>
      <w:r w:rsidRPr="0044181A">
        <w:rPr>
          <w:rFonts w:ascii="Aptos Narrow" w:hAnsi="Aptos Narrow"/>
          <w:sz w:val="24"/>
          <w:szCs w:val="24"/>
        </w:rPr>
        <w:t xml:space="preserve"> leads with </w:t>
      </w:r>
      <w:r w:rsidRPr="0044181A">
        <w:rPr>
          <w:rFonts w:ascii="Aptos Narrow" w:hAnsi="Aptos Narrow"/>
          <w:b/>
          <w:bCs/>
          <w:sz w:val="24"/>
          <w:szCs w:val="24"/>
        </w:rPr>
        <w:t>22.13K</w:t>
      </w:r>
      <w:r w:rsidRPr="0044181A">
        <w:rPr>
          <w:rFonts w:ascii="Aptos Narrow" w:hAnsi="Aptos Narrow"/>
          <w:sz w:val="24"/>
          <w:szCs w:val="24"/>
        </w:rPr>
        <w:t xml:space="preserve"> profit.</w:t>
      </w:r>
    </w:p>
    <w:p w14:paraId="47A02C5A" w14:textId="77777777" w:rsidR="0044181A" w:rsidRPr="0044181A" w:rsidRDefault="0044181A" w:rsidP="0044181A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sz w:val="24"/>
          <w:szCs w:val="24"/>
        </w:rPr>
        <w:t xml:space="preserve">The top 10 products generate profits between </w:t>
      </w:r>
      <w:r w:rsidRPr="0044181A">
        <w:rPr>
          <w:rFonts w:ascii="Aptos Narrow" w:hAnsi="Aptos Narrow"/>
          <w:b/>
          <w:bCs/>
          <w:sz w:val="24"/>
          <w:szCs w:val="24"/>
        </w:rPr>
        <w:t>18.74K - 22.13K</w:t>
      </w:r>
      <w:r w:rsidRPr="0044181A">
        <w:rPr>
          <w:rFonts w:ascii="Aptos Narrow" w:hAnsi="Aptos Narrow"/>
          <w:sz w:val="24"/>
          <w:szCs w:val="24"/>
        </w:rPr>
        <w:t>.</w:t>
      </w:r>
    </w:p>
    <w:p w14:paraId="66D2553B" w14:textId="77777777" w:rsidR="0044181A" w:rsidRPr="0044181A" w:rsidRDefault="0044181A" w:rsidP="0044181A">
      <w:pPr>
        <w:pStyle w:val="ListParagraph"/>
        <w:numPr>
          <w:ilvl w:val="0"/>
          <w:numId w:val="10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Cost-to-Benefit Ratio:</w:t>
      </w:r>
    </w:p>
    <w:p w14:paraId="2E1C9EC9" w14:textId="77777777" w:rsidR="0044181A" w:rsidRPr="0044181A" w:rsidRDefault="0044181A" w:rsidP="0044181A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sz w:val="24"/>
          <w:szCs w:val="24"/>
        </w:rPr>
        <w:t xml:space="preserve">The ratio is highest for </w:t>
      </w:r>
      <w:r w:rsidRPr="0044181A">
        <w:rPr>
          <w:rFonts w:ascii="Aptos Narrow" w:hAnsi="Aptos Narrow"/>
          <w:b/>
          <w:bCs/>
          <w:sz w:val="24"/>
          <w:szCs w:val="24"/>
        </w:rPr>
        <w:t>Clothing and Groceries</w:t>
      </w:r>
      <w:r w:rsidRPr="0044181A">
        <w:rPr>
          <w:rFonts w:ascii="Aptos Narrow" w:hAnsi="Aptos Narrow"/>
          <w:sz w:val="24"/>
          <w:szCs w:val="24"/>
        </w:rPr>
        <w:t>.</w:t>
      </w:r>
    </w:p>
    <w:p w14:paraId="1B046382" w14:textId="77777777" w:rsidR="0044181A" w:rsidRPr="0044181A" w:rsidRDefault="0044181A" w:rsidP="0044181A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Health &amp; Beauty</w:t>
      </w:r>
      <w:r w:rsidRPr="0044181A">
        <w:rPr>
          <w:rFonts w:ascii="Aptos Narrow" w:hAnsi="Aptos Narrow"/>
          <w:sz w:val="24"/>
          <w:szCs w:val="24"/>
        </w:rPr>
        <w:t xml:space="preserve"> and </w:t>
      </w:r>
      <w:r w:rsidRPr="0044181A">
        <w:rPr>
          <w:rFonts w:ascii="Aptos Narrow" w:hAnsi="Aptos Narrow"/>
          <w:b/>
          <w:bCs/>
          <w:sz w:val="24"/>
          <w:szCs w:val="24"/>
        </w:rPr>
        <w:t>Books</w:t>
      </w:r>
      <w:r w:rsidRPr="0044181A">
        <w:rPr>
          <w:rFonts w:ascii="Aptos Narrow" w:hAnsi="Aptos Narrow"/>
          <w:sz w:val="24"/>
          <w:szCs w:val="24"/>
        </w:rPr>
        <w:t xml:space="preserve"> have lower cost efficiency.</w:t>
      </w:r>
    </w:p>
    <w:p w14:paraId="126A2794" w14:textId="77777777" w:rsidR="0044181A" w:rsidRPr="00041C48" w:rsidRDefault="0044181A" w:rsidP="00041C48">
      <w:pPr>
        <w:pStyle w:val="ListParagraph"/>
        <w:numPr>
          <w:ilvl w:val="0"/>
          <w:numId w:val="10"/>
        </w:numPr>
        <w:rPr>
          <w:rFonts w:ascii="Aptos Narrow" w:hAnsi="Aptos Narrow"/>
          <w:sz w:val="24"/>
          <w:szCs w:val="24"/>
        </w:rPr>
      </w:pPr>
      <w:r w:rsidRPr="00041C48">
        <w:rPr>
          <w:rFonts w:ascii="Aptos Narrow" w:hAnsi="Aptos Narrow"/>
          <w:b/>
          <w:bCs/>
          <w:sz w:val="24"/>
          <w:szCs w:val="24"/>
        </w:rPr>
        <w:t>Storage Cost vs. Selling Price:</w:t>
      </w:r>
    </w:p>
    <w:p w14:paraId="0D7D18D5" w14:textId="77777777" w:rsidR="0044181A" w:rsidRPr="0044181A" w:rsidRDefault="0044181A" w:rsidP="0044181A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Electronics and Toys</w:t>
      </w:r>
      <w:r w:rsidRPr="0044181A">
        <w:rPr>
          <w:rFonts w:ascii="Aptos Narrow" w:hAnsi="Aptos Narrow"/>
          <w:sz w:val="24"/>
          <w:szCs w:val="24"/>
        </w:rPr>
        <w:t xml:space="preserve"> have a </w:t>
      </w:r>
      <w:r w:rsidRPr="0044181A">
        <w:rPr>
          <w:rFonts w:ascii="Aptos Narrow" w:hAnsi="Aptos Narrow"/>
          <w:b/>
          <w:bCs/>
          <w:sz w:val="24"/>
          <w:szCs w:val="24"/>
        </w:rPr>
        <w:t>higher selling price</w:t>
      </w:r>
      <w:r w:rsidRPr="0044181A">
        <w:rPr>
          <w:rFonts w:ascii="Aptos Narrow" w:hAnsi="Aptos Narrow"/>
          <w:sz w:val="24"/>
          <w:szCs w:val="24"/>
        </w:rPr>
        <w:t xml:space="preserve"> relative to cost.</w:t>
      </w:r>
    </w:p>
    <w:p w14:paraId="132E6279" w14:textId="77777777" w:rsidR="0044181A" w:rsidRPr="0044181A" w:rsidRDefault="0044181A" w:rsidP="0044181A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Books and Groceries</w:t>
      </w:r>
      <w:r w:rsidRPr="0044181A">
        <w:rPr>
          <w:rFonts w:ascii="Aptos Narrow" w:hAnsi="Aptos Narrow"/>
          <w:sz w:val="24"/>
          <w:szCs w:val="24"/>
        </w:rPr>
        <w:t xml:space="preserve"> have </w:t>
      </w:r>
      <w:r w:rsidRPr="0044181A">
        <w:rPr>
          <w:rFonts w:ascii="Aptos Narrow" w:hAnsi="Aptos Narrow"/>
          <w:b/>
          <w:bCs/>
          <w:sz w:val="24"/>
          <w:szCs w:val="24"/>
        </w:rPr>
        <w:t>lower margins</w:t>
      </w:r>
      <w:r w:rsidRPr="0044181A">
        <w:rPr>
          <w:rFonts w:ascii="Aptos Narrow" w:hAnsi="Aptos Narrow"/>
          <w:sz w:val="24"/>
          <w:szCs w:val="24"/>
        </w:rPr>
        <w:t xml:space="preserve"> due to higher storage costs.</w:t>
      </w:r>
    </w:p>
    <w:p w14:paraId="75846D2F" w14:textId="77777777" w:rsidR="0044181A" w:rsidRPr="0044181A" w:rsidRDefault="0044181A" w:rsidP="0044181A">
      <w:pPr>
        <w:pStyle w:val="ListParagraph"/>
        <w:numPr>
          <w:ilvl w:val="0"/>
          <w:numId w:val="9"/>
        </w:numPr>
        <w:rPr>
          <w:rFonts w:ascii="Aptos Narrow" w:hAnsi="Aptos Narrow"/>
          <w:b/>
          <w:bCs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Warehouse Utilization &amp; Space Efficiency:</w:t>
      </w:r>
    </w:p>
    <w:p w14:paraId="745D8ADF" w14:textId="77777777" w:rsidR="0044181A" w:rsidRPr="00041C48" w:rsidRDefault="0044181A" w:rsidP="00041C48">
      <w:pPr>
        <w:pStyle w:val="ListParagraph"/>
        <w:numPr>
          <w:ilvl w:val="0"/>
          <w:numId w:val="10"/>
        </w:numPr>
        <w:rPr>
          <w:rFonts w:ascii="Aptos Narrow" w:hAnsi="Aptos Narrow"/>
          <w:sz w:val="24"/>
          <w:szCs w:val="24"/>
        </w:rPr>
      </w:pPr>
      <w:r w:rsidRPr="00041C48">
        <w:rPr>
          <w:rFonts w:ascii="Aptos Narrow" w:hAnsi="Aptos Narrow"/>
          <w:b/>
          <w:bCs/>
          <w:sz w:val="24"/>
          <w:szCs w:val="24"/>
        </w:rPr>
        <w:t>Overall Warehouse Space Utilization:</w:t>
      </w:r>
    </w:p>
    <w:p w14:paraId="43A5954E" w14:textId="77777777" w:rsidR="0044181A" w:rsidRPr="0044181A" w:rsidRDefault="0044181A" w:rsidP="00041C48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12M</w:t>
      </w:r>
      <w:r w:rsidRPr="0044181A">
        <w:rPr>
          <w:rFonts w:ascii="Aptos Narrow" w:hAnsi="Aptos Narrow"/>
          <w:sz w:val="24"/>
          <w:szCs w:val="24"/>
        </w:rPr>
        <w:t xml:space="preserve"> of warehouse space is </w:t>
      </w:r>
      <w:r w:rsidRPr="0044181A">
        <w:rPr>
          <w:rFonts w:ascii="Aptos Narrow" w:hAnsi="Aptos Narrow"/>
          <w:b/>
          <w:bCs/>
          <w:sz w:val="24"/>
          <w:szCs w:val="24"/>
        </w:rPr>
        <w:t>unused</w:t>
      </w:r>
      <w:r w:rsidRPr="0044181A">
        <w:rPr>
          <w:rFonts w:ascii="Aptos Narrow" w:hAnsi="Aptos Narrow"/>
          <w:sz w:val="24"/>
          <w:szCs w:val="24"/>
        </w:rPr>
        <w:t>, indicating inefficiencies.</w:t>
      </w:r>
    </w:p>
    <w:p w14:paraId="425DBAC3" w14:textId="77777777" w:rsidR="0044181A" w:rsidRPr="0044181A" w:rsidRDefault="0044181A" w:rsidP="00041C48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Utilization Rate</w:t>
      </w:r>
      <w:r w:rsidRPr="0044181A">
        <w:rPr>
          <w:rFonts w:ascii="Aptos Narrow" w:hAnsi="Aptos Narrow"/>
          <w:sz w:val="24"/>
          <w:szCs w:val="24"/>
        </w:rPr>
        <w:t xml:space="preserve"> is highest in </w:t>
      </w:r>
      <w:r w:rsidRPr="0044181A">
        <w:rPr>
          <w:rFonts w:ascii="Aptos Narrow" w:hAnsi="Aptos Narrow"/>
          <w:b/>
          <w:bCs/>
          <w:sz w:val="24"/>
          <w:szCs w:val="24"/>
        </w:rPr>
        <w:t>Refrigerated (18.92%)</w:t>
      </w:r>
      <w:r w:rsidRPr="0044181A">
        <w:rPr>
          <w:rFonts w:ascii="Aptos Narrow" w:hAnsi="Aptos Narrow"/>
          <w:sz w:val="24"/>
          <w:szCs w:val="24"/>
        </w:rPr>
        <w:t xml:space="preserve">, followed by </w:t>
      </w:r>
      <w:r w:rsidRPr="0044181A">
        <w:rPr>
          <w:rFonts w:ascii="Aptos Narrow" w:hAnsi="Aptos Narrow"/>
          <w:b/>
          <w:bCs/>
          <w:sz w:val="24"/>
          <w:szCs w:val="24"/>
        </w:rPr>
        <w:t>Perishables (17.07%)</w:t>
      </w:r>
      <w:r w:rsidRPr="0044181A">
        <w:rPr>
          <w:rFonts w:ascii="Aptos Narrow" w:hAnsi="Aptos Narrow"/>
          <w:sz w:val="24"/>
          <w:szCs w:val="24"/>
        </w:rPr>
        <w:t xml:space="preserve"> and </w:t>
      </w:r>
      <w:r w:rsidRPr="0044181A">
        <w:rPr>
          <w:rFonts w:ascii="Aptos Narrow" w:hAnsi="Aptos Narrow"/>
          <w:b/>
          <w:bCs/>
          <w:sz w:val="24"/>
          <w:szCs w:val="24"/>
        </w:rPr>
        <w:t>Dry Goods (10.03%)</w:t>
      </w:r>
      <w:r w:rsidRPr="0044181A">
        <w:rPr>
          <w:rFonts w:ascii="Aptos Narrow" w:hAnsi="Aptos Narrow"/>
          <w:sz w:val="24"/>
          <w:szCs w:val="24"/>
        </w:rPr>
        <w:t>.</w:t>
      </w:r>
    </w:p>
    <w:p w14:paraId="20D2941F" w14:textId="77777777" w:rsidR="0044181A" w:rsidRPr="00041C48" w:rsidRDefault="0044181A" w:rsidP="00041C48">
      <w:pPr>
        <w:pStyle w:val="ListParagraph"/>
        <w:numPr>
          <w:ilvl w:val="0"/>
          <w:numId w:val="10"/>
        </w:numPr>
        <w:rPr>
          <w:rFonts w:ascii="Aptos Narrow" w:hAnsi="Aptos Narrow"/>
          <w:sz w:val="24"/>
          <w:szCs w:val="24"/>
        </w:rPr>
      </w:pPr>
      <w:r w:rsidRPr="00041C48">
        <w:rPr>
          <w:rFonts w:ascii="Aptos Narrow" w:hAnsi="Aptos Narrow"/>
          <w:b/>
          <w:bCs/>
          <w:sz w:val="24"/>
          <w:szCs w:val="24"/>
        </w:rPr>
        <w:t>Warehouse Space by Section:</w:t>
      </w:r>
    </w:p>
    <w:p w14:paraId="49893577" w14:textId="77777777" w:rsidR="0044181A" w:rsidRPr="0044181A" w:rsidRDefault="0044181A" w:rsidP="00041C48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Refrigerated section</w:t>
      </w:r>
      <w:r w:rsidRPr="0044181A">
        <w:rPr>
          <w:rFonts w:ascii="Aptos Narrow" w:hAnsi="Aptos Narrow"/>
          <w:sz w:val="24"/>
          <w:szCs w:val="24"/>
        </w:rPr>
        <w:t xml:space="preserve"> has </w:t>
      </w:r>
      <w:r w:rsidRPr="0044181A">
        <w:rPr>
          <w:rFonts w:ascii="Aptos Narrow" w:hAnsi="Aptos Narrow"/>
          <w:b/>
          <w:bCs/>
          <w:sz w:val="24"/>
          <w:szCs w:val="24"/>
        </w:rPr>
        <w:t>4.06M total space</w:t>
      </w:r>
      <w:r w:rsidRPr="0044181A">
        <w:rPr>
          <w:rFonts w:ascii="Aptos Narrow" w:hAnsi="Aptos Narrow"/>
          <w:sz w:val="24"/>
          <w:szCs w:val="24"/>
        </w:rPr>
        <w:t xml:space="preserve"> but a lower </w:t>
      </w:r>
      <w:r w:rsidRPr="0044181A">
        <w:rPr>
          <w:rFonts w:ascii="Aptos Narrow" w:hAnsi="Aptos Narrow"/>
          <w:b/>
          <w:bCs/>
          <w:sz w:val="24"/>
          <w:szCs w:val="24"/>
        </w:rPr>
        <w:t>59.2K utilized</w:t>
      </w:r>
      <w:r w:rsidRPr="0044181A">
        <w:rPr>
          <w:rFonts w:ascii="Aptos Narrow" w:hAnsi="Aptos Narrow"/>
          <w:sz w:val="24"/>
          <w:szCs w:val="24"/>
        </w:rPr>
        <w:t>.</w:t>
      </w:r>
    </w:p>
    <w:p w14:paraId="2FD4E5A8" w14:textId="77777777" w:rsidR="0044181A" w:rsidRPr="0044181A" w:rsidRDefault="0044181A" w:rsidP="00041C48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Perishables (4.31M total, 66.8K utilized)</w:t>
      </w:r>
      <w:r w:rsidRPr="0044181A">
        <w:rPr>
          <w:rFonts w:ascii="Aptos Narrow" w:hAnsi="Aptos Narrow"/>
          <w:sz w:val="24"/>
          <w:szCs w:val="24"/>
        </w:rPr>
        <w:t xml:space="preserve"> show higher space usage.</w:t>
      </w:r>
    </w:p>
    <w:p w14:paraId="157B2631" w14:textId="77777777" w:rsidR="0044181A" w:rsidRPr="0044181A" w:rsidRDefault="0044181A" w:rsidP="00041C48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Dry Goods (3.81M total, 61.7K utilized)</w:t>
      </w:r>
      <w:r w:rsidRPr="0044181A">
        <w:rPr>
          <w:rFonts w:ascii="Aptos Narrow" w:hAnsi="Aptos Narrow"/>
          <w:sz w:val="24"/>
          <w:szCs w:val="24"/>
        </w:rPr>
        <w:t xml:space="preserve"> has the lowest space allocation.</w:t>
      </w:r>
    </w:p>
    <w:p w14:paraId="3074D635" w14:textId="77777777" w:rsidR="0044181A" w:rsidRPr="00041C48" w:rsidRDefault="0044181A" w:rsidP="00041C48">
      <w:pPr>
        <w:pStyle w:val="ListParagraph"/>
        <w:numPr>
          <w:ilvl w:val="0"/>
          <w:numId w:val="10"/>
        </w:numPr>
        <w:rPr>
          <w:rFonts w:ascii="Aptos Narrow" w:hAnsi="Aptos Narrow"/>
          <w:sz w:val="24"/>
          <w:szCs w:val="24"/>
        </w:rPr>
      </w:pPr>
      <w:r w:rsidRPr="00041C48">
        <w:rPr>
          <w:rFonts w:ascii="Aptos Narrow" w:hAnsi="Aptos Narrow"/>
          <w:b/>
          <w:bCs/>
          <w:sz w:val="24"/>
          <w:szCs w:val="24"/>
        </w:rPr>
        <w:t>Inventory Turnover:</w:t>
      </w:r>
    </w:p>
    <w:p w14:paraId="0D4A6FC5" w14:textId="77777777" w:rsidR="0044181A" w:rsidRPr="0044181A" w:rsidRDefault="0044181A" w:rsidP="00041C48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3.11 turnover rate</w:t>
      </w:r>
      <w:r w:rsidRPr="0044181A">
        <w:rPr>
          <w:rFonts w:ascii="Aptos Narrow" w:hAnsi="Aptos Narrow"/>
          <w:sz w:val="24"/>
          <w:szCs w:val="24"/>
        </w:rPr>
        <w:t>, meaning inventory moves at a moderate pace.</w:t>
      </w:r>
    </w:p>
    <w:p w14:paraId="7BAE9B19" w14:textId="77777777" w:rsidR="0044181A" w:rsidRPr="0044181A" w:rsidRDefault="0044181A" w:rsidP="0044181A">
      <w:pPr>
        <w:pStyle w:val="ListParagraph"/>
        <w:numPr>
          <w:ilvl w:val="0"/>
          <w:numId w:val="9"/>
        </w:numPr>
        <w:rPr>
          <w:rFonts w:ascii="Aptos Narrow" w:hAnsi="Aptos Narrow"/>
          <w:b/>
          <w:bCs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Revenue &amp; Sales Trends:</w:t>
      </w:r>
    </w:p>
    <w:p w14:paraId="748119AC" w14:textId="77777777" w:rsidR="0044181A" w:rsidRPr="00041C48" w:rsidRDefault="0044181A" w:rsidP="00041C48">
      <w:pPr>
        <w:pStyle w:val="ListParagraph"/>
        <w:numPr>
          <w:ilvl w:val="0"/>
          <w:numId w:val="10"/>
        </w:numPr>
        <w:rPr>
          <w:rFonts w:ascii="Aptos Narrow" w:hAnsi="Aptos Narrow"/>
          <w:sz w:val="24"/>
          <w:szCs w:val="24"/>
        </w:rPr>
      </w:pPr>
      <w:r w:rsidRPr="00041C48">
        <w:rPr>
          <w:rFonts w:ascii="Aptos Narrow" w:hAnsi="Aptos Narrow"/>
          <w:b/>
          <w:bCs/>
          <w:sz w:val="24"/>
          <w:szCs w:val="24"/>
        </w:rPr>
        <w:t>Total Revenue by Category &amp; Section:</w:t>
      </w:r>
    </w:p>
    <w:p w14:paraId="17C2C49D" w14:textId="77777777" w:rsidR="0044181A" w:rsidRPr="0044181A" w:rsidRDefault="0044181A" w:rsidP="00041C48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Clothing (952K)</w:t>
      </w:r>
      <w:r w:rsidRPr="0044181A">
        <w:rPr>
          <w:rFonts w:ascii="Aptos Narrow" w:hAnsi="Aptos Narrow"/>
          <w:sz w:val="24"/>
          <w:szCs w:val="24"/>
        </w:rPr>
        <w:t xml:space="preserve"> and </w:t>
      </w:r>
      <w:r w:rsidRPr="0044181A">
        <w:rPr>
          <w:rFonts w:ascii="Aptos Narrow" w:hAnsi="Aptos Narrow"/>
          <w:b/>
          <w:bCs/>
          <w:sz w:val="24"/>
          <w:szCs w:val="24"/>
        </w:rPr>
        <w:t>Electronics (950K)</w:t>
      </w:r>
      <w:r w:rsidRPr="0044181A">
        <w:rPr>
          <w:rFonts w:ascii="Aptos Narrow" w:hAnsi="Aptos Narrow"/>
          <w:sz w:val="24"/>
          <w:szCs w:val="24"/>
        </w:rPr>
        <w:t xml:space="preserve"> generate the highest revenue.</w:t>
      </w:r>
    </w:p>
    <w:p w14:paraId="25FD6885" w14:textId="77777777" w:rsidR="0044181A" w:rsidRPr="0044181A" w:rsidRDefault="0044181A" w:rsidP="00041C48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Groceries (926K)</w:t>
      </w:r>
      <w:r w:rsidRPr="0044181A">
        <w:rPr>
          <w:rFonts w:ascii="Aptos Narrow" w:hAnsi="Aptos Narrow"/>
          <w:sz w:val="24"/>
          <w:szCs w:val="24"/>
        </w:rPr>
        <w:t xml:space="preserve"> follows closely.</w:t>
      </w:r>
    </w:p>
    <w:p w14:paraId="059F739D" w14:textId="77777777" w:rsidR="0044181A" w:rsidRPr="0044181A" w:rsidRDefault="0044181A" w:rsidP="00041C48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Books (887K)</w:t>
      </w:r>
      <w:r w:rsidRPr="0044181A">
        <w:rPr>
          <w:rFonts w:ascii="Aptos Narrow" w:hAnsi="Aptos Narrow"/>
          <w:sz w:val="24"/>
          <w:szCs w:val="24"/>
        </w:rPr>
        <w:t xml:space="preserve"> and </w:t>
      </w:r>
      <w:r w:rsidRPr="0044181A">
        <w:rPr>
          <w:rFonts w:ascii="Aptos Narrow" w:hAnsi="Aptos Narrow"/>
          <w:b/>
          <w:bCs/>
          <w:sz w:val="24"/>
          <w:szCs w:val="24"/>
        </w:rPr>
        <w:t>Health &amp; Beauty (878K)</w:t>
      </w:r>
      <w:r w:rsidRPr="0044181A">
        <w:rPr>
          <w:rFonts w:ascii="Aptos Narrow" w:hAnsi="Aptos Narrow"/>
          <w:sz w:val="24"/>
          <w:szCs w:val="24"/>
        </w:rPr>
        <w:t xml:space="preserve"> are on the lower end.</w:t>
      </w:r>
    </w:p>
    <w:p w14:paraId="5122F17A" w14:textId="77777777" w:rsidR="0044181A" w:rsidRPr="00041C48" w:rsidRDefault="0044181A" w:rsidP="00041C48">
      <w:pPr>
        <w:pStyle w:val="ListParagraph"/>
        <w:numPr>
          <w:ilvl w:val="0"/>
          <w:numId w:val="10"/>
        </w:numPr>
        <w:rPr>
          <w:rFonts w:ascii="Aptos Narrow" w:hAnsi="Aptos Narrow"/>
          <w:sz w:val="24"/>
          <w:szCs w:val="24"/>
        </w:rPr>
      </w:pPr>
      <w:r w:rsidRPr="00041C48">
        <w:rPr>
          <w:rFonts w:ascii="Aptos Narrow" w:hAnsi="Aptos Narrow"/>
          <w:b/>
          <w:bCs/>
          <w:sz w:val="24"/>
          <w:szCs w:val="24"/>
        </w:rPr>
        <w:t>Seasonal Sales Trends:</w:t>
      </w:r>
    </w:p>
    <w:p w14:paraId="4496ABF0" w14:textId="77777777" w:rsidR="0044181A" w:rsidRPr="0044181A" w:rsidRDefault="0044181A" w:rsidP="00041C48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Sales peak in August &amp; September</w:t>
      </w:r>
      <w:r w:rsidRPr="0044181A">
        <w:rPr>
          <w:rFonts w:ascii="Aptos Narrow" w:hAnsi="Aptos Narrow"/>
          <w:sz w:val="24"/>
          <w:szCs w:val="24"/>
        </w:rPr>
        <w:t>, suggesting seasonal demand.</w:t>
      </w:r>
    </w:p>
    <w:p w14:paraId="634EEF20" w14:textId="4C52519C" w:rsidR="00041C48" w:rsidRDefault="0044181A" w:rsidP="00041C48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Refrigerated and Perishables</w:t>
      </w:r>
      <w:r w:rsidRPr="0044181A">
        <w:rPr>
          <w:rFonts w:ascii="Aptos Narrow" w:hAnsi="Aptos Narrow"/>
          <w:sz w:val="24"/>
          <w:szCs w:val="24"/>
        </w:rPr>
        <w:t xml:space="preserve"> categories see more fluctuation.</w:t>
      </w:r>
    </w:p>
    <w:p w14:paraId="6EAF0B53" w14:textId="777CB378" w:rsidR="0044181A" w:rsidRPr="0044181A" w:rsidRDefault="00041C48" w:rsidP="00041C48">
      <w:pPr>
        <w:rPr>
          <w:rFonts w:ascii="Aptos Narrow" w:hAnsi="Aptos Narrow"/>
          <w:sz w:val="24"/>
          <w:szCs w:val="24"/>
        </w:rPr>
      </w:pPr>
      <w:r>
        <w:rPr>
          <w:rFonts w:ascii="Aptos Narrow" w:hAnsi="Aptos Narrow"/>
          <w:sz w:val="24"/>
          <w:szCs w:val="24"/>
        </w:rPr>
        <w:br w:type="page"/>
      </w:r>
    </w:p>
    <w:p w14:paraId="66388FC4" w14:textId="77777777" w:rsidR="0044181A" w:rsidRPr="0044181A" w:rsidRDefault="0044181A" w:rsidP="0044181A">
      <w:pPr>
        <w:pStyle w:val="ListParagraph"/>
        <w:numPr>
          <w:ilvl w:val="0"/>
          <w:numId w:val="9"/>
        </w:numPr>
        <w:rPr>
          <w:rFonts w:ascii="Aptos Narrow" w:hAnsi="Aptos Narrow"/>
          <w:b/>
          <w:bCs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lastRenderedPageBreak/>
        <w:t>Recommendations for Improvement:</w:t>
      </w:r>
    </w:p>
    <w:p w14:paraId="22F036AF" w14:textId="77777777" w:rsidR="0044181A" w:rsidRPr="00041C48" w:rsidRDefault="0044181A" w:rsidP="00041C48">
      <w:pPr>
        <w:pStyle w:val="ListParagraph"/>
        <w:numPr>
          <w:ilvl w:val="0"/>
          <w:numId w:val="10"/>
        </w:numPr>
        <w:rPr>
          <w:rFonts w:ascii="Aptos Narrow" w:hAnsi="Aptos Narrow"/>
          <w:sz w:val="24"/>
          <w:szCs w:val="24"/>
        </w:rPr>
      </w:pPr>
      <w:r w:rsidRPr="00041C48">
        <w:rPr>
          <w:rFonts w:ascii="Aptos Narrow" w:hAnsi="Aptos Narrow"/>
          <w:b/>
          <w:bCs/>
          <w:sz w:val="24"/>
          <w:szCs w:val="24"/>
        </w:rPr>
        <w:t>Optimize Space Utilization:</w:t>
      </w:r>
    </w:p>
    <w:p w14:paraId="746EA14D" w14:textId="77777777" w:rsidR="0044181A" w:rsidRPr="0044181A" w:rsidRDefault="0044181A" w:rsidP="00041C48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sz w:val="24"/>
          <w:szCs w:val="24"/>
        </w:rPr>
        <w:t xml:space="preserve">Reduce </w:t>
      </w:r>
      <w:r w:rsidRPr="0044181A">
        <w:rPr>
          <w:rFonts w:ascii="Aptos Narrow" w:hAnsi="Aptos Narrow"/>
          <w:b/>
          <w:bCs/>
          <w:sz w:val="24"/>
          <w:szCs w:val="24"/>
        </w:rPr>
        <w:t>unused space</w:t>
      </w:r>
      <w:r w:rsidRPr="0044181A">
        <w:rPr>
          <w:rFonts w:ascii="Aptos Narrow" w:hAnsi="Aptos Narrow"/>
          <w:sz w:val="24"/>
          <w:szCs w:val="24"/>
        </w:rPr>
        <w:t xml:space="preserve"> (12M) by improving allocation.</w:t>
      </w:r>
    </w:p>
    <w:p w14:paraId="532EFCFC" w14:textId="77777777" w:rsidR="0044181A" w:rsidRPr="0044181A" w:rsidRDefault="0044181A" w:rsidP="00041C48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sz w:val="24"/>
          <w:szCs w:val="24"/>
        </w:rPr>
        <w:t xml:space="preserve">Increase </w:t>
      </w:r>
      <w:r w:rsidRPr="0044181A">
        <w:rPr>
          <w:rFonts w:ascii="Aptos Narrow" w:hAnsi="Aptos Narrow"/>
          <w:b/>
          <w:bCs/>
          <w:sz w:val="24"/>
          <w:szCs w:val="24"/>
        </w:rPr>
        <w:t>utilization rates</w:t>
      </w:r>
      <w:r w:rsidRPr="0044181A">
        <w:rPr>
          <w:rFonts w:ascii="Aptos Narrow" w:hAnsi="Aptos Narrow"/>
          <w:sz w:val="24"/>
          <w:szCs w:val="24"/>
        </w:rPr>
        <w:t xml:space="preserve"> in Dry Goods (only 10.03%).</w:t>
      </w:r>
    </w:p>
    <w:p w14:paraId="4CAC2CAF" w14:textId="77777777" w:rsidR="0044181A" w:rsidRPr="00041C48" w:rsidRDefault="0044181A" w:rsidP="00041C48">
      <w:pPr>
        <w:pStyle w:val="ListParagraph"/>
        <w:numPr>
          <w:ilvl w:val="0"/>
          <w:numId w:val="10"/>
        </w:numPr>
        <w:rPr>
          <w:rFonts w:ascii="Aptos Narrow" w:hAnsi="Aptos Narrow"/>
          <w:sz w:val="24"/>
          <w:szCs w:val="24"/>
        </w:rPr>
      </w:pPr>
      <w:r w:rsidRPr="00041C48">
        <w:rPr>
          <w:rFonts w:ascii="Aptos Narrow" w:hAnsi="Aptos Narrow"/>
          <w:b/>
          <w:bCs/>
          <w:sz w:val="24"/>
          <w:szCs w:val="24"/>
        </w:rPr>
        <w:t>Improve Low-Profit Categories:</w:t>
      </w:r>
    </w:p>
    <w:p w14:paraId="043B06F3" w14:textId="77777777" w:rsidR="0044181A" w:rsidRPr="0044181A" w:rsidRDefault="0044181A" w:rsidP="00041C48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sz w:val="24"/>
          <w:szCs w:val="24"/>
        </w:rPr>
        <w:t xml:space="preserve">Focus on optimizing </w:t>
      </w:r>
      <w:r w:rsidRPr="0044181A">
        <w:rPr>
          <w:rFonts w:ascii="Aptos Narrow" w:hAnsi="Aptos Narrow"/>
          <w:b/>
          <w:bCs/>
          <w:sz w:val="24"/>
          <w:szCs w:val="24"/>
        </w:rPr>
        <w:t>Groceries (66% margin)</w:t>
      </w:r>
      <w:r w:rsidRPr="0044181A">
        <w:rPr>
          <w:rFonts w:ascii="Aptos Narrow" w:hAnsi="Aptos Narrow"/>
          <w:sz w:val="24"/>
          <w:szCs w:val="24"/>
        </w:rPr>
        <w:t xml:space="preserve"> by reducing storage costs.</w:t>
      </w:r>
    </w:p>
    <w:p w14:paraId="678655CB" w14:textId="77777777" w:rsidR="0044181A" w:rsidRPr="0044181A" w:rsidRDefault="0044181A" w:rsidP="00041C48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b/>
          <w:bCs/>
          <w:sz w:val="24"/>
          <w:szCs w:val="24"/>
        </w:rPr>
        <w:t>Books (69% margin)</w:t>
      </w:r>
      <w:r w:rsidRPr="0044181A">
        <w:rPr>
          <w:rFonts w:ascii="Aptos Narrow" w:hAnsi="Aptos Narrow"/>
          <w:sz w:val="24"/>
          <w:szCs w:val="24"/>
        </w:rPr>
        <w:t xml:space="preserve"> should be reconsidered for storage efficiency.</w:t>
      </w:r>
    </w:p>
    <w:p w14:paraId="27962B75" w14:textId="77777777" w:rsidR="0044181A" w:rsidRPr="00041C48" w:rsidRDefault="0044181A" w:rsidP="00041C48">
      <w:pPr>
        <w:pStyle w:val="ListParagraph"/>
        <w:numPr>
          <w:ilvl w:val="0"/>
          <w:numId w:val="10"/>
        </w:numPr>
        <w:rPr>
          <w:rFonts w:ascii="Aptos Narrow" w:hAnsi="Aptos Narrow"/>
          <w:sz w:val="24"/>
          <w:szCs w:val="24"/>
        </w:rPr>
      </w:pPr>
      <w:r w:rsidRPr="00041C48">
        <w:rPr>
          <w:rFonts w:ascii="Aptos Narrow" w:hAnsi="Aptos Narrow"/>
          <w:b/>
          <w:bCs/>
          <w:sz w:val="24"/>
          <w:szCs w:val="24"/>
        </w:rPr>
        <w:t>Boost High-Profit Items:</w:t>
      </w:r>
    </w:p>
    <w:p w14:paraId="470DF1C2" w14:textId="77777777" w:rsidR="0044181A" w:rsidRPr="0044181A" w:rsidRDefault="0044181A" w:rsidP="00041C48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sz w:val="24"/>
          <w:szCs w:val="24"/>
        </w:rPr>
        <w:t xml:space="preserve">Prioritize </w:t>
      </w:r>
      <w:r w:rsidRPr="0044181A">
        <w:rPr>
          <w:rFonts w:ascii="Aptos Narrow" w:hAnsi="Aptos Narrow"/>
          <w:b/>
          <w:bCs/>
          <w:sz w:val="24"/>
          <w:szCs w:val="24"/>
        </w:rPr>
        <w:t>Toys and Clothing</w:t>
      </w:r>
      <w:r w:rsidRPr="0044181A">
        <w:rPr>
          <w:rFonts w:ascii="Aptos Narrow" w:hAnsi="Aptos Narrow"/>
          <w:sz w:val="24"/>
          <w:szCs w:val="24"/>
        </w:rPr>
        <w:t xml:space="preserve"> in stock replenishment.</w:t>
      </w:r>
    </w:p>
    <w:p w14:paraId="7D007989" w14:textId="77777777" w:rsidR="0044181A" w:rsidRPr="0044181A" w:rsidRDefault="0044181A" w:rsidP="00041C48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sz w:val="24"/>
          <w:szCs w:val="24"/>
        </w:rPr>
        <w:t xml:space="preserve">Leverage </w:t>
      </w:r>
      <w:r w:rsidRPr="0044181A">
        <w:rPr>
          <w:rFonts w:ascii="Aptos Narrow" w:hAnsi="Aptos Narrow"/>
          <w:b/>
          <w:bCs/>
          <w:sz w:val="24"/>
          <w:szCs w:val="24"/>
        </w:rPr>
        <w:t>seasonal demand patterns</w:t>
      </w:r>
      <w:r w:rsidRPr="0044181A">
        <w:rPr>
          <w:rFonts w:ascii="Aptos Narrow" w:hAnsi="Aptos Narrow"/>
          <w:sz w:val="24"/>
          <w:szCs w:val="24"/>
        </w:rPr>
        <w:t xml:space="preserve"> for Electronics and Home Appliances.</w:t>
      </w:r>
    </w:p>
    <w:p w14:paraId="164389B6" w14:textId="77777777" w:rsidR="0044181A" w:rsidRPr="00041C48" w:rsidRDefault="0044181A" w:rsidP="00041C48">
      <w:pPr>
        <w:pStyle w:val="ListParagraph"/>
        <w:numPr>
          <w:ilvl w:val="0"/>
          <w:numId w:val="10"/>
        </w:numPr>
        <w:rPr>
          <w:rFonts w:ascii="Aptos Narrow" w:hAnsi="Aptos Narrow"/>
          <w:sz w:val="24"/>
          <w:szCs w:val="24"/>
        </w:rPr>
      </w:pPr>
      <w:r w:rsidRPr="00041C48">
        <w:rPr>
          <w:rFonts w:ascii="Aptos Narrow" w:hAnsi="Aptos Narrow"/>
          <w:b/>
          <w:bCs/>
          <w:sz w:val="24"/>
          <w:szCs w:val="24"/>
        </w:rPr>
        <w:t>Enhance Inventory Turnover:</w:t>
      </w:r>
    </w:p>
    <w:p w14:paraId="3806D838" w14:textId="77777777" w:rsidR="0044181A" w:rsidRPr="0044181A" w:rsidRDefault="0044181A" w:rsidP="00041C48">
      <w:pPr>
        <w:numPr>
          <w:ilvl w:val="2"/>
          <w:numId w:val="9"/>
        </w:numPr>
        <w:rPr>
          <w:rFonts w:ascii="Aptos Narrow" w:hAnsi="Aptos Narrow"/>
          <w:sz w:val="24"/>
          <w:szCs w:val="24"/>
        </w:rPr>
      </w:pPr>
      <w:r w:rsidRPr="0044181A">
        <w:rPr>
          <w:rFonts w:ascii="Aptos Narrow" w:hAnsi="Aptos Narrow"/>
          <w:sz w:val="24"/>
          <w:szCs w:val="24"/>
        </w:rPr>
        <w:t>Strategies like demand forecasting &amp; dynamic pricing to move slow-moving items faster.</w:t>
      </w:r>
    </w:p>
    <w:p w14:paraId="14FB4790" w14:textId="77777777" w:rsidR="0044181A" w:rsidRPr="0044181A" w:rsidRDefault="0044181A" w:rsidP="0044181A">
      <w:pPr>
        <w:rPr>
          <w:rFonts w:ascii="Aptos Narrow" w:hAnsi="Aptos Narrow"/>
          <w:sz w:val="36"/>
          <w:szCs w:val="36"/>
        </w:rPr>
      </w:pPr>
    </w:p>
    <w:sectPr w:rsidR="0044181A" w:rsidRPr="0044181A" w:rsidSect="00D71A90">
      <w:pgSz w:w="12240" w:h="20160" w:code="5"/>
      <w:pgMar w:top="1440" w:right="1440" w:bottom="1440" w:left="1440" w:header="0" w:footer="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F2518"/>
    <w:multiLevelType w:val="hybridMultilevel"/>
    <w:tmpl w:val="3AC642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24B3E"/>
    <w:multiLevelType w:val="hybridMultilevel"/>
    <w:tmpl w:val="4A3C53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622D4C"/>
    <w:multiLevelType w:val="hybridMultilevel"/>
    <w:tmpl w:val="149287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33F70"/>
    <w:multiLevelType w:val="hybridMultilevel"/>
    <w:tmpl w:val="E6169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686FE9"/>
    <w:multiLevelType w:val="hybridMultilevel"/>
    <w:tmpl w:val="FF806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035EF5"/>
    <w:multiLevelType w:val="multilevel"/>
    <w:tmpl w:val="4F4A3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321E0B"/>
    <w:multiLevelType w:val="hybridMultilevel"/>
    <w:tmpl w:val="538691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3D6CD5"/>
    <w:multiLevelType w:val="multilevel"/>
    <w:tmpl w:val="C9A20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0A603B"/>
    <w:multiLevelType w:val="multilevel"/>
    <w:tmpl w:val="0B0AD69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EBD0AEF"/>
    <w:multiLevelType w:val="multilevel"/>
    <w:tmpl w:val="3A8692A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9F4ECC"/>
    <w:multiLevelType w:val="hybridMultilevel"/>
    <w:tmpl w:val="65A87A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8044996">
    <w:abstractNumId w:val="5"/>
  </w:num>
  <w:num w:numId="2" w16cid:durableId="427427195">
    <w:abstractNumId w:val="8"/>
  </w:num>
  <w:num w:numId="3" w16cid:durableId="942801625">
    <w:abstractNumId w:val="9"/>
  </w:num>
  <w:num w:numId="4" w16cid:durableId="1880509765">
    <w:abstractNumId w:val="7"/>
  </w:num>
  <w:num w:numId="5" w16cid:durableId="1827089668">
    <w:abstractNumId w:val="2"/>
  </w:num>
  <w:num w:numId="6" w16cid:durableId="904799221">
    <w:abstractNumId w:val="3"/>
  </w:num>
  <w:num w:numId="7" w16cid:durableId="1473013729">
    <w:abstractNumId w:val="10"/>
  </w:num>
  <w:num w:numId="8" w16cid:durableId="246043590">
    <w:abstractNumId w:val="4"/>
  </w:num>
  <w:num w:numId="9" w16cid:durableId="921765954">
    <w:abstractNumId w:val="0"/>
  </w:num>
  <w:num w:numId="10" w16cid:durableId="739836871">
    <w:abstractNumId w:val="1"/>
  </w:num>
  <w:num w:numId="11" w16cid:durableId="13524938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81A"/>
    <w:rsid w:val="00041C48"/>
    <w:rsid w:val="00221D15"/>
    <w:rsid w:val="002C0705"/>
    <w:rsid w:val="0044181A"/>
    <w:rsid w:val="00543E9F"/>
    <w:rsid w:val="006253EF"/>
    <w:rsid w:val="00725E81"/>
    <w:rsid w:val="00AA7D9A"/>
    <w:rsid w:val="00BE541B"/>
    <w:rsid w:val="00C85403"/>
    <w:rsid w:val="00D71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D9939"/>
  <w15:chartTrackingRefBased/>
  <w15:docId w15:val="{55422FC5-7D72-4A5C-AF49-6F27E5607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18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18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18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18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18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18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18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18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18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8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18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18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18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18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18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18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18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18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18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18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18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18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18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18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18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18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18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18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18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0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Patil</dc:creator>
  <cp:keywords/>
  <dc:description/>
  <cp:lastModifiedBy>Aditya Patil</cp:lastModifiedBy>
  <cp:revision>1</cp:revision>
  <dcterms:created xsi:type="dcterms:W3CDTF">2025-02-06T05:12:00Z</dcterms:created>
  <dcterms:modified xsi:type="dcterms:W3CDTF">2025-02-06T05:29:00Z</dcterms:modified>
</cp:coreProperties>
</file>