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3D75" w14:textId="77777777" w:rsidR="008B1987" w:rsidRDefault="00D246D9">
      <w:pPr>
        <w:spacing w:after="200" w:line="240" w:lineRule="auto"/>
        <w:jc w:val="center"/>
      </w:pPr>
      <w:r>
        <w:rPr>
          <w:b/>
          <w:sz w:val="40"/>
        </w:rPr>
        <w:t>QuantPredict: Next-Day Stock Direction Prediction Using Machine Learning, LSTM, Vision Transformer and Adaptive Ensemble Voting</w:t>
      </w:r>
    </w:p>
    <w:p w14:paraId="38FF722B" w14:textId="77777777" w:rsidR="008B1987" w:rsidRDefault="00D246D9">
      <w:pPr>
        <w:spacing w:after="520" w:line="240" w:lineRule="auto"/>
        <w:jc w:val="center"/>
      </w:pPr>
      <w:r>
        <w:rPr>
          <w:sz w:val="36"/>
        </w:rPr>
        <w:t>BITE497J – Project I</w:t>
      </w:r>
    </w:p>
    <w:p w14:paraId="3ACBAC19" w14:textId="77777777" w:rsidR="008B1987" w:rsidRDefault="00D246D9">
      <w:pPr>
        <w:spacing w:after="520" w:line="240" w:lineRule="auto"/>
        <w:jc w:val="center"/>
      </w:pPr>
      <w:r>
        <w:rPr>
          <w:i/>
          <w:sz w:val="28"/>
        </w:rPr>
        <w:t>Submitted in partial fulfillment of the requirements for the degree of</w:t>
      </w:r>
    </w:p>
    <w:p w14:paraId="329608B5" w14:textId="77777777" w:rsidR="008B1987" w:rsidRDefault="00D246D9">
      <w:pPr>
        <w:spacing w:line="240" w:lineRule="auto"/>
        <w:jc w:val="center"/>
      </w:pPr>
      <w:r>
        <w:rPr>
          <w:b/>
          <w:sz w:val="40"/>
        </w:rPr>
        <w:t>Bachelor of Technology</w:t>
      </w:r>
    </w:p>
    <w:p w14:paraId="40D8E87D" w14:textId="77777777" w:rsidR="008B1987" w:rsidRDefault="00D246D9">
      <w:pPr>
        <w:spacing w:line="240" w:lineRule="auto"/>
        <w:jc w:val="center"/>
      </w:pPr>
      <w:r>
        <w:rPr>
          <w:sz w:val="28"/>
        </w:rPr>
        <w:t>in</w:t>
      </w:r>
    </w:p>
    <w:p w14:paraId="5C5BC9FE" w14:textId="77777777" w:rsidR="008B1987" w:rsidRDefault="00D246D9">
      <w:pPr>
        <w:spacing w:after="600" w:line="240" w:lineRule="auto"/>
        <w:jc w:val="center"/>
      </w:pPr>
      <w:r>
        <w:rPr>
          <w:b/>
          <w:sz w:val="36"/>
        </w:rPr>
        <w:t>Information Technology</w:t>
      </w:r>
    </w:p>
    <w:p w14:paraId="4860F329" w14:textId="77777777" w:rsidR="008B1987" w:rsidRDefault="00D246D9">
      <w:pPr>
        <w:spacing w:line="240" w:lineRule="auto"/>
        <w:jc w:val="center"/>
      </w:pPr>
      <w:r>
        <w:rPr>
          <w:i/>
          <w:sz w:val="28"/>
        </w:rPr>
        <w:t>by</w:t>
      </w:r>
    </w:p>
    <w:p w14:paraId="4A5D3639" w14:textId="77777777" w:rsidR="008B1987" w:rsidRDefault="00D246D9">
      <w:pPr>
        <w:spacing w:after="80" w:line="240" w:lineRule="auto"/>
        <w:jc w:val="center"/>
      </w:pPr>
      <w:r>
        <w:rPr>
          <w:b/>
          <w:sz w:val="32"/>
        </w:rPr>
        <w:t>ADITYA RAI</w:t>
      </w:r>
    </w:p>
    <w:p w14:paraId="74F609BC" w14:textId="77777777" w:rsidR="008B1987" w:rsidRDefault="00D246D9">
      <w:pPr>
        <w:spacing w:after="480" w:line="240" w:lineRule="auto"/>
        <w:jc w:val="center"/>
      </w:pPr>
      <w:r>
        <w:rPr>
          <w:b/>
          <w:sz w:val="32"/>
        </w:rPr>
        <w:t>23BIT0019</w:t>
      </w:r>
    </w:p>
    <w:p w14:paraId="1DE07A1E" w14:textId="77777777" w:rsidR="008B1987" w:rsidRDefault="00D246D9">
      <w:pPr>
        <w:spacing w:line="240" w:lineRule="auto"/>
        <w:jc w:val="center"/>
      </w:pPr>
      <w:r>
        <w:rPr>
          <w:b/>
          <w:sz w:val="32"/>
        </w:rPr>
        <w:t>Under the guidance of</w:t>
      </w:r>
    </w:p>
    <w:p w14:paraId="47B99E73" w14:textId="77777777" w:rsidR="008B1987" w:rsidRDefault="00D246D9">
      <w:pPr>
        <w:spacing w:after="600" w:line="240" w:lineRule="auto"/>
        <w:jc w:val="center"/>
      </w:pPr>
      <w:r>
        <w:rPr>
          <w:b/>
          <w:sz w:val="32"/>
        </w:rPr>
        <w:t>Dr. Brijendra Singh</w:t>
      </w:r>
    </w:p>
    <w:p w14:paraId="37007B8B" w14:textId="77777777" w:rsidR="008B1987" w:rsidRDefault="00D246D9">
      <w:pPr>
        <w:spacing w:after="80" w:line="240" w:lineRule="auto"/>
        <w:jc w:val="center"/>
      </w:pPr>
      <w:r>
        <w:rPr>
          <w:b/>
        </w:rPr>
        <w:t>School of Computer Science Engineering and Information Systems</w:t>
      </w:r>
    </w:p>
    <w:p w14:paraId="28904E34" w14:textId="77777777" w:rsidR="008B1987" w:rsidRDefault="00D246D9">
      <w:pPr>
        <w:spacing w:after="360" w:line="240" w:lineRule="auto"/>
        <w:jc w:val="center"/>
      </w:pPr>
      <w:r>
        <w:rPr>
          <w:b/>
        </w:rPr>
        <w:t>VIT, Vellore</w:t>
      </w:r>
    </w:p>
    <w:p w14:paraId="4314D80A" w14:textId="77777777" w:rsidR="008B1987" w:rsidRDefault="00D246D9">
      <w:pPr>
        <w:spacing w:after="360" w:line="240" w:lineRule="auto"/>
        <w:jc w:val="center"/>
      </w:pPr>
      <w:r>
        <w:rPr>
          <w:noProof/>
        </w:rPr>
        <w:drawing>
          <wp:inline distT="0" distB="0" distL="0" distR="0" wp14:anchorId="0C5F119F" wp14:editId="3633CB3E">
            <wp:extent cx="2377440" cy="649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377440" cy="649705"/>
                    </a:xfrm>
                    <a:prstGeom prst="rect">
                      <a:avLst/>
                    </a:prstGeom>
                  </pic:spPr>
                </pic:pic>
              </a:graphicData>
            </a:graphic>
          </wp:inline>
        </w:drawing>
      </w:r>
    </w:p>
    <w:p w14:paraId="11B0C57D" w14:textId="77777777" w:rsidR="008B1987" w:rsidRDefault="00D246D9">
      <w:pPr>
        <w:spacing w:after="0" w:line="240" w:lineRule="auto"/>
        <w:jc w:val="center"/>
      </w:pPr>
      <w:r>
        <w:rPr>
          <w:b/>
        </w:rPr>
        <w:t>November, 2026</w:t>
      </w:r>
    </w:p>
    <w:p w14:paraId="4594F552" w14:textId="77777777" w:rsidR="008B1987" w:rsidRDefault="008B1987">
      <w:pPr>
        <w:spacing w:after="0" w:line="240" w:lineRule="auto"/>
        <w:sectPr w:rsidR="008B1987">
          <w:footerReference w:type="default" r:id="rId9"/>
          <w:pgSz w:w="11906" w:h="16838"/>
          <w:pgMar w:top="1440" w:right="1440" w:bottom="1440" w:left="2160" w:header="720" w:footer="720" w:gutter="0"/>
          <w:pgNumType w:fmt="lowerRoman" w:start="1"/>
          <w:cols w:space="720"/>
          <w:docGrid w:linePitch="360"/>
        </w:sectPr>
      </w:pPr>
    </w:p>
    <w:p>
      <w:pPr>
        <w:pageBreakBefore/>
        <w:spacing w:before="0" w:after="0"/>
        <w:jc w:val="center"/>
      </w:pPr>
      <w:r>
        <w:drawing>
          <wp:inline distT="0" distB="0" distL="0" distR="0">
            <wp:extent cx="5212080" cy="7281528"/>
            <wp:effectExtent l="0" t="0" r="0" b="0"/>
            <wp:docPr id="901" name="signed_decl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ed_declaration.jpeg"/>
                    <pic:cNvPicPr/>
                  </pic:nvPicPr>
                  <pic:blipFill>
                    <a:blip r:embed="rId901"/>
                    <a:stretch>
                      <a:fillRect/>
                    </a:stretch>
                  </pic:blipFill>
                  <pic:spPr>
                    <a:xfrm>
                      <a:off x="0" y="0"/>
                      <a:ext cx="5212080" cy="7281528"/>
                    </a:xfrm>
                    <a:prstGeom prst="rect">
                      <a:avLst/>
                    </a:prstGeom>
                  </pic:spPr>
                </pic:pic>
              </a:graphicData>
            </a:graphic>
          </wp:inline>
        </w:drawing>
      </w:r>
    </w:p>
    <w:p>
      <w:pPr>
        <w:pageBreakBefore/>
        <w:spacing w:before="0" w:after="0"/>
        <w:jc w:val="center"/>
      </w:pPr>
      <w:r>
        <w:drawing>
          <wp:inline distT="0" distB="0" distL="0" distR="0">
            <wp:extent cx="5212080" cy="7281528"/>
            <wp:effectExtent l="0" t="0" r="0" b="0"/>
            <wp:docPr id="902" name="signed_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ed_certificate.jpeg"/>
                    <pic:cNvPicPr/>
                  </pic:nvPicPr>
                  <pic:blipFill>
                    <a:blip r:embed="rId902"/>
                    <a:stretch>
                      <a:fillRect/>
                    </a:stretch>
                  </pic:blipFill>
                  <pic:spPr>
                    <a:xfrm>
                      <a:off x="0" y="0"/>
                      <a:ext cx="5212080" cy="7281528"/>
                    </a:xfrm>
                    <a:prstGeom prst="rect">
                      <a:avLst/>
                    </a:prstGeom>
                  </pic:spPr>
                </pic:pic>
              </a:graphicData>
            </a:graphic>
          </wp:inline>
        </w:drawing>
      </w:r>
    </w:p>
    <w:p w14:paraId="02600311" w14:textId="77777777" w:rsidR="008B1987" w:rsidRDefault="00D246D9">
      <w:pPr>
        <w:keepNext/>
        <w:pageBreakBefore/>
        <w:spacing w:after="360"/>
        <w:jc w:val="center"/>
      </w:pPr>
      <w:bookmarkStart w:id="0" w:name="_qpf1"/>
      <w:r>
        <w:rPr>
          <w:b/>
          <w:sz w:val="28"/>
        </w:rPr>
        <w:lastRenderedPageBreak/>
        <w:t>ACKNOWLEDGEMENT</w:t>
      </w:r>
      <w:bookmarkEnd w:id="0"/>
    </w:p>
    <w:p w14:paraId="38625F1F" w14:textId="77777777" w:rsidR="008B1987" w:rsidRDefault="00D246D9">
      <w:pPr>
        <w:spacing w:after="200"/>
        <w:jc w:val="both"/>
      </w:pPr>
      <w:r>
        <w:t xml:space="preserve">It is my pleasure to express with a deep sense of gratitude to my BITE497 - Project I guide </w:t>
      </w:r>
      <w:r>
        <w:rPr>
          <w:b/>
        </w:rPr>
        <w:t>Dr. Brijendra Singh</w:t>
      </w:r>
      <w:r>
        <w:t xml:space="preserve">, School of Computer Science Engineering and Information Systems, Vellore Institute of Technology, Vellore for the constant guidance and continual encouragement in my endeavor. My association with my guide is not confined to academics only, but it is a great opportunity on my part to work with an intellectual and an expert in the field of </w:t>
      </w:r>
      <w:r>
        <w:rPr>
          <w:b/>
        </w:rPr>
        <w:t>machine learning and data analytics</w:t>
      </w:r>
      <w:r>
        <w:t>.</w:t>
      </w:r>
    </w:p>
    <w:p w14:paraId="30E7E7BB" w14:textId="77777777" w:rsidR="008B1987" w:rsidRDefault="00D246D9">
      <w:pPr>
        <w:spacing w:after="200"/>
        <w:jc w:val="both"/>
      </w:pPr>
      <w:r>
        <w:t xml:space="preserve">I would like to express my heartfelt gratitude to Honorable Chancellor </w:t>
      </w:r>
      <w:r>
        <w:rPr>
          <w:b/>
        </w:rPr>
        <w:t>Dr. G Viswanathan</w:t>
      </w:r>
      <w:r>
        <w:t xml:space="preserve">; respected Vice Presidents </w:t>
      </w:r>
      <w:r>
        <w:rPr>
          <w:b/>
        </w:rPr>
        <w:t>Dr. Sankar Viswanathan</w:t>
      </w:r>
      <w:r>
        <w:t xml:space="preserve">, </w:t>
      </w:r>
      <w:r>
        <w:rPr>
          <w:b/>
        </w:rPr>
        <w:t>Dr. Sekar Viswanathan</w:t>
      </w:r>
      <w:r>
        <w:t xml:space="preserve">, Vice Chancellor </w:t>
      </w:r>
      <w:r>
        <w:rPr>
          <w:b/>
        </w:rPr>
        <w:t>Dr. V. S. Kanchana Bhaaskaran</w:t>
      </w:r>
      <w:r>
        <w:t xml:space="preserve">; Pro-Vice Chancellor </w:t>
      </w:r>
      <w:r>
        <w:rPr>
          <w:b/>
        </w:rPr>
        <w:t>Dr. Partha Sharathi Mallick</w:t>
      </w:r>
      <w:r>
        <w:t xml:space="preserve">; and Registrar </w:t>
      </w:r>
      <w:r>
        <w:rPr>
          <w:b/>
        </w:rPr>
        <w:t>Dr. Jayabarathi T</w:t>
      </w:r>
      <w:r>
        <w:t>.</w:t>
      </w:r>
    </w:p>
    <w:p w14:paraId="4BB1B5A4" w14:textId="77777777" w:rsidR="008B1987" w:rsidRDefault="00D246D9">
      <w:pPr>
        <w:spacing w:after="200"/>
        <w:jc w:val="both"/>
      </w:pPr>
      <w:r>
        <w:t xml:space="preserve">My whole-hearted thanks to Dean </w:t>
      </w:r>
      <w:r>
        <w:rPr>
          <w:b/>
        </w:rPr>
        <w:t>Dr. Daphne Lopez</w:t>
      </w:r>
      <w:r>
        <w:t xml:space="preserve">, School of Computer Science Engineering and Information Systems, Head, Department of Information Technology, </w:t>
      </w:r>
      <w:r>
        <w:rPr>
          <w:b/>
        </w:rPr>
        <w:t>Dr. Arivuselvan K</w:t>
      </w:r>
      <w:r>
        <w:t xml:space="preserve">, Information Technology Project Coordinator </w:t>
      </w:r>
      <w:r>
        <w:rPr>
          <w:b/>
        </w:rPr>
        <w:t>Dr. Suganya P</w:t>
      </w:r>
      <w:r>
        <w:t xml:space="preserve">, SCORE School Project Coordinator </w:t>
      </w:r>
      <w:r>
        <w:rPr>
          <w:b/>
        </w:rPr>
        <w:t>Dr. Karthikeyan P</w:t>
      </w:r>
      <w:r>
        <w:t>, all faculty, staff and members working as limbs of our university for their continuous guidance throughout my course of study in unlimited ways.</w:t>
      </w:r>
    </w:p>
    <w:p w14:paraId="7B924411" w14:textId="77777777" w:rsidR="008B1987" w:rsidRDefault="00D246D9">
      <w:pPr>
        <w:spacing w:after="200"/>
        <w:jc w:val="both"/>
      </w:pPr>
      <w:r>
        <w:t>It is indeed a pleasure to thank my parents and friends who persuaded and encouraged me to take up and complete my project successfully. Last, but not least, I express my gratitude and appreciation to all those who have helped me directly or indirectly towards the successful completion of the project.</w:t>
      </w:r>
    </w:p>
    <w:p w14:paraId="354A4B2B" w14:textId="77777777" w:rsidR="008B1987" w:rsidRDefault="008B1987">
      <w:pPr>
        <w:spacing w:after="0" w:line="240" w:lineRule="auto"/>
      </w:pPr>
    </w:p>
    <w:p w14:paraId="7E32885C" w14:textId="77777777" w:rsidR="008B1987" w:rsidRDefault="00D246D9">
      <w:pPr>
        <w:spacing w:after="0"/>
      </w:pPr>
      <w:r>
        <w:t>Place: Vellore</w:t>
      </w:r>
    </w:p>
    <w:p w14:paraId="73A62628" w14:textId="77777777" w:rsidR="008B1987" w:rsidRDefault="00D246D9">
      <w:pPr>
        <w:tabs>
          <w:tab w:val="right" w:pos="8306"/>
        </w:tabs>
      </w:pPr>
      <w:r>
        <w:t>Date:</w:t>
      </w:r>
      <w:r>
        <w:tab/>
      </w:r>
      <w:r>
        <w:rPr>
          <w:b/>
        </w:rPr>
        <w:t>Aditya Rai</w:t>
      </w:r>
    </w:p>
    <w:p w14:paraId="4812CCBC" w14:textId="77777777" w:rsidR="008B1987" w:rsidRDefault="00D246D9">
      <w:pPr>
        <w:keepNext/>
        <w:pageBreakBefore/>
        <w:spacing w:after="360"/>
        <w:jc w:val="center"/>
      </w:pPr>
      <w:bookmarkStart w:id="1" w:name="_qpf2"/>
      <w:r>
        <w:rPr>
          <w:b/>
          <w:sz w:val="28"/>
        </w:rPr>
        <w:lastRenderedPageBreak/>
        <w:t>Executive Summary</w:t>
      </w:r>
      <w:bookmarkEnd w:id="1"/>
    </w:p>
    <w:p w14:paraId="14451A0C" w14:textId="77777777" w:rsidR="008B1987" w:rsidRDefault="00D246D9">
      <w:pPr>
        <w:spacing w:after="160"/>
        <w:jc w:val="both"/>
      </w:pPr>
      <w:r>
        <w:t>QuantPredict predicts whether the next day's closing price of a NIFTY-50 stock will finish above or below today's close. The final system uses 21 years of daily NSE data for Reliance Industries (2000 to 2021). It cleans the data, removes false price crashes caused by bonus issues and a demerger, and turns technical indicators into 37 stationary features. Eight models share one chronological 80/20 split: six classical classifiers, an LSTM and a Vision Transformer that reads each 20-day feature matrix as a patched image. Their outputs are combined through majority, soft, F1-weighted, adaptive weighted and stacked voting. All weights and tuning choices come from walk-forward validation inside the training years, and 18 automated checks confirm that no future information leaks into training.</w:t>
      </w:r>
    </w:p>
    <w:p w14:paraId="3A04F85B" w14:textId="77777777" w:rsidR="008B1987" w:rsidRDefault="00D246D9" w:rsidP="00961CD8">
      <w:pPr>
        <w:spacing w:after="160"/>
        <w:jc w:val="both"/>
      </w:pPr>
      <w:r>
        <w:t>On 1,052 unseen test days, Gradient Boosting was the strongest single model (53.6% accuracy). Adaptive weighted voting was the best voting rule (52.1%, 1.2 points above plain majority voting), and stacking with the ViT reached 52.4%. Every one of these gaps lies inside the ±3-point sampling band, which agrees with the view that next-day direction is close to a coin flip. The main outcome is an honest, leakage-free framework for comparing models and ensembles.</w:t>
      </w:r>
    </w:p>
    <w:p w14:paraId="6BB88529" w14:textId="77777777" w:rsidR="008B1987" w:rsidRDefault="00D246D9">
      <w:pPr>
        <w:keepNext/>
        <w:pageBreakBefore/>
        <w:spacing w:after="360"/>
        <w:jc w:val="center"/>
      </w:pPr>
      <w:bookmarkStart w:id="2" w:name="_qpf3"/>
      <w:r>
        <w:rPr>
          <w:b/>
          <w:sz w:val="28"/>
        </w:rPr>
        <w:lastRenderedPageBreak/>
        <w:t>CONTENTS</w:t>
      </w:r>
      <w:bookmarkEnd w:id="2"/>
    </w:p>
    <w:p w14:paraId="20D96863" w14:textId="77777777" w:rsidR="008B1987" w:rsidRDefault="008B1987">
      <w:pPr>
        <w:spacing w:after="0" w:line="240" w:lineRule="auto"/>
      </w:pPr>
    </w:p>
    <w:tbl>
      <w:tblPr>
        <w:tblW w:w="8304" w:type="dxa"/>
        <w:tblBorders>
          <w:top w:val="nil"/>
          <w:left w:val="nil"/>
          <w:bottom w:val="nil"/>
          <w:right w:val="nil"/>
          <w:insideH w:val="nil"/>
          <w:insideV w:val="nil"/>
        </w:tblBorders>
        <w:tblLayout w:type="fixed"/>
        <w:tblLook w:val="04A0" w:firstRow="1" w:lastRow="0" w:firstColumn="1" w:lastColumn="0" w:noHBand="0" w:noVBand="1"/>
      </w:tblPr>
      <w:tblGrid>
        <w:gridCol w:w="1107"/>
        <w:gridCol w:w="5952"/>
        <w:gridCol w:w="1245"/>
      </w:tblGrid>
      <w:tr w:rsidR="008B1987" w14:paraId="5B07D3A8" w14:textId="77777777">
        <w:tc>
          <w:tcPr>
            <w:tcW w:w="1107" w:type="dxa"/>
          </w:tcPr>
          <w:p w14:paraId="4F86666B" w14:textId="77777777" w:rsidR="008B1987" w:rsidRDefault="00D246D9">
            <w:pPr>
              <w:spacing w:before="80" w:after="160" w:line="276" w:lineRule="auto"/>
              <w:jc w:val="center"/>
            </w:pPr>
            <w:r>
              <w:rPr>
                <w:b/>
                <w:sz w:val="23"/>
              </w:rPr>
              <w:t>Chapter</w:t>
            </w:r>
          </w:p>
        </w:tc>
        <w:tc>
          <w:tcPr>
            <w:tcW w:w="5952" w:type="dxa"/>
          </w:tcPr>
          <w:p w14:paraId="72140982" w14:textId="77777777" w:rsidR="008B1987" w:rsidRDefault="00D246D9">
            <w:pPr>
              <w:spacing w:before="80" w:after="160" w:line="276" w:lineRule="auto"/>
            </w:pPr>
            <w:r>
              <w:rPr>
                <w:b/>
                <w:sz w:val="23"/>
              </w:rPr>
              <w:t>Title</w:t>
            </w:r>
          </w:p>
        </w:tc>
        <w:tc>
          <w:tcPr>
            <w:tcW w:w="1245" w:type="dxa"/>
          </w:tcPr>
          <w:p w14:paraId="05BDBCFC" w14:textId="77777777" w:rsidR="008B1987" w:rsidRDefault="00D246D9">
            <w:pPr>
              <w:spacing w:before="80" w:after="160" w:line="276" w:lineRule="auto"/>
              <w:jc w:val="right"/>
            </w:pPr>
            <w:r>
              <w:rPr>
                <w:b/>
                <w:sz w:val="23"/>
              </w:rPr>
              <w:t>Page No.</w:t>
            </w:r>
          </w:p>
        </w:tc>
      </w:tr>
      <w:tr w:rsidR="008B1987" w14:paraId="445CB483" w14:textId="77777777">
        <w:tc>
          <w:tcPr>
            <w:tcW w:w="1107" w:type="dxa"/>
          </w:tcPr>
          <w:p w14:paraId="564FB224" w14:textId="77777777" w:rsidR="008B1987" w:rsidRDefault="008B1987">
            <w:pPr>
              <w:spacing w:before="20" w:after="20" w:line="240" w:lineRule="auto"/>
              <w:jc w:val="center"/>
            </w:pPr>
          </w:p>
        </w:tc>
        <w:tc>
          <w:tcPr>
            <w:tcW w:w="5952" w:type="dxa"/>
          </w:tcPr>
          <w:p w14:paraId="4A71EE50" w14:textId="77777777" w:rsidR="008B1987" w:rsidRDefault="00D246D9">
            <w:pPr>
              <w:spacing w:before="20" w:after="20" w:line="240" w:lineRule="auto"/>
            </w:pPr>
            <w:r>
              <w:rPr>
                <w:b/>
                <w:sz w:val="23"/>
              </w:rPr>
              <w:t>Acknowledgement</w:t>
            </w:r>
          </w:p>
        </w:tc>
        <w:tc>
          <w:tcPr>
            <w:tcW w:w="1245" w:type="dxa"/>
          </w:tcPr>
          <w:p w14:paraId="0FD047BC" w14:textId="5F003883" w:rsidR="008B1987" w:rsidRDefault="00D246D9">
            <w:pPr>
              <w:spacing w:before="20" w:after="20" w:line="240" w:lineRule="auto"/>
              <w:jc w:val="right"/>
            </w:pPr>
            <w:r>
              <w:rPr>
                <w:b/>
                <w:sz w:val="23"/>
              </w:rPr>
              <w:fldChar w:fldCharType="begin"/>
            </w:r>
            <w:r>
              <w:rPr>
                <w:b/>
                <w:sz w:val="23"/>
              </w:rPr>
              <w:instrText xml:space="preserve"> PAGEREF _qpf1 \h </w:instrText>
            </w:r>
            <w:r>
              <w:rPr>
                <w:b/>
                <w:sz w:val="23"/>
              </w:rPr>
            </w:r>
            <w:r>
              <w:rPr>
                <w:b/>
                <w:sz w:val="23"/>
              </w:rPr>
              <w:fldChar w:fldCharType="separate"/>
            </w:r>
            <w:r w:rsidR="00875CEF">
              <w:rPr>
                <w:b/>
                <w:noProof/>
                <w:sz w:val="23"/>
              </w:rPr>
              <w:t>iv</w:t>
            </w:r>
            <w:r>
              <w:rPr>
                <w:b/>
                <w:sz w:val="23"/>
              </w:rPr>
              <w:fldChar w:fldCharType="end"/>
            </w:r>
          </w:p>
        </w:tc>
      </w:tr>
      <w:tr w:rsidR="008B1987" w14:paraId="621EC250" w14:textId="77777777">
        <w:tc>
          <w:tcPr>
            <w:tcW w:w="1107" w:type="dxa"/>
          </w:tcPr>
          <w:p w14:paraId="3385EECA" w14:textId="77777777" w:rsidR="008B1987" w:rsidRDefault="008B1987">
            <w:pPr>
              <w:spacing w:before="20" w:after="20" w:line="240" w:lineRule="auto"/>
              <w:jc w:val="center"/>
            </w:pPr>
          </w:p>
        </w:tc>
        <w:tc>
          <w:tcPr>
            <w:tcW w:w="5952" w:type="dxa"/>
          </w:tcPr>
          <w:p w14:paraId="3426961F" w14:textId="77777777" w:rsidR="008B1987" w:rsidRDefault="00D246D9">
            <w:pPr>
              <w:spacing w:before="20" w:after="20" w:line="240" w:lineRule="auto"/>
            </w:pPr>
            <w:r>
              <w:rPr>
                <w:b/>
                <w:sz w:val="23"/>
              </w:rPr>
              <w:t>Executive Summary</w:t>
            </w:r>
          </w:p>
        </w:tc>
        <w:tc>
          <w:tcPr>
            <w:tcW w:w="1245" w:type="dxa"/>
          </w:tcPr>
          <w:p w14:paraId="4759FBD4" w14:textId="530019FE" w:rsidR="008B1987" w:rsidRDefault="00D246D9">
            <w:pPr>
              <w:spacing w:before="20" w:after="20" w:line="240" w:lineRule="auto"/>
              <w:jc w:val="right"/>
            </w:pPr>
            <w:r>
              <w:rPr>
                <w:b/>
                <w:sz w:val="23"/>
              </w:rPr>
              <w:fldChar w:fldCharType="begin"/>
            </w:r>
            <w:r>
              <w:rPr>
                <w:b/>
                <w:sz w:val="23"/>
              </w:rPr>
              <w:instrText xml:space="preserve"> PAGEREF _qpf2 \h </w:instrText>
            </w:r>
            <w:r>
              <w:rPr>
                <w:b/>
                <w:sz w:val="23"/>
              </w:rPr>
            </w:r>
            <w:r>
              <w:rPr>
                <w:b/>
                <w:sz w:val="23"/>
              </w:rPr>
              <w:fldChar w:fldCharType="separate"/>
            </w:r>
            <w:r w:rsidR="00875CEF">
              <w:rPr>
                <w:b/>
                <w:noProof/>
                <w:sz w:val="23"/>
              </w:rPr>
              <w:t>v</w:t>
            </w:r>
            <w:r>
              <w:rPr>
                <w:b/>
                <w:sz w:val="23"/>
              </w:rPr>
              <w:fldChar w:fldCharType="end"/>
            </w:r>
          </w:p>
        </w:tc>
      </w:tr>
      <w:tr w:rsidR="008B1987" w14:paraId="546BECAA" w14:textId="77777777">
        <w:tc>
          <w:tcPr>
            <w:tcW w:w="1107" w:type="dxa"/>
          </w:tcPr>
          <w:p w14:paraId="51117025" w14:textId="77777777" w:rsidR="008B1987" w:rsidRDefault="008B1987">
            <w:pPr>
              <w:spacing w:before="20" w:after="20" w:line="240" w:lineRule="auto"/>
              <w:jc w:val="center"/>
            </w:pPr>
          </w:p>
        </w:tc>
        <w:tc>
          <w:tcPr>
            <w:tcW w:w="5952" w:type="dxa"/>
          </w:tcPr>
          <w:p w14:paraId="250829AA" w14:textId="77777777" w:rsidR="008B1987" w:rsidRDefault="00D246D9">
            <w:pPr>
              <w:spacing w:before="20" w:after="20" w:line="240" w:lineRule="auto"/>
            </w:pPr>
            <w:r>
              <w:rPr>
                <w:b/>
                <w:sz w:val="23"/>
              </w:rPr>
              <w:t>Table of Contents</w:t>
            </w:r>
          </w:p>
        </w:tc>
        <w:tc>
          <w:tcPr>
            <w:tcW w:w="1245" w:type="dxa"/>
          </w:tcPr>
          <w:p w14:paraId="453319A7" w14:textId="6F05D684" w:rsidR="008B1987" w:rsidRDefault="00D246D9">
            <w:pPr>
              <w:spacing w:before="20" w:after="20" w:line="240" w:lineRule="auto"/>
              <w:jc w:val="right"/>
            </w:pPr>
            <w:r>
              <w:rPr>
                <w:b/>
                <w:sz w:val="23"/>
              </w:rPr>
              <w:fldChar w:fldCharType="begin"/>
            </w:r>
            <w:r>
              <w:rPr>
                <w:b/>
                <w:sz w:val="23"/>
              </w:rPr>
              <w:instrText xml:space="preserve"> PAGEREF _qpf3 \h </w:instrText>
            </w:r>
            <w:r>
              <w:rPr>
                <w:b/>
                <w:sz w:val="23"/>
              </w:rPr>
            </w:r>
            <w:r>
              <w:rPr>
                <w:b/>
                <w:sz w:val="23"/>
              </w:rPr>
              <w:fldChar w:fldCharType="separate"/>
            </w:r>
            <w:r w:rsidR="00875CEF">
              <w:rPr>
                <w:b/>
                <w:noProof/>
                <w:sz w:val="23"/>
              </w:rPr>
              <w:t>vi</w:t>
            </w:r>
            <w:r>
              <w:rPr>
                <w:b/>
                <w:sz w:val="23"/>
              </w:rPr>
              <w:fldChar w:fldCharType="end"/>
            </w:r>
          </w:p>
        </w:tc>
      </w:tr>
      <w:tr w:rsidR="008B1987" w14:paraId="0F5BC64B" w14:textId="77777777">
        <w:tc>
          <w:tcPr>
            <w:tcW w:w="1107" w:type="dxa"/>
          </w:tcPr>
          <w:p w14:paraId="4B631D29" w14:textId="77777777" w:rsidR="008B1987" w:rsidRDefault="008B1987">
            <w:pPr>
              <w:spacing w:before="20" w:after="20" w:line="240" w:lineRule="auto"/>
              <w:jc w:val="center"/>
            </w:pPr>
          </w:p>
        </w:tc>
        <w:tc>
          <w:tcPr>
            <w:tcW w:w="5952" w:type="dxa"/>
          </w:tcPr>
          <w:p w14:paraId="34627AD9" w14:textId="77777777" w:rsidR="008B1987" w:rsidRDefault="00D246D9">
            <w:pPr>
              <w:spacing w:before="20" w:after="20" w:line="240" w:lineRule="auto"/>
            </w:pPr>
            <w:r>
              <w:rPr>
                <w:b/>
                <w:sz w:val="23"/>
              </w:rPr>
              <w:t>List of Figures</w:t>
            </w:r>
          </w:p>
        </w:tc>
        <w:tc>
          <w:tcPr>
            <w:tcW w:w="1245" w:type="dxa"/>
          </w:tcPr>
          <w:p w14:paraId="410F9F37" w14:textId="76A650A4" w:rsidR="008B1987" w:rsidRDefault="00D246D9">
            <w:pPr>
              <w:spacing w:before="20" w:after="20" w:line="240" w:lineRule="auto"/>
              <w:jc w:val="right"/>
            </w:pPr>
            <w:r>
              <w:rPr>
                <w:b/>
                <w:sz w:val="23"/>
              </w:rPr>
              <w:fldChar w:fldCharType="begin"/>
            </w:r>
            <w:r>
              <w:rPr>
                <w:b/>
                <w:sz w:val="23"/>
              </w:rPr>
              <w:instrText xml:space="preserve"> PAGEREF _qpf4 \h </w:instrText>
            </w:r>
            <w:r>
              <w:rPr>
                <w:b/>
                <w:sz w:val="23"/>
              </w:rPr>
            </w:r>
            <w:r>
              <w:rPr>
                <w:b/>
                <w:sz w:val="23"/>
              </w:rPr>
              <w:fldChar w:fldCharType="separate"/>
            </w:r>
            <w:r w:rsidR="00875CEF">
              <w:rPr>
                <w:b/>
                <w:noProof/>
                <w:sz w:val="23"/>
              </w:rPr>
              <w:t>viii</w:t>
            </w:r>
            <w:r>
              <w:rPr>
                <w:b/>
                <w:sz w:val="23"/>
              </w:rPr>
              <w:fldChar w:fldCharType="end"/>
            </w:r>
          </w:p>
        </w:tc>
      </w:tr>
      <w:tr w:rsidR="008B1987" w14:paraId="7A75EF09" w14:textId="77777777">
        <w:tc>
          <w:tcPr>
            <w:tcW w:w="1107" w:type="dxa"/>
          </w:tcPr>
          <w:p w14:paraId="4ED2DF65" w14:textId="77777777" w:rsidR="008B1987" w:rsidRDefault="008B1987">
            <w:pPr>
              <w:spacing w:before="20" w:after="20" w:line="240" w:lineRule="auto"/>
              <w:jc w:val="center"/>
            </w:pPr>
          </w:p>
        </w:tc>
        <w:tc>
          <w:tcPr>
            <w:tcW w:w="5952" w:type="dxa"/>
          </w:tcPr>
          <w:p w14:paraId="0AD10FB8" w14:textId="77777777" w:rsidR="008B1987" w:rsidRDefault="00D246D9">
            <w:pPr>
              <w:spacing w:before="20" w:after="20" w:line="240" w:lineRule="auto"/>
            </w:pPr>
            <w:r>
              <w:rPr>
                <w:b/>
                <w:sz w:val="23"/>
              </w:rPr>
              <w:t>List of Tables</w:t>
            </w:r>
          </w:p>
        </w:tc>
        <w:tc>
          <w:tcPr>
            <w:tcW w:w="1245" w:type="dxa"/>
          </w:tcPr>
          <w:p w14:paraId="1154BA26" w14:textId="29F8077B" w:rsidR="008B1987" w:rsidRDefault="00D246D9">
            <w:pPr>
              <w:spacing w:before="20" w:after="20" w:line="240" w:lineRule="auto"/>
              <w:jc w:val="right"/>
            </w:pPr>
            <w:r>
              <w:rPr>
                <w:b/>
                <w:sz w:val="23"/>
              </w:rPr>
              <w:fldChar w:fldCharType="begin"/>
            </w:r>
            <w:r>
              <w:rPr>
                <w:b/>
                <w:sz w:val="23"/>
              </w:rPr>
              <w:instrText xml:space="preserve"> PAGEREF _qpf5 \h </w:instrText>
            </w:r>
            <w:r>
              <w:rPr>
                <w:b/>
                <w:sz w:val="23"/>
              </w:rPr>
            </w:r>
            <w:r>
              <w:rPr>
                <w:b/>
                <w:sz w:val="23"/>
              </w:rPr>
              <w:fldChar w:fldCharType="separate"/>
            </w:r>
            <w:r w:rsidR="00875CEF">
              <w:rPr>
                <w:b/>
                <w:noProof/>
                <w:sz w:val="23"/>
              </w:rPr>
              <w:t>ix</w:t>
            </w:r>
            <w:r>
              <w:rPr>
                <w:b/>
                <w:sz w:val="23"/>
              </w:rPr>
              <w:fldChar w:fldCharType="end"/>
            </w:r>
          </w:p>
        </w:tc>
      </w:tr>
      <w:tr w:rsidR="008B1987" w14:paraId="05049DE5" w14:textId="77777777">
        <w:tc>
          <w:tcPr>
            <w:tcW w:w="1107" w:type="dxa"/>
          </w:tcPr>
          <w:p w14:paraId="1960250E" w14:textId="77777777" w:rsidR="008B1987" w:rsidRDefault="008B1987">
            <w:pPr>
              <w:spacing w:before="20" w:after="20" w:line="240" w:lineRule="auto"/>
              <w:jc w:val="center"/>
            </w:pPr>
          </w:p>
        </w:tc>
        <w:tc>
          <w:tcPr>
            <w:tcW w:w="5952" w:type="dxa"/>
          </w:tcPr>
          <w:p w14:paraId="187A5C6F" w14:textId="77777777" w:rsidR="008B1987" w:rsidRDefault="00D246D9">
            <w:pPr>
              <w:spacing w:before="20" w:after="20" w:line="240" w:lineRule="auto"/>
            </w:pPr>
            <w:r>
              <w:rPr>
                <w:b/>
                <w:sz w:val="23"/>
              </w:rPr>
              <w:t>List of Abbreviations</w:t>
            </w:r>
          </w:p>
        </w:tc>
        <w:tc>
          <w:tcPr>
            <w:tcW w:w="1245" w:type="dxa"/>
          </w:tcPr>
          <w:p w14:paraId="2938D9B4" w14:textId="623C42B0" w:rsidR="008B1987" w:rsidRDefault="00D246D9">
            <w:pPr>
              <w:spacing w:before="20" w:after="20" w:line="240" w:lineRule="auto"/>
              <w:jc w:val="right"/>
            </w:pPr>
            <w:r>
              <w:rPr>
                <w:b/>
                <w:sz w:val="23"/>
              </w:rPr>
              <w:fldChar w:fldCharType="begin"/>
            </w:r>
            <w:r>
              <w:rPr>
                <w:b/>
                <w:sz w:val="23"/>
              </w:rPr>
              <w:instrText xml:space="preserve"> PAGEREF _qpf6 \h </w:instrText>
            </w:r>
            <w:r>
              <w:rPr>
                <w:b/>
                <w:sz w:val="23"/>
              </w:rPr>
            </w:r>
            <w:r>
              <w:rPr>
                <w:b/>
                <w:sz w:val="23"/>
              </w:rPr>
              <w:fldChar w:fldCharType="separate"/>
            </w:r>
            <w:r w:rsidR="00875CEF">
              <w:rPr>
                <w:b/>
                <w:noProof/>
                <w:sz w:val="23"/>
              </w:rPr>
              <w:t>x</w:t>
            </w:r>
            <w:r>
              <w:rPr>
                <w:b/>
                <w:sz w:val="23"/>
              </w:rPr>
              <w:fldChar w:fldCharType="end"/>
            </w:r>
          </w:p>
        </w:tc>
      </w:tr>
      <w:tr w:rsidR="008B1987" w14:paraId="32FD4B18" w14:textId="77777777">
        <w:tc>
          <w:tcPr>
            <w:tcW w:w="1107" w:type="dxa"/>
          </w:tcPr>
          <w:p w14:paraId="1D2A02F4" w14:textId="77777777" w:rsidR="008B1987" w:rsidRDefault="008B1987">
            <w:pPr>
              <w:spacing w:before="20" w:after="20" w:line="240" w:lineRule="auto"/>
              <w:jc w:val="center"/>
            </w:pPr>
          </w:p>
        </w:tc>
        <w:tc>
          <w:tcPr>
            <w:tcW w:w="5952" w:type="dxa"/>
          </w:tcPr>
          <w:p w14:paraId="6FC01D49" w14:textId="77777777" w:rsidR="008B1987" w:rsidRDefault="00D246D9">
            <w:pPr>
              <w:spacing w:before="20" w:after="20" w:line="240" w:lineRule="auto"/>
            </w:pPr>
            <w:r>
              <w:rPr>
                <w:b/>
                <w:sz w:val="23"/>
              </w:rPr>
              <w:t>Symbols and Notations</w:t>
            </w:r>
          </w:p>
        </w:tc>
        <w:tc>
          <w:tcPr>
            <w:tcW w:w="1245" w:type="dxa"/>
          </w:tcPr>
          <w:p w14:paraId="383060C6" w14:textId="2B035BC3" w:rsidR="008B1987" w:rsidRDefault="00D246D9">
            <w:pPr>
              <w:spacing w:before="20" w:after="20" w:line="240" w:lineRule="auto"/>
              <w:jc w:val="right"/>
            </w:pPr>
            <w:r>
              <w:rPr>
                <w:b/>
                <w:sz w:val="23"/>
              </w:rPr>
              <w:fldChar w:fldCharType="begin"/>
            </w:r>
            <w:r>
              <w:rPr>
                <w:b/>
                <w:sz w:val="23"/>
              </w:rPr>
              <w:instrText xml:space="preserve"> PAGEREF _qpf7 \h </w:instrText>
            </w:r>
            <w:r>
              <w:rPr>
                <w:b/>
                <w:sz w:val="23"/>
              </w:rPr>
            </w:r>
            <w:r>
              <w:rPr>
                <w:b/>
                <w:sz w:val="23"/>
              </w:rPr>
              <w:fldChar w:fldCharType="separate"/>
            </w:r>
            <w:r w:rsidR="00875CEF">
              <w:rPr>
                <w:b/>
                <w:noProof/>
                <w:sz w:val="23"/>
              </w:rPr>
              <w:t>xi</w:t>
            </w:r>
            <w:r>
              <w:rPr>
                <w:b/>
                <w:sz w:val="23"/>
              </w:rPr>
              <w:fldChar w:fldCharType="end"/>
            </w:r>
          </w:p>
        </w:tc>
      </w:tr>
      <w:tr w:rsidR="008B1987" w14:paraId="109B282C" w14:textId="77777777">
        <w:tc>
          <w:tcPr>
            <w:tcW w:w="1107" w:type="dxa"/>
          </w:tcPr>
          <w:p w14:paraId="3A36B647" w14:textId="77777777" w:rsidR="008B1987" w:rsidRDefault="00D246D9">
            <w:pPr>
              <w:spacing w:before="20" w:after="20" w:line="240" w:lineRule="auto"/>
              <w:jc w:val="center"/>
            </w:pPr>
            <w:r>
              <w:rPr>
                <w:b/>
                <w:sz w:val="23"/>
              </w:rPr>
              <w:t>1</w:t>
            </w:r>
          </w:p>
        </w:tc>
        <w:tc>
          <w:tcPr>
            <w:tcW w:w="5952" w:type="dxa"/>
          </w:tcPr>
          <w:p w14:paraId="5FFBA479" w14:textId="77777777" w:rsidR="008B1987" w:rsidRDefault="00D246D9">
            <w:pPr>
              <w:spacing w:before="20" w:after="20" w:line="240" w:lineRule="auto"/>
            </w:pPr>
            <w:r>
              <w:rPr>
                <w:b/>
                <w:sz w:val="23"/>
              </w:rPr>
              <w:t>INTRODUCTION</w:t>
            </w:r>
          </w:p>
        </w:tc>
        <w:tc>
          <w:tcPr>
            <w:tcW w:w="1245" w:type="dxa"/>
          </w:tcPr>
          <w:p w14:paraId="53E19843" w14:textId="5BA8107F" w:rsidR="008B1987" w:rsidRDefault="00D246D9">
            <w:pPr>
              <w:spacing w:before="20" w:after="20" w:line="240" w:lineRule="auto"/>
              <w:jc w:val="right"/>
            </w:pPr>
            <w:r>
              <w:rPr>
                <w:b/>
                <w:sz w:val="23"/>
              </w:rPr>
              <w:fldChar w:fldCharType="begin"/>
            </w:r>
            <w:r>
              <w:rPr>
                <w:b/>
                <w:sz w:val="23"/>
              </w:rPr>
              <w:instrText xml:space="preserve"> PAGEREF _qpc8 \h </w:instrText>
            </w:r>
            <w:r>
              <w:rPr>
                <w:b/>
                <w:sz w:val="23"/>
              </w:rPr>
            </w:r>
            <w:r>
              <w:rPr>
                <w:b/>
                <w:sz w:val="23"/>
              </w:rPr>
              <w:fldChar w:fldCharType="separate"/>
            </w:r>
            <w:r w:rsidR="00875CEF">
              <w:rPr>
                <w:b/>
                <w:noProof/>
                <w:sz w:val="23"/>
              </w:rPr>
              <w:t>1</w:t>
            </w:r>
            <w:r>
              <w:rPr>
                <w:b/>
                <w:sz w:val="23"/>
              </w:rPr>
              <w:fldChar w:fldCharType="end"/>
            </w:r>
          </w:p>
        </w:tc>
      </w:tr>
      <w:tr w:rsidR="008B1987" w14:paraId="28936D4B" w14:textId="77777777">
        <w:tc>
          <w:tcPr>
            <w:tcW w:w="1107" w:type="dxa"/>
          </w:tcPr>
          <w:p w14:paraId="2B60CDB1" w14:textId="77777777" w:rsidR="008B1987" w:rsidRDefault="008B1987">
            <w:pPr>
              <w:spacing w:before="20" w:after="20" w:line="240" w:lineRule="auto"/>
              <w:jc w:val="center"/>
            </w:pPr>
          </w:p>
        </w:tc>
        <w:tc>
          <w:tcPr>
            <w:tcW w:w="5952" w:type="dxa"/>
          </w:tcPr>
          <w:p w14:paraId="3BBFD17F" w14:textId="77777777" w:rsidR="008B1987" w:rsidRDefault="00D246D9">
            <w:pPr>
              <w:spacing w:before="20" w:after="20" w:line="240" w:lineRule="auto"/>
              <w:ind w:left="821" w:hanging="461"/>
            </w:pPr>
            <w:r>
              <w:rPr>
                <w:sz w:val="23"/>
              </w:rPr>
              <w:t>1.1  Objective</w:t>
            </w:r>
          </w:p>
        </w:tc>
        <w:tc>
          <w:tcPr>
            <w:tcW w:w="1245" w:type="dxa"/>
          </w:tcPr>
          <w:p w14:paraId="48D4D8F1" w14:textId="2CAC6D16" w:rsidR="008B1987" w:rsidRDefault="00D246D9">
            <w:pPr>
              <w:spacing w:before="20" w:after="20" w:line="240" w:lineRule="auto"/>
              <w:jc w:val="right"/>
            </w:pPr>
            <w:r>
              <w:rPr>
                <w:sz w:val="23"/>
              </w:rPr>
              <w:fldChar w:fldCharType="begin"/>
            </w:r>
            <w:r>
              <w:rPr>
                <w:sz w:val="23"/>
              </w:rPr>
              <w:instrText xml:space="preserve"> PAGEREF _qps9 \h </w:instrText>
            </w:r>
            <w:r>
              <w:rPr>
                <w:sz w:val="23"/>
              </w:rPr>
            </w:r>
            <w:r>
              <w:rPr>
                <w:sz w:val="23"/>
              </w:rPr>
              <w:fldChar w:fldCharType="separate"/>
            </w:r>
            <w:r w:rsidR="00875CEF">
              <w:rPr>
                <w:noProof/>
                <w:sz w:val="23"/>
              </w:rPr>
              <w:t>2</w:t>
            </w:r>
            <w:r>
              <w:rPr>
                <w:sz w:val="23"/>
              </w:rPr>
              <w:fldChar w:fldCharType="end"/>
            </w:r>
          </w:p>
        </w:tc>
      </w:tr>
      <w:tr w:rsidR="008B1987" w14:paraId="576BED01" w14:textId="77777777">
        <w:tc>
          <w:tcPr>
            <w:tcW w:w="1107" w:type="dxa"/>
          </w:tcPr>
          <w:p w14:paraId="3AD4A49F" w14:textId="77777777" w:rsidR="008B1987" w:rsidRDefault="008B1987">
            <w:pPr>
              <w:spacing w:before="20" w:after="20" w:line="240" w:lineRule="auto"/>
              <w:jc w:val="center"/>
            </w:pPr>
          </w:p>
        </w:tc>
        <w:tc>
          <w:tcPr>
            <w:tcW w:w="5952" w:type="dxa"/>
          </w:tcPr>
          <w:p w14:paraId="0ABC4174" w14:textId="77777777" w:rsidR="008B1987" w:rsidRDefault="00D246D9">
            <w:pPr>
              <w:spacing w:before="20" w:after="20" w:line="240" w:lineRule="auto"/>
              <w:ind w:left="821" w:hanging="461"/>
            </w:pPr>
            <w:r>
              <w:rPr>
                <w:sz w:val="23"/>
              </w:rPr>
              <w:t>1.2  Motivation</w:t>
            </w:r>
          </w:p>
        </w:tc>
        <w:tc>
          <w:tcPr>
            <w:tcW w:w="1245" w:type="dxa"/>
          </w:tcPr>
          <w:p w14:paraId="7327C2DF" w14:textId="086B62AB" w:rsidR="008B1987" w:rsidRDefault="00D246D9">
            <w:pPr>
              <w:spacing w:before="20" w:after="20" w:line="240" w:lineRule="auto"/>
              <w:jc w:val="right"/>
            </w:pPr>
            <w:r>
              <w:rPr>
                <w:sz w:val="23"/>
              </w:rPr>
              <w:fldChar w:fldCharType="begin"/>
            </w:r>
            <w:r>
              <w:rPr>
                <w:sz w:val="23"/>
              </w:rPr>
              <w:instrText xml:space="preserve"> PAGEREF _qps10 \h </w:instrText>
            </w:r>
            <w:r>
              <w:rPr>
                <w:sz w:val="23"/>
              </w:rPr>
            </w:r>
            <w:r>
              <w:rPr>
                <w:sz w:val="23"/>
              </w:rPr>
              <w:fldChar w:fldCharType="separate"/>
            </w:r>
            <w:r w:rsidR="00875CEF">
              <w:rPr>
                <w:noProof/>
                <w:sz w:val="23"/>
              </w:rPr>
              <w:t>3</w:t>
            </w:r>
            <w:r>
              <w:rPr>
                <w:sz w:val="23"/>
              </w:rPr>
              <w:fldChar w:fldCharType="end"/>
            </w:r>
          </w:p>
        </w:tc>
      </w:tr>
      <w:tr w:rsidR="008B1987" w14:paraId="07A7602F" w14:textId="77777777">
        <w:tc>
          <w:tcPr>
            <w:tcW w:w="1107" w:type="dxa"/>
          </w:tcPr>
          <w:p w14:paraId="62703347" w14:textId="77777777" w:rsidR="008B1987" w:rsidRDefault="008B1987">
            <w:pPr>
              <w:spacing w:before="20" w:after="20" w:line="240" w:lineRule="auto"/>
              <w:jc w:val="center"/>
            </w:pPr>
          </w:p>
        </w:tc>
        <w:tc>
          <w:tcPr>
            <w:tcW w:w="5952" w:type="dxa"/>
          </w:tcPr>
          <w:p w14:paraId="056C0490" w14:textId="77777777" w:rsidR="008B1987" w:rsidRDefault="00D246D9">
            <w:pPr>
              <w:spacing w:before="20" w:after="20" w:line="240" w:lineRule="auto"/>
              <w:ind w:left="821" w:hanging="461"/>
            </w:pPr>
            <w:r>
              <w:rPr>
                <w:sz w:val="23"/>
              </w:rPr>
              <w:t>1.3  Background</w:t>
            </w:r>
          </w:p>
        </w:tc>
        <w:tc>
          <w:tcPr>
            <w:tcW w:w="1245" w:type="dxa"/>
          </w:tcPr>
          <w:p w14:paraId="1BF7ACA8" w14:textId="28232E3E" w:rsidR="008B1987" w:rsidRDefault="00D246D9">
            <w:pPr>
              <w:spacing w:before="20" w:after="20" w:line="240" w:lineRule="auto"/>
              <w:jc w:val="right"/>
            </w:pPr>
            <w:r>
              <w:rPr>
                <w:sz w:val="23"/>
              </w:rPr>
              <w:fldChar w:fldCharType="begin"/>
            </w:r>
            <w:r>
              <w:rPr>
                <w:sz w:val="23"/>
              </w:rPr>
              <w:instrText xml:space="preserve"> PAGEREF _qps11 \h </w:instrText>
            </w:r>
            <w:r>
              <w:rPr>
                <w:sz w:val="23"/>
              </w:rPr>
            </w:r>
            <w:r>
              <w:rPr>
                <w:sz w:val="23"/>
              </w:rPr>
              <w:fldChar w:fldCharType="separate"/>
            </w:r>
            <w:r w:rsidR="00875CEF">
              <w:rPr>
                <w:noProof/>
                <w:sz w:val="23"/>
              </w:rPr>
              <w:t>4</w:t>
            </w:r>
            <w:r>
              <w:rPr>
                <w:sz w:val="23"/>
              </w:rPr>
              <w:fldChar w:fldCharType="end"/>
            </w:r>
          </w:p>
        </w:tc>
      </w:tr>
      <w:tr w:rsidR="008B1987" w14:paraId="7C385BE8" w14:textId="77777777">
        <w:tc>
          <w:tcPr>
            <w:tcW w:w="1107" w:type="dxa"/>
          </w:tcPr>
          <w:p w14:paraId="3B219290" w14:textId="77777777" w:rsidR="008B1987" w:rsidRDefault="008B1987">
            <w:pPr>
              <w:spacing w:before="20" w:after="20" w:line="240" w:lineRule="auto"/>
              <w:jc w:val="center"/>
            </w:pPr>
          </w:p>
        </w:tc>
        <w:tc>
          <w:tcPr>
            <w:tcW w:w="5952" w:type="dxa"/>
          </w:tcPr>
          <w:p w14:paraId="12006D97" w14:textId="77777777" w:rsidR="008B1987" w:rsidRDefault="00D246D9">
            <w:pPr>
              <w:spacing w:before="20" w:after="20" w:line="240" w:lineRule="auto"/>
              <w:ind w:left="821" w:hanging="461"/>
            </w:pPr>
            <w:r>
              <w:rPr>
                <w:sz w:val="23"/>
              </w:rPr>
              <w:t>1.4  Organisation of the Report</w:t>
            </w:r>
          </w:p>
        </w:tc>
        <w:tc>
          <w:tcPr>
            <w:tcW w:w="1245" w:type="dxa"/>
          </w:tcPr>
          <w:p w14:paraId="3578F413" w14:textId="05C3251F" w:rsidR="008B1987" w:rsidRDefault="00D246D9">
            <w:pPr>
              <w:spacing w:before="20" w:after="20" w:line="240" w:lineRule="auto"/>
              <w:jc w:val="right"/>
            </w:pPr>
            <w:r>
              <w:rPr>
                <w:sz w:val="23"/>
              </w:rPr>
              <w:fldChar w:fldCharType="begin"/>
            </w:r>
            <w:r>
              <w:rPr>
                <w:sz w:val="23"/>
              </w:rPr>
              <w:instrText xml:space="preserve"> PAGEREF _qps13 \h </w:instrText>
            </w:r>
            <w:r>
              <w:rPr>
                <w:sz w:val="23"/>
              </w:rPr>
            </w:r>
            <w:r>
              <w:rPr>
                <w:sz w:val="23"/>
              </w:rPr>
              <w:fldChar w:fldCharType="separate"/>
            </w:r>
            <w:r w:rsidR="00875CEF">
              <w:rPr>
                <w:noProof/>
                <w:sz w:val="23"/>
              </w:rPr>
              <w:t>6</w:t>
            </w:r>
            <w:r>
              <w:rPr>
                <w:sz w:val="23"/>
              </w:rPr>
              <w:fldChar w:fldCharType="end"/>
            </w:r>
          </w:p>
        </w:tc>
      </w:tr>
      <w:tr w:rsidR="008B1987" w14:paraId="739A082A" w14:textId="77777777">
        <w:tc>
          <w:tcPr>
            <w:tcW w:w="1107" w:type="dxa"/>
          </w:tcPr>
          <w:p w14:paraId="192ADFC6" w14:textId="77777777" w:rsidR="008B1987" w:rsidRDefault="00D246D9">
            <w:pPr>
              <w:spacing w:before="20" w:after="20" w:line="240" w:lineRule="auto"/>
              <w:jc w:val="center"/>
            </w:pPr>
            <w:r>
              <w:rPr>
                <w:b/>
                <w:sz w:val="23"/>
              </w:rPr>
              <w:t>2</w:t>
            </w:r>
          </w:p>
        </w:tc>
        <w:tc>
          <w:tcPr>
            <w:tcW w:w="5952" w:type="dxa"/>
          </w:tcPr>
          <w:p w14:paraId="1CD77896" w14:textId="77777777" w:rsidR="008B1987" w:rsidRDefault="00D246D9">
            <w:pPr>
              <w:spacing w:before="20" w:after="20" w:line="240" w:lineRule="auto"/>
            </w:pPr>
            <w:r>
              <w:rPr>
                <w:b/>
                <w:sz w:val="23"/>
              </w:rPr>
              <w:t>PROJECT DESCRIPTION AND GOALS</w:t>
            </w:r>
          </w:p>
        </w:tc>
        <w:tc>
          <w:tcPr>
            <w:tcW w:w="1245" w:type="dxa"/>
          </w:tcPr>
          <w:p w14:paraId="1139DB2D" w14:textId="386DD98E" w:rsidR="008B1987" w:rsidRDefault="00D246D9">
            <w:pPr>
              <w:spacing w:before="20" w:after="20" w:line="240" w:lineRule="auto"/>
              <w:jc w:val="right"/>
            </w:pPr>
            <w:r>
              <w:rPr>
                <w:b/>
                <w:sz w:val="23"/>
              </w:rPr>
              <w:fldChar w:fldCharType="begin"/>
            </w:r>
            <w:r>
              <w:rPr>
                <w:b/>
                <w:sz w:val="23"/>
              </w:rPr>
              <w:instrText xml:space="preserve"> PAGEREF _qpc14 \h </w:instrText>
            </w:r>
            <w:r>
              <w:rPr>
                <w:b/>
                <w:sz w:val="23"/>
              </w:rPr>
            </w:r>
            <w:r>
              <w:rPr>
                <w:b/>
                <w:sz w:val="23"/>
              </w:rPr>
              <w:fldChar w:fldCharType="separate"/>
            </w:r>
            <w:r w:rsidR="00875CEF">
              <w:rPr>
                <w:b/>
                <w:noProof/>
                <w:sz w:val="23"/>
              </w:rPr>
              <w:t>7</w:t>
            </w:r>
            <w:r>
              <w:rPr>
                <w:b/>
                <w:sz w:val="23"/>
              </w:rPr>
              <w:fldChar w:fldCharType="end"/>
            </w:r>
          </w:p>
        </w:tc>
      </w:tr>
      <w:tr w:rsidR="008B1987" w14:paraId="4CD931FE" w14:textId="77777777">
        <w:tc>
          <w:tcPr>
            <w:tcW w:w="1107" w:type="dxa"/>
          </w:tcPr>
          <w:p w14:paraId="773823A6" w14:textId="77777777" w:rsidR="008B1987" w:rsidRDefault="008B1987">
            <w:pPr>
              <w:spacing w:before="20" w:after="20" w:line="240" w:lineRule="auto"/>
              <w:jc w:val="center"/>
            </w:pPr>
          </w:p>
        </w:tc>
        <w:tc>
          <w:tcPr>
            <w:tcW w:w="5952" w:type="dxa"/>
          </w:tcPr>
          <w:p w14:paraId="3FBC82D4" w14:textId="77777777" w:rsidR="008B1987" w:rsidRDefault="00D246D9">
            <w:pPr>
              <w:spacing w:before="20" w:after="20" w:line="240" w:lineRule="auto"/>
              <w:ind w:left="821" w:hanging="461"/>
            </w:pPr>
            <w:r>
              <w:rPr>
                <w:sz w:val="23"/>
              </w:rPr>
              <w:t>2.1  Problem Statement</w:t>
            </w:r>
          </w:p>
        </w:tc>
        <w:tc>
          <w:tcPr>
            <w:tcW w:w="1245" w:type="dxa"/>
          </w:tcPr>
          <w:p w14:paraId="3DF3CBAB" w14:textId="55310D07" w:rsidR="008B1987" w:rsidRDefault="00D246D9">
            <w:pPr>
              <w:spacing w:before="20" w:after="20" w:line="240" w:lineRule="auto"/>
              <w:jc w:val="right"/>
            </w:pPr>
            <w:r>
              <w:rPr>
                <w:sz w:val="23"/>
              </w:rPr>
              <w:fldChar w:fldCharType="begin"/>
            </w:r>
            <w:r>
              <w:rPr>
                <w:sz w:val="23"/>
              </w:rPr>
              <w:instrText xml:space="preserve"> PAGEREF _qps15 \h </w:instrText>
            </w:r>
            <w:r>
              <w:rPr>
                <w:sz w:val="23"/>
              </w:rPr>
            </w:r>
            <w:r>
              <w:rPr>
                <w:sz w:val="23"/>
              </w:rPr>
              <w:fldChar w:fldCharType="separate"/>
            </w:r>
            <w:r w:rsidR="00875CEF">
              <w:rPr>
                <w:noProof/>
                <w:sz w:val="23"/>
              </w:rPr>
              <w:t>7</w:t>
            </w:r>
            <w:r>
              <w:rPr>
                <w:sz w:val="23"/>
              </w:rPr>
              <w:fldChar w:fldCharType="end"/>
            </w:r>
          </w:p>
        </w:tc>
      </w:tr>
      <w:tr w:rsidR="008B1987" w14:paraId="04E88C39" w14:textId="77777777">
        <w:tc>
          <w:tcPr>
            <w:tcW w:w="1107" w:type="dxa"/>
          </w:tcPr>
          <w:p w14:paraId="435FB311" w14:textId="77777777" w:rsidR="008B1987" w:rsidRDefault="008B1987">
            <w:pPr>
              <w:spacing w:before="20" w:after="20" w:line="240" w:lineRule="auto"/>
              <w:jc w:val="center"/>
            </w:pPr>
          </w:p>
        </w:tc>
        <w:tc>
          <w:tcPr>
            <w:tcW w:w="5952" w:type="dxa"/>
          </w:tcPr>
          <w:p w14:paraId="49656C31" w14:textId="77777777" w:rsidR="008B1987" w:rsidRDefault="00D246D9">
            <w:pPr>
              <w:spacing w:before="20" w:after="20" w:line="240" w:lineRule="auto"/>
              <w:ind w:left="821" w:hanging="461"/>
            </w:pPr>
            <w:r>
              <w:rPr>
                <w:sz w:val="23"/>
              </w:rPr>
              <w:t>2.2  Literature Survey</w:t>
            </w:r>
          </w:p>
        </w:tc>
        <w:tc>
          <w:tcPr>
            <w:tcW w:w="1245" w:type="dxa"/>
          </w:tcPr>
          <w:p w14:paraId="52F4658C" w14:textId="4EE66790" w:rsidR="008B1987" w:rsidRDefault="00D246D9">
            <w:pPr>
              <w:spacing w:before="20" w:after="20" w:line="240" w:lineRule="auto"/>
              <w:jc w:val="right"/>
            </w:pPr>
            <w:r>
              <w:rPr>
                <w:sz w:val="23"/>
              </w:rPr>
              <w:fldChar w:fldCharType="begin"/>
            </w:r>
            <w:r>
              <w:rPr>
                <w:sz w:val="23"/>
              </w:rPr>
              <w:instrText xml:space="preserve"> PAGEREF _qps16 \h </w:instrText>
            </w:r>
            <w:r>
              <w:rPr>
                <w:sz w:val="23"/>
              </w:rPr>
            </w:r>
            <w:r>
              <w:rPr>
                <w:sz w:val="23"/>
              </w:rPr>
              <w:fldChar w:fldCharType="separate"/>
            </w:r>
            <w:r w:rsidR="00875CEF">
              <w:rPr>
                <w:noProof/>
                <w:sz w:val="23"/>
              </w:rPr>
              <w:t>7</w:t>
            </w:r>
            <w:r>
              <w:rPr>
                <w:sz w:val="23"/>
              </w:rPr>
              <w:fldChar w:fldCharType="end"/>
            </w:r>
          </w:p>
        </w:tc>
      </w:tr>
      <w:tr w:rsidR="008B1987" w14:paraId="487DABF0" w14:textId="77777777">
        <w:tc>
          <w:tcPr>
            <w:tcW w:w="1107" w:type="dxa"/>
          </w:tcPr>
          <w:p w14:paraId="68580A72" w14:textId="77777777" w:rsidR="008B1987" w:rsidRDefault="008B1987">
            <w:pPr>
              <w:spacing w:before="20" w:after="20" w:line="240" w:lineRule="auto"/>
              <w:jc w:val="center"/>
            </w:pPr>
          </w:p>
        </w:tc>
        <w:tc>
          <w:tcPr>
            <w:tcW w:w="5952" w:type="dxa"/>
          </w:tcPr>
          <w:p w14:paraId="1495A9E8" w14:textId="77777777" w:rsidR="008B1987" w:rsidRDefault="00D246D9">
            <w:pPr>
              <w:spacing w:before="20" w:after="20" w:line="240" w:lineRule="auto"/>
              <w:ind w:left="821" w:hanging="461"/>
            </w:pPr>
            <w:r>
              <w:rPr>
                <w:sz w:val="23"/>
              </w:rPr>
              <w:t>2.3  Findings from the Literature and Research Gap</w:t>
            </w:r>
          </w:p>
        </w:tc>
        <w:tc>
          <w:tcPr>
            <w:tcW w:w="1245" w:type="dxa"/>
          </w:tcPr>
          <w:p w14:paraId="4CA3F1BD" w14:textId="79A97586" w:rsidR="008B1987" w:rsidRDefault="00D246D9">
            <w:pPr>
              <w:spacing w:before="20" w:after="20" w:line="240" w:lineRule="auto"/>
              <w:jc w:val="right"/>
            </w:pPr>
            <w:r>
              <w:rPr>
                <w:sz w:val="23"/>
              </w:rPr>
              <w:fldChar w:fldCharType="begin"/>
            </w:r>
            <w:r>
              <w:rPr>
                <w:sz w:val="23"/>
              </w:rPr>
              <w:instrText xml:space="preserve"> PAGEREF _qps18 \h </w:instrText>
            </w:r>
            <w:r>
              <w:rPr>
                <w:sz w:val="23"/>
              </w:rPr>
            </w:r>
            <w:r>
              <w:rPr>
                <w:sz w:val="23"/>
              </w:rPr>
              <w:fldChar w:fldCharType="separate"/>
            </w:r>
            <w:r w:rsidR="00875CEF">
              <w:rPr>
                <w:noProof/>
                <w:sz w:val="23"/>
              </w:rPr>
              <w:t>10</w:t>
            </w:r>
            <w:r>
              <w:rPr>
                <w:sz w:val="23"/>
              </w:rPr>
              <w:fldChar w:fldCharType="end"/>
            </w:r>
          </w:p>
        </w:tc>
      </w:tr>
      <w:tr w:rsidR="008B1987" w14:paraId="24E2FA6A" w14:textId="77777777">
        <w:tc>
          <w:tcPr>
            <w:tcW w:w="1107" w:type="dxa"/>
          </w:tcPr>
          <w:p w14:paraId="1839EC95" w14:textId="77777777" w:rsidR="008B1987" w:rsidRDefault="008B1987">
            <w:pPr>
              <w:spacing w:before="20" w:after="20" w:line="240" w:lineRule="auto"/>
              <w:jc w:val="center"/>
            </w:pPr>
          </w:p>
        </w:tc>
        <w:tc>
          <w:tcPr>
            <w:tcW w:w="5952" w:type="dxa"/>
          </w:tcPr>
          <w:p w14:paraId="0135D42B" w14:textId="77777777" w:rsidR="008B1987" w:rsidRDefault="00D246D9">
            <w:pPr>
              <w:spacing w:before="20" w:after="20" w:line="240" w:lineRule="auto"/>
              <w:ind w:left="821" w:hanging="461"/>
            </w:pPr>
            <w:r>
              <w:rPr>
                <w:sz w:val="23"/>
              </w:rPr>
              <w:t>2.4  Research Questions</w:t>
            </w:r>
          </w:p>
        </w:tc>
        <w:tc>
          <w:tcPr>
            <w:tcW w:w="1245" w:type="dxa"/>
          </w:tcPr>
          <w:p w14:paraId="09192667" w14:textId="4D143FC7" w:rsidR="008B1987" w:rsidRDefault="00D246D9">
            <w:pPr>
              <w:spacing w:before="20" w:after="20" w:line="240" w:lineRule="auto"/>
              <w:jc w:val="right"/>
            </w:pPr>
            <w:r>
              <w:rPr>
                <w:sz w:val="23"/>
              </w:rPr>
              <w:fldChar w:fldCharType="begin"/>
            </w:r>
            <w:r>
              <w:rPr>
                <w:sz w:val="23"/>
              </w:rPr>
              <w:instrText xml:space="preserve"> PAGEREF _qps19 \h </w:instrText>
            </w:r>
            <w:r>
              <w:rPr>
                <w:sz w:val="23"/>
              </w:rPr>
            </w:r>
            <w:r>
              <w:rPr>
                <w:sz w:val="23"/>
              </w:rPr>
              <w:fldChar w:fldCharType="separate"/>
            </w:r>
            <w:r w:rsidR="00875CEF">
              <w:rPr>
                <w:noProof/>
                <w:sz w:val="23"/>
              </w:rPr>
              <w:t>11</w:t>
            </w:r>
            <w:r>
              <w:rPr>
                <w:sz w:val="23"/>
              </w:rPr>
              <w:fldChar w:fldCharType="end"/>
            </w:r>
          </w:p>
        </w:tc>
      </w:tr>
      <w:tr w:rsidR="008B1987" w14:paraId="17B40BAF" w14:textId="77777777">
        <w:tc>
          <w:tcPr>
            <w:tcW w:w="1107" w:type="dxa"/>
          </w:tcPr>
          <w:p w14:paraId="32AD6DF1" w14:textId="77777777" w:rsidR="008B1987" w:rsidRDefault="008B1987">
            <w:pPr>
              <w:spacing w:before="20" w:after="20" w:line="240" w:lineRule="auto"/>
              <w:jc w:val="center"/>
            </w:pPr>
          </w:p>
        </w:tc>
        <w:tc>
          <w:tcPr>
            <w:tcW w:w="5952" w:type="dxa"/>
          </w:tcPr>
          <w:p w14:paraId="425F85F0" w14:textId="77777777" w:rsidR="008B1987" w:rsidRDefault="00D246D9">
            <w:pPr>
              <w:spacing w:before="20" w:after="20" w:line="240" w:lineRule="auto"/>
              <w:ind w:left="821" w:hanging="461"/>
            </w:pPr>
            <w:r>
              <w:rPr>
                <w:sz w:val="23"/>
              </w:rPr>
              <w:t>2.5  Project Goals and Deliverables</w:t>
            </w:r>
          </w:p>
        </w:tc>
        <w:tc>
          <w:tcPr>
            <w:tcW w:w="1245" w:type="dxa"/>
          </w:tcPr>
          <w:p w14:paraId="65A2200A" w14:textId="47775D8A" w:rsidR="008B1987" w:rsidRDefault="00D246D9">
            <w:pPr>
              <w:spacing w:before="20" w:after="20" w:line="240" w:lineRule="auto"/>
              <w:jc w:val="right"/>
            </w:pPr>
            <w:r>
              <w:rPr>
                <w:sz w:val="23"/>
              </w:rPr>
              <w:fldChar w:fldCharType="begin"/>
            </w:r>
            <w:r>
              <w:rPr>
                <w:sz w:val="23"/>
              </w:rPr>
              <w:instrText xml:space="preserve"> PAGEREF _qps20 \h </w:instrText>
            </w:r>
            <w:r>
              <w:rPr>
                <w:sz w:val="23"/>
              </w:rPr>
            </w:r>
            <w:r>
              <w:rPr>
                <w:sz w:val="23"/>
              </w:rPr>
              <w:fldChar w:fldCharType="separate"/>
            </w:r>
            <w:r w:rsidR="00875CEF">
              <w:rPr>
                <w:noProof/>
                <w:sz w:val="23"/>
              </w:rPr>
              <w:t>11</w:t>
            </w:r>
            <w:r>
              <w:rPr>
                <w:sz w:val="23"/>
              </w:rPr>
              <w:fldChar w:fldCharType="end"/>
            </w:r>
          </w:p>
        </w:tc>
      </w:tr>
      <w:tr w:rsidR="008B1987" w14:paraId="71EF1839" w14:textId="77777777">
        <w:tc>
          <w:tcPr>
            <w:tcW w:w="1107" w:type="dxa"/>
          </w:tcPr>
          <w:p w14:paraId="7130E933" w14:textId="77777777" w:rsidR="008B1987" w:rsidRDefault="008B1987">
            <w:pPr>
              <w:spacing w:before="20" w:after="20" w:line="240" w:lineRule="auto"/>
              <w:jc w:val="center"/>
            </w:pPr>
          </w:p>
        </w:tc>
        <w:tc>
          <w:tcPr>
            <w:tcW w:w="5952" w:type="dxa"/>
          </w:tcPr>
          <w:p w14:paraId="7C6F454E" w14:textId="77777777" w:rsidR="008B1987" w:rsidRDefault="00D246D9">
            <w:pPr>
              <w:spacing w:before="20" w:after="20" w:line="240" w:lineRule="auto"/>
              <w:ind w:left="821" w:hanging="461"/>
            </w:pPr>
            <w:r>
              <w:rPr>
                <w:sz w:val="23"/>
              </w:rPr>
              <w:t>2.6  Scope and Limitations</w:t>
            </w:r>
          </w:p>
        </w:tc>
        <w:tc>
          <w:tcPr>
            <w:tcW w:w="1245" w:type="dxa"/>
          </w:tcPr>
          <w:p w14:paraId="53C2C43C" w14:textId="12325675" w:rsidR="008B1987" w:rsidRDefault="00D246D9">
            <w:pPr>
              <w:spacing w:before="20" w:after="20" w:line="240" w:lineRule="auto"/>
              <w:jc w:val="right"/>
            </w:pPr>
            <w:r>
              <w:rPr>
                <w:sz w:val="23"/>
              </w:rPr>
              <w:fldChar w:fldCharType="begin"/>
            </w:r>
            <w:r>
              <w:rPr>
                <w:sz w:val="23"/>
              </w:rPr>
              <w:instrText xml:space="preserve"> PAGEREF _qps21 \h </w:instrText>
            </w:r>
            <w:r>
              <w:rPr>
                <w:sz w:val="23"/>
              </w:rPr>
            </w:r>
            <w:r>
              <w:rPr>
                <w:sz w:val="23"/>
              </w:rPr>
              <w:fldChar w:fldCharType="separate"/>
            </w:r>
            <w:r w:rsidR="00875CEF">
              <w:rPr>
                <w:noProof/>
                <w:sz w:val="23"/>
              </w:rPr>
              <w:t>12</w:t>
            </w:r>
            <w:r>
              <w:rPr>
                <w:sz w:val="23"/>
              </w:rPr>
              <w:fldChar w:fldCharType="end"/>
            </w:r>
          </w:p>
        </w:tc>
      </w:tr>
      <w:tr w:rsidR="008B1987" w14:paraId="16286D6C" w14:textId="77777777">
        <w:tc>
          <w:tcPr>
            <w:tcW w:w="1107" w:type="dxa"/>
          </w:tcPr>
          <w:p w14:paraId="7C812828" w14:textId="77777777" w:rsidR="008B1987" w:rsidRDefault="00D246D9">
            <w:pPr>
              <w:spacing w:before="20" w:after="20" w:line="240" w:lineRule="auto"/>
              <w:jc w:val="center"/>
            </w:pPr>
            <w:r>
              <w:rPr>
                <w:b/>
                <w:sz w:val="23"/>
              </w:rPr>
              <w:t>3</w:t>
            </w:r>
          </w:p>
        </w:tc>
        <w:tc>
          <w:tcPr>
            <w:tcW w:w="5952" w:type="dxa"/>
          </w:tcPr>
          <w:p w14:paraId="01EE84A4" w14:textId="77777777" w:rsidR="008B1987" w:rsidRDefault="00D246D9">
            <w:pPr>
              <w:spacing w:before="20" w:after="20" w:line="240" w:lineRule="auto"/>
            </w:pPr>
            <w:r>
              <w:rPr>
                <w:b/>
                <w:sz w:val="23"/>
              </w:rPr>
              <w:t>TECHNICAL SPECIFICATION</w:t>
            </w:r>
          </w:p>
        </w:tc>
        <w:tc>
          <w:tcPr>
            <w:tcW w:w="1245" w:type="dxa"/>
          </w:tcPr>
          <w:p w14:paraId="36632FAA" w14:textId="0EF363DC" w:rsidR="008B1987" w:rsidRDefault="00D246D9">
            <w:pPr>
              <w:spacing w:before="20" w:after="20" w:line="240" w:lineRule="auto"/>
              <w:jc w:val="right"/>
            </w:pPr>
            <w:r>
              <w:rPr>
                <w:b/>
                <w:sz w:val="23"/>
              </w:rPr>
              <w:fldChar w:fldCharType="begin"/>
            </w:r>
            <w:r>
              <w:rPr>
                <w:b/>
                <w:sz w:val="23"/>
              </w:rPr>
              <w:instrText xml:space="preserve"> PAGEREF _qpc22 \h </w:instrText>
            </w:r>
            <w:r>
              <w:rPr>
                <w:b/>
                <w:sz w:val="23"/>
              </w:rPr>
            </w:r>
            <w:r>
              <w:rPr>
                <w:b/>
                <w:sz w:val="23"/>
              </w:rPr>
              <w:fldChar w:fldCharType="separate"/>
            </w:r>
            <w:r w:rsidR="00875CEF">
              <w:rPr>
                <w:b/>
                <w:noProof/>
                <w:sz w:val="23"/>
              </w:rPr>
              <w:t>13</w:t>
            </w:r>
            <w:r>
              <w:rPr>
                <w:b/>
                <w:sz w:val="23"/>
              </w:rPr>
              <w:fldChar w:fldCharType="end"/>
            </w:r>
          </w:p>
        </w:tc>
      </w:tr>
      <w:tr w:rsidR="008B1987" w14:paraId="3FE85D70" w14:textId="77777777">
        <w:tc>
          <w:tcPr>
            <w:tcW w:w="1107" w:type="dxa"/>
          </w:tcPr>
          <w:p w14:paraId="27FA787D" w14:textId="77777777" w:rsidR="008B1987" w:rsidRDefault="008B1987">
            <w:pPr>
              <w:spacing w:before="20" w:after="20" w:line="240" w:lineRule="auto"/>
              <w:jc w:val="center"/>
            </w:pPr>
          </w:p>
        </w:tc>
        <w:tc>
          <w:tcPr>
            <w:tcW w:w="5952" w:type="dxa"/>
          </w:tcPr>
          <w:p w14:paraId="4EED2C59" w14:textId="77777777" w:rsidR="008B1987" w:rsidRDefault="00D246D9">
            <w:pPr>
              <w:spacing w:before="20" w:after="20" w:line="240" w:lineRule="auto"/>
              <w:ind w:left="821" w:hanging="461"/>
            </w:pPr>
            <w:r>
              <w:rPr>
                <w:sz w:val="23"/>
              </w:rPr>
              <w:t>3.1  Hardware Requirements</w:t>
            </w:r>
          </w:p>
        </w:tc>
        <w:tc>
          <w:tcPr>
            <w:tcW w:w="1245" w:type="dxa"/>
          </w:tcPr>
          <w:p w14:paraId="7BCB4378" w14:textId="0C33B582" w:rsidR="008B1987" w:rsidRDefault="00D246D9">
            <w:pPr>
              <w:spacing w:before="20" w:after="20" w:line="240" w:lineRule="auto"/>
              <w:jc w:val="right"/>
            </w:pPr>
            <w:r>
              <w:rPr>
                <w:sz w:val="23"/>
              </w:rPr>
              <w:fldChar w:fldCharType="begin"/>
            </w:r>
            <w:r>
              <w:rPr>
                <w:sz w:val="23"/>
              </w:rPr>
              <w:instrText xml:space="preserve"> PAGEREF _qps23 \h </w:instrText>
            </w:r>
            <w:r>
              <w:rPr>
                <w:sz w:val="23"/>
              </w:rPr>
            </w:r>
            <w:r>
              <w:rPr>
                <w:sz w:val="23"/>
              </w:rPr>
              <w:fldChar w:fldCharType="separate"/>
            </w:r>
            <w:r w:rsidR="00875CEF">
              <w:rPr>
                <w:noProof/>
                <w:sz w:val="23"/>
              </w:rPr>
              <w:t>13</w:t>
            </w:r>
            <w:r>
              <w:rPr>
                <w:sz w:val="23"/>
              </w:rPr>
              <w:fldChar w:fldCharType="end"/>
            </w:r>
          </w:p>
        </w:tc>
      </w:tr>
      <w:tr w:rsidR="008B1987" w14:paraId="5653C1EB" w14:textId="77777777">
        <w:tc>
          <w:tcPr>
            <w:tcW w:w="1107" w:type="dxa"/>
          </w:tcPr>
          <w:p w14:paraId="50555B7E" w14:textId="77777777" w:rsidR="008B1987" w:rsidRDefault="008B1987">
            <w:pPr>
              <w:spacing w:before="20" w:after="20" w:line="240" w:lineRule="auto"/>
              <w:jc w:val="center"/>
            </w:pPr>
          </w:p>
        </w:tc>
        <w:tc>
          <w:tcPr>
            <w:tcW w:w="5952" w:type="dxa"/>
          </w:tcPr>
          <w:p w14:paraId="75A3C763" w14:textId="77777777" w:rsidR="008B1987" w:rsidRDefault="00D246D9">
            <w:pPr>
              <w:spacing w:before="20" w:after="20" w:line="240" w:lineRule="auto"/>
              <w:ind w:left="821" w:hanging="461"/>
            </w:pPr>
            <w:r>
              <w:rPr>
                <w:sz w:val="23"/>
              </w:rPr>
              <w:t>3.2  Software Requirements</w:t>
            </w:r>
          </w:p>
        </w:tc>
        <w:tc>
          <w:tcPr>
            <w:tcW w:w="1245" w:type="dxa"/>
          </w:tcPr>
          <w:p w14:paraId="27252045" w14:textId="06CA3661" w:rsidR="008B1987" w:rsidRDefault="00D246D9">
            <w:pPr>
              <w:spacing w:before="20" w:after="20" w:line="240" w:lineRule="auto"/>
              <w:jc w:val="right"/>
            </w:pPr>
            <w:r>
              <w:rPr>
                <w:sz w:val="23"/>
              </w:rPr>
              <w:fldChar w:fldCharType="begin"/>
            </w:r>
            <w:r>
              <w:rPr>
                <w:sz w:val="23"/>
              </w:rPr>
              <w:instrText xml:space="preserve"> PAGEREF _qps25 \h </w:instrText>
            </w:r>
            <w:r>
              <w:rPr>
                <w:sz w:val="23"/>
              </w:rPr>
            </w:r>
            <w:r>
              <w:rPr>
                <w:sz w:val="23"/>
              </w:rPr>
              <w:fldChar w:fldCharType="separate"/>
            </w:r>
            <w:r w:rsidR="00875CEF">
              <w:rPr>
                <w:noProof/>
                <w:sz w:val="23"/>
              </w:rPr>
              <w:t>13</w:t>
            </w:r>
            <w:r>
              <w:rPr>
                <w:sz w:val="23"/>
              </w:rPr>
              <w:fldChar w:fldCharType="end"/>
            </w:r>
          </w:p>
        </w:tc>
      </w:tr>
      <w:tr w:rsidR="008B1987" w14:paraId="7726F24D" w14:textId="77777777">
        <w:tc>
          <w:tcPr>
            <w:tcW w:w="1107" w:type="dxa"/>
          </w:tcPr>
          <w:p w14:paraId="66433FD1" w14:textId="77777777" w:rsidR="008B1987" w:rsidRDefault="008B1987">
            <w:pPr>
              <w:spacing w:before="20" w:after="20" w:line="240" w:lineRule="auto"/>
              <w:jc w:val="center"/>
            </w:pPr>
          </w:p>
        </w:tc>
        <w:tc>
          <w:tcPr>
            <w:tcW w:w="5952" w:type="dxa"/>
          </w:tcPr>
          <w:p w14:paraId="3CF420E6" w14:textId="77777777" w:rsidR="008B1987" w:rsidRDefault="00D246D9">
            <w:pPr>
              <w:spacing w:before="20" w:after="20" w:line="240" w:lineRule="auto"/>
              <w:ind w:left="821" w:hanging="461"/>
            </w:pPr>
            <w:r>
              <w:rPr>
                <w:sz w:val="23"/>
              </w:rPr>
              <w:t>3.3  Dataset Specification</w:t>
            </w:r>
          </w:p>
        </w:tc>
        <w:tc>
          <w:tcPr>
            <w:tcW w:w="1245" w:type="dxa"/>
          </w:tcPr>
          <w:p w14:paraId="7C9EE793" w14:textId="68A5A3FE" w:rsidR="008B1987" w:rsidRDefault="00D246D9">
            <w:pPr>
              <w:spacing w:before="20" w:after="20" w:line="240" w:lineRule="auto"/>
              <w:jc w:val="right"/>
            </w:pPr>
            <w:r>
              <w:rPr>
                <w:sz w:val="23"/>
              </w:rPr>
              <w:fldChar w:fldCharType="begin"/>
            </w:r>
            <w:r>
              <w:rPr>
                <w:sz w:val="23"/>
              </w:rPr>
              <w:instrText xml:space="preserve"> PAGEREF _qps27 \h </w:instrText>
            </w:r>
            <w:r>
              <w:rPr>
                <w:sz w:val="23"/>
              </w:rPr>
            </w:r>
            <w:r>
              <w:rPr>
                <w:sz w:val="23"/>
              </w:rPr>
              <w:fldChar w:fldCharType="separate"/>
            </w:r>
            <w:r w:rsidR="00875CEF">
              <w:rPr>
                <w:noProof/>
                <w:sz w:val="23"/>
              </w:rPr>
              <w:t>14</w:t>
            </w:r>
            <w:r>
              <w:rPr>
                <w:sz w:val="23"/>
              </w:rPr>
              <w:fldChar w:fldCharType="end"/>
            </w:r>
          </w:p>
        </w:tc>
      </w:tr>
      <w:tr w:rsidR="008B1987" w14:paraId="12AC1903" w14:textId="77777777">
        <w:tc>
          <w:tcPr>
            <w:tcW w:w="1107" w:type="dxa"/>
          </w:tcPr>
          <w:p w14:paraId="2C2A7693" w14:textId="77777777" w:rsidR="008B1987" w:rsidRDefault="008B1987">
            <w:pPr>
              <w:spacing w:before="20" w:after="20" w:line="240" w:lineRule="auto"/>
              <w:jc w:val="center"/>
            </w:pPr>
          </w:p>
        </w:tc>
        <w:tc>
          <w:tcPr>
            <w:tcW w:w="5952" w:type="dxa"/>
          </w:tcPr>
          <w:p w14:paraId="7413AFF4" w14:textId="77777777" w:rsidR="008B1987" w:rsidRDefault="00D246D9">
            <w:pPr>
              <w:spacing w:before="20" w:after="20" w:line="240" w:lineRule="auto"/>
              <w:ind w:left="821" w:hanging="461"/>
            </w:pPr>
            <w:r>
              <w:rPr>
                <w:sz w:val="23"/>
              </w:rPr>
              <w:t>3.4  Functional Requirements</w:t>
            </w:r>
          </w:p>
        </w:tc>
        <w:tc>
          <w:tcPr>
            <w:tcW w:w="1245" w:type="dxa"/>
          </w:tcPr>
          <w:p w14:paraId="32521994" w14:textId="20CEEC3D" w:rsidR="008B1987" w:rsidRDefault="00D246D9">
            <w:pPr>
              <w:spacing w:before="20" w:after="20" w:line="240" w:lineRule="auto"/>
              <w:jc w:val="right"/>
            </w:pPr>
            <w:r>
              <w:rPr>
                <w:sz w:val="23"/>
              </w:rPr>
              <w:fldChar w:fldCharType="begin"/>
            </w:r>
            <w:r>
              <w:rPr>
                <w:sz w:val="23"/>
              </w:rPr>
              <w:instrText xml:space="preserve"> PAGEREF _qps29 \h </w:instrText>
            </w:r>
            <w:r>
              <w:rPr>
                <w:sz w:val="23"/>
              </w:rPr>
            </w:r>
            <w:r>
              <w:rPr>
                <w:sz w:val="23"/>
              </w:rPr>
              <w:fldChar w:fldCharType="separate"/>
            </w:r>
            <w:r w:rsidR="00875CEF">
              <w:rPr>
                <w:noProof/>
                <w:sz w:val="23"/>
              </w:rPr>
              <w:t>15</w:t>
            </w:r>
            <w:r>
              <w:rPr>
                <w:sz w:val="23"/>
              </w:rPr>
              <w:fldChar w:fldCharType="end"/>
            </w:r>
          </w:p>
        </w:tc>
      </w:tr>
      <w:tr w:rsidR="008B1987" w14:paraId="49148466" w14:textId="77777777">
        <w:tc>
          <w:tcPr>
            <w:tcW w:w="1107" w:type="dxa"/>
          </w:tcPr>
          <w:p w14:paraId="6F483E2F" w14:textId="77777777" w:rsidR="008B1987" w:rsidRDefault="008B1987">
            <w:pPr>
              <w:spacing w:before="20" w:after="20" w:line="240" w:lineRule="auto"/>
              <w:jc w:val="center"/>
            </w:pPr>
          </w:p>
        </w:tc>
        <w:tc>
          <w:tcPr>
            <w:tcW w:w="5952" w:type="dxa"/>
          </w:tcPr>
          <w:p w14:paraId="418696D2" w14:textId="77777777" w:rsidR="008B1987" w:rsidRDefault="00D246D9">
            <w:pPr>
              <w:spacing w:before="20" w:after="20" w:line="240" w:lineRule="auto"/>
              <w:ind w:left="821" w:hanging="461"/>
            </w:pPr>
            <w:r>
              <w:rPr>
                <w:sz w:val="23"/>
              </w:rPr>
              <w:t>3.5  Non-Functional Requirements</w:t>
            </w:r>
          </w:p>
        </w:tc>
        <w:tc>
          <w:tcPr>
            <w:tcW w:w="1245" w:type="dxa"/>
          </w:tcPr>
          <w:p w14:paraId="6354D8F8" w14:textId="4AB765A1" w:rsidR="008B1987" w:rsidRDefault="00D246D9">
            <w:pPr>
              <w:spacing w:before="20" w:after="20" w:line="240" w:lineRule="auto"/>
              <w:jc w:val="right"/>
            </w:pPr>
            <w:r>
              <w:rPr>
                <w:sz w:val="23"/>
              </w:rPr>
              <w:fldChar w:fldCharType="begin"/>
            </w:r>
            <w:r>
              <w:rPr>
                <w:sz w:val="23"/>
              </w:rPr>
              <w:instrText xml:space="preserve"> PAGEREF _qps31 \h </w:instrText>
            </w:r>
            <w:r>
              <w:rPr>
                <w:sz w:val="23"/>
              </w:rPr>
            </w:r>
            <w:r>
              <w:rPr>
                <w:sz w:val="23"/>
              </w:rPr>
              <w:fldChar w:fldCharType="separate"/>
            </w:r>
            <w:r w:rsidR="00875CEF">
              <w:rPr>
                <w:noProof/>
                <w:sz w:val="23"/>
              </w:rPr>
              <w:t>15</w:t>
            </w:r>
            <w:r>
              <w:rPr>
                <w:sz w:val="23"/>
              </w:rPr>
              <w:fldChar w:fldCharType="end"/>
            </w:r>
          </w:p>
        </w:tc>
      </w:tr>
      <w:tr w:rsidR="008B1987" w14:paraId="5249B684" w14:textId="77777777">
        <w:tc>
          <w:tcPr>
            <w:tcW w:w="1107" w:type="dxa"/>
          </w:tcPr>
          <w:p w14:paraId="332822E2" w14:textId="77777777" w:rsidR="008B1987" w:rsidRDefault="008B1987">
            <w:pPr>
              <w:spacing w:before="20" w:after="20" w:line="240" w:lineRule="auto"/>
              <w:jc w:val="center"/>
            </w:pPr>
          </w:p>
        </w:tc>
        <w:tc>
          <w:tcPr>
            <w:tcW w:w="5952" w:type="dxa"/>
          </w:tcPr>
          <w:p w14:paraId="25CF0C2C" w14:textId="77777777" w:rsidR="008B1987" w:rsidRDefault="00D246D9">
            <w:pPr>
              <w:spacing w:before="20" w:after="20" w:line="240" w:lineRule="auto"/>
              <w:ind w:left="821" w:hanging="461"/>
            </w:pPr>
            <w:r>
              <w:rPr>
                <w:sz w:val="23"/>
              </w:rPr>
              <w:t>3.6  Key Configuration Parameters</w:t>
            </w:r>
          </w:p>
        </w:tc>
        <w:tc>
          <w:tcPr>
            <w:tcW w:w="1245" w:type="dxa"/>
          </w:tcPr>
          <w:p w14:paraId="1312C62F" w14:textId="5DE61630" w:rsidR="008B1987" w:rsidRDefault="00D246D9">
            <w:pPr>
              <w:spacing w:before="20" w:after="20" w:line="240" w:lineRule="auto"/>
              <w:jc w:val="right"/>
            </w:pPr>
            <w:r>
              <w:rPr>
                <w:sz w:val="23"/>
              </w:rPr>
              <w:fldChar w:fldCharType="begin"/>
            </w:r>
            <w:r>
              <w:rPr>
                <w:sz w:val="23"/>
              </w:rPr>
              <w:instrText xml:space="preserve"> PAGEREF _qps33 \h </w:instrText>
            </w:r>
            <w:r>
              <w:rPr>
                <w:sz w:val="23"/>
              </w:rPr>
            </w:r>
            <w:r>
              <w:rPr>
                <w:sz w:val="23"/>
              </w:rPr>
              <w:fldChar w:fldCharType="separate"/>
            </w:r>
            <w:r w:rsidR="00875CEF">
              <w:rPr>
                <w:noProof/>
                <w:sz w:val="23"/>
              </w:rPr>
              <w:t>16</w:t>
            </w:r>
            <w:r>
              <w:rPr>
                <w:sz w:val="23"/>
              </w:rPr>
              <w:fldChar w:fldCharType="end"/>
            </w:r>
          </w:p>
        </w:tc>
      </w:tr>
      <w:tr w:rsidR="008B1987" w14:paraId="749C8CA0" w14:textId="77777777">
        <w:tc>
          <w:tcPr>
            <w:tcW w:w="1107" w:type="dxa"/>
          </w:tcPr>
          <w:p w14:paraId="70EBBDB1" w14:textId="77777777" w:rsidR="008B1987" w:rsidRDefault="00D246D9">
            <w:pPr>
              <w:spacing w:before="20" w:after="20" w:line="240" w:lineRule="auto"/>
              <w:jc w:val="center"/>
            </w:pPr>
            <w:r>
              <w:rPr>
                <w:b/>
                <w:sz w:val="23"/>
              </w:rPr>
              <w:t>4</w:t>
            </w:r>
          </w:p>
        </w:tc>
        <w:tc>
          <w:tcPr>
            <w:tcW w:w="5952" w:type="dxa"/>
          </w:tcPr>
          <w:p w14:paraId="1ED9240B" w14:textId="77777777" w:rsidR="008B1987" w:rsidRDefault="00D246D9">
            <w:pPr>
              <w:spacing w:before="20" w:after="20" w:line="240" w:lineRule="auto"/>
            </w:pPr>
            <w:r>
              <w:rPr>
                <w:b/>
                <w:sz w:val="23"/>
              </w:rPr>
              <w:t>DESIGN APPROACH AND DETAILS</w:t>
            </w:r>
          </w:p>
        </w:tc>
        <w:tc>
          <w:tcPr>
            <w:tcW w:w="1245" w:type="dxa"/>
          </w:tcPr>
          <w:p w14:paraId="0B486D7A" w14:textId="6F819C75" w:rsidR="008B1987" w:rsidRDefault="00D246D9">
            <w:pPr>
              <w:spacing w:before="20" w:after="20" w:line="240" w:lineRule="auto"/>
              <w:jc w:val="right"/>
            </w:pPr>
            <w:r>
              <w:rPr>
                <w:b/>
                <w:sz w:val="23"/>
              </w:rPr>
              <w:fldChar w:fldCharType="begin"/>
            </w:r>
            <w:r>
              <w:rPr>
                <w:b/>
                <w:sz w:val="23"/>
              </w:rPr>
              <w:instrText xml:space="preserve"> PAGEREF _qpc35 \h </w:instrText>
            </w:r>
            <w:r>
              <w:rPr>
                <w:b/>
                <w:sz w:val="23"/>
              </w:rPr>
            </w:r>
            <w:r>
              <w:rPr>
                <w:b/>
                <w:sz w:val="23"/>
              </w:rPr>
              <w:fldChar w:fldCharType="separate"/>
            </w:r>
            <w:r w:rsidR="00875CEF">
              <w:rPr>
                <w:b/>
                <w:noProof/>
                <w:sz w:val="23"/>
              </w:rPr>
              <w:t>17</w:t>
            </w:r>
            <w:r>
              <w:rPr>
                <w:b/>
                <w:sz w:val="23"/>
              </w:rPr>
              <w:fldChar w:fldCharType="end"/>
            </w:r>
          </w:p>
        </w:tc>
      </w:tr>
      <w:tr w:rsidR="008B1987" w14:paraId="0F5293EB" w14:textId="77777777">
        <w:tc>
          <w:tcPr>
            <w:tcW w:w="1107" w:type="dxa"/>
          </w:tcPr>
          <w:p w14:paraId="34CBD5E1" w14:textId="77777777" w:rsidR="008B1987" w:rsidRDefault="008B1987">
            <w:pPr>
              <w:spacing w:before="20" w:after="20" w:line="240" w:lineRule="auto"/>
              <w:jc w:val="center"/>
            </w:pPr>
          </w:p>
        </w:tc>
        <w:tc>
          <w:tcPr>
            <w:tcW w:w="5952" w:type="dxa"/>
          </w:tcPr>
          <w:p w14:paraId="0AD8E70B" w14:textId="77777777" w:rsidR="008B1987" w:rsidRDefault="00D246D9">
            <w:pPr>
              <w:spacing w:before="20" w:after="20" w:line="240" w:lineRule="auto"/>
              <w:ind w:left="821" w:hanging="461"/>
            </w:pPr>
            <w:r>
              <w:rPr>
                <w:sz w:val="23"/>
              </w:rPr>
              <w:t>4.1  Design Approach / Materials and Methods</w:t>
            </w:r>
          </w:p>
        </w:tc>
        <w:tc>
          <w:tcPr>
            <w:tcW w:w="1245" w:type="dxa"/>
          </w:tcPr>
          <w:p w14:paraId="3E243D5B" w14:textId="1EC0911B" w:rsidR="008B1987" w:rsidRDefault="00D246D9">
            <w:pPr>
              <w:spacing w:before="20" w:after="20" w:line="240" w:lineRule="auto"/>
              <w:jc w:val="right"/>
            </w:pPr>
            <w:r>
              <w:rPr>
                <w:sz w:val="23"/>
              </w:rPr>
              <w:fldChar w:fldCharType="begin"/>
            </w:r>
            <w:r>
              <w:rPr>
                <w:sz w:val="23"/>
              </w:rPr>
              <w:instrText xml:space="preserve"> PAGEREF _qps36 \h </w:instrText>
            </w:r>
            <w:r>
              <w:rPr>
                <w:sz w:val="23"/>
              </w:rPr>
            </w:r>
            <w:r>
              <w:rPr>
                <w:sz w:val="23"/>
              </w:rPr>
              <w:fldChar w:fldCharType="separate"/>
            </w:r>
            <w:r w:rsidR="00875CEF">
              <w:rPr>
                <w:noProof/>
                <w:sz w:val="23"/>
              </w:rPr>
              <w:t>17</w:t>
            </w:r>
            <w:r>
              <w:rPr>
                <w:sz w:val="23"/>
              </w:rPr>
              <w:fldChar w:fldCharType="end"/>
            </w:r>
          </w:p>
        </w:tc>
      </w:tr>
      <w:tr w:rsidR="008B1987" w14:paraId="6C8640C8" w14:textId="77777777">
        <w:tc>
          <w:tcPr>
            <w:tcW w:w="1107" w:type="dxa"/>
          </w:tcPr>
          <w:p w14:paraId="6E015943" w14:textId="77777777" w:rsidR="008B1987" w:rsidRDefault="008B1987">
            <w:pPr>
              <w:spacing w:before="20" w:after="20" w:line="240" w:lineRule="auto"/>
              <w:jc w:val="center"/>
            </w:pPr>
          </w:p>
        </w:tc>
        <w:tc>
          <w:tcPr>
            <w:tcW w:w="5952" w:type="dxa"/>
          </w:tcPr>
          <w:p w14:paraId="44CA56B3" w14:textId="77777777" w:rsidR="008B1987" w:rsidRDefault="00D246D9">
            <w:pPr>
              <w:spacing w:before="20" w:after="20" w:line="240" w:lineRule="auto"/>
              <w:ind w:left="821" w:hanging="461"/>
            </w:pPr>
            <w:r>
              <w:rPr>
                <w:sz w:val="23"/>
              </w:rPr>
              <w:t>4.2  Codes and Standards</w:t>
            </w:r>
          </w:p>
        </w:tc>
        <w:tc>
          <w:tcPr>
            <w:tcW w:w="1245" w:type="dxa"/>
          </w:tcPr>
          <w:p w14:paraId="216CF881" w14:textId="6EBFBBEB" w:rsidR="008B1987" w:rsidRDefault="00D246D9">
            <w:pPr>
              <w:spacing w:before="20" w:after="20" w:line="240" w:lineRule="auto"/>
              <w:jc w:val="right"/>
            </w:pPr>
            <w:r>
              <w:rPr>
                <w:sz w:val="23"/>
              </w:rPr>
              <w:fldChar w:fldCharType="begin"/>
            </w:r>
            <w:r>
              <w:rPr>
                <w:sz w:val="23"/>
              </w:rPr>
              <w:instrText xml:space="preserve"> PAGEREF _qps60 \h </w:instrText>
            </w:r>
            <w:r>
              <w:rPr>
                <w:sz w:val="23"/>
              </w:rPr>
            </w:r>
            <w:r>
              <w:rPr>
                <w:sz w:val="23"/>
              </w:rPr>
              <w:fldChar w:fldCharType="separate"/>
            </w:r>
            <w:r w:rsidR="00875CEF">
              <w:rPr>
                <w:noProof/>
                <w:sz w:val="23"/>
              </w:rPr>
              <w:t>41</w:t>
            </w:r>
            <w:r>
              <w:rPr>
                <w:sz w:val="23"/>
              </w:rPr>
              <w:fldChar w:fldCharType="end"/>
            </w:r>
          </w:p>
        </w:tc>
      </w:tr>
      <w:tr w:rsidR="008B1987" w14:paraId="338D4743" w14:textId="77777777">
        <w:tc>
          <w:tcPr>
            <w:tcW w:w="1107" w:type="dxa"/>
          </w:tcPr>
          <w:p w14:paraId="75702347" w14:textId="77777777" w:rsidR="008B1987" w:rsidRDefault="008B1987">
            <w:pPr>
              <w:spacing w:before="20" w:after="20" w:line="240" w:lineRule="auto"/>
              <w:jc w:val="center"/>
            </w:pPr>
          </w:p>
        </w:tc>
        <w:tc>
          <w:tcPr>
            <w:tcW w:w="5952" w:type="dxa"/>
          </w:tcPr>
          <w:p w14:paraId="6A0646EA" w14:textId="77777777" w:rsidR="008B1987" w:rsidRDefault="00D246D9">
            <w:pPr>
              <w:spacing w:before="20" w:after="20" w:line="240" w:lineRule="auto"/>
              <w:ind w:left="821" w:hanging="461"/>
            </w:pPr>
            <w:r>
              <w:rPr>
                <w:sz w:val="23"/>
              </w:rPr>
              <w:t>4.3  Constraints, Alternatives and Tradeoffs</w:t>
            </w:r>
          </w:p>
        </w:tc>
        <w:tc>
          <w:tcPr>
            <w:tcW w:w="1245" w:type="dxa"/>
          </w:tcPr>
          <w:p w14:paraId="0DDB5D0C" w14:textId="27A966E9" w:rsidR="008B1987" w:rsidRDefault="00D246D9">
            <w:pPr>
              <w:spacing w:before="20" w:after="20" w:line="240" w:lineRule="auto"/>
              <w:jc w:val="right"/>
            </w:pPr>
            <w:r>
              <w:rPr>
                <w:sz w:val="23"/>
              </w:rPr>
              <w:fldChar w:fldCharType="begin"/>
            </w:r>
            <w:r>
              <w:rPr>
                <w:sz w:val="23"/>
              </w:rPr>
              <w:instrText xml:space="preserve"> PAGEREF _qps62 \h </w:instrText>
            </w:r>
            <w:r>
              <w:rPr>
                <w:sz w:val="23"/>
              </w:rPr>
            </w:r>
            <w:r>
              <w:rPr>
                <w:sz w:val="23"/>
              </w:rPr>
              <w:fldChar w:fldCharType="separate"/>
            </w:r>
            <w:r w:rsidR="00875CEF">
              <w:rPr>
                <w:noProof/>
                <w:sz w:val="23"/>
              </w:rPr>
              <w:t>42</w:t>
            </w:r>
            <w:r>
              <w:rPr>
                <w:sz w:val="23"/>
              </w:rPr>
              <w:fldChar w:fldCharType="end"/>
            </w:r>
          </w:p>
        </w:tc>
      </w:tr>
      <w:tr w:rsidR="008B1987" w14:paraId="198934AA" w14:textId="77777777">
        <w:tc>
          <w:tcPr>
            <w:tcW w:w="1107" w:type="dxa"/>
          </w:tcPr>
          <w:p w14:paraId="4DF3AE21" w14:textId="77777777" w:rsidR="008B1987" w:rsidRDefault="00D246D9">
            <w:pPr>
              <w:spacing w:before="20" w:after="20" w:line="240" w:lineRule="auto"/>
              <w:jc w:val="center"/>
            </w:pPr>
            <w:r>
              <w:rPr>
                <w:b/>
                <w:sz w:val="23"/>
              </w:rPr>
              <w:t>5</w:t>
            </w:r>
          </w:p>
        </w:tc>
        <w:tc>
          <w:tcPr>
            <w:tcW w:w="5952" w:type="dxa"/>
          </w:tcPr>
          <w:p w14:paraId="186C0B32" w14:textId="77777777" w:rsidR="008B1987" w:rsidRDefault="00D246D9">
            <w:pPr>
              <w:spacing w:before="20" w:after="20" w:line="240" w:lineRule="auto"/>
            </w:pPr>
            <w:r>
              <w:rPr>
                <w:b/>
                <w:sz w:val="23"/>
              </w:rPr>
              <w:t>SCHEDULE, TASKS AND MILESTONES</w:t>
            </w:r>
          </w:p>
        </w:tc>
        <w:tc>
          <w:tcPr>
            <w:tcW w:w="1245" w:type="dxa"/>
          </w:tcPr>
          <w:p w14:paraId="03F64387" w14:textId="5EFAE693" w:rsidR="008B1987" w:rsidRDefault="00D246D9">
            <w:pPr>
              <w:spacing w:before="20" w:after="20" w:line="240" w:lineRule="auto"/>
              <w:jc w:val="right"/>
            </w:pPr>
            <w:r>
              <w:rPr>
                <w:b/>
                <w:sz w:val="23"/>
              </w:rPr>
              <w:fldChar w:fldCharType="begin"/>
            </w:r>
            <w:r>
              <w:rPr>
                <w:b/>
                <w:sz w:val="23"/>
              </w:rPr>
              <w:instrText xml:space="preserve"> PAGEREF _qpc64 \h </w:instrText>
            </w:r>
            <w:r>
              <w:rPr>
                <w:b/>
                <w:sz w:val="23"/>
              </w:rPr>
            </w:r>
            <w:r>
              <w:rPr>
                <w:b/>
                <w:sz w:val="23"/>
              </w:rPr>
              <w:fldChar w:fldCharType="separate"/>
            </w:r>
            <w:r w:rsidR="00875CEF">
              <w:rPr>
                <w:b/>
                <w:noProof/>
                <w:sz w:val="23"/>
              </w:rPr>
              <w:t>44</w:t>
            </w:r>
            <w:r>
              <w:rPr>
                <w:b/>
                <w:sz w:val="23"/>
              </w:rPr>
              <w:fldChar w:fldCharType="end"/>
            </w:r>
          </w:p>
        </w:tc>
      </w:tr>
      <w:tr w:rsidR="008B1987" w14:paraId="4C214941" w14:textId="77777777">
        <w:tc>
          <w:tcPr>
            <w:tcW w:w="1107" w:type="dxa"/>
          </w:tcPr>
          <w:p w14:paraId="3FB60E16" w14:textId="77777777" w:rsidR="008B1987" w:rsidRDefault="008B1987">
            <w:pPr>
              <w:spacing w:before="20" w:after="20" w:line="240" w:lineRule="auto"/>
              <w:jc w:val="center"/>
            </w:pPr>
          </w:p>
        </w:tc>
        <w:tc>
          <w:tcPr>
            <w:tcW w:w="5952" w:type="dxa"/>
          </w:tcPr>
          <w:p w14:paraId="464741E6" w14:textId="77777777" w:rsidR="008B1987" w:rsidRDefault="00D246D9">
            <w:pPr>
              <w:spacing w:before="20" w:after="20" w:line="240" w:lineRule="auto"/>
              <w:ind w:left="821" w:hanging="461"/>
            </w:pPr>
            <w:r>
              <w:rPr>
                <w:sz w:val="23"/>
              </w:rPr>
              <w:t>5.1  Project Timeline</w:t>
            </w:r>
          </w:p>
        </w:tc>
        <w:tc>
          <w:tcPr>
            <w:tcW w:w="1245" w:type="dxa"/>
          </w:tcPr>
          <w:p w14:paraId="36B80194" w14:textId="0DC645C2" w:rsidR="008B1987" w:rsidRDefault="00D246D9">
            <w:pPr>
              <w:spacing w:before="20" w:after="20" w:line="240" w:lineRule="auto"/>
              <w:jc w:val="right"/>
            </w:pPr>
            <w:r>
              <w:rPr>
                <w:sz w:val="23"/>
              </w:rPr>
              <w:fldChar w:fldCharType="begin"/>
            </w:r>
            <w:r>
              <w:rPr>
                <w:sz w:val="23"/>
              </w:rPr>
              <w:instrText xml:space="preserve"> PAGEREF _qps65 \h </w:instrText>
            </w:r>
            <w:r>
              <w:rPr>
                <w:sz w:val="23"/>
              </w:rPr>
            </w:r>
            <w:r>
              <w:rPr>
                <w:sz w:val="23"/>
              </w:rPr>
              <w:fldChar w:fldCharType="separate"/>
            </w:r>
            <w:r w:rsidR="00875CEF">
              <w:rPr>
                <w:noProof/>
                <w:sz w:val="23"/>
              </w:rPr>
              <w:t>44</w:t>
            </w:r>
            <w:r>
              <w:rPr>
                <w:sz w:val="23"/>
              </w:rPr>
              <w:fldChar w:fldCharType="end"/>
            </w:r>
          </w:p>
        </w:tc>
      </w:tr>
      <w:tr w:rsidR="008B1987" w14:paraId="2C9EBC8F" w14:textId="77777777">
        <w:tc>
          <w:tcPr>
            <w:tcW w:w="1107" w:type="dxa"/>
          </w:tcPr>
          <w:p w14:paraId="34042F2F" w14:textId="77777777" w:rsidR="008B1987" w:rsidRDefault="008B1987">
            <w:pPr>
              <w:spacing w:before="20" w:after="20" w:line="240" w:lineRule="auto"/>
              <w:jc w:val="center"/>
            </w:pPr>
          </w:p>
        </w:tc>
        <w:tc>
          <w:tcPr>
            <w:tcW w:w="5952" w:type="dxa"/>
          </w:tcPr>
          <w:p w14:paraId="1F92FF7C" w14:textId="77777777" w:rsidR="008B1987" w:rsidRDefault="00D246D9">
            <w:pPr>
              <w:spacing w:before="20" w:after="20" w:line="240" w:lineRule="auto"/>
              <w:ind w:left="821" w:hanging="461"/>
            </w:pPr>
            <w:r>
              <w:rPr>
                <w:sz w:val="23"/>
              </w:rPr>
              <w:t>5.2  Milestones</w:t>
            </w:r>
          </w:p>
        </w:tc>
        <w:tc>
          <w:tcPr>
            <w:tcW w:w="1245" w:type="dxa"/>
          </w:tcPr>
          <w:p w14:paraId="655FF09E" w14:textId="5A10B69D" w:rsidR="008B1987" w:rsidRDefault="00D246D9">
            <w:pPr>
              <w:spacing w:before="20" w:after="20" w:line="240" w:lineRule="auto"/>
              <w:jc w:val="right"/>
            </w:pPr>
            <w:r>
              <w:rPr>
                <w:sz w:val="23"/>
              </w:rPr>
              <w:fldChar w:fldCharType="begin"/>
            </w:r>
            <w:r>
              <w:rPr>
                <w:sz w:val="23"/>
              </w:rPr>
              <w:instrText xml:space="preserve"> PAGEREF _qps68 \h </w:instrText>
            </w:r>
            <w:r>
              <w:rPr>
                <w:sz w:val="23"/>
              </w:rPr>
            </w:r>
            <w:r>
              <w:rPr>
                <w:sz w:val="23"/>
              </w:rPr>
              <w:fldChar w:fldCharType="separate"/>
            </w:r>
            <w:r w:rsidR="00875CEF">
              <w:rPr>
                <w:noProof/>
                <w:sz w:val="23"/>
              </w:rPr>
              <w:t>45</w:t>
            </w:r>
            <w:r>
              <w:rPr>
                <w:sz w:val="23"/>
              </w:rPr>
              <w:fldChar w:fldCharType="end"/>
            </w:r>
          </w:p>
        </w:tc>
      </w:tr>
      <w:tr w:rsidR="008B1987" w14:paraId="7E5D2DB2" w14:textId="77777777">
        <w:tc>
          <w:tcPr>
            <w:tcW w:w="1107" w:type="dxa"/>
          </w:tcPr>
          <w:p w14:paraId="60B487A6" w14:textId="77777777" w:rsidR="008B1987" w:rsidRDefault="008B1987">
            <w:pPr>
              <w:spacing w:before="20" w:after="20" w:line="240" w:lineRule="auto"/>
              <w:jc w:val="center"/>
            </w:pPr>
          </w:p>
        </w:tc>
        <w:tc>
          <w:tcPr>
            <w:tcW w:w="5952" w:type="dxa"/>
          </w:tcPr>
          <w:p w14:paraId="08C4D302" w14:textId="77777777" w:rsidR="008B1987" w:rsidRDefault="00D246D9">
            <w:pPr>
              <w:spacing w:before="20" w:after="20" w:line="240" w:lineRule="auto"/>
              <w:ind w:left="821" w:hanging="461"/>
            </w:pPr>
            <w:r>
              <w:rPr>
                <w:sz w:val="23"/>
              </w:rPr>
              <w:t>5.3  Task Breakdown</w:t>
            </w:r>
          </w:p>
        </w:tc>
        <w:tc>
          <w:tcPr>
            <w:tcW w:w="1245" w:type="dxa"/>
          </w:tcPr>
          <w:p w14:paraId="01DFB631" w14:textId="34BD8D93" w:rsidR="008B1987" w:rsidRDefault="00D246D9">
            <w:pPr>
              <w:spacing w:before="20" w:after="20" w:line="240" w:lineRule="auto"/>
              <w:jc w:val="right"/>
            </w:pPr>
            <w:r>
              <w:rPr>
                <w:sz w:val="23"/>
              </w:rPr>
              <w:fldChar w:fldCharType="begin"/>
            </w:r>
            <w:r>
              <w:rPr>
                <w:sz w:val="23"/>
              </w:rPr>
              <w:instrText xml:space="preserve"> PAGEREF _qps70 \h </w:instrText>
            </w:r>
            <w:r>
              <w:rPr>
                <w:sz w:val="23"/>
              </w:rPr>
            </w:r>
            <w:r>
              <w:rPr>
                <w:sz w:val="23"/>
              </w:rPr>
              <w:fldChar w:fldCharType="separate"/>
            </w:r>
            <w:r w:rsidR="00875CEF">
              <w:rPr>
                <w:noProof/>
                <w:sz w:val="23"/>
              </w:rPr>
              <w:t>45</w:t>
            </w:r>
            <w:r>
              <w:rPr>
                <w:sz w:val="23"/>
              </w:rPr>
              <w:fldChar w:fldCharType="end"/>
            </w:r>
          </w:p>
        </w:tc>
      </w:tr>
      <w:tr w:rsidR="008B1987" w14:paraId="7FE13203" w14:textId="77777777">
        <w:tc>
          <w:tcPr>
            <w:tcW w:w="1107" w:type="dxa"/>
          </w:tcPr>
          <w:p w14:paraId="57AEF2D6" w14:textId="77777777" w:rsidR="008B1987" w:rsidRDefault="008B1987">
            <w:pPr>
              <w:spacing w:before="20" w:after="20" w:line="240" w:lineRule="auto"/>
              <w:jc w:val="center"/>
            </w:pPr>
          </w:p>
        </w:tc>
        <w:tc>
          <w:tcPr>
            <w:tcW w:w="5952" w:type="dxa"/>
          </w:tcPr>
          <w:p w14:paraId="6DA6DF2B" w14:textId="77777777" w:rsidR="008B1987" w:rsidRDefault="00D246D9">
            <w:pPr>
              <w:spacing w:before="20" w:after="20" w:line="240" w:lineRule="auto"/>
              <w:ind w:left="821" w:hanging="461"/>
            </w:pPr>
            <w:r>
              <w:rPr>
                <w:sz w:val="23"/>
              </w:rPr>
              <w:t>5.4  Challenges Faced and How They Were Resolved</w:t>
            </w:r>
          </w:p>
        </w:tc>
        <w:tc>
          <w:tcPr>
            <w:tcW w:w="1245" w:type="dxa"/>
          </w:tcPr>
          <w:p w14:paraId="35CC763F" w14:textId="2FA1BEE1" w:rsidR="008B1987" w:rsidRDefault="00D246D9">
            <w:pPr>
              <w:spacing w:before="20" w:after="20" w:line="240" w:lineRule="auto"/>
              <w:jc w:val="right"/>
            </w:pPr>
            <w:r>
              <w:rPr>
                <w:sz w:val="23"/>
              </w:rPr>
              <w:fldChar w:fldCharType="begin"/>
            </w:r>
            <w:r>
              <w:rPr>
                <w:sz w:val="23"/>
              </w:rPr>
              <w:instrText xml:space="preserve"> PAGEREF _qps72 \h </w:instrText>
            </w:r>
            <w:r>
              <w:rPr>
                <w:sz w:val="23"/>
              </w:rPr>
            </w:r>
            <w:r>
              <w:rPr>
                <w:sz w:val="23"/>
              </w:rPr>
              <w:fldChar w:fldCharType="separate"/>
            </w:r>
            <w:r w:rsidR="00875CEF">
              <w:rPr>
                <w:noProof/>
                <w:sz w:val="23"/>
              </w:rPr>
              <w:t>46</w:t>
            </w:r>
            <w:r>
              <w:rPr>
                <w:sz w:val="23"/>
              </w:rPr>
              <w:fldChar w:fldCharType="end"/>
            </w:r>
          </w:p>
        </w:tc>
      </w:tr>
      <w:tr w:rsidR="008B1987" w14:paraId="154169F6" w14:textId="77777777">
        <w:tc>
          <w:tcPr>
            <w:tcW w:w="1107" w:type="dxa"/>
          </w:tcPr>
          <w:p w14:paraId="7D48A934" w14:textId="77777777" w:rsidR="008B1987" w:rsidRDefault="00D246D9">
            <w:pPr>
              <w:spacing w:before="20" w:after="20" w:line="240" w:lineRule="auto"/>
              <w:jc w:val="center"/>
            </w:pPr>
            <w:r>
              <w:rPr>
                <w:b/>
                <w:sz w:val="23"/>
              </w:rPr>
              <w:t>6</w:t>
            </w:r>
          </w:p>
        </w:tc>
        <w:tc>
          <w:tcPr>
            <w:tcW w:w="5952" w:type="dxa"/>
          </w:tcPr>
          <w:p w14:paraId="67902381" w14:textId="77777777" w:rsidR="008B1987" w:rsidRDefault="00D246D9">
            <w:pPr>
              <w:spacing w:before="20" w:after="20" w:line="240" w:lineRule="auto"/>
            </w:pPr>
            <w:r>
              <w:rPr>
                <w:b/>
                <w:sz w:val="23"/>
              </w:rPr>
              <w:t>PROJECT DEMONSTRATION</w:t>
            </w:r>
          </w:p>
        </w:tc>
        <w:tc>
          <w:tcPr>
            <w:tcW w:w="1245" w:type="dxa"/>
          </w:tcPr>
          <w:p w14:paraId="1FAEF032" w14:textId="74F4C4A7" w:rsidR="008B1987" w:rsidRDefault="00D246D9">
            <w:pPr>
              <w:spacing w:before="20" w:after="20" w:line="240" w:lineRule="auto"/>
              <w:jc w:val="right"/>
            </w:pPr>
            <w:r>
              <w:rPr>
                <w:b/>
                <w:sz w:val="23"/>
              </w:rPr>
              <w:fldChar w:fldCharType="begin"/>
            </w:r>
            <w:r>
              <w:rPr>
                <w:b/>
                <w:sz w:val="23"/>
              </w:rPr>
              <w:instrText xml:space="preserve"> PAGEREF _qpc73 \h </w:instrText>
            </w:r>
            <w:r>
              <w:rPr>
                <w:b/>
                <w:sz w:val="23"/>
              </w:rPr>
            </w:r>
            <w:r>
              <w:rPr>
                <w:b/>
                <w:sz w:val="23"/>
              </w:rPr>
              <w:fldChar w:fldCharType="separate"/>
            </w:r>
            <w:r w:rsidR="00875CEF">
              <w:rPr>
                <w:b/>
                <w:noProof/>
                <w:sz w:val="23"/>
              </w:rPr>
              <w:t>48</w:t>
            </w:r>
            <w:r>
              <w:rPr>
                <w:b/>
                <w:sz w:val="23"/>
              </w:rPr>
              <w:fldChar w:fldCharType="end"/>
            </w:r>
          </w:p>
        </w:tc>
      </w:tr>
      <w:tr w:rsidR="008B1987" w14:paraId="0F3B638D" w14:textId="77777777">
        <w:tc>
          <w:tcPr>
            <w:tcW w:w="1107" w:type="dxa"/>
          </w:tcPr>
          <w:p w14:paraId="098AB3E6" w14:textId="77777777" w:rsidR="008B1987" w:rsidRDefault="008B1987">
            <w:pPr>
              <w:spacing w:before="20" w:after="20" w:line="240" w:lineRule="auto"/>
              <w:jc w:val="center"/>
            </w:pPr>
          </w:p>
        </w:tc>
        <w:tc>
          <w:tcPr>
            <w:tcW w:w="5952" w:type="dxa"/>
          </w:tcPr>
          <w:p w14:paraId="29243481" w14:textId="77777777" w:rsidR="008B1987" w:rsidRDefault="00D246D9">
            <w:pPr>
              <w:spacing w:before="20" w:after="20" w:line="240" w:lineRule="auto"/>
              <w:ind w:left="821" w:hanging="461"/>
            </w:pPr>
            <w:r>
              <w:rPr>
                <w:sz w:val="23"/>
              </w:rPr>
              <w:t>6.1  Running the System</w:t>
            </w:r>
          </w:p>
        </w:tc>
        <w:tc>
          <w:tcPr>
            <w:tcW w:w="1245" w:type="dxa"/>
          </w:tcPr>
          <w:p w14:paraId="6CFF0A4F" w14:textId="5EC1F16B" w:rsidR="008B1987" w:rsidRDefault="00D246D9">
            <w:pPr>
              <w:spacing w:before="20" w:after="20" w:line="240" w:lineRule="auto"/>
              <w:jc w:val="right"/>
            </w:pPr>
            <w:r>
              <w:rPr>
                <w:sz w:val="23"/>
              </w:rPr>
              <w:fldChar w:fldCharType="begin"/>
            </w:r>
            <w:r>
              <w:rPr>
                <w:sz w:val="23"/>
              </w:rPr>
              <w:instrText xml:space="preserve"> PAGEREF _qps74 \h </w:instrText>
            </w:r>
            <w:r>
              <w:rPr>
                <w:sz w:val="23"/>
              </w:rPr>
            </w:r>
            <w:r>
              <w:rPr>
                <w:sz w:val="23"/>
              </w:rPr>
              <w:fldChar w:fldCharType="separate"/>
            </w:r>
            <w:r w:rsidR="00875CEF">
              <w:rPr>
                <w:noProof/>
                <w:sz w:val="23"/>
              </w:rPr>
              <w:t>48</w:t>
            </w:r>
            <w:r>
              <w:rPr>
                <w:sz w:val="23"/>
              </w:rPr>
              <w:fldChar w:fldCharType="end"/>
            </w:r>
          </w:p>
        </w:tc>
      </w:tr>
      <w:tr w:rsidR="008B1987" w14:paraId="5B759045" w14:textId="77777777">
        <w:tc>
          <w:tcPr>
            <w:tcW w:w="1107" w:type="dxa"/>
          </w:tcPr>
          <w:p w14:paraId="7466CC98" w14:textId="77777777" w:rsidR="008B1987" w:rsidRDefault="008B1987">
            <w:pPr>
              <w:spacing w:before="20" w:after="20" w:line="240" w:lineRule="auto"/>
              <w:jc w:val="center"/>
            </w:pPr>
          </w:p>
        </w:tc>
        <w:tc>
          <w:tcPr>
            <w:tcW w:w="5952" w:type="dxa"/>
          </w:tcPr>
          <w:p w14:paraId="26C3E226" w14:textId="77777777" w:rsidR="008B1987" w:rsidRDefault="00D246D9">
            <w:pPr>
              <w:spacing w:before="20" w:after="20" w:line="240" w:lineRule="auto"/>
              <w:ind w:left="821" w:hanging="461"/>
            </w:pPr>
            <w:r>
              <w:rPr>
                <w:sz w:val="23"/>
              </w:rPr>
              <w:t>6.2  Data Loading, Cleaning and Corporate Actions</w:t>
            </w:r>
          </w:p>
        </w:tc>
        <w:tc>
          <w:tcPr>
            <w:tcW w:w="1245" w:type="dxa"/>
          </w:tcPr>
          <w:p w14:paraId="43C79A41" w14:textId="222BED61" w:rsidR="008B1987" w:rsidRDefault="00D246D9">
            <w:pPr>
              <w:spacing w:before="20" w:after="20" w:line="240" w:lineRule="auto"/>
              <w:jc w:val="right"/>
            </w:pPr>
            <w:r>
              <w:rPr>
                <w:sz w:val="23"/>
              </w:rPr>
              <w:fldChar w:fldCharType="begin"/>
            </w:r>
            <w:r>
              <w:rPr>
                <w:sz w:val="23"/>
              </w:rPr>
              <w:instrText xml:space="preserve"> PAGEREF _qps75 \h </w:instrText>
            </w:r>
            <w:r>
              <w:rPr>
                <w:sz w:val="23"/>
              </w:rPr>
            </w:r>
            <w:r>
              <w:rPr>
                <w:sz w:val="23"/>
              </w:rPr>
              <w:fldChar w:fldCharType="separate"/>
            </w:r>
            <w:r w:rsidR="00875CEF">
              <w:rPr>
                <w:noProof/>
                <w:sz w:val="23"/>
              </w:rPr>
              <w:t>48</w:t>
            </w:r>
            <w:r>
              <w:rPr>
                <w:sz w:val="23"/>
              </w:rPr>
              <w:fldChar w:fldCharType="end"/>
            </w:r>
          </w:p>
        </w:tc>
      </w:tr>
      <w:tr w:rsidR="008B1987" w14:paraId="3943C10E" w14:textId="77777777">
        <w:tc>
          <w:tcPr>
            <w:tcW w:w="1107" w:type="dxa"/>
          </w:tcPr>
          <w:p w14:paraId="482C8D0B" w14:textId="77777777" w:rsidR="008B1987" w:rsidRDefault="008B1987">
            <w:pPr>
              <w:spacing w:before="20" w:after="20" w:line="240" w:lineRule="auto"/>
              <w:jc w:val="center"/>
            </w:pPr>
          </w:p>
        </w:tc>
        <w:tc>
          <w:tcPr>
            <w:tcW w:w="5952" w:type="dxa"/>
          </w:tcPr>
          <w:p w14:paraId="702BC100" w14:textId="77777777" w:rsidR="008B1987" w:rsidRDefault="00D246D9">
            <w:pPr>
              <w:spacing w:before="20" w:after="20" w:line="240" w:lineRule="auto"/>
              <w:ind w:left="821" w:hanging="461"/>
            </w:pPr>
            <w:r>
              <w:rPr>
                <w:sz w:val="23"/>
              </w:rPr>
              <w:t>6.3  Feature Engineering and Dataset Summary</w:t>
            </w:r>
          </w:p>
        </w:tc>
        <w:tc>
          <w:tcPr>
            <w:tcW w:w="1245" w:type="dxa"/>
          </w:tcPr>
          <w:p w14:paraId="59980D51" w14:textId="1534561A" w:rsidR="008B1987" w:rsidRDefault="00D246D9">
            <w:pPr>
              <w:spacing w:before="20" w:after="20" w:line="240" w:lineRule="auto"/>
              <w:jc w:val="right"/>
            </w:pPr>
            <w:r>
              <w:rPr>
                <w:sz w:val="23"/>
              </w:rPr>
              <w:fldChar w:fldCharType="begin"/>
            </w:r>
            <w:r>
              <w:rPr>
                <w:sz w:val="23"/>
              </w:rPr>
              <w:instrText xml:space="preserve"> PAGEREF _qps78 \h </w:instrText>
            </w:r>
            <w:r>
              <w:rPr>
                <w:sz w:val="23"/>
              </w:rPr>
            </w:r>
            <w:r>
              <w:rPr>
                <w:sz w:val="23"/>
              </w:rPr>
              <w:fldChar w:fldCharType="separate"/>
            </w:r>
            <w:r w:rsidR="00875CEF">
              <w:rPr>
                <w:noProof/>
                <w:sz w:val="23"/>
              </w:rPr>
              <w:t>49</w:t>
            </w:r>
            <w:r>
              <w:rPr>
                <w:sz w:val="23"/>
              </w:rPr>
              <w:fldChar w:fldCharType="end"/>
            </w:r>
          </w:p>
        </w:tc>
      </w:tr>
      <w:tr w:rsidR="008B1987" w14:paraId="23ED7D39" w14:textId="77777777">
        <w:tc>
          <w:tcPr>
            <w:tcW w:w="1107" w:type="dxa"/>
          </w:tcPr>
          <w:p w14:paraId="77520DC0" w14:textId="77777777" w:rsidR="008B1987" w:rsidRDefault="008B1987">
            <w:pPr>
              <w:spacing w:before="20" w:after="20" w:line="240" w:lineRule="auto"/>
              <w:jc w:val="center"/>
            </w:pPr>
          </w:p>
        </w:tc>
        <w:tc>
          <w:tcPr>
            <w:tcW w:w="5952" w:type="dxa"/>
          </w:tcPr>
          <w:p w14:paraId="21E66C86" w14:textId="77777777" w:rsidR="008B1987" w:rsidRDefault="00D246D9">
            <w:pPr>
              <w:spacing w:before="20" w:after="20" w:line="240" w:lineRule="auto"/>
              <w:ind w:left="821" w:hanging="461"/>
            </w:pPr>
            <w:r>
              <w:rPr>
                <w:sz w:val="23"/>
              </w:rPr>
              <w:t>6.4  Feature Selection</w:t>
            </w:r>
          </w:p>
        </w:tc>
        <w:tc>
          <w:tcPr>
            <w:tcW w:w="1245" w:type="dxa"/>
          </w:tcPr>
          <w:p w14:paraId="1FDE0834" w14:textId="5D0ECE5E" w:rsidR="008B1987" w:rsidRDefault="00D246D9">
            <w:pPr>
              <w:spacing w:before="20" w:after="20" w:line="240" w:lineRule="auto"/>
              <w:jc w:val="right"/>
            </w:pPr>
            <w:r>
              <w:rPr>
                <w:sz w:val="23"/>
              </w:rPr>
              <w:fldChar w:fldCharType="begin"/>
            </w:r>
            <w:r>
              <w:rPr>
                <w:sz w:val="23"/>
              </w:rPr>
              <w:instrText xml:space="preserve"> PAGEREF _qps79 \h </w:instrText>
            </w:r>
            <w:r>
              <w:rPr>
                <w:sz w:val="23"/>
              </w:rPr>
            </w:r>
            <w:r>
              <w:rPr>
                <w:sz w:val="23"/>
              </w:rPr>
              <w:fldChar w:fldCharType="separate"/>
            </w:r>
            <w:r w:rsidR="00875CEF">
              <w:rPr>
                <w:noProof/>
                <w:sz w:val="23"/>
              </w:rPr>
              <w:t>50</w:t>
            </w:r>
            <w:r>
              <w:rPr>
                <w:sz w:val="23"/>
              </w:rPr>
              <w:fldChar w:fldCharType="end"/>
            </w:r>
          </w:p>
        </w:tc>
      </w:tr>
      <w:tr w:rsidR="008B1987" w14:paraId="29B54AFC" w14:textId="77777777">
        <w:tc>
          <w:tcPr>
            <w:tcW w:w="1107" w:type="dxa"/>
          </w:tcPr>
          <w:p w14:paraId="68E9AE60" w14:textId="77777777" w:rsidR="008B1987" w:rsidRDefault="008B1987">
            <w:pPr>
              <w:spacing w:before="20" w:after="20" w:line="240" w:lineRule="auto"/>
              <w:jc w:val="center"/>
            </w:pPr>
          </w:p>
        </w:tc>
        <w:tc>
          <w:tcPr>
            <w:tcW w:w="5952" w:type="dxa"/>
          </w:tcPr>
          <w:p w14:paraId="67D37B54" w14:textId="77777777" w:rsidR="008B1987" w:rsidRDefault="00D246D9">
            <w:pPr>
              <w:spacing w:before="20" w:after="20" w:line="240" w:lineRule="auto"/>
              <w:ind w:left="821" w:hanging="461"/>
            </w:pPr>
            <w:r>
              <w:rPr>
                <w:sz w:val="23"/>
              </w:rPr>
              <w:t>6.5  Training the Deep Models</w:t>
            </w:r>
          </w:p>
        </w:tc>
        <w:tc>
          <w:tcPr>
            <w:tcW w:w="1245" w:type="dxa"/>
          </w:tcPr>
          <w:p w14:paraId="372F3948" w14:textId="255BFEE0" w:rsidR="008B1987" w:rsidRDefault="00D246D9">
            <w:pPr>
              <w:spacing w:before="20" w:after="20" w:line="240" w:lineRule="auto"/>
              <w:jc w:val="right"/>
            </w:pPr>
            <w:r>
              <w:rPr>
                <w:sz w:val="23"/>
              </w:rPr>
              <w:fldChar w:fldCharType="begin"/>
            </w:r>
            <w:r>
              <w:rPr>
                <w:sz w:val="23"/>
              </w:rPr>
              <w:instrText xml:space="preserve"> PAGEREF _qps82 \h </w:instrText>
            </w:r>
            <w:r>
              <w:rPr>
                <w:sz w:val="23"/>
              </w:rPr>
            </w:r>
            <w:r>
              <w:rPr>
                <w:sz w:val="23"/>
              </w:rPr>
              <w:fldChar w:fldCharType="separate"/>
            </w:r>
            <w:r w:rsidR="00875CEF">
              <w:rPr>
                <w:noProof/>
                <w:sz w:val="23"/>
              </w:rPr>
              <w:t>51</w:t>
            </w:r>
            <w:r>
              <w:rPr>
                <w:sz w:val="23"/>
              </w:rPr>
              <w:fldChar w:fldCharType="end"/>
            </w:r>
          </w:p>
        </w:tc>
      </w:tr>
      <w:tr w:rsidR="008B1987" w14:paraId="54133DE1" w14:textId="77777777">
        <w:tc>
          <w:tcPr>
            <w:tcW w:w="1107" w:type="dxa"/>
          </w:tcPr>
          <w:p w14:paraId="2B0A787E" w14:textId="77777777" w:rsidR="008B1987" w:rsidRDefault="008B1987">
            <w:pPr>
              <w:spacing w:before="20" w:after="20" w:line="240" w:lineRule="auto"/>
              <w:jc w:val="center"/>
            </w:pPr>
          </w:p>
        </w:tc>
        <w:tc>
          <w:tcPr>
            <w:tcW w:w="5952" w:type="dxa"/>
          </w:tcPr>
          <w:p w14:paraId="4BBD5689" w14:textId="77777777" w:rsidR="008B1987" w:rsidRDefault="00D246D9">
            <w:pPr>
              <w:spacing w:before="20" w:after="20" w:line="240" w:lineRule="auto"/>
              <w:ind w:left="821" w:hanging="461"/>
            </w:pPr>
            <w:r>
              <w:rPr>
                <w:sz w:val="23"/>
              </w:rPr>
              <w:t>6.6  Walk-Forward Validation</w:t>
            </w:r>
          </w:p>
        </w:tc>
        <w:tc>
          <w:tcPr>
            <w:tcW w:w="1245" w:type="dxa"/>
          </w:tcPr>
          <w:p w14:paraId="39AD9AAA" w14:textId="1E49F70A" w:rsidR="008B1987" w:rsidRDefault="00D246D9">
            <w:pPr>
              <w:spacing w:before="20" w:after="20" w:line="240" w:lineRule="auto"/>
              <w:jc w:val="right"/>
            </w:pPr>
            <w:r>
              <w:rPr>
                <w:sz w:val="23"/>
              </w:rPr>
              <w:fldChar w:fldCharType="begin"/>
            </w:r>
            <w:r>
              <w:rPr>
                <w:sz w:val="23"/>
              </w:rPr>
              <w:instrText xml:space="preserve"> PAGEREF _qps84 \h </w:instrText>
            </w:r>
            <w:r>
              <w:rPr>
                <w:sz w:val="23"/>
              </w:rPr>
            </w:r>
            <w:r>
              <w:rPr>
                <w:sz w:val="23"/>
              </w:rPr>
              <w:fldChar w:fldCharType="separate"/>
            </w:r>
            <w:r w:rsidR="00875CEF">
              <w:rPr>
                <w:noProof/>
                <w:sz w:val="23"/>
              </w:rPr>
              <w:t>52</w:t>
            </w:r>
            <w:r>
              <w:rPr>
                <w:sz w:val="23"/>
              </w:rPr>
              <w:fldChar w:fldCharType="end"/>
            </w:r>
          </w:p>
        </w:tc>
      </w:tr>
      <w:tr w:rsidR="008B1987" w14:paraId="31FA141B" w14:textId="77777777">
        <w:tc>
          <w:tcPr>
            <w:tcW w:w="1107" w:type="dxa"/>
          </w:tcPr>
          <w:p w14:paraId="0139BD94" w14:textId="77777777" w:rsidR="008B1987" w:rsidRDefault="008B1987">
            <w:pPr>
              <w:spacing w:before="20" w:after="20" w:line="240" w:lineRule="auto"/>
              <w:jc w:val="center"/>
            </w:pPr>
          </w:p>
        </w:tc>
        <w:tc>
          <w:tcPr>
            <w:tcW w:w="5952" w:type="dxa"/>
          </w:tcPr>
          <w:p w14:paraId="1F2A8C44" w14:textId="77777777" w:rsidR="008B1987" w:rsidRDefault="00D246D9">
            <w:pPr>
              <w:spacing w:before="20" w:after="20" w:line="240" w:lineRule="auto"/>
              <w:ind w:left="821" w:hanging="461"/>
            </w:pPr>
            <w:r>
              <w:rPr>
                <w:sz w:val="23"/>
              </w:rPr>
              <w:t>6.7  Ensemble Construction</w:t>
            </w:r>
          </w:p>
        </w:tc>
        <w:tc>
          <w:tcPr>
            <w:tcW w:w="1245" w:type="dxa"/>
          </w:tcPr>
          <w:p w14:paraId="3E53DAB4" w14:textId="36A9C050" w:rsidR="008B1987" w:rsidRDefault="00D246D9">
            <w:pPr>
              <w:spacing w:before="20" w:after="20" w:line="240" w:lineRule="auto"/>
              <w:jc w:val="right"/>
            </w:pPr>
            <w:r>
              <w:rPr>
                <w:sz w:val="23"/>
              </w:rPr>
              <w:fldChar w:fldCharType="begin"/>
            </w:r>
            <w:r>
              <w:rPr>
                <w:sz w:val="23"/>
              </w:rPr>
              <w:instrText xml:space="preserve"> PAGEREF _qps85 \h </w:instrText>
            </w:r>
            <w:r>
              <w:rPr>
                <w:sz w:val="23"/>
              </w:rPr>
            </w:r>
            <w:r>
              <w:rPr>
                <w:sz w:val="23"/>
              </w:rPr>
              <w:fldChar w:fldCharType="separate"/>
            </w:r>
            <w:r w:rsidR="00875CEF">
              <w:rPr>
                <w:noProof/>
                <w:sz w:val="23"/>
              </w:rPr>
              <w:t>52</w:t>
            </w:r>
            <w:r>
              <w:rPr>
                <w:sz w:val="23"/>
              </w:rPr>
              <w:fldChar w:fldCharType="end"/>
            </w:r>
          </w:p>
        </w:tc>
      </w:tr>
      <w:tr w:rsidR="008B1987" w14:paraId="347E2783" w14:textId="77777777">
        <w:tc>
          <w:tcPr>
            <w:tcW w:w="1107" w:type="dxa"/>
          </w:tcPr>
          <w:p w14:paraId="61E21065" w14:textId="77777777" w:rsidR="008B1987" w:rsidRDefault="008B1987">
            <w:pPr>
              <w:spacing w:before="20" w:after="20" w:line="240" w:lineRule="auto"/>
              <w:jc w:val="center"/>
            </w:pPr>
          </w:p>
        </w:tc>
        <w:tc>
          <w:tcPr>
            <w:tcW w:w="5952" w:type="dxa"/>
          </w:tcPr>
          <w:p w14:paraId="389BE28F" w14:textId="77777777" w:rsidR="008B1987" w:rsidRDefault="00D246D9">
            <w:pPr>
              <w:spacing w:before="20" w:after="20" w:line="240" w:lineRule="auto"/>
              <w:ind w:left="821" w:hanging="461"/>
            </w:pPr>
            <w:r>
              <w:rPr>
                <w:sz w:val="23"/>
              </w:rPr>
              <w:t>6.8  Next-Day Prediction</w:t>
            </w:r>
          </w:p>
        </w:tc>
        <w:tc>
          <w:tcPr>
            <w:tcW w:w="1245" w:type="dxa"/>
          </w:tcPr>
          <w:p w14:paraId="4F4F690E" w14:textId="1D521803" w:rsidR="008B1987" w:rsidRDefault="00D246D9">
            <w:pPr>
              <w:spacing w:before="20" w:after="20" w:line="240" w:lineRule="auto"/>
              <w:jc w:val="right"/>
            </w:pPr>
            <w:r>
              <w:rPr>
                <w:sz w:val="23"/>
              </w:rPr>
              <w:fldChar w:fldCharType="begin"/>
            </w:r>
            <w:r>
              <w:rPr>
                <w:sz w:val="23"/>
              </w:rPr>
              <w:instrText xml:space="preserve"> PAGEREF _qps86 \h </w:instrText>
            </w:r>
            <w:r>
              <w:rPr>
                <w:sz w:val="23"/>
              </w:rPr>
            </w:r>
            <w:r>
              <w:rPr>
                <w:sz w:val="23"/>
              </w:rPr>
              <w:fldChar w:fldCharType="separate"/>
            </w:r>
            <w:r w:rsidR="00875CEF">
              <w:rPr>
                <w:noProof/>
                <w:sz w:val="23"/>
              </w:rPr>
              <w:t>53</w:t>
            </w:r>
            <w:r>
              <w:rPr>
                <w:sz w:val="23"/>
              </w:rPr>
              <w:fldChar w:fldCharType="end"/>
            </w:r>
          </w:p>
        </w:tc>
      </w:tr>
      <w:tr w:rsidR="008B1987" w14:paraId="45B52EF0" w14:textId="77777777">
        <w:tc>
          <w:tcPr>
            <w:tcW w:w="1107" w:type="dxa"/>
          </w:tcPr>
          <w:p w14:paraId="66BE95DE" w14:textId="77777777" w:rsidR="008B1987" w:rsidRDefault="008B1987">
            <w:pPr>
              <w:spacing w:before="20" w:after="20" w:line="240" w:lineRule="auto"/>
              <w:jc w:val="center"/>
            </w:pPr>
          </w:p>
        </w:tc>
        <w:tc>
          <w:tcPr>
            <w:tcW w:w="5952" w:type="dxa"/>
          </w:tcPr>
          <w:p w14:paraId="38885837" w14:textId="77777777" w:rsidR="008B1987" w:rsidRDefault="00D246D9">
            <w:pPr>
              <w:spacing w:before="20" w:after="20" w:line="240" w:lineRule="auto"/>
              <w:ind w:left="821" w:hanging="461"/>
            </w:pPr>
            <w:r>
              <w:rPr>
                <w:sz w:val="23"/>
              </w:rPr>
              <w:t>6.9  Integrity Checklist</w:t>
            </w:r>
          </w:p>
        </w:tc>
        <w:tc>
          <w:tcPr>
            <w:tcW w:w="1245" w:type="dxa"/>
          </w:tcPr>
          <w:p w14:paraId="61AD0567" w14:textId="6D01E39A" w:rsidR="008B1987" w:rsidRDefault="00D246D9">
            <w:pPr>
              <w:spacing w:before="20" w:after="20" w:line="240" w:lineRule="auto"/>
              <w:jc w:val="right"/>
            </w:pPr>
            <w:r>
              <w:rPr>
                <w:sz w:val="23"/>
              </w:rPr>
              <w:fldChar w:fldCharType="begin"/>
            </w:r>
            <w:r>
              <w:rPr>
                <w:sz w:val="23"/>
              </w:rPr>
              <w:instrText xml:space="preserve"> PAGEREF _qps89 \h </w:instrText>
            </w:r>
            <w:r>
              <w:rPr>
                <w:sz w:val="23"/>
              </w:rPr>
            </w:r>
            <w:r>
              <w:rPr>
                <w:sz w:val="23"/>
              </w:rPr>
              <w:fldChar w:fldCharType="separate"/>
            </w:r>
            <w:r w:rsidR="00875CEF">
              <w:rPr>
                <w:noProof/>
                <w:sz w:val="23"/>
              </w:rPr>
              <w:t>54</w:t>
            </w:r>
            <w:r>
              <w:rPr>
                <w:sz w:val="23"/>
              </w:rPr>
              <w:fldChar w:fldCharType="end"/>
            </w:r>
          </w:p>
        </w:tc>
      </w:tr>
      <w:tr w:rsidR="008B1987" w14:paraId="25677E6D" w14:textId="77777777">
        <w:tc>
          <w:tcPr>
            <w:tcW w:w="1107" w:type="dxa"/>
          </w:tcPr>
          <w:p w14:paraId="52D683F4" w14:textId="77777777" w:rsidR="008B1987" w:rsidRDefault="008B1987">
            <w:pPr>
              <w:spacing w:before="20" w:after="20" w:line="240" w:lineRule="auto"/>
              <w:jc w:val="center"/>
            </w:pPr>
          </w:p>
        </w:tc>
        <w:tc>
          <w:tcPr>
            <w:tcW w:w="5952" w:type="dxa"/>
          </w:tcPr>
          <w:p w14:paraId="0A910E85" w14:textId="77777777" w:rsidR="008B1987" w:rsidRDefault="00D246D9">
            <w:pPr>
              <w:spacing w:before="20" w:after="20" w:line="240" w:lineRule="auto"/>
              <w:ind w:left="821" w:hanging="461"/>
            </w:pPr>
            <w:r>
              <w:rPr>
                <w:sz w:val="23"/>
              </w:rPr>
              <w:t>6.10  Generated Artefacts</w:t>
            </w:r>
          </w:p>
        </w:tc>
        <w:tc>
          <w:tcPr>
            <w:tcW w:w="1245" w:type="dxa"/>
          </w:tcPr>
          <w:p w14:paraId="79E6C6D9" w14:textId="28BC93A0" w:rsidR="008B1987" w:rsidRDefault="00D246D9">
            <w:pPr>
              <w:spacing w:before="20" w:after="20" w:line="240" w:lineRule="auto"/>
              <w:jc w:val="right"/>
            </w:pPr>
            <w:r>
              <w:rPr>
                <w:sz w:val="23"/>
              </w:rPr>
              <w:fldChar w:fldCharType="begin"/>
            </w:r>
            <w:r>
              <w:rPr>
                <w:sz w:val="23"/>
              </w:rPr>
              <w:instrText xml:space="preserve"> PAGEREF _qps91 \h </w:instrText>
            </w:r>
            <w:r>
              <w:rPr>
                <w:sz w:val="23"/>
              </w:rPr>
            </w:r>
            <w:r>
              <w:rPr>
                <w:sz w:val="23"/>
              </w:rPr>
              <w:fldChar w:fldCharType="separate"/>
            </w:r>
            <w:r w:rsidR="00875CEF">
              <w:rPr>
                <w:noProof/>
                <w:sz w:val="23"/>
              </w:rPr>
              <w:t>55</w:t>
            </w:r>
            <w:r>
              <w:rPr>
                <w:sz w:val="23"/>
              </w:rPr>
              <w:fldChar w:fldCharType="end"/>
            </w:r>
          </w:p>
        </w:tc>
      </w:tr>
      <w:tr w:rsidR="008B1987" w14:paraId="797E0855" w14:textId="77777777">
        <w:tc>
          <w:tcPr>
            <w:tcW w:w="1107" w:type="dxa"/>
          </w:tcPr>
          <w:p w14:paraId="0E69DE5D" w14:textId="77777777" w:rsidR="008B1987" w:rsidRDefault="00D246D9">
            <w:pPr>
              <w:spacing w:before="20" w:after="20" w:line="240" w:lineRule="auto"/>
              <w:jc w:val="center"/>
            </w:pPr>
            <w:r>
              <w:rPr>
                <w:b/>
                <w:sz w:val="23"/>
              </w:rPr>
              <w:t>7</w:t>
            </w:r>
          </w:p>
        </w:tc>
        <w:tc>
          <w:tcPr>
            <w:tcW w:w="5952" w:type="dxa"/>
          </w:tcPr>
          <w:p w14:paraId="0E844332" w14:textId="77777777" w:rsidR="008B1987" w:rsidRDefault="00D246D9">
            <w:pPr>
              <w:spacing w:before="20" w:after="20" w:line="240" w:lineRule="auto"/>
            </w:pPr>
            <w:r>
              <w:rPr>
                <w:b/>
                <w:sz w:val="23"/>
              </w:rPr>
              <w:t>RESULT AND DISCUSSION</w:t>
            </w:r>
          </w:p>
        </w:tc>
        <w:tc>
          <w:tcPr>
            <w:tcW w:w="1245" w:type="dxa"/>
          </w:tcPr>
          <w:p w14:paraId="03128B7E" w14:textId="4CC09257" w:rsidR="008B1987" w:rsidRDefault="00D246D9">
            <w:pPr>
              <w:spacing w:before="20" w:after="20" w:line="240" w:lineRule="auto"/>
              <w:jc w:val="right"/>
            </w:pPr>
            <w:r>
              <w:rPr>
                <w:b/>
                <w:sz w:val="23"/>
              </w:rPr>
              <w:fldChar w:fldCharType="begin"/>
            </w:r>
            <w:r>
              <w:rPr>
                <w:b/>
                <w:sz w:val="23"/>
              </w:rPr>
              <w:instrText xml:space="preserve"> PAGEREF _qpc93 \h </w:instrText>
            </w:r>
            <w:r>
              <w:rPr>
                <w:b/>
                <w:sz w:val="23"/>
              </w:rPr>
            </w:r>
            <w:r>
              <w:rPr>
                <w:b/>
                <w:sz w:val="23"/>
              </w:rPr>
              <w:fldChar w:fldCharType="separate"/>
            </w:r>
            <w:r w:rsidR="00875CEF">
              <w:rPr>
                <w:b/>
                <w:noProof/>
                <w:sz w:val="23"/>
              </w:rPr>
              <w:t>56</w:t>
            </w:r>
            <w:r>
              <w:rPr>
                <w:b/>
                <w:sz w:val="23"/>
              </w:rPr>
              <w:fldChar w:fldCharType="end"/>
            </w:r>
          </w:p>
        </w:tc>
      </w:tr>
      <w:tr w:rsidR="008B1987" w14:paraId="52F6AF95" w14:textId="77777777">
        <w:tc>
          <w:tcPr>
            <w:tcW w:w="1107" w:type="dxa"/>
          </w:tcPr>
          <w:p w14:paraId="7312A17C" w14:textId="77777777" w:rsidR="008B1987" w:rsidRDefault="008B1987">
            <w:pPr>
              <w:spacing w:before="20" w:after="20" w:line="240" w:lineRule="auto"/>
              <w:jc w:val="center"/>
            </w:pPr>
          </w:p>
        </w:tc>
        <w:tc>
          <w:tcPr>
            <w:tcW w:w="5952" w:type="dxa"/>
          </w:tcPr>
          <w:p w14:paraId="2CCA0583" w14:textId="77777777" w:rsidR="008B1987" w:rsidRDefault="00D246D9">
            <w:pPr>
              <w:spacing w:before="20" w:after="20" w:line="240" w:lineRule="auto"/>
              <w:ind w:left="821" w:hanging="461"/>
            </w:pPr>
            <w:r>
              <w:rPr>
                <w:sz w:val="23"/>
              </w:rPr>
              <w:t>7.1  Reading the Results: Two Reference Points</w:t>
            </w:r>
          </w:p>
        </w:tc>
        <w:tc>
          <w:tcPr>
            <w:tcW w:w="1245" w:type="dxa"/>
          </w:tcPr>
          <w:p w14:paraId="5D4248FB" w14:textId="2634571C" w:rsidR="008B1987" w:rsidRDefault="00D246D9">
            <w:pPr>
              <w:spacing w:before="20" w:after="20" w:line="240" w:lineRule="auto"/>
              <w:jc w:val="right"/>
            </w:pPr>
            <w:r>
              <w:rPr>
                <w:sz w:val="23"/>
              </w:rPr>
              <w:fldChar w:fldCharType="begin"/>
            </w:r>
            <w:r>
              <w:rPr>
                <w:sz w:val="23"/>
              </w:rPr>
              <w:instrText xml:space="preserve"> PAGEREF _qps94 \h </w:instrText>
            </w:r>
            <w:r>
              <w:rPr>
                <w:sz w:val="23"/>
              </w:rPr>
            </w:r>
            <w:r>
              <w:rPr>
                <w:sz w:val="23"/>
              </w:rPr>
              <w:fldChar w:fldCharType="separate"/>
            </w:r>
            <w:r w:rsidR="00875CEF">
              <w:rPr>
                <w:noProof/>
                <w:sz w:val="23"/>
              </w:rPr>
              <w:t>56</w:t>
            </w:r>
            <w:r>
              <w:rPr>
                <w:sz w:val="23"/>
              </w:rPr>
              <w:fldChar w:fldCharType="end"/>
            </w:r>
          </w:p>
        </w:tc>
      </w:tr>
      <w:tr w:rsidR="008B1987" w14:paraId="42417926" w14:textId="77777777">
        <w:tc>
          <w:tcPr>
            <w:tcW w:w="1107" w:type="dxa"/>
          </w:tcPr>
          <w:p w14:paraId="5CBABE45" w14:textId="77777777" w:rsidR="008B1987" w:rsidRDefault="008B1987">
            <w:pPr>
              <w:spacing w:before="20" w:after="20" w:line="240" w:lineRule="auto"/>
              <w:jc w:val="center"/>
            </w:pPr>
          </w:p>
        </w:tc>
        <w:tc>
          <w:tcPr>
            <w:tcW w:w="5952" w:type="dxa"/>
          </w:tcPr>
          <w:p w14:paraId="0322406D" w14:textId="77777777" w:rsidR="008B1987" w:rsidRDefault="00D246D9">
            <w:pPr>
              <w:spacing w:before="20" w:after="20" w:line="240" w:lineRule="auto"/>
              <w:ind w:left="821" w:hanging="461"/>
            </w:pPr>
            <w:r>
              <w:rPr>
                <w:sz w:val="23"/>
              </w:rPr>
              <w:t>7.2  Performance of the Individual Models</w:t>
            </w:r>
          </w:p>
        </w:tc>
        <w:tc>
          <w:tcPr>
            <w:tcW w:w="1245" w:type="dxa"/>
          </w:tcPr>
          <w:p w14:paraId="540E4387" w14:textId="7F3B2ABB" w:rsidR="008B1987" w:rsidRDefault="00D246D9">
            <w:pPr>
              <w:spacing w:before="20" w:after="20" w:line="240" w:lineRule="auto"/>
              <w:jc w:val="right"/>
            </w:pPr>
            <w:r>
              <w:rPr>
                <w:sz w:val="23"/>
              </w:rPr>
              <w:fldChar w:fldCharType="begin"/>
            </w:r>
            <w:r>
              <w:rPr>
                <w:sz w:val="23"/>
              </w:rPr>
              <w:instrText xml:space="preserve"> PAGEREF _qps95 \h </w:instrText>
            </w:r>
            <w:r>
              <w:rPr>
                <w:sz w:val="23"/>
              </w:rPr>
            </w:r>
            <w:r>
              <w:rPr>
                <w:sz w:val="23"/>
              </w:rPr>
              <w:fldChar w:fldCharType="separate"/>
            </w:r>
            <w:r w:rsidR="00875CEF">
              <w:rPr>
                <w:noProof/>
                <w:sz w:val="23"/>
              </w:rPr>
              <w:t>56</w:t>
            </w:r>
            <w:r>
              <w:rPr>
                <w:sz w:val="23"/>
              </w:rPr>
              <w:fldChar w:fldCharType="end"/>
            </w:r>
          </w:p>
        </w:tc>
      </w:tr>
      <w:tr w:rsidR="008B1987" w14:paraId="311E66C5" w14:textId="77777777">
        <w:tc>
          <w:tcPr>
            <w:tcW w:w="1107" w:type="dxa"/>
          </w:tcPr>
          <w:p w14:paraId="64D16EE2" w14:textId="77777777" w:rsidR="008B1987" w:rsidRDefault="008B1987">
            <w:pPr>
              <w:spacing w:before="20" w:after="20" w:line="240" w:lineRule="auto"/>
              <w:jc w:val="center"/>
            </w:pPr>
          </w:p>
        </w:tc>
        <w:tc>
          <w:tcPr>
            <w:tcW w:w="5952" w:type="dxa"/>
          </w:tcPr>
          <w:p w14:paraId="5197CA43" w14:textId="77777777" w:rsidR="008B1987" w:rsidRDefault="00D246D9">
            <w:pPr>
              <w:spacing w:before="20" w:after="20" w:line="240" w:lineRule="auto"/>
              <w:ind w:left="821" w:hanging="461"/>
            </w:pPr>
            <w:r>
              <w:rPr>
                <w:sz w:val="23"/>
              </w:rPr>
              <w:t>7.3  Behaviour of the Deep Models</w:t>
            </w:r>
          </w:p>
        </w:tc>
        <w:tc>
          <w:tcPr>
            <w:tcW w:w="1245" w:type="dxa"/>
          </w:tcPr>
          <w:p w14:paraId="47375756" w14:textId="792AFA45" w:rsidR="008B1987" w:rsidRDefault="00D246D9">
            <w:pPr>
              <w:spacing w:before="20" w:after="20" w:line="240" w:lineRule="auto"/>
              <w:jc w:val="right"/>
            </w:pPr>
            <w:r>
              <w:rPr>
                <w:sz w:val="23"/>
              </w:rPr>
              <w:fldChar w:fldCharType="begin"/>
            </w:r>
            <w:r>
              <w:rPr>
                <w:sz w:val="23"/>
              </w:rPr>
              <w:instrText xml:space="preserve"> PAGEREF _qps100 \h </w:instrText>
            </w:r>
            <w:r>
              <w:rPr>
                <w:sz w:val="23"/>
              </w:rPr>
            </w:r>
            <w:r>
              <w:rPr>
                <w:sz w:val="23"/>
              </w:rPr>
              <w:fldChar w:fldCharType="separate"/>
            </w:r>
            <w:r w:rsidR="00875CEF">
              <w:rPr>
                <w:noProof/>
                <w:sz w:val="23"/>
              </w:rPr>
              <w:t>58</w:t>
            </w:r>
            <w:r>
              <w:rPr>
                <w:sz w:val="23"/>
              </w:rPr>
              <w:fldChar w:fldCharType="end"/>
            </w:r>
          </w:p>
        </w:tc>
      </w:tr>
      <w:tr w:rsidR="008B1987" w14:paraId="07D26F0A" w14:textId="77777777">
        <w:tc>
          <w:tcPr>
            <w:tcW w:w="1107" w:type="dxa"/>
          </w:tcPr>
          <w:p w14:paraId="765955F3" w14:textId="77777777" w:rsidR="008B1987" w:rsidRDefault="008B1987">
            <w:pPr>
              <w:spacing w:before="20" w:after="20" w:line="240" w:lineRule="auto"/>
              <w:jc w:val="center"/>
            </w:pPr>
          </w:p>
        </w:tc>
        <w:tc>
          <w:tcPr>
            <w:tcW w:w="5952" w:type="dxa"/>
          </w:tcPr>
          <w:p w14:paraId="5C4348EE" w14:textId="77777777" w:rsidR="008B1987" w:rsidRDefault="00D246D9">
            <w:pPr>
              <w:spacing w:before="20" w:after="20" w:line="240" w:lineRule="auto"/>
              <w:ind w:left="821" w:hanging="461"/>
            </w:pPr>
            <w:r>
              <w:rPr>
                <w:sz w:val="23"/>
              </w:rPr>
              <w:t>7.4  Feature Selection (Experiment 3)</w:t>
            </w:r>
          </w:p>
        </w:tc>
        <w:tc>
          <w:tcPr>
            <w:tcW w:w="1245" w:type="dxa"/>
          </w:tcPr>
          <w:p w14:paraId="1C51C3D4" w14:textId="4AEC0356" w:rsidR="008B1987" w:rsidRDefault="00D246D9">
            <w:pPr>
              <w:spacing w:before="20" w:after="20" w:line="240" w:lineRule="auto"/>
              <w:jc w:val="right"/>
            </w:pPr>
            <w:r>
              <w:rPr>
                <w:sz w:val="23"/>
              </w:rPr>
              <w:fldChar w:fldCharType="begin"/>
            </w:r>
            <w:r>
              <w:rPr>
                <w:sz w:val="23"/>
              </w:rPr>
              <w:instrText xml:space="preserve"> PAGEREF _qps101 \h </w:instrText>
            </w:r>
            <w:r>
              <w:rPr>
                <w:sz w:val="23"/>
              </w:rPr>
            </w:r>
            <w:r>
              <w:rPr>
                <w:sz w:val="23"/>
              </w:rPr>
              <w:fldChar w:fldCharType="separate"/>
            </w:r>
            <w:r w:rsidR="00875CEF">
              <w:rPr>
                <w:noProof/>
                <w:sz w:val="23"/>
              </w:rPr>
              <w:t>59</w:t>
            </w:r>
            <w:r>
              <w:rPr>
                <w:sz w:val="23"/>
              </w:rPr>
              <w:fldChar w:fldCharType="end"/>
            </w:r>
          </w:p>
        </w:tc>
      </w:tr>
      <w:tr w:rsidR="008B1987" w14:paraId="064514EB" w14:textId="77777777">
        <w:tc>
          <w:tcPr>
            <w:tcW w:w="1107" w:type="dxa"/>
          </w:tcPr>
          <w:p w14:paraId="2EFA9000" w14:textId="77777777" w:rsidR="008B1987" w:rsidRDefault="008B1987">
            <w:pPr>
              <w:spacing w:before="20" w:after="20" w:line="240" w:lineRule="auto"/>
              <w:jc w:val="center"/>
            </w:pPr>
          </w:p>
        </w:tc>
        <w:tc>
          <w:tcPr>
            <w:tcW w:w="5952" w:type="dxa"/>
          </w:tcPr>
          <w:p w14:paraId="5D7320C5" w14:textId="77777777" w:rsidR="008B1987" w:rsidRDefault="00D246D9">
            <w:pPr>
              <w:spacing w:before="20" w:after="20" w:line="240" w:lineRule="auto"/>
              <w:ind w:left="821" w:hanging="461"/>
            </w:pPr>
            <w:r>
              <w:rPr>
                <w:sz w:val="23"/>
              </w:rPr>
              <w:t>7.5  Walk-Forward Validation Scores and Static Weights</w:t>
            </w:r>
          </w:p>
        </w:tc>
        <w:tc>
          <w:tcPr>
            <w:tcW w:w="1245" w:type="dxa"/>
          </w:tcPr>
          <w:p w14:paraId="24BD1E6D" w14:textId="1392AB8E" w:rsidR="008B1987" w:rsidRDefault="00D246D9">
            <w:pPr>
              <w:spacing w:before="20" w:after="20" w:line="240" w:lineRule="auto"/>
              <w:jc w:val="right"/>
            </w:pPr>
            <w:r>
              <w:rPr>
                <w:sz w:val="23"/>
              </w:rPr>
              <w:fldChar w:fldCharType="begin"/>
            </w:r>
            <w:r>
              <w:rPr>
                <w:sz w:val="23"/>
              </w:rPr>
              <w:instrText xml:space="preserve"> PAGEREF _qps105 \h </w:instrText>
            </w:r>
            <w:r>
              <w:rPr>
                <w:sz w:val="23"/>
              </w:rPr>
            </w:r>
            <w:r>
              <w:rPr>
                <w:sz w:val="23"/>
              </w:rPr>
              <w:fldChar w:fldCharType="separate"/>
            </w:r>
            <w:r w:rsidR="00875CEF">
              <w:rPr>
                <w:noProof/>
                <w:sz w:val="23"/>
              </w:rPr>
              <w:t>61</w:t>
            </w:r>
            <w:r>
              <w:rPr>
                <w:sz w:val="23"/>
              </w:rPr>
              <w:fldChar w:fldCharType="end"/>
            </w:r>
          </w:p>
        </w:tc>
      </w:tr>
      <w:tr w:rsidR="008B1987" w14:paraId="41F4FBA1" w14:textId="77777777">
        <w:tc>
          <w:tcPr>
            <w:tcW w:w="1107" w:type="dxa"/>
          </w:tcPr>
          <w:p w14:paraId="23401C44" w14:textId="77777777" w:rsidR="008B1987" w:rsidRDefault="008B1987">
            <w:pPr>
              <w:spacing w:before="20" w:after="20" w:line="240" w:lineRule="auto"/>
              <w:jc w:val="center"/>
            </w:pPr>
          </w:p>
        </w:tc>
        <w:tc>
          <w:tcPr>
            <w:tcW w:w="5952" w:type="dxa"/>
          </w:tcPr>
          <w:p w14:paraId="6D892C93" w14:textId="77777777" w:rsidR="008B1987" w:rsidRDefault="00D246D9">
            <w:pPr>
              <w:spacing w:before="20" w:after="20" w:line="240" w:lineRule="auto"/>
              <w:ind w:left="821" w:hanging="461"/>
            </w:pPr>
            <w:r>
              <w:rPr>
                <w:sz w:val="23"/>
              </w:rPr>
              <w:t>7.6  Ensemble Results</w:t>
            </w:r>
          </w:p>
        </w:tc>
        <w:tc>
          <w:tcPr>
            <w:tcW w:w="1245" w:type="dxa"/>
          </w:tcPr>
          <w:p w14:paraId="427FF55E" w14:textId="3BA679C8" w:rsidR="008B1987" w:rsidRDefault="00D246D9">
            <w:pPr>
              <w:spacing w:before="20" w:after="20" w:line="240" w:lineRule="auto"/>
              <w:jc w:val="right"/>
            </w:pPr>
            <w:r>
              <w:rPr>
                <w:sz w:val="23"/>
              </w:rPr>
              <w:fldChar w:fldCharType="begin"/>
            </w:r>
            <w:r>
              <w:rPr>
                <w:sz w:val="23"/>
              </w:rPr>
              <w:instrText xml:space="preserve"> PAGEREF _qps108 \h </w:instrText>
            </w:r>
            <w:r>
              <w:rPr>
                <w:sz w:val="23"/>
              </w:rPr>
            </w:r>
            <w:r>
              <w:rPr>
                <w:sz w:val="23"/>
              </w:rPr>
              <w:fldChar w:fldCharType="separate"/>
            </w:r>
            <w:r w:rsidR="00875CEF">
              <w:rPr>
                <w:noProof/>
                <w:sz w:val="23"/>
              </w:rPr>
              <w:t>62</w:t>
            </w:r>
            <w:r>
              <w:rPr>
                <w:sz w:val="23"/>
              </w:rPr>
              <w:fldChar w:fldCharType="end"/>
            </w:r>
          </w:p>
        </w:tc>
      </w:tr>
      <w:tr w:rsidR="008B1987" w14:paraId="099D2E85" w14:textId="77777777">
        <w:tc>
          <w:tcPr>
            <w:tcW w:w="1107" w:type="dxa"/>
          </w:tcPr>
          <w:p w14:paraId="6E661937" w14:textId="77777777" w:rsidR="008B1987" w:rsidRDefault="008B1987">
            <w:pPr>
              <w:spacing w:before="20" w:after="20" w:line="240" w:lineRule="auto"/>
              <w:jc w:val="center"/>
            </w:pPr>
          </w:p>
        </w:tc>
        <w:tc>
          <w:tcPr>
            <w:tcW w:w="5952" w:type="dxa"/>
          </w:tcPr>
          <w:p w14:paraId="5DE248FE" w14:textId="77777777" w:rsidR="008B1987" w:rsidRDefault="00D246D9">
            <w:pPr>
              <w:spacing w:before="20" w:after="20" w:line="240" w:lineRule="auto"/>
              <w:ind w:left="821" w:hanging="461"/>
            </w:pPr>
            <w:r>
              <w:rPr>
                <w:sz w:val="23"/>
              </w:rPr>
              <w:t>7.7  Majority Versus Static Weighted Versus Adaptive Weighted Voting</w:t>
            </w:r>
          </w:p>
        </w:tc>
        <w:tc>
          <w:tcPr>
            <w:tcW w:w="1245" w:type="dxa"/>
          </w:tcPr>
          <w:p w14:paraId="4D171569" w14:textId="5626C45D" w:rsidR="008B1987" w:rsidRDefault="00D246D9">
            <w:pPr>
              <w:spacing w:before="20" w:after="20" w:line="240" w:lineRule="auto"/>
              <w:jc w:val="right"/>
            </w:pPr>
            <w:r>
              <w:rPr>
                <w:sz w:val="23"/>
              </w:rPr>
              <w:fldChar w:fldCharType="begin"/>
            </w:r>
            <w:r>
              <w:rPr>
                <w:sz w:val="23"/>
              </w:rPr>
              <w:instrText xml:space="preserve"> PAGEREF _qps112 \h </w:instrText>
            </w:r>
            <w:r>
              <w:rPr>
                <w:sz w:val="23"/>
              </w:rPr>
            </w:r>
            <w:r>
              <w:rPr>
                <w:sz w:val="23"/>
              </w:rPr>
              <w:fldChar w:fldCharType="separate"/>
            </w:r>
            <w:r w:rsidR="00875CEF">
              <w:rPr>
                <w:noProof/>
                <w:sz w:val="23"/>
              </w:rPr>
              <w:t>65</w:t>
            </w:r>
            <w:r>
              <w:rPr>
                <w:sz w:val="23"/>
              </w:rPr>
              <w:fldChar w:fldCharType="end"/>
            </w:r>
          </w:p>
        </w:tc>
      </w:tr>
      <w:tr w:rsidR="008B1987" w14:paraId="4B4E85BC" w14:textId="77777777">
        <w:tc>
          <w:tcPr>
            <w:tcW w:w="1107" w:type="dxa"/>
          </w:tcPr>
          <w:p w14:paraId="6E0E61D4" w14:textId="77777777" w:rsidR="008B1987" w:rsidRDefault="008B1987">
            <w:pPr>
              <w:spacing w:before="20" w:after="20" w:line="240" w:lineRule="auto"/>
              <w:jc w:val="center"/>
            </w:pPr>
          </w:p>
        </w:tc>
        <w:tc>
          <w:tcPr>
            <w:tcW w:w="5952" w:type="dxa"/>
          </w:tcPr>
          <w:p w14:paraId="38CC0717" w14:textId="77777777" w:rsidR="008B1987" w:rsidRDefault="00D246D9">
            <w:pPr>
              <w:spacing w:before="20" w:after="20" w:line="240" w:lineRule="auto"/>
              <w:ind w:left="821" w:hanging="461"/>
            </w:pPr>
            <w:r>
              <w:rPr>
                <w:sz w:val="23"/>
              </w:rPr>
              <w:t>7.8  Stacking</w:t>
            </w:r>
          </w:p>
        </w:tc>
        <w:tc>
          <w:tcPr>
            <w:tcW w:w="1245" w:type="dxa"/>
          </w:tcPr>
          <w:p w14:paraId="0638C79D" w14:textId="6E04A758" w:rsidR="008B1987" w:rsidRDefault="00D246D9">
            <w:pPr>
              <w:spacing w:before="20" w:after="20" w:line="240" w:lineRule="auto"/>
              <w:jc w:val="right"/>
            </w:pPr>
            <w:r>
              <w:rPr>
                <w:sz w:val="23"/>
              </w:rPr>
              <w:fldChar w:fldCharType="begin"/>
            </w:r>
            <w:r>
              <w:rPr>
                <w:sz w:val="23"/>
              </w:rPr>
              <w:instrText xml:space="preserve"> PAGEREF _qps118 \h </w:instrText>
            </w:r>
            <w:r>
              <w:rPr>
                <w:sz w:val="23"/>
              </w:rPr>
            </w:r>
            <w:r>
              <w:rPr>
                <w:sz w:val="23"/>
              </w:rPr>
              <w:fldChar w:fldCharType="separate"/>
            </w:r>
            <w:r w:rsidR="00875CEF">
              <w:rPr>
                <w:noProof/>
                <w:sz w:val="23"/>
              </w:rPr>
              <w:t>67</w:t>
            </w:r>
            <w:r>
              <w:rPr>
                <w:sz w:val="23"/>
              </w:rPr>
              <w:fldChar w:fldCharType="end"/>
            </w:r>
          </w:p>
        </w:tc>
      </w:tr>
      <w:tr w:rsidR="008B1987" w14:paraId="00E989C2" w14:textId="77777777">
        <w:tc>
          <w:tcPr>
            <w:tcW w:w="1107" w:type="dxa"/>
          </w:tcPr>
          <w:p w14:paraId="1E6D63E0" w14:textId="77777777" w:rsidR="008B1987" w:rsidRDefault="008B1987">
            <w:pPr>
              <w:spacing w:before="20" w:after="20" w:line="240" w:lineRule="auto"/>
              <w:jc w:val="center"/>
            </w:pPr>
          </w:p>
        </w:tc>
        <w:tc>
          <w:tcPr>
            <w:tcW w:w="5952" w:type="dxa"/>
          </w:tcPr>
          <w:p w14:paraId="659D5566" w14:textId="77777777" w:rsidR="008B1987" w:rsidRDefault="00D246D9">
            <w:pPr>
              <w:spacing w:before="20" w:after="20" w:line="240" w:lineRule="auto"/>
              <w:ind w:left="821" w:hanging="461"/>
            </w:pPr>
            <w:r>
              <w:rPr>
                <w:sz w:val="23"/>
              </w:rPr>
              <w:t>7.9  Statistical Significance</w:t>
            </w:r>
          </w:p>
        </w:tc>
        <w:tc>
          <w:tcPr>
            <w:tcW w:w="1245" w:type="dxa"/>
          </w:tcPr>
          <w:p w14:paraId="5FE21FC4" w14:textId="3F9AC4E3" w:rsidR="008B1987" w:rsidRDefault="00D246D9">
            <w:pPr>
              <w:spacing w:before="20" w:after="20" w:line="240" w:lineRule="auto"/>
              <w:jc w:val="right"/>
            </w:pPr>
            <w:r>
              <w:rPr>
                <w:sz w:val="23"/>
              </w:rPr>
              <w:fldChar w:fldCharType="begin"/>
            </w:r>
            <w:r>
              <w:rPr>
                <w:sz w:val="23"/>
              </w:rPr>
              <w:instrText xml:space="preserve"> PAGEREF _qps120 \h </w:instrText>
            </w:r>
            <w:r>
              <w:rPr>
                <w:sz w:val="23"/>
              </w:rPr>
            </w:r>
            <w:r>
              <w:rPr>
                <w:sz w:val="23"/>
              </w:rPr>
              <w:fldChar w:fldCharType="separate"/>
            </w:r>
            <w:r w:rsidR="00875CEF">
              <w:rPr>
                <w:noProof/>
                <w:sz w:val="23"/>
              </w:rPr>
              <w:t>68</w:t>
            </w:r>
            <w:r>
              <w:rPr>
                <w:sz w:val="23"/>
              </w:rPr>
              <w:fldChar w:fldCharType="end"/>
            </w:r>
          </w:p>
        </w:tc>
      </w:tr>
      <w:tr w:rsidR="008B1987" w14:paraId="1D6E315B" w14:textId="77777777">
        <w:tc>
          <w:tcPr>
            <w:tcW w:w="1107" w:type="dxa"/>
          </w:tcPr>
          <w:p w14:paraId="1A568C01" w14:textId="77777777" w:rsidR="008B1987" w:rsidRDefault="008B1987">
            <w:pPr>
              <w:spacing w:before="20" w:after="20" w:line="240" w:lineRule="auto"/>
              <w:jc w:val="center"/>
            </w:pPr>
          </w:p>
        </w:tc>
        <w:tc>
          <w:tcPr>
            <w:tcW w:w="5952" w:type="dxa"/>
          </w:tcPr>
          <w:p w14:paraId="0545C282" w14:textId="77777777" w:rsidR="008B1987" w:rsidRDefault="00D246D9">
            <w:pPr>
              <w:spacing w:before="20" w:after="20" w:line="240" w:lineRule="auto"/>
              <w:ind w:left="821" w:hanging="461"/>
            </w:pPr>
            <w:r>
              <w:rPr>
                <w:sz w:val="23"/>
              </w:rPr>
              <w:t>7.10  Comparison with Review-I and with the Literature</w:t>
            </w:r>
          </w:p>
        </w:tc>
        <w:tc>
          <w:tcPr>
            <w:tcW w:w="1245" w:type="dxa"/>
          </w:tcPr>
          <w:p w14:paraId="6043A06C" w14:textId="60D4DA4A" w:rsidR="008B1987" w:rsidRDefault="00D246D9">
            <w:pPr>
              <w:spacing w:before="20" w:after="20" w:line="240" w:lineRule="auto"/>
              <w:jc w:val="right"/>
            </w:pPr>
            <w:r>
              <w:rPr>
                <w:sz w:val="23"/>
              </w:rPr>
              <w:fldChar w:fldCharType="begin"/>
            </w:r>
            <w:r>
              <w:rPr>
                <w:sz w:val="23"/>
              </w:rPr>
              <w:instrText xml:space="preserve"> PAGEREF _qps122 \h </w:instrText>
            </w:r>
            <w:r>
              <w:rPr>
                <w:sz w:val="23"/>
              </w:rPr>
            </w:r>
            <w:r>
              <w:rPr>
                <w:sz w:val="23"/>
              </w:rPr>
              <w:fldChar w:fldCharType="separate"/>
            </w:r>
            <w:r w:rsidR="00875CEF">
              <w:rPr>
                <w:noProof/>
                <w:sz w:val="23"/>
              </w:rPr>
              <w:t>69</w:t>
            </w:r>
            <w:r>
              <w:rPr>
                <w:sz w:val="23"/>
              </w:rPr>
              <w:fldChar w:fldCharType="end"/>
            </w:r>
          </w:p>
        </w:tc>
      </w:tr>
      <w:tr w:rsidR="008B1987" w14:paraId="08714A63" w14:textId="77777777">
        <w:tc>
          <w:tcPr>
            <w:tcW w:w="1107" w:type="dxa"/>
          </w:tcPr>
          <w:p w14:paraId="2768313F" w14:textId="77777777" w:rsidR="008B1987" w:rsidRDefault="008B1987">
            <w:pPr>
              <w:spacing w:before="20" w:after="20" w:line="240" w:lineRule="auto"/>
              <w:jc w:val="center"/>
            </w:pPr>
          </w:p>
        </w:tc>
        <w:tc>
          <w:tcPr>
            <w:tcW w:w="5952" w:type="dxa"/>
          </w:tcPr>
          <w:p w14:paraId="633618C6" w14:textId="77777777" w:rsidR="008B1987" w:rsidRDefault="00D246D9">
            <w:pPr>
              <w:spacing w:before="20" w:after="20" w:line="240" w:lineRule="auto"/>
              <w:ind w:left="821" w:hanging="461"/>
            </w:pPr>
            <w:r>
              <w:rPr>
                <w:sz w:val="23"/>
              </w:rPr>
              <w:t>7.11  Discussion</w:t>
            </w:r>
          </w:p>
        </w:tc>
        <w:tc>
          <w:tcPr>
            <w:tcW w:w="1245" w:type="dxa"/>
          </w:tcPr>
          <w:p w14:paraId="2D614A6F" w14:textId="541B72E7" w:rsidR="008B1987" w:rsidRDefault="00D246D9">
            <w:pPr>
              <w:spacing w:before="20" w:after="20" w:line="240" w:lineRule="auto"/>
              <w:jc w:val="right"/>
            </w:pPr>
            <w:r>
              <w:rPr>
                <w:sz w:val="23"/>
              </w:rPr>
              <w:fldChar w:fldCharType="begin"/>
            </w:r>
            <w:r>
              <w:rPr>
                <w:sz w:val="23"/>
              </w:rPr>
              <w:instrText xml:space="preserve"> PAGEREF _qps123 \h </w:instrText>
            </w:r>
            <w:r>
              <w:rPr>
                <w:sz w:val="23"/>
              </w:rPr>
            </w:r>
            <w:r>
              <w:rPr>
                <w:sz w:val="23"/>
              </w:rPr>
              <w:fldChar w:fldCharType="separate"/>
            </w:r>
            <w:r w:rsidR="00875CEF">
              <w:rPr>
                <w:noProof/>
                <w:sz w:val="23"/>
              </w:rPr>
              <w:t>69</w:t>
            </w:r>
            <w:r>
              <w:rPr>
                <w:sz w:val="23"/>
              </w:rPr>
              <w:fldChar w:fldCharType="end"/>
            </w:r>
          </w:p>
        </w:tc>
      </w:tr>
      <w:tr w:rsidR="008B1987" w14:paraId="1629DB72" w14:textId="77777777">
        <w:tc>
          <w:tcPr>
            <w:tcW w:w="1107" w:type="dxa"/>
          </w:tcPr>
          <w:p w14:paraId="7D3F6511" w14:textId="77777777" w:rsidR="008B1987" w:rsidRDefault="008B1987">
            <w:pPr>
              <w:spacing w:before="20" w:after="20" w:line="240" w:lineRule="auto"/>
              <w:jc w:val="center"/>
            </w:pPr>
          </w:p>
        </w:tc>
        <w:tc>
          <w:tcPr>
            <w:tcW w:w="5952" w:type="dxa"/>
          </w:tcPr>
          <w:p w14:paraId="04154AB8" w14:textId="77777777" w:rsidR="008B1987" w:rsidRDefault="00D246D9">
            <w:pPr>
              <w:spacing w:before="20" w:after="20" w:line="240" w:lineRule="auto"/>
              <w:ind w:left="821" w:hanging="461"/>
            </w:pPr>
            <w:r>
              <w:rPr>
                <w:sz w:val="23"/>
              </w:rPr>
              <w:t>7.12  Threats to Validity</w:t>
            </w:r>
          </w:p>
        </w:tc>
        <w:tc>
          <w:tcPr>
            <w:tcW w:w="1245" w:type="dxa"/>
          </w:tcPr>
          <w:p w14:paraId="3FE02CF7" w14:textId="621BFD65" w:rsidR="008B1987" w:rsidRDefault="00D246D9">
            <w:pPr>
              <w:spacing w:before="20" w:after="20" w:line="240" w:lineRule="auto"/>
              <w:jc w:val="right"/>
            </w:pPr>
            <w:r>
              <w:rPr>
                <w:sz w:val="23"/>
              </w:rPr>
              <w:fldChar w:fldCharType="begin"/>
            </w:r>
            <w:r>
              <w:rPr>
                <w:sz w:val="23"/>
              </w:rPr>
              <w:instrText xml:space="preserve"> PAGEREF _qps124 \h </w:instrText>
            </w:r>
            <w:r>
              <w:rPr>
                <w:sz w:val="23"/>
              </w:rPr>
            </w:r>
            <w:r>
              <w:rPr>
                <w:sz w:val="23"/>
              </w:rPr>
              <w:fldChar w:fldCharType="separate"/>
            </w:r>
            <w:r w:rsidR="00875CEF">
              <w:rPr>
                <w:noProof/>
                <w:sz w:val="23"/>
              </w:rPr>
              <w:t>70</w:t>
            </w:r>
            <w:r>
              <w:rPr>
                <w:sz w:val="23"/>
              </w:rPr>
              <w:fldChar w:fldCharType="end"/>
            </w:r>
          </w:p>
        </w:tc>
      </w:tr>
      <w:tr w:rsidR="008B1987" w14:paraId="5FFDB51E" w14:textId="77777777">
        <w:tc>
          <w:tcPr>
            <w:tcW w:w="1107" w:type="dxa"/>
          </w:tcPr>
          <w:p w14:paraId="5ED4647A" w14:textId="77777777" w:rsidR="008B1987" w:rsidRDefault="00D246D9">
            <w:pPr>
              <w:spacing w:before="20" w:after="20" w:line="240" w:lineRule="auto"/>
              <w:jc w:val="center"/>
            </w:pPr>
            <w:r>
              <w:rPr>
                <w:b/>
                <w:sz w:val="23"/>
              </w:rPr>
              <w:t>8</w:t>
            </w:r>
          </w:p>
        </w:tc>
        <w:tc>
          <w:tcPr>
            <w:tcW w:w="5952" w:type="dxa"/>
          </w:tcPr>
          <w:p w14:paraId="151F81C7" w14:textId="77777777" w:rsidR="008B1987" w:rsidRDefault="00D246D9">
            <w:pPr>
              <w:spacing w:before="20" w:after="20" w:line="240" w:lineRule="auto"/>
            </w:pPr>
            <w:r>
              <w:rPr>
                <w:b/>
                <w:sz w:val="23"/>
              </w:rPr>
              <w:t>SUMMARY</w:t>
            </w:r>
          </w:p>
        </w:tc>
        <w:tc>
          <w:tcPr>
            <w:tcW w:w="1245" w:type="dxa"/>
          </w:tcPr>
          <w:p w14:paraId="74C26085" w14:textId="157B4A46" w:rsidR="008B1987" w:rsidRDefault="00D246D9">
            <w:pPr>
              <w:spacing w:before="20" w:after="20" w:line="240" w:lineRule="auto"/>
              <w:jc w:val="right"/>
            </w:pPr>
            <w:r>
              <w:rPr>
                <w:b/>
                <w:sz w:val="23"/>
              </w:rPr>
              <w:fldChar w:fldCharType="begin"/>
            </w:r>
            <w:r>
              <w:rPr>
                <w:b/>
                <w:sz w:val="23"/>
              </w:rPr>
              <w:instrText xml:space="preserve"> PAGEREF _qpc125 \h </w:instrText>
            </w:r>
            <w:r>
              <w:rPr>
                <w:b/>
                <w:sz w:val="23"/>
              </w:rPr>
            </w:r>
            <w:r>
              <w:rPr>
                <w:b/>
                <w:sz w:val="23"/>
              </w:rPr>
              <w:fldChar w:fldCharType="separate"/>
            </w:r>
            <w:r w:rsidR="00875CEF">
              <w:rPr>
                <w:b/>
                <w:noProof/>
                <w:sz w:val="23"/>
              </w:rPr>
              <w:t>71</w:t>
            </w:r>
            <w:r>
              <w:rPr>
                <w:b/>
                <w:sz w:val="23"/>
              </w:rPr>
              <w:fldChar w:fldCharType="end"/>
            </w:r>
          </w:p>
        </w:tc>
      </w:tr>
      <w:tr w:rsidR="008B1987" w14:paraId="60C43A30" w14:textId="77777777">
        <w:tc>
          <w:tcPr>
            <w:tcW w:w="1107" w:type="dxa"/>
          </w:tcPr>
          <w:p w14:paraId="231A21D5" w14:textId="77777777" w:rsidR="008B1987" w:rsidRDefault="008B1987">
            <w:pPr>
              <w:spacing w:before="20" w:after="20" w:line="240" w:lineRule="auto"/>
              <w:jc w:val="center"/>
            </w:pPr>
          </w:p>
        </w:tc>
        <w:tc>
          <w:tcPr>
            <w:tcW w:w="5952" w:type="dxa"/>
          </w:tcPr>
          <w:p w14:paraId="3C90AB5E" w14:textId="77777777" w:rsidR="008B1987" w:rsidRDefault="00D246D9">
            <w:pPr>
              <w:spacing w:before="20" w:after="20" w:line="240" w:lineRule="auto"/>
              <w:ind w:left="821" w:hanging="461"/>
            </w:pPr>
            <w:r>
              <w:rPr>
                <w:sz w:val="23"/>
              </w:rPr>
              <w:t>8.1  Key Findings</w:t>
            </w:r>
          </w:p>
        </w:tc>
        <w:tc>
          <w:tcPr>
            <w:tcW w:w="1245" w:type="dxa"/>
          </w:tcPr>
          <w:p w14:paraId="150AF777" w14:textId="7D0001E4" w:rsidR="008B1987" w:rsidRDefault="00D246D9">
            <w:pPr>
              <w:spacing w:before="20" w:after="20" w:line="240" w:lineRule="auto"/>
              <w:jc w:val="right"/>
            </w:pPr>
            <w:r>
              <w:rPr>
                <w:sz w:val="23"/>
              </w:rPr>
              <w:fldChar w:fldCharType="begin"/>
            </w:r>
            <w:r>
              <w:rPr>
                <w:sz w:val="23"/>
              </w:rPr>
              <w:instrText xml:space="preserve"> PAGEREF _qps126 \h </w:instrText>
            </w:r>
            <w:r>
              <w:rPr>
                <w:sz w:val="23"/>
              </w:rPr>
            </w:r>
            <w:r>
              <w:rPr>
                <w:sz w:val="23"/>
              </w:rPr>
              <w:fldChar w:fldCharType="separate"/>
            </w:r>
            <w:r w:rsidR="00875CEF">
              <w:rPr>
                <w:noProof/>
                <w:sz w:val="23"/>
              </w:rPr>
              <w:t>71</w:t>
            </w:r>
            <w:r>
              <w:rPr>
                <w:sz w:val="23"/>
              </w:rPr>
              <w:fldChar w:fldCharType="end"/>
            </w:r>
          </w:p>
        </w:tc>
      </w:tr>
      <w:tr w:rsidR="008B1987" w14:paraId="1722909C" w14:textId="77777777">
        <w:tc>
          <w:tcPr>
            <w:tcW w:w="1107" w:type="dxa"/>
          </w:tcPr>
          <w:p w14:paraId="62F938D9" w14:textId="77777777" w:rsidR="008B1987" w:rsidRDefault="008B1987">
            <w:pPr>
              <w:spacing w:before="20" w:after="20" w:line="240" w:lineRule="auto"/>
              <w:jc w:val="center"/>
            </w:pPr>
          </w:p>
        </w:tc>
        <w:tc>
          <w:tcPr>
            <w:tcW w:w="5952" w:type="dxa"/>
          </w:tcPr>
          <w:p w14:paraId="0E06CEE0" w14:textId="77777777" w:rsidR="008B1987" w:rsidRDefault="00D246D9">
            <w:pPr>
              <w:spacing w:before="20" w:after="20" w:line="240" w:lineRule="auto"/>
              <w:ind w:left="821" w:hanging="461"/>
            </w:pPr>
            <w:r>
              <w:rPr>
                <w:sz w:val="23"/>
              </w:rPr>
              <w:t>8.2  Contributions</w:t>
            </w:r>
          </w:p>
        </w:tc>
        <w:tc>
          <w:tcPr>
            <w:tcW w:w="1245" w:type="dxa"/>
          </w:tcPr>
          <w:p w14:paraId="363B2C63" w14:textId="5E03273D" w:rsidR="008B1987" w:rsidRDefault="00D246D9">
            <w:pPr>
              <w:spacing w:before="20" w:after="20" w:line="240" w:lineRule="auto"/>
              <w:jc w:val="right"/>
            </w:pPr>
            <w:r>
              <w:rPr>
                <w:sz w:val="23"/>
              </w:rPr>
              <w:fldChar w:fldCharType="begin"/>
            </w:r>
            <w:r>
              <w:rPr>
                <w:sz w:val="23"/>
              </w:rPr>
              <w:instrText xml:space="preserve"> PAGEREF _qps127 \h </w:instrText>
            </w:r>
            <w:r>
              <w:rPr>
                <w:sz w:val="23"/>
              </w:rPr>
            </w:r>
            <w:r>
              <w:rPr>
                <w:sz w:val="23"/>
              </w:rPr>
              <w:fldChar w:fldCharType="separate"/>
            </w:r>
            <w:r w:rsidR="00875CEF">
              <w:rPr>
                <w:noProof/>
                <w:sz w:val="23"/>
              </w:rPr>
              <w:t>72</w:t>
            </w:r>
            <w:r>
              <w:rPr>
                <w:sz w:val="23"/>
              </w:rPr>
              <w:fldChar w:fldCharType="end"/>
            </w:r>
          </w:p>
        </w:tc>
      </w:tr>
      <w:tr w:rsidR="008B1987" w14:paraId="41711102" w14:textId="77777777">
        <w:tc>
          <w:tcPr>
            <w:tcW w:w="1107" w:type="dxa"/>
          </w:tcPr>
          <w:p w14:paraId="24125E75" w14:textId="77777777" w:rsidR="008B1987" w:rsidRDefault="008B1987">
            <w:pPr>
              <w:spacing w:before="20" w:after="20" w:line="240" w:lineRule="auto"/>
              <w:jc w:val="center"/>
            </w:pPr>
          </w:p>
        </w:tc>
        <w:tc>
          <w:tcPr>
            <w:tcW w:w="5952" w:type="dxa"/>
          </w:tcPr>
          <w:p w14:paraId="6FBE614D" w14:textId="77777777" w:rsidR="008B1987" w:rsidRDefault="00D246D9">
            <w:pPr>
              <w:spacing w:before="20" w:after="20" w:line="240" w:lineRule="auto"/>
              <w:ind w:left="821" w:hanging="461"/>
            </w:pPr>
            <w:r>
              <w:rPr>
                <w:sz w:val="23"/>
              </w:rPr>
              <w:t>8.3  Limitations</w:t>
            </w:r>
          </w:p>
        </w:tc>
        <w:tc>
          <w:tcPr>
            <w:tcW w:w="1245" w:type="dxa"/>
          </w:tcPr>
          <w:p w14:paraId="75A7CD04" w14:textId="7527BDF8" w:rsidR="008B1987" w:rsidRDefault="00D246D9">
            <w:pPr>
              <w:spacing w:before="20" w:after="20" w:line="240" w:lineRule="auto"/>
              <w:jc w:val="right"/>
            </w:pPr>
            <w:r>
              <w:rPr>
                <w:sz w:val="23"/>
              </w:rPr>
              <w:fldChar w:fldCharType="begin"/>
            </w:r>
            <w:r>
              <w:rPr>
                <w:sz w:val="23"/>
              </w:rPr>
              <w:instrText xml:space="preserve"> PAGEREF _qps128 \h </w:instrText>
            </w:r>
            <w:r>
              <w:rPr>
                <w:sz w:val="23"/>
              </w:rPr>
            </w:r>
            <w:r>
              <w:rPr>
                <w:sz w:val="23"/>
              </w:rPr>
              <w:fldChar w:fldCharType="separate"/>
            </w:r>
            <w:r w:rsidR="00875CEF">
              <w:rPr>
                <w:noProof/>
                <w:sz w:val="23"/>
              </w:rPr>
              <w:t>72</w:t>
            </w:r>
            <w:r>
              <w:rPr>
                <w:sz w:val="23"/>
              </w:rPr>
              <w:fldChar w:fldCharType="end"/>
            </w:r>
          </w:p>
        </w:tc>
      </w:tr>
      <w:tr w:rsidR="008B1987" w14:paraId="669FF003" w14:textId="77777777">
        <w:tc>
          <w:tcPr>
            <w:tcW w:w="1107" w:type="dxa"/>
          </w:tcPr>
          <w:p w14:paraId="29A64BA0" w14:textId="77777777" w:rsidR="008B1987" w:rsidRDefault="008B1987">
            <w:pPr>
              <w:spacing w:before="20" w:after="20" w:line="240" w:lineRule="auto"/>
              <w:jc w:val="center"/>
            </w:pPr>
          </w:p>
        </w:tc>
        <w:tc>
          <w:tcPr>
            <w:tcW w:w="5952" w:type="dxa"/>
          </w:tcPr>
          <w:p w14:paraId="6BB0010E" w14:textId="77777777" w:rsidR="008B1987" w:rsidRDefault="00D246D9">
            <w:pPr>
              <w:spacing w:before="20" w:after="20" w:line="240" w:lineRule="auto"/>
              <w:ind w:left="821" w:hanging="461"/>
            </w:pPr>
            <w:r>
              <w:rPr>
                <w:sz w:val="23"/>
              </w:rPr>
              <w:t>8.4  Recommendations and Future Work</w:t>
            </w:r>
          </w:p>
        </w:tc>
        <w:tc>
          <w:tcPr>
            <w:tcW w:w="1245" w:type="dxa"/>
          </w:tcPr>
          <w:p w14:paraId="5A255E4F" w14:textId="413EDF54" w:rsidR="008B1987" w:rsidRDefault="00D246D9">
            <w:pPr>
              <w:spacing w:before="20" w:after="20" w:line="240" w:lineRule="auto"/>
              <w:jc w:val="right"/>
            </w:pPr>
            <w:r>
              <w:rPr>
                <w:sz w:val="23"/>
              </w:rPr>
              <w:fldChar w:fldCharType="begin"/>
            </w:r>
            <w:r>
              <w:rPr>
                <w:sz w:val="23"/>
              </w:rPr>
              <w:instrText xml:space="preserve"> PAGEREF _qps129 \h </w:instrText>
            </w:r>
            <w:r>
              <w:rPr>
                <w:sz w:val="23"/>
              </w:rPr>
            </w:r>
            <w:r>
              <w:rPr>
                <w:sz w:val="23"/>
              </w:rPr>
              <w:fldChar w:fldCharType="separate"/>
            </w:r>
            <w:r w:rsidR="00875CEF">
              <w:rPr>
                <w:noProof/>
                <w:sz w:val="23"/>
              </w:rPr>
              <w:t>72</w:t>
            </w:r>
            <w:r>
              <w:rPr>
                <w:sz w:val="23"/>
              </w:rPr>
              <w:fldChar w:fldCharType="end"/>
            </w:r>
          </w:p>
        </w:tc>
      </w:tr>
      <w:tr w:rsidR="008B1987" w14:paraId="0C0204D3" w14:textId="77777777">
        <w:tc>
          <w:tcPr>
            <w:tcW w:w="1107" w:type="dxa"/>
          </w:tcPr>
          <w:p w14:paraId="20C791D6" w14:textId="77777777" w:rsidR="008B1987" w:rsidRDefault="00D246D9">
            <w:pPr>
              <w:spacing w:before="20" w:after="20" w:line="240" w:lineRule="auto"/>
              <w:jc w:val="center"/>
            </w:pPr>
            <w:r>
              <w:rPr>
                <w:b/>
                <w:sz w:val="23"/>
              </w:rPr>
              <w:t>9</w:t>
            </w:r>
          </w:p>
        </w:tc>
        <w:tc>
          <w:tcPr>
            <w:tcW w:w="5952" w:type="dxa"/>
          </w:tcPr>
          <w:p w14:paraId="2332840E" w14:textId="77777777" w:rsidR="008B1987" w:rsidRDefault="00D246D9">
            <w:pPr>
              <w:spacing w:before="20" w:after="20" w:line="240" w:lineRule="auto"/>
            </w:pPr>
            <w:r>
              <w:rPr>
                <w:b/>
                <w:sz w:val="23"/>
              </w:rPr>
              <w:t>REFERENCES</w:t>
            </w:r>
          </w:p>
        </w:tc>
        <w:tc>
          <w:tcPr>
            <w:tcW w:w="1245" w:type="dxa"/>
          </w:tcPr>
          <w:p w14:paraId="6400C13C" w14:textId="408AD523" w:rsidR="008B1987" w:rsidRDefault="00D246D9">
            <w:pPr>
              <w:spacing w:before="20" w:after="20" w:line="240" w:lineRule="auto"/>
              <w:jc w:val="right"/>
            </w:pPr>
            <w:r>
              <w:rPr>
                <w:b/>
                <w:sz w:val="23"/>
              </w:rPr>
              <w:fldChar w:fldCharType="begin"/>
            </w:r>
            <w:r>
              <w:rPr>
                <w:b/>
                <w:sz w:val="23"/>
              </w:rPr>
              <w:instrText xml:space="preserve"> PAGEREF _qpc130 \h </w:instrText>
            </w:r>
            <w:r>
              <w:rPr>
                <w:b/>
                <w:sz w:val="23"/>
              </w:rPr>
            </w:r>
            <w:r>
              <w:rPr>
                <w:b/>
                <w:sz w:val="23"/>
              </w:rPr>
              <w:fldChar w:fldCharType="separate"/>
            </w:r>
            <w:r w:rsidR="00875CEF">
              <w:rPr>
                <w:b/>
                <w:noProof/>
                <w:sz w:val="23"/>
              </w:rPr>
              <w:t>74</w:t>
            </w:r>
            <w:r>
              <w:rPr>
                <w:b/>
                <w:sz w:val="23"/>
              </w:rPr>
              <w:fldChar w:fldCharType="end"/>
            </w:r>
          </w:p>
        </w:tc>
      </w:tr>
      <w:tr w:rsidR="008B1987" w14:paraId="7CF05479" w14:textId="77777777">
        <w:tc>
          <w:tcPr>
            <w:tcW w:w="1107" w:type="dxa"/>
          </w:tcPr>
          <w:p w14:paraId="447FC6F4" w14:textId="77777777" w:rsidR="008B1987" w:rsidRDefault="008B1987">
            <w:pPr>
              <w:spacing w:before="20" w:after="20" w:line="240" w:lineRule="auto"/>
              <w:jc w:val="center"/>
            </w:pPr>
          </w:p>
        </w:tc>
        <w:tc>
          <w:tcPr>
            <w:tcW w:w="5952" w:type="dxa"/>
          </w:tcPr>
          <w:p w14:paraId="7500503C" w14:textId="77777777" w:rsidR="008B1987" w:rsidRDefault="00D246D9">
            <w:pPr>
              <w:spacing w:before="20" w:after="20" w:line="240" w:lineRule="auto"/>
            </w:pPr>
            <w:r>
              <w:rPr>
                <w:b/>
                <w:sz w:val="23"/>
              </w:rPr>
              <w:t>APPENDIX A</w:t>
            </w:r>
          </w:p>
        </w:tc>
        <w:tc>
          <w:tcPr>
            <w:tcW w:w="1245" w:type="dxa"/>
          </w:tcPr>
          <w:p w14:paraId="28130695" w14:textId="77777777" w:rsidR="008B1987" w:rsidRDefault="008B1987">
            <w:pPr>
              <w:spacing w:before="20" w:after="20" w:line="240" w:lineRule="auto"/>
              <w:jc w:val="right"/>
            </w:pPr>
          </w:p>
        </w:tc>
      </w:tr>
    </w:tbl>
    <w:p w14:paraId="2AE597B3" w14:textId="77777777" w:rsidR="008B1987" w:rsidRDefault="00D246D9">
      <w:pPr>
        <w:keepNext/>
        <w:pageBreakBefore/>
        <w:spacing w:after="360"/>
        <w:jc w:val="center"/>
      </w:pPr>
      <w:bookmarkStart w:id="3" w:name="_qpf4"/>
      <w:r>
        <w:rPr>
          <w:b/>
          <w:sz w:val="28"/>
        </w:rPr>
        <w:lastRenderedPageBreak/>
        <w:t>List of Figures</w:t>
      </w:r>
      <w:bookmarkEnd w:id="3"/>
    </w:p>
    <w:p w14:paraId="44F97DAD" w14:textId="77777777" w:rsidR="008B1987" w:rsidRDefault="008B1987">
      <w:pPr>
        <w:spacing w:after="0" w:line="240" w:lineRule="auto"/>
      </w:pPr>
    </w:p>
    <w:tbl>
      <w:tblPr>
        <w:tblW w:w="8305" w:type="dxa"/>
        <w:tblBorders>
          <w:top w:val="nil"/>
          <w:left w:val="nil"/>
          <w:bottom w:val="nil"/>
          <w:right w:val="nil"/>
          <w:insideH w:val="nil"/>
          <w:insideV w:val="nil"/>
        </w:tblBorders>
        <w:tblLayout w:type="fixed"/>
        <w:tblLook w:val="04A0" w:firstRow="1" w:lastRow="0" w:firstColumn="1" w:lastColumn="0" w:noHBand="0" w:noVBand="1"/>
      </w:tblPr>
      <w:tblGrid>
        <w:gridCol w:w="1038"/>
        <w:gridCol w:w="6437"/>
        <w:gridCol w:w="830"/>
      </w:tblGrid>
      <w:tr w:rsidR="008B1987" w14:paraId="0B0422C3" w14:textId="77777777">
        <w:tc>
          <w:tcPr>
            <w:tcW w:w="1038" w:type="dxa"/>
          </w:tcPr>
          <w:p w14:paraId="325732E9" w14:textId="77777777" w:rsidR="008B1987" w:rsidRDefault="00D246D9">
            <w:pPr>
              <w:spacing w:before="80" w:after="160" w:line="276" w:lineRule="auto"/>
              <w:jc w:val="center"/>
            </w:pPr>
            <w:r>
              <w:rPr>
                <w:b/>
                <w:sz w:val="21"/>
              </w:rPr>
              <w:t>Figure No.</w:t>
            </w:r>
          </w:p>
        </w:tc>
        <w:tc>
          <w:tcPr>
            <w:tcW w:w="6437" w:type="dxa"/>
          </w:tcPr>
          <w:p w14:paraId="5648DF0C" w14:textId="77777777" w:rsidR="008B1987" w:rsidRDefault="00D246D9">
            <w:pPr>
              <w:spacing w:before="80" w:after="160" w:line="276" w:lineRule="auto"/>
            </w:pPr>
            <w:r>
              <w:rPr>
                <w:b/>
                <w:sz w:val="21"/>
              </w:rPr>
              <w:t>Title</w:t>
            </w:r>
          </w:p>
        </w:tc>
        <w:tc>
          <w:tcPr>
            <w:tcW w:w="830" w:type="dxa"/>
          </w:tcPr>
          <w:p w14:paraId="44A1B75C" w14:textId="77777777" w:rsidR="008B1987" w:rsidRDefault="00D246D9">
            <w:pPr>
              <w:spacing w:before="80" w:after="160" w:line="276" w:lineRule="auto"/>
              <w:jc w:val="right"/>
            </w:pPr>
            <w:r>
              <w:rPr>
                <w:b/>
                <w:sz w:val="21"/>
              </w:rPr>
              <w:t>Page No.</w:t>
            </w:r>
          </w:p>
        </w:tc>
      </w:tr>
      <w:tr w:rsidR="008B1987" w14:paraId="0670728A" w14:textId="77777777">
        <w:tc>
          <w:tcPr>
            <w:tcW w:w="1038" w:type="dxa"/>
          </w:tcPr>
          <w:p w14:paraId="38B63A41" w14:textId="77777777" w:rsidR="008B1987" w:rsidRDefault="00D246D9">
            <w:pPr>
              <w:spacing w:before="20" w:after="20" w:line="240" w:lineRule="auto"/>
              <w:jc w:val="center"/>
            </w:pPr>
            <w:r>
              <w:rPr>
                <w:sz w:val="21"/>
              </w:rPr>
              <w:t>4.1</w:t>
            </w:r>
          </w:p>
        </w:tc>
        <w:tc>
          <w:tcPr>
            <w:tcW w:w="6437" w:type="dxa"/>
          </w:tcPr>
          <w:p w14:paraId="41E597EB" w14:textId="77777777" w:rsidR="008B1987" w:rsidRDefault="00D246D9">
            <w:pPr>
              <w:spacing w:before="20" w:after="20" w:line="240" w:lineRule="auto"/>
            </w:pPr>
            <w:r>
              <w:rPr>
                <w:sz w:val="21"/>
              </w:rPr>
              <w:t>System Architecture of QuantPredict</w:t>
            </w:r>
          </w:p>
        </w:tc>
        <w:tc>
          <w:tcPr>
            <w:tcW w:w="830" w:type="dxa"/>
          </w:tcPr>
          <w:p w14:paraId="2001F714" w14:textId="34B58EB8" w:rsidR="008B1987" w:rsidRDefault="00D246D9">
            <w:pPr>
              <w:spacing w:before="20" w:after="20" w:line="240" w:lineRule="auto"/>
              <w:jc w:val="right"/>
            </w:pPr>
            <w:r>
              <w:rPr>
                <w:sz w:val="21"/>
              </w:rPr>
              <w:fldChar w:fldCharType="begin"/>
            </w:r>
            <w:r>
              <w:rPr>
                <w:sz w:val="21"/>
              </w:rPr>
              <w:instrText xml:space="preserve"> PAGEREF _qpg37 \h </w:instrText>
            </w:r>
            <w:r>
              <w:rPr>
                <w:sz w:val="21"/>
              </w:rPr>
            </w:r>
            <w:r>
              <w:rPr>
                <w:sz w:val="21"/>
              </w:rPr>
              <w:fldChar w:fldCharType="separate"/>
            </w:r>
            <w:r w:rsidR="00875CEF">
              <w:rPr>
                <w:noProof/>
                <w:sz w:val="21"/>
              </w:rPr>
              <w:t>18</w:t>
            </w:r>
            <w:r>
              <w:rPr>
                <w:sz w:val="21"/>
              </w:rPr>
              <w:fldChar w:fldCharType="end"/>
            </w:r>
          </w:p>
        </w:tc>
      </w:tr>
      <w:tr w:rsidR="008B1987" w14:paraId="2D3B306F" w14:textId="77777777">
        <w:tc>
          <w:tcPr>
            <w:tcW w:w="1038" w:type="dxa"/>
          </w:tcPr>
          <w:p w14:paraId="22E6DB6C" w14:textId="77777777" w:rsidR="008B1987" w:rsidRDefault="00D246D9">
            <w:pPr>
              <w:spacing w:before="20" w:after="20" w:line="240" w:lineRule="auto"/>
              <w:jc w:val="center"/>
            </w:pPr>
            <w:r>
              <w:rPr>
                <w:sz w:val="21"/>
              </w:rPr>
              <w:t>4.2</w:t>
            </w:r>
          </w:p>
        </w:tc>
        <w:tc>
          <w:tcPr>
            <w:tcW w:w="6437" w:type="dxa"/>
          </w:tcPr>
          <w:p w14:paraId="0D7C760F" w14:textId="77777777" w:rsidR="008B1987" w:rsidRDefault="00D246D9">
            <w:pPr>
              <w:spacing w:before="20" w:after="20" w:line="240" w:lineRule="auto"/>
            </w:pPr>
            <w:r>
              <w:rPr>
                <w:sz w:val="21"/>
              </w:rPr>
              <w:t>Pipeline Flow from STEP 1 to STEP 18</w:t>
            </w:r>
          </w:p>
        </w:tc>
        <w:tc>
          <w:tcPr>
            <w:tcW w:w="830" w:type="dxa"/>
          </w:tcPr>
          <w:p w14:paraId="7AC9DD49" w14:textId="56F8E87A" w:rsidR="008B1987" w:rsidRDefault="00D246D9">
            <w:pPr>
              <w:spacing w:before="20" w:after="20" w:line="240" w:lineRule="auto"/>
              <w:jc w:val="right"/>
            </w:pPr>
            <w:r>
              <w:rPr>
                <w:sz w:val="21"/>
              </w:rPr>
              <w:fldChar w:fldCharType="begin"/>
            </w:r>
            <w:r>
              <w:rPr>
                <w:sz w:val="21"/>
              </w:rPr>
              <w:instrText xml:space="preserve"> PAGEREF _qpg38 \h </w:instrText>
            </w:r>
            <w:r>
              <w:rPr>
                <w:sz w:val="21"/>
              </w:rPr>
            </w:r>
            <w:r>
              <w:rPr>
                <w:sz w:val="21"/>
              </w:rPr>
              <w:fldChar w:fldCharType="separate"/>
            </w:r>
            <w:r w:rsidR="00875CEF">
              <w:rPr>
                <w:noProof/>
                <w:sz w:val="21"/>
              </w:rPr>
              <w:t>19</w:t>
            </w:r>
            <w:r>
              <w:rPr>
                <w:sz w:val="21"/>
              </w:rPr>
              <w:fldChar w:fldCharType="end"/>
            </w:r>
          </w:p>
        </w:tc>
      </w:tr>
      <w:tr w:rsidR="008B1987" w14:paraId="1AEBDC2F" w14:textId="77777777">
        <w:tc>
          <w:tcPr>
            <w:tcW w:w="1038" w:type="dxa"/>
          </w:tcPr>
          <w:p w14:paraId="52BDCFFD" w14:textId="77777777" w:rsidR="008B1987" w:rsidRDefault="00D246D9">
            <w:pPr>
              <w:spacing w:before="20" w:after="20" w:line="240" w:lineRule="auto"/>
              <w:jc w:val="center"/>
            </w:pPr>
            <w:r>
              <w:rPr>
                <w:sz w:val="21"/>
              </w:rPr>
              <w:t>4.3</w:t>
            </w:r>
          </w:p>
        </w:tc>
        <w:tc>
          <w:tcPr>
            <w:tcW w:w="6437" w:type="dxa"/>
          </w:tcPr>
          <w:p w14:paraId="56E1098E" w14:textId="77777777" w:rsidR="008B1987" w:rsidRDefault="00D246D9">
            <w:pPr>
              <w:spacing w:before="20" w:after="20" w:line="240" w:lineRule="auto"/>
            </w:pPr>
            <w:r>
              <w:rPr>
                <w:sz w:val="21"/>
              </w:rPr>
              <w:t>RELIANCE Close Price Before (a) and After (b) Corporate-Action Adjustment</w:t>
            </w:r>
          </w:p>
        </w:tc>
        <w:tc>
          <w:tcPr>
            <w:tcW w:w="830" w:type="dxa"/>
          </w:tcPr>
          <w:p w14:paraId="123874F7" w14:textId="3D042BF3" w:rsidR="008B1987" w:rsidRDefault="00D246D9">
            <w:pPr>
              <w:spacing w:before="20" w:after="20" w:line="240" w:lineRule="auto"/>
              <w:jc w:val="right"/>
            </w:pPr>
            <w:r>
              <w:rPr>
                <w:sz w:val="21"/>
              </w:rPr>
              <w:fldChar w:fldCharType="begin"/>
            </w:r>
            <w:r>
              <w:rPr>
                <w:sz w:val="21"/>
              </w:rPr>
              <w:instrText xml:space="preserve"> PAGEREF _qpg40 \h </w:instrText>
            </w:r>
            <w:r>
              <w:rPr>
                <w:sz w:val="21"/>
              </w:rPr>
            </w:r>
            <w:r>
              <w:rPr>
                <w:sz w:val="21"/>
              </w:rPr>
              <w:fldChar w:fldCharType="separate"/>
            </w:r>
            <w:r w:rsidR="00875CEF">
              <w:rPr>
                <w:noProof/>
                <w:sz w:val="21"/>
              </w:rPr>
              <w:t>21</w:t>
            </w:r>
            <w:r>
              <w:rPr>
                <w:sz w:val="21"/>
              </w:rPr>
              <w:fldChar w:fldCharType="end"/>
            </w:r>
          </w:p>
        </w:tc>
      </w:tr>
      <w:tr w:rsidR="008B1987" w14:paraId="4F5F87C4" w14:textId="77777777">
        <w:tc>
          <w:tcPr>
            <w:tcW w:w="1038" w:type="dxa"/>
          </w:tcPr>
          <w:p w14:paraId="656AB03E" w14:textId="77777777" w:rsidR="008B1987" w:rsidRDefault="00D246D9">
            <w:pPr>
              <w:spacing w:before="20" w:after="20" w:line="240" w:lineRule="auto"/>
              <w:jc w:val="center"/>
            </w:pPr>
            <w:r>
              <w:rPr>
                <w:sz w:val="21"/>
              </w:rPr>
              <w:t>4.4</w:t>
            </w:r>
          </w:p>
        </w:tc>
        <w:tc>
          <w:tcPr>
            <w:tcW w:w="6437" w:type="dxa"/>
          </w:tcPr>
          <w:p w14:paraId="48F82B11" w14:textId="77777777" w:rsidR="008B1987" w:rsidRDefault="00D246D9">
            <w:pPr>
              <w:spacing w:before="20" w:after="20" w:line="240" w:lineRule="auto"/>
            </w:pPr>
            <w:r>
              <w:rPr>
                <w:sz w:val="21"/>
              </w:rPr>
              <w:t>Technical Indicators for RELIANCE over the Last 300 Trading Days</w:t>
            </w:r>
          </w:p>
        </w:tc>
        <w:tc>
          <w:tcPr>
            <w:tcW w:w="830" w:type="dxa"/>
          </w:tcPr>
          <w:p w14:paraId="7398FE45" w14:textId="5CA96C5B" w:rsidR="008B1987" w:rsidRDefault="00D246D9">
            <w:pPr>
              <w:spacing w:before="20" w:after="20" w:line="240" w:lineRule="auto"/>
              <w:jc w:val="right"/>
            </w:pPr>
            <w:r>
              <w:rPr>
                <w:sz w:val="21"/>
              </w:rPr>
              <w:fldChar w:fldCharType="begin"/>
            </w:r>
            <w:r>
              <w:rPr>
                <w:sz w:val="21"/>
              </w:rPr>
              <w:instrText xml:space="preserve"> PAGEREF _qpg41 \h </w:instrText>
            </w:r>
            <w:r>
              <w:rPr>
                <w:sz w:val="21"/>
              </w:rPr>
            </w:r>
            <w:r>
              <w:rPr>
                <w:sz w:val="21"/>
              </w:rPr>
              <w:fldChar w:fldCharType="separate"/>
            </w:r>
            <w:r w:rsidR="00875CEF">
              <w:rPr>
                <w:noProof/>
                <w:sz w:val="21"/>
              </w:rPr>
              <w:t>23</w:t>
            </w:r>
            <w:r>
              <w:rPr>
                <w:sz w:val="21"/>
              </w:rPr>
              <w:fldChar w:fldCharType="end"/>
            </w:r>
          </w:p>
        </w:tc>
      </w:tr>
      <w:tr w:rsidR="008B1987" w14:paraId="3A790421" w14:textId="77777777">
        <w:tc>
          <w:tcPr>
            <w:tcW w:w="1038" w:type="dxa"/>
          </w:tcPr>
          <w:p w14:paraId="1EE836DB" w14:textId="77777777" w:rsidR="008B1987" w:rsidRDefault="00D246D9">
            <w:pPr>
              <w:spacing w:before="20" w:after="20" w:line="240" w:lineRule="auto"/>
              <w:jc w:val="center"/>
            </w:pPr>
            <w:r>
              <w:rPr>
                <w:sz w:val="21"/>
              </w:rPr>
              <w:t>4.5</w:t>
            </w:r>
          </w:p>
        </w:tc>
        <w:tc>
          <w:tcPr>
            <w:tcW w:w="6437" w:type="dxa"/>
          </w:tcPr>
          <w:p w14:paraId="4D8D426E" w14:textId="77777777" w:rsidR="008B1987" w:rsidRDefault="00D246D9">
            <w:pPr>
              <w:spacing w:before="20" w:after="20" w:line="240" w:lineRule="auto"/>
            </w:pPr>
            <w:r>
              <w:rPr>
                <w:sz w:val="21"/>
              </w:rPr>
              <w:t>Class Balance of the Next-Day Target</w:t>
            </w:r>
          </w:p>
        </w:tc>
        <w:tc>
          <w:tcPr>
            <w:tcW w:w="830" w:type="dxa"/>
          </w:tcPr>
          <w:p w14:paraId="3F3A4BC1" w14:textId="4BC183AF" w:rsidR="008B1987" w:rsidRDefault="00D246D9">
            <w:pPr>
              <w:spacing w:before="20" w:after="20" w:line="240" w:lineRule="auto"/>
              <w:jc w:val="right"/>
            </w:pPr>
            <w:r>
              <w:rPr>
                <w:sz w:val="21"/>
              </w:rPr>
              <w:fldChar w:fldCharType="begin"/>
            </w:r>
            <w:r>
              <w:rPr>
                <w:sz w:val="21"/>
              </w:rPr>
              <w:instrText xml:space="preserve"> PAGEREF _qpg42 \h </w:instrText>
            </w:r>
            <w:r>
              <w:rPr>
                <w:sz w:val="21"/>
              </w:rPr>
            </w:r>
            <w:r>
              <w:rPr>
                <w:sz w:val="21"/>
              </w:rPr>
              <w:fldChar w:fldCharType="separate"/>
            </w:r>
            <w:r w:rsidR="00875CEF">
              <w:rPr>
                <w:noProof/>
                <w:sz w:val="21"/>
              </w:rPr>
              <w:t>24</w:t>
            </w:r>
            <w:r>
              <w:rPr>
                <w:sz w:val="21"/>
              </w:rPr>
              <w:fldChar w:fldCharType="end"/>
            </w:r>
          </w:p>
        </w:tc>
      </w:tr>
      <w:tr w:rsidR="008B1987" w14:paraId="3DB644D8" w14:textId="77777777">
        <w:tc>
          <w:tcPr>
            <w:tcW w:w="1038" w:type="dxa"/>
          </w:tcPr>
          <w:p w14:paraId="4FA037BC" w14:textId="77777777" w:rsidR="008B1987" w:rsidRDefault="00D246D9">
            <w:pPr>
              <w:spacing w:before="20" w:after="20" w:line="240" w:lineRule="auto"/>
              <w:jc w:val="center"/>
            </w:pPr>
            <w:r>
              <w:rPr>
                <w:sz w:val="21"/>
              </w:rPr>
              <w:t>4.6</w:t>
            </w:r>
          </w:p>
        </w:tc>
        <w:tc>
          <w:tcPr>
            <w:tcW w:w="6437" w:type="dxa"/>
          </w:tcPr>
          <w:p w14:paraId="508707A7" w14:textId="77777777" w:rsidR="008B1987" w:rsidRDefault="00D246D9">
            <w:pPr>
              <w:spacing w:before="20" w:after="20" w:line="240" w:lineRule="auto"/>
            </w:pPr>
            <w:r>
              <w:rPr>
                <w:sz w:val="21"/>
              </w:rPr>
              <w:t>Distribution of Adjusted Daily Returns of RELIANCE</w:t>
            </w:r>
          </w:p>
        </w:tc>
        <w:tc>
          <w:tcPr>
            <w:tcW w:w="830" w:type="dxa"/>
          </w:tcPr>
          <w:p w14:paraId="673D8222" w14:textId="5AF2943D" w:rsidR="008B1987" w:rsidRDefault="00D246D9">
            <w:pPr>
              <w:spacing w:before="20" w:after="20" w:line="240" w:lineRule="auto"/>
              <w:jc w:val="right"/>
            </w:pPr>
            <w:r>
              <w:rPr>
                <w:sz w:val="21"/>
              </w:rPr>
              <w:fldChar w:fldCharType="begin"/>
            </w:r>
            <w:r>
              <w:rPr>
                <w:sz w:val="21"/>
              </w:rPr>
              <w:instrText xml:space="preserve"> PAGEREF _qpg44 \h </w:instrText>
            </w:r>
            <w:r>
              <w:rPr>
                <w:sz w:val="21"/>
              </w:rPr>
            </w:r>
            <w:r>
              <w:rPr>
                <w:sz w:val="21"/>
              </w:rPr>
              <w:fldChar w:fldCharType="separate"/>
            </w:r>
            <w:r w:rsidR="00875CEF">
              <w:rPr>
                <w:noProof/>
                <w:sz w:val="21"/>
              </w:rPr>
              <w:t>26</w:t>
            </w:r>
            <w:r>
              <w:rPr>
                <w:sz w:val="21"/>
              </w:rPr>
              <w:fldChar w:fldCharType="end"/>
            </w:r>
          </w:p>
        </w:tc>
      </w:tr>
      <w:tr w:rsidR="008B1987" w14:paraId="092AE22E" w14:textId="77777777">
        <w:tc>
          <w:tcPr>
            <w:tcW w:w="1038" w:type="dxa"/>
          </w:tcPr>
          <w:p w14:paraId="147BDAED" w14:textId="77777777" w:rsidR="008B1987" w:rsidRDefault="00D246D9">
            <w:pPr>
              <w:spacing w:before="20" w:after="20" w:line="240" w:lineRule="auto"/>
              <w:jc w:val="center"/>
            </w:pPr>
            <w:r>
              <w:rPr>
                <w:sz w:val="21"/>
              </w:rPr>
              <w:t>4.7</w:t>
            </w:r>
          </w:p>
        </w:tc>
        <w:tc>
          <w:tcPr>
            <w:tcW w:w="6437" w:type="dxa"/>
          </w:tcPr>
          <w:p w14:paraId="6E8A825F" w14:textId="77777777" w:rsidR="008B1987" w:rsidRDefault="00D246D9">
            <w:pPr>
              <w:spacing w:before="20" w:after="20" w:line="240" w:lineRule="auto"/>
            </w:pPr>
            <w:r>
              <w:rPr>
                <w:sz w:val="21"/>
              </w:rPr>
              <w:t>Correlation Matrix of the 37 Features (Training Period)</w:t>
            </w:r>
          </w:p>
        </w:tc>
        <w:tc>
          <w:tcPr>
            <w:tcW w:w="830" w:type="dxa"/>
          </w:tcPr>
          <w:p w14:paraId="52B87344" w14:textId="23A312B7" w:rsidR="008B1987" w:rsidRDefault="00D246D9">
            <w:pPr>
              <w:spacing w:before="20" w:after="20" w:line="240" w:lineRule="auto"/>
              <w:jc w:val="right"/>
            </w:pPr>
            <w:r>
              <w:rPr>
                <w:sz w:val="21"/>
              </w:rPr>
              <w:fldChar w:fldCharType="begin"/>
            </w:r>
            <w:r>
              <w:rPr>
                <w:sz w:val="21"/>
              </w:rPr>
              <w:instrText xml:space="preserve"> PAGEREF _qpg45 \h </w:instrText>
            </w:r>
            <w:r>
              <w:rPr>
                <w:sz w:val="21"/>
              </w:rPr>
            </w:r>
            <w:r>
              <w:rPr>
                <w:sz w:val="21"/>
              </w:rPr>
              <w:fldChar w:fldCharType="separate"/>
            </w:r>
            <w:r w:rsidR="00875CEF">
              <w:rPr>
                <w:noProof/>
                <w:sz w:val="21"/>
              </w:rPr>
              <w:t>26</w:t>
            </w:r>
            <w:r>
              <w:rPr>
                <w:sz w:val="21"/>
              </w:rPr>
              <w:fldChar w:fldCharType="end"/>
            </w:r>
          </w:p>
        </w:tc>
      </w:tr>
      <w:tr w:rsidR="008B1987" w14:paraId="14F31219" w14:textId="77777777">
        <w:tc>
          <w:tcPr>
            <w:tcW w:w="1038" w:type="dxa"/>
          </w:tcPr>
          <w:p w14:paraId="4D33B675" w14:textId="77777777" w:rsidR="008B1987" w:rsidRDefault="00D246D9">
            <w:pPr>
              <w:spacing w:before="20" w:after="20" w:line="240" w:lineRule="auto"/>
              <w:jc w:val="center"/>
            </w:pPr>
            <w:r>
              <w:rPr>
                <w:sz w:val="21"/>
              </w:rPr>
              <w:t>4.8</w:t>
            </w:r>
          </w:p>
        </w:tc>
        <w:tc>
          <w:tcPr>
            <w:tcW w:w="6437" w:type="dxa"/>
          </w:tcPr>
          <w:p w14:paraId="53EB85BD" w14:textId="77777777" w:rsidR="008B1987" w:rsidRDefault="00D246D9">
            <w:pPr>
              <w:spacing w:before="20" w:after="20" w:line="240" w:lineRule="auto"/>
            </w:pPr>
            <w:r>
              <w:rPr>
                <w:sz w:val="21"/>
              </w:rPr>
              <w:t>Chronological Train/Test Split and Out-of-Fold Region</w:t>
            </w:r>
          </w:p>
        </w:tc>
        <w:tc>
          <w:tcPr>
            <w:tcW w:w="830" w:type="dxa"/>
          </w:tcPr>
          <w:p w14:paraId="0D767855" w14:textId="3C2A7CBC" w:rsidR="008B1987" w:rsidRDefault="00D246D9">
            <w:pPr>
              <w:spacing w:before="20" w:after="20" w:line="240" w:lineRule="auto"/>
              <w:jc w:val="right"/>
            </w:pPr>
            <w:r>
              <w:rPr>
                <w:sz w:val="21"/>
              </w:rPr>
              <w:fldChar w:fldCharType="begin"/>
            </w:r>
            <w:r>
              <w:rPr>
                <w:sz w:val="21"/>
              </w:rPr>
              <w:instrText xml:space="preserve"> PAGEREF _qpg46 \h </w:instrText>
            </w:r>
            <w:r>
              <w:rPr>
                <w:sz w:val="21"/>
              </w:rPr>
            </w:r>
            <w:r>
              <w:rPr>
                <w:sz w:val="21"/>
              </w:rPr>
              <w:fldChar w:fldCharType="separate"/>
            </w:r>
            <w:r w:rsidR="00875CEF">
              <w:rPr>
                <w:noProof/>
                <w:sz w:val="21"/>
              </w:rPr>
              <w:t>27</w:t>
            </w:r>
            <w:r>
              <w:rPr>
                <w:sz w:val="21"/>
              </w:rPr>
              <w:fldChar w:fldCharType="end"/>
            </w:r>
          </w:p>
        </w:tc>
      </w:tr>
      <w:tr w:rsidR="008B1987" w14:paraId="21A81BF6" w14:textId="77777777">
        <w:tc>
          <w:tcPr>
            <w:tcW w:w="1038" w:type="dxa"/>
          </w:tcPr>
          <w:p w14:paraId="4C0A0BEB" w14:textId="77777777" w:rsidR="008B1987" w:rsidRDefault="00D246D9">
            <w:pPr>
              <w:spacing w:before="20" w:after="20" w:line="240" w:lineRule="auto"/>
              <w:jc w:val="center"/>
            </w:pPr>
            <w:r>
              <w:rPr>
                <w:sz w:val="21"/>
              </w:rPr>
              <w:t>4.9</w:t>
            </w:r>
          </w:p>
        </w:tc>
        <w:tc>
          <w:tcPr>
            <w:tcW w:w="6437" w:type="dxa"/>
          </w:tcPr>
          <w:p w14:paraId="3878111C" w14:textId="77777777" w:rsidR="008B1987" w:rsidRDefault="00D246D9">
            <w:pPr>
              <w:spacing w:before="20" w:after="20" w:line="240" w:lineRule="auto"/>
            </w:pPr>
            <w:r>
              <w:rPr>
                <w:sz w:val="21"/>
              </w:rPr>
              <w:t>Alignment of 20-Day Input Windows with the Next-Day Label</w:t>
            </w:r>
          </w:p>
        </w:tc>
        <w:tc>
          <w:tcPr>
            <w:tcW w:w="830" w:type="dxa"/>
          </w:tcPr>
          <w:p w14:paraId="713537BC" w14:textId="2E48FFF3" w:rsidR="008B1987" w:rsidRDefault="00D246D9">
            <w:pPr>
              <w:spacing w:before="20" w:after="20" w:line="240" w:lineRule="auto"/>
              <w:jc w:val="right"/>
            </w:pPr>
            <w:r>
              <w:rPr>
                <w:sz w:val="21"/>
              </w:rPr>
              <w:fldChar w:fldCharType="begin"/>
            </w:r>
            <w:r>
              <w:rPr>
                <w:sz w:val="21"/>
              </w:rPr>
              <w:instrText xml:space="preserve"> PAGEREF _qpg47 \h </w:instrText>
            </w:r>
            <w:r>
              <w:rPr>
                <w:sz w:val="21"/>
              </w:rPr>
            </w:r>
            <w:r>
              <w:rPr>
                <w:sz w:val="21"/>
              </w:rPr>
              <w:fldChar w:fldCharType="separate"/>
            </w:r>
            <w:r w:rsidR="00875CEF">
              <w:rPr>
                <w:noProof/>
                <w:sz w:val="21"/>
              </w:rPr>
              <w:t>28</w:t>
            </w:r>
            <w:r>
              <w:rPr>
                <w:sz w:val="21"/>
              </w:rPr>
              <w:fldChar w:fldCharType="end"/>
            </w:r>
          </w:p>
        </w:tc>
      </w:tr>
      <w:tr w:rsidR="008B1987" w14:paraId="790BCF92" w14:textId="77777777">
        <w:tc>
          <w:tcPr>
            <w:tcW w:w="1038" w:type="dxa"/>
          </w:tcPr>
          <w:p w14:paraId="49457F2A" w14:textId="77777777" w:rsidR="008B1987" w:rsidRDefault="00D246D9">
            <w:pPr>
              <w:spacing w:before="20" w:after="20" w:line="240" w:lineRule="auto"/>
              <w:jc w:val="center"/>
            </w:pPr>
            <w:r>
              <w:rPr>
                <w:sz w:val="21"/>
              </w:rPr>
              <w:t>4.10</w:t>
            </w:r>
          </w:p>
        </w:tc>
        <w:tc>
          <w:tcPr>
            <w:tcW w:w="6437" w:type="dxa"/>
          </w:tcPr>
          <w:p w14:paraId="0A2C3D16" w14:textId="77777777" w:rsidR="008B1987" w:rsidRDefault="00D246D9">
            <w:pPr>
              <w:spacing w:before="20" w:after="20" w:line="240" w:lineRule="auto"/>
            </w:pPr>
            <w:r>
              <w:rPr>
                <w:sz w:val="21"/>
              </w:rPr>
              <w:t>Architecture of the LSTM Classifier</w:t>
            </w:r>
          </w:p>
        </w:tc>
        <w:tc>
          <w:tcPr>
            <w:tcW w:w="830" w:type="dxa"/>
          </w:tcPr>
          <w:p w14:paraId="5E302BC3" w14:textId="46607591" w:rsidR="008B1987" w:rsidRDefault="00D246D9">
            <w:pPr>
              <w:spacing w:before="20" w:after="20" w:line="240" w:lineRule="auto"/>
              <w:jc w:val="right"/>
            </w:pPr>
            <w:r>
              <w:rPr>
                <w:sz w:val="21"/>
              </w:rPr>
              <w:fldChar w:fldCharType="begin"/>
            </w:r>
            <w:r>
              <w:rPr>
                <w:sz w:val="21"/>
              </w:rPr>
              <w:instrText xml:space="preserve"> PAGEREF _qpg49 \h </w:instrText>
            </w:r>
            <w:r>
              <w:rPr>
                <w:sz w:val="21"/>
              </w:rPr>
            </w:r>
            <w:r>
              <w:rPr>
                <w:sz w:val="21"/>
              </w:rPr>
              <w:fldChar w:fldCharType="separate"/>
            </w:r>
            <w:r w:rsidR="00875CEF">
              <w:rPr>
                <w:noProof/>
                <w:sz w:val="21"/>
              </w:rPr>
              <w:t>30</w:t>
            </w:r>
            <w:r>
              <w:rPr>
                <w:sz w:val="21"/>
              </w:rPr>
              <w:fldChar w:fldCharType="end"/>
            </w:r>
          </w:p>
        </w:tc>
      </w:tr>
      <w:tr w:rsidR="008B1987" w14:paraId="471375DF" w14:textId="77777777">
        <w:tc>
          <w:tcPr>
            <w:tcW w:w="1038" w:type="dxa"/>
          </w:tcPr>
          <w:p w14:paraId="55271E48" w14:textId="77777777" w:rsidR="008B1987" w:rsidRDefault="00D246D9">
            <w:pPr>
              <w:spacing w:before="20" w:after="20" w:line="240" w:lineRule="auto"/>
              <w:jc w:val="center"/>
            </w:pPr>
            <w:r>
              <w:rPr>
                <w:sz w:val="21"/>
              </w:rPr>
              <w:t>4.11</w:t>
            </w:r>
          </w:p>
        </w:tc>
        <w:tc>
          <w:tcPr>
            <w:tcW w:w="6437" w:type="dxa"/>
          </w:tcPr>
          <w:p w14:paraId="58C18EF0" w14:textId="77777777" w:rsidR="008B1987" w:rsidRDefault="00D246D9">
            <w:pPr>
              <w:spacing w:before="20" w:after="20" w:line="240" w:lineRule="auto"/>
            </w:pPr>
            <w:r>
              <w:rPr>
                <w:sz w:val="21"/>
              </w:rPr>
              <w:t>Patching a 20 × 37 Feature Window into Eight ViT Tokens</w:t>
            </w:r>
          </w:p>
        </w:tc>
        <w:tc>
          <w:tcPr>
            <w:tcW w:w="830" w:type="dxa"/>
          </w:tcPr>
          <w:p w14:paraId="149584C7" w14:textId="595B366E" w:rsidR="008B1987" w:rsidRDefault="00D246D9">
            <w:pPr>
              <w:spacing w:before="20" w:after="20" w:line="240" w:lineRule="auto"/>
              <w:jc w:val="right"/>
            </w:pPr>
            <w:r>
              <w:rPr>
                <w:sz w:val="21"/>
              </w:rPr>
              <w:fldChar w:fldCharType="begin"/>
            </w:r>
            <w:r>
              <w:rPr>
                <w:sz w:val="21"/>
              </w:rPr>
              <w:instrText xml:space="preserve"> PAGEREF _qpg50 \h </w:instrText>
            </w:r>
            <w:r>
              <w:rPr>
                <w:sz w:val="21"/>
              </w:rPr>
            </w:r>
            <w:r>
              <w:rPr>
                <w:sz w:val="21"/>
              </w:rPr>
              <w:fldChar w:fldCharType="separate"/>
            </w:r>
            <w:r w:rsidR="00875CEF">
              <w:rPr>
                <w:noProof/>
                <w:sz w:val="21"/>
              </w:rPr>
              <w:t>31</w:t>
            </w:r>
            <w:r>
              <w:rPr>
                <w:sz w:val="21"/>
              </w:rPr>
              <w:fldChar w:fldCharType="end"/>
            </w:r>
          </w:p>
        </w:tc>
      </w:tr>
      <w:tr w:rsidR="008B1987" w14:paraId="37AD3C58" w14:textId="77777777">
        <w:tc>
          <w:tcPr>
            <w:tcW w:w="1038" w:type="dxa"/>
          </w:tcPr>
          <w:p w14:paraId="509DD2F6" w14:textId="77777777" w:rsidR="008B1987" w:rsidRDefault="00D246D9">
            <w:pPr>
              <w:spacing w:before="20" w:after="20" w:line="240" w:lineRule="auto"/>
              <w:jc w:val="center"/>
            </w:pPr>
            <w:r>
              <w:rPr>
                <w:sz w:val="21"/>
              </w:rPr>
              <w:t>4.12</w:t>
            </w:r>
          </w:p>
        </w:tc>
        <w:tc>
          <w:tcPr>
            <w:tcW w:w="6437" w:type="dxa"/>
          </w:tcPr>
          <w:p w14:paraId="51B3173C" w14:textId="77777777" w:rsidR="008B1987" w:rsidRDefault="00D246D9">
            <w:pPr>
              <w:spacing w:before="20" w:after="20" w:line="240" w:lineRule="auto"/>
            </w:pPr>
            <w:r>
              <w:rPr>
                <w:sz w:val="21"/>
              </w:rPr>
              <w:t>Architecture of the Vision Transformer for Financial Feature Matrices</w:t>
            </w:r>
          </w:p>
        </w:tc>
        <w:tc>
          <w:tcPr>
            <w:tcW w:w="830" w:type="dxa"/>
          </w:tcPr>
          <w:p w14:paraId="5E8F39E7" w14:textId="196B4B75" w:rsidR="008B1987" w:rsidRDefault="00D246D9">
            <w:pPr>
              <w:spacing w:before="20" w:after="20" w:line="240" w:lineRule="auto"/>
              <w:jc w:val="right"/>
            </w:pPr>
            <w:r>
              <w:rPr>
                <w:sz w:val="21"/>
              </w:rPr>
              <w:fldChar w:fldCharType="begin"/>
            </w:r>
            <w:r>
              <w:rPr>
                <w:sz w:val="21"/>
              </w:rPr>
              <w:instrText xml:space="preserve"> PAGEREF _qpg51 \h </w:instrText>
            </w:r>
            <w:r>
              <w:rPr>
                <w:sz w:val="21"/>
              </w:rPr>
            </w:r>
            <w:r>
              <w:rPr>
                <w:sz w:val="21"/>
              </w:rPr>
              <w:fldChar w:fldCharType="separate"/>
            </w:r>
            <w:r w:rsidR="00875CEF">
              <w:rPr>
                <w:noProof/>
                <w:sz w:val="21"/>
              </w:rPr>
              <w:t>33</w:t>
            </w:r>
            <w:r>
              <w:rPr>
                <w:sz w:val="21"/>
              </w:rPr>
              <w:fldChar w:fldCharType="end"/>
            </w:r>
          </w:p>
        </w:tc>
      </w:tr>
      <w:tr w:rsidR="008B1987" w14:paraId="4DA6E3D5" w14:textId="77777777">
        <w:tc>
          <w:tcPr>
            <w:tcW w:w="1038" w:type="dxa"/>
          </w:tcPr>
          <w:p w14:paraId="0BF0C541" w14:textId="77777777" w:rsidR="008B1987" w:rsidRDefault="00D246D9">
            <w:pPr>
              <w:spacing w:before="20" w:after="20" w:line="240" w:lineRule="auto"/>
              <w:jc w:val="center"/>
            </w:pPr>
            <w:r>
              <w:rPr>
                <w:sz w:val="21"/>
              </w:rPr>
              <w:t>4.13</w:t>
            </w:r>
          </w:p>
        </w:tc>
        <w:tc>
          <w:tcPr>
            <w:tcW w:w="6437" w:type="dxa"/>
          </w:tcPr>
          <w:p w14:paraId="2ECBF474" w14:textId="77777777" w:rsidR="008B1987" w:rsidRDefault="00D246D9">
            <w:pPr>
              <w:spacing w:before="20" w:after="20" w:line="240" w:lineRule="auto"/>
            </w:pPr>
            <w:r>
              <w:rPr>
                <w:sz w:val="21"/>
              </w:rPr>
              <w:t>Expanding-Window Walk-Forward Folds inside the Training Period</w:t>
            </w:r>
          </w:p>
        </w:tc>
        <w:tc>
          <w:tcPr>
            <w:tcW w:w="830" w:type="dxa"/>
          </w:tcPr>
          <w:p w14:paraId="616DD590" w14:textId="140DEF87" w:rsidR="008B1987" w:rsidRDefault="00D246D9">
            <w:pPr>
              <w:spacing w:before="20" w:after="20" w:line="240" w:lineRule="auto"/>
              <w:jc w:val="right"/>
            </w:pPr>
            <w:r>
              <w:rPr>
                <w:sz w:val="21"/>
              </w:rPr>
              <w:fldChar w:fldCharType="begin"/>
            </w:r>
            <w:r>
              <w:rPr>
                <w:sz w:val="21"/>
              </w:rPr>
              <w:instrText xml:space="preserve"> PAGEREF _qpg54 \h </w:instrText>
            </w:r>
            <w:r>
              <w:rPr>
                <w:sz w:val="21"/>
              </w:rPr>
            </w:r>
            <w:r>
              <w:rPr>
                <w:sz w:val="21"/>
              </w:rPr>
              <w:fldChar w:fldCharType="separate"/>
            </w:r>
            <w:r w:rsidR="00875CEF">
              <w:rPr>
                <w:noProof/>
                <w:sz w:val="21"/>
              </w:rPr>
              <w:t>34</w:t>
            </w:r>
            <w:r>
              <w:rPr>
                <w:sz w:val="21"/>
              </w:rPr>
              <w:fldChar w:fldCharType="end"/>
            </w:r>
          </w:p>
        </w:tc>
      </w:tr>
      <w:tr w:rsidR="008B1987" w14:paraId="68A45061" w14:textId="77777777">
        <w:tc>
          <w:tcPr>
            <w:tcW w:w="1038" w:type="dxa"/>
          </w:tcPr>
          <w:p w14:paraId="167F3926" w14:textId="77777777" w:rsidR="008B1987" w:rsidRDefault="00D246D9">
            <w:pPr>
              <w:spacing w:before="20" w:after="20" w:line="240" w:lineRule="auto"/>
              <w:jc w:val="center"/>
            </w:pPr>
            <w:r>
              <w:rPr>
                <w:sz w:val="21"/>
              </w:rPr>
              <w:t>4.14</w:t>
            </w:r>
          </w:p>
        </w:tc>
        <w:tc>
          <w:tcPr>
            <w:tcW w:w="6437" w:type="dxa"/>
          </w:tcPr>
          <w:p w14:paraId="29C02752" w14:textId="77777777" w:rsidR="008B1987" w:rsidRDefault="00D246D9">
            <w:pPr>
              <w:spacing w:before="20" w:after="20" w:line="240" w:lineRule="auto"/>
            </w:pPr>
            <w:r>
              <w:rPr>
                <w:sz w:val="21"/>
              </w:rPr>
              <w:t>Ensemble Strategies Compared in QuantPredict</w:t>
            </w:r>
          </w:p>
        </w:tc>
        <w:tc>
          <w:tcPr>
            <w:tcW w:w="830" w:type="dxa"/>
          </w:tcPr>
          <w:p w14:paraId="4BB13753" w14:textId="3638B5AD" w:rsidR="008B1987" w:rsidRDefault="00D246D9">
            <w:pPr>
              <w:spacing w:before="20" w:after="20" w:line="240" w:lineRule="auto"/>
              <w:jc w:val="right"/>
            </w:pPr>
            <w:r>
              <w:rPr>
                <w:sz w:val="21"/>
              </w:rPr>
              <w:fldChar w:fldCharType="begin"/>
            </w:r>
            <w:r>
              <w:rPr>
                <w:sz w:val="21"/>
              </w:rPr>
              <w:instrText xml:space="preserve"> PAGEREF _qpg55 \h </w:instrText>
            </w:r>
            <w:r>
              <w:rPr>
                <w:sz w:val="21"/>
              </w:rPr>
            </w:r>
            <w:r>
              <w:rPr>
                <w:sz w:val="21"/>
              </w:rPr>
              <w:fldChar w:fldCharType="separate"/>
            </w:r>
            <w:r w:rsidR="00875CEF">
              <w:rPr>
                <w:noProof/>
                <w:sz w:val="21"/>
              </w:rPr>
              <w:t>35</w:t>
            </w:r>
            <w:r>
              <w:rPr>
                <w:sz w:val="21"/>
              </w:rPr>
              <w:fldChar w:fldCharType="end"/>
            </w:r>
          </w:p>
        </w:tc>
      </w:tr>
      <w:tr w:rsidR="008B1987" w14:paraId="0472CB29" w14:textId="77777777">
        <w:tc>
          <w:tcPr>
            <w:tcW w:w="1038" w:type="dxa"/>
          </w:tcPr>
          <w:p w14:paraId="02AC824B" w14:textId="77777777" w:rsidR="008B1987" w:rsidRDefault="00D246D9">
            <w:pPr>
              <w:spacing w:before="20" w:after="20" w:line="240" w:lineRule="auto"/>
              <w:jc w:val="center"/>
            </w:pPr>
            <w:r>
              <w:rPr>
                <w:sz w:val="21"/>
              </w:rPr>
              <w:t>4.15</w:t>
            </w:r>
          </w:p>
        </w:tc>
        <w:tc>
          <w:tcPr>
            <w:tcW w:w="6437" w:type="dxa"/>
          </w:tcPr>
          <w:p w14:paraId="2F0F1DB0" w14:textId="77777777" w:rsidR="008B1987" w:rsidRDefault="00D246D9">
            <w:pPr>
              <w:spacing w:before="20" w:after="20" w:line="240" w:lineRule="auto"/>
            </w:pPr>
            <w:r>
              <w:rPr>
                <w:sz w:val="21"/>
              </w:rPr>
              <w:t>Information Available When the Adaptive Vote for Day t Is Cast</w:t>
            </w:r>
          </w:p>
        </w:tc>
        <w:tc>
          <w:tcPr>
            <w:tcW w:w="830" w:type="dxa"/>
          </w:tcPr>
          <w:p w14:paraId="71F2A362" w14:textId="30F6E895" w:rsidR="008B1987" w:rsidRDefault="00D246D9">
            <w:pPr>
              <w:spacing w:before="20" w:after="20" w:line="240" w:lineRule="auto"/>
              <w:jc w:val="right"/>
            </w:pPr>
            <w:r>
              <w:rPr>
                <w:sz w:val="21"/>
              </w:rPr>
              <w:fldChar w:fldCharType="begin"/>
            </w:r>
            <w:r>
              <w:rPr>
                <w:sz w:val="21"/>
              </w:rPr>
              <w:instrText xml:space="preserve"> PAGEREF _qpg56 \h </w:instrText>
            </w:r>
            <w:r>
              <w:rPr>
                <w:sz w:val="21"/>
              </w:rPr>
            </w:r>
            <w:r>
              <w:rPr>
                <w:sz w:val="21"/>
              </w:rPr>
              <w:fldChar w:fldCharType="separate"/>
            </w:r>
            <w:r w:rsidR="00875CEF">
              <w:rPr>
                <w:noProof/>
                <w:sz w:val="21"/>
              </w:rPr>
              <w:t>37</w:t>
            </w:r>
            <w:r>
              <w:rPr>
                <w:sz w:val="21"/>
              </w:rPr>
              <w:fldChar w:fldCharType="end"/>
            </w:r>
          </w:p>
        </w:tc>
      </w:tr>
      <w:tr w:rsidR="008B1987" w14:paraId="0681D034" w14:textId="77777777">
        <w:tc>
          <w:tcPr>
            <w:tcW w:w="1038" w:type="dxa"/>
          </w:tcPr>
          <w:p w14:paraId="42E88E61" w14:textId="77777777" w:rsidR="008B1987" w:rsidRDefault="00D246D9">
            <w:pPr>
              <w:spacing w:before="20" w:after="20" w:line="240" w:lineRule="auto"/>
              <w:jc w:val="center"/>
            </w:pPr>
            <w:r>
              <w:rPr>
                <w:sz w:val="21"/>
              </w:rPr>
              <w:t>4.16</w:t>
            </w:r>
          </w:p>
        </w:tc>
        <w:tc>
          <w:tcPr>
            <w:tcW w:w="6437" w:type="dxa"/>
          </w:tcPr>
          <w:p w14:paraId="6EAAF8B3" w14:textId="77777777" w:rsidR="008B1987" w:rsidRDefault="00D246D9">
            <w:pPr>
              <w:spacing w:before="20" w:after="20" w:line="240" w:lineRule="auto"/>
            </w:pPr>
            <w:r>
              <w:rPr>
                <w:sz w:val="21"/>
              </w:rPr>
              <w:t>Use Case Diagram of QuantPredict</w:t>
            </w:r>
          </w:p>
        </w:tc>
        <w:tc>
          <w:tcPr>
            <w:tcW w:w="830" w:type="dxa"/>
          </w:tcPr>
          <w:p w14:paraId="3013E696" w14:textId="7FFCDD18" w:rsidR="008B1987" w:rsidRDefault="00D246D9">
            <w:pPr>
              <w:spacing w:before="20" w:after="20" w:line="240" w:lineRule="auto"/>
              <w:jc w:val="right"/>
            </w:pPr>
            <w:r>
              <w:rPr>
                <w:sz w:val="21"/>
              </w:rPr>
              <w:fldChar w:fldCharType="begin"/>
            </w:r>
            <w:r>
              <w:rPr>
                <w:sz w:val="21"/>
              </w:rPr>
              <w:instrText xml:space="preserve"> PAGEREF _qpg57 \h </w:instrText>
            </w:r>
            <w:r>
              <w:rPr>
                <w:sz w:val="21"/>
              </w:rPr>
            </w:r>
            <w:r>
              <w:rPr>
                <w:sz w:val="21"/>
              </w:rPr>
              <w:fldChar w:fldCharType="separate"/>
            </w:r>
            <w:r w:rsidR="00875CEF">
              <w:rPr>
                <w:noProof/>
                <w:sz w:val="21"/>
              </w:rPr>
              <w:t>40</w:t>
            </w:r>
            <w:r>
              <w:rPr>
                <w:sz w:val="21"/>
              </w:rPr>
              <w:fldChar w:fldCharType="end"/>
            </w:r>
          </w:p>
        </w:tc>
      </w:tr>
      <w:tr w:rsidR="008B1987" w14:paraId="5B82B1CB" w14:textId="77777777">
        <w:tc>
          <w:tcPr>
            <w:tcW w:w="1038" w:type="dxa"/>
          </w:tcPr>
          <w:p w14:paraId="3D1D07D9" w14:textId="77777777" w:rsidR="008B1987" w:rsidRDefault="00D246D9">
            <w:pPr>
              <w:spacing w:before="20" w:after="20" w:line="240" w:lineRule="auto"/>
              <w:jc w:val="center"/>
            </w:pPr>
            <w:r>
              <w:rPr>
                <w:sz w:val="21"/>
              </w:rPr>
              <w:t>4.17</w:t>
            </w:r>
          </w:p>
        </w:tc>
        <w:tc>
          <w:tcPr>
            <w:tcW w:w="6437" w:type="dxa"/>
          </w:tcPr>
          <w:p w14:paraId="1DC2E913" w14:textId="77777777" w:rsidR="008B1987" w:rsidRDefault="00D246D9">
            <w:pPr>
              <w:spacing w:before="20" w:after="20" w:line="240" w:lineRule="auto"/>
            </w:pPr>
            <w:r>
              <w:rPr>
                <w:sz w:val="21"/>
              </w:rPr>
              <w:t>Conceptual Class Diagram of the Pipeline Modules</w:t>
            </w:r>
          </w:p>
        </w:tc>
        <w:tc>
          <w:tcPr>
            <w:tcW w:w="830" w:type="dxa"/>
          </w:tcPr>
          <w:p w14:paraId="59743E31" w14:textId="7593F6D3" w:rsidR="008B1987" w:rsidRDefault="00D246D9">
            <w:pPr>
              <w:spacing w:before="20" w:after="20" w:line="240" w:lineRule="auto"/>
              <w:jc w:val="right"/>
            </w:pPr>
            <w:r>
              <w:rPr>
                <w:sz w:val="21"/>
              </w:rPr>
              <w:fldChar w:fldCharType="begin"/>
            </w:r>
            <w:r>
              <w:rPr>
                <w:sz w:val="21"/>
              </w:rPr>
              <w:instrText xml:space="preserve"> PAGEREF _qpg58 \h </w:instrText>
            </w:r>
            <w:r>
              <w:rPr>
                <w:sz w:val="21"/>
              </w:rPr>
            </w:r>
            <w:r>
              <w:rPr>
                <w:sz w:val="21"/>
              </w:rPr>
              <w:fldChar w:fldCharType="separate"/>
            </w:r>
            <w:r w:rsidR="00875CEF">
              <w:rPr>
                <w:noProof/>
                <w:sz w:val="21"/>
              </w:rPr>
              <w:t>40</w:t>
            </w:r>
            <w:r>
              <w:rPr>
                <w:sz w:val="21"/>
              </w:rPr>
              <w:fldChar w:fldCharType="end"/>
            </w:r>
          </w:p>
        </w:tc>
      </w:tr>
      <w:tr w:rsidR="008B1987" w14:paraId="0F6D98CF" w14:textId="77777777">
        <w:tc>
          <w:tcPr>
            <w:tcW w:w="1038" w:type="dxa"/>
          </w:tcPr>
          <w:p w14:paraId="3FEBAA56" w14:textId="77777777" w:rsidR="008B1987" w:rsidRDefault="00D246D9">
            <w:pPr>
              <w:spacing w:before="20" w:after="20" w:line="240" w:lineRule="auto"/>
              <w:jc w:val="center"/>
            </w:pPr>
            <w:r>
              <w:rPr>
                <w:sz w:val="21"/>
              </w:rPr>
              <w:t>4.18</w:t>
            </w:r>
          </w:p>
        </w:tc>
        <w:tc>
          <w:tcPr>
            <w:tcW w:w="6437" w:type="dxa"/>
          </w:tcPr>
          <w:p w14:paraId="4EF28D2B" w14:textId="77777777" w:rsidR="008B1987" w:rsidRDefault="00D246D9">
            <w:pPr>
              <w:spacing w:before="20" w:after="20" w:line="240" w:lineRule="auto"/>
            </w:pPr>
            <w:r>
              <w:rPr>
                <w:sz w:val="21"/>
              </w:rPr>
              <w:t>Sequence Diagram for One Complete Run</w:t>
            </w:r>
          </w:p>
        </w:tc>
        <w:tc>
          <w:tcPr>
            <w:tcW w:w="830" w:type="dxa"/>
          </w:tcPr>
          <w:p w14:paraId="4A1E81FD" w14:textId="30455F08" w:rsidR="008B1987" w:rsidRDefault="00D246D9">
            <w:pPr>
              <w:spacing w:before="20" w:after="20" w:line="240" w:lineRule="auto"/>
              <w:jc w:val="right"/>
            </w:pPr>
            <w:r>
              <w:rPr>
                <w:sz w:val="21"/>
              </w:rPr>
              <w:fldChar w:fldCharType="begin"/>
            </w:r>
            <w:r>
              <w:rPr>
                <w:sz w:val="21"/>
              </w:rPr>
              <w:instrText xml:space="preserve"> PAGEREF _qpg59 \h </w:instrText>
            </w:r>
            <w:r>
              <w:rPr>
                <w:sz w:val="21"/>
              </w:rPr>
            </w:r>
            <w:r>
              <w:rPr>
                <w:sz w:val="21"/>
              </w:rPr>
              <w:fldChar w:fldCharType="separate"/>
            </w:r>
            <w:r w:rsidR="00875CEF">
              <w:rPr>
                <w:noProof/>
                <w:sz w:val="21"/>
              </w:rPr>
              <w:t>41</w:t>
            </w:r>
            <w:r>
              <w:rPr>
                <w:sz w:val="21"/>
              </w:rPr>
              <w:fldChar w:fldCharType="end"/>
            </w:r>
          </w:p>
        </w:tc>
      </w:tr>
      <w:tr w:rsidR="008B1987" w14:paraId="0DEB7E35" w14:textId="77777777">
        <w:tc>
          <w:tcPr>
            <w:tcW w:w="1038" w:type="dxa"/>
          </w:tcPr>
          <w:p w14:paraId="7A8C0521" w14:textId="77777777" w:rsidR="008B1987" w:rsidRDefault="00D246D9">
            <w:pPr>
              <w:spacing w:before="20" w:after="20" w:line="240" w:lineRule="auto"/>
              <w:jc w:val="center"/>
            </w:pPr>
            <w:r>
              <w:rPr>
                <w:sz w:val="21"/>
              </w:rPr>
              <w:t>5.1</w:t>
            </w:r>
          </w:p>
        </w:tc>
        <w:tc>
          <w:tcPr>
            <w:tcW w:w="6437" w:type="dxa"/>
          </w:tcPr>
          <w:p w14:paraId="68ADAB36" w14:textId="77777777" w:rsidR="008B1987" w:rsidRDefault="00D246D9">
            <w:pPr>
              <w:spacing w:before="20" w:after="20" w:line="240" w:lineRule="auto"/>
            </w:pPr>
            <w:r>
              <w:rPr>
                <w:sz w:val="21"/>
              </w:rPr>
              <w:t>Gantt Chart of the Project Schedule</w:t>
            </w:r>
          </w:p>
        </w:tc>
        <w:tc>
          <w:tcPr>
            <w:tcW w:w="830" w:type="dxa"/>
          </w:tcPr>
          <w:p w14:paraId="698E29EE" w14:textId="7FE92F1F" w:rsidR="008B1987" w:rsidRDefault="00D246D9">
            <w:pPr>
              <w:spacing w:before="20" w:after="20" w:line="240" w:lineRule="auto"/>
              <w:jc w:val="right"/>
            </w:pPr>
            <w:r>
              <w:rPr>
                <w:sz w:val="21"/>
              </w:rPr>
              <w:fldChar w:fldCharType="begin"/>
            </w:r>
            <w:r>
              <w:rPr>
                <w:sz w:val="21"/>
              </w:rPr>
              <w:instrText xml:space="preserve"> PAGEREF _qpg66 \h </w:instrText>
            </w:r>
            <w:r>
              <w:rPr>
                <w:sz w:val="21"/>
              </w:rPr>
            </w:r>
            <w:r>
              <w:rPr>
                <w:sz w:val="21"/>
              </w:rPr>
              <w:fldChar w:fldCharType="separate"/>
            </w:r>
            <w:r w:rsidR="00875CEF">
              <w:rPr>
                <w:noProof/>
                <w:sz w:val="21"/>
              </w:rPr>
              <w:t>44</w:t>
            </w:r>
            <w:r>
              <w:rPr>
                <w:sz w:val="21"/>
              </w:rPr>
              <w:fldChar w:fldCharType="end"/>
            </w:r>
          </w:p>
        </w:tc>
      </w:tr>
      <w:tr w:rsidR="008B1987" w14:paraId="764DF982" w14:textId="77777777">
        <w:tc>
          <w:tcPr>
            <w:tcW w:w="1038" w:type="dxa"/>
          </w:tcPr>
          <w:p w14:paraId="1E557C91" w14:textId="77777777" w:rsidR="008B1987" w:rsidRDefault="00D246D9">
            <w:pPr>
              <w:spacing w:before="20" w:after="20" w:line="240" w:lineRule="auto"/>
              <w:jc w:val="center"/>
            </w:pPr>
            <w:r>
              <w:rPr>
                <w:sz w:val="21"/>
              </w:rPr>
              <w:t>6.1</w:t>
            </w:r>
          </w:p>
        </w:tc>
        <w:tc>
          <w:tcPr>
            <w:tcW w:w="6437" w:type="dxa"/>
          </w:tcPr>
          <w:p w14:paraId="50987AD3" w14:textId="77777777" w:rsidR="008B1987" w:rsidRDefault="00D246D9">
            <w:pPr>
              <w:spacing w:before="20" w:after="20" w:line="240" w:lineRule="auto"/>
            </w:pPr>
            <w:r>
              <w:rPr>
                <w:sz w:val="21"/>
              </w:rPr>
              <w:t>Adjusted Historical Close Price of RELIANCE (Pipeline Output)</w:t>
            </w:r>
          </w:p>
        </w:tc>
        <w:tc>
          <w:tcPr>
            <w:tcW w:w="830" w:type="dxa"/>
          </w:tcPr>
          <w:p w14:paraId="04ACDAAE" w14:textId="346FCEC2" w:rsidR="008B1987" w:rsidRDefault="00D246D9">
            <w:pPr>
              <w:spacing w:before="20" w:after="20" w:line="240" w:lineRule="auto"/>
              <w:jc w:val="right"/>
            </w:pPr>
            <w:r>
              <w:rPr>
                <w:sz w:val="21"/>
              </w:rPr>
              <w:fldChar w:fldCharType="begin"/>
            </w:r>
            <w:r>
              <w:rPr>
                <w:sz w:val="21"/>
              </w:rPr>
              <w:instrText xml:space="preserve"> PAGEREF _qpg76 \h </w:instrText>
            </w:r>
            <w:r>
              <w:rPr>
                <w:sz w:val="21"/>
              </w:rPr>
            </w:r>
            <w:r>
              <w:rPr>
                <w:sz w:val="21"/>
              </w:rPr>
              <w:fldChar w:fldCharType="separate"/>
            </w:r>
            <w:r w:rsidR="00875CEF">
              <w:rPr>
                <w:noProof/>
                <w:sz w:val="21"/>
              </w:rPr>
              <w:t>49</w:t>
            </w:r>
            <w:r>
              <w:rPr>
                <w:sz w:val="21"/>
              </w:rPr>
              <w:fldChar w:fldCharType="end"/>
            </w:r>
          </w:p>
        </w:tc>
      </w:tr>
      <w:tr w:rsidR="008B1987" w14:paraId="3A3AD157" w14:textId="77777777">
        <w:tc>
          <w:tcPr>
            <w:tcW w:w="1038" w:type="dxa"/>
          </w:tcPr>
          <w:p w14:paraId="2869E830" w14:textId="77777777" w:rsidR="008B1987" w:rsidRDefault="00D246D9">
            <w:pPr>
              <w:spacing w:before="20" w:after="20" w:line="240" w:lineRule="auto"/>
              <w:jc w:val="center"/>
            </w:pPr>
            <w:r>
              <w:rPr>
                <w:sz w:val="21"/>
              </w:rPr>
              <w:t>6.2</w:t>
            </w:r>
          </w:p>
        </w:tc>
        <w:tc>
          <w:tcPr>
            <w:tcW w:w="6437" w:type="dxa"/>
          </w:tcPr>
          <w:p w14:paraId="01FD4BF0" w14:textId="77777777" w:rsidR="008B1987" w:rsidRDefault="00D246D9">
            <w:pPr>
              <w:spacing w:before="20" w:after="20" w:line="240" w:lineRule="auto"/>
            </w:pPr>
            <w:r>
              <w:rPr>
                <w:sz w:val="21"/>
              </w:rPr>
              <w:t>Adjusted Daily Traded Volume of RELIANCE (Pipeline Output)</w:t>
            </w:r>
          </w:p>
        </w:tc>
        <w:tc>
          <w:tcPr>
            <w:tcW w:w="830" w:type="dxa"/>
          </w:tcPr>
          <w:p w14:paraId="6D56E923" w14:textId="170FFF15" w:rsidR="008B1987" w:rsidRDefault="00D246D9">
            <w:pPr>
              <w:spacing w:before="20" w:after="20" w:line="240" w:lineRule="auto"/>
              <w:jc w:val="right"/>
            </w:pPr>
            <w:r>
              <w:rPr>
                <w:sz w:val="21"/>
              </w:rPr>
              <w:fldChar w:fldCharType="begin"/>
            </w:r>
            <w:r>
              <w:rPr>
                <w:sz w:val="21"/>
              </w:rPr>
              <w:instrText xml:space="preserve"> PAGEREF _qpg77 \h </w:instrText>
            </w:r>
            <w:r>
              <w:rPr>
                <w:sz w:val="21"/>
              </w:rPr>
            </w:r>
            <w:r>
              <w:rPr>
                <w:sz w:val="21"/>
              </w:rPr>
              <w:fldChar w:fldCharType="separate"/>
            </w:r>
            <w:r w:rsidR="00875CEF">
              <w:rPr>
                <w:noProof/>
                <w:sz w:val="21"/>
              </w:rPr>
              <w:t>49</w:t>
            </w:r>
            <w:r>
              <w:rPr>
                <w:sz w:val="21"/>
              </w:rPr>
              <w:fldChar w:fldCharType="end"/>
            </w:r>
          </w:p>
        </w:tc>
      </w:tr>
      <w:tr w:rsidR="008B1987" w14:paraId="5FAF794A" w14:textId="77777777">
        <w:tc>
          <w:tcPr>
            <w:tcW w:w="1038" w:type="dxa"/>
          </w:tcPr>
          <w:p w14:paraId="7D7DB71E" w14:textId="77777777" w:rsidR="008B1987" w:rsidRDefault="00D246D9">
            <w:pPr>
              <w:spacing w:before="20" w:after="20" w:line="240" w:lineRule="auto"/>
              <w:jc w:val="center"/>
            </w:pPr>
            <w:r>
              <w:rPr>
                <w:sz w:val="21"/>
              </w:rPr>
              <w:t>6.3</w:t>
            </w:r>
          </w:p>
        </w:tc>
        <w:tc>
          <w:tcPr>
            <w:tcW w:w="6437" w:type="dxa"/>
          </w:tcPr>
          <w:p w14:paraId="5AE6E2CC" w14:textId="77777777" w:rsidR="008B1987" w:rsidRDefault="00D246D9">
            <w:pPr>
              <w:spacing w:before="20" w:after="20" w:line="240" w:lineRule="auto"/>
            </w:pPr>
            <w:r>
              <w:rPr>
                <w:sz w:val="21"/>
              </w:rPr>
              <w:t>Mutual-Information and Random-Forest Feature Rankings (Training Data Only)</w:t>
            </w:r>
          </w:p>
        </w:tc>
        <w:tc>
          <w:tcPr>
            <w:tcW w:w="830" w:type="dxa"/>
          </w:tcPr>
          <w:p w14:paraId="66979156" w14:textId="74F213F4" w:rsidR="008B1987" w:rsidRDefault="00D246D9">
            <w:pPr>
              <w:spacing w:before="20" w:after="20" w:line="240" w:lineRule="auto"/>
              <w:jc w:val="right"/>
            </w:pPr>
            <w:r>
              <w:rPr>
                <w:sz w:val="21"/>
              </w:rPr>
              <w:fldChar w:fldCharType="begin"/>
            </w:r>
            <w:r>
              <w:rPr>
                <w:sz w:val="21"/>
              </w:rPr>
              <w:instrText xml:space="preserve"> PAGEREF _qpg80 \h </w:instrText>
            </w:r>
            <w:r>
              <w:rPr>
                <w:sz w:val="21"/>
              </w:rPr>
            </w:r>
            <w:r>
              <w:rPr>
                <w:sz w:val="21"/>
              </w:rPr>
              <w:fldChar w:fldCharType="separate"/>
            </w:r>
            <w:r w:rsidR="00875CEF">
              <w:rPr>
                <w:noProof/>
                <w:sz w:val="21"/>
              </w:rPr>
              <w:t>50</w:t>
            </w:r>
            <w:r>
              <w:rPr>
                <w:sz w:val="21"/>
              </w:rPr>
              <w:fldChar w:fldCharType="end"/>
            </w:r>
          </w:p>
        </w:tc>
      </w:tr>
      <w:tr w:rsidR="008B1987" w14:paraId="58E324D2" w14:textId="77777777">
        <w:tc>
          <w:tcPr>
            <w:tcW w:w="1038" w:type="dxa"/>
          </w:tcPr>
          <w:p w14:paraId="69CCFF0C" w14:textId="77777777" w:rsidR="008B1987" w:rsidRDefault="00D246D9">
            <w:pPr>
              <w:spacing w:before="20" w:after="20" w:line="240" w:lineRule="auto"/>
              <w:jc w:val="center"/>
            </w:pPr>
            <w:r>
              <w:rPr>
                <w:sz w:val="21"/>
              </w:rPr>
              <w:t>6.4</w:t>
            </w:r>
          </w:p>
        </w:tc>
        <w:tc>
          <w:tcPr>
            <w:tcW w:w="6437" w:type="dxa"/>
          </w:tcPr>
          <w:p w14:paraId="7861502A" w14:textId="77777777" w:rsidR="008B1987" w:rsidRDefault="00D246D9">
            <w:pPr>
              <w:spacing w:before="20" w:after="20" w:line="240" w:lineRule="auto"/>
            </w:pPr>
            <w:r>
              <w:rPr>
                <w:sz w:val="21"/>
              </w:rPr>
              <w:t>Training and Validation Loss of the LSTM and the Vision Transformer</w:t>
            </w:r>
          </w:p>
        </w:tc>
        <w:tc>
          <w:tcPr>
            <w:tcW w:w="830" w:type="dxa"/>
          </w:tcPr>
          <w:p w14:paraId="484D4F2C" w14:textId="0CDD5FB5" w:rsidR="008B1987" w:rsidRDefault="00D246D9">
            <w:pPr>
              <w:spacing w:before="20" w:after="20" w:line="240" w:lineRule="auto"/>
              <w:jc w:val="right"/>
            </w:pPr>
            <w:r>
              <w:rPr>
                <w:sz w:val="21"/>
              </w:rPr>
              <w:fldChar w:fldCharType="begin"/>
            </w:r>
            <w:r>
              <w:rPr>
                <w:sz w:val="21"/>
              </w:rPr>
              <w:instrText xml:space="preserve"> PAGEREF _qpg83 \h </w:instrText>
            </w:r>
            <w:r>
              <w:rPr>
                <w:sz w:val="21"/>
              </w:rPr>
            </w:r>
            <w:r>
              <w:rPr>
                <w:sz w:val="21"/>
              </w:rPr>
              <w:fldChar w:fldCharType="separate"/>
            </w:r>
            <w:r w:rsidR="00875CEF">
              <w:rPr>
                <w:noProof/>
                <w:sz w:val="21"/>
              </w:rPr>
              <w:t>52</w:t>
            </w:r>
            <w:r>
              <w:rPr>
                <w:sz w:val="21"/>
              </w:rPr>
              <w:fldChar w:fldCharType="end"/>
            </w:r>
          </w:p>
        </w:tc>
      </w:tr>
      <w:tr w:rsidR="008B1987" w14:paraId="617643F5" w14:textId="77777777">
        <w:tc>
          <w:tcPr>
            <w:tcW w:w="1038" w:type="dxa"/>
          </w:tcPr>
          <w:p w14:paraId="1D088454" w14:textId="77777777" w:rsidR="008B1987" w:rsidRDefault="00D246D9">
            <w:pPr>
              <w:spacing w:before="20" w:after="20" w:line="240" w:lineRule="auto"/>
              <w:jc w:val="center"/>
            </w:pPr>
            <w:r>
              <w:rPr>
                <w:sz w:val="21"/>
              </w:rPr>
              <w:t>6.5</w:t>
            </w:r>
          </w:p>
        </w:tc>
        <w:tc>
          <w:tcPr>
            <w:tcW w:w="6437" w:type="dxa"/>
          </w:tcPr>
          <w:p w14:paraId="6AC93D8A" w14:textId="77777777" w:rsidR="008B1987" w:rsidRDefault="00D246D9">
            <w:pPr>
              <w:spacing w:before="20" w:after="20" w:line="240" w:lineRule="auto"/>
            </w:pPr>
            <w:r>
              <w:rPr>
                <w:sz w:val="21"/>
              </w:rPr>
              <w:t>Model Probabilities for the Trading Day After 30 April 2021</w:t>
            </w:r>
          </w:p>
        </w:tc>
        <w:tc>
          <w:tcPr>
            <w:tcW w:w="830" w:type="dxa"/>
          </w:tcPr>
          <w:p w14:paraId="454ACBB9" w14:textId="4C368294" w:rsidR="008B1987" w:rsidRDefault="00D246D9">
            <w:pPr>
              <w:spacing w:before="20" w:after="20" w:line="240" w:lineRule="auto"/>
              <w:jc w:val="right"/>
            </w:pPr>
            <w:r>
              <w:rPr>
                <w:sz w:val="21"/>
              </w:rPr>
              <w:fldChar w:fldCharType="begin"/>
            </w:r>
            <w:r>
              <w:rPr>
                <w:sz w:val="21"/>
              </w:rPr>
              <w:instrText xml:space="preserve"> PAGEREF _qpg88 \h </w:instrText>
            </w:r>
            <w:r>
              <w:rPr>
                <w:sz w:val="21"/>
              </w:rPr>
            </w:r>
            <w:r>
              <w:rPr>
                <w:sz w:val="21"/>
              </w:rPr>
              <w:fldChar w:fldCharType="separate"/>
            </w:r>
            <w:r w:rsidR="00875CEF">
              <w:rPr>
                <w:noProof/>
                <w:sz w:val="21"/>
              </w:rPr>
              <w:t>54</w:t>
            </w:r>
            <w:r>
              <w:rPr>
                <w:sz w:val="21"/>
              </w:rPr>
              <w:fldChar w:fldCharType="end"/>
            </w:r>
          </w:p>
        </w:tc>
      </w:tr>
      <w:tr w:rsidR="008B1987" w14:paraId="5651F51F" w14:textId="77777777">
        <w:tc>
          <w:tcPr>
            <w:tcW w:w="1038" w:type="dxa"/>
          </w:tcPr>
          <w:p w14:paraId="111A0059" w14:textId="77777777" w:rsidR="008B1987" w:rsidRDefault="00D246D9">
            <w:pPr>
              <w:spacing w:before="20" w:after="20" w:line="240" w:lineRule="auto"/>
              <w:jc w:val="center"/>
            </w:pPr>
            <w:r>
              <w:rPr>
                <w:sz w:val="21"/>
              </w:rPr>
              <w:t>7.1</w:t>
            </w:r>
          </w:p>
        </w:tc>
        <w:tc>
          <w:tcPr>
            <w:tcW w:w="6437" w:type="dxa"/>
          </w:tcPr>
          <w:p w14:paraId="2D8C10DA" w14:textId="77777777" w:rsidR="008B1987" w:rsidRDefault="00D246D9">
            <w:pPr>
              <w:spacing w:before="20" w:after="20" w:line="240" w:lineRule="auto"/>
            </w:pPr>
            <w:r>
              <w:rPr>
                <w:sz w:val="21"/>
              </w:rPr>
              <w:t>Test Accuracy of the Individual Models with the Majority-Class Baseline</w:t>
            </w:r>
          </w:p>
        </w:tc>
        <w:tc>
          <w:tcPr>
            <w:tcW w:w="830" w:type="dxa"/>
          </w:tcPr>
          <w:p w14:paraId="716F4FB6" w14:textId="3DFDF9DA" w:rsidR="008B1987" w:rsidRDefault="00D246D9">
            <w:pPr>
              <w:spacing w:before="20" w:after="20" w:line="240" w:lineRule="auto"/>
              <w:jc w:val="right"/>
            </w:pPr>
            <w:r>
              <w:rPr>
                <w:sz w:val="21"/>
              </w:rPr>
              <w:fldChar w:fldCharType="begin"/>
            </w:r>
            <w:r>
              <w:rPr>
                <w:sz w:val="21"/>
              </w:rPr>
              <w:instrText xml:space="preserve"> PAGEREF _qpg97 \h </w:instrText>
            </w:r>
            <w:r>
              <w:rPr>
                <w:sz w:val="21"/>
              </w:rPr>
            </w:r>
            <w:r>
              <w:rPr>
                <w:sz w:val="21"/>
              </w:rPr>
              <w:fldChar w:fldCharType="separate"/>
            </w:r>
            <w:r w:rsidR="00875CEF">
              <w:rPr>
                <w:noProof/>
                <w:sz w:val="21"/>
              </w:rPr>
              <w:t>57</w:t>
            </w:r>
            <w:r>
              <w:rPr>
                <w:sz w:val="21"/>
              </w:rPr>
              <w:fldChar w:fldCharType="end"/>
            </w:r>
          </w:p>
        </w:tc>
      </w:tr>
      <w:tr w:rsidR="008B1987" w14:paraId="27EE0C2F" w14:textId="77777777">
        <w:tc>
          <w:tcPr>
            <w:tcW w:w="1038" w:type="dxa"/>
          </w:tcPr>
          <w:p w14:paraId="213597C8" w14:textId="77777777" w:rsidR="008B1987" w:rsidRDefault="00D246D9">
            <w:pPr>
              <w:spacing w:before="20" w:after="20" w:line="240" w:lineRule="auto"/>
              <w:jc w:val="center"/>
            </w:pPr>
            <w:r>
              <w:rPr>
                <w:sz w:val="21"/>
              </w:rPr>
              <w:t>7.2</w:t>
            </w:r>
          </w:p>
        </w:tc>
        <w:tc>
          <w:tcPr>
            <w:tcW w:w="6437" w:type="dxa"/>
          </w:tcPr>
          <w:p w14:paraId="200C8E41" w14:textId="77777777" w:rsidR="008B1987" w:rsidRDefault="00D246D9">
            <w:pPr>
              <w:spacing w:before="20" w:after="20" w:line="240" w:lineRule="auto"/>
            </w:pPr>
            <w:r>
              <w:rPr>
                <w:sz w:val="21"/>
              </w:rPr>
              <w:t>Confusion Matrices of the Best Model, the ViT and Four Ensembles</w:t>
            </w:r>
          </w:p>
        </w:tc>
        <w:tc>
          <w:tcPr>
            <w:tcW w:w="830" w:type="dxa"/>
          </w:tcPr>
          <w:p w14:paraId="1CBA08BD" w14:textId="2D3D435A" w:rsidR="008B1987" w:rsidRDefault="00D246D9">
            <w:pPr>
              <w:spacing w:before="20" w:after="20" w:line="240" w:lineRule="auto"/>
              <w:jc w:val="right"/>
            </w:pPr>
            <w:r>
              <w:rPr>
                <w:sz w:val="21"/>
              </w:rPr>
              <w:fldChar w:fldCharType="begin"/>
            </w:r>
            <w:r>
              <w:rPr>
                <w:sz w:val="21"/>
              </w:rPr>
              <w:instrText xml:space="preserve"> PAGEREF _qpg98 \h </w:instrText>
            </w:r>
            <w:r>
              <w:rPr>
                <w:sz w:val="21"/>
              </w:rPr>
            </w:r>
            <w:r>
              <w:rPr>
                <w:sz w:val="21"/>
              </w:rPr>
              <w:fldChar w:fldCharType="separate"/>
            </w:r>
            <w:r w:rsidR="00875CEF">
              <w:rPr>
                <w:noProof/>
                <w:sz w:val="21"/>
              </w:rPr>
              <w:t>58</w:t>
            </w:r>
            <w:r>
              <w:rPr>
                <w:sz w:val="21"/>
              </w:rPr>
              <w:fldChar w:fldCharType="end"/>
            </w:r>
          </w:p>
        </w:tc>
      </w:tr>
      <w:tr w:rsidR="008B1987" w14:paraId="743AE90D" w14:textId="77777777">
        <w:tc>
          <w:tcPr>
            <w:tcW w:w="1038" w:type="dxa"/>
          </w:tcPr>
          <w:p w14:paraId="72563286" w14:textId="77777777" w:rsidR="008B1987" w:rsidRDefault="00D246D9">
            <w:pPr>
              <w:spacing w:before="20" w:after="20" w:line="240" w:lineRule="auto"/>
              <w:jc w:val="center"/>
            </w:pPr>
            <w:r>
              <w:rPr>
                <w:sz w:val="21"/>
              </w:rPr>
              <w:t>7.3</w:t>
            </w:r>
          </w:p>
        </w:tc>
        <w:tc>
          <w:tcPr>
            <w:tcW w:w="6437" w:type="dxa"/>
          </w:tcPr>
          <w:p w14:paraId="6FDD3B82" w14:textId="77777777" w:rsidR="008B1987" w:rsidRDefault="00D246D9">
            <w:pPr>
              <w:spacing w:before="20" w:after="20" w:line="240" w:lineRule="auto"/>
            </w:pPr>
            <w:r>
              <w:rPr>
                <w:sz w:val="21"/>
              </w:rPr>
              <w:t>ROC-AUC of the Individual Models and the Ensembles on the Test Period</w:t>
            </w:r>
          </w:p>
        </w:tc>
        <w:tc>
          <w:tcPr>
            <w:tcW w:w="830" w:type="dxa"/>
          </w:tcPr>
          <w:p w14:paraId="1540DBBF" w14:textId="1869198F" w:rsidR="008B1987" w:rsidRDefault="00D246D9">
            <w:pPr>
              <w:spacing w:before="20" w:after="20" w:line="240" w:lineRule="auto"/>
              <w:jc w:val="right"/>
            </w:pPr>
            <w:r>
              <w:rPr>
                <w:sz w:val="21"/>
              </w:rPr>
              <w:fldChar w:fldCharType="begin"/>
            </w:r>
            <w:r>
              <w:rPr>
                <w:sz w:val="21"/>
              </w:rPr>
              <w:instrText xml:space="preserve"> PAGEREF _qpg99 \h </w:instrText>
            </w:r>
            <w:r>
              <w:rPr>
                <w:sz w:val="21"/>
              </w:rPr>
            </w:r>
            <w:r>
              <w:rPr>
                <w:sz w:val="21"/>
              </w:rPr>
              <w:fldChar w:fldCharType="separate"/>
            </w:r>
            <w:r w:rsidR="00875CEF">
              <w:rPr>
                <w:noProof/>
                <w:sz w:val="21"/>
              </w:rPr>
              <w:t>58</w:t>
            </w:r>
            <w:r>
              <w:rPr>
                <w:sz w:val="21"/>
              </w:rPr>
              <w:fldChar w:fldCharType="end"/>
            </w:r>
          </w:p>
        </w:tc>
      </w:tr>
      <w:tr w:rsidR="008B1987" w14:paraId="70443653" w14:textId="77777777">
        <w:tc>
          <w:tcPr>
            <w:tcW w:w="1038" w:type="dxa"/>
          </w:tcPr>
          <w:p w14:paraId="130BA08B" w14:textId="77777777" w:rsidR="008B1987" w:rsidRDefault="00D246D9">
            <w:pPr>
              <w:spacing w:before="20" w:after="20" w:line="240" w:lineRule="auto"/>
              <w:jc w:val="center"/>
            </w:pPr>
            <w:r>
              <w:rPr>
                <w:sz w:val="21"/>
              </w:rPr>
              <w:t>7.4</w:t>
            </w:r>
          </w:p>
        </w:tc>
        <w:tc>
          <w:tcPr>
            <w:tcW w:w="6437" w:type="dxa"/>
          </w:tcPr>
          <w:p w14:paraId="401AC20C" w14:textId="77777777" w:rsidR="008B1987" w:rsidRDefault="00D246D9">
            <w:pPr>
              <w:spacing w:before="20" w:after="20" w:line="240" w:lineRule="auto"/>
            </w:pPr>
            <w:r>
              <w:rPr>
                <w:sz w:val="21"/>
              </w:rPr>
              <w:t>Walk-Forward Validation F1 of the Three Candidate Feature Sets</w:t>
            </w:r>
          </w:p>
        </w:tc>
        <w:tc>
          <w:tcPr>
            <w:tcW w:w="830" w:type="dxa"/>
          </w:tcPr>
          <w:p w14:paraId="5D93201F" w14:textId="6FCA6C1F" w:rsidR="008B1987" w:rsidRDefault="00D246D9">
            <w:pPr>
              <w:spacing w:before="20" w:after="20" w:line="240" w:lineRule="auto"/>
              <w:jc w:val="right"/>
            </w:pPr>
            <w:r>
              <w:rPr>
                <w:sz w:val="21"/>
              </w:rPr>
              <w:fldChar w:fldCharType="begin"/>
            </w:r>
            <w:r>
              <w:rPr>
                <w:sz w:val="21"/>
              </w:rPr>
              <w:instrText xml:space="preserve"> PAGEREF _qpg102 \h </w:instrText>
            </w:r>
            <w:r>
              <w:rPr>
                <w:sz w:val="21"/>
              </w:rPr>
            </w:r>
            <w:r>
              <w:rPr>
                <w:sz w:val="21"/>
              </w:rPr>
              <w:fldChar w:fldCharType="separate"/>
            </w:r>
            <w:r w:rsidR="00875CEF">
              <w:rPr>
                <w:noProof/>
                <w:sz w:val="21"/>
              </w:rPr>
              <w:t>60</w:t>
            </w:r>
            <w:r>
              <w:rPr>
                <w:sz w:val="21"/>
              </w:rPr>
              <w:fldChar w:fldCharType="end"/>
            </w:r>
          </w:p>
        </w:tc>
      </w:tr>
      <w:tr w:rsidR="008B1987" w14:paraId="1779F551" w14:textId="77777777">
        <w:tc>
          <w:tcPr>
            <w:tcW w:w="1038" w:type="dxa"/>
          </w:tcPr>
          <w:p w14:paraId="03E51208" w14:textId="77777777" w:rsidR="008B1987" w:rsidRDefault="00D246D9">
            <w:pPr>
              <w:spacing w:before="20" w:after="20" w:line="240" w:lineRule="auto"/>
              <w:jc w:val="center"/>
            </w:pPr>
            <w:r>
              <w:rPr>
                <w:sz w:val="21"/>
              </w:rPr>
              <w:t>7.5</w:t>
            </w:r>
          </w:p>
        </w:tc>
        <w:tc>
          <w:tcPr>
            <w:tcW w:w="6437" w:type="dxa"/>
          </w:tcPr>
          <w:p w14:paraId="05F16466" w14:textId="77777777" w:rsidR="008B1987" w:rsidRDefault="00D246D9">
            <w:pPr>
              <w:spacing w:before="20" w:after="20" w:line="240" w:lineRule="auto"/>
            </w:pPr>
            <w:r>
              <w:rPr>
                <w:sz w:val="21"/>
              </w:rPr>
              <w:t>Test Accuracy with All Features Versus the Feature-Selected Variants</w:t>
            </w:r>
          </w:p>
        </w:tc>
        <w:tc>
          <w:tcPr>
            <w:tcW w:w="830" w:type="dxa"/>
          </w:tcPr>
          <w:p w14:paraId="18A545F8" w14:textId="58DBD8FB" w:rsidR="008B1987" w:rsidRDefault="00D246D9">
            <w:pPr>
              <w:spacing w:before="20" w:after="20" w:line="240" w:lineRule="auto"/>
              <w:jc w:val="right"/>
            </w:pPr>
            <w:r>
              <w:rPr>
                <w:sz w:val="21"/>
              </w:rPr>
              <w:fldChar w:fldCharType="begin"/>
            </w:r>
            <w:r>
              <w:rPr>
                <w:sz w:val="21"/>
              </w:rPr>
              <w:instrText xml:space="preserve"> PAGEREF _qpg104 \h </w:instrText>
            </w:r>
            <w:r>
              <w:rPr>
                <w:sz w:val="21"/>
              </w:rPr>
            </w:r>
            <w:r>
              <w:rPr>
                <w:sz w:val="21"/>
              </w:rPr>
              <w:fldChar w:fldCharType="separate"/>
            </w:r>
            <w:r w:rsidR="00875CEF">
              <w:rPr>
                <w:noProof/>
                <w:sz w:val="21"/>
              </w:rPr>
              <w:t>61</w:t>
            </w:r>
            <w:r>
              <w:rPr>
                <w:sz w:val="21"/>
              </w:rPr>
              <w:fldChar w:fldCharType="end"/>
            </w:r>
          </w:p>
        </w:tc>
      </w:tr>
      <w:tr w:rsidR="008B1987" w14:paraId="79A88919" w14:textId="77777777">
        <w:tc>
          <w:tcPr>
            <w:tcW w:w="1038" w:type="dxa"/>
          </w:tcPr>
          <w:p w14:paraId="3CC4DD12" w14:textId="77777777" w:rsidR="008B1987" w:rsidRDefault="00D246D9">
            <w:pPr>
              <w:spacing w:before="20" w:after="20" w:line="240" w:lineRule="auto"/>
              <w:jc w:val="center"/>
            </w:pPr>
            <w:r>
              <w:rPr>
                <w:sz w:val="21"/>
              </w:rPr>
              <w:t>7.6</w:t>
            </w:r>
          </w:p>
        </w:tc>
        <w:tc>
          <w:tcPr>
            <w:tcW w:w="6437" w:type="dxa"/>
          </w:tcPr>
          <w:p w14:paraId="6761E1AA" w14:textId="77777777" w:rsidR="008B1987" w:rsidRDefault="00D246D9">
            <w:pPr>
              <w:spacing w:before="20" w:after="20" w:line="240" w:lineRule="auto"/>
            </w:pPr>
            <w:r>
              <w:rPr>
                <w:sz w:val="21"/>
              </w:rPr>
              <w:t>Out-of-Fold Validation Scores of the Eight Models</w:t>
            </w:r>
          </w:p>
        </w:tc>
        <w:tc>
          <w:tcPr>
            <w:tcW w:w="830" w:type="dxa"/>
          </w:tcPr>
          <w:p w14:paraId="311B26B4" w14:textId="37FE89E0" w:rsidR="008B1987" w:rsidRDefault="00D246D9">
            <w:pPr>
              <w:spacing w:before="20" w:after="20" w:line="240" w:lineRule="auto"/>
              <w:jc w:val="right"/>
            </w:pPr>
            <w:r>
              <w:rPr>
                <w:sz w:val="21"/>
              </w:rPr>
              <w:fldChar w:fldCharType="begin"/>
            </w:r>
            <w:r>
              <w:rPr>
                <w:sz w:val="21"/>
              </w:rPr>
              <w:instrText xml:space="preserve"> PAGEREF _qpg107 \h </w:instrText>
            </w:r>
            <w:r>
              <w:rPr>
                <w:sz w:val="21"/>
              </w:rPr>
            </w:r>
            <w:r>
              <w:rPr>
                <w:sz w:val="21"/>
              </w:rPr>
              <w:fldChar w:fldCharType="separate"/>
            </w:r>
            <w:r w:rsidR="00875CEF">
              <w:rPr>
                <w:noProof/>
                <w:sz w:val="21"/>
              </w:rPr>
              <w:t>62</w:t>
            </w:r>
            <w:r>
              <w:rPr>
                <w:sz w:val="21"/>
              </w:rPr>
              <w:fldChar w:fldCharType="end"/>
            </w:r>
          </w:p>
        </w:tc>
      </w:tr>
      <w:tr w:rsidR="008B1987" w14:paraId="426FC80D" w14:textId="77777777">
        <w:tc>
          <w:tcPr>
            <w:tcW w:w="1038" w:type="dxa"/>
          </w:tcPr>
          <w:p w14:paraId="51A08FBF" w14:textId="77777777" w:rsidR="008B1987" w:rsidRDefault="00D246D9">
            <w:pPr>
              <w:spacing w:before="20" w:after="20" w:line="240" w:lineRule="auto"/>
              <w:jc w:val="center"/>
            </w:pPr>
            <w:r>
              <w:rPr>
                <w:sz w:val="21"/>
              </w:rPr>
              <w:t>7.7</w:t>
            </w:r>
          </w:p>
        </w:tc>
        <w:tc>
          <w:tcPr>
            <w:tcW w:w="6437" w:type="dxa"/>
          </w:tcPr>
          <w:p w14:paraId="17B78268" w14:textId="77777777" w:rsidR="008B1987" w:rsidRDefault="00D246D9">
            <w:pPr>
              <w:spacing w:before="20" w:after="20" w:line="240" w:lineRule="auto"/>
            </w:pPr>
            <w:r>
              <w:rPr>
                <w:sz w:val="21"/>
              </w:rPr>
              <w:t>Test Accuracy of the Ensembles Compared with the Best Individual Model</w:t>
            </w:r>
          </w:p>
        </w:tc>
        <w:tc>
          <w:tcPr>
            <w:tcW w:w="830" w:type="dxa"/>
          </w:tcPr>
          <w:p w14:paraId="76129875" w14:textId="757F7A6B" w:rsidR="008B1987" w:rsidRDefault="00D246D9">
            <w:pPr>
              <w:spacing w:before="20" w:after="20" w:line="240" w:lineRule="auto"/>
              <w:jc w:val="right"/>
            </w:pPr>
            <w:r>
              <w:rPr>
                <w:sz w:val="21"/>
              </w:rPr>
              <w:fldChar w:fldCharType="begin"/>
            </w:r>
            <w:r>
              <w:rPr>
                <w:sz w:val="21"/>
              </w:rPr>
              <w:instrText xml:space="preserve"> PAGEREF _qpg110 \h </w:instrText>
            </w:r>
            <w:r>
              <w:rPr>
                <w:sz w:val="21"/>
              </w:rPr>
            </w:r>
            <w:r>
              <w:rPr>
                <w:sz w:val="21"/>
              </w:rPr>
              <w:fldChar w:fldCharType="separate"/>
            </w:r>
            <w:r w:rsidR="00875CEF">
              <w:rPr>
                <w:noProof/>
                <w:sz w:val="21"/>
              </w:rPr>
              <w:t>63</w:t>
            </w:r>
            <w:r>
              <w:rPr>
                <w:sz w:val="21"/>
              </w:rPr>
              <w:fldChar w:fldCharType="end"/>
            </w:r>
          </w:p>
        </w:tc>
      </w:tr>
      <w:tr w:rsidR="008B1987" w14:paraId="4A1837D5" w14:textId="77777777">
        <w:tc>
          <w:tcPr>
            <w:tcW w:w="1038" w:type="dxa"/>
          </w:tcPr>
          <w:p w14:paraId="555A64D3" w14:textId="77777777" w:rsidR="008B1987" w:rsidRDefault="00D246D9">
            <w:pPr>
              <w:spacing w:before="20" w:after="20" w:line="240" w:lineRule="auto"/>
              <w:jc w:val="center"/>
            </w:pPr>
            <w:r>
              <w:rPr>
                <w:sz w:val="21"/>
              </w:rPr>
              <w:t>7.8</w:t>
            </w:r>
          </w:p>
        </w:tc>
        <w:tc>
          <w:tcPr>
            <w:tcW w:w="6437" w:type="dxa"/>
          </w:tcPr>
          <w:p w14:paraId="07DAE526" w14:textId="77777777" w:rsidR="008B1987" w:rsidRDefault="00D246D9">
            <w:pPr>
              <w:spacing w:before="20" w:after="20" w:line="240" w:lineRule="auto"/>
            </w:pPr>
            <w:r>
              <w:rPr>
                <w:sz w:val="21"/>
              </w:rPr>
              <w:t>F1-Score of the Individual Models (Purple) and the Ensembles (Teal)</w:t>
            </w:r>
          </w:p>
        </w:tc>
        <w:tc>
          <w:tcPr>
            <w:tcW w:w="830" w:type="dxa"/>
          </w:tcPr>
          <w:p w14:paraId="739584E5" w14:textId="29654ADA" w:rsidR="008B1987" w:rsidRDefault="00D246D9">
            <w:pPr>
              <w:spacing w:before="20" w:after="20" w:line="240" w:lineRule="auto"/>
              <w:jc w:val="right"/>
            </w:pPr>
            <w:r>
              <w:rPr>
                <w:sz w:val="21"/>
              </w:rPr>
              <w:fldChar w:fldCharType="begin"/>
            </w:r>
            <w:r>
              <w:rPr>
                <w:sz w:val="21"/>
              </w:rPr>
              <w:instrText xml:space="preserve"> PAGEREF _qpg111 \h </w:instrText>
            </w:r>
            <w:r>
              <w:rPr>
                <w:sz w:val="21"/>
              </w:rPr>
            </w:r>
            <w:r>
              <w:rPr>
                <w:sz w:val="21"/>
              </w:rPr>
              <w:fldChar w:fldCharType="separate"/>
            </w:r>
            <w:r w:rsidR="00875CEF">
              <w:rPr>
                <w:noProof/>
                <w:sz w:val="21"/>
              </w:rPr>
              <w:t>64</w:t>
            </w:r>
            <w:r>
              <w:rPr>
                <w:sz w:val="21"/>
              </w:rPr>
              <w:fldChar w:fldCharType="end"/>
            </w:r>
          </w:p>
        </w:tc>
      </w:tr>
      <w:tr w:rsidR="008B1987" w14:paraId="1010F3C7" w14:textId="77777777">
        <w:tc>
          <w:tcPr>
            <w:tcW w:w="1038" w:type="dxa"/>
          </w:tcPr>
          <w:p w14:paraId="1E22BCEC" w14:textId="77777777" w:rsidR="008B1987" w:rsidRDefault="00D246D9">
            <w:pPr>
              <w:spacing w:before="20" w:after="20" w:line="240" w:lineRule="auto"/>
              <w:jc w:val="center"/>
            </w:pPr>
            <w:r>
              <w:rPr>
                <w:sz w:val="21"/>
              </w:rPr>
              <w:t>7.9</w:t>
            </w:r>
          </w:p>
        </w:tc>
        <w:tc>
          <w:tcPr>
            <w:tcW w:w="6437" w:type="dxa"/>
          </w:tcPr>
          <w:p w14:paraId="35B67BB5" w14:textId="77777777" w:rsidR="008B1987" w:rsidRDefault="00D246D9">
            <w:pPr>
              <w:spacing w:before="20" w:after="20" w:line="240" w:lineRule="auto"/>
            </w:pPr>
            <w:r>
              <w:rPr>
                <w:sz w:val="21"/>
              </w:rPr>
              <w:t>Test Accuracy and F1 of the Three Voting Methods (7 Models)</w:t>
            </w:r>
          </w:p>
        </w:tc>
        <w:tc>
          <w:tcPr>
            <w:tcW w:w="830" w:type="dxa"/>
          </w:tcPr>
          <w:p w14:paraId="34B49DA8" w14:textId="3A7BB612" w:rsidR="008B1987" w:rsidRDefault="00D246D9">
            <w:pPr>
              <w:spacing w:before="20" w:after="20" w:line="240" w:lineRule="auto"/>
              <w:jc w:val="right"/>
            </w:pPr>
            <w:r>
              <w:rPr>
                <w:sz w:val="21"/>
              </w:rPr>
              <w:fldChar w:fldCharType="begin"/>
            </w:r>
            <w:r>
              <w:rPr>
                <w:sz w:val="21"/>
              </w:rPr>
              <w:instrText xml:space="preserve"> PAGEREF _qpg114 \h </w:instrText>
            </w:r>
            <w:r>
              <w:rPr>
                <w:sz w:val="21"/>
              </w:rPr>
            </w:r>
            <w:r>
              <w:rPr>
                <w:sz w:val="21"/>
              </w:rPr>
              <w:fldChar w:fldCharType="separate"/>
            </w:r>
            <w:r w:rsidR="00875CEF">
              <w:rPr>
                <w:noProof/>
                <w:sz w:val="21"/>
              </w:rPr>
              <w:t>65</w:t>
            </w:r>
            <w:r>
              <w:rPr>
                <w:sz w:val="21"/>
              </w:rPr>
              <w:fldChar w:fldCharType="end"/>
            </w:r>
          </w:p>
        </w:tc>
      </w:tr>
      <w:tr w:rsidR="008B1987" w14:paraId="396F4120" w14:textId="77777777">
        <w:tc>
          <w:tcPr>
            <w:tcW w:w="1038" w:type="dxa"/>
          </w:tcPr>
          <w:p w14:paraId="7564C02E" w14:textId="77777777" w:rsidR="008B1987" w:rsidRDefault="00D246D9">
            <w:pPr>
              <w:spacing w:before="20" w:after="20" w:line="240" w:lineRule="auto"/>
              <w:jc w:val="center"/>
            </w:pPr>
            <w:r>
              <w:rPr>
                <w:sz w:val="21"/>
              </w:rPr>
              <w:t>7.10</w:t>
            </w:r>
          </w:p>
        </w:tc>
        <w:tc>
          <w:tcPr>
            <w:tcW w:w="6437" w:type="dxa"/>
          </w:tcPr>
          <w:p w14:paraId="352D88F7" w14:textId="77777777" w:rsidR="008B1987" w:rsidRDefault="00D246D9">
            <w:pPr>
              <w:spacing w:before="20" w:after="20" w:line="240" w:lineRule="auto"/>
            </w:pPr>
            <w:r>
              <w:rPr>
                <w:sz w:val="21"/>
              </w:rPr>
              <w:t>OOF Accuracy for Each Adaptive Window and Sharpness Setting</w:t>
            </w:r>
          </w:p>
        </w:tc>
        <w:tc>
          <w:tcPr>
            <w:tcW w:w="830" w:type="dxa"/>
          </w:tcPr>
          <w:p w14:paraId="2EEC4712" w14:textId="4995F693" w:rsidR="008B1987" w:rsidRDefault="00D246D9">
            <w:pPr>
              <w:spacing w:before="20" w:after="20" w:line="240" w:lineRule="auto"/>
              <w:jc w:val="right"/>
            </w:pPr>
            <w:r>
              <w:rPr>
                <w:sz w:val="21"/>
              </w:rPr>
              <w:fldChar w:fldCharType="begin"/>
            </w:r>
            <w:r>
              <w:rPr>
                <w:sz w:val="21"/>
              </w:rPr>
              <w:instrText xml:space="preserve"> PAGEREF _qpg115 \h </w:instrText>
            </w:r>
            <w:r>
              <w:rPr>
                <w:sz w:val="21"/>
              </w:rPr>
            </w:r>
            <w:r>
              <w:rPr>
                <w:sz w:val="21"/>
              </w:rPr>
              <w:fldChar w:fldCharType="separate"/>
            </w:r>
            <w:r w:rsidR="00875CEF">
              <w:rPr>
                <w:noProof/>
                <w:sz w:val="21"/>
              </w:rPr>
              <w:t>66</w:t>
            </w:r>
            <w:r>
              <w:rPr>
                <w:sz w:val="21"/>
              </w:rPr>
              <w:fldChar w:fldCharType="end"/>
            </w:r>
          </w:p>
        </w:tc>
      </w:tr>
      <w:tr w:rsidR="008B1987" w14:paraId="5468CF4C" w14:textId="77777777">
        <w:tc>
          <w:tcPr>
            <w:tcW w:w="1038" w:type="dxa"/>
          </w:tcPr>
          <w:p w14:paraId="7C223C51" w14:textId="77777777" w:rsidR="008B1987" w:rsidRDefault="00D246D9">
            <w:pPr>
              <w:spacing w:before="20" w:after="20" w:line="240" w:lineRule="auto"/>
              <w:jc w:val="center"/>
            </w:pPr>
            <w:r>
              <w:rPr>
                <w:sz w:val="21"/>
              </w:rPr>
              <w:t>7.11</w:t>
            </w:r>
          </w:p>
        </w:tc>
        <w:tc>
          <w:tcPr>
            <w:tcW w:w="6437" w:type="dxa"/>
          </w:tcPr>
          <w:p w14:paraId="4870EB82" w14:textId="77777777" w:rsidR="008B1987" w:rsidRDefault="00D246D9">
            <w:pPr>
              <w:spacing w:before="20" w:after="20" w:line="240" w:lineRule="auto"/>
            </w:pPr>
            <w:r>
              <w:rPr>
                <w:sz w:val="21"/>
              </w:rPr>
              <w:t>Static Weights Versus Adaptive Weights (Mean and Range over the Test Period)</w:t>
            </w:r>
          </w:p>
        </w:tc>
        <w:tc>
          <w:tcPr>
            <w:tcW w:w="830" w:type="dxa"/>
          </w:tcPr>
          <w:p w14:paraId="2F07AC46" w14:textId="29EEB16F" w:rsidR="008B1987" w:rsidRDefault="00D246D9">
            <w:pPr>
              <w:spacing w:before="20" w:after="20" w:line="240" w:lineRule="auto"/>
              <w:jc w:val="right"/>
            </w:pPr>
            <w:r>
              <w:rPr>
                <w:sz w:val="21"/>
              </w:rPr>
              <w:fldChar w:fldCharType="begin"/>
            </w:r>
            <w:r>
              <w:rPr>
                <w:sz w:val="21"/>
              </w:rPr>
              <w:instrText xml:space="preserve"> PAGEREF _qpg116 \h </w:instrText>
            </w:r>
            <w:r>
              <w:rPr>
                <w:sz w:val="21"/>
              </w:rPr>
            </w:r>
            <w:r>
              <w:rPr>
                <w:sz w:val="21"/>
              </w:rPr>
              <w:fldChar w:fldCharType="separate"/>
            </w:r>
            <w:r w:rsidR="00875CEF">
              <w:rPr>
                <w:noProof/>
                <w:sz w:val="21"/>
              </w:rPr>
              <w:t>66</w:t>
            </w:r>
            <w:r>
              <w:rPr>
                <w:sz w:val="21"/>
              </w:rPr>
              <w:fldChar w:fldCharType="end"/>
            </w:r>
          </w:p>
        </w:tc>
      </w:tr>
      <w:tr w:rsidR="008B1987" w14:paraId="5ABCF679" w14:textId="77777777">
        <w:tc>
          <w:tcPr>
            <w:tcW w:w="1038" w:type="dxa"/>
          </w:tcPr>
          <w:p w14:paraId="53E57697" w14:textId="77777777" w:rsidR="008B1987" w:rsidRDefault="00D246D9">
            <w:pPr>
              <w:spacing w:before="20" w:after="20" w:line="240" w:lineRule="auto"/>
              <w:jc w:val="center"/>
            </w:pPr>
            <w:r>
              <w:rPr>
                <w:sz w:val="21"/>
              </w:rPr>
              <w:t>7.12</w:t>
            </w:r>
          </w:p>
        </w:tc>
        <w:tc>
          <w:tcPr>
            <w:tcW w:w="6437" w:type="dxa"/>
          </w:tcPr>
          <w:p w14:paraId="250372D9" w14:textId="77777777" w:rsidR="008B1987" w:rsidRDefault="00D246D9">
            <w:pPr>
              <w:spacing w:before="20" w:after="20" w:line="240" w:lineRule="auto"/>
            </w:pPr>
            <w:r>
              <w:rPr>
                <w:sz w:val="21"/>
              </w:rPr>
              <w:t>Adaptive Weights over the Test Period and Rolling 60-Day Accuracy of the Three Voting Methods</w:t>
            </w:r>
          </w:p>
        </w:tc>
        <w:tc>
          <w:tcPr>
            <w:tcW w:w="830" w:type="dxa"/>
          </w:tcPr>
          <w:p w14:paraId="1059A934" w14:textId="044DBB3A" w:rsidR="008B1987" w:rsidRDefault="00D246D9">
            <w:pPr>
              <w:spacing w:before="20" w:after="20" w:line="240" w:lineRule="auto"/>
              <w:jc w:val="right"/>
            </w:pPr>
            <w:r>
              <w:rPr>
                <w:sz w:val="21"/>
              </w:rPr>
              <w:fldChar w:fldCharType="begin"/>
            </w:r>
            <w:r>
              <w:rPr>
                <w:sz w:val="21"/>
              </w:rPr>
              <w:instrText xml:space="preserve"> PAGEREF _qpg117 \h </w:instrText>
            </w:r>
            <w:r>
              <w:rPr>
                <w:sz w:val="21"/>
              </w:rPr>
            </w:r>
            <w:r>
              <w:rPr>
                <w:sz w:val="21"/>
              </w:rPr>
              <w:fldChar w:fldCharType="separate"/>
            </w:r>
            <w:r w:rsidR="00875CEF">
              <w:rPr>
                <w:noProof/>
                <w:sz w:val="21"/>
              </w:rPr>
              <w:t>67</w:t>
            </w:r>
            <w:r>
              <w:rPr>
                <w:sz w:val="21"/>
              </w:rPr>
              <w:fldChar w:fldCharType="end"/>
            </w:r>
          </w:p>
        </w:tc>
      </w:tr>
      <w:tr w:rsidR="008B1987" w14:paraId="38FB4789" w14:textId="77777777">
        <w:tc>
          <w:tcPr>
            <w:tcW w:w="1038" w:type="dxa"/>
          </w:tcPr>
          <w:p w14:paraId="1E485DD8" w14:textId="77777777" w:rsidR="008B1987" w:rsidRDefault="00D246D9">
            <w:pPr>
              <w:spacing w:before="20" w:after="20" w:line="240" w:lineRule="auto"/>
              <w:jc w:val="center"/>
            </w:pPr>
            <w:r>
              <w:rPr>
                <w:sz w:val="21"/>
              </w:rPr>
              <w:t>7.13</w:t>
            </w:r>
          </w:p>
        </w:tc>
        <w:tc>
          <w:tcPr>
            <w:tcW w:w="6437" w:type="dxa"/>
          </w:tcPr>
          <w:p w14:paraId="5944F1CC" w14:textId="77777777" w:rsidR="008B1987" w:rsidRDefault="00D246D9">
            <w:pPr>
              <w:spacing w:before="20" w:after="20" w:line="240" w:lineRule="auto"/>
            </w:pPr>
            <w:r>
              <w:rPr>
                <w:sz w:val="21"/>
              </w:rPr>
              <w:t>Coefficients of the Stacking Meta-Model (7- and 8-Model Versions)</w:t>
            </w:r>
          </w:p>
        </w:tc>
        <w:tc>
          <w:tcPr>
            <w:tcW w:w="830" w:type="dxa"/>
          </w:tcPr>
          <w:p w14:paraId="44FD0024" w14:textId="65662F98" w:rsidR="008B1987" w:rsidRDefault="00D246D9">
            <w:pPr>
              <w:spacing w:before="20" w:after="20" w:line="240" w:lineRule="auto"/>
              <w:jc w:val="right"/>
            </w:pPr>
            <w:r>
              <w:rPr>
                <w:sz w:val="21"/>
              </w:rPr>
              <w:fldChar w:fldCharType="begin"/>
            </w:r>
            <w:r>
              <w:rPr>
                <w:sz w:val="21"/>
              </w:rPr>
              <w:instrText xml:space="preserve"> PAGEREF _qpg119 \h </w:instrText>
            </w:r>
            <w:r>
              <w:rPr>
                <w:sz w:val="21"/>
              </w:rPr>
            </w:r>
            <w:r>
              <w:rPr>
                <w:sz w:val="21"/>
              </w:rPr>
              <w:fldChar w:fldCharType="separate"/>
            </w:r>
            <w:r w:rsidR="00875CEF">
              <w:rPr>
                <w:noProof/>
                <w:sz w:val="21"/>
              </w:rPr>
              <w:t>68</w:t>
            </w:r>
            <w:r>
              <w:rPr>
                <w:sz w:val="21"/>
              </w:rPr>
              <w:fldChar w:fldCharType="end"/>
            </w:r>
          </w:p>
        </w:tc>
      </w:tr>
    </w:tbl>
    <w:p w14:paraId="1AF4202C" w14:textId="77777777" w:rsidR="008B1987" w:rsidRDefault="00D246D9">
      <w:pPr>
        <w:keepNext/>
        <w:pageBreakBefore/>
        <w:spacing w:after="360"/>
        <w:jc w:val="center"/>
      </w:pPr>
      <w:bookmarkStart w:id="4" w:name="_qpf5"/>
      <w:r>
        <w:rPr>
          <w:b/>
          <w:sz w:val="28"/>
        </w:rPr>
        <w:lastRenderedPageBreak/>
        <w:t>List of Tables</w:t>
      </w:r>
      <w:bookmarkEnd w:id="4"/>
    </w:p>
    <w:p w14:paraId="228303D0" w14:textId="77777777" w:rsidR="008B1987" w:rsidRDefault="008B1987">
      <w:pPr>
        <w:spacing w:after="0" w:line="240" w:lineRule="auto"/>
      </w:pPr>
    </w:p>
    <w:tbl>
      <w:tblPr>
        <w:tblW w:w="8305" w:type="dxa"/>
        <w:tblBorders>
          <w:top w:val="nil"/>
          <w:left w:val="nil"/>
          <w:bottom w:val="nil"/>
          <w:right w:val="nil"/>
          <w:insideH w:val="nil"/>
          <w:insideV w:val="nil"/>
        </w:tblBorders>
        <w:tblLayout w:type="fixed"/>
        <w:tblLook w:val="04A0" w:firstRow="1" w:lastRow="0" w:firstColumn="1" w:lastColumn="0" w:noHBand="0" w:noVBand="1"/>
      </w:tblPr>
      <w:tblGrid>
        <w:gridCol w:w="1038"/>
        <w:gridCol w:w="6437"/>
        <w:gridCol w:w="830"/>
      </w:tblGrid>
      <w:tr w:rsidR="008B1987" w14:paraId="1DE46EF6" w14:textId="77777777">
        <w:tc>
          <w:tcPr>
            <w:tcW w:w="1038" w:type="dxa"/>
          </w:tcPr>
          <w:p w14:paraId="17361583" w14:textId="77777777" w:rsidR="008B1987" w:rsidRDefault="00D246D9">
            <w:pPr>
              <w:spacing w:before="80" w:after="160" w:line="276" w:lineRule="auto"/>
              <w:jc w:val="center"/>
            </w:pPr>
            <w:r>
              <w:rPr>
                <w:b/>
                <w:sz w:val="21"/>
              </w:rPr>
              <w:t>Table No.</w:t>
            </w:r>
          </w:p>
        </w:tc>
        <w:tc>
          <w:tcPr>
            <w:tcW w:w="6437" w:type="dxa"/>
          </w:tcPr>
          <w:p w14:paraId="10E3F8FE" w14:textId="77777777" w:rsidR="008B1987" w:rsidRDefault="00D246D9">
            <w:pPr>
              <w:spacing w:before="80" w:after="160" w:line="276" w:lineRule="auto"/>
            </w:pPr>
            <w:r>
              <w:rPr>
                <w:b/>
                <w:sz w:val="21"/>
              </w:rPr>
              <w:t>Title</w:t>
            </w:r>
          </w:p>
        </w:tc>
        <w:tc>
          <w:tcPr>
            <w:tcW w:w="830" w:type="dxa"/>
          </w:tcPr>
          <w:p w14:paraId="14D3D6CF" w14:textId="77777777" w:rsidR="008B1987" w:rsidRDefault="00D246D9">
            <w:pPr>
              <w:spacing w:before="80" w:after="160" w:line="276" w:lineRule="auto"/>
              <w:jc w:val="right"/>
            </w:pPr>
            <w:r>
              <w:rPr>
                <w:b/>
                <w:sz w:val="21"/>
              </w:rPr>
              <w:t>Page No.</w:t>
            </w:r>
          </w:p>
        </w:tc>
      </w:tr>
      <w:tr w:rsidR="008B1987" w14:paraId="2D0225EE" w14:textId="77777777">
        <w:tc>
          <w:tcPr>
            <w:tcW w:w="1038" w:type="dxa"/>
          </w:tcPr>
          <w:p w14:paraId="5F8189D7" w14:textId="77777777" w:rsidR="008B1987" w:rsidRDefault="00D246D9">
            <w:pPr>
              <w:spacing w:before="20" w:after="20" w:line="240" w:lineRule="auto"/>
              <w:jc w:val="center"/>
            </w:pPr>
            <w:r>
              <w:rPr>
                <w:sz w:val="21"/>
              </w:rPr>
              <w:t>1.1</w:t>
            </w:r>
          </w:p>
        </w:tc>
        <w:tc>
          <w:tcPr>
            <w:tcW w:w="6437" w:type="dxa"/>
          </w:tcPr>
          <w:p w14:paraId="0791D8F9" w14:textId="77777777" w:rsidR="008B1987" w:rsidRDefault="00D246D9">
            <w:pPr>
              <w:spacing w:before="20" w:after="20" w:line="240" w:lineRule="auto"/>
            </w:pPr>
            <w:r>
              <w:rPr>
                <w:sz w:val="21"/>
              </w:rPr>
              <w:t>Review-I Baseline Versus the Final QuantPredict System</w:t>
            </w:r>
          </w:p>
        </w:tc>
        <w:tc>
          <w:tcPr>
            <w:tcW w:w="830" w:type="dxa"/>
          </w:tcPr>
          <w:p w14:paraId="013D7019" w14:textId="618C4155" w:rsidR="008B1987" w:rsidRDefault="00D246D9">
            <w:pPr>
              <w:spacing w:before="20" w:after="20" w:line="240" w:lineRule="auto"/>
              <w:jc w:val="right"/>
            </w:pPr>
            <w:r>
              <w:rPr>
                <w:sz w:val="21"/>
              </w:rPr>
              <w:fldChar w:fldCharType="begin"/>
            </w:r>
            <w:r>
              <w:rPr>
                <w:sz w:val="21"/>
              </w:rPr>
              <w:instrText xml:space="preserve"> PAGEREF _qpt12 \h </w:instrText>
            </w:r>
            <w:r>
              <w:rPr>
                <w:sz w:val="21"/>
              </w:rPr>
            </w:r>
            <w:r>
              <w:rPr>
                <w:sz w:val="21"/>
              </w:rPr>
              <w:fldChar w:fldCharType="separate"/>
            </w:r>
            <w:r w:rsidR="00875CEF">
              <w:rPr>
                <w:noProof/>
                <w:sz w:val="21"/>
              </w:rPr>
              <w:t>6</w:t>
            </w:r>
            <w:r>
              <w:rPr>
                <w:sz w:val="21"/>
              </w:rPr>
              <w:fldChar w:fldCharType="end"/>
            </w:r>
          </w:p>
        </w:tc>
      </w:tr>
      <w:tr w:rsidR="008B1987" w14:paraId="05D6F856" w14:textId="77777777">
        <w:tc>
          <w:tcPr>
            <w:tcW w:w="1038" w:type="dxa"/>
          </w:tcPr>
          <w:p w14:paraId="4675F3CD" w14:textId="77777777" w:rsidR="008B1987" w:rsidRDefault="00D246D9">
            <w:pPr>
              <w:spacing w:before="20" w:after="20" w:line="240" w:lineRule="auto"/>
              <w:jc w:val="center"/>
            </w:pPr>
            <w:r>
              <w:rPr>
                <w:sz w:val="21"/>
              </w:rPr>
              <w:t>2.1</w:t>
            </w:r>
          </w:p>
        </w:tc>
        <w:tc>
          <w:tcPr>
            <w:tcW w:w="6437" w:type="dxa"/>
          </w:tcPr>
          <w:p w14:paraId="3616EABC" w14:textId="77777777" w:rsidR="008B1987" w:rsidRDefault="00D246D9">
            <w:pPr>
              <w:spacing w:before="20" w:after="20" w:line="240" w:lineRule="auto"/>
            </w:pPr>
            <w:r>
              <w:rPr>
                <w:sz w:val="21"/>
              </w:rPr>
              <w:t>Summary of the Twenty Reviewed Studies (2024–2026)</w:t>
            </w:r>
          </w:p>
        </w:tc>
        <w:tc>
          <w:tcPr>
            <w:tcW w:w="830" w:type="dxa"/>
          </w:tcPr>
          <w:p w14:paraId="2837F5A1" w14:textId="650166EA" w:rsidR="008B1987" w:rsidRDefault="00D246D9">
            <w:pPr>
              <w:spacing w:before="20" w:after="20" w:line="240" w:lineRule="auto"/>
              <w:jc w:val="right"/>
            </w:pPr>
            <w:r>
              <w:rPr>
                <w:sz w:val="21"/>
              </w:rPr>
              <w:fldChar w:fldCharType="begin"/>
            </w:r>
            <w:r>
              <w:rPr>
                <w:sz w:val="21"/>
              </w:rPr>
              <w:instrText xml:space="preserve"> PAGEREF _qpt17 \h </w:instrText>
            </w:r>
            <w:r>
              <w:rPr>
                <w:sz w:val="21"/>
              </w:rPr>
            </w:r>
            <w:r>
              <w:rPr>
                <w:sz w:val="21"/>
              </w:rPr>
              <w:fldChar w:fldCharType="separate"/>
            </w:r>
            <w:r w:rsidR="00875CEF">
              <w:rPr>
                <w:noProof/>
                <w:sz w:val="21"/>
              </w:rPr>
              <w:t>8</w:t>
            </w:r>
            <w:r>
              <w:rPr>
                <w:sz w:val="21"/>
              </w:rPr>
              <w:fldChar w:fldCharType="end"/>
            </w:r>
          </w:p>
        </w:tc>
      </w:tr>
      <w:tr w:rsidR="008B1987" w14:paraId="4F54A384" w14:textId="77777777">
        <w:tc>
          <w:tcPr>
            <w:tcW w:w="1038" w:type="dxa"/>
          </w:tcPr>
          <w:p w14:paraId="23019C5D" w14:textId="77777777" w:rsidR="008B1987" w:rsidRDefault="00D246D9">
            <w:pPr>
              <w:spacing w:before="20" w:after="20" w:line="240" w:lineRule="auto"/>
              <w:jc w:val="center"/>
            </w:pPr>
            <w:r>
              <w:rPr>
                <w:sz w:val="21"/>
              </w:rPr>
              <w:t>3.1</w:t>
            </w:r>
          </w:p>
        </w:tc>
        <w:tc>
          <w:tcPr>
            <w:tcW w:w="6437" w:type="dxa"/>
          </w:tcPr>
          <w:p w14:paraId="0FD85A34" w14:textId="77777777" w:rsidR="008B1987" w:rsidRDefault="00D246D9">
            <w:pPr>
              <w:spacing w:before="20" w:after="20" w:line="240" w:lineRule="auto"/>
            </w:pPr>
            <w:r>
              <w:rPr>
                <w:sz w:val="21"/>
              </w:rPr>
              <w:t>Hardware Used and Minimum Requirements</w:t>
            </w:r>
          </w:p>
        </w:tc>
        <w:tc>
          <w:tcPr>
            <w:tcW w:w="830" w:type="dxa"/>
          </w:tcPr>
          <w:p w14:paraId="7A093C20" w14:textId="0C19A795" w:rsidR="008B1987" w:rsidRDefault="00D246D9">
            <w:pPr>
              <w:spacing w:before="20" w:after="20" w:line="240" w:lineRule="auto"/>
              <w:jc w:val="right"/>
            </w:pPr>
            <w:r>
              <w:rPr>
                <w:sz w:val="21"/>
              </w:rPr>
              <w:fldChar w:fldCharType="begin"/>
            </w:r>
            <w:r>
              <w:rPr>
                <w:sz w:val="21"/>
              </w:rPr>
              <w:instrText xml:space="preserve"> PAGEREF _qpt24 \h </w:instrText>
            </w:r>
            <w:r>
              <w:rPr>
                <w:sz w:val="21"/>
              </w:rPr>
            </w:r>
            <w:r>
              <w:rPr>
                <w:sz w:val="21"/>
              </w:rPr>
              <w:fldChar w:fldCharType="separate"/>
            </w:r>
            <w:r w:rsidR="00875CEF">
              <w:rPr>
                <w:noProof/>
                <w:sz w:val="21"/>
              </w:rPr>
              <w:t>13</w:t>
            </w:r>
            <w:r>
              <w:rPr>
                <w:sz w:val="21"/>
              </w:rPr>
              <w:fldChar w:fldCharType="end"/>
            </w:r>
          </w:p>
        </w:tc>
      </w:tr>
      <w:tr w:rsidR="008B1987" w14:paraId="3F4FDC49" w14:textId="77777777">
        <w:tc>
          <w:tcPr>
            <w:tcW w:w="1038" w:type="dxa"/>
          </w:tcPr>
          <w:p w14:paraId="7D11DD96" w14:textId="77777777" w:rsidR="008B1987" w:rsidRDefault="00D246D9">
            <w:pPr>
              <w:spacing w:before="20" w:after="20" w:line="240" w:lineRule="auto"/>
              <w:jc w:val="center"/>
            </w:pPr>
            <w:r>
              <w:rPr>
                <w:sz w:val="21"/>
              </w:rPr>
              <w:t>3.2</w:t>
            </w:r>
          </w:p>
        </w:tc>
        <w:tc>
          <w:tcPr>
            <w:tcW w:w="6437" w:type="dxa"/>
          </w:tcPr>
          <w:p w14:paraId="316EAD24" w14:textId="77777777" w:rsidR="008B1987" w:rsidRDefault="00D246D9">
            <w:pPr>
              <w:spacing w:before="20" w:after="20" w:line="240" w:lineRule="auto"/>
            </w:pPr>
            <w:r>
              <w:rPr>
                <w:sz w:val="21"/>
              </w:rPr>
              <w:t>Software Stack and Versions Used</w:t>
            </w:r>
          </w:p>
        </w:tc>
        <w:tc>
          <w:tcPr>
            <w:tcW w:w="830" w:type="dxa"/>
          </w:tcPr>
          <w:p w14:paraId="7DF51C69" w14:textId="315A03DE" w:rsidR="008B1987" w:rsidRDefault="00D246D9">
            <w:pPr>
              <w:spacing w:before="20" w:after="20" w:line="240" w:lineRule="auto"/>
              <w:jc w:val="right"/>
            </w:pPr>
            <w:r>
              <w:rPr>
                <w:sz w:val="21"/>
              </w:rPr>
              <w:fldChar w:fldCharType="begin"/>
            </w:r>
            <w:r>
              <w:rPr>
                <w:sz w:val="21"/>
              </w:rPr>
              <w:instrText xml:space="preserve"> PAGEREF _qpt26 \h </w:instrText>
            </w:r>
            <w:r>
              <w:rPr>
                <w:sz w:val="21"/>
              </w:rPr>
            </w:r>
            <w:r>
              <w:rPr>
                <w:sz w:val="21"/>
              </w:rPr>
              <w:fldChar w:fldCharType="separate"/>
            </w:r>
            <w:r w:rsidR="00875CEF">
              <w:rPr>
                <w:noProof/>
                <w:sz w:val="21"/>
              </w:rPr>
              <w:t>14</w:t>
            </w:r>
            <w:r>
              <w:rPr>
                <w:sz w:val="21"/>
              </w:rPr>
              <w:fldChar w:fldCharType="end"/>
            </w:r>
          </w:p>
        </w:tc>
      </w:tr>
      <w:tr w:rsidR="008B1987" w14:paraId="6223BC18" w14:textId="77777777">
        <w:tc>
          <w:tcPr>
            <w:tcW w:w="1038" w:type="dxa"/>
          </w:tcPr>
          <w:p w14:paraId="75C2A4F9" w14:textId="77777777" w:rsidR="008B1987" w:rsidRDefault="00D246D9">
            <w:pPr>
              <w:spacing w:before="20" w:after="20" w:line="240" w:lineRule="auto"/>
              <w:jc w:val="center"/>
            </w:pPr>
            <w:r>
              <w:rPr>
                <w:sz w:val="21"/>
              </w:rPr>
              <w:t>3.3</w:t>
            </w:r>
          </w:p>
        </w:tc>
        <w:tc>
          <w:tcPr>
            <w:tcW w:w="6437" w:type="dxa"/>
          </w:tcPr>
          <w:p w14:paraId="473FD719" w14:textId="77777777" w:rsidR="008B1987" w:rsidRDefault="00D246D9">
            <w:pPr>
              <w:spacing w:before="20" w:after="20" w:line="240" w:lineRule="auto"/>
            </w:pPr>
            <w:r>
              <w:rPr>
                <w:sz w:val="21"/>
              </w:rPr>
              <w:t>Columns of the NSE Daily Data File (RELIANCE.csv)</w:t>
            </w:r>
          </w:p>
        </w:tc>
        <w:tc>
          <w:tcPr>
            <w:tcW w:w="830" w:type="dxa"/>
          </w:tcPr>
          <w:p w14:paraId="772BB09F" w14:textId="409477FC" w:rsidR="008B1987" w:rsidRDefault="00D246D9">
            <w:pPr>
              <w:spacing w:before="20" w:after="20" w:line="240" w:lineRule="auto"/>
              <w:jc w:val="right"/>
            </w:pPr>
            <w:r>
              <w:rPr>
                <w:sz w:val="21"/>
              </w:rPr>
              <w:fldChar w:fldCharType="begin"/>
            </w:r>
            <w:r>
              <w:rPr>
                <w:sz w:val="21"/>
              </w:rPr>
              <w:instrText xml:space="preserve"> PAGEREF _qpt28 \h </w:instrText>
            </w:r>
            <w:r>
              <w:rPr>
                <w:sz w:val="21"/>
              </w:rPr>
            </w:r>
            <w:r>
              <w:rPr>
                <w:sz w:val="21"/>
              </w:rPr>
              <w:fldChar w:fldCharType="separate"/>
            </w:r>
            <w:r w:rsidR="00875CEF">
              <w:rPr>
                <w:noProof/>
                <w:sz w:val="21"/>
              </w:rPr>
              <w:t>14</w:t>
            </w:r>
            <w:r>
              <w:rPr>
                <w:sz w:val="21"/>
              </w:rPr>
              <w:fldChar w:fldCharType="end"/>
            </w:r>
          </w:p>
        </w:tc>
      </w:tr>
      <w:tr w:rsidR="008B1987" w14:paraId="145FF704" w14:textId="77777777">
        <w:tc>
          <w:tcPr>
            <w:tcW w:w="1038" w:type="dxa"/>
          </w:tcPr>
          <w:p w14:paraId="0FF3DA22" w14:textId="77777777" w:rsidR="008B1987" w:rsidRDefault="00D246D9">
            <w:pPr>
              <w:spacing w:before="20" w:after="20" w:line="240" w:lineRule="auto"/>
              <w:jc w:val="center"/>
            </w:pPr>
            <w:r>
              <w:rPr>
                <w:sz w:val="21"/>
              </w:rPr>
              <w:t>3.4</w:t>
            </w:r>
          </w:p>
        </w:tc>
        <w:tc>
          <w:tcPr>
            <w:tcW w:w="6437" w:type="dxa"/>
          </w:tcPr>
          <w:p w14:paraId="19041608" w14:textId="77777777" w:rsidR="008B1987" w:rsidRDefault="00D246D9">
            <w:pPr>
              <w:spacing w:before="20" w:after="20" w:line="240" w:lineRule="auto"/>
            </w:pPr>
            <w:r>
              <w:rPr>
                <w:sz w:val="21"/>
              </w:rPr>
              <w:t>Functional Requirements</w:t>
            </w:r>
          </w:p>
        </w:tc>
        <w:tc>
          <w:tcPr>
            <w:tcW w:w="830" w:type="dxa"/>
          </w:tcPr>
          <w:p w14:paraId="4CCDF5EA" w14:textId="18086D59" w:rsidR="008B1987" w:rsidRDefault="00D246D9">
            <w:pPr>
              <w:spacing w:before="20" w:after="20" w:line="240" w:lineRule="auto"/>
              <w:jc w:val="right"/>
            </w:pPr>
            <w:r>
              <w:rPr>
                <w:sz w:val="21"/>
              </w:rPr>
              <w:fldChar w:fldCharType="begin"/>
            </w:r>
            <w:r>
              <w:rPr>
                <w:sz w:val="21"/>
              </w:rPr>
              <w:instrText xml:space="preserve"> PAGEREF _qpt30 \h </w:instrText>
            </w:r>
            <w:r>
              <w:rPr>
                <w:sz w:val="21"/>
              </w:rPr>
            </w:r>
            <w:r>
              <w:rPr>
                <w:sz w:val="21"/>
              </w:rPr>
              <w:fldChar w:fldCharType="separate"/>
            </w:r>
            <w:r w:rsidR="00875CEF">
              <w:rPr>
                <w:noProof/>
                <w:sz w:val="21"/>
              </w:rPr>
              <w:t>15</w:t>
            </w:r>
            <w:r>
              <w:rPr>
                <w:sz w:val="21"/>
              </w:rPr>
              <w:fldChar w:fldCharType="end"/>
            </w:r>
          </w:p>
        </w:tc>
      </w:tr>
      <w:tr w:rsidR="008B1987" w14:paraId="75C583D6" w14:textId="77777777">
        <w:tc>
          <w:tcPr>
            <w:tcW w:w="1038" w:type="dxa"/>
          </w:tcPr>
          <w:p w14:paraId="4094023C" w14:textId="77777777" w:rsidR="008B1987" w:rsidRDefault="00D246D9">
            <w:pPr>
              <w:spacing w:before="20" w:after="20" w:line="240" w:lineRule="auto"/>
              <w:jc w:val="center"/>
            </w:pPr>
            <w:r>
              <w:rPr>
                <w:sz w:val="21"/>
              </w:rPr>
              <w:t>3.5</w:t>
            </w:r>
          </w:p>
        </w:tc>
        <w:tc>
          <w:tcPr>
            <w:tcW w:w="6437" w:type="dxa"/>
          </w:tcPr>
          <w:p w14:paraId="092690F7" w14:textId="77777777" w:rsidR="008B1987" w:rsidRDefault="00D246D9">
            <w:pPr>
              <w:spacing w:before="20" w:after="20" w:line="240" w:lineRule="auto"/>
            </w:pPr>
            <w:r>
              <w:rPr>
                <w:sz w:val="21"/>
              </w:rPr>
              <w:t>Non-Functional Requirements</w:t>
            </w:r>
          </w:p>
        </w:tc>
        <w:tc>
          <w:tcPr>
            <w:tcW w:w="830" w:type="dxa"/>
          </w:tcPr>
          <w:p w14:paraId="27940D0D" w14:textId="3D35980A" w:rsidR="008B1987" w:rsidRDefault="00D246D9">
            <w:pPr>
              <w:spacing w:before="20" w:after="20" w:line="240" w:lineRule="auto"/>
              <w:jc w:val="right"/>
            </w:pPr>
            <w:r>
              <w:rPr>
                <w:sz w:val="21"/>
              </w:rPr>
              <w:fldChar w:fldCharType="begin"/>
            </w:r>
            <w:r>
              <w:rPr>
                <w:sz w:val="21"/>
              </w:rPr>
              <w:instrText xml:space="preserve"> PAGEREF _qpt32 \h </w:instrText>
            </w:r>
            <w:r>
              <w:rPr>
                <w:sz w:val="21"/>
              </w:rPr>
            </w:r>
            <w:r>
              <w:rPr>
                <w:sz w:val="21"/>
              </w:rPr>
              <w:fldChar w:fldCharType="separate"/>
            </w:r>
            <w:r w:rsidR="00875CEF">
              <w:rPr>
                <w:noProof/>
                <w:sz w:val="21"/>
              </w:rPr>
              <w:t>15</w:t>
            </w:r>
            <w:r>
              <w:rPr>
                <w:sz w:val="21"/>
              </w:rPr>
              <w:fldChar w:fldCharType="end"/>
            </w:r>
          </w:p>
        </w:tc>
      </w:tr>
      <w:tr w:rsidR="008B1987" w14:paraId="0F2659AB" w14:textId="77777777">
        <w:tc>
          <w:tcPr>
            <w:tcW w:w="1038" w:type="dxa"/>
          </w:tcPr>
          <w:p w14:paraId="355F99F6" w14:textId="77777777" w:rsidR="008B1987" w:rsidRDefault="00D246D9">
            <w:pPr>
              <w:spacing w:before="20" w:after="20" w:line="240" w:lineRule="auto"/>
              <w:jc w:val="center"/>
            </w:pPr>
            <w:r>
              <w:rPr>
                <w:sz w:val="21"/>
              </w:rPr>
              <w:t>3.6</w:t>
            </w:r>
          </w:p>
        </w:tc>
        <w:tc>
          <w:tcPr>
            <w:tcW w:w="6437" w:type="dxa"/>
          </w:tcPr>
          <w:p w14:paraId="2FA23787" w14:textId="77777777" w:rsidR="008B1987" w:rsidRDefault="00D246D9">
            <w:pPr>
              <w:spacing w:before="20" w:after="20" w:line="240" w:lineRule="auto"/>
            </w:pPr>
            <w:r>
              <w:rPr>
                <w:sz w:val="21"/>
              </w:rPr>
              <w:t>Key Configuration Constants in Quantpredict.py</w:t>
            </w:r>
          </w:p>
        </w:tc>
        <w:tc>
          <w:tcPr>
            <w:tcW w:w="830" w:type="dxa"/>
          </w:tcPr>
          <w:p w14:paraId="7D39029E" w14:textId="1AEE4894" w:rsidR="008B1987" w:rsidRDefault="00D246D9">
            <w:pPr>
              <w:spacing w:before="20" w:after="20" w:line="240" w:lineRule="auto"/>
              <w:jc w:val="right"/>
            </w:pPr>
            <w:r>
              <w:rPr>
                <w:sz w:val="21"/>
              </w:rPr>
              <w:fldChar w:fldCharType="begin"/>
            </w:r>
            <w:r>
              <w:rPr>
                <w:sz w:val="21"/>
              </w:rPr>
              <w:instrText xml:space="preserve"> PAGEREF _qpt34 \h </w:instrText>
            </w:r>
            <w:r>
              <w:rPr>
                <w:sz w:val="21"/>
              </w:rPr>
            </w:r>
            <w:r>
              <w:rPr>
                <w:sz w:val="21"/>
              </w:rPr>
              <w:fldChar w:fldCharType="separate"/>
            </w:r>
            <w:r w:rsidR="00875CEF">
              <w:rPr>
                <w:noProof/>
                <w:sz w:val="21"/>
              </w:rPr>
              <w:t>16</w:t>
            </w:r>
            <w:r>
              <w:rPr>
                <w:sz w:val="21"/>
              </w:rPr>
              <w:fldChar w:fldCharType="end"/>
            </w:r>
          </w:p>
        </w:tc>
      </w:tr>
      <w:tr w:rsidR="008B1987" w14:paraId="550DAEFE" w14:textId="77777777">
        <w:tc>
          <w:tcPr>
            <w:tcW w:w="1038" w:type="dxa"/>
          </w:tcPr>
          <w:p w14:paraId="4D4AA8BF" w14:textId="77777777" w:rsidR="008B1987" w:rsidRDefault="00D246D9">
            <w:pPr>
              <w:spacing w:before="20" w:after="20" w:line="240" w:lineRule="auto"/>
              <w:jc w:val="center"/>
            </w:pPr>
            <w:r>
              <w:rPr>
                <w:sz w:val="21"/>
              </w:rPr>
              <w:t>4.1</w:t>
            </w:r>
          </w:p>
        </w:tc>
        <w:tc>
          <w:tcPr>
            <w:tcW w:w="6437" w:type="dxa"/>
          </w:tcPr>
          <w:p w14:paraId="443886FF" w14:textId="77777777" w:rsidR="008B1987" w:rsidRDefault="00D246D9">
            <w:pPr>
              <w:spacing w:before="20" w:after="20" w:line="240" w:lineRule="auto"/>
            </w:pPr>
            <w:r>
              <w:rPr>
                <w:sz w:val="21"/>
              </w:rPr>
              <w:t>Corporate Actions Detected and Adjusted for RELIANCE</w:t>
            </w:r>
          </w:p>
        </w:tc>
        <w:tc>
          <w:tcPr>
            <w:tcW w:w="830" w:type="dxa"/>
          </w:tcPr>
          <w:p w14:paraId="479FB5C9" w14:textId="6C71E0AD" w:rsidR="008B1987" w:rsidRDefault="00D246D9">
            <w:pPr>
              <w:spacing w:before="20" w:after="20" w:line="240" w:lineRule="auto"/>
              <w:jc w:val="right"/>
            </w:pPr>
            <w:r>
              <w:rPr>
                <w:sz w:val="21"/>
              </w:rPr>
              <w:fldChar w:fldCharType="begin"/>
            </w:r>
            <w:r>
              <w:rPr>
                <w:sz w:val="21"/>
              </w:rPr>
              <w:instrText xml:space="preserve"> PAGEREF _qpt39 \h </w:instrText>
            </w:r>
            <w:r>
              <w:rPr>
                <w:sz w:val="21"/>
              </w:rPr>
            </w:r>
            <w:r>
              <w:rPr>
                <w:sz w:val="21"/>
              </w:rPr>
              <w:fldChar w:fldCharType="separate"/>
            </w:r>
            <w:r w:rsidR="00875CEF">
              <w:rPr>
                <w:noProof/>
                <w:sz w:val="21"/>
              </w:rPr>
              <w:t>21</w:t>
            </w:r>
            <w:r>
              <w:rPr>
                <w:sz w:val="21"/>
              </w:rPr>
              <w:fldChar w:fldCharType="end"/>
            </w:r>
          </w:p>
        </w:tc>
      </w:tr>
      <w:tr w:rsidR="008B1987" w14:paraId="1EB692CE" w14:textId="77777777">
        <w:tc>
          <w:tcPr>
            <w:tcW w:w="1038" w:type="dxa"/>
          </w:tcPr>
          <w:p w14:paraId="08FF315A" w14:textId="77777777" w:rsidR="008B1987" w:rsidRDefault="00D246D9">
            <w:pPr>
              <w:spacing w:before="20" w:after="20" w:line="240" w:lineRule="auto"/>
              <w:jc w:val="center"/>
            </w:pPr>
            <w:r>
              <w:rPr>
                <w:sz w:val="21"/>
              </w:rPr>
              <w:t>4.2</w:t>
            </w:r>
          </w:p>
        </w:tc>
        <w:tc>
          <w:tcPr>
            <w:tcW w:w="6437" w:type="dxa"/>
          </w:tcPr>
          <w:p w14:paraId="4114EC76" w14:textId="77777777" w:rsidR="008B1987" w:rsidRDefault="00D246D9">
            <w:pPr>
              <w:spacing w:before="20" w:after="20" w:line="240" w:lineRule="auto"/>
            </w:pPr>
            <w:r>
              <w:rPr>
                <w:sz w:val="21"/>
              </w:rPr>
              <w:t>The 37 Stationary Features Used by All Models</w:t>
            </w:r>
          </w:p>
        </w:tc>
        <w:tc>
          <w:tcPr>
            <w:tcW w:w="830" w:type="dxa"/>
          </w:tcPr>
          <w:p w14:paraId="5AC04F7F" w14:textId="14A01AB3" w:rsidR="008B1987" w:rsidRDefault="00D246D9">
            <w:pPr>
              <w:spacing w:before="20" w:after="20" w:line="240" w:lineRule="auto"/>
              <w:jc w:val="right"/>
            </w:pPr>
            <w:r>
              <w:rPr>
                <w:sz w:val="21"/>
              </w:rPr>
              <w:fldChar w:fldCharType="begin"/>
            </w:r>
            <w:r>
              <w:rPr>
                <w:sz w:val="21"/>
              </w:rPr>
              <w:instrText xml:space="preserve"> PAGEREF _qpt43 \h </w:instrText>
            </w:r>
            <w:r>
              <w:rPr>
                <w:sz w:val="21"/>
              </w:rPr>
            </w:r>
            <w:r>
              <w:rPr>
                <w:sz w:val="21"/>
              </w:rPr>
              <w:fldChar w:fldCharType="separate"/>
            </w:r>
            <w:r w:rsidR="00875CEF">
              <w:rPr>
                <w:noProof/>
                <w:sz w:val="21"/>
              </w:rPr>
              <w:t>25</w:t>
            </w:r>
            <w:r>
              <w:rPr>
                <w:sz w:val="21"/>
              </w:rPr>
              <w:fldChar w:fldCharType="end"/>
            </w:r>
          </w:p>
        </w:tc>
      </w:tr>
      <w:tr w:rsidR="008B1987" w14:paraId="755C1F18" w14:textId="77777777">
        <w:tc>
          <w:tcPr>
            <w:tcW w:w="1038" w:type="dxa"/>
          </w:tcPr>
          <w:p w14:paraId="5D2AB03E" w14:textId="77777777" w:rsidR="008B1987" w:rsidRDefault="00D246D9">
            <w:pPr>
              <w:spacing w:before="20" w:after="20" w:line="240" w:lineRule="auto"/>
              <w:jc w:val="center"/>
            </w:pPr>
            <w:r>
              <w:rPr>
                <w:sz w:val="21"/>
              </w:rPr>
              <w:t>4.3</w:t>
            </w:r>
          </w:p>
        </w:tc>
        <w:tc>
          <w:tcPr>
            <w:tcW w:w="6437" w:type="dxa"/>
          </w:tcPr>
          <w:p w14:paraId="49B81855" w14:textId="77777777" w:rsidR="008B1987" w:rsidRDefault="00D246D9">
            <w:pPr>
              <w:spacing w:before="20" w:after="20" w:line="240" w:lineRule="auto"/>
            </w:pPr>
            <w:r>
              <w:rPr>
                <w:sz w:val="21"/>
              </w:rPr>
              <w:t>Classical Models and Their Hyperparameters</w:t>
            </w:r>
          </w:p>
        </w:tc>
        <w:tc>
          <w:tcPr>
            <w:tcW w:w="830" w:type="dxa"/>
          </w:tcPr>
          <w:p w14:paraId="368A5E9B" w14:textId="23D880EC" w:rsidR="008B1987" w:rsidRDefault="00D246D9">
            <w:pPr>
              <w:spacing w:before="20" w:after="20" w:line="240" w:lineRule="auto"/>
              <w:jc w:val="right"/>
            </w:pPr>
            <w:r>
              <w:rPr>
                <w:sz w:val="21"/>
              </w:rPr>
              <w:fldChar w:fldCharType="begin"/>
            </w:r>
            <w:r>
              <w:rPr>
                <w:sz w:val="21"/>
              </w:rPr>
              <w:instrText xml:space="preserve"> PAGEREF _qpt48 \h </w:instrText>
            </w:r>
            <w:r>
              <w:rPr>
                <w:sz w:val="21"/>
              </w:rPr>
            </w:r>
            <w:r>
              <w:rPr>
                <w:sz w:val="21"/>
              </w:rPr>
              <w:fldChar w:fldCharType="separate"/>
            </w:r>
            <w:r w:rsidR="00875CEF">
              <w:rPr>
                <w:noProof/>
                <w:sz w:val="21"/>
              </w:rPr>
              <w:t>29</w:t>
            </w:r>
            <w:r>
              <w:rPr>
                <w:sz w:val="21"/>
              </w:rPr>
              <w:fldChar w:fldCharType="end"/>
            </w:r>
          </w:p>
        </w:tc>
      </w:tr>
      <w:tr w:rsidR="008B1987" w14:paraId="093BC768" w14:textId="77777777">
        <w:tc>
          <w:tcPr>
            <w:tcW w:w="1038" w:type="dxa"/>
          </w:tcPr>
          <w:p w14:paraId="6A21E429" w14:textId="77777777" w:rsidR="008B1987" w:rsidRDefault="00D246D9">
            <w:pPr>
              <w:spacing w:before="20" w:after="20" w:line="240" w:lineRule="auto"/>
              <w:jc w:val="center"/>
            </w:pPr>
            <w:r>
              <w:rPr>
                <w:sz w:val="21"/>
              </w:rPr>
              <w:t>4.4</w:t>
            </w:r>
          </w:p>
        </w:tc>
        <w:tc>
          <w:tcPr>
            <w:tcW w:w="6437" w:type="dxa"/>
          </w:tcPr>
          <w:p w14:paraId="313AF042" w14:textId="77777777" w:rsidR="008B1987" w:rsidRDefault="00D246D9">
            <w:pPr>
              <w:spacing w:before="20" w:after="20" w:line="240" w:lineRule="auto"/>
            </w:pPr>
            <w:r>
              <w:rPr>
                <w:sz w:val="21"/>
              </w:rPr>
              <w:t>Vision Transformer Configuration</w:t>
            </w:r>
          </w:p>
        </w:tc>
        <w:tc>
          <w:tcPr>
            <w:tcW w:w="830" w:type="dxa"/>
          </w:tcPr>
          <w:p w14:paraId="3D1FD504" w14:textId="1BC99C8E" w:rsidR="008B1987" w:rsidRDefault="00D246D9">
            <w:pPr>
              <w:spacing w:before="20" w:after="20" w:line="240" w:lineRule="auto"/>
              <w:jc w:val="right"/>
            </w:pPr>
            <w:r>
              <w:rPr>
                <w:sz w:val="21"/>
              </w:rPr>
              <w:fldChar w:fldCharType="begin"/>
            </w:r>
            <w:r>
              <w:rPr>
                <w:sz w:val="21"/>
              </w:rPr>
              <w:instrText xml:space="preserve"> PAGEREF _qpt52 \h </w:instrText>
            </w:r>
            <w:r>
              <w:rPr>
                <w:sz w:val="21"/>
              </w:rPr>
            </w:r>
            <w:r>
              <w:rPr>
                <w:sz w:val="21"/>
              </w:rPr>
              <w:fldChar w:fldCharType="separate"/>
            </w:r>
            <w:r w:rsidR="00875CEF">
              <w:rPr>
                <w:noProof/>
                <w:sz w:val="21"/>
              </w:rPr>
              <w:t>33</w:t>
            </w:r>
            <w:r>
              <w:rPr>
                <w:sz w:val="21"/>
              </w:rPr>
              <w:fldChar w:fldCharType="end"/>
            </w:r>
          </w:p>
        </w:tc>
      </w:tr>
      <w:tr w:rsidR="008B1987" w14:paraId="7F661975" w14:textId="77777777">
        <w:tc>
          <w:tcPr>
            <w:tcW w:w="1038" w:type="dxa"/>
          </w:tcPr>
          <w:p w14:paraId="555DA929" w14:textId="77777777" w:rsidR="008B1987" w:rsidRDefault="00D246D9">
            <w:pPr>
              <w:spacing w:before="20" w:after="20" w:line="240" w:lineRule="auto"/>
              <w:jc w:val="center"/>
            </w:pPr>
            <w:r>
              <w:rPr>
                <w:sz w:val="21"/>
              </w:rPr>
              <w:t>4.5</w:t>
            </w:r>
          </w:p>
        </w:tc>
        <w:tc>
          <w:tcPr>
            <w:tcW w:w="6437" w:type="dxa"/>
          </w:tcPr>
          <w:p w14:paraId="052F7592" w14:textId="77777777" w:rsidR="008B1987" w:rsidRDefault="00D246D9">
            <w:pPr>
              <w:spacing w:before="20" w:after="20" w:line="240" w:lineRule="auto"/>
            </w:pPr>
            <w:r>
              <w:rPr>
                <w:sz w:val="21"/>
              </w:rPr>
              <w:t>Walk-Forward Folds Used for Validation</w:t>
            </w:r>
          </w:p>
        </w:tc>
        <w:tc>
          <w:tcPr>
            <w:tcW w:w="830" w:type="dxa"/>
          </w:tcPr>
          <w:p w14:paraId="08BE1631" w14:textId="12A49A02" w:rsidR="008B1987" w:rsidRDefault="00D246D9">
            <w:pPr>
              <w:spacing w:before="20" w:after="20" w:line="240" w:lineRule="auto"/>
              <w:jc w:val="right"/>
            </w:pPr>
            <w:r>
              <w:rPr>
                <w:sz w:val="21"/>
              </w:rPr>
              <w:fldChar w:fldCharType="begin"/>
            </w:r>
            <w:r>
              <w:rPr>
                <w:sz w:val="21"/>
              </w:rPr>
              <w:instrText xml:space="preserve"> PAGEREF _qpt53 \h </w:instrText>
            </w:r>
            <w:r>
              <w:rPr>
                <w:sz w:val="21"/>
              </w:rPr>
            </w:r>
            <w:r>
              <w:rPr>
                <w:sz w:val="21"/>
              </w:rPr>
              <w:fldChar w:fldCharType="separate"/>
            </w:r>
            <w:r w:rsidR="00875CEF">
              <w:rPr>
                <w:noProof/>
                <w:sz w:val="21"/>
              </w:rPr>
              <w:t>34</w:t>
            </w:r>
            <w:r>
              <w:rPr>
                <w:sz w:val="21"/>
              </w:rPr>
              <w:fldChar w:fldCharType="end"/>
            </w:r>
          </w:p>
        </w:tc>
      </w:tr>
      <w:tr w:rsidR="008B1987" w14:paraId="18FFFE26" w14:textId="77777777">
        <w:tc>
          <w:tcPr>
            <w:tcW w:w="1038" w:type="dxa"/>
          </w:tcPr>
          <w:p w14:paraId="0AEB9E89" w14:textId="77777777" w:rsidR="008B1987" w:rsidRDefault="00D246D9">
            <w:pPr>
              <w:spacing w:before="20" w:after="20" w:line="240" w:lineRule="auto"/>
              <w:jc w:val="center"/>
            </w:pPr>
            <w:r>
              <w:rPr>
                <w:sz w:val="21"/>
              </w:rPr>
              <w:t>4.6</w:t>
            </w:r>
          </w:p>
        </w:tc>
        <w:tc>
          <w:tcPr>
            <w:tcW w:w="6437" w:type="dxa"/>
          </w:tcPr>
          <w:p w14:paraId="0C2D9928" w14:textId="77777777" w:rsidR="008B1987" w:rsidRDefault="00D246D9">
            <w:pPr>
              <w:spacing w:before="20" w:after="20" w:line="240" w:lineRule="auto"/>
            </w:pPr>
            <w:r>
              <w:rPr>
                <w:sz w:val="21"/>
              </w:rPr>
              <w:t>Codes and Standards Followed</w:t>
            </w:r>
          </w:p>
        </w:tc>
        <w:tc>
          <w:tcPr>
            <w:tcW w:w="830" w:type="dxa"/>
          </w:tcPr>
          <w:p w14:paraId="4C594D86" w14:textId="6DD60E60" w:rsidR="008B1987" w:rsidRDefault="00D246D9">
            <w:pPr>
              <w:spacing w:before="20" w:after="20" w:line="240" w:lineRule="auto"/>
              <w:jc w:val="right"/>
            </w:pPr>
            <w:r>
              <w:rPr>
                <w:sz w:val="21"/>
              </w:rPr>
              <w:fldChar w:fldCharType="begin"/>
            </w:r>
            <w:r>
              <w:rPr>
                <w:sz w:val="21"/>
              </w:rPr>
              <w:instrText xml:space="preserve"> PAGEREF _qpt61 \h </w:instrText>
            </w:r>
            <w:r>
              <w:rPr>
                <w:sz w:val="21"/>
              </w:rPr>
            </w:r>
            <w:r>
              <w:rPr>
                <w:sz w:val="21"/>
              </w:rPr>
              <w:fldChar w:fldCharType="separate"/>
            </w:r>
            <w:r w:rsidR="00875CEF">
              <w:rPr>
                <w:noProof/>
                <w:sz w:val="21"/>
              </w:rPr>
              <w:t>41</w:t>
            </w:r>
            <w:r>
              <w:rPr>
                <w:sz w:val="21"/>
              </w:rPr>
              <w:fldChar w:fldCharType="end"/>
            </w:r>
          </w:p>
        </w:tc>
      </w:tr>
      <w:tr w:rsidR="008B1987" w14:paraId="7C44E6B7" w14:textId="77777777">
        <w:tc>
          <w:tcPr>
            <w:tcW w:w="1038" w:type="dxa"/>
          </w:tcPr>
          <w:p w14:paraId="2FC5C3EF" w14:textId="77777777" w:rsidR="008B1987" w:rsidRDefault="00D246D9">
            <w:pPr>
              <w:spacing w:before="20" w:after="20" w:line="240" w:lineRule="auto"/>
              <w:jc w:val="center"/>
            </w:pPr>
            <w:r>
              <w:rPr>
                <w:sz w:val="21"/>
              </w:rPr>
              <w:t>4.7</w:t>
            </w:r>
          </w:p>
        </w:tc>
        <w:tc>
          <w:tcPr>
            <w:tcW w:w="6437" w:type="dxa"/>
          </w:tcPr>
          <w:p w14:paraId="50FA7047" w14:textId="77777777" w:rsidR="008B1987" w:rsidRDefault="00D246D9">
            <w:pPr>
              <w:spacing w:before="20" w:after="20" w:line="240" w:lineRule="auto"/>
            </w:pPr>
            <w:r>
              <w:rPr>
                <w:sz w:val="21"/>
              </w:rPr>
              <w:t>Design Alternatives Considered and the Choices Made</w:t>
            </w:r>
          </w:p>
        </w:tc>
        <w:tc>
          <w:tcPr>
            <w:tcW w:w="830" w:type="dxa"/>
          </w:tcPr>
          <w:p w14:paraId="32B2466F" w14:textId="3B892C89" w:rsidR="008B1987" w:rsidRDefault="00D246D9">
            <w:pPr>
              <w:spacing w:before="20" w:after="20" w:line="240" w:lineRule="auto"/>
              <w:jc w:val="right"/>
            </w:pPr>
            <w:r>
              <w:rPr>
                <w:sz w:val="21"/>
              </w:rPr>
              <w:fldChar w:fldCharType="begin"/>
            </w:r>
            <w:r>
              <w:rPr>
                <w:sz w:val="21"/>
              </w:rPr>
              <w:instrText xml:space="preserve"> PAGEREF _qpt63 \h </w:instrText>
            </w:r>
            <w:r>
              <w:rPr>
                <w:sz w:val="21"/>
              </w:rPr>
            </w:r>
            <w:r>
              <w:rPr>
                <w:sz w:val="21"/>
              </w:rPr>
              <w:fldChar w:fldCharType="separate"/>
            </w:r>
            <w:r w:rsidR="00875CEF">
              <w:rPr>
                <w:noProof/>
                <w:sz w:val="21"/>
              </w:rPr>
              <w:t>42</w:t>
            </w:r>
            <w:r>
              <w:rPr>
                <w:sz w:val="21"/>
              </w:rPr>
              <w:fldChar w:fldCharType="end"/>
            </w:r>
          </w:p>
        </w:tc>
      </w:tr>
      <w:tr w:rsidR="008B1987" w14:paraId="682A8DF5" w14:textId="77777777">
        <w:tc>
          <w:tcPr>
            <w:tcW w:w="1038" w:type="dxa"/>
          </w:tcPr>
          <w:p w14:paraId="7A53E4E0" w14:textId="77777777" w:rsidR="008B1987" w:rsidRDefault="00D246D9">
            <w:pPr>
              <w:spacing w:before="20" w:after="20" w:line="240" w:lineRule="auto"/>
              <w:jc w:val="center"/>
            </w:pPr>
            <w:r>
              <w:rPr>
                <w:sz w:val="21"/>
              </w:rPr>
              <w:t>5.1</w:t>
            </w:r>
          </w:p>
        </w:tc>
        <w:tc>
          <w:tcPr>
            <w:tcW w:w="6437" w:type="dxa"/>
          </w:tcPr>
          <w:p w14:paraId="7F8062E0" w14:textId="77777777" w:rsidR="008B1987" w:rsidRDefault="00D246D9">
            <w:pPr>
              <w:spacing w:before="20" w:after="20" w:line="240" w:lineRule="auto"/>
            </w:pPr>
            <w:r>
              <w:rPr>
                <w:sz w:val="21"/>
              </w:rPr>
              <w:t>Project Phases, Periods and Outputs</w:t>
            </w:r>
          </w:p>
        </w:tc>
        <w:tc>
          <w:tcPr>
            <w:tcW w:w="830" w:type="dxa"/>
          </w:tcPr>
          <w:p w14:paraId="7B5E352A" w14:textId="3FC93EA6" w:rsidR="008B1987" w:rsidRDefault="00D246D9">
            <w:pPr>
              <w:spacing w:before="20" w:after="20" w:line="240" w:lineRule="auto"/>
              <w:jc w:val="right"/>
            </w:pPr>
            <w:r>
              <w:rPr>
                <w:sz w:val="21"/>
              </w:rPr>
              <w:fldChar w:fldCharType="begin"/>
            </w:r>
            <w:r>
              <w:rPr>
                <w:sz w:val="21"/>
              </w:rPr>
              <w:instrText xml:space="preserve"> PAGEREF _qpt67 \h </w:instrText>
            </w:r>
            <w:r>
              <w:rPr>
                <w:sz w:val="21"/>
              </w:rPr>
            </w:r>
            <w:r>
              <w:rPr>
                <w:sz w:val="21"/>
              </w:rPr>
              <w:fldChar w:fldCharType="separate"/>
            </w:r>
            <w:r w:rsidR="00875CEF">
              <w:rPr>
                <w:noProof/>
                <w:sz w:val="21"/>
              </w:rPr>
              <w:t>44</w:t>
            </w:r>
            <w:r>
              <w:rPr>
                <w:sz w:val="21"/>
              </w:rPr>
              <w:fldChar w:fldCharType="end"/>
            </w:r>
          </w:p>
        </w:tc>
      </w:tr>
      <w:tr w:rsidR="008B1987" w14:paraId="2B31989E" w14:textId="77777777">
        <w:tc>
          <w:tcPr>
            <w:tcW w:w="1038" w:type="dxa"/>
          </w:tcPr>
          <w:p w14:paraId="4394DA07" w14:textId="77777777" w:rsidR="008B1987" w:rsidRDefault="00D246D9">
            <w:pPr>
              <w:spacing w:before="20" w:after="20" w:line="240" w:lineRule="auto"/>
              <w:jc w:val="center"/>
            </w:pPr>
            <w:r>
              <w:rPr>
                <w:sz w:val="21"/>
              </w:rPr>
              <w:t>5.2</w:t>
            </w:r>
          </w:p>
        </w:tc>
        <w:tc>
          <w:tcPr>
            <w:tcW w:w="6437" w:type="dxa"/>
          </w:tcPr>
          <w:p w14:paraId="407D1935" w14:textId="77777777" w:rsidR="008B1987" w:rsidRDefault="00D246D9">
            <w:pPr>
              <w:spacing w:before="20" w:after="20" w:line="240" w:lineRule="auto"/>
            </w:pPr>
            <w:r>
              <w:rPr>
                <w:sz w:val="21"/>
              </w:rPr>
              <w:t>Project Milestones</w:t>
            </w:r>
          </w:p>
        </w:tc>
        <w:tc>
          <w:tcPr>
            <w:tcW w:w="830" w:type="dxa"/>
          </w:tcPr>
          <w:p w14:paraId="1A3CD7DA" w14:textId="7CF9684A" w:rsidR="008B1987" w:rsidRDefault="00D246D9">
            <w:pPr>
              <w:spacing w:before="20" w:after="20" w:line="240" w:lineRule="auto"/>
              <w:jc w:val="right"/>
            </w:pPr>
            <w:r>
              <w:rPr>
                <w:sz w:val="21"/>
              </w:rPr>
              <w:fldChar w:fldCharType="begin"/>
            </w:r>
            <w:r>
              <w:rPr>
                <w:sz w:val="21"/>
              </w:rPr>
              <w:instrText xml:space="preserve"> PAGEREF _qpt69 \h </w:instrText>
            </w:r>
            <w:r>
              <w:rPr>
                <w:sz w:val="21"/>
              </w:rPr>
            </w:r>
            <w:r>
              <w:rPr>
                <w:sz w:val="21"/>
              </w:rPr>
              <w:fldChar w:fldCharType="separate"/>
            </w:r>
            <w:r w:rsidR="00875CEF">
              <w:rPr>
                <w:noProof/>
                <w:sz w:val="21"/>
              </w:rPr>
              <w:t>45</w:t>
            </w:r>
            <w:r>
              <w:rPr>
                <w:sz w:val="21"/>
              </w:rPr>
              <w:fldChar w:fldCharType="end"/>
            </w:r>
          </w:p>
        </w:tc>
      </w:tr>
      <w:tr w:rsidR="008B1987" w14:paraId="28A84B84" w14:textId="77777777">
        <w:tc>
          <w:tcPr>
            <w:tcW w:w="1038" w:type="dxa"/>
          </w:tcPr>
          <w:p w14:paraId="28B8B7BF" w14:textId="77777777" w:rsidR="008B1987" w:rsidRDefault="00D246D9">
            <w:pPr>
              <w:spacing w:before="20" w:after="20" w:line="240" w:lineRule="auto"/>
              <w:jc w:val="center"/>
            </w:pPr>
            <w:r>
              <w:rPr>
                <w:sz w:val="21"/>
              </w:rPr>
              <w:t>5.3</w:t>
            </w:r>
          </w:p>
        </w:tc>
        <w:tc>
          <w:tcPr>
            <w:tcW w:w="6437" w:type="dxa"/>
          </w:tcPr>
          <w:p w14:paraId="516DE5C4" w14:textId="77777777" w:rsidR="008B1987" w:rsidRDefault="00D246D9">
            <w:pPr>
              <w:spacing w:before="20" w:after="20" w:line="240" w:lineRule="auto"/>
            </w:pPr>
            <w:r>
              <w:rPr>
                <w:sz w:val="21"/>
              </w:rPr>
              <w:t>Work Packages and Approximate Share of Effort</w:t>
            </w:r>
          </w:p>
        </w:tc>
        <w:tc>
          <w:tcPr>
            <w:tcW w:w="830" w:type="dxa"/>
          </w:tcPr>
          <w:p w14:paraId="00145FB5" w14:textId="5E11D51E" w:rsidR="008B1987" w:rsidRDefault="00D246D9">
            <w:pPr>
              <w:spacing w:before="20" w:after="20" w:line="240" w:lineRule="auto"/>
              <w:jc w:val="right"/>
            </w:pPr>
            <w:r>
              <w:rPr>
                <w:sz w:val="21"/>
              </w:rPr>
              <w:fldChar w:fldCharType="begin"/>
            </w:r>
            <w:r>
              <w:rPr>
                <w:sz w:val="21"/>
              </w:rPr>
              <w:instrText xml:space="preserve"> PAGEREF _qpt71 \h </w:instrText>
            </w:r>
            <w:r>
              <w:rPr>
                <w:sz w:val="21"/>
              </w:rPr>
            </w:r>
            <w:r>
              <w:rPr>
                <w:sz w:val="21"/>
              </w:rPr>
              <w:fldChar w:fldCharType="separate"/>
            </w:r>
            <w:r w:rsidR="00875CEF">
              <w:rPr>
                <w:noProof/>
                <w:sz w:val="21"/>
              </w:rPr>
              <w:t>46</w:t>
            </w:r>
            <w:r>
              <w:rPr>
                <w:sz w:val="21"/>
              </w:rPr>
              <w:fldChar w:fldCharType="end"/>
            </w:r>
          </w:p>
        </w:tc>
      </w:tr>
      <w:tr w:rsidR="008B1987" w14:paraId="2B8B6C47" w14:textId="77777777">
        <w:tc>
          <w:tcPr>
            <w:tcW w:w="1038" w:type="dxa"/>
          </w:tcPr>
          <w:p w14:paraId="5B65D999" w14:textId="77777777" w:rsidR="008B1987" w:rsidRDefault="00D246D9">
            <w:pPr>
              <w:spacing w:before="20" w:after="20" w:line="240" w:lineRule="auto"/>
              <w:jc w:val="center"/>
            </w:pPr>
            <w:r>
              <w:rPr>
                <w:sz w:val="21"/>
              </w:rPr>
              <w:t>6.1</w:t>
            </w:r>
          </w:p>
        </w:tc>
        <w:tc>
          <w:tcPr>
            <w:tcW w:w="6437" w:type="dxa"/>
          </w:tcPr>
          <w:p w14:paraId="6D59B778" w14:textId="77777777" w:rsidR="008B1987" w:rsidRDefault="00D246D9">
            <w:pPr>
              <w:spacing w:before="20" w:after="20" w:line="240" w:lineRule="auto"/>
            </w:pPr>
            <w:r>
              <w:rPr>
                <w:sz w:val="21"/>
              </w:rPr>
              <w:t>Top-20 Features Chosen by Each Selector (Ranked)</w:t>
            </w:r>
          </w:p>
        </w:tc>
        <w:tc>
          <w:tcPr>
            <w:tcW w:w="830" w:type="dxa"/>
          </w:tcPr>
          <w:p w14:paraId="25E05E39" w14:textId="76066AF9" w:rsidR="008B1987" w:rsidRDefault="00D246D9">
            <w:pPr>
              <w:spacing w:before="20" w:after="20" w:line="240" w:lineRule="auto"/>
              <w:jc w:val="right"/>
            </w:pPr>
            <w:r>
              <w:rPr>
                <w:sz w:val="21"/>
              </w:rPr>
              <w:fldChar w:fldCharType="begin"/>
            </w:r>
            <w:r>
              <w:rPr>
                <w:sz w:val="21"/>
              </w:rPr>
              <w:instrText xml:space="preserve"> PAGEREF _qpt81 \h </w:instrText>
            </w:r>
            <w:r>
              <w:rPr>
                <w:sz w:val="21"/>
              </w:rPr>
            </w:r>
            <w:r>
              <w:rPr>
                <w:sz w:val="21"/>
              </w:rPr>
              <w:fldChar w:fldCharType="separate"/>
            </w:r>
            <w:r w:rsidR="00875CEF">
              <w:rPr>
                <w:noProof/>
                <w:sz w:val="21"/>
              </w:rPr>
              <w:t>50</w:t>
            </w:r>
            <w:r>
              <w:rPr>
                <w:sz w:val="21"/>
              </w:rPr>
              <w:fldChar w:fldCharType="end"/>
            </w:r>
          </w:p>
        </w:tc>
      </w:tr>
      <w:tr w:rsidR="008B1987" w14:paraId="13AADDEC" w14:textId="77777777">
        <w:tc>
          <w:tcPr>
            <w:tcW w:w="1038" w:type="dxa"/>
          </w:tcPr>
          <w:p w14:paraId="1EC5A2C8" w14:textId="77777777" w:rsidR="008B1987" w:rsidRDefault="00D246D9">
            <w:pPr>
              <w:spacing w:before="20" w:after="20" w:line="240" w:lineRule="auto"/>
              <w:jc w:val="center"/>
            </w:pPr>
            <w:r>
              <w:rPr>
                <w:sz w:val="21"/>
              </w:rPr>
              <w:t>6.2</w:t>
            </w:r>
          </w:p>
        </w:tc>
        <w:tc>
          <w:tcPr>
            <w:tcW w:w="6437" w:type="dxa"/>
          </w:tcPr>
          <w:p w14:paraId="1F0294F8" w14:textId="77777777" w:rsidR="008B1987" w:rsidRDefault="00D246D9">
            <w:pPr>
              <w:spacing w:before="20" w:after="20" w:line="240" w:lineRule="auto"/>
            </w:pPr>
            <w:r>
              <w:rPr>
                <w:sz w:val="21"/>
              </w:rPr>
              <w:t>Predictions for the Trading Day After 30 April 2021</w:t>
            </w:r>
          </w:p>
        </w:tc>
        <w:tc>
          <w:tcPr>
            <w:tcW w:w="830" w:type="dxa"/>
          </w:tcPr>
          <w:p w14:paraId="4119BE6B" w14:textId="71FA2ABE" w:rsidR="008B1987" w:rsidRDefault="00D246D9">
            <w:pPr>
              <w:spacing w:before="20" w:after="20" w:line="240" w:lineRule="auto"/>
              <w:jc w:val="right"/>
            </w:pPr>
            <w:r>
              <w:rPr>
                <w:sz w:val="21"/>
              </w:rPr>
              <w:fldChar w:fldCharType="begin"/>
            </w:r>
            <w:r>
              <w:rPr>
                <w:sz w:val="21"/>
              </w:rPr>
              <w:instrText xml:space="preserve"> PAGEREF _qpt87 \h </w:instrText>
            </w:r>
            <w:r>
              <w:rPr>
                <w:sz w:val="21"/>
              </w:rPr>
            </w:r>
            <w:r>
              <w:rPr>
                <w:sz w:val="21"/>
              </w:rPr>
              <w:fldChar w:fldCharType="separate"/>
            </w:r>
            <w:r w:rsidR="00875CEF">
              <w:rPr>
                <w:noProof/>
                <w:sz w:val="21"/>
              </w:rPr>
              <w:t>53</w:t>
            </w:r>
            <w:r>
              <w:rPr>
                <w:sz w:val="21"/>
              </w:rPr>
              <w:fldChar w:fldCharType="end"/>
            </w:r>
          </w:p>
        </w:tc>
      </w:tr>
      <w:tr w:rsidR="008B1987" w14:paraId="39C46026" w14:textId="77777777">
        <w:tc>
          <w:tcPr>
            <w:tcW w:w="1038" w:type="dxa"/>
          </w:tcPr>
          <w:p w14:paraId="1D10726A" w14:textId="77777777" w:rsidR="008B1987" w:rsidRDefault="00D246D9">
            <w:pPr>
              <w:spacing w:before="20" w:after="20" w:line="240" w:lineRule="auto"/>
              <w:jc w:val="center"/>
            </w:pPr>
            <w:r>
              <w:rPr>
                <w:sz w:val="21"/>
              </w:rPr>
              <w:t>6.3</w:t>
            </w:r>
          </w:p>
        </w:tc>
        <w:tc>
          <w:tcPr>
            <w:tcW w:w="6437" w:type="dxa"/>
          </w:tcPr>
          <w:p w14:paraId="1B021185" w14:textId="77777777" w:rsidR="008B1987" w:rsidRDefault="00D246D9">
            <w:pPr>
              <w:spacing w:before="20" w:after="20" w:line="240" w:lineRule="auto"/>
            </w:pPr>
            <w:r>
              <w:rPr>
                <w:sz w:val="21"/>
              </w:rPr>
              <w:t>Output of the STEP 17 Leakage and Integrity Checklist</w:t>
            </w:r>
          </w:p>
        </w:tc>
        <w:tc>
          <w:tcPr>
            <w:tcW w:w="830" w:type="dxa"/>
          </w:tcPr>
          <w:p w14:paraId="3966D9F5" w14:textId="22C651A2" w:rsidR="008B1987" w:rsidRDefault="00D246D9">
            <w:pPr>
              <w:spacing w:before="20" w:after="20" w:line="240" w:lineRule="auto"/>
              <w:jc w:val="right"/>
            </w:pPr>
            <w:r>
              <w:rPr>
                <w:sz w:val="21"/>
              </w:rPr>
              <w:fldChar w:fldCharType="begin"/>
            </w:r>
            <w:r>
              <w:rPr>
                <w:sz w:val="21"/>
              </w:rPr>
              <w:instrText xml:space="preserve"> PAGEREF _qpt90 \h </w:instrText>
            </w:r>
            <w:r>
              <w:rPr>
                <w:sz w:val="21"/>
              </w:rPr>
            </w:r>
            <w:r>
              <w:rPr>
                <w:sz w:val="21"/>
              </w:rPr>
              <w:fldChar w:fldCharType="separate"/>
            </w:r>
            <w:r w:rsidR="00875CEF">
              <w:rPr>
                <w:noProof/>
                <w:sz w:val="21"/>
              </w:rPr>
              <w:t>54</w:t>
            </w:r>
            <w:r>
              <w:rPr>
                <w:sz w:val="21"/>
              </w:rPr>
              <w:fldChar w:fldCharType="end"/>
            </w:r>
          </w:p>
        </w:tc>
      </w:tr>
      <w:tr w:rsidR="008B1987" w14:paraId="3DE56C00" w14:textId="77777777">
        <w:tc>
          <w:tcPr>
            <w:tcW w:w="1038" w:type="dxa"/>
          </w:tcPr>
          <w:p w14:paraId="3DA96AF8" w14:textId="77777777" w:rsidR="008B1987" w:rsidRDefault="00D246D9">
            <w:pPr>
              <w:spacing w:before="20" w:after="20" w:line="240" w:lineRule="auto"/>
              <w:jc w:val="center"/>
            </w:pPr>
            <w:r>
              <w:rPr>
                <w:sz w:val="21"/>
              </w:rPr>
              <w:t>6.4</w:t>
            </w:r>
          </w:p>
        </w:tc>
        <w:tc>
          <w:tcPr>
            <w:tcW w:w="6437" w:type="dxa"/>
          </w:tcPr>
          <w:p w14:paraId="27798BC7" w14:textId="77777777" w:rsidR="008B1987" w:rsidRDefault="00D246D9">
            <w:pPr>
              <w:spacing w:before="20" w:after="20" w:line="240" w:lineRule="auto"/>
            </w:pPr>
            <w:r>
              <w:rPr>
                <w:sz w:val="21"/>
              </w:rPr>
              <w:t>Files Written to the outputs Folder</w:t>
            </w:r>
          </w:p>
        </w:tc>
        <w:tc>
          <w:tcPr>
            <w:tcW w:w="830" w:type="dxa"/>
          </w:tcPr>
          <w:p w14:paraId="7CF42968" w14:textId="1E938BBF" w:rsidR="008B1987" w:rsidRDefault="00D246D9">
            <w:pPr>
              <w:spacing w:before="20" w:after="20" w:line="240" w:lineRule="auto"/>
              <w:jc w:val="right"/>
            </w:pPr>
            <w:r>
              <w:rPr>
                <w:sz w:val="21"/>
              </w:rPr>
              <w:fldChar w:fldCharType="begin"/>
            </w:r>
            <w:r>
              <w:rPr>
                <w:sz w:val="21"/>
              </w:rPr>
              <w:instrText xml:space="preserve"> PAGEREF _qpt92 \h </w:instrText>
            </w:r>
            <w:r>
              <w:rPr>
                <w:sz w:val="21"/>
              </w:rPr>
            </w:r>
            <w:r>
              <w:rPr>
                <w:sz w:val="21"/>
              </w:rPr>
              <w:fldChar w:fldCharType="separate"/>
            </w:r>
            <w:r w:rsidR="00875CEF">
              <w:rPr>
                <w:noProof/>
                <w:sz w:val="21"/>
              </w:rPr>
              <w:t>55</w:t>
            </w:r>
            <w:r>
              <w:rPr>
                <w:sz w:val="21"/>
              </w:rPr>
              <w:fldChar w:fldCharType="end"/>
            </w:r>
          </w:p>
        </w:tc>
      </w:tr>
      <w:tr w:rsidR="008B1987" w14:paraId="504D28D6" w14:textId="77777777">
        <w:tc>
          <w:tcPr>
            <w:tcW w:w="1038" w:type="dxa"/>
          </w:tcPr>
          <w:p w14:paraId="256D0129" w14:textId="77777777" w:rsidR="008B1987" w:rsidRDefault="00D246D9">
            <w:pPr>
              <w:spacing w:before="20" w:after="20" w:line="240" w:lineRule="auto"/>
              <w:jc w:val="center"/>
            </w:pPr>
            <w:r>
              <w:rPr>
                <w:sz w:val="21"/>
              </w:rPr>
              <w:t>7.1</w:t>
            </w:r>
          </w:p>
        </w:tc>
        <w:tc>
          <w:tcPr>
            <w:tcW w:w="6437" w:type="dxa"/>
          </w:tcPr>
          <w:p w14:paraId="61D24E78" w14:textId="77777777" w:rsidR="008B1987" w:rsidRDefault="00D246D9">
            <w:pPr>
              <w:spacing w:before="20" w:after="20" w:line="240" w:lineRule="auto"/>
            </w:pPr>
            <w:r>
              <w:rPr>
                <w:sz w:val="21"/>
              </w:rPr>
              <w:t>Test Performance of the Eight Individual Models (All 37 Features)</w:t>
            </w:r>
          </w:p>
        </w:tc>
        <w:tc>
          <w:tcPr>
            <w:tcW w:w="830" w:type="dxa"/>
          </w:tcPr>
          <w:p w14:paraId="5C1943DC" w14:textId="411E6E16" w:rsidR="008B1987" w:rsidRDefault="00D246D9">
            <w:pPr>
              <w:spacing w:before="20" w:after="20" w:line="240" w:lineRule="auto"/>
              <w:jc w:val="right"/>
            </w:pPr>
            <w:r>
              <w:rPr>
                <w:sz w:val="21"/>
              </w:rPr>
              <w:fldChar w:fldCharType="begin"/>
            </w:r>
            <w:r>
              <w:rPr>
                <w:sz w:val="21"/>
              </w:rPr>
              <w:instrText xml:space="preserve"> PAGEREF _qpt96 \h </w:instrText>
            </w:r>
            <w:r>
              <w:rPr>
                <w:sz w:val="21"/>
              </w:rPr>
            </w:r>
            <w:r>
              <w:rPr>
                <w:sz w:val="21"/>
              </w:rPr>
              <w:fldChar w:fldCharType="separate"/>
            </w:r>
            <w:r w:rsidR="00875CEF">
              <w:rPr>
                <w:noProof/>
                <w:sz w:val="21"/>
              </w:rPr>
              <w:t>57</w:t>
            </w:r>
            <w:r>
              <w:rPr>
                <w:sz w:val="21"/>
              </w:rPr>
              <w:fldChar w:fldCharType="end"/>
            </w:r>
          </w:p>
        </w:tc>
      </w:tr>
      <w:tr w:rsidR="008B1987" w14:paraId="0339E246" w14:textId="77777777">
        <w:tc>
          <w:tcPr>
            <w:tcW w:w="1038" w:type="dxa"/>
          </w:tcPr>
          <w:p w14:paraId="3B247262" w14:textId="77777777" w:rsidR="008B1987" w:rsidRDefault="00D246D9">
            <w:pPr>
              <w:spacing w:before="20" w:after="20" w:line="240" w:lineRule="auto"/>
              <w:jc w:val="center"/>
            </w:pPr>
            <w:r>
              <w:rPr>
                <w:sz w:val="21"/>
              </w:rPr>
              <w:t>7.2</w:t>
            </w:r>
          </w:p>
        </w:tc>
        <w:tc>
          <w:tcPr>
            <w:tcW w:w="6437" w:type="dxa"/>
          </w:tcPr>
          <w:p w14:paraId="0044EEE0" w14:textId="77777777" w:rsidR="008B1987" w:rsidRDefault="00D246D9">
            <w:pPr>
              <w:spacing w:before="20" w:after="20" w:line="240" w:lineRule="auto"/>
            </w:pPr>
            <w:r>
              <w:rPr>
                <w:sz w:val="21"/>
              </w:rPr>
              <w:t>Test Performance of the Feature-Selected Model Variants</w:t>
            </w:r>
          </w:p>
        </w:tc>
        <w:tc>
          <w:tcPr>
            <w:tcW w:w="830" w:type="dxa"/>
          </w:tcPr>
          <w:p w14:paraId="6F8CAF9C" w14:textId="7D89043B" w:rsidR="008B1987" w:rsidRDefault="00D246D9">
            <w:pPr>
              <w:spacing w:before="20" w:after="20" w:line="240" w:lineRule="auto"/>
              <w:jc w:val="right"/>
            </w:pPr>
            <w:r>
              <w:rPr>
                <w:sz w:val="21"/>
              </w:rPr>
              <w:fldChar w:fldCharType="begin"/>
            </w:r>
            <w:r>
              <w:rPr>
                <w:sz w:val="21"/>
              </w:rPr>
              <w:instrText xml:space="preserve"> PAGEREF _qpt103 \h </w:instrText>
            </w:r>
            <w:r>
              <w:rPr>
                <w:sz w:val="21"/>
              </w:rPr>
            </w:r>
            <w:r>
              <w:rPr>
                <w:sz w:val="21"/>
              </w:rPr>
              <w:fldChar w:fldCharType="separate"/>
            </w:r>
            <w:r w:rsidR="00875CEF">
              <w:rPr>
                <w:noProof/>
                <w:sz w:val="21"/>
              </w:rPr>
              <w:t>60</w:t>
            </w:r>
            <w:r>
              <w:rPr>
                <w:sz w:val="21"/>
              </w:rPr>
              <w:fldChar w:fldCharType="end"/>
            </w:r>
          </w:p>
        </w:tc>
      </w:tr>
      <w:tr w:rsidR="008B1987" w14:paraId="66CC7416" w14:textId="77777777">
        <w:tc>
          <w:tcPr>
            <w:tcW w:w="1038" w:type="dxa"/>
          </w:tcPr>
          <w:p w14:paraId="5EAA36D3" w14:textId="77777777" w:rsidR="008B1987" w:rsidRDefault="00D246D9">
            <w:pPr>
              <w:spacing w:before="20" w:after="20" w:line="240" w:lineRule="auto"/>
              <w:jc w:val="center"/>
            </w:pPr>
            <w:r>
              <w:rPr>
                <w:sz w:val="21"/>
              </w:rPr>
              <w:t>7.3</w:t>
            </w:r>
          </w:p>
        </w:tc>
        <w:tc>
          <w:tcPr>
            <w:tcW w:w="6437" w:type="dxa"/>
          </w:tcPr>
          <w:p w14:paraId="43061A9D" w14:textId="77777777" w:rsidR="008B1987" w:rsidRDefault="00D246D9">
            <w:pPr>
              <w:spacing w:before="20" w:after="20" w:line="240" w:lineRule="auto"/>
            </w:pPr>
            <w:r>
              <w:rPr>
                <w:sz w:val="21"/>
              </w:rPr>
              <w:t>Walk-Forward Validation Scores (Training Period Only) and Static Weights</w:t>
            </w:r>
          </w:p>
        </w:tc>
        <w:tc>
          <w:tcPr>
            <w:tcW w:w="830" w:type="dxa"/>
          </w:tcPr>
          <w:p w14:paraId="5C37E155" w14:textId="64F698FE" w:rsidR="008B1987" w:rsidRDefault="00D246D9">
            <w:pPr>
              <w:spacing w:before="20" w:after="20" w:line="240" w:lineRule="auto"/>
              <w:jc w:val="right"/>
            </w:pPr>
            <w:r>
              <w:rPr>
                <w:sz w:val="21"/>
              </w:rPr>
              <w:fldChar w:fldCharType="begin"/>
            </w:r>
            <w:r>
              <w:rPr>
                <w:sz w:val="21"/>
              </w:rPr>
              <w:instrText xml:space="preserve"> PAGEREF _qpt106 \h </w:instrText>
            </w:r>
            <w:r>
              <w:rPr>
                <w:sz w:val="21"/>
              </w:rPr>
            </w:r>
            <w:r>
              <w:rPr>
                <w:sz w:val="21"/>
              </w:rPr>
              <w:fldChar w:fldCharType="separate"/>
            </w:r>
            <w:r w:rsidR="00875CEF">
              <w:rPr>
                <w:noProof/>
                <w:sz w:val="21"/>
              </w:rPr>
              <w:t>61</w:t>
            </w:r>
            <w:r>
              <w:rPr>
                <w:sz w:val="21"/>
              </w:rPr>
              <w:fldChar w:fldCharType="end"/>
            </w:r>
          </w:p>
        </w:tc>
      </w:tr>
      <w:tr w:rsidR="008B1987" w14:paraId="053F1F54" w14:textId="77777777">
        <w:tc>
          <w:tcPr>
            <w:tcW w:w="1038" w:type="dxa"/>
          </w:tcPr>
          <w:p w14:paraId="4C8E53A5" w14:textId="77777777" w:rsidR="008B1987" w:rsidRDefault="00D246D9">
            <w:pPr>
              <w:spacing w:before="20" w:after="20" w:line="240" w:lineRule="auto"/>
              <w:jc w:val="center"/>
            </w:pPr>
            <w:r>
              <w:rPr>
                <w:sz w:val="21"/>
              </w:rPr>
              <w:t>7.4</w:t>
            </w:r>
          </w:p>
        </w:tc>
        <w:tc>
          <w:tcPr>
            <w:tcW w:w="6437" w:type="dxa"/>
          </w:tcPr>
          <w:p w14:paraId="0B2BD11D" w14:textId="77777777" w:rsidR="008B1987" w:rsidRDefault="00D246D9">
            <w:pPr>
              <w:spacing w:before="20" w:after="20" w:line="240" w:lineRule="auto"/>
            </w:pPr>
            <w:r>
              <w:rPr>
                <w:sz w:val="21"/>
              </w:rPr>
              <w:t>Test Performance of the Fifteen Ensemble Variants</w:t>
            </w:r>
          </w:p>
        </w:tc>
        <w:tc>
          <w:tcPr>
            <w:tcW w:w="830" w:type="dxa"/>
          </w:tcPr>
          <w:p w14:paraId="2B01F5CA" w14:textId="48101979" w:rsidR="008B1987" w:rsidRDefault="00D246D9">
            <w:pPr>
              <w:spacing w:before="20" w:after="20" w:line="240" w:lineRule="auto"/>
              <w:jc w:val="right"/>
            </w:pPr>
            <w:r>
              <w:rPr>
                <w:sz w:val="21"/>
              </w:rPr>
              <w:fldChar w:fldCharType="begin"/>
            </w:r>
            <w:r>
              <w:rPr>
                <w:sz w:val="21"/>
              </w:rPr>
              <w:instrText xml:space="preserve"> PAGEREF _qpt109 \h </w:instrText>
            </w:r>
            <w:r>
              <w:rPr>
                <w:sz w:val="21"/>
              </w:rPr>
            </w:r>
            <w:r>
              <w:rPr>
                <w:sz w:val="21"/>
              </w:rPr>
              <w:fldChar w:fldCharType="separate"/>
            </w:r>
            <w:r w:rsidR="00875CEF">
              <w:rPr>
                <w:noProof/>
                <w:sz w:val="21"/>
              </w:rPr>
              <w:t>63</w:t>
            </w:r>
            <w:r>
              <w:rPr>
                <w:sz w:val="21"/>
              </w:rPr>
              <w:fldChar w:fldCharType="end"/>
            </w:r>
          </w:p>
        </w:tc>
      </w:tr>
      <w:tr w:rsidR="008B1987" w14:paraId="7AEA73CD" w14:textId="77777777">
        <w:tc>
          <w:tcPr>
            <w:tcW w:w="1038" w:type="dxa"/>
          </w:tcPr>
          <w:p w14:paraId="61A17DEE" w14:textId="77777777" w:rsidR="008B1987" w:rsidRDefault="00D246D9">
            <w:pPr>
              <w:spacing w:before="20" w:after="20" w:line="240" w:lineRule="auto"/>
              <w:jc w:val="center"/>
            </w:pPr>
            <w:r>
              <w:rPr>
                <w:sz w:val="21"/>
              </w:rPr>
              <w:t>7.5</w:t>
            </w:r>
          </w:p>
        </w:tc>
        <w:tc>
          <w:tcPr>
            <w:tcW w:w="6437" w:type="dxa"/>
          </w:tcPr>
          <w:p w14:paraId="0B68F7F1" w14:textId="77777777" w:rsidR="008B1987" w:rsidRDefault="00D246D9">
            <w:pPr>
              <w:spacing w:before="20" w:after="20" w:line="240" w:lineRule="auto"/>
            </w:pPr>
            <w:r>
              <w:rPr>
                <w:sz w:val="21"/>
              </w:rPr>
              <w:t>Final Comparison of the Three Voting Methods (STEP 18)</w:t>
            </w:r>
          </w:p>
        </w:tc>
        <w:tc>
          <w:tcPr>
            <w:tcW w:w="830" w:type="dxa"/>
          </w:tcPr>
          <w:p w14:paraId="54FCA247" w14:textId="2D318EFF" w:rsidR="008B1987" w:rsidRDefault="00D246D9">
            <w:pPr>
              <w:spacing w:before="20" w:after="20" w:line="240" w:lineRule="auto"/>
              <w:jc w:val="right"/>
            </w:pPr>
            <w:r>
              <w:rPr>
                <w:sz w:val="21"/>
              </w:rPr>
              <w:fldChar w:fldCharType="begin"/>
            </w:r>
            <w:r>
              <w:rPr>
                <w:sz w:val="21"/>
              </w:rPr>
              <w:instrText xml:space="preserve"> PAGEREF _qpt113 \h </w:instrText>
            </w:r>
            <w:r>
              <w:rPr>
                <w:sz w:val="21"/>
              </w:rPr>
            </w:r>
            <w:r>
              <w:rPr>
                <w:sz w:val="21"/>
              </w:rPr>
              <w:fldChar w:fldCharType="separate"/>
            </w:r>
            <w:r w:rsidR="00875CEF">
              <w:rPr>
                <w:noProof/>
                <w:sz w:val="21"/>
              </w:rPr>
              <w:t>65</w:t>
            </w:r>
            <w:r>
              <w:rPr>
                <w:sz w:val="21"/>
              </w:rPr>
              <w:fldChar w:fldCharType="end"/>
            </w:r>
          </w:p>
        </w:tc>
      </w:tr>
      <w:tr w:rsidR="008B1987" w14:paraId="50F12E7B" w14:textId="77777777">
        <w:tc>
          <w:tcPr>
            <w:tcW w:w="1038" w:type="dxa"/>
          </w:tcPr>
          <w:p w14:paraId="0F6982E6" w14:textId="77777777" w:rsidR="008B1987" w:rsidRDefault="00D246D9">
            <w:pPr>
              <w:spacing w:before="20" w:after="20" w:line="240" w:lineRule="auto"/>
              <w:jc w:val="center"/>
            </w:pPr>
            <w:r>
              <w:rPr>
                <w:sz w:val="21"/>
              </w:rPr>
              <w:t>7.6</w:t>
            </w:r>
          </w:p>
        </w:tc>
        <w:tc>
          <w:tcPr>
            <w:tcW w:w="6437" w:type="dxa"/>
          </w:tcPr>
          <w:p w14:paraId="5DCF7C1B" w14:textId="77777777" w:rsidR="008B1987" w:rsidRDefault="00D246D9">
            <w:pPr>
              <w:spacing w:before="20" w:after="20" w:line="240" w:lineRule="auto"/>
            </w:pPr>
            <w:r>
              <w:rPr>
                <w:sz w:val="21"/>
              </w:rPr>
              <w:t>Significance of the Main Results (n = 1,052 Test Days)</w:t>
            </w:r>
          </w:p>
        </w:tc>
        <w:tc>
          <w:tcPr>
            <w:tcW w:w="830" w:type="dxa"/>
          </w:tcPr>
          <w:p w14:paraId="7BD90DBE" w14:textId="14DE8717" w:rsidR="008B1987" w:rsidRDefault="00D246D9">
            <w:pPr>
              <w:spacing w:before="20" w:after="20" w:line="240" w:lineRule="auto"/>
              <w:jc w:val="right"/>
            </w:pPr>
            <w:r>
              <w:rPr>
                <w:sz w:val="21"/>
              </w:rPr>
              <w:fldChar w:fldCharType="begin"/>
            </w:r>
            <w:r>
              <w:rPr>
                <w:sz w:val="21"/>
              </w:rPr>
              <w:instrText xml:space="preserve"> PAGEREF _qpt121 \h </w:instrText>
            </w:r>
            <w:r>
              <w:rPr>
                <w:sz w:val="21"/>
              </w:rPr>
            </w:r>
            <w:r>
              <w:rPr>
                <w:sz w:val="21"/>
              </w:rPr>
              <w:fldChar w:fldCharType="separate"/>
            </w:r>
            <w:r w:rsidR="00875CEF">
              <w:rPr>
                <w:noProof/>
                <w:sz w:val="21"/>
              </w:rPr>
              <w:t>68</w:t>
            </w:r>
            <w:r>
              <w:rPr>
                <w:sz w:val="21"/>
              </w:rPr>
              <w:fldChar w:fldCharType="end"/>
            </w:r>
          </w:p>
        </w:tc>
      </w:tr>
      <w:tr w:rsidR="008B1987" w14:paraId="4C95E5CD" w14:textId="77777777">
        <w:tc>
          <w:tcPr>
            <w:tcW w:w="1038" w:type="dxa"/>
          </w:tcPr>
          <w:p w14:paraId="4F90F348" w14:textId="77777777" w:rsidR="008B1987" w:rsidRDefault="00D246D9">
            <w:pPr>
              <w:spacing w:before="20" w:after="20" w:line="240" w:lineRule="auto"/>
              <w:jc w:val="center"/>
            </w:pPr>
            <w:r>
              <w:rPr>
                <w:sz w:val="21"/>
              </w:rPr>
              <w:t>A.1</w:t>
            </w:r>
          </w:p>
        </w:tc>
        <w:tc>
          <w:tcPr>
            <w:tcW w:w="6437" w:type="dxa"/>
          </w:tcPr>
          <w:p w14:paraId="06D1FFC1" w14:textId="77777777" w:rsidR="008B1987" w:rsidRDefault="00D246D9">
            <w:pPr>
              <w:spacing w:before="20" w:after="20" w:line="240" w:lineRule="auto"/>
            </w:pPr>
            <w:r>
              <w:rPr>
                <w:sz w:val="21"/>
              </w:rPr>
              <w:t>Complete Test Results of All Individual, Ensemble and Feature-Selected Rows</w:t>
            </w:r>
          </w:p>
        </w:tc>
        <w:tc>
          <w:tcPr>
            <w:tcW w:w="830" w:type="dxa"/>
          </w:tcPr>
          <w:p w14:paraId="414D467C" w14:textId="3C46FD67" w:rsidR="008B1987" w:rsidRDefault="00D246D9">
            <w:pPr>
              <w:spacing w:before="20" w:after="20" w:line="240" w:lineRule="auto"/>
              <w:jc w:val="right"/>
            </w:pPr>
            <w:r>
              <w:rPr>
                <w:sz w:val="21"/>
              </w:rPr>
              <w:fldChar w:fldCharType="begin"/>
            </w:r>
            <w:r>
              <w:rPr>
                <w:sz w:val="21"/>
              </w:rPr>
              <w:instrText xml:space="preserve"> PAGEREF _qpt141 \h </w:instrText>
            </w:r>
            <w:r>
              <w:rPr>
                <w:sz w:val="21"/>
              </w:rPr>
            </w:r>
            <w:r>
              <w:rPr>
                <w:sz w:val="21"/>
              </w:rPr>
              <w:fldChar w:fldCharType="separate"/>
            </w:r>
            <w:r w:rsidR="00875CEF">
              <w:rPr>
                <w:noProof/>
                <w:sz w:val="21"/>
              </w:rPr>
              <w:t>85</w:t>
            </w:r>
            <w:r>
              <w:rPr>
                <w:sz w:val="21"/>
              </w:rPr>
              <w:fldChar w:fldCharType="end"/>
            </w:r>
          </w:p>
        </w:tc>
      </w:tr>
    </w:tbl>
    <w:p w14:paraId="2D9DD2C0" w14:textId="77777777" w:rsidR="008B1987" w:rsidRDefault="00D246D9">
      <w:pPr>
        <w:keepNext/>
        <w:pageBreakBefore/>
        <w:spacing w:after="360"/>
        <w:jc w:val="center"/>
      </w:pPr>
      <w:bookmarkStart w:id="5" w:name="_qpf6"/>
      <w:r>
        <w:rPr>
          <w:b/>
          <w:sz w:val="28"/>
        </w:rPr>
        <w:lastRenderedPageBreak/>
        <w:t>List of Abbreviations</w:t>
      </w:r>
      <w:bookmarkEnd w:id="5"/>
    </w:p>
    <w:tbl>
      <w:tblPr>
        <w:tblW w:w="8305" w:type="dxa"/>
        <w:tblBorders>
          <w:top w:val="nil"/>
          <w:left w:val="nil"/>
          <w:bottom w:val="nil"/>
          <w:right w:val="nil"/>
          <w:insideH w:val="nil"/>
          <w:insideV w:val="nil"/>
        </w:tblBorders>
        <w:tblLayout w:type="fixed"/>
        <w:tblLook w:val="04A0" w:firstRow="1" w:lastRow="0" w:firstColumn="1" w:lastColumn="0" w:noHBand="0" w:noVBand="1"/>
      </w:tblPr>
      <w:tblGrid>
        <w:gridCol w:w="2331"/>
        <w:gridCol w:w="5974"/>
      </w:tblGrid>
      <w:tr w:rsidR="008B1987" w14:paraId="5D3115EE" w14:textId="77777777">
        <w:tc>
          <w:tcPr>
            <w:tcW w:w="2331" w:type="dxa"/>
          </w:tcPr>
          <w:p w14:paraId="1AAACB19" w14:textId="77777777" w:rsidR="008B1987" w:rsidRDefault="00D246D9">
            <w:pPr>
              <w:spacing w:after="0" w:line="290" w:lineRule="exact"/>
            </w:pPr>
            <w:r>
              <w:t>ADX</w:t>
            </w:r>
          </w:p>
        </w:tc>
        <w:tc>
          <w:tcPr>
            <w:tcW w:w="5974" w:type="dxa"/>
          </w:tcPr>
          <w:p w14:paraId="253E2C2A" w14:textId="77777777" w:rsidR="008B1987" w:rsidRDefault="00D246D9">
            <w:pPr>
              <w:spacing w:after="0" w:line="290" w:lineRule="exact"/>
            </w:pPr>
            <w:r>
              <w:t>Average Directional Index</w:t>
            </w:r>
          </w:p>
        </w:tc>
      </w:tr>
      <w:tr w:rsidR="008B1987" w14:paraId="122EBAE1" w14:textId="77777777">
        <w:tc>
          <w:tcPr>
            <w:tcW w:w="2331" w:type="dxa"/>
          </w:tcPr>
          <w:p w14:paraId="3F234106" w14:textId="77777777" w:rsidR="008B1987" w:rsidRDefault="00D246D9">
            <w:pPr>
              <w:spacing w:after="0" w:line="290" w:lineRule="exact"/>
            </w:pPr>
            <w:r>
              <w:t>API</w:t>
            </w:r>
          </w:p>
        </w:tc>
        <w:tc>
          <w:tcPr>
            <w:tcW w:w="5974" w:type="dxa"/>
          </w:tcPr>
          <w:p w14:paraId="46825CCB" w14:textId="77777777" w:rsidR="008B1987" w:rsidRDefault="00D246D9">
            <w:pPr>
              <w:spacing w:after="0" w:line="290" w:lineRule="exact"/>
            </w:pPr>
            <w:r>
              <w:t>Application Programming Interface</w:t>
            </w:r>
          </w:p>
        </w:tc>
      </w:tr>
      <w:tr w:rsidR="008B1987" w14:paraId="2B6CBCAD" w14:textId="77777777">
        <w:tc>
          <w:tcPr>
            <w:tcW w:w="2331" w:type="dxa"/>
          </w:tcPr>
          <w:p w14:paraId="25C40921" w14:textId="77777777" w:rsidR="008B1987" w:rsidRDefault="00D246D9">
            <w:pPr>
              <w:spacing w:after="0" w:line="290" w:lineRule="exact"/>
            </w:pPr>
            <w:r>
              <w:t>ATR</w:t>
            </w:r>
          </w:p>
        </w:tc>
        <w:tc>
          <w:tcPr>
            <w:tcW w:w="5974" w:type="dxa"/>
          </w:tcPr>
          <w:p w14:paraId="6C9F0416" w14:textId="77777777" w:rsidR="008B1987" w:rsidRDefault="00D246D9">
            <w:pPr>
              <w:spacing w:after="0" w:line="290" w:lineRule="exact"/>
            </w:pPr>
            <w:r>
              <w:t>Average True Range</w:t>
            </w:r>
          </w:p>
        </w:tc>
      </w:tr>
      <w:tr w:rsidR="008B1987" w14:paraId="4BA7530C" w14:textId="77777777">
        <w:tc>
          <w:tcPr>
            <w:tcW w:w="2331" w:type="dxa"/>
          </w:tcPr>
          <w:p w14:paraId="058EF5EB" w14:textId="77777777" w:rsidR="008B1987" w:rsidRDefault="00D246D9">
            <w:pPr>
              <w:spacing w:after="0" w:line="290" w:lineRule="exact"/>
            </w:pPr>
            <w:r>
              <w:t>AUC</w:t>
            </w:r>
          </w:p>
        </w:tc>
        <w:tc>
          <w:tcPr>
            <w:tcW w:w="5974" w:type="dxa"/>
          </w:tcPr>
          <w:p w14:paraId="587CED45" w14:textId="77777777" w:rsidR="008B1987" w:rsidRDefault="00D246D9">
            <w:pPr>
              <w:spacing w:after="0" w:line="290" w:lineRule="exact"/>
            </w:pPr>
            <w:r>
              <w:t>Area Under the (ROC) Curve</w:t>
            </w:r>
          </w:p>
        </w:tc>
      </w:tr>
      <w:tr w:rsidR="008B1987" w14:paraId="5EC525F1" w14:textId="77777777">
        <w:tc>
          <w:tcPr>
            <w:tcW w:w="2331" w:type="dxa"/>
          </w:tcPr>
          <w:p w14:paraId="6D29CB2C" w14:textId="77777777" w:rsidR="008B1987" w:rsidRDefault="00D246D9">
            <w:pPr>
              <w:spacing w:after="0" w:line="290" w:lineRule="exact"/>
            </w:pPr>
            <w:r>
              <w:t>BB</w:t>
            </w:r>
          </w:p>
        </w:tc>
        <w:tc>
          <w:tcPr>
            <w:tcW w:w="5974" w:type="dxa"/>
          </w:tcPr>
          <w:p w14:paraId="776452B0" w14:textId="77777777" w:rsidR="008B1987" w:rsidRDefault="00D246D9">
            <w:pPr>
              <w:spacing w:after="0" w:line="290" w:lineRule="exact"/>
            </w:pPr>
            <w:r>
              <w:t>Bollinger Bands</w:t>
            </w:r>
          </w:p>
        </w:tc>
      </w:tr>
      <w:tr w:rsidR="008B1987" w14:paraId="5A340CD6" w14:textId="77777777">
        <w:tc>
          <w:tcPr>
            <w:tcW w:w="2331" w:type="dxa"/>
          </w:tcPr>
          <w:p w14:paraId="4C4D8011" w14:textId="77777777" w:rsidR="008B1987" w:rsidRDefault="00D246D9">
            <w:pPr>
              <w:spacing w:after="0" w:line="290" w:lineRule="exact"/>
            </w:pPr>
            <w:r>
              <w:t>BCE</w:t>
            </w:r>
          </w:p>
        </w:tc>
        <w:tc>
          <w:tcPr>
            <w:tcW w:w="5974" w:type="dxa"/>
          </w:tcPr>
          <w:p w14:paraId="5436ED22" w14:textId="77777777" w:rsidR="008B1987" w:rsidRDefault="00D246D9">
            <w:pPr>
              <w:spacing w:after="0" w:line="290" w:lineRule="exact"/>
            </w:pPr>
            <w:r>
              <w:t>Binary Cross-Entropy</w:t>
            </w:r>
          </w:p>
        </w:tc>
      </w:tr>
      <w:tr w:rsidR="008B1987" w14:paraId="0FE1A005" w14:textId="77777777">
        <w:tc>
          <w:tcPr>
            <w:tcW w:w="2331" w:type="dxa"/>
          </w:tcPr>
          <w:p w14:paraId="19DD65A1" w14:textId="77777777" w:rsidR="008B1987" w:rsidRDefault="00D246D9">
            <w:pPr>
              <w:spacing w:after="0" w:line="290" w:lineRule="exact"/>
            </w:pPr>
            <w:r>
              <w:t>CPU</w:t>
            </w:r>
          </w:p>
        </w:tc>
        <w:tc>
          <w:tcPr>
            <w:tcW w:w="5974" w:type="dxa"/>
          </w:tcPr>
          <w:p w14:paraId="5D909CF1" w14:textId="77777777" w:rsidR="008B1987" w:rsidRDefault="00D246D9">
            <w:pPr>
              <w:spacing w:after="0" w:line="290" w:lineRule="exact"/>
            </w:pPr>
            <w:r>
              <w:t>Central Processing Unit</w:t>
            </w:r>
          </w:p>
        </w:tc>
      </w:tr>
      <w:tr w:rsidR="008B1987" w14:paraId="343D736E" w14:textId="77777777">
        <w:tc>
          <w:tcPr>
            <w:tcW w:w="2331" w:type="dxa"/>
          </w:tcPr>
          <w:p w14:paraId="5DC4AAD1" w14:textId="77777777" w:rsidR="008B1987" w:rsidRDefault="00D246D9">
            <w:pPr>
              <w:spacing w:after="0" w:line="290" w:lineRule="exact"/>
            </w:pPr>
            <w:r>
              <w:t>CSV</w:t>
            </w:r>
          </w:p>
        </w:tc>
        <w:tc>
          <w:tcPr>
            <w:tcW w:w="5974" w:type="dxa"/>
          </w:tcPr>
          <w:p w14:paraId="5CDA0D4F" w14:textId="77777777" w:rsidR="008B1987" w:rsidRDefault="00D246D9">
            <w:pPr>
              <w:spacing w:after="0" w:line="290" w:lineRule="exact"/>
            </w:pPr>
            <w:r>
              <w:t>Comma-Separated Values</w:t>
            </w:r>
          </w:p>
        </w:tc>
      </w:tr>
      <w:tr w:rsidR="008B1987" w14:paraId="7DEB760F" w14:textId="77777777">
        <w:tc>
          <w:tcPr>
            <w:tcW w:w="2331" w:type="dxa"/>
          </w:tcPr>
          <w:p w14:paraId="348213BC" w14:textId="77777777" w:rsidR="008B1987" w:rsidRDefault="00D246D9">
            <w:pPr>
              <w:spacing w:after="0" w:line="290" w:lineRule="exact"/>
            </w:pPr>
            <w:r>
              <w:t>DL</w:t>
            </w:r>
          </w:p>
        </w:tc>
        <w:tc>
          <w:tcPr>
            <w:tcW w:w="5974" w:type="dxa"/>
          </w:tcPr>
          <w:p w14:paraId="7D3BE5CA" w14:textId="77777777" w:rsidR="008B1987" w:rsidRDefault="00D246D9">
            <w:pPr>
              <w:spacing w:after="0" w:line="290" w:lineRule="exact"/>
            </w:pPr>
            <w:r>
              <w:t>Deep Learning</w:t>
            </w:r>
          </w:p>
        </w:tc>
      </w:tr>
      <w:tr w:rsidR="008B1987" w14:paraId="6EFA6AFB" w14:textId="77777777">
        <w:tc>
          <w:tcPr>
            <w:tcW w:w="2331" w:type="dxa"/>
          </w:tcPr>
          <w:p w14:paraId="4D1D0B12" w14:textId="77777777" w:rsidR="008B1987" w:rsidRDefault="00D246D9">
            <w:pPr>
              <w:spacing w:after="0" w:line="290" w:lineRule="exact"/>
            </w:pPr>
            <w:r>
              <w:t>EDA</w:t>
            </w:r>
          </w:p>
        </w:tc>
        <w:tc>
          <w:tcPr>
            <w:tcW w:w="5974" w:type="dxa"/>
          </w:tcPr>
          <w:p w14:paraId="6E3E817C" w14:textId="77777777" w:rsidR="008B1987" w:rsidRDefault="00D246D9">
            <w:pPr>
              <w:spacing w:after="0" w:line="290" w:lineRule="exact"/>
            </w:pPr>
            <w:r>
              <w:t>Exploratory Data Analysis</w:t>
            </w:r>
          </w:p>
        </w:tc>
      </w:tr>
      <w:tr w:rsidR="008B1987" w14:paraId="71B8C6D5" w14:textId="77777777">
        <w:tc>
          <w:tcPr>
            <w:tcW w:w="2331" w:type="dxa"/>
          </w:tcPr>
          <w:p w14:paraId="17E6FF9E" w14:textId="77777777" w:rsidR="008B1987" w:rsidRDefault="00D246D9">
            <w:pPr>
              <w:spacing w:after="0" w:line="290" w:lineRule="exact"/>
            </w:pPr>
            <w:r>
              <w:t>EMA</w:t>
            </w:r>
          </w:p>
        </w:tc>
        <w:tc>
          <w:tcPr>
            <w:tcW w:w="5974" w:type="dxa"/>
          </w:tcPr>
          <w:p w14:paraId="13E9218C" w14:textId="77777777" w:rsidR="008B1987" w:rsidRDefault="00D246D9">
            <w:pPr>
              <w:spacing w:after="0" w:line="290" w:lineRule="exact"/>
            </w:pPr>
            <w:r>
              <w:t>Exponential Moving Average</w:t>
            </w:r>
          </w:p>
        </w:tc>
      </w:tr>
      <w:tr w:rsidR="008B1987" w14:paraId="4EEF9E91" w14:textId="77777777">
        <w:tc>
          <w:tcPr>
            <w:tcW w:w="2331" w:type="dxa"/>
          </w:tcPr>
          <w:p w14:paraId="58B0C473" w14:textId="77777777" w:rsidR="008B1987" w:rsidRDefault="00D246D9">
            <w:pPr>
              <w:spacing w:after="0" w:line="290" w:lineRule="exact"/>
            </w:pPr>
            <w:r>
              <w:t>FN</w:t>
            </w:r>
          </w:p>
        </w:tc>
        <w:tc>
          <w:tcPr>
            <w:tcW w:w="5974" w:type="dxa"/>
          </w:tcPr>
          <w:p w14:paraId="106D5F59" w14:textId="77777777" w:rsidR="008B1987" w:rsidRDefault="00D246D9">
            <w:pPr>
              <w:spacing w:after="0" w:line="290" w:lineRule="exact"/>
            </w:pPr>
            <w:r>
              <w:t>False Negative</w:t>
            </w:r>
          </w:p>
        </w:tc>
      </w:tr>
      <w:tr w:rsidR="008B1987" w14:paraId="571FF3B3" w14:textId="77777777">
        <w:tc>
          <w:tcPr>
            <w:tcW w:w="2331" w:type="dxa"/>
          </w:tcPr>
          <w:p w14:paraId="59A2F438" w14:textId="77777777" w:rsidR="008B1987" w:rsidRDefault="00D246D9">
            <w:pPr>
              <w:spacing w:after="0" w:line="290" w:lineRule="exact"/>
            </w:pPr>
            <w:r>
              <w:t>FP</w:t>
            </w:r>
          </w:p>
        </w:tc>
        <w:tc>
          <w:tcPr>
            <w:tcW w:w="5974" w:type="dxa"/>
          </w:tcPr>
          <w:p w14:paraId="5B7FF67D" w14:textId="77777777" w:rsidR="008B1987" w:rsidRDefault="00D246D9">
            <w:pPr>
              <w:spacing w:after="0" w:line="290" w:lineRule="exact"/>
            </w:pPr>
            <w:r>
              <w:t>False Positive</w:t>
            </w:r>
          </w:p>
        </w:tc>
      </w:tr>
      <w:tr w:rsidR="008B1987" w14:paraId="1160DD25" w14:textId="77777777">
        <w:tc>
          <w:tcPr>
            <w:tcW w:w="2331" w:type="dxa"/>
          </w:tcPr>
          <w:p w14:paraId="7FD4EF24" w14:textId="77777777" w:rsidR="008B1987" w:rsidRDefault="00D246D9">
            <w:pPr>
              <w:spacing w:after="0" w:line="290" w:lineRule="exact"/>
            </w:pPr>
            <w:r>
              <w:t>GB</w:t>
            </w:r>
          </w:p>
        </w:tc>
        <w:tc>
          <w:tcPr>
            <w:tcW w:w="5974" w:type="dxa"/>
          </w:tcPr>
          <w:p w14:paraId="26E74578" w14:textId="77777777" w:rsidR="008B1987" w:rsidRDefault="00D246D9">
            <w:pPr>
              <w:spacing w:after="0" w:line="290" w:lineRule="exact"/>
            </w:pPr>
            <w:r>
              <w:t>Gradient Boosting</w:t>
            </w:r>
          </w:p>
        </w:tc>
      </w:tr>
      <w:tr w:rsidR="008B1987" w14:paraId="699E9A9F" w14:textId="77777777">
        <w:tc>
          <w:tcPr>
            <w:tcW w:w="2331" w:type="dxa"/>
          </w:tcPr>
          <w:p w14:paraId="4C109208" w14:textId="77777777" w:rsidR="008B1987" w:rsidRDefault="00D246D9">
            <w:pPr>
              <w:spacing w:after="0" w:line="290" w:lineRule="exact"/>
            </w:pPr>
            <w:r>
              <w:t>GELU</w:t>
            </w:r>
          </w:p>
        </w:tc>
        <w:tc>
          <w:tcPr>
            <w:tcW w:w="5974" w:type="dxa"/>
          </w:tcPr>
          <w:p w14:paraId="32BF2296" w14:textId="77777777" w:rsidR="008B1987" w:rsidRDefault="00D246D9">
            <w:pPr>
              <w:spacing w:after="0" w:line="290" w:lineRule="exact"/>
            </w:pPr>
            <w:r>
              <w:t>Gaussian Error Linear Unit</w:t>
            </w:r>
          </w:p>
        </w:tc>
      </w:tr>
      <w:tr w:rsidR="008B1987" w14:paraId="2721A5EF" w14:textId="77777777">
        <w:tc>
          <w:tcPr>
            <w:tcW w:w="2331" w:type="dxa"/>
          </w:tcPr>
          <w:p w14:paraId="049EC691" w14:textId="77777777" w:rsidR="008B1987" w:rsidRDefault="00D246D9">
            <w:pPr>
              <w:spacing w:after="0" w:line="290" w:lineRule="exact"/>
            </w:pPr>
            <w:r>
              <w:t>GPU</w:t>
            </w:r>
          </w:p>
        </w:tc>
        <w:tc>
          <w:tcPr>
            <w:tcW w:w="5974" w:type="dxa"/>
          </w:tcPr>
          <w:p w14:paraId="5A34655E" w14:textId="77777777" w:rsidR="008B1987" w:rsidRDefault="00D246D9">
            <w:pPr>
              <w:spacing w:after="0" w:line="290" w:lineRule="exact"/>
            </w:pPr>
            <w:r>
              <w:t>Graphics Processing Unit</w:t>
            </w:r>
          </w:p>
        </w:tc>
      </w:tr>
      <w:tr w:rsidR="008B1987" w14:paraId="45CEB5ED" w14:textId="77777777">
        <w:tc>
          <w:tcPr>
            <w:tcW w:w="2331" w:type="dxa"/>
          </w:tcPr>
          <w:p w14:paraId="50E7930C" w14:textId="77777777" w:rsidR="008B1987" w:rsidRDefault="00D246D9">
            <w:pPr>
              <w:spacing w:after="0" w:line="290" w:lineRule="exact"/>
            </w:pPr>
            <w:r>
              <w:t>INR</w:t>
            </w:r>
          </w:p>
        </w:tc>
        <w:tc>
          <w:tcPr>
            <w:tcW w:w="5974" w:type="dxa"/>
          </w:tcPr>
          <w:p w14:paraId="5F01094D" w14:textId="77777777" w:rsidR="008B1987" w:rsidRDefault="00D246D9">
            <w:pPr>
              <w:spacing w:after="0" w:line="290" w:lineRule="exact"/>
            </w:pPr>
            <w:r>
              <w:t>Indian Rupee</w:t>
            </w:r>
          </w:p>
        </w:tc>
      </w:tr>
      <w:tr w:rsidR="008B1987" w14:paraId="4BB3DB25" w14:textId="77777777">
        <w:tc>
          <w:tcPr>
            <w:tcW w:w="2331" w:type="dxa"/>
          </w:tcPr>
          <w:p w14:paraId="26260E9B" w14:textId="77777777" w:rsidR="008B1987" w:rsidRDefault="00D246D9">
            <w:pPr>
              <w:spacing w:after="0" w:line="290" w:lineRule="exact"/>
            </w:pPr>
            <w:r>
              <w:t>KNN</w:t>
            </w:r>
          </w:p>
        </w:tc>
        <w:tc>
          <w:tcPr>
            <w:tcW w:w="5974" w:type="dxa"/>
          </w:tcPr>
          <w:p w14:paraId="1D0B0B0E" w14:textId="77777777" w:rsidR="008B1987" w:rsidRDefault="00D246D9">
            <w:pPr>
              <w:spacing w:after="0" w:line="290" w:lineRule="exact"/>
            </w:pPr>
            <w:r>
              <w:t>K-Nearest Neighbours</w:t>
            </w:r>
          </w:p>
        </w:tc>
      </w:tr>
      <w:tr w:rsidR="008B1987" w14:paraId="7D69DF96" w14:textId="77777777">
        <w:tc>
          <w:tcPr>
            <w:tcW w:w="2331" w:type="dxa"/>
          </w:tcPr>
          <w:p w14:paraId="4DEB0A16" w14:textId="77777777" w:rsidR="008B1987" w:rsidRDefault="00D246D9">
            <w:pPr>
              <w:spacing w:after="0" w:line="290" w:lineRule="exact"/>
            </w:pPr>
            <w:r>
              <w:t>LR</w:t>
            </w:r>
          </w:p>
        </w:tc>
        <w:tc>
          <w:tcPr>
            <w:tcW w:w="5974" w:type="dxa"/>
          </w:tcPr>
          <w:p w14:paraId="4CEEBA32" w14:textId="77777777" w:rsidR="008B1987" w:rsidRDefault="00D246D9">
            <w:pPr>
              <w:spacing w:after="0" w:line="290" w:lineRule="exact"/>
            </w:pPr>
            <w:r>
              <w:t>Logistic Regression</w:t>
            </w:r>
          </w:p>
        </w:tc>
      </w:tr>
      <w:tr w:rsidR="008B1987" w14:paraId="2875E94F" w14:textId="77777777">
        <w:tc>
          <w:tcPr>
            <w:tcW w:w="2331" w:type="dxa"/>
          </w:tcPr>
          <w:p w14:paraId="61B36C02" w14:textId="77777777" w:rsidR="008B1987" w:rsidRDefault="00D246D9">
            <w:pPr>
              <w:spacing w:after="0" w:line="290" w:lineRule="exact"/>
            </w:pPr>
            <w:r>
              <w:t>LSTM</w:t>
            </w:r>
          </w:p>
        </w:tc>
        <w:tc>
          <w:tcPr>
            <w:tcW w:w="5974" w:type="dxa"/>
          </w:tcPr>
          <w:p w14:paraId="3B4385EF" w14:textId="77777777" w:rsidR="008B1987" w:rsidRDefault="00D246D9">
            <w:pPr>
              <w:spacing w:after="0" w:line="290" w:lineRule="exact"/>
            </w:pPr>
            <w:r>
              <w:t>Long Short-Term Memory</w:t>
            </w:r>
          </w:p>
        </w:tc>
      </w:tr>
      <w:tr w:rsidR="008B1987" w14:paraId="0A2D343F" w14:textId="77777777">
        <w:tc>
          <w:tcPr>
            <w:tcW w:w="2331" w:type="dxa"/>
          </w:tcPr>
          <w:p w14:paraId="4E843A1D" w14:textId="77777777" w:rsidR="008B1987" w:rsidRDefault="00D246D9">
            <w:pPr>
              <w:spacing w:after="0" w:line="290" w:lineRule="exact"/>
            </w:pPr>
            <w:r>
              <w:t>MACD</w:t>
            </w:r>
          </w:p>
        </w:tc>
        <w:tc>
          <w:tcPr>
            <w:tcW w:w="5974" w:type="dxa"/>
          </w:tcPr>
          <w:p w14:paraId="41B65023" w14:textId="77777777" w:rsidR="008B1987" w:rsidRDefault="00D246D9">
            <w:pPr>
              <w:spacing w:after="0" w:line="290" w:lineRule="exact"/>
            </w:pPr>
            <w:r>
              <w:t>Moving Average Convergence Divergence</w:t>
            </w:r>
          </w:p>
        </w:tc>
      </w:tr>
      <w:tr w:rsidR="008B1987" w14:paraId="6848D601" w14:textId="77777777">
        <w:tc>
          <w:tcPr>
            <w:tcW w:w="2331" w:type="dxa"/>
          </w:tcPr>
          <w:p w14:paraId="033A0D16" w14:textId="77777777" w:rsidR="008B1987" w:rsidRDefault="00D246D9">
            <w:pPr>
              <w:spacing w:after="0" w:line="290" w:lineRule="exact"/>
            </w:pPr>
            <w:r>
              <w:t>MHSA</w:t>
            </w:r>
          </w:p>
        </w:tc>
        <w:tc>
          <w:tcPr>
            <w:tcW w:w="5974" w:type="dxa"/>
          </w:tcPr>
          <w:p w14:paraId="6514C14F" w14:textId="77777777" w:rsidR="008B1987" w:rsidRDefault="00D246D9">
            <w:pPr>
              <w:spacing w:after="0" w:line="290" w:lineRule="exact"/>
            </w:pPr>
            <w:r>
              <w:t>Multi-Head Self-Attention</w:t>
            </w:r>
          </w:p>
        </w:tc>
      </w:tr>
      <w:tr w:rsidR="008B1987" w14:paraId="540B72A4" w14:textId="77777777">
        <w:tc>
          <w:tcPr>
            <w:tcW w:w="2331" w:type="dxa"/>
          </w:tcPr>
          <w:p w14:paraId="4D46E131" w14:textId="77777777" w:rsidR="008B1987" w:rsidRDefault="00D246D9">
            <w:pPr>
              <w:spacing w:after="0" w:line="290" w:lineRule="exact"/>
            </w:pPr>
            <w:r>
              <w:t>MI</w:t>
            </w:r>
          </w:p>
        </w:tc>
        <w:tc>
          <w:tcPr>
            <w:tcW w:w="5974" w:type="dxa"/>
          </w:tcPr>
          <w:p w14:paraId="333A062B" w14:textId="77777777" w:rsidR="008B1987" w:rsidRDefault="00D246D9">
            <w:pPr>
              <w:spacing w:after="0" w:line="290" w:lineRule="exact"/>
            </w:pPr>
            <w:r>
              <w:t>Mutual Information</w:t>
            </w:r>
          </w:p>
        </w:tc>
      </w:tr>
      <w:tr w:rsidR="008B1987" w14:paraId="696C4873" w14:textId="77777777">
        <w:tc>
          <w:tcPr>
            <w:tcW w:w="2331" w:type="dxa"/>
          </w:tcPr>
          <w:p w14:paraId="5639E14F" w14:textId="77777777" w:rsidR="008B1987" w:rsidRDefault="00D246D9">
            <w:pPr>
              <w:spacing w:after="0" w:line="290" w:lineRule="exact"/>
            </w:pPr>
            <w:r>
              <w:t>ML</w:t>
            </w:r>
          </w:p>
        </w:tc>
        <w:tc>
          <w:tcPr>
            <w:tcW w:w="5974" w:type="dxa"/>
          </w:tcPr>
          <w:p w14:paraId="0585647A" w14:textId="77777777" w:rsidR="008B1987" w:rsidRDefault="00D246D9">
            <w:pPr>
              <w:spacing w:after="0" w:line="290" w:lineRule="exact"/>
            </w:pPr>
            <w:r>
              <w:t>Machine Learning</w:t>
            </w:r>
          </w:p>
        </w:tc>
      </w:tr>
      <w:tr w:rsidR="008B1987" w14:paraId="158F76CB" w14:textId="77777777">
        <w:tc>
          <w:tcPr>
            <w:tcW w:w="2331" w:type="dxa"/>
          </w:tcPr>
          <w:p w14:paraId="7A246374" w14:textId="77777777" w:rsidR="008B1987" w:rsidRDefault="00D246D9">
            <w:pPr>
              <w:spacing w:after="0" w:line="290" w:lineRule="exact"/>
            </w:pPr>
            <w:r>
              <w:t>MLP</w:t>
            </w:r>
          </w:p>
        </w:tc>
        <w:tc>
          <w:tcPr>
            <w:tcW w:w="5974" w:type="dxa"/>
          </w:tcPr>
          <w:p w14:paraId="610846C2" w14:textId="77777777" w:rsidR="008B1987" w:rsidRDefault="00D246D9">
            <w:pPr>
              <w:spacing w:after="0" w:line="290" w:lineRule="exact"/>
            </w:pPr>
            <w:r>
              <w:t>Multi-Layer Perceptron</w:t>
            </w:r>
          </w:p>
        </w:tc>
      </w:tr>
      <w:tr w:rsidR="008B1987" w14:paraId="6293543B" w14:textId="77777777">
        <w:tc>
          <w:tcPr>
            <w:tcW w:w="2331" w:type="dxa"/>
          </w:tcPr>
          <w:p w14:paraId="3BCCF5F4" w14:textId="77777777" w:rsidR="008B1987" w:rsidRDefault="00D246D9">
            <w:pPr>
              <w:spacing w:after="0" w:line="290" w:lineRule="exact"/>
            </w:pPr>
            <w:r>
              <w:t>NIFTY-50</w:t>
            </w:r>
          </w:p>
        </w:tc>
        <w:tc>
          <w:tcPr>
            <w:tcW w:w="5974" w:type="dxa"/>
          </w:tcPr>
          <w:p w14:paraId="410471EC" w14:textId="77777777" w:rsidR="008B1987" w:rsidRDefault="00D246D9">
            <w:pPr>
              <w:spacing w:after="0" w:line="290" w:lineRule="exact"/>
            </w:pPr>
            <w:r>
              <w:t>National Stock Exchange Fifty (benchmark index)</w:t>
            </w:r>
          </w:p>
        </w:tc>
      </w:tr>
      <w:tr w:rsidR="008B1987" w14:paraId="6B16E4D9" w14:textId="77777777">
        <w:tc>
          <w:tcPr>
            <w:tcW w:w="2331" w:type="dxa"/>
          </w:tcPr>
          <w:p w14:paraId="4913520B" w14:textId="77777777" w:rsidR="008B1987" w:rsidRDefault="00D246D9">
            <w:pPr>
              <w:spacing w:after="0" w:line="290" w:lineRule="exact"/>
            </w:pPr>
            <w:r>
              <w:t>NSE</w:t>
            </w:r>
          </w:p>
        </w:tc>
        <w:tc>
          <w:tcPr>
            <w:tcW w:w="5974" w:type="dxa"/>
          </w:tcPr>
          <w:p w14:paraId="053F5E72" w14:textId="77777777" w:rsidR="008B1987" w:rsidRDefault="00D246D9">
            <w:pPr>
              <w:spacing w:after="0" w:line="290" w:lineRule="exact"/>
            </w:pPr>
            <w:r>
              <w:t>National Stock Exchange of India</w:t>
            </w:r>
          </w:p>
        </w:tc>
      </w:tr>
      <w:tr w:rsidR="008B1987" w14:paraId="343C0AE2" w14:textId="77777777">
        <w:tc>
          <w:tcPr>
            <w:tcW w:w="2331" w:type="dxa"/>
          </w:tcPr>
          <w:p w14:paraId="685643D4" w14:textId="77777777" w:rsidR="008B1987" w:rsidRDefault="00D246D9">
            <w:pPr>
              <w:spacing w:after="0" w:line="290" w:lineRule="exact"/>
            </w:pPr>
            <w:r>
              <w:t>OBV</w:t>
            </w:r>
          </w:p>
        </w:tc>
        <w:tc>
          <w:tcPr>
            <w:tcW w:w="5974" w:type="dxa"/>
          </w:tcPr>
          <w:p w14:paraId="5075048A" w14:textId="77777777" w:rsidR="008B1987" w:rsidRDefault="00D246D9">
            <w:pPr>
              <w:spacing w:after="0" w:line="290" w:lineRule="exact"/>
            </w:pPr>
            <w:r>
              <w:t>On-Balance Volume</w:t>
            </w:r>
          </w:p>
        </w:tc>
      </w:tr>
      <w:tr w:rsidR="008B1987" w14:paraId="22C107D1" w14:textId="77777777">
        <w:tc>
          <w:tcPr>
            <w:tcW w:w="2331" w:type="dxa"/>
          </w:tcPr>
          <w:p w14:paraId="7E7A5764" w14:textId="77777777" w:rsidR="008B1987" w:rsidRDefault="00D246D9">
            <w:pPr>
              <w:spacing w:after="0" w:line="290" w:lineRule="exact"/>
            </w:pPr>
            <w:r>
              <w:t>OHLCV</w:t>
            </w:r>
          </w:p>
        </w:tc>
        <w:tc>
          <w:tcPr>
            <w:tcW w:w="5974" w:type="dxa"/>
          </w:tcPr>
          <w:p w14:paraId="3677889F" w14:textId="77777777" w:rsidR="008B1987" w:rsidRDefault="00D246D9">
            <w:pPr>
              <w:spacing w:after="0" w:line="290" w:lineRule="exact"/>
            </w:pPr>
            <w:r>
              <w:t>Open, High, Low, Close, Volume</w:t>
            </w:r>
          </w:p>
        </w:tc>
      </w:tr>
      <w:tr w:rsidR="008B1987" w14:paraId="03E7524E" w14:textId="77777777">
        <w:tc>
          <w:tcPr>
            <w:tcW w:w="2331" w:type="dxa"/>
          </w:tcPr>
          <w:p w14:paraId="62559E69" w14:textId="77777777" w:rsidR="008B1987" w:rsidRDefault="00D246D9">
            <w:pPr>
              <w:spacing w:after="0" w:line="290" w:lineRule="exact"/>
            </w:pPr>
            <w:r>
              <w:t>OOF</w:t>
            </w:r>
          </w:p>
        </w:tc>
        <w:tc>
          <w:tcPr>
            <w:tcW w:w="5974" w:type="dxa"/>
          </w:tcPr>
          <w:p w14:paraId="09AB18E9" w14:textId="77777777" w:rsidR="008B1987" w:rsidRDefault="00D246D9">
            <w:pPr>
              <w:spacing w:after="0" w:line="290" w:lineRule="exact"/>
            </w:pPr>
            <w:r>
              <w:t>Out-Of-Fold</w:t>
            </w:r>
          </w:p>
        </w:tc>
      </w:tr>
      <w:tr w:rsidR="008B1987" w14:paraId="6C5327DD" w14:textId="77777777">
        <w:tc>
          <w:tcPr>
            <w:tcW w:w="2331" w:type="dxa"/>
          </w:tcPr>
          <w:p w14:paraId="5C4D1B87" w14:textId="77777777" w:rsidR="008B1987" w:rsidRDefault="00D246D9">
            <w:pPr>
              <w:spacing w:after="0" w:line="290" w:lineRule="exact"/>
            </w:pPr>
            <w:r>
              <w:t>RBF</w:t>
            </w:r>
          </w:p>
        </w:tc>
        <w:tc>
          <w:tcPr>
            <w:tcW w:w="5974" w:type="dxa"/>
          </w:tcPr>
          <w:p w14:paraId="1525F5CB" w14:textId="77777777" w:rsidR="008B1987" w:rsidRDefault="00D246D9">
            <w:pPr>
              <w:spacing w:after="0" w:line="290" w:lineRule="exact"/>
            </w:pPr>
            <w:r>
              <w:t>Radial Basis Function</w:t>
            </w:r>
          </w:p>
        </w:tc>
      </w:tr>
      <w:tr w:rsidR="008B1987" w14:paraId="705C5965" w14:textId="77777777">
        <w:tc>
          <w:tcPr>
            <w:tcW w:w="2331" w:type="dxa"/>
          </w:tcPr>
          <w:p w14:paraId="4D2D2F30" w14:textId="77777777" w:rsidR="008B1987" w:rsidRDefault="00D246D9">
            <w:pPr>
              <w:spacing w:after="0" w:line="290" w:lineRule="exact"/>
            </w:pPr>
            <w:r>
              <w:t>ReLU</w:t>
            </w:r>
          </w:p>
        </w:tc>
        <w:tc>
          <w:tcPr>
            <w:tcW w:w="5974" w:type="dxa"/>
          </w:tcPr>
          <w:p w14:paraId="59781F79" w14:textId="77777777" w:rsidR="008B1987" w:rsidRDefault="00D246D9">
            <w:pPr>
              <w:spacing w:after="0" w:line="290" w:lineRule="exact"/>
            </w:pPr>
            <w:r>
              <w:t>Rectified Linear Unit</w:t>
            </w:r>
          </w:p>
        </w:tc>
      </w:tr>
      <w:tr w:rsidR="008B1987" w14:paraId="7E03ED6F" w14:textId="77777777">
        <w:tc>
          <w:tcPr>
            <w:tcW w:w="2331" w:type="dxa"/>
          </w:tcPr>
          <w:p w14:paraId="21DE5BDF" w14:textId="77777777" w:rsidR="008B1987" w:rsidRDefault="00D246D9">
            <w:pPr>
              <w:spacing w:after="0" w:line="290" w:lineRule="exact"/>
            </w:pPr>
            <w:r>
              <w:t>RF</w:t>
            </w:r>
          </w:p>
        </w:tc>
        <w:tc>
          <w:tcPr>
            <w:tcW w:w="5974" w:type="dxa"/>
          </w:tcPr>
          <w:p w14:paraId="6A774E4E" w14:textId="77777777" w:rsidR="008B1987" w:rsidRDefault="00D246D9">
            <w:pPr>
              <w:spacing w:after="0" w:line="290" w:lineRule="exact"/>
            </w:pPr>
            <w:r>
              <w:t>Random Forest</w:t>
            </w:r>
          </w:p>
        </w:tc>
      </w:tr>
      <w:tr w:rsidR="008B1987" w14:paraId="7C411850" w14:textId="77777777">
        <w:tc>
          <w:tcPr>
            <w:tcW w:w="2331" w:type="dxa"/>
          </w:tcPr>
          <w:p w14:paraId="77B8B920" w14:textId="77777777" w:rsidR="008B1987" w:rsidRDefault="00D246D9">
            <w:pPr>
              <w:spacing w:after="0" w:line="290" w:lineRule="exact"/>
            </w:pPr>
            <w:r>
              <w:t>RNN</w:t>
            </w:r>
          </w:p>
        </w:tc>
        <w:tc>
          <w:tcPr>
            <w:tcW w:w="5974" w:type="dxa"/>
          </w:tcPr>
          <w:p w14:paraId="04A2FFEF" w14:textId="77777777" w:rsidR="008B1987" w:rsidRDefault="00D246D9">
            <w:pPr>
              <w:spacing w:after="0" w:line="290" w:lineRule="exact"/>
            </w:pPr>
            <w:r>
              <w:t>Recurrent Neural Network</w:t>
            </w:r>
          </w:p>
        </w:tc>
      </w:tr>
      <w:tr w:rsidR="008B1987" w14:paraId="17053F4C" w14:textId="77777777">
        <w:tc>
          <w:tcPr>
            <w:tcW w:w="2331" w:type="dxa"/>
          </w:tcPr>
          <w:p w14:paraId="684EA082" w14:textId="77777777" w:rsidR="008B1987" w:rsidRDefault="00D246D9">
            <w:pPr>
              <w:spacing w:after="0" w:line="290" w:lineRule="exact"/>
            </w:pPr>
            <w:r>
              <w:t>ROC</w:t>
            </w:r>
          </w:p>
        </w:tc>
        <w:tc>
          <w:tcPr>
            <w:tcW w:w="5974" w:type="dxa"/>
          </w:tcPr>
          <w:p w14:paraId="2B70875A" w14:textId="77777777" w:rsidR="008B1987" w:rsidRDefault="00D246D9">
            <w:pPr>
              <w:spacing w:after="0" w:line="290" w:lineRule="exact"/>
            </w:pPr>
            <w:r>
              <w:t>Receiver Operating Characteristic</w:t>
            </w:r>
          </w:p>
        </w:tc>
      </w:tr>
      <w:tr w:rsidR="008B1987" w14:paraId="6A2AFE9C" w14:textId="77777777">
        <w:tc>
          <w:tcPr>
            <w:tcW w:w="2331" w:type="dxa"/>
          </w:tcPr>
          <w:p w14:paraId="3F59F18B" w14:textId="77777777" w:rsidR="008B1987" w:rsidRDefault="00D246D9">
            <w:pPr>
              <w:spacing w:after="0" w:line="290" w:lineRule="exact"/>
            </w:pPr>
            <w:r>
              <w:t>RSI</w:t>
            </w:r>
          </w:p>
        </w:tc>
        <w:tc>
          <w:tcPr>
            <w:tcW w:w="5974" w:type="dxa"/>
          </w:tcPr>
          <w:p w14:paraId="78943E67" w14:textId="77777777" w:rsidR="008B1987" w:rsidRDefault="00D246D9">
            <w:pPr>
              <w:spacing w:after="0" w:line="290" w:lineRule="exact"/>
            </w:pPr>
            <w:r>
              <w:t>Relative Strength Index</w:t>
            </w:r>
          </w:p>
        </w:tc>
      </w:tr>
      <w:tr w:rsidR="008B1987" w14:paraId="590141ED" w14:textId="77777777">
        <w:tc>
          <w:tcPr>
            <w:tcW w:w="2331" w:type="dxa"/>
          </w:tcPr>
          <w:p w14:paraId="0E7696FE" w14:textId="77777777" w:rsidR="008B1987" w:rsidRDefault="00D246D9">
            <w:pPr>
              <w:spacing w:after="0" w:line="290" w:lineRule="exact"/>
            </w:pPr>
            <w:r>
              <w:t>SMA</w:t>
            </w:r>
          </w:p>
        </w:tc>
        <w:tc>
          <w:tcPr>
            <w:tcW w:w="5974" w:type="dxa"/>
          </w:tcPr>
          <w:p w14:paraId="768B4C76" w14:textId="77777777" w:rsidR="008B1987" w:rsidRDefault="00D246D9">
            <w:pPr>
              <w:spacing w:after="0" w:line="290" w:lineRule="exact"/>
            </w:pPr>
            <w:r>
              <w:t>Simple Moving Average</w:t>
            </w:r>
          </w:p>
        </w:tc>
      </w:tr>
      <w:tr w:rsidR="008B1987" w14:paraId="2997F41B" w14:textId="77777777">
        <w:tc>
          <w:tcPr>
            <w:tcW w:w="2331" w:type="dxa"/>
          </w:tcPr>
          <w:p w14:paraId="204B1311" w14:textId="77777777" w:rsidR="008B1987" w:rsidRDefault="00D246D9">
            <w:pPr>
              <w:spacing w:after="0" w:line="290" w:lineRule="exact"/>
            </w:pPr>
            <w:r>
              <w:t>SVM</w:t>
            </w:r>
          </w:p>
        </w:tc>
        <w:tc>
          <w:tcPr>
            <w:tcW w:w="5974" w:type="dxa"/>
          </w:tcPr>
          <w:p w14:paraId="7B273137" w14:textId="77777777" w:rsidR="008B1987" w:rsidRDefault="00D246D9">
            <w:pPr>
              <w:spacing w:after="0" w:line="290" w:lineRule="exact"/>
            </w:pPr>
            <w:r>
              <w:t>Support Vector Machine</w:t>
            </w:r>
          </w:p>
        </w:tc>
      </w:tr>
      <w:tr w:rsidR="008B1987" w14:paraId="511516F5" w14:textId="77777777">
        <w:tc>
          <w:tcPr>
            <w:tcW w:w="2331" w:type="dxa"/>
          </w:tcPr>
          <w:p w14:paraId="457C83A7" w14:textId="77777777" w:rsidR="008B1987" w:rsidRDefault="00D246D9">
            <w:pPr>
              <w:spacing w:after="0" w:line="290" w:lineRule="exact"/>
            </w:pPr>
            <w:r>
              <w:t>TN</w:t>
            </w:r>
          </w:p>
        </w:tc>
        <w:tc>
          <w:tcPr>
            <w:tcW w:w="5974" w:type="dxa"/>
          </w:tcPr>
          <w:p w14:paraId="54D38152" w14:textId="77777777" w:rsidR="008B1987" w:rsidRDefault="00D246D9">
            <w:pPr>
              <w:spacing w:after="0" w:line="290" w:lineRule="exact"/>
            </w:pPr>
            <w:r>
              <w:t>True Negative</w:t>
            </w:r>
          </w:p>
        </w:tc>
      </w:tr>
      <w:tr w:rsidR="008B1987" w14:paraId="3B9C632B" w14:textId="77777777">
        <w:tc>
          <w:tcPr>
            <w:tcW w:w="2331" w:type="dxa"/>
          </w:tcPr>
          <w:p w14:paraId="311E8B9F" w14:textId="77777777" w:rsidR="008B1987" w:rsidRDefault="00D246D9">
            <w:pPr>
              <w:spacing w:after="0" w:line="290" w:lineRule="exact"/>
            </w:pPr>
            <w:r>
              <w:t>TP</w:t>
            </w:r>
          </w:p>
        </w:tc>
        <w:tc>
          <w:tcPr>
            <w:tcW w:w="5974" w:type="dxa"/>
          </w:tcPr>
          <w:p w14:paraId="7BDF2BB3" w14:textId="77777777" w:rsidR="008B1987" w:rsidRDefault="00D246D9">
            <w:pPr>
              <w:spacing w:after="0" w:line="290" w:lineRule="exact"/>
            </w:pPr>
            <w:r>
              <w:t>True Positive</w:t>
            </w:r>
          </w:p>
        </w:tc>
      </w:tr>
      <w:tr w:rsidR="008B1987" w14:paraId="69BC69ED" w14:textId="77777777">
        <w:tc>
          <w:tcPr>
            <w:tcW w:w="2331" w:type="dxa"/>
          </w:tcPr>
          <w:p w14:paraId="79954D3F" w14:textId="77777777" w:rsidR="008B1987" w:rsidRDefault="00D246D9">
            <w:pPr>
              <w:spacing w:after="0" w:line="290" w:lineRule="exact"/>
            </w:pPr>
            <w:r>
              <w:t>ViT</w:t>
            </w:r>
          </w:p>
        </w:tc>
        <w:tc>
          <w:tcPr>
            <w:tcW w:w="5974" w:type="dxa"/>
          </w:tcPr>
          <w:p w14:paraId="6FC167EA" w14:textId="77777777" w:rsidR="008B1987" w:rsidRDefault="00D246D9">
            <w:pPr>
              <w:spacing w:after="0" w:line="290" w:lineRule="exact"/>
            </w:pPr>
            <w:r>
              <w:t>Vision Transformer</w:t>
            </w:r>
          </w:p>
        </w:tc>
      </w:tr>
      <w:tr w:rsidR="008B1987" w14:paraId="59F1D138" w14:textId="77777777">
        <w:tc>
          <w:tcPr>
            <w:tcW w:w="2331" w:type="dxa"/>
          </w:tcPr>
          <w:p w14:paraId="7C3894EB" w14:textId="77777777" w:rsidR="008B1987" w:rsidRDefault="00D246D9">
            <w:pPr>
              <w:spacing w:after="0" w:line="290" w:lineRule="exact"/>
            </w:pPr>
            <w:r>
              <w:t>XGBoost</w:t>
            </w:r>
          </w:p>
        </w:tc>
        <w:tc>
          <w:tcPr>
            <w:tcW w:w="5974" w:type="dxa"/>
          </w:tcPr>
          <w:p w14:paraId="21B5E3D3" w14:textId="77777777" w:rsidR="008B1987" w:rsidRDefault="00D246D9">
            <w:pPr>
              <w:spacing w:after="0" w:line="290" w:lineRule="exact"/>
            </w:pPr>
            <w:r>
              <w:t>Extreme Gradient Boosting</w:t>
            </w:r>
          </w:p>
        </w:tc>
      </w:tr>
    </w:tbl>
    <w:p w14:paraId="2CF43AB2" w14:textId="77777777" w:rsidR="008B1987" w:rsidRDefault="00D246D9">
      <w:pPr>
        <w:keepNext/>
        <w:pageBreakBefore/>
        <w:spacing w:after="360"/>
        <w:jc w:val="center"/>
      </w:pPr>
      <w:bookmarkStart w:id="6" w:name="_qpf7"/>
      <w:r>
        <w:rPr>
          <w:b/>
          <w:sz w:val="28"/>
        </w:rPr>
        <w:lastRenderedPageBreak/>
        <w:t>Symbols and Notations</w:t>
      </w:r>
      <w:bookmarkEnd w:id="6"/>
    </w:p>
    <w:tbl>
      <w:tblPr>
        <w:tblW w:w="8305" w:type="dxa"/>
        <w:tblBorders>
          <w:top w:val="nil"/>
          <w:left w:val="nil"/>
          <w:bottom w:val="nil"/>
          <w:right w:val="nil"/>
          <w:insideH w:val="nil"/>
          <w:insideV w:val="nil"/>
        </w:tblBorders>
        <w:tblLayout w:type="fixed"/>
        <w:tblLook w:val="04A0" w:firstRow="1" w:lastRow="0" w:firstColumn="1" w:lastColumn="0" w:noHBand="0" w:noVBand="1"/>
      </w:tblPr>
      <w:tblGrid>
        <w:gridCol w:w="2477"/>
        <w:gridCol w:w="5828"/>
      </w:tblGrid>
      <w:tr w:rsidR="008B1987" w14:paraId="6F20A57D" w14:textId="77777777">
        <w:tc>
          <w:tcPr>
            <w:tcW w:w="2477" w:type="dxa"/>
          </w:tcPr>
          <w:p w14:paraId="307C80FA" w14:textId="77777777" w:rsidR="008B1987" w:rsidRDefault="00D246D9">
            <w:pPr>
              <w:spacing w:after="0" w:line="290" w:lineRule="exact"/>
            </w:pPr>
            <w:r>
              <w:t>O</w:t>
            </w:r>
            <w:r>
              <w:rPr>
                <w:vertAlign w:val="subscript"/>
              </w:rPr>
              <w:t>t</w:t>
            </w:r>
            <w:r>
              <w:t>, H</w:t>
            </w:r>
            <w:r>
              <w:rPr>
                <w:vertAlign w:val="subscript"/>
              </w:rPr>
              <w:t>t</w:t>
            </w:r>
            <w:r>
              <w:t>, L</w:t>
            </w:r>
            <w:r>
              <w:rPr>
                <w:vertAlign w:val="subscript"/>
              </w:rPr>
              <w:t>t</w:t>
            </w:r>
            <w:r>
              <w:t>, C</w:t>
            </w:r>
            <w:r>
              <w:rPr>
                <w:vertAlign w:val="subscript"/>
              </w:rPr>
              <w:t>t</w:t>
            </w:r>
            <w:r>
              <w:t>, V</w:t>
            </w:r>
            <w:r>
              <w:rPr>
                <w:vertAlign w:val="subscript"/>
              </w:rPr>
              <w:t>t</w:t>
            </w:r>
          </w:p>
        </w:tc>
        <w:tc>
          <w:tcPr>
            <w:tcW w:w="5828" w:type="dxa"/>
          </w:tcPr>
          <w:p w14:paraId="336CC725" w14:textId="77777777" w:rsidR="008B1987" w:rsidRDefault="00D246D9">
            <w:pPr>
              <w:spacing w:after="0" w:line="290" w:lineRule="exact"/>
            </w:pPr>
            <w:r>
              <w:t>Open, high, low, close price and volume on trading day t</w:t>
            </w:r>
          </w:p>
        </w:tc>
      </w:tr>
      <w:tr w:rsidR="008B1987" w14:paraId="5BF98F8C" w14:textId="77777777">
        <w:tc>
          <w:tcPr>
            <w:tcW w:w="2477" w:type="dxa"/>
          </w:tcPr>
          <w:p w14:paraId="52799E73" w14:textId="77777777" w:rsidR="008B1987" w:rsidRDefault="00D246D9">
            <w:pPr>
              <w:spacing w:after="0" w:line="290" w:lineRule="exact"/>
            </w:pPr>
            <w:r>
              <w:t>r</w:t>
            </w:r>
            <w:r>
              <w:rPr>
                <w:vertAlign w:val="subscript"/>
              </w:rPr>
              <w:t>t</w:t>
            </w:r>
          </w:p>
        </w:tc>
        <w:tc>
          <w:tcPr>
            <w:tcW w:w="5828" w:type="dxa"/>
          </w:tcPr>
          <w:p w14:paraId="1EC08D4D" w14:textId="77777777" w:rsidR="008B1987" w:rsidRDefault="00D246D9">
            <w:pPr>
              <w:spacing w:after="0" w:line="290" w:lineRule="exact"/>
            </w:pPr>
            <w:r>
              <w:t>Simple daily return, C</w:t>
            </w:r>
            <w:r>
              <w:rPr>
                <w:vertAlign w:val="subscript"/>
              </w:rPr>
              <w:t>t</w:t>
            </w:r>
            <w:r>
              <w:t xml:space="preserve"> / C</w:t>
            </w:r>
            <w:r>
              <w:rPr>
                <w:vertAlign w:val="subscript"/>
              </w:rPr>
              <w:t>t-1</w:t>
            </w:r>
            <w:r>
              <w:t xml:space="preserve"> − 1</w:t>
            </w:r>
          </w:p>
        </w:tc>
      </w:tr>
      <w:tr w:rsidR="008B1987" w14:paraId="5C3C57C6" w14:textId="77777777">
        <w:tc>
          <w:tcPr>
            <w:tcW w:w="2477" w:type="dxa"/>
          </w:tcPr>
          <w:p w14:paraId="1004E021" w14:textId="77777777" w:rsidR="008B1987" w:rsidRDefault="00D246D9">
            <w:pPr>
              <w:spacing w:after="0" w:line="290" w:lineRule="exact"/>
            </w:pPr>
            <w:r>
              <w:t>y</w:t>
            </w:r>
            <w:r>
              <w:rPr>
                <w:vertAlign w:val="subscript"/>
              </w:rPr>
              <w:t>t</w:t>
            </w:r>
          </w:p>
        </w:tc>
        <w:tc>
          <w:tcPr>
            <w:tcW w:w="5828" w:type="dxa"/>
          </w:tcPr>
          <w:p w14:paraId="2617058A" w14:textId="77777777" w:rsidR="008B1987" w:rsidRDefault="00D246D9">
            <w:pPr>
              <w:spacing w:after="0" w:line="290" w:lineRule="exact"/>
            </w:pPr>
            <w:r>
              <w:t>Target label of day t (1 = next close higher, 0 = otherwise)</w:t>
            </w:r>
          </w:p>
        </w:tc>
      </w:tr>
      <w:tr w:rsidR="008B1987" w14:paraId="15537D39" w14:textId="77777777">
        <w:tc>
          <w:tcPr>
            <w:tcW w:w="2477" w:type="dxa"/>
          </w:tcPr>
          <w:p w14:paraId="12001C34" w14:textId="77777777" w:rsidR="008B1987" w:rsidRDefault="00D246D9">
            <w:pPr>
              <w:spacing w:after="0" w:line="290" w:lineRule="exact"/>
            </w:pPr>
            <w:r>
              <w:t>x</w:t>
            </w:r>
            <w:r>
              <w:rPr>
                <w:vertAlign w:val="subscript"/>
              </w:rPr>
              <w:t>t</w:t>
            </w:r>
          </w:p>
        </w:tc>
        <w:tc>
          <w:tcPr>
            <w:tcW w:w="5828" w:type="dxa"/>
          </w:tcPr>
          <w:p w14:paraId="29469F21" w14:textId="77777777" w:rsidR="008B1987" w:rsidRDefault="00D246D9">
            <w:pPr>
              <w:spacing w:after="0" w:line="290" w:lineRule="exact"/>
            </w:pPr>
            <w:r>
              <w:t>Vector of the 37 standardised features of day t</w:t>
            </w:r>
          </w:p>
        </w:tc>
      </w:tr>
      <w:tr w:rsidR="008B1987" w14:paraId="2A130618" w14:textId="77777777">
        <w:tc>
          <w:tcPr>
            <w:tcW w:w="2477" w:type="dxa"/>
          </w:tcPr>
          <w:p w14:paraId="3EF7AB14" w14:textId="77777777" w:rsidR="008B1987" w:rsidRDefault="00D246D9">
            <w:pPr>
              <w:spacing w:after="0" w:line="290" w:lineRule="exact"/>
            </w:pPr>
            <w:r>
              <w:t>L</w:t>
            </w:r>
          </w:p>
        </w:tc>
        <w:tc>
          <w:tcPr>
            <w:tcW w:w="5828" w:type="dxa"/>
          </w:tcPr>
          <w:p w14:paraId="3E6B0106" w14:textId="77777777" w:rsidR="008B1987" w:rsidRDefault="00D246D9">
            <w:pPr>
              <w:spacing w:after="0" w:line="290" w:lineRule="exact"/>
            </w:pPr>
            <w:r>
              <w:t>Sequence length used by the LSTM and ViT (20 trading days)</w:t>
            </w:r>
          </w:p>
        </w:tc>
      </w:tr>
      <w:tr w:rsidR="008B1987" w14:paraId="4D1FD6A7" w14:textId="77777777">
        <w:tc>
          <w:tcPr>
            <w:tcW w:w="2477" w:type="dxa"/>
          </w:tcPr>
          <w:p w14:paraId="36DD8210" w14:textId="77777777" w:rsidR="008B1987" w:rsidRDefault="00D246D9">
            <w:pPr>
              <w:spacing w:after="0" w:line="290" w:lineRule="exact"/>
            </w:pPr>
            <w:r>
              <w:t>N</w:t>
            </w:r>
          </w:p>
        </w:tc>
        <w:tc>
          <w:tcPr>
            <w:tcW w:w="5828" w:type="dxa"/>
          </w:tcPr>
          <w:p w14:paraId="6AD37441" w14:textId="77777777" w:rsidR="008B1987" w:rsidRDefault="00D246D9">
            <w:pPr>
              <w:spacing w:after="0" w:line="290" w:lineRule="exact"/>
            </w:pPr>
            <w:r>
              <w:t>Number of modelling samples (5,256)</w:t>
            </w:r>
          </w:p>
        </w:tc>
      </w:tr>
      <w:tr w:rsidR="008B1987" w14:paraId="1C9D1241" w14:textId="77777777">
        <w:tc>
          <w:tcPr>
            <w:tcW w:w="2477" w:type="dxa"/>
          </w:tcPr>
          <w:p w14:paraId="597A9404" w14:textId="77777777" w:rsidR="008B1987" w:rsidRDefault="00D246D9">
            <w:pPr>
              <w:spacing w:after="0" w:line="290" w:lineRule="exact"/>
            </w:pPr>
            <w:r>
              <w:t>μ, σ</w:t>
            </w:r>
          </w:p>
        </w:tc>
        <w:tc>
          <w:tcPr>
            <w:tcW w:w="5828" w:type="dxa"/>
          </w:tcPr>
          <w:p w14:paraId="4E8D4501" w14:textId="77777777" w:rsidR="008B1987" w:rsidRDefault="00D246D9">
            <w:pPr>
              <w:spacing w:after="0" w:line="290" w:lineRule="exact"/>
            </w:pPr>
            <w:r>
              <w:t>Mean and standard deviation (scaler statistics, volatility)</w:t>
            </w:r>
          </w:p>
        </w:tc>
      </w:tr>
      <w:tr w:rsidR="008B1987" w14:paraId="66B79474" w14:textId="77777777">
        <w:tc>
          <w:tcPr>
            <w:tcW w:w="2477" w:type="dxa"/>
          </w:tcPr>
          <w:p w14:paraId="50D207C0" w14:textId="77777777" w:rsidR="008B1987" w:rsidRDefault="00D246D9">
            <w:pPr>
              <w:spacing w:after="0" w:line="290" w:lineRule="exact"/>
            </w:pPr>
            <w:r>
              <w:t>z</w:t>
            </w:r>
          </w:p>
        </w:tc>
        <w:tc>
          <w:tcPr>
            <w:tcW w:w="5828" w:type="dxa"/>
          </w:tcPr>
          <w:p w14:paraId="24803D2C" w14:textId="77777777" w:rsidR="008B1987" w:rsidRDefault="00D246D9">
            <w:pPr>
              <w:spacing w:after="0" w:line="290" w:lineRule="exact"/>
            </w:pPr>
            <w:r>
              <w:t>Standardised feature value</w:t>
            </w:r>
          </w:p>
        </w:tc>
      </w:tr>
      <w:tr w:rsidR="008B1987" w14:paraId="304A787D" w14:textId="77777777">
        <w:tc>
          <w:tcPr>
            <w:tcW w:w="2477" w:type="dxa"/>
          </w:tcPr>
          <w:p w14:paraId="2BC70D52" w14:textId="77777777" w:rsidR="008B1987" w:rsidRDefault="00D246D9">
            <w:pPr>
              <w:spacing w:after="0" w:line="290" w:lineRule="exact"/>
            </w:pPr>
            <w:r>
              <w:t>h</w:t>
            </w:r>
            <w:r>
              <w:rPr>
                <w:vertAlign w:val="subscript"/>
              </w:rPr>
              <w:t>t</w:t>
            </w:r>
            <w:r>
              <w:t>, c</w:t>
            </w:r>
            <w:r>
              <w:rPr>
                <w:vertAlign w:val="subscript"/>
              </w:rPr>
              <w:t>t</w:t>
            </w:r>
          </w:p>
        </w:tc>
        <w:tc>
          <w:tcPr>
            <w:tcW w:w="5828" w:type="dxa"/>
          </w:tcPr>
          <w:p w14:paraId="0E56BAD7" w14:textId="77777777" w:rsidR="008B1987" w:rsidRDefault="00D246D9">
            <w:pPr>
              <w:spacing w:after="0" w:line="290" w:lineRule="exact"/>
            </w:pPr>
            <w:r>
              <w:t>LSTM hidden state and cell state</w:t>
            </w:r>
          </w:p>
        </w:tc>
      </w:tr>
      <w:tr w:rsidR="008B1987" w14:paraId="1747C9BA" w14:textId="77777777">
        <w:tc>
          <w:tcPr>
            <w:tcW w:w="2477" w:type="dxa"/>
          </w:tcPr>
          <w:p w14:paraId="33FD1799" w14:textId="77777777" w:rsidR="008B1987" w:rsidRDefault="00D246D9">
            <w:pPr>
              <w:spacing w:after="0" w:line="290" w:lineRule="exact"/>
            </w:pPr>
            <w:r>
              <w:t>f</w:t>
            </w:r>
            <w:r>
              <w:rPr>
                <w:vertAlign w:val="subscript"/>
              </w:rPr>
              <w:t>t</w:t>
            </w:r>
            <w:r>
              <w:t>, i</w:t>
            </w:r>
            <w:r>
              <w:rPr>
                <w:vertAlign w:val="subscript"/>
              </w:rPr>
              <w:t>t</w:t>
            </w:r>
            <w:r>
              <w:t>, o</w:t>
            </w:r>
            <w:r>
              <w:rPr>
                <w:vertAlign w:val="subscript"/>
              </w:rPr>
              <w:t>t</w:t>
            </w:r>
          </w:p>
        </w:tc>
        <w:tc>
          <w:tcPr>
            <w:tcW w:w="5828" w:type="dxa"/>
          </w:tcPr>
          <w:p w14:paraId="0F7F074D" w14:textId="77777777" w:rsidR="008B1987" w:rsidRDefault="00D246D9">
            <w:pPr>
              <w:spacing w:after="0" w:line="290" w:lineRule="exact"/>
            </w:pPr>
            <w:r>
              <w:t>LSTM forget, input and output gates</w:t>
            </w:r>
          </w:p>
        </w:tc>
      </w:tr>
      <w:tr w:rsidR="008B1987" w14:paraId="3208514B" w14:textId="77777777">
        <w:tc>
          <w:tcPr>
            <w:tcW w:w="2477" w:type="dxa"/>
          </w:tcPr>
          <w:p w14:paraId="38129340" w14:textId="77777777" w:rsidR="008B1987" w:rsidRDefault="00D246D9">
            <w:pPr>
              <w:spacing w:after="0" w:line="290" w:lineRule="exact"/>
            </w:pPr>
            <w:r>
              <w:t>σ(·)</w:t>
            </w:r>
          </w:p>
        </w:tc>
        <w:tc>
          <w:tcPr>
            <w:tcW w:w="5828" w:type="dxa"/>
          </w:tcPr>
          <w:p w14:paraId="3BA7DE4F" w14:textId="77777777" w:rsidR="008B1987" w:rsidRDefault="00D246D9">
            <w:pPr>
              <w:spacing w:after="0" w:line="290" w:lineRule="exact"/>
            </w:pPr>
            <w:r>
              <w:t>Logistic sigmoid function</w:t>
            </w:r>
          </w:p>
        </w:tc>
      </w:tr>
      <w:tr w:rsidR="008B1987" w14:paraId="38D2CE1A" w14:textId="77777777">
        <w:tc>
          <w:tcPr>
            <w:tcW w:w="2477" w:type="dxa"/>
          </w:tcPr>
          <w:p w14:paraId="042386DD" w14:textId="77777777" w:rsidR="008B1987" w:rsidRDefault="00D246D9">
            <w:pPr>
              <w:spacing w:after="0" w:line="290" w:lineRule="exact"/>
            </w:pPr>
            <w:r>
              <w:t>⊙</w:t>
            </w:r>
          </w:p>
        </w:tc>
        <w:tc>
          <w:tcPr>
            <w:tcW w:w="5828" w:type="dxa"/>
          </w:tcPr>
          <w:p w14:paraId="61F96CE1" w14:textId="77777777" w:rsidR="008B1987" w:rsidRDefault="00D246D9">
            <w:pPr>
              <w:spacing w:after="0" w:line="290" w:lineRule="exact"/>
            </w:pPr>
            <w:r>
              <w:t>Element-wise (Hadamard) product</w:t>
            </w:r>
          </w:p>
        </w:tc>
      </w:tr>
      <w:tr w:rsidR="008B1987" w14:paraId="1AF910EA" w14:textId="77777777">
        <w:tc>
          <w:tcPr>
            <w:tcW w:w="2477" w:type="dxa"/>
          </w:tcPr>
          <w:p w14:paraId="0A399789" w14:textId="77777777" w:rsidR="008B1987" w:rsidRDefault="00D246D9">
            <w:pPr>
              <w:spacing w:after="0" w:line="290" w:lineRule="exact"/>
            </w:pPr>
            <w:r>
              <w:t>Q, K, V</w:t>
            </w:r>
          </w:p>
        </w:tc>
        <w:tc>
          <w:tcPr>
            <w:tcW w:w="5828" w:type="dxa"/>
          </w:tcPr>
          <w:p w14:paraId="5E771F4F" w14:textId="77777777" w:rsidR="008B1987" w:rsidRDefault="00D246D9">
            <w:pPr>
              <w:spacing w:after="0" w:line="290" w:lineRule="exact"/>
            </w:pPr>
            <w:r>
              <w:t>Query, key and value matrices in self-attention</w:t>
            </w:r>
          </w:p>
        </w:tc>
      </w:tr>
      <w:tr w:rsidR="008B1987" w14:paraId="1AE69CC8" w14:textId="77777777">
        <w:tc>
          <w:tcPr>
            <w:tcW w:w="2477" w:type="dxa"/>
          </w:tcPr>
          <w:p w14:paraId="600A941B" w14:textId="77777777" w:rsidR="008B1987" w:rsidRDefault="00D246D9">
            <w:pPr>
              <w:spacing w:after="0" w:line="290" w:lineRule="exact"/>
            </w:pPr>
            <w:r>
              <w:t>d</w:t>
            </w:r>
            <w:r>
              <w:rPr>
                <w:vertAlign w:val="subscript"/>
              </w:rPr>
              <w:t>k</w:t>
            </w:r>
          </w:p>
        </w:tc>
        <w:tc>
          <w:tcPr>
            <w:tcW w:w="5828" w:type="dxa"/>
          </w:tcPr>
          <w:p w14:paraId="10E0CB5E" w14:textId="77777777" w:rsidR="008B1987" w:rsidRDefault="00D246D9">
            <w:pPr>
              <w:spacing w:after="0" w:line="290" w:lineRule="exact"/>
            </w:pPr>
            <w:r>
              <w:t>Dimension of each attention head (16)</w:t>
            </w:r>
          </w:p>
        </w:tc>
      </w:tr>
      <w:tr w:rsidR="008B1987" w14:paraId="0A7B2D46" w14:textId="77777777">
        <w:tc>
          <w:tcPr>
            <w:tcW w:w="2477" w:type="dxa"/>
          </w:tcPr>
          <w:p w14:paraId="1C197103" w14:textId="77777777" w:rsidR="008B1987" w:rsidRDefault="00D246D9">
            <w:pPr>
              <w:spacing w:after="0" w:line="290" w:lineRule="exact"/>
            </w:pPr>
            <w:r>
              <w:t>M</w:t>
            </w:r>
          </w:p>
        </w:tc>
        <w:tc>
          <w:tcPr>
            <w:tcW w:w="5828" w:type="dxa"/>
          </w:tcPr>
          <w:p w14:paraId="17113717" w14:textId="77777777" w:rsidR="008B1987" w:rsidRDefault="00D246D9">
            <w:pPr>
              <w:spacing w:after="0" w:line="290" w:lineRule="exact"/>
            </w:pPr>
            <w:r>
              <w:t>Number of base models in an ensemble (6, 7 or 8)</w:t>
            </w:r>
          </w:p>
        </w:tc>
      </w:tr>
      <w:tr w:rsidR="008B1987" w14:paraId="6B46496B" w14:textId="77777777">
        <w:tc>
          <w:tcPr>
            <w:tcW w:w="2477" w:type="dxa"/>
          </w:tcPr>
          <w:p w14:paraId="32848795" w14:textId="77777777" w:rsidR="008B1987" w:rsidRDefault="00D246D9">
            <w:pPr>
              <w:spacing w:after="0" w:line="290" w:lineRule="exact"/>
            </w:pPr>
            <w:r>
              <w:t>p</w:t>
            </w:r>
            <w:r>
              <w:rPr>
                <w:vertAlign w:val="subscript"/>
              </w:rPr>
              <w:t>i</w:t>
            </w:r>
          </w:p>
        </w:tc>
        <w:tc>
          <w:tcPr>
            <w:tcW w:w="5828" w:type="dxa"/>
          </w:tcPr>
          <w:p w14:paraId="21523EF7" w14:textId="77777777" w:rsidR="008B1987" w:rsidRDefault="00D246D9">
            <w:pPr>
              <w:spacing w:after="0" w:line="290" w:lineRule="exact"/>
            </w:pPr>
            <w:r>
              <w:t>Probability P(UP) output by model i</w:t>
            </w:r>
          </w:p>
        </w:tc>
      </w:tr>
      <w:tr w:rsidR="008B1987" w14:paraId="56A6C68F" w14:textId="77777777">
        <w:tc>
          <w:tcPr>
            <w:tcW w:w="2477" w:type="dxa"/>
          </w:tcPr>
          <w:p w14:paraId="027B76DA" w14:textId="77777777" w:rsidR="008B1987" w:rsidRDefault="00D246D9">
            <w:pPr>
              <w:spacing w:after="0" w:line="290" w:lineRule="exact"/>
            </w:pPr>
            <w:r>
              <w:t>ŷ</w:t>
            </w:r>
            <w:r>
              <w:rPr>
                <w:vertAlign w:val="subscript"/>
              </w:rPr>
              <w:t>i</w:t>
            </w:r>
          </w:p>
        </w:tc>
        <w:tc>
          <w:tcPr>
            <w:tcW w:w="5828" w:type="dxa"/>
          </w:tcPr>
          <w:p w14:paraId="558B28BD" w14:textId="77777777" w:rsidR="008B1987" w:rsidRDefault="00D246D9">
            <w:pPr>
              <w:spacing w:after="0" w:line="290" w:lineRule="exact"/>
            </w:pPr>
            <w:r>
              <w:t>Hard UP/DOWN prediction of model i</w:t>
            </w:r>
          </w:p>
        </w:tc>
      </w:tr>
      <w:tr w:rsidR="008B1987" w14:paraId="633B3F66" w14:textId="77777777">
        <w:tc>
          <w:tcPr>
            <w:tcW w:w="2477" w:type="dxa"/>
          </w:tcPr>
          <w:p w14:paraId="571C3C02" w14:textId="77777777" w:rsidR="008B1987" w:rsidRDefault="00D246D9">
            <w:pPr>
              <w:spacing w:after="0" w:line="290" w:lineRule="exact"/>
            </w:pPr>
            <w:r>
              <w:t>w</w:t>
            </w:r>
            <w:r>
              <w:rPr>
                <w:vertAlign w:val="subscript"/>
              </w:rPr>
              <w:t>i</w:t>
            </w:r>
          </w:p>
        </w:tc>
        <w:tc>
          <w:tcPr>
            <w:tcW w:w="5828" w:type="dxa"/>
          </w:tcPr>
          <w:p w14:paraId="7136ED51" w14:textId="77777777" w:rsidR="008B1987" w:rsidRDefault="00D246D9">
            <w:pPr>
              <w:spacing w:after="0" w:line="290" w:lineRule="exact"/>
            </w:pPr>
            <w:r>
              <w:t>Static voting weight of model i</w:t>
            </w:r>
          </w:p>
        </w:tc>
      </w:tr>
      <w:tr w:rsidR="008B1987" w14:paraId="0C6DCA66" w14:textId="77777777">
        <w:tc>
          <w:tcPr>
            <w:tcW w:w="2477" w:type="dxa"/>
          </w:tcPr>
          <w:p w14:paraId="72FC195F" w14:textId="77777777" w:rsidR="008B1987" w:rsidRDefault="00D246D9">
            <w:pPr>
              <w:spacing w:after="0" w:line="290" w:lineRule="exact"/>
            </w:pPr>
            <w:r>
              <w:t>w</w:t>
            </w:r>
            <w:r>
              <w:rPr>
                <w:vertAlign w:val="subscript"/>
              </w:rPr>
              <w:t>i</w:t>
            </w:r>
            <w:r>
              <w:t>(t)</w:t>
            </w:r>
          </w:p>
        </w:tc>
        <w:tc>
          <w:tcPr>
            <w:tcW w:w="5828" w:type="dxa"/>
          </w:tcPr>
          <w:p w14:paraId="4C66523D" w14:textId="77777777" w:rsidR="008B1987" w:rsidRDefault="00D246D9">
            <w:pPr>
              <w:spacing w:after="0" w:line="290" w:lineRule="exact"/>
            </w:pPr>
            <w:r>
              <w:t>Adaptive voting weight of model i on day t</w:t>
            </w:r>
          </w:p>
        </w:tc>
      </w:tr>
      <w:tr w:rsidR="008B1987" w14:paraId="1A1C2A2B" w14:textId="77777777">
        <w:tc>
          <w:tcPr>
            <w:tcW w:w="2477" w:type="dxa"/>
          </w:tcPr>
          <w:p w14:paraId="6AFA7588" w14:textId="77777777" w:rsidR="008B1987" w:rsidRDefault="00D246D9">
            <w:pPr>
              <w:spacing w:after="0" w:line="290" w:lineRule="exact"/>
            </w:pPr>
            <w:r>
              <w:t>a</w:t>
            </w:r>
            <w:r>
              <w:rPr>
                <w:vertAlign w:val="subscript"/>
              </w:rPr>
              <w:t>i</w:t>
            </w:r>
            <w:r>
              <w:t>(t)</w:t>
            </w:r>
          </w:p>
        </w:tc>
        <w:tc>
          <w:tcPr>
            <w:tcW w:w="5828" w:type="dxa"/>
          </w:tcPr>
          <w:p w14:paraId="257BD161" w14:textId="77777777" w:rsidR="008B1987" w:rsidRDefault="00D246D9">
            <w:pPr>
              <w:spacing w:after="0" w:line="290" w:lineRule="exact"/>
            </w:pPr>
            <w:r>
              <w:t>Accuracy of model i over the last W known days</w:t>
            </w:r>
          </w:p>
        </w:tc>
      </w:tr>
      <w:tr w:rsidR="008B1987" w14:paraId="62EFE564" w14:textId="77777777">
        <w:tc>
          <w:tcPr>
            <w:tcW w:w="2477" w:type="dxa"/>
          </w:tcPr>
          <w:p w14:paraId="458A6260" w14:textId="77777777" w:rsidR="008B1987" w:rsidRDefault="00D246D9">
            <w:pPr>
              <w:spacing w:after="0" w:line="290" w:lineRule="exact"/>
            </w:pPr>
            <w:r>
              <w:t>W</w:t>
            </w:r>
          </w:p>
        </w:tc>
        <w:tc>
          <w:tcPr>
            <w:tcW w:w="5828" w:type="dxa"/>
          </w:tcPr>
          <w:p w14:paraId="68ECE3E6" w14:textId="77777777" w:rsidR="008B1987" w:rsidRDefault="00D246D9">
            <w:pPr>
              <w:spacing w:after="0" w:line="290" w:lineRule="exact"/>
            </w:pPr>
            <w:r>
              <w:t>Look-back window of adaptive voting (250 days chosen)</w:t>
            </w:r>
          </w:p>
        </w:tc>
      </w:tr>
      <w:tr w:rsidR="008B1987" w14:paraId="7D074C0A" w14:textId="77777777">
        <w:tc>
          <w:tcPr>
            <w:tcW w:w="2477" w:type="dxa"/>
          </w:tcPr>
          <w:p w14:paraId="28400A51" w14:textId="77777777" w:rsidR="008B1987" w:rsidRDefault="00D246D9">
            <w:pPr>
              <w:spacing w:after="0" w:line="290" w:lineRule="exact"/>
            </w:pPr>
            <w:r>
              <w:t>β</w:t>
            </w:r>
          </w:p>
        </w:tc>
        <w:tc>
          <w:tcPr>
            <w:tcW w:w="5828" w:type="dxa"/>
          </w:tcPr>
          <w:p w14:paraId="3BD888DD" w14:textId="77777777" w:rsidR="008B1987" w:rsidRDefault="00D246D9">
            <w:pPr>
              <w:spacing w:after="0" w:line="290" w:lineRule="exact"/>
            </w:pPr>
            <w:r>
              <w:t>Sharpness (inverse temperature) of the adaptive softmax (20 chosen)</w:t>
            </w:r>
          </w:p>
        </w:tc>
      </w:tr>
      <w:tr w:rsidR="008B1987" w14:paraId="50ECE5A0" w14:textId="77777777">
        <w:tc>
          <w:tcPr>
            <w:tcW w:w="2477" w:type="dxa"/>
          </w:tcPr>
          <w:p w14:paraId="1BFD1FF5" w14:textId="77777777" w:rsidR="008B1987" w:rsidRDefault="00D246D9">
            <w:pPr>
              <w:spacing w:after="0" w:line="290" w:lineRule="exact"/>
            </w:pPr>
            <w:r>
              <w:t>θ</w:t>
            </w:r>
          </w:p>
        </w:tc>
        <w:tc>
          <w:tcPr>
            <w:tcW w:w="5828" w:type="dxa"/>
          </w:tcPr>
          <w:p w14:paraId="58BFCB73" w14:textId="77777777" w:rsidR="008B1987" w:rsidRDefault="00D246D9">
            <w:pPr>
              <w:spacing w:after="0" w:line="290" w:lineRule="exact"/>
            </w:pPr>
            <w:r>
              <w:t>Decision threshold on P(UP) (0.5)</w:t>
            </w:r>
          </w:p>
        </w:tc>
      </w:tr>
      <w:tr w:rsidR="008B1987" w14:paraId="03CDF0B8" w14:textId="77777777">
        <w:tc>
          <w:tcPr>
            <w:tcW w:w="2477" w:type="dxa"/>
          </w:tcPr>
          <w:p w14:paraId="2B3205B7" w14:textId="77777777" w:rsidR="008B1987" w:rsidRDefault="00D246D9">
            <w:pPr>
              <w:spacing w:after="0" w:line="290" w:lineRule="exact"/>
            </w:pPr>
            <w:r>
              <w:t>I(X; Y)</w:t>
            </w:r>
          </w:p>
        </w:tc>
        <w:tc>
          <w:tcPr>
            <w:tcW w:w="5828" w:type="dxa"/>
          </w:tcPr>
          <w:p w14:paraId="3912081C" w14:textId="77777777" w:rsidR="008B1987" w:rsidRDefault="00D246D9">
            <w:pPr>
              <w:spacing w:after="0" w:line="290" w:lineRule="exact"/>
            </w:pPr>
            <w:r>
              <w:t>Mutual information between a feature and the target</w:t>
            </w:r>
          </w:p>
        </w:tc>
      </w:tr>
    </w:tbl>
    <w:p w14:paraId="0E986E75" w14:textId="77777777" w:rsidR="008B1987" w:rsidRDefault="008B1987">
      <w:pPr>
        <w:spacing w:after="0" w:line="240" w:lineRule="auto"/>
        <w:sectPr w:rsidR="008B1987">
          <w:footerReference w:type="default" r:id="rId10"/>
          <w:pgSz w:w="11906" w:h="16838"/>
          <w:pgMar w:top="1440" w:right="1440" w:bottom="1440" w:left="2160" w:header="720" w:footer="720" w:gutter="0"/>
          <w:pgNumType w:fmt="lowerRoman"/>
          <w:cols w:space="720"/>
          <w:docGrid w:linePitch="360"/>
        </w:sectPr>
      </w:pPr>
    </w:p>
    <w:p w14:paraId="08D2270B" w14:textId="77777777" w:rsidR="008B1987" w:rsidRDefault="00D246D9">
      <w:pPr>
        <w:pStyle w:val="Heading1"/>
      </w:pPr>
      <w:bookmarkStart w:id="7" w:name="_qpc8"/>
      <w:r>
        <w:lastRenderedPageBreak/>
        <w:t>CHAPTER 1</w:t>
      </w:r>
      <w:r>
        <w:br/>
        <w:t>INTRODUCTION</w:t>
      </w:r>
      <w:bookmarkEnd w:id="7"/>
    </w:p>
    <w:p w14:paraId="01308EBE" w14:textId="77777777" w:rsidR="008B1987" w:rsidRDefault="00D246D9">
      <w:pPr>
        <w:jc w:val="both"/>
      </w:pPr>
      <w:r>
        <w:t>Every trading day the National Stock Exchange of India (NSE) records five numbers for each listed company: the opening price, the day's high, the day's low, the closing price and the number of shares traded. Over twenty years these numbers form a long and noisy time series that investors, analysts and, more recently, machine-learning researchers try to read. One question sounds almost trivial: will tomorrow's close be higher or lower than today's? In practice it is one of the harder problems in applied machine learning. Prices react to news that is not in the data, the behaviour of the market drifts from one period to the next, and any pattern that is easy to find tends to be traded away once enough people find it (Fama, 1970; Lo, 2004).</w:t>
      </w:r>
    </w:p>
    <w:p w14:paraId="3EE0B5E9" w14:textId="77777777" w:rsidR="008B1987" w:rsidRDefault="00D246D9" w:rsidP="00961CD8">
      <w:pPr>
        <w:jc w:val="both"/>
      </w:pPr>
      <w:r>
        <w:t>QuantPredict is my attempt to study that question carefully instead of promising an answer to it. The project is a complete Python pipeline that takes the daily OHLCV history of one NIFTY-50 stock, engineers technical features, trains eight different models and then combines them through several voting and stacking schemes. The guiding idea is fair comparison. Every model is tested on the same 1,052 trading days that come after the training period, every tuning decision is taken without looking at those days, and the code checks itself for look-ahead leakage before it reports anything. Compared with the Review-I baseline, which had six classical classifiers and a simple majority vote, the final system adds an LSTM, a Vision Transformer adapted to financial feature matrices, corporate-action adjustment of prices, stationary features, leakage-safe feature selection, walk-forward validation, performance-weighted voting, adaptive weighted voting and stacking.</w:t>
      </w:r>
    </w:p>
    <w:p w14:paraId="4DAF8FE6" w14:textId="77777777" w:rsidR="008B1987" w:rsidRDefault="00D246D9" w:rsidP="00961CD8">
      <w:pPr>
        <w:jc w:val="both"/>
      </w:pPr>
      <w:r>
        <w:t>The results are modest and they are reported as they came out. The best single model, Gradient Boosting, was right on 53.6% of the test days. The best voting rule, adaptive weighted voting, reached 52.1% and beat plain majority voting by 1.2 percentage points, but that gap is smaller than the random variation one should expect from a test set of this size. So the project does two things: it shows how to measure these effects without fooling oneself, and it shows that, for next-day direction on a large Indian stock, the effects are small.</w:t>
      </w:r>
    </w:p>
    <w:p w14:paraId="63305134" w14:textId="77777777" w:rsidR="008B1987" w:rsidRDefault="00D246D9">
      <w:pPr>
        <w:pStyle w:val="Heading2"/>
      </w:pPr>
      <w:bookmarkStart w:id="8" w:name="_qps9"/>
      <w:r>
        <w:lastRenderedPageBreak/>
        <w:t>1.1  Objective</w:t>
      </w:r>
      <w:bookmarkEnd w:id="8"/>
    </w:p>
    <w:p w14:paraId="4FA8323F" w14:textId="77777777" w:rsidR="008B1987" w:rsidRDefault="00D246D9">
      <w:pPr>
        <w:jc w:val="both"/>
      </w:pPr>
      <w:r>
        <w:t>The primary objective of this project is to develop a reproducible, leakage-free machine-learning framework that predicts the next-day direction (UP or DOWN) of a NIFTY-50 stock from its historical OHLCV data, and to find out experimentally whether combining heterogeneous models, with weights that follow their recent performance, predicts better than the individual models do. The specific objectives are listed below.</w:t>
      </w:r>
    </w:p>
    <w:p w14:paraId="029C8C7B" w14:textId="77777777" w:rsidR="008B1987" w:rsidRDefault="00D246D9">
      <w:pPr>
        <w:numPr>
          <w:ilvl w:val="0"/>
          <w:numId w:val="10"/>
        </w:numPr>
        <w:spacing w:after="60"/>
        <w:jc w:val="both"/>
      </w:pPr>
      <w:r>
        <w:t>Load, clean and corporate-action-adjust the raw NSE daily price files so that bonus issues, splits and demergers do not show up as fake price crashes.</w:t>
      </w:r>
    </w:p>
    <w:p w14:paraId="4AC60C3F" w14:textId="77777777" w:rsidR="008B1987" w:rsidRDefault="00D246D9">
      <w:pPr>
        <w:numPr>
          <w:ilvl w:val="0"/>
          <w:numId w:val="10"/>
        </w:numPr>
        <w:spacing w:after="60"/>
        <w:jc w:val="both"/>
      </w:pPr>
      <w:r>
        <w:t>Compute standard technical indicators (MACD, RSI, SMA, EMA, Bollinger Bands, ATR, OBV and ADX) and convert them into 37 stationary, scale-free features.</w:t>
      </w:r>
    </w:p>
    <w:p w14:paraId="2AD0A442" w14:textId="77777777" w:rsidR="008B1987" w:rsidRDefault="00D246D9">
      <w:pPr>
        <w:numPr>
          <w:ilvl w:val="0"/>
          <w:numId w:val="10"/>
        </w:numPr>
        <w:spacing w:after="60"/>
        <w:jc w:val="both"/>
      </w:pPr>
      <w:r>
        <w:t>Train six classical classifiers (Logistic Regression, Random Forest, Gradient Boosting, XGBoost, SVM and KNN) as baselines on a chronological 80/20 split.</w:t>
      </w:r>
    </w:p>
    <w:p w14:paraId="213A3A84" w14:textId="77777777" w:rsidR="008B1987" w:rsidRDefault="00D246D9">
      <w:pPr>
        <w:numPr>
          <w:ilvl w:val="0"/>
          <w:numId w:val="10"/>
        </w:numPr>
        <w:spacing w:after="60"/>
        <w:jc w:val="both"/>
      </w:pPr>
      <w:r>
        <w:t>Add two deep sequence models that read the last 20 trading days: an LSTM, and a Vision Transformer (ViT) that treats each 20 × 37 feature window as a small image cut into patches.</w:t>
      </w:r>
    </w:p>
    <w:p w14:paraId="51E398D1" w14:textId="77777777" w:rsidR="008B1987" w:rsidRDefault="00D246D9">
      <w:pPr>
        <w:numPr>
          <w:ilvl w:val="0"/>
          <w:numId w:val="10"/>
        </w:numPr>
        <w:spacing w:after="60"/>
        <w:jc w:val="both"/>
      </w:pPr>
      <w:r>
        <w:t>Select features with mutual information and tree importance fitted on training data only, and report the feature-selected models as separate, clearly labelled experiments.</w:t>
      </w:r>
    </w:p>
    <w:p w14:paraId="236A72FA" w14:textId="77777777" w:rsidR="008B1987" w:rsidRDefault="00D246D9">
      <w:pPr>
        <w:numPr>
          <w:ilvl w:val="0"/>
          <w:numId w:val="10"/>
        </w:numPr>
        <w:spacing w:after="60"/>
        <w:jc w:val="both"/>
      </w:pPr>
      <w:r>
        <w:t>Produce walk-forward out-of-fold predictions inside the training period and use them, and nothing else, to set ensemble weights, tune adaptive voting and train a stacking meta-model.</w:t>
      </w:r>
    </w:p>
    <w:p w14:paraId="45C9AD9F" w14:textId="77777777" w:rsidR="008B1987" w:rsidRDefault="00D246D9">
      <w:pPr>
        <w:numPr>
          <w:ilvl w:val="0"/>
          <w:numId w:val="10"/>
        </w:numPr>
        <w:spacing w:after="60"/>
        <w:jc w:val="both"/>
      </w:pPr>
      <w:r>
        <w:t>Compare majority, soft, static weighted, adaptive weighted and stacked ensembles on one common test period using accuracy, precision, recall, F1-score and ROC-AUC.</w:t>
      </w:r>
    </w:p>
    <w:p w14:paraId="65168D91" w14:textId="77777777" w:rsidR="008B1987" w:rsidRDefault="00D246D9">
      <w:pPr>
        <w:numPr>
          <w:ilvl w:val="0"/>
          <w:numId w:val="10"/>
        </w:numPr>
        <w:spacing w:after="60"/>
        <w:jc w:val="both"/>
      </w:pPr>
      <w:r>
        <w:t>Verify in code that no scaler, selector, weight or meta-model has seen future data, and give a clearly labelled prediction for the trading day after the last date in the data.</w:t>
      </w:r>
    </w:p>
    <w:p w14:paraId="2D41E797" w14:textId="77777777" w:rsidR="008B1987" w:rsidRDefault="00D246D9">
      <w:pPr>
        <w:pStyle w:val="Heading2"/>
      </w:pPr>
      <w:bookmarkStart w:id="9" w:name="_qps10"/>
      <w:r>
        <w:lastRenderedPageBreak/>
        <w:t>1.2  Motivation</w:t>
      </w:r>
      <w:bookmarkEnd w:id="9"/>
    </w:p>
    <w:p w14:paraId="545E659E" w14:textId="77777777" w:rsidR="008B1987" w:rsidRDefault="00D246D9">
      <w:pPr>
        <w:jc w:val="both"/>
      </w:pPr>
      <w:r>
        <w:t>Retail participation in Indian equities has grown quickly, and with it the number of tools, blog posts and videos that claim to forecast stock prices with machine learning. While reading this material during the literature survey, I noticed how often the reported results quietly break a basic rule of time-series evaluation. A random train/test split lets a model learn from days that come after the days it is tested on. A scaler fitted on the whole dataset passes the future mean and variance into the training data. A sequence window that ends one day too late places tomorrow's price inside today's input. Any one of these mistakes can make a weak model look strong on paper, and the mistake is usually invisible in the final accuracy table. Building a pipeline in which these mistakes are checked for, rather than assumed away, was the first motivation for this project.</w:t>
      </w:r>
    </w:p>
    <w:p w14:paraId="446D4F77" w14:textId="77777777" w:rsidR="008B1987" w:rsidRDefault="00D246D9" w:rsidP="00961CD8">
      <w:pPr>
        <w:jc w:val="both"/>
      </w:pPr>
      <w:r>
        <w:t>The second motivation came from the Review-I discussion. Financial markets are non-stationary: a model that does well in a calm, trending year can do badly in a volatile one. If that is true, giving every model an equal and permanent vote is a strong assumption. It seemed worth testing whether the votes should instead follow each model's recent track record, which is the idea behind the adaptive weighted voting implemented here. Online-learning theory has studied this kind of re-weighting for a long time (Littlestone &amp; Warmuth, 1994; Freund &amp; Schapire, 1997), but it is rarely tested carefully on Indian equity data with heterogeneous classical and deep models in the same ensemble.</w:t>
      </w:r>
    </w:p>
    <w:p w14:paraId="308E65BE" w14:textId="77777777" w:rsidR="008B1987" w:rsidRDefault="00D246D9" w:rsidP="00961CD8">
      <w:pPr>
        <w:jc w:val="both"/>
      </w:pPr>
      <w:r>
        <w:t>The third motivation was curiosity about transformers. Vision Transformers changed image recognition by cutting an image into patches and letting self-attention relate the patches to each other (Dosovitskiy et al., 2021). A window of technical indicators is also a two-dimensional grid, with time on one axis and features on the other. Because the LSTM already builds exactly these 20-day windows, adding a ViT that reads the same windows was cheap to try, and it gives a direct, like-for-like comparison between a recurrent model and an attention model on the same inputs.</w:t>
      </w:r>
    </w:p>
    <w:p w14:paraId="61E1F7DF" w14:textId="77777777" w:rsidR="008B1987" w:rsidRDefault="00D246D9" w:rsidP="00961CD8">
      <w:pPr>
        <w:jc w:val="both"/>
      </w:pPr>
      <w:r>
        <w:t>Finally, a careful baseline is useful in its own right. Future work on news sentiment, more stocks or intraday data needs a trustworthy reference point. A pipeline that reports “the ensemble did not help” when it did not help is more useful as such a reference than one that always reports success.</w:t>
      </w:r>
    </w:p>
    <w:p w14:paraId="34EF1BA6" w14:textId="77777777" w:rsidR="008B1987" w:rsidRDefault="00D246D9">
      <w:pPr>
        <w:pStyle w:val="Heading2"/>
      </w:pPr>
      <w:bookmarkStart w:id="10" w:name="_qps11"/>
      <w:r>
        <w:lastRenderedPageBreak/>
        <w:t>1.3  Background</w:t>
      </w:r>
      <w:bookmarkEnd w:id="10"/>
    </w:p>
    <w:p w14:paraId="54048FE3" w14:textId="77777777" w:rsidR="008B1987" w:rsidRDefault="00D246D9">
      <w:pPr>
        <w:pStyle w:val="Heading3"/>
      </w:pPr>
      <w:r>
        <w:t>1.3.1  The Indian Equity Market and the NIFTY-50</w:t>
      </w:r>
    </w:p>
    <w:p w14:paraId="4E10D679" w14:textId="77777777" w:rsidR="008B1987" w:rsidRDefault="00D246D9">
      <w:pPr>
        <w:jc w:val="both"/>
      </w:pPr>
      <w:r>
        <w:t>The NIFTY-50 is the benchmark index of the NSE and tracks fifty large, liquid companies across sectors such as energy, banking, information technology and consumer goods. Daily data for the index constituents is publicly available, and this project uses the widely used Kaggle collection of NSE daily files covering January 2000 to April 2021 (Rao, 2021). Reliance Industries Ltd. (symbol RELIANCE), listed under the energy industry in the dataset's metadata file, is one of the largest companies in the index by market capitalisation. Its long history, high liquidity and several corporate actions (two 1:1 bonus issues and a demerger) make it a good and demanding test case. The pipeline is not tied to this stock: changing a single constant (STOCK_SYMBOL) runs the same experiment on any other file in the collection.</w:t>
      </w:r>
    </w:p>
    <w:p w14:paraId="7700C615" w14:textId="77777777" w:rsidR="008B1987" w:rsidRDefault="00D246D9">
      <w:pPr>
        <w:pStyle w:val="Heading3"/>
      </w:pPr>
      <w:r>
        <w:t>1.3.2  Predicting Direction Instead of Price</w:t>
      </w:r>
    </w:p>
    <w:p w14:paraId="73BC0392" w14:textId="77777777" w:rsidR="008B1987" w:rsidRDefault="00D246D9">
      <w:pPr>
        <w:jc w:val="both"/>
      </w:pPr>
      <w:r>
        <w:t>Stock forecasting can be framed as regression (predict the price) or as classification (predict the direction of the move). Price regression has a well-known trap: a model that simply copies today's close as tomorrow's forecast achieves a very low error because prices change little from day to day, yet it carries no useful information. Direction is the quantity a trader actually acts on, it is invariant to the price level, and it gives a clean, interpretable baseline. In this dataset 51.6% of days are followed by a higher close, so a useful model has to beat roughly 52% rather than 50%. QuantPredict therefore treats the task as binary classification, in line with many of the reviewed studies (Patel et al., 2015; Ballings et al., 2015; Kundu &amp; Pinsky, 2025).</w:t>
      </w:r>
    </w:p>
    <w:p w14:paraId="0EE1E045" w14:textId="77777777" w:rsidR="008B1987" w:rsidRDefault="00D246D9">
      <w:pPr>
        <w:pStyle w:val="Heading3"/>
      </w:pPr>
      <w:r>
        <w:t>1.3.3  Machine Learning and Deep Learning for Financial Time Series</w:t>
      </w:r>
    </w:p>
    <w:p w14:paraId="0A655DA8" w14:textId="77777777" w:rsidR="008B1987" w:rsidRDefault="00D246D9">
      <w:pPr>
        <w:jc w:val="both"/>
      </w:pPr>
      <w:r>
        <w:t>Classical machine-learning models such as logistic regression, random forests, gradient-boosted trees, support vector machines and nearest-neighbour classifiers have been applied to stock direction for many years (Patel et al., 2015; Ballings et al., 2015; Krauss et al., 2017). They work on a fixed vector of features for each day and are fast to train. Recurrent networks, and LSTMs in particular (Hochreiter &amp; Schmidhuber, 1997), read a sequence of days and can, in principle, learn temporal patterns that a single-day feature vector misses; Fischer and Krauss (2018) is a frequently cited example on S&amp;P 500 stocks, and later surveys document how common LSTMs have become in this area (Sezer et al., 2020; Jiang, 2021).</w:t>
      </w:r>
    </w:p>
    <w:p w14:paraId="6DC6BE69" w14:textId="77777777" w:rsidR="008B1987" w:rsidRDefault="00D246D9" w:rsidP="00961CD8">
      <w:pPr>
        <w:jc w:val="both"/>
      </w:pPr>
      <w:r>
        <w:lastRenderedPageBreak/>
        <w:t>Transformers (Vaswani et al., 2017) replaced recurrence with self-attention. In vision, the ViT showed that cutting an image into patches and treating the patches as tokens works well (Dosovitskiy et al., 2021). Patch-based transformers have since been applied to time series, for example PatchTST (Nie et al., 2023). At the same time, Zeng et al. (2023) questioned whether transformers really beat simple models on time series. That debate is one reason the ViT in this project is evaluated side by side with simpler models rather than assumed to be better.</w:t>
      </w:r>
    </w:p>
    <w:p w14:paraId="7C83ADD0" w14:textId="77777777" w:rsidR="008B1987" w:rsidRDefault="00D246D9">
      <w:pPr>
        <w:pStyle w:val="Heading3"/>
      </w:pPr>
      <w:r>
        <w:t>1.3.4  Ensemble Learning</w:t>
      </w:r>
    </w:p>
    <w:p w14:paraId="62B00583" w14:textId="77777777" w:rsidR="008B1987" w:rsidRDefault="00D246D9">
      <w:pPr>
        <w:jc w:val="both"/>
      </w:pPr>
      <w:r>
        <w:t>An ensemble combines several models so that their individual errors partly cancel out (Dietterich, 2000). The simplest rule is majority voting. Soft voting averages predicted probabilities, and weighted voting gives more say to models that validated better (Kittler et al., 1998). Stacking goes one step further and trains a second-level model on the base models' predictions (Wolpert, 1992). When the data change over time, a fixed combination can become stale; dynamic selection and concept-drift adaptation methods try to re-weight models as conditions change (Gama et al., 2014; Cruz et al., 2018). The adaptive weighted voting in QuantPredict belongs to this family: weights are recomputed every day from each model's accuracy over the most recent days whose outcomes are already known.</w:t>
      </w:r>
    </w:p>
    <w:p w14:paraId="15D063A9" w14:textId="77777777" w:rsidR="008B1987" w:rsidRDefault="00D246D9">
      <w:pPr>
        <w:pStyle w:val="Heading3"/>
      </w:pPr>
      <w:r>
        <w:t>1.3.5  Data Leakage in Time-Series Evaluation</w:t>
      </w:r>
    </w:p>
    <w:p w14:paraId="768C018A" w14:textId="77777777" w:rsidR="008B1987" w:rsidRDefault="00D246D9">
      <w:pPr>
        <w:jc w:val="both"/>
      </w:pPr>
      <w:r>
        <w:t>Standard k-fold cross-validation shuffles the data, which is harmless for independent samples but not for time series, where neighbouring days are related and the future must never inform the past (Bergmeir &amp; Benítez, 2012). López de Prado (2018) describes many ways in which financial backtests leak information, from overlapping labels to selection on the test set. QuantPredict follows three simple rules that address the most common forms: split chronologically, fit every data-dependent step (scalers, selectors, weights, meta-models) on past data only, and validate with expanding walk-forward folds that never cross into the test period.</w:t>
      </w:r>
    </w:p>
    <w:p w14:paraId="7423FF58" w14:textId="77777777" w:rsidR="008B1987" w:rsidRDefault="00D246D9">
      <w:pPr>
        <w:pStyle w:val="Heading3"/>
      </w:pPr>
      <w:r>
        <w:t>1.3.6  Progress Since Review-I</w:t>
      </w:r>
    </w:p>
    <w:p w14:paraId="2407C8AF" w14:textId="77777777" w:rsidR="008B1987" w:rsidRDefault="00D246D9">
      <w:pPr>
        <w:jc w:val="both"/>
      </w:pPr>
      <w:r>
        <w:t>Review-I presented the baseline pipeline and the research gap. Since then the system has changed in almost every stage. Table 1.1 summarises the differences between the Review-I baseline and the final implementation described in this report.</w:t>
      </w:r>
    </w:p>
    <w:p w14:paraId="59AAA2D6" w14:textId="77777777" w:rsidR="008B1987" w:rsidRDefault="00D246D9">
      <w:pPr>
        <w:keepNext/>
        <w:spacing w:before="160" w:after="80" w:line="240" w:lineRule="auto"/>
        <w:jc w:val="center"/>
      </w:pPr>
      <w:bookmarkStart w:id="11" w:name="_qpt12"/>
      <w:r>
        <w:rPr>
          <w:b/>
          <w:sz w:val="20"/>
        </w:rPr>
        <w:lastRenderedPageBreak/>
        <w:t>Table 1.1</w:t>
      </w:r>
      <w:r>
        <w:rPr>
          <w:sz w:val="20"/>
        </w:rPr>
        <w:t xml:space="preserve">  Review-I Baseline Versus the Final QuantPredict System</w:t>
      </w:r>
      <w:bookmarkEnd w:id="11"/>
    </w:p>
    <w:tbl>
      <w:tblPr>
        <w:tblStyle w:val="TableGrid"/>
        <w:tblW w:w="8304" w:type="dxa"/>
        <w:jc w:val="center"/>
        <w:tblLayout w:type="fixed"/>
        <w:tblCellMar>
          <w:top w:w="40" w:type="dxa"/>
          <w:left w:w="80" w:type="dxa"/>
          <w:bottom w:w="40" w:type="dxa"/>
          <w:right w:w="80" w:type="dxa"/>
        </w:tblCellMar>
        <w:tblLook w:val="04A0" w:firstRow="1" w:lastRow="0" w:firstColumn="1" w:lastColumn="0" w:noHBand="0" w:noVBand="1"/>
      </w:tblPr>
      <w:tblGrid>
        <w:gridCol w:w="1713"/>
        <w:gridCol w:w="2768"/>
        <w:gridCol w:w="3823"/>
      </w:tblGrid>
      <w:tr w:rsidR="008B1987" w14:paraId="1A4B1C36" w14:textId="77777777">
        <w:trPr>
          <w:tblHeader/>
          <w:jc w:val="center"/>
        </w:trPr>
        <w:tc>
          <w:tcPr>
            <w:tcW w:w="1713" w:type="dxa"/>
            <w:shd w:val="clear" w:color="auto" w:fill="D9E2F3"/>
          </w:tcPr>
          <w:p w14:paraId="0235CD9A" w14:textId="77777777" w:rsidR="008B1987" w:rsidRDefault="00D246D9">
            <w:pPr>
              <w:keepNext/>
              <w:spacing w:after="0" w:line="240" w:lineRule="auto"/>
              <w:jc w:val="center"/>
            </w:pPr>
            <w:r>
              <w:rPr>
                <w:b/>
                <w:sz w:val="20"/>
              </w:rPr>
              <w:t>Aspect</w:t>
            </w:r>
          </w:p>
        </w:tc>
        <w:tc>
          <w:tcPr>
            <w:tcW w:w="2768" w:type="dxa"/>
            <w:shd w:val="clear" w:color="auto" w:fill="D9E2F3"/>
          </w:tcPr>
          <w:p w14:paraId="651D48F6" w14:textId="77777777" w:rsidR="008B1987" w:rsidRDefault="00D246D9">
            <w:pPr>
              <w:keepNext/>
              <w:spacing w:after="0" w:line="240" w:lineRule="auto"/>
              <w:jc w:val="center"/>
            </w:pPr>
            <w:r>
              <w:rPr>
                <w:b/>
                <w:sz w:val="20"/>
              </w:rPr>
              <w:t>Review-I baseline</w:t>
            </w:r>
          </w:p>
        </w:tc>
        <w:tc>
          <w:tcPr>
            <w:tcW w:w="3823" w:type="dxa"/>
            <w:shd w:val="clear" w:color="auto" w:fill="D9E2F3"/>
          </w:tcPr>
          <w:p w14:paraId="2F84F22B" w14:textId="77777777" w:rsidR="008B1987" w:rsidRDefault="00D246D9">
            <w:pPr>
              <w:keepNext/>
              <w:spacing w:after="0" w:line="240" w:lineRule="auto"/>
              <w:jc w:val="center"/>
            </w:pPr>
            <w:r>
              <w:rPr>
                <w:b/>
                <w:sz w:val="20"/>
              </w:rPr>
              <w:t>Final system (this report)</w:t>
            </w:r>
          </w:p>
        </w:tc>
      </w:tr>
      <w:tr w:rsidR="008B1987" w14:paraId="1A41EAAF" w14:textId="77777777">
        <w:trPr>
          <w:cantSplit/>
          <w:jc w:val="center"/>
        </w:trPr>
        <w:tc>
          <w:tcPr>
            <w:tcW w:w="1713" w:type="dxa"/>
          </w:tcPr>
          <w:p w14:paraId="4E860D1F" w14:textId="77777777" w:rsidR="008B1987" w:rsidRDefault="00D246D9">
            <w:pPr>
              <w:keepNext/>
              <w:spacing w:after="0" w:line="240" w:lineRule="auto"/>
            </w:pPr>
            <w:r>
              <w:rPr>
                <w:sz w:val="20"/>
              </w:rPr>
              <w:t>Data preparation</w:t>
            </w:r>
          </w:p>
        </w:tc>
        <w:tc>
          <w:tcPr>
            <w:tcW w:w="2768" w:type="dxa"/>
          </w:tcPr>
          <w:p w14:paraId="07B23F5F" w14:textId="77777777" w:rsidR="008B1987" w:rsidRDefault="00D246D9">
            <w:pPr>
              <w:keepNext/>
              <w:spacing w:after="0" w:line="240" w:lineRule="auto"/>
            </w:pPr>
            <w:r>
              <w:rPr>
                <w:sz w:val="20"/>
              </w:rPr>
              <w:t>Cleaning and sorting only</w:t>
            </w:r>
          </w:p>
        </w:tc>
        <w:tc>
          <w:tcPr>
            <w:tcW w:w="3823" w:type="dxa"/>
          </w:tcPr>
          <w:p w14:paraId="5C35E292" w14:textId="77777777" w:rsidR="008B1987" w:rsidRDefault="00D246D9">
            <w:pPr>
              <w:keepNext/>
              <w:spacing w:after="0" w:line="240" w:lineRule="auto"/>
            </w:pPr>
            <w:r>
              <w:rPr>
                <w:sz w:val="20"/>
              </w:rPr>
              <w:t>Cleaning plus automatic split/bonus/demerger adjustment (3 events found for RELIANCE)</w:t>
            </w:r>
          </w:p>
        </w:tc>
      </w:tr>
      <w:tr w:rsidR="008B1987" w14:paraId="3A2E71C5" w14:textId="77777777">
        <w:trPr>
          <w:cantSplit/>
          <w:jc w:val="center"/>
        </w:trPr>
        <w:tc>
          <w:tcPr>
            <w:tcW w:w="1713" w:type="dxa"/>
          </w:tcPr>
          <w:p w14:paraId="6DD507C6" w14:textId="77777777" w:rsidR="008B1987" w:rsidRDefault="00D246D9">
            <w:pPr>
              <w:keepNext/>
              <w:spacing w:after="0" w:line="240" w:lineRule="auto"/>
            </w:pPr>
            <w:r>
              <w:rPr>
                <w:sz w:val="20"/>
              </w:rPr>
              <w:t>Features</w:t>
            </w:r>
          </w:p>
        </w:tc>
        <w:tc>
          <w:tcPr>
            <w:tcW w:w="2768" w:type="dxa"/>
          </w:tcPr>
          <w:p w14:paraId="20982CB8" w14:textId="77777777" w:rsidR="008B1987" w:rsidRDefault="00D246D9">
            <w:pPr>
              <w:keepNext/>
              <w:spacing w:after="0" w:line="240" w:lineRule="auto"/>
            </w:pPr>
            <w:r>
              <w:rPr>
                <w:sz w:val="20"/>
              </w:rPr>
              <w:t>OHLCV levels, indicators, lags and rolling statistics (38 inputs)</w:t>
            </w:r>
          </w:p>
        </w:tc>
        <w:tc>
          <w:tcPr>
            <w:tcW w:w="3823" w:type="dxa"/>
          </w:tcPr>
          <w:p w14:paraId="08F85701" w14:textId="77777777" w:rsidR="008B1987" w:rsidRDefault="00D246D9">
            <w:pPr>
              <w:keepNext/>
              <w:spacing w:after="0" w:line="240" w:lineRule="auto"/>
            </w:pPr>
            <w:r>
              <w:rPr>
                <w:sz w:val="20"/>
              </w:rPr>
              <w:t>37 stationary features: returns, ratios to close, oscillators, volume ratios and lags</w:t>
            </w:r>
          </w:p>
        </w:tc>
      </w:tr>
      <w:tr w:rsidR="008B1987" w14:paraId="6FE1B518" w14:textId="77777777">
        <w:trPr>
          <w:cantSplit/>
          <w:jc w:val="center"/>
        </w:trPr>
        <w:tc>
          <w:tcPr>
            <w:tcW w:w="1713" w:type="dxa"/>
          </w:tcPr>
          <w:p w14:paraId="22CF5315" w14:textId="77777777" w:rsidR="008B1987" w:rsidRDefault="00D246D9">
            <w:pPr>
              <w:keepNext/>
              <w:spacing w:after="0" w:line="240" w:lineRule="auto"/>
            </w:pPr>
            <w:r>
              <w:rPr>
                <w:sz w:val="20"/>
              </w:rPr>
              <w:t>Models</w:t>
            </w:r>
          </w:p>
        </w:tc>
        <w:tc>
          <w:tcPr>
            <w:tcW w:w="2768" w:type="dxa"/>
          </w:tcPr>
          <w:p w14:paraId="06B30F2B" w14:textId="77777777" w:rsidR="008B1987" w:rsidRDefault="00D246D9">
            <w:pPr>
              <w:keepNext/>
              <w:spacing w:after="0" w:line="240" w:lineRule="auto"/>
            </w:pPr>
            <w:r>
              <w:rPr>
                <w:sz w:val="20"/>
              </w:rPr>
              <w:t>6 classical classifiers</w:t>
            </w:r>
          </w:p>
        </w:tc>
        <w:tc>
          <w:tcPr>
            <w:tcW w:w="3823" w:type="dxa"/>
          </w:tcPr>
          <w:p w14:paraId="1E59A37D" w14:textId="77777777" w:rsidR="008B1987" w:rsidRDefault="00D246D9">
            <w:pPr>
              <w:keepNext/>
              <w:spacing w:after="0" w:line="240" w:lineRule="auto"/>
            </w:pPr>
            <w:r>
              <w:rPr>
                <w:sz w:val="20"/>
              </w:rPr>
              <w:t>6 classical + LSTM + Vision Transformer (8 models)</w:t>
            </w:r>
          </w:p>
        </w:tc>
      </w:tr>
      <w:tr w:rsidR="008B1987" w14:paraId="66FC43D1" w14:textId="77777777">
        <w:trPr>
          <w:cantSplit/>
          <w:jc w:val="center"/>
        </w:trPr>
        <w:tc>
          <w:tcPr>
            <w:tcW w:w="1713" w:type="dxa"/>
          </w:tcPr>
          <w:p w14:paraId="40ED4CE2" w14:textId="77777777" w:rsidR="008B1987" w:rsidRDefault="00D246D9">
            <w:pPr>
              <w:keepNext/>
              <w:spacing w:after="0" w:line="240" w:lineRule="auto"/>
            </w:pPr>
            <w:r>
              <w:rPr>
                <w:sz w:val="20"/>
              </w:rPr>
              <w:t>Feature selection</w:t>
            </w:r>
          </w:p>
        </w:tc>
        <w:tc>
          <w:tcPr>
            <w:tcW w:w="2768" w:type="dxa"/>
          </w:tcPr>
          <w:p w14:paraId="6AAB5AFB" w14:textId="77777777" w:rsidR="008B1987" w:rsidRDefault="00D246D9">
            <w:pPr>
              <w:keepNext/>
              <w:spacing w:after="0" w:line="240" w:lineRule="auto"/>
            </w:pPr>
            <w:r>
              <w:rPr>
                <w:sz w:val="20"/>
              </w:rPr>
              <w:t>None</w:t>
            </w:r>
          </w:p>
        </w:tc>
        <w:tc>
          <w:tcPr>
            <w:tcW w:w="3823" w:type="dxa"/>
          </w:tcPr>
          <w:p w14:paraId="4ACE4A11" w14:textId="77777777" w:rsidR="008B1987" w:rsidRDefault="00D246D9">
            <w:pPr>
              <w:keepNext/>
              <w:spacing w:after="0" w:line="240" w:lineRule="auto"/>
            </w:pPr>
            <w:r>
              <w:rPr>
                <w:sz w:val="20"/>
              </w:rPr>
              <w:t>Mutual Information and tree-importance Top-20, chosen by walk-forward F1</w:t>
            </w:r>
          </w:p>
        </w:tc>
      </w:tr>
      <w:tr w:rsidR="008B1987" w14:paraId="2498792C" w14:textId="77777777">
        <w:trPr>
          <w:cantSplit/>
          <w:jc w:val="center"/>
        </w:trPr>
        <w:tc>
          <w:tcPr>
            <w:tcW w:w="1713" w:type="dxa"/>
          </w:tcPr>
          <w:p w14:paraId="76C29A5D" w14:textId="77777777" w:rsidR="008B1987" w:rsidRDefault="00D246D9">
            <w:pPr>
              <w:keepNext/>
              <w:spacing w:after="0" w:line="240" w:lineRule="auto"/>
            </w:pPr>
            <w:r>
              <w:rPr>
                <w:sz w:val="20"/>
              </w:rPr>
              <w:t>Validation</w:t>
            </w:r>
          </w:p>
        </w:tc>
        <w:tc>
          <w:tcPr>
            <w:tcW w:w="2768" w:type="dxa"/>
          </w:tcPr>
          <w:p w14:paraId="22A8E224" w14:textId="77777777" w:rsidR="008B1987" w:rsidRDefault="00D246D9">
            <w:pPr>
              <w:keepNext/>
              <w:spacing w:after="0" w:line="240" w:lineRule="auto"/>
            </w:pPr>
            <w:r>
              <w:rPr>
                <w:sz w:val="20"/>
              </w:rPr>
              <w:t>Single chronological split</w:t>
            </w:r>
          </w:p>
        </w:tc>
        <w:tc>
          <w:tcPr>
            <w:tcW w:w="3823" w:type="dxa"/>
          </w:tcPr>
          <w:p w14:paraId="43F83866" w14:textId="77777777" w:rsidR="008B1987" w:rsidRDefault="00D246D9">
            <w:pPr>
              <w:keepNext/>
              <w:spacing w:after="0" w:line="240" w:lineRule="auto"/>
            </w:pPr>
            <w:r>
              <w:rPr>
                <w:sz w:val="20"/>
              </w:rPr>
              <w:t>Chronological split plus 4-fold expanding walk-forward validation inside the training period</w:t>
            </w:r>
          </w:p>
        </w:tc>
      </w:tr>
      <w:tr w:rsidR="008B1987" w14:paraId="08EF6D2C" w14:textId="77777777">
        <w:trPr>
          <w:cantSplit/>
          <w:jc w:val="center"/>
        </w:trPr>
        <w:tc>
          <w:tcPr>
            <w:tcW w:w="1713" w:type="dxa"/>
          </w:tcPr>
          <w:p w14:paraId="086D57D7" w14:textId="77777777" w:rsidR="008B1987" w:rsidRDefault="00D246D9">
            <w:pPr>
              <w:keepNext/>
              <w:spacing w:after="0" w:line="240" w:lineRule="auto"/>
            </w:pPr>
            <w:r>
              <w:rPr>
                <w:sz w:val="20"/>
              </w:rPr>
              <w:t>Ensembles</w:t>
            </w:r>
          </w:p>
        </w:tc>
        <w:tc>
          <w:tcPr>
            <w:tcW w:w="2768" w:type="dxa"/>
          </w:tcPr>
          <w:p w14:paraId="65CF9830" w14:textId="77777777" w:rsidR="008B1987" w:rsidRDefault="00D246D9">
            <w:pPr>
              <w:keepNext/>
              <w:spacing w:after="0" w:line="240" w:lineRule="auto"/>
            </w:pPr>
            <w:r>
              <w:rPr>
                <w:sz w:val="20"/>
              </w:rPr>
              <w:t>Majority voting</w:t>
            </w:r>
          </w:p>
        </w:tc>
        <w:tc>
          <w:tcPr>
            <w:tcW w:w="3823" w:type="dxa"/>
          </w:tcPr>
          <w:p w14:paraId="680E5568" w14:textId="77777777" w:rsidR="008B1987" w:rsidRDefault="00D246D9">
            <w:pPr>
              <w:keepNext/>
              <w:spacing w:after="0" w:line="240" w:lineRule="auto"/>
            </w:pPr>
            <w:r>
              <w:rPr>
                <w:sz w:val="20"/>
              </w:rPr>
              <w:t>Majority, soft, static weighted, adaptive weighted voting and stacking (15 variants)</w:t>
            </w:r>
          </w:p>
        </w:tc>
      </w:tr>
      <w:tr w:rsidR="008B1987" w14:paraId="5DE5A118" w14:textId="77777777">
        <w:trPr>
          <w:cantSplit/>
          <w:jc w:val="center"/>
        </w:trPr>
        <w:tc>
          <w:tcPr>
            <w:tcW w:w="1713" w:type="dxa"/>
          </w:tcPr>
          <w:p w14:paraId="643BE429" w14:textId="77777777" w:rsidR="008B1987" w:rsidRDefault="00D246D9">
            <w:pPr>
              <w:keepNext/>
              <w:spacing w:after="0" w:line="240" w:lineRule="auto"/>
            </w:pPr>
            <w:r>
              <w:rPr>
                <w:sz w:val="20"/>
              </w:rPr>
              <w:t>Leakage control</w:t>
            </w:r>
          </w:p>
        </w:tc>
        <w:tc>
          <w:tcPr>
            <w:tcW w:w="2768" w:type="dxa"/>
          </w:tcPr>
          <w:p w14:paraId="68ACD50E" w14:textId="77777777" w:rsidR="008B1987" w:rsidRDefault="00D246D9">
            <w:pPr>
              <w:keepNext/>
              <w:spacing w:after="0" w:line="240" w:lineRule="auto"/>
            </w:pPr>
            <w:r>
              <w:rPr>
                <w:sz w:val="20"/>
              </w:rPr>
              <w:t>Manual care</w:t>
            </w:r>
          </w:p>
        </w:tc>
        <w:tc>
          <w:tcPr>
            <w:tcW w:w="3823" w:type="dxa"/>
          </w:tcPr>
          <w:p w14:paraId="497663F6" w14:textId="77777777" w:rsidR="008B1987" w:rsidRDefault="00D246D9">
            <w:pPr>
              <w:keepNext/>
              <w:spacing w:after="0" w:line="240" w:lineRule="auto"/>
            </w:pPr>
            <w:r>
              <w:rPr>
                <w:sz w:val="20"/>
              </w:rPr>
              <w:t>18 automated PASS/FAIL integrity checks, including a label-scrambling test</w:t>
            </w:r>
          </w:p>
        </w:tc>
      </w:tr>
      <w:tr w:rsidR="008B1987" w14:paraId="031BA166" w14:textId="77777777">
        <w:trPr>
          <w:cantSplit/>
          <w:jc w:val="center"/>
        </w:trPr>
        <w:tc>
          <w:tcPr>
            <w:tcW w:w="1713" w:type="dxa"/>
          </w:tcPr>
          <w:p w14:paraId="4D61EF8F" w14:textId="77777777" w:rsidR="008B1987" w:rsidRDefault="00D246D9">
            <w:pPr>
              <w:spacing w:after="0" w:line="240" w:lineRule="auto"/>
            </w:pPr>
            <w:r>
              <w:rPr>
                <w:sz w:val="20"/>
              </w:rPr>
              <w:t>Reporting</w:t>
            </w:r>
          </w:p>
        </w:tc>
        <w:tc>
          <w:tcPr>
            <w:tcW w:w="2768" w:type="dxa"/>
          </w:tcPr>
          <w:p w14:paraId="4130129F" w14:textId="77777777" w:rsidR="008B1987" w:rsidRDefault="00D246D9">
            <w:pPr>
              <w:spacing w:after="0" w:line="240" w:lineRule="auto"/>
            </w:pPr>
            <w:r>
              <w:rPr>
                <w:sz w:val="20"/>
              </w:rPr>
              <w:t>Accuracy-type metrics</w:t>
            </w:r>
          </w:p>
        </w:tc>
        <w:tc>
          <w:tcPr>
            <w:tcW w:w="3823" w:type="dxa"/>
          </w:tcPr>
          <w:p w14:paraId="6C473726" w14:textId="77777777" w:rsidR="008B1987" w:rsidRDefault="00D246D9">
            <w:pPr>
              <w:spacing w:after="0" w:line="240" w:lineRule="auto"/>
            </w:pPr>
            <w:r>
              <w:rPr>
                <w:sz w:val="20"/>
              </w:rPr>
              <w:t>Accuracy, precision, recall, F1, ROC-AUC, majority-class baseline and sampling-noise band</w:t>
            </w:r>
          </w:p>
        </w:tc>
      </w:tr>
    </w:tbl>
    <w:p w14:paraId="560B6B71" w14:textId="77777777" w:rsidR="008B1987" w:rsidRDefault="008B1987">
      <w:pPr>
        <w:spacing w:after="0" w:line="200" w:lineRule="exact"/>
      </w:pPr>
    </w:p>
    <w:p w14:paraId="0F25C066" w14:textId="77777777" w:rsidR="008B1987" w:rsidRDefault="00D246D9">
      <w:pPr>
        <w:pStyle w:val="Heading2"/>
      </w:pPr>
      <w:bookmarkStart w:id="12" w:name="_qps13"/>
      <w:r>
        <w:t>1.4  Organisation of the Report</w:t>
      </w:r>
      <w:bookmarkEnd w:id="12"/>
    </w:p>
    <w:p w14:paraId="3652B437" w14:textId="77777777" w:rsidR="008B1987" w:rsidRDefault="00D246D9">
      <w:pPr>
        <w:jc w:val="both"/>
      </w:pPr>
      <w:r>
        <w:t>Chapter 2 states the problem, reviews twenty recent studies and derives the research questions. Chapter 3 gives the technical specification: hardware, software, dataset and requirements. Chapter 4 describes the design in detail, including every equation used by the pipeline, the model architectures, the validation scheme, the ensemble rules and the UML diagrams, followed by the codes and standards and the design trade-offs. Chapter 5 presents the schedule and milestones. Chapter 6 demonstrates a complete run of the system with its console output and generated artefacts. Chapter 7 reports and discusses the results. Chapter 8 summarises the work and lists recommendations for future work, and Chapter 9 lists the references. Appendix A contains selected source-code excerpts and the complete results table.</w:t>
      </w:r>
    </w:p>
    <w:p w14:paraId="1DD86D70" w14:textId="77777777" w:rsidR="008B1987" w:rsidRDefault="00D246D9">
      <w:pPr>
        <w:pStyle w:val="Heading1"/>
      </w:pPr>
      <w:bookmarkStart w:id="13" w:name="_qpc14"/>
      <w:r>
        <w:lastRenderedPageBreak/>
        <w:t>CHAPTER 2</w:t>
      </w:r>
      <w:r>
        <w:br/>
        <w:t>PROJECT DESCRIPTION AND GOALS</w:t>
      </w:r>
      <w:bookmarkEnd w:id="13"/>
    </w:p>
    <w:p w14:paraId="12EB11CB" w14:textId="77777777" w:rsidR="008B1987" w:rsidRDefault="00D246D9">
      <w:pPr>
        <w:jc w:val="both"/>
      </w:pPr>
      <w:r>
        <w:t>This chapter defines the prediction problem formally, reviews recent work on stock-direction prediction, identifies the gap that QuantPredict addresses and states the research questions and goals that shaped the final system.</w:t>
      </w:r>
    </w:p>
    <w:p w14:paraId="5F1663BF" w14:textId="77777777" w:rsidR="008B1987" w:rsidRDefault="00D246D9">
      <w:pPr>
        <w:pStyle w:val="Heading2"/>
      </w:pPr>
      <w:bookmarkStart w:id="14" w:name="_qps15"/>
      <w:r>
        <w:t>2.1  Problem Statement</w:t>
      </w:r>
      <w:bookmarkEnd w:id="14"/>
    </w:p>
    <w:p w14:paraId="78FD8FC4" w14:textId="77777777" w:rsidR="008B1987" w:rsidRDefault="00D246D9">
      <w:pPr>
        <w:jc w:val="both"/>
      </w:pPr>
      <w:r>
        <w:t>Let C</w:t>
      </w:r>
      <w:r>
        <w:rPr>
          <w:vertAlign w:val="subscript"/>
        </w:rPr>
        <w:t>t</w:t>
      </w:r>
      <w:r>
        <w:t xml:space="preserve"> be the adjusted closing price of a stock on trading day t, and let x</w:t>
      </w:r>
      <w:r>
        <w:rPr>
          <w:vertAlign w:val="subscript"/>
        </w:rPr>
        <w:t>t</w:t>
      </w:r>
      <w:r>
        <w:t xml:space="preserve"> be a vector of features computed only from information available at the close of day t. The task is to learn a classifier that outputs the label y</w:t>
      </w:r>
      <w:r>
        <w:rPr>
          <w:vertAlign w:val="subscript"/>
        </w:rPr>
        <w:t>t</w:t>
      </w:r>
      <w:r>
        <w:t xml:space="preserve"> defined in Eqn. 2.1, using x</w:t>
      </w:r>
      <w:r>
        <w:rPr>
          <w:vertAlign w:val="subscript"/>
        </w:rPr>
        <w:t>t</w:t>
      </w:r>
      <w:r>
        <w:t xml:space="preserve"> (for the classical models) or the window of the last 20 feature vectors (for the sequence models).</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486CDC49" w14:textId="77777777">
        <w:trPr>
          <w:jc w:val="center"/>
        </w:trPr>
        <w:tc>
          <w:tcPr>
            <w:tcW w:w="1080" w:type="dxa"/>
            <w:vAlign w:val="center"/>
          </w:tcPr>
          <w:p w14:paraId="32815C4C" w14:textId="77777777" w:rsidR="008B1987" w:rsidRDefault="008B1987">
            <w:pPr>
              <w:spacing w:before="40" w:after="40" w:line="240" w:lineRule="auto"/>
            </w:pPr>
          </w:p>
        </w:tc>
        <w:tc>
          <w:tcPr>
            <w:tcW w:w="6146" w:type="dxa"/>
            <w:vAlign w:val="center"/>
          </w:tcPr>
          <w:p w14:paraId="27BEA075"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r>
                            <m:rPr>
                              <m:sty m:val="p"/>
                            </m:rPr>
                            <w:rPr>
                              <w:rFonts w:ascii="Cambria Math" w:hAnsi="Cambria Math"/>
                            </w:rPr>
                            <m:t> </m:t>
                          </m:r>
                          <m:r>
                            <w:rPr>
                              <w:rFonts w:ascii="Cambria Math" w:hAnsi="Cambria Math"/>
                            </w:rPr>
                            <m:t>(</m:t>
                          </m:r>
                          <m:r>
                            <m:rPr>
                              <m:sty m:val="p"/>
                            </m:rPr>
                            <w:rPr>
                              <w:rFonts w:ascii="Cambria Math" w:hAnsi="Cambria Math"/>
                            </w:rPr>
                            <m:t>UP</m:t>
                          </m:r>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t</m:t>
                              </m:r>
                            </m:sub>
                          </m:sSub>
                        </m:e>
                      </m:mr>
                      <m:mr>
                        <m:e>
                          <m:r>
                            <w:rPr>
                              <w:rFonts w:ascii="Cambria Math" w:hAnsi="Cambria Math"/>
                            </w:rPr>
                            <m:t>0</m:t>
                          </m:r>
                          <m:r>
                            <m:rPr>
                              <m:sty m:val="p"/>
                            </m:rPr>
                            <w:rPr>
                              <w:rFonts w:ascii="Cambria Math" w:hAnsi="Cambria Math"/>
                            </w:rPr>
                            <m:t> </m:t>
                          </m:r>
                          <m:r>
                            <w:rPr>
                              <w:rFonts w:ascii="Cambria Math" w:hAnsi="Cambria Math"/>
                            </w:rPr>
                            <m:t>(</m:t>
                          </m:r>
                          <m:r>
                            <m:rPr>
                              <m:sty m:val="p"/>
                            </m:rPr>
                            <w:rPr>
                              <w:rFonts w:ascii="Cambria Math" w:hAnsi="Cambria Math"/>
                            </w:rPr>
                            <m:t>DOWN</m:t>
                          </m:r>
                          <m:r>
                            <w:rPr>
                              <w:rFonts w:ascii="Cambria Math" w:hAnsi="Cambria Math"/>
                            </w:rPr>
                            <m:t>),</m:t>
                          </m:r>
                        </m:e>
                        <m:e>
                          <m:r>
                            <m:rPr>
                              <m:sty m:val="p"/>
                            </m:rPr>
                            <w:rPr>
                              <w:rFonts w:ascii="Cambria Math" w:hAnsi="Cambria Math"/>
                            </w:rPr>
                            <m:t>otherwise</m:t>
                          </m:r>
                        </m:e>
                      </m:mr>
                    </m:m>
                  </m:e>
                </m:d>
              </m:oMath>
            </m:oMathPara>
          </w:p>
        </w:tc>
        <w:tc>
          <w:tcPr>
            <w:tcW w:w="1080" w:type="dxa"/>
            <w:vAlign w:val="center"/>
          </w:tcPr>
          <w:p w14:paraId="571E81F8" w14:textId="77777777" w:rsidR="008B1987" w:rsidRDefault="00D246D9">
            <w:pPr>
              <w:spacing w:before="40" w:after="40" w:line="240" w:lineRule="auto"/>
              <w:jc w:val="right"/>
            </w:pPr>
            <w:r>
              <w:t>(2.1)</w:t>
            </w:r>
          </w:p>
        </w:tc>
      </w:tr>
    </w:tbl>
    <w:p>
      <w:pPr>
        <w:spacing w:before="60" w:after="40"/>
        <w:jc w:val="both"/>
      </w:pPr>
      <w:r>
        <w:rPr>
          <w:b/>
        </w:rPr>
        <w:t xml:space="preserve">Purpose: </w:t>
      </w:r>
      <w:r>
        <w:t xml:space="preserve">Defines the binary target label that every model learns to predict.</w:t>
      </w:r>
    </w:p>
    <w:p>
      <w:pPr>
        <w:spacing w:before="60" w:after="200"/>
        <w:jc w:val="both"/>
      </w:pPr>
      <w:r>
        <w:rPr>
          <w:b/>
        </w:rPr>
        <w:t xml:space="preserve">Where: </w:t>
      </w:r>
      <w:r>
        <w:t xml:space="preserve">y</w:t>
      </w:r>
      <w:r>
        <w:rPr>
          <w:vertAlign w:val="subscript"/>
        </w:rPr>
        <w:t xml:space="preserve">t</w:t>
      </w:r>
      <w:r>
        <w:t xml:space="preserve"> = direction label for day t (1 = UP, 0 = DOWN); C</w:t>
      </w:r>
      <w:r>
        <w:rPr>
          <w:vertAlign w:val="subscript"/>
        </w:rPr>
        <w:t xml:space="preserve">t</w:t>
      </w:r>
      <w:r>
        <w:t xml:space="preserve"> = adjusted closing price on trading day t; C</w:t>
      </w:r>
      <w:r>
        <w:rPr>
          <w:vertAlign w:val="subscript"/>
        </w:rPr>
        <w:t xml:space="preserve">t+1</w:t>
      </w:r>
      <w:r>
        <w:t xml:space="preserve"> = adjusted closing price on the next trading day.</w:t>
      </w:r>
    </w:p>
    <w:p w14:paraId="134BCA84" w14:textId="77777777" w:rsidR="008B1987" w:rsidRDefault="008B1987">
      <w:pPr>
        <w:spacing w:after="0" w:line="100" w:lineRule="exact"/>
      </w:pPr>
    </w:p>
    <w:p w14:paraId="5DA4F64E" w14:textId="77777777" w:rsidR="008B1987" w:rsidRDefault="00D246D9" w:rsidP="00961CD8">
      <w:pPr>
        <w:jc w:val="both"/>
      </w:pPr>
      <w:r>
        <w:t xml:space="preserve">In Eqn. 2.1 a day on which the price is unchanged counts as DOWN. The prediction for day t is made after the close of day t and is judged when the close of day t+1 is known. The problem statement for the project can therefore be written as follows: </w:t>
      </w:r>
      <w:r>
        <w:rPr>
          <w:i/>
        </w:rPr>
        <w:t>design and evaluate a data-driven system that predicts whether a NIFTY-50 stock will close higher on the next trading day, compare eight heterogeneous models under one leakage-free protocol, and test whether weighted, adaptive or stacked combinations of these models predict better than equal majority voting and better than the best single model.</w:t>
      </w:r>
    </w:p>
    <w:p w14:paraId="1C89EBB3" w14:textId="77777777" w:rsidR="008B1987" w:rsidRDefault="00D246D9" w:rsidP="00961CD8">
      <w:pPr>
        <w:jc w:val="both"/>
      </w:pPr>
      <w:r>
        <w:t>Three constraints make the problem realistic. First, the evaluation must be chronological: no information from a later day may influence a prediction for an earlier day. Second, all models must be scored on exactly the same test days, otherwise their numbers cannot be compared. Third, the reported results must include negative findings, because a method that does not beat a simple baseline is still an informative result.</w:t>
      </w:r>
    </w:p>
    <w:p w14:paraId="7223F1F0" w14:textId="77777777" w:rsidR="008B1987" w:rsidRDefault="00D246D9">
      <w:pPr>
        <w:pStyle w:val="Heading2"/>
      </w:pPr>
      <w:bookmarkStart w:id="15" w:name="_qps16"/>
      <w:r>
        <w:t>2.2  Literature Survey</w:t>
      </w:r>
      <w:bookmarkEnd w:id="15"/>
    </w:p>
    <w:p w14:paraId="68058211" w14:textId="77777777" w:rsidR="008B1987" w:rsidRDefault="00D246D9">
      <w:pPr>
        <w:jc w:val="both"/>
      </w:pPr>
      <w:r>
        <w:t xml:space="preserve">The survey from Review-I was kept and extended. It covers twenty recent studies (2024 to 2026) that are available in open-access form, plus the foundational works on </w:t>
      </w:r>
      <w:r>
        <w:lastRenderedPageBreak/>
        <w:t>each technique used in the project. The papers span LSTM and GRU models, technical-indicator studies, multimodal fusion, hybrid and ensemble models, and comparative studies on Indian and other emerging markets. Table 2.1 lists each study with its main merit, its main limitation and its relation to QuantPredict.</w:t>
      </w:r>
    </w:p>
    <w:p w14:paraId="365BA603" w14:textId="77777777" w:rsidR="008B1987" w:rsidRDefault="00D246D9">
      <w:pPr>
        <w:keepNext/>
        <w:spacing w:before="160" w:after="80" w:line="240" w:lineRule="auto"/>
        <w:jc w:val="center"/>
      </w:pPr>
      <w:bookmarkStart w:id="16" w:name="_qpt17"/>
      <w:r>
        <w:rPr>
          <w:b/>
          <w:sz w:val="20"/>
        </w:rPr>
        <w:t>Table 2.1</w:t>
      </w:r>
      <w:r>
        <w:rPr>
          <w:sz w:val="20"/>
        </w:rPr>
        <w:t xml:space="preserve">  Summary of the Twenty Reviewed Studies (2024–2026)</w:t>
      </w:r>
      <w:bookmarkEnd w:id="16"/>
    </w:p>
    <w:tbl>
      <w:tblPr>
        <w:tblStyle w:val="TableGrid"/>
        <w:tblW w:w="8303" w:type="dxa"/>
        <w:jc w:val="center"/>
        <w:tblLayout w:type="fixed"/>
        <w:tblCellMar>
          <w:top w:w="40" w:type="dxa"/>
          <w:left w:w="80" w:type="dxa"/>
          <w:bottom w:w="40" w:type="dxa"/>
          <w:right w:w="80" w:type="dxa"/>
        </w:tblCellMar>
        <w:tblLook w:val="04A0" w:firstRow="1" w:lastRow="0" w:firstColumn="1" w:lastColumn="0" w:noHBand="0" w:noVBand="1"/>
      </w:tblPr>
      <w:tblGrid>
        <w:gridCol w:w="468"/>
        <w:gridCol w:w="1540"/>
        <w:gridCol w:w="2344"/>
        <w:gridCol w:w="1808"/>
        <w:gridCol w:w="2143"/>
      </w:tblGrid>
      <w:tr w:rsidR="008B1987" w14:paraId="38A54532" w14:textId="77777777">
        <w:trPr>
          <w:tblHeader/>
          <w:jc w:val="center"/>
        </w:trPr>
        <w:tc>
          <w:tcPr>
            <w:tcW w:w="468" w:type="dxa"/>
            <w:shd w:val="clear" w:color="auto" w:fill="D9E2F3"/>
          </w:tcPr>
          <w:p w14:paraId="74FC80C7" w14:textId="77777777" w:rsidR="008B1987" w:rsidRDefault="00D246D9">
            <w:pPr>
              <w:keepNext/>
              <w:spacing w:after="0" w:line="240" w:lineRule="auto"/>
              <w:jc w:val="center"/>
            </w:pPr>
            <w:r>
              <w:rPr>
                <w:b/>
                <w:sz w:val="18"/>
              </w:rPr>
              <w:t>No.</w:t>
            </w:r>
          </w:p>
        </w:tc>
        <w:tc>
          <w:tcPr>
            <w:tcW w:w="1540" w:type="dxa"/>
            <w:shd w:val="clear" w:color="auto" w:fill="D9E2F3"/>
          </w:tcPr>
          <w:p w14:paraId="15E53B45" w14:textId="77777777" w:rsidR="008B1987" w:rsidRDefault="00D246D9">
            <w:pPr>
              <w:keepNext/>
              <w:spacing w:after="0" w:line="240" w:lineRule="auto"/>
              <w:jc w:val="center"/>
            </w:pPr>
            <w:r>
              <w:rPr>
                <w:b/>
                <w:sz w:val="18"/>
              </w:rPr>
              <w:t>Study</w:t>
            </w:r>
          </w:p>
        </w:tc>
        <w:tc>
          <w:tcPr>
            <w:tcW w:w="2344" w:type="dxa"/>
            <w:shd w:val="clear" w:color="auto" w:fill="D9E2F3"/>
          </w:tcPr>
          <w:p w14:paraId="161F8BFA" w14:textId="77777777" w:rsidR="008B1987" w:rsidRDefault="00D246D9">
            <w:pPr>
              <w:keepNext/>
              <w:spacing w:after="0" w:line="240" w:lineRule="auto"/>
              <w:jc w:val="center"/>
            </w:pPr>
            <w:r>
              <w:rPr>
                <w:b/>
                <w:sz w:val="18"/>
              </w:rPr>
              <w:t>Approach and merits</w:t>
            </w:r>
          </w:p>
        </w:tc>
        <w:tc>
          <w:tcPr>
            <w:tcW w:w="1808" w:type="dxa"/>
            <w:shd w:val="clear" w:color="auto" w:fill="D9E2F3"/>
          </w:tcPr>
          <w:p w14:paraId="5349BB5A" w14:textId="77777777" w:rsidR="008B1987" w:rsidRDefault="00D246D9">
            <w:pPr>
              <w:keepNext/>
              <w:spacing w:after="0" w:line="240" w:lineRule="auto"/>
              <w:jc w:val="center"/>
            </w:pPr>
            <w:r>
              <w:rPr>
                <w:b/>
                <w:sz w:val="18"/>
              </w:rPr>
              <w:t>Limitations</w:t>
            </w:r>
          </w:p>
        </w:tc>
        <w:tc>
          <w:tcPr>
            <w:tcW w:w="2143" w:type="dxa"/>
            <w:shd w:val="clear" w:color="auto" w:fill="D9E2F3"/>
          </w:tcPr>
          <w:p w14:paraId="4EA55B1D" w14:textId="77777777" w:rsidR="008B1987" w:rsidRDefault="00D246D9">
            <w:pPr>
              <w:keepNext/>
              <w:spacing w:after="0" w:line="240" w:lineRule="auto"/>
              <w:jc w:val="center"/>
            </w:pPr>
            <w:r>
              <w:rPr>
                <w:b/>
                <w:sz w:val="18"/>
              </w:rPr>
              <w:t>Relation to QuantPredict</w:t>
            </w:r>
          </w:p>
        </w:tc>
      </w:tr>
      <w:tr w:rsidR="008B1987" w14:paraId="635D1C63" w14:textId="77777777">
        <w:trPr>
          <w:cantSplit/>
          <w:jc w:val="center"/>
        </w:trPr>
        <w:tc>
          <w:tcPr>
            <w:tcW w:w="468" w:type="dxa"/>
          </w:tcPr>
          <w:p w14:paraId="375C6AF4" w14:textId="77777777" w:rsidR="008B1987" w:rsidRDefault="00D246D9">
            <w:pPr>
              <w:keepNext/>
              <w:spacing w:after="0" w:line="240" w:lineRule="auto"/>
              <w:jc w:val="center"/>
            </w:pPr>
            <w:r>
              <w:rPr>
                <w:sz w:val="18"/>
              </w:rPr>
              <w:t>1</w:t>
            </w:r>
          </w:p>
        </w:tc>
        <w:tc>
          <w:tcPr>
            <w:tcW w:w="1540" w:type="dxa"/>
          </w:tcPr>
          <w:p w14:paraId="6F7FD9AC" w14:textId="77777777" w:rsidR="008B1987" w:rsidRDefault="00D246D9">
            <w:pPr>
              <w:keepNext/>
              <w:spacing w:after="0" w:line="240" w:lineRule="auto"/>
            </w:pPr>
            <w:r>
              <w:rPr>
                <w:sz w:val="18"/>
              </w:rPr>
              <w:t>Tang, Tang &amp; Wang (2024)</w:t>
            </w:r>
          </w:p>
        </w:tc>
        <w:tc>
          <w:tcPr>
            <w:tcW w:w="2344" w:type="dxa"/>
          </w:tcPr>
          <w:p w14:paraId="16CE7CD2" w14:textId="77777777" w:rsidR="008B1987" w:rsidRDefault="00D246D9">
            <w:pPr>
              <w:keepNext/>
              <w:spacing w:after="0" w:line="240" w:lineRule="auto"/>
            </w:pPr>
            <w:r>
              <w:rPr>
                <w:sz w:val="18"/>
              </w:rPr>
              <w:t>Multi-input LSTM with wavelet denoising; uses Chinese, US and indicator inputs and beats several classical baselines on direction.</w:t>
            </w:r>
          </w:p>
        </w:tc>
        <w:tc>
          <w:tcPr>
            <w:tcW w:w="1808" w:type="dxa"/>
          </w:tcPr>
          <w:p w14:paraId="0A9735F8" w14:textId="77777777" w:rsidR="008B1987" w:rsidRDefault="00D246D9">
            <w:pPr>
              <w:keepNext/>
              <w:spacing w:after="0" w:line="240" w:lineRule="auto"/>
            </w:pPr>
            <w:r>
              <w:rPr>
                <w:sz w:val="18"/>
              </w:rPr>
              <w:t>Extra preprocessing and several input streams add complexity; results tied to the chosen index data.</w:t>
            </w:r>
          </w:p>
        </w:tc>
        <w:tc>
          <w:tcPr>
            <w:tcW w:w="2143" w:type="dxa"/>
          </w:tcPr>
          <w:p w14:paraId="65FE2EFA" w14:textId="77777777" w:rsidR="008B1987" w:rsidRDefault="00D246D9">
            <w:pPr>
              <w:keepNext/>
              <w:spacing w:after="0" w:line="240" w:lineRule="auto"/>
            </w:pPr>
            <w:r>
              <w:rPr>
                <w:sz w:val="18"/>
              </w:rPr>
              <w:t>Supports sequence learning; QuantPredict keeps one feature set and compares model families fairly.</w:t>
            </w:r>
          </w:p>
        </w:tc>
      </w:tr>
      <w:tr w:rsidR="008B1987" w14:paraId="04A0AB8C" w14:textId="77777777">
        <w:trPr>
          <w:cantSplit/>
          <w:jc w:val="center"/>
        </w:trPr>
        <w:tc>
          <w:tcPr>
            <w:tcW w:w="468" w:type="dxa"/>
          </w:tcPr>
          <w:p w14:paraId="0616ED91" w14:textId="77777777" w:rsidR="008B1987" w:rsidRDefault="00D246D9">
            <w:pPr>
              <w:keepNext/>
              <w:spacing w:after="0" w:line="240" w:lineRule="auto"/>
              <w:jc w:val="center"/>
            </w:pPr>
            <w:r>
              <w:rPr>
                <w:sz w:val="18"/>
              </w:rPr>
              <w:t>2</w:t>
            </w:r>
          </w:p>
        </w:tc>
        <w:tc>
          <w:tcPr>
            <w:tcW w:w="1540" w:type="dxa"/>
          </w:tcPr>
          <w:p w14:paraId="38A480DC" w14:textId="77777777" w:rsidR="008B1987" w:rsidRDefault="00D246D9">
            <w:pPr>
              <w:keepNext/>
              <w:spacing w:after="0" w:line="240" w:lineRule="auto"/>
            </w:pPr>
            <w:r>
              <w:rPr>
                <w:sz w:val="18"/>
              </w:rPr>
              <w:t>Saud &amp; Shakya (2024)</w:t>
            </w:r>
          </w:p>
        </w:tc>
        <w:tc>
          <w:tcPr>
            <w:tcW w:w="2344" w:type="dxa"/>
          </w:tcPr>
          <w:p w14:paraId="19F03FB5" w14:textId="77777777" w:rsidR="008B1987" w:rsidRDefault="00D246D9">
            <w:pPr>
              <w:keepNext/>
              <w:spacing w:after="0" w:line="240" w:lineRule="auto"/>
            </w:pPr>
            <w:r>
              <w:rPr>
                <w:sz w:val="18"/>
              </w:rPr>
              <w:t>MACD, DMI and KST signals with LSTM/GRU across NEPSE, BSE and NYSE stocks.</w:t>
            </w:r>
          </w:p>
        </w:tc>
        <w:tc>
          <w:tcPr>
            <w:tcW w:w="1808" w:type="dxa"/>
          </w:tcPr>
          <w:p w14:paraId="30C8B6AE" w14:textId="77777777" w:rsidR="008B1987" w:rsidRDefault="00D246D9">
            <w:pPr>
              <w:keepNext/>
              <w:spacing w:after="0" w:line="240" w:lineRule="auto"/>
            </w:pPr>
            <w:r>
              <w:rPr>
                <w:sz w:val="18"/>
              </w:rPr>
              <w:t>Results depend on indicator choice and look-back period, and vary by market.</w:t>
            </w:r>
          </w:p>
        </w:tc>
        <w:tc>
          <w:tcPr>
            <w:tcW w:w="2143" w:type="dxa"/>
          </w:tcPr>
          <w:p w14:paraId="1F150655" w14:textId="77777777" w:rsidR="008B1987" w:rsidRDefault="00D246D9">
            <w:pPr>
              <w:keepNext/>
              <w:spacing w:after="0" w:line="240" w:lineRule="auto"/>
            </w:pPr>
            <w:r>
              <w:rPr>
                <w:sz w:val="18"/>
              </w:rPr>
              <w:t>Confirms indicator-driven design; QuantPredict asks whether model influence should vary over time.</w:t>
            </w:r>
          </w:p>
        </w:tc>
      </w:tr>
      <w:tr w:rsidR="008B1987" w14:paraId="07BA6A31" w14:textId="77777777">
        <w:trPr>
          <w:cantSplit/>
          <w:jc w:val="center"/>
        </w:trPr>
        <w:tc>
          <w:tcPr>
            <w:tcW w:w="468" w:type="dxa"/>
          </w:tcPr>
          <w:p w14:paraId="22E1C3F9" w14:textId="77777777" w:rsidR="008B1987" w:rsidRDefault="00D246D9">
            <w:pPr>
              <w:spacing w:after="0" w:line="240" w:lineRule="auto"/>
              <w:jc w:val="center"/>
            </w:pPr>
            <w:r>
              <w:rPr>
                <w:sz w:val="18"/>
              </w:rPr>
              <w:t>3</w:t>
            </w:r>
          </w:p>
        </w:tc>
        <w:tc>
          <w:tcPr>
            <w:tcW w:w="1540" w:type="dxa"/>
          </w:tcPr>
          <w:p w14:paraId="4A27DE14" w14:textId="77777777" w:rsidR="008B1987" w:rsidRDefault="00D246D9">
            <w:pPr>
              <w:spacing w:after="0" w:line="240" w:lineRule="auto"/>
            </w:pPr>
            <w:r>
              <w:rPr>
                <w:sz w:val="18"/>
              </w:rPr>
              <w:t>Chen, Boukouvalas &amp; Corizzo (2024)</w:t>
            </w:r>
          </w:p>
        </w:tc>
        <w:tc>
          <w:tcPr>
            <w:tcW w:w="2344" w:type="dxa"/>
          </w:tcPr>
          <w:p w14:paraId="767F8F10" w14:textId="77777777" w:rsidR="008B1987" w:rsidRDefault="00D246D9">
            <w:pPr>
              <w:spacing w:after="0" w:line="240" w:lineRule="auto"/>
            </w:pPr>
            <w:r>
              <w:rPr>
                <w:sz w:val="18"/>
              </w:rPr>
              <w:t>Deep fusion of prices, indicators and news sentiment with LSTM and BERT-type models.</w:t>
            </w:r>
          </w:p>
        </w:tc>
        <w:tc>
          <w:tcPr>
            <w:tcW w:w="1808" w:type="dxa"/>
          </w:tcPr>
          <w:p w14:paraId="16A044F0" w14:textId="77777777" w:rsidR="008B1987" w:rsidRDefault="00D246D9">
            <w:pPr>
              <w:spacing w:after="0" w:line="240" w:lineRule="auto"/>
            </w:pPr>
            <w:r>
              <w:rPr>
                <w:sz w:val="18"/>
              </w:rPr>
              <w:t>Needs news collection, NLP processing and careful time alignment.</w:t>
            </w:r>
          </w:p>
        </w:tc>
        <w:tc>
          <w:tcPr>
            <w:tcW w:w="2143" w:type="dxa"/>
          </w:tcPr>
          <w:p w14:paraId="1D8162DD" w14:textId="77777777" w:rsidR="008B1987" w:rsidRDefault="00D246D9">
            <w:pPr>
              <w:spacing w:after="0" w:line="240" w:lineRule="auto"/>
            </w:pPr>
            <w:r>
              <w:rPr>
                <w:sz w:val="18"/>
              </w:rPr>
              <w:t>QuantPredict stays numerical and reproducible; news is left for future work.</w:t>
            </w:r>
          </w:p>
        </w:tc>
      </w:tr>
      <w:tr w:rsidR="008B1987" w14:paraId="2C313B0C" w14:textId="77777777">
        <w:trPr>
          <w:cantSplit/>
          <w:jc w:val="center"/>
        </w:trPr>
        <w:tc>
          <w:tcPr>
            <w:tcW w:w="468" w:type="dxa"/>
          </w:tcPr>
          <w:p w14:paraId="15888C3B" w14:textId="77777777" w:rsidR="008B1987" w:rsidRDefault="00D246D9">
            <w:pPr>
              <w:spacing w:after="0" w:line="240" w:lineRule="auto"/>
              <w:jc w:val="center"/>
            </w:pPr>
            <w:r>
              <w:rPr>
                <w:sz w:val="18"/>
              </w:rPr>
              <w:t>4</w:t>
            </w:r>
          </w:p>
        </w:tc>
        <w:tc>
          <w:tcPr>
            <w:tcW w:w="1540" w:type="dxa"/>
          </w:tcPr>
          <w:p w14:paraId="32787047" w14:textId="77777777" w:rsidR="008B1987" w:rsidRDefault="00D246D9">
            <w:pPr>
              <w:spacing w:after="0" w:line="240" w:lineRule="auto"/>
            </w:pPr>
            <w:r>
              <w:rPr>
                <w:sz w:val="18"/>
              </w:rPr>
              <w:t>Lee, Kim &amp; Jung (2024)</w:t>
            </w:r>
          </w:p>
        </w:tc>
        <w:tc>
          <w:tcPr>
            <w:tcW w:w="2344" w:type="dxa"/>
          </w:tcPr>
          <w:p w14:paraId="51781A26" w14:textId="77777777" w:rsidR="008B1987" w:rsidRDefault="00D246D9">
            <w:pPr>
              <w:spacing w:after="0" w:line="240" w:lineRule="auto"/>
            </w:pPr>
            <w:r>
              <w:rPr>
                <w:sz w:val="18"/>
              </w:rPr>
              <w:t>Combines ESG news sentiment with technical indicators in a deep model, with ablation analysis.</w:t>
            </w:r>
          </w:p>
        </w:tc>
        <w:tc>
          <w:tcPr>
            <w:tcW w:w="1808" w:type="dxa"/>
          </w:tcPr>
          <w:p w14:paraId="07901327" w14:textId="77777777" w:rsidR="008B1987" w:rsidRDefault="00D246D9">
            <w:pPr>
              <w:spacing w:after="0" w:line="240" w:lineRule="auto"/>
            </w:pPr>
            <w:r>
              <w:rPr>
                <w:sz w:val="18"/>
              </w:rPr>
              <w:t>Depends on external ESG data quality; S&amp;P 500 price prediction.</w:t>
            </w:r>
          </w:p>
        </w:tc>
        <w:tc>
          <w:tcPr>
            <w:tcW w:w="2143" w:type="dxa"/>
          </w:tcPr>
          <w:p w14:paraId="3D3B6F7F" w14:textId="77777777" w:rsidR="008B1987" w:rsidRDefault="00D246D9">
            <w:pPr>
              <w:spacing w:after="0" w:line="240" w:lineRule="auto"/>
            </w:pPr>
            <w:r>
              <w:rPr>
                <w:sz w:val="18"/>
              </w:rPr>
              <w:t>Shows value of richer data; QuantPredict tests ensemble design without external data.</w:t>
            </w:r>
          </w:p>
        </w:tc>
      </w:tr>
      <w:tr w:rsidR="008B1987" w14:paraId="2DB7C194" w14:textId="77777777">
        <w:trPr>
          <w:cantSplit/>
          <w:jc w:val="center"/>
        </w:trPr>
        <w:tc>
          <w:tcPr>
            <w:tcW w:w="468" w:type="dxa"/>
          </w:tcPr>
          <w:p w14:paraId="77B30204" w14:textId="77777777" w:rsidR="008B1987" w:rsidRDefault="00D246D9">
            <w:pPr>
              <w:spacing w:after="0" w:line="240" w:lineRule="auto"/>
              <w:jc w:val="center"/>
            </w:pPr>
            <w:r>
              <w:rPr>
                <w:sz w:val="18"/>
              </w:rPr>
              <w:t>5</w:t>
            </w:r>
          </w:p>
        </w:tc>
        <w:tc>
          <w:tcPr>
            <w:tcW w:w="1540" w:type="dxa"/>
          </w:tcPr>
          <w:p w14:paraId="2961384F" w14:textId="77777777" w:rsidR="008B1987" w:rsidRDefault="00D246D9">
            <w:pPr>
              <w:spacing w:after="0" w:line="240" w:lineRule="auto"/>
            </w:pPr>
            <w:r>
              <w:rPr>
                <w:sz w:val="18"/>
              </w:rPr>
              <w:t>Phuoc et al. (2024)</w:t>
            </w:r>
          </w:p>
        </w:tc>
        <w:tc>
          <w:tcPr>
            <w:tcW w:w="2344" w:type="dxa"/>
          </w:tcPr>
          <w:p w14:paraId="11B9F50F" w14:textId="77777777" w:rsidR="008B1987" w:rsidRDefault="00D246D9">
            <w:pPr>
              <w:spacing w:after="0" w:line="240" w:lineRule="auto"/>
            </w:pPr>
            <w:r>
              <w:rPr>
                <w:sz w:val="18"/>
              </w:rPr>
              <w:t>LSTM with SMA, MACD and RSI for trend prediction in Vietnam, an emerging market.</w:t>
            </w:r>
          </w:p>
        </w:tc>
        <w:tc>
          <w:tcPr>
            <w:tcW w:w="1808" w:type="dxa"/>
          </w:tcPr>
          <w:p w14:paraId="25FB096E" w14:textId="77777777" w:rsidR="008B1987" w:rsidRDefault="00D246D9">
            <w:pPr>
              <w:spacing w:after="0" w:line="240" w:lineRule="auto"/>
            </w:pPr>
            <w:r>
              <w:rPr>
                <w:sz w:val="18"/>
              </w:rPr>
              <w:t>Market-specific; may not transfer to Indian equities.</w:t>
            </w:r>
          </w:p>
        </w:tc>
        <w:tc>
          <w:tcPr>
            <w:tcW w:w="2143" w:type="dxa"/>
          </w:tcPr>
          <w:p w14:paraId="2AA597A8" w14:textId="77777777" w:rsidR="008B1987" w:rsidRDefault="00D246D9">
            <w:pPr>
              <w:spacing w:after="0" w:line="240" w:lineRule="auto"/>
            </w:pPr>
            <w:r>
              <w:rPr>
                <w:sz w:val="18"/>
              </w:rPr>
              <w:t>Motivates validation on Indian data across several model families.</w:t>
            </w:r>
          </w:p>
        </w:tc>
      </w:tr>
      <w:tr w:rsidR="008B1987" w14:paraId="65D72499" w14:textId="77777777">
        <w:trPr>
          <w:cantSplit/>
          <w:jc w:val="center"/>
        </w:trPr>
        <w:tc>
          <w:tcPr>
            <w:tcW w:w="468" w:type="dxa"/>
          </w:tcPr>
          <w:p w14:paraId="7D8A116B" w14:textId="77777777" w:rsidR="008B1987" w:rsidRDefault="00D246D9">
            <w:pPr>
              <w:spacing w:after="0" w:line="240" w:lineRule="auto"/>
              <w:jc w:val="center"/>
            </w:pPr>
            <w:r>
              <w:rPr>
                <w:sz w:val="18"/>
              </w:rPr>
              <w:t>6</w:t>
            </w:r>
          </w:p>
        </w:tc>
        <w:tc>
          <w:tcPr>
            <w:tcW w:w="1540" w:type="dxa"/>
          </w:tcPr>
          <w:p w14:paraId="34CB4117" w14:textId="77777777" w:rsidR="008B1987" w:rsidRDefault="00D246D9">
            <w:pPr>
              <w:spacing w:after="0" w:line="240" w:lineRule="auto"/>
            </w:pPr>
            <w:r>
              <w:rPr>
                <w:sz w:val="18"/>
              </w:rPr>
              <w:t>Parra-Domínguez &amp; Sanz-Martín (2024)</w:t>
            </w:r>
          </w:p>
        </w:tc>
        <w:tc>
          <w:tcPr>
            <w:tcW w:w="2344" w:type="dxa"/>
          </w:tcPr>
          <w:p w14:paraId="748CD5B6" w14:textId="77777777" w:rsidR="008B1987" w:rsidRDefault="00D246D9">
            <w:pPr>
              <w:spacing w:after="0" w:line="240" w:lineRule="auto"/>
            </w:pPr>
            <w:r>
              <w:rPr>
                <w:sz w:val="18"/>
              </w:rPr>
              <w:t>Evaluates AI models with SMA, EMA, MACD, RSI on the Euro Stoxx 50.</w:t>
            </w:r>
          </w:p>
        </w:tc>
        <w:tc>
          <w:tcPr>
            <w:tcW w:w="1808" w:type="dxa"/>
          </w:tcPr>
          <w:p w14:paraId="59EF9676" w14:textId="77777777" w:rsidR="008B1987" w:rsidRDefault="00D246D9">
            <w:pPr>
              <w:spacing w:after="0" w:line="240" w:lineRule="auto"/>
            </w:pPr>
            <w:r>
              <w:rPr>
                <w:sz w:val="18"/>
              </w:rPr>
              <w:t>European setting; no adaptive weighting of models.</w:t>
            </w:r>
          </w:p>
        </w:tc>
        <w:tc>
          <w:tcPr>
            <w:tcW w:w="2143" w:type="dxa"/>
          </w:tcPr>
          <w:p w14:paraId="576C03B5" w14:textId="77777777" w:rsidR="008B1987" w:rsidRDefault="00D246D9">
            <w:pPr>
              <w:spacing w:after="0" w:line="240" w:lineRule="auto"/>
            </w:pPr>
            <w:r>
              <w:rPr>
                <w:sz w:val="18"/>
              </w:rPr>
              <w:t>QuantPredict moves to Indian equities and adds time-varying model weights.</w:t>
            </w:r>
          </w:p>
        </w:tc>
      </w:tr>
      <w:tr w:rsidR="008B1987" w14:paraId="6731FA38" w14:textId="77777777">
        <w:trPr>
          <w:cantSplit/>
          <w:jc w:val="center"/>
        </w:trPr>
        <w:tc>
          <w:tcPr>
            <w:tcW w:w="468" w:type="dxa"/>
          </w:tcPr>
          <w:p w14:paraId="09A3E65D" w14:textId="77777777" w:rsidR="008B1987" w:rsidRDefault="00D246D9">
            <w:pPr>
              <w:spacing w:after="0" w:line="240" w:lineRule="auto"/>
              <w:jc w:val="center"/>
            </w:pPr>
            <w:r>
              <w:rPr>
                <w:sz w:val="18"/>
              </w:rPr>
              <w:t>7</w:t>
            </w:r>
          </w:p>
        </w:tc>
        <w:tc>
          <w:tcPr>
            <w:tcW w:w="1540" w:type="dxa"/>
          </w:tcPr>
          <w:p w14:paraId="6FC93D06" w14:textId="77777777" w:rsidR="008B1987" w:rsidRDefault="00D246D9">
            <w:pPr>
              <w:spacing w:after="0" w:line="240" w:lineRule="auto"/>
            </w:pPr>
            <w:r>
              <w:rPr>
                <w:sz w:val="18"/>
              </w:rPr>
              <w:t>Mochurad &amp; Dereviannyi (2024)</w:t>
            </w:r>
          </w:p>
        </w:tc>
        <w:tc>
          <w:tcPr>
            <w:tcW w:w="2344" w:type="dxa"/>
          </w:tcPr>
          <w:p w14:paraId="1636F4B6" w14:textId="77777777" w:rsidR="008B1987" w:rsidRDefault="00D246D9">
            <w:pPr>
              <w:spacing w:after="0" w:line="240" w:lineRule="auto"/>
            </w:pPr>
            <w:r>
              <w:rPr>
                <w:sz w:val="18"/>
              </w:rPr>
              <w:t>Ensemble of LSTM and ARIMA improves on the individual forecasters.</w:t>
            </w:r>
          </w:p>
        </w:tc>
        <w:tc>
          <w:tcPr>
            <w:tcW w:w="1808" w:type="dxa"/>
          </w:tcPr>
          <w:p w14:paraId="5556A263" w14:textId="77777777" w:rsidR="008B1987" w:rsidRDefault="00D246D9">
            <w:pPr>
              <w:spacing w:after="0" w:line="240" w:lineRule="auto"/>
            </w:pPr>
            <w:r>
              <w:rPr>
                <w:sz w:val="18"/>
              </w:rPr>
              <w:t>Price regression with a fixed combination rule.</w:t>
            </w:r>
          </w:p>
        </w:tc>
        <w:tc>
          <w:tcPr>
            <w:tcW w:w="2143" w:type="dxa"/>
          </w:tcPr>
          <w:p w14:paraId="77A0999C" w14:textId="77777777" w:rsidR="008B1987" w:rsidRDefault="00D246D9">
            <w:pPr>
              <w:spacing w:after="0" w:line="240" w:lineRule="auto"/>
            </w:pPr>
            <w:r>
              <w:rPr>
                <w:sz w:val="18"/>
              </w:rPr>
              <w:t>QuantPredict compares equal, static weighted, adaptive and stacked rules for direction.</w:t>
            </w:r>
          </w:p>
        </w:tc>
      </w:tr>
      <w:tr w:rsidR="008B1987" w14:paraId="3FF3D6FC" w14:textId="77777777">
        <w:trPr>
          <w:cantSplit/>
          <w:jc w:val="center"/>
        </w:trPr>
        <w:tc>
          <w:tcPr>
            <w:tcW w:w="468" w:type="dxa"/>
          </w:tcPr>
          <w:p w14:paraId="03591CA0" w14:textId="77777777" w:rsidR="008B1987" w:rsidRDefault="00D246D9">
            <w:pPr>
              <w:spacing w:after="0" w:line="240" w:lineRule="auto"/>
              <w:jc w:val="center"/>
            </w:pPr>
            <w:r>
              <w:rPr>
                <w:sz w:val="18"/>
              </w:rPr>
              <w:t>8</w:t>
            </w:r>
          </w:p>
        </w:tc>
        <w:tc>
          <w:tcPr>
            <w:tcW w:w="1540" w:type="dxa"/>
          </w:tcPr>
          <w:p w14:paraId="0CABD748" w14:textId="77777777" w:rsidR="008B1987" w:rsidRDefault="00D246D9">
            <w:pPr>
              <w:spacing w:after="0" w:line="240" w:lineRule="auto"/>
            </w:pPr>
            <w:r>
              <w:rPr>
                <w:sz w:val="18"/>
              </w:rPr>
              <w:t>Zong et al. (2025)</w:t>
            </w:r>
          </w:p>
        </w:tc>
        <w:tc>
          <w:tcPr>
            <w:tcW w:w="2344" w:type="dxa"/>
          </w:tcPr>
          <w:p w14:paraId="376E9EA1" w14:textId="77777777" w:rsidR="008B1987" w:rsidRDefault="00D246D9">
            <w:pPr>
              <w:spacing w:after="0" w:line="240" w:lineRule="auto"/>
            </w:pPr>
            <w:r>
              <w:rPr>
                <w:sz w:val="18"/>
              </w:rPr>
              <w:t>Gated cross-attention fuses indicator sequences, documents and relational graphs.</w:t>
            </w:r>
          </w:p>
        </w:tc>
        <w:tc>
          <w:tcPr>
            <w:tcW w:w="1808" w:type="dxa"/>
          </w:tcPr>
          <w:p w14:paraId="29C8462E" w14:textId="77777777" w:rsidR="008B1987" w:rsidRDefault="00D246D9">
            <w:pPr>
              <w:spacing w:after="0" w:line="240" w:lineRule="auto"/>
            </w:pPr>
            <w:r>
              <w:rPr>
                <w:sz w:val="18"/>
              </w:rPr>
              <w:t>Many heterogeneous sources and a complex architecture; sparse and conflicting data.</w:t>
            </w:r>
          </w:p>
        </w:tc>
        <w:tc>
          <w:tcPr>
            <w:tcW w:w="2143" w:type="dxa"/>
          </w:tcPr>
          <w:p w14:paraId="03391554" w14:textId="77777777" w:rsidR="008B1987" w:rsidRDefault="00D246D9">
            <w:pPr>
              <w:spacing w:after="0" w:line="240" w:lineRule="auto"/>
            </w:pPr>
            <w:r>
              <w:rPr>
                <w:sz w:val="18"/>
              </w:rPr>
              <w:t>QuantPredict uses attention (ViT) on numeric indicator windows only.</w:t>
            </w:r>
          </w:p>
        </w:tc>
      </w:tr>
      <w:tr w:rsidR="008B1987" w14:paraId="2BC7383E" w14:textId="77777777">
        <w:trPr>
          <w:cantSplit/>
          <w:jc w:val="center"/>
        </w:trPr>
        <w:tc>
          <w:tcPr>
            <w:tcW w:w="468" w:type="dxa"/>
          </w:tcPr>
          <w:p w14:paraId="088B667B" w14:textId="77777777" w:rsidR="008B1987" w:rsidRDefault="00D246D9">
            <w:pPr>
              <w:spacing w:after="0" w:line="240" w:lineRule="auto"/>
              <w:jc w:val="center"/>
            </w:pPr>
            <w:r>
              <w:rPr>
                <w:sz w:val="18"/>
              </w:rPr>
              <w:t>9</w:t>
            </w:r>
          </w:p>
        </w:tc>
        <w:tc>
          <w:tcPr>
            <w:tcW w:w="1540" w:type="dxa"/>
          </w:tcPr>
          <w:p w14:paraId="66E73A7F" w14:textId="77777777" w:rsidR="008B1987" w:rsidRDefault="00D246D9">
            <w:pPr>
              <w:spacing w:after="0" w:line="240" w:lineRule="auto"/>
            </w:pPr>
            <w:r>
              <w:rPr>
                <w:sz w:val="18"/>
              </w:rPr>
              <w:t>Zhang et al. (2025)</w:t>
            </w:r>
          </w:p>
        </w:tc>
        <w:tc>
          <w:tcPr>
            <w:tcW w:w="2344" w:type="dxa"/>
          </w:tcPr>
          <w:p w14:paraId="4FBC14B8" w14:textId="77777777" w:rsidR="008B1987" w:rsidRDefault="00D246D9">
            <w:pPr>
              <w:spacing w:after="0" w:line="240" w:lineRule="auto"/>
            </w:pPr>
            <w:r>
              <w:rPr>
                <w:sz w:val="18"/>
              </w:rPr>
              <w:t>VMD decomposition, TMFG graph feature selection and LSTM on Shanghai stocks.</w:t>
            </w:r>
          </w:p>
        </w:tc>
        <w:tc>
          <w:tcPr>
            <w:tcW w:w="1808" w:type="dxa"/>
          </w:tcPr>
          <w:p w14:paraId="7D73B6F9" w14:textId="77777777" w:rsidR="008B1987" w:rsidRDefault="00D246D9">
            <w:pPr>
              <w:spacing w:after="0" w:line="240" w:lineRule="auto"/>
            </w:pPr>
            <w:r>
              <w:rPr>
                <w:sz w:val="18"/>
              </w:rPr>
              <w:t>Several preprocessing stages; price regression.</w:t>
            </w:r>
          </w:p>
        </w:tc>
        <w:tc>
          <w:tcPr>
            <w:tcW w:w="2143" w:type="dxa"/>
          </w:tcPr>
          <w:p w14:paraId="5B3F7062" w14:textId="77777777" w:rsidR="008B1987" w:rsidRDefault="00D246D9">
            <w:pPr>
              <w:spacing w:after="0" w:line="240" w:lineRule="auto"/>
            </w:pPr>
            <w:r>
              <w:rPr>
                <w:sz w:val="18"/>
              </w:rPr>
              <w:t>QuantPredict uses simpler, leakage-safe MI/tree selection judged by walk-forward F1.</w:t>
            </w:r>
          </w:p>
        </w:tc>
      </w:tr>
      <w:tr w:rsidR="008B1987" w14:paraId="035C71D0" w14:textId="77777777">
        <w:trPr>
          <w:cantSplit/>
          <w:jc w:val="center"/>
        </w:trPr>
        <w:tc>
          <w:tcPr>
            <w:tcW w:w="468" w:type="dxa"/>
          </w:tcPr>
          <w:p w14:paraId="14C577CB" w14:textId="77777777" w:rsidR="008B1987" w:rsidRDefault="00D246D9">
            <w:pPr>
              <w:spacing w:after="0" w:line="240" w:lineRule="auto"/>
              <w:jc w:val="center"/>
            </w:pPr>
            <w:r>
              <w:rPr>
                <w:sz w:val="18"/>
              </w:rPr>
              <w:t>10</w:t>
            </w:r>
          </w:p>
        </w:tc>
        <w:tc>
          <w:tcPr>
            <w:tcW w:w="1540" w:type="dxa"/>
          </w:tcPr>
          <w:p w14:paraId="76917558" w14:textId="77777777" w:rsidR="008B1987" w:rsidRDefault="00D246D9">
            <w:pPr>
              <w:spacing w:after="0" w:line="240" w:lineRule="auto"/>
            </w:pPr>
            <w:r>
              <w:rPr>
                <w:sz w:val="18"/>
              </w:rPr>
              <w:t>Din et al. (2025)</w:t>
            </w:r>
          </w:p>
        </w:tc>
        <w:tc>
          <w:tcPr>
            <w:tcW w:w="2344" w:type="dxa"/>
          </w:tcPr>
          <w:p w14:paraId="454F9F90" w14:textId="77777777" w:rsidR="008B1987" w:rsidRDefault="00D246D9">
            <w:pPr>
              <w:spacing w:after="0" w:line="240" w:lineRule="auto"/>
            </w:pPr>
            <w:r>
              <w:rPr>
                <w:sz w:val="18"/>
              </w:rPr>
              <w:t>Attention-customised BiLSTM combined with XGBoost in a decision ensemble.</w:t>
            </w:r>
          </w:p>
        </w:tc>
        <w:tc>
          <w:tcPr>
            <w:tcW w:w="1808" w:type="dxa"/>
          </w:tcPr>
          <w:p w14:paraId="1AA9350D" w14:textId="77777777" w:rsidR="008B1987" w:rsidRDefault="00D246D9">
            <w:pPr>
              <w:spacing w:after="0" w:line="240" w:lineRule="auto"/>
            </w:pPr>
            <w:r>
              <w:rPr>
                <w:sz w:val="18"/>
              </w:rPr>
              <w:t>Focused on BTC-USD price forecasting with one specific architecture.</w:t>
            </w:r>
          </w:p>
        </w:tc>
        <w:tc>
          <w:tcPr>
            <w:tcW w:w="2143" w:type="dxa"/>
          </w:tcPr>
          <w:p w14:paraId="6864F01D" w14:textId="77777777" w:rsidR="008B1987" w:rsidRDefault="00D246D9">
            <w:pPr>
              <w:spacing w:after="0" w:line="240" w:lineRule="auto"/>
            </w:pPr>
            <w:r>
              <w:rPr>
                <w:sz w:val="18"/>
              </w:rPr>
              <w:t>Shows ML-DL ensembles are established; QuantPredict tests a wider heterogeneous set.</w:t>
            </w:r>
          </w:p>
        </w:tc>
      </w:tr>
      <w:tr w:rsidR="008B1987" w14:paraId="36594371" w14:textId="77777777">
        <w:trPr>
          <w:cantSplit/>
          <w:jc w:val="center"/>
        </w:trPr>
        <w:tc>
          <w:tcPr>
            <w:tcW w:w="468" w:type="dxa"/>
          </w:tcPr>
          <w:p w14:paraId="0C86F3E9" w14:textId="77777777" w:rsidR="008B1987" w:rsidRDefault="00D246D9">
            <w:pPr>
              <w:spacing w:after="0" w:line="240" w:lineRule="auto"/>
              <w:jc w:val="center"/>
            </w:pPr>
            <w:r>
              <w:rPr>
                <w:sz w:val="18"/>
              </w:rPr>
              <w:t>11</w:t>
            </w:r>
          </w:p>
        </w:tc>
        <w:tc>
          <w:tcPr>
            <w:tcW w:w="1540" w:type="dxa"/>
          </w:tcPr>
          <w:p w14:paraId="3047DFBA" w14:textId="77777777" w:rsidR="008B1987" w:rsidRDefault="00D246D9">
            <w:pPr>
              <w:spacing w:after="0" w:line="240" w:lineRule="auto"/>
            </w:pPr>
            <w:r>
              <w:rPr>
                <w:sz w:val="18"/>
              </w:rPr>
              <w:t>Mostafavi &amp; Hooman (2025)</w:t>
            </w:r>
          </w:p>
        </w:tc>
        <w:tc>
          <w:tcPr>
            <w:tcW w:w="2344" w:type="dxa"/>
          </w:tcPr>
          <w:p w14:paraId="505EB13F" w14:textId="77777777" w:rsidR="008B1987" w:rsidRDefault="00D246D9">
            <w:pPr>
              <w:spacing w:after="0" w:line="240" w:lineRule="auto"/>
            </w:pPr>
            <w:r>
              <w:rPr>
                <w:sz w:val="18"/>
              </w:rPr>
              <w:t>Evaluates 88 indicators with XGBoost, RF, SVR and LSTM and ranks indicator importance.</w:t>
            </w:r>
          </w:p>
        </w:tc>
        <w:tc>
          <w:tcPr>
            <w:tcW w:w="1808" w:type="dxa"/>
          </w:tcPr>
          <w:p w14:paraId="5BC28D16" w14:textId="77777777" w:rsidR="008B1987" w:rsidRDefault="00D246D9">
            <w:pPr>
              <w:spacing w:after="0" w:line="240" w:lineRule="auto"/>
            </w:pPr>
            <w:r>
              <w:rPr>
                <w:sz w:val="18"/>
              </w:rPr>
              <w:t>Large indicator spaces bring redundancy; S&amp;P 500 regression.</w:t>
            </w:r>
          </w:p>
        </w:tc>
        <w:tc>
          <w:tcPr>
            <w:tcW w:w="2143" w:type="dxa"/>
          </w:tcPr>
          <w:p w14:paraId="51AB5E9B" w14:textId="77777777" w:rsidR="008B1987" w:rsidRDefault="00D246D9">
            <w:pPr>
              <w:spacing w:after="0" w:line="240" w:lineRule="auto"/>
            </w:pPr>
            <w:r>
              <w:rPr>
                <w:sz w:val="18"/>
              </w:rPr>
              <w:t>Supports systematic feature analysis; QuantPredict reports MI and tree rankings.</w:t>
            </w:r>
          </w:p>
        </w:tc>
      </w:tr>
      <w:tr w:rsidR="008B1987" w14:paraId="1593A91D" w14:textId="77777777">
        <w:trPr>
          <w:cantSplit/>
          <w:jc w:val="center"/>
        </w:trPr>
        <w:tc>
          <w:tcPr>
            <w:tcW w:w="468" w:type="dxa"/>
          </w:tcPr>
          <w:p w14:paraId="197D0571" w14:textId="77777777" w:rsidR="008B1987" w:rsidRDefault="00D246D9">
            <w:pPr>
              <w:spacing w:after="0" w:line="240" w:lineRule="auto"/>
              <w:jc w:val="center"/>
            </w:pPr>
            <w:r>
              <w:rPr>
                <w:sz w:val="18"/>
              </w:rPr>
              <w:t>12</w:t>
            </w:r>
          </w:p>
        </w:tc>
        <w:tc>
          <w:tcPr>
            <w:tcW w:w="1540" w:type="dxa"/>
          </w:tcPr>
          <w:p w14:paraId="6C468D26" w14:textId="77777777" w:rsidR="008B1987" w:rsidRDefault="00D246D9">
            <w:pPr>
              <w:spacing w:after="0" w:line="240" w:lineRule="auto"/>
            </w:pPr>
            <w:r>
              <w:rPr>
                <w:sz w:val="18"/>
              </w:rPr>
              <w:t>Nugroho et al. (2025)</w:t>
            </w:r>
          </w:p>
        </w:tc>
        <w:tc>
          <w:tcPr>
            <w:tcW w:w="2344" w:type="dxa"/>
          </w:tcPr>
          <w:p w14:paraId="69A1E77C" w14:textId="77777777" w:rsidR="008B1987" w:rsidRDefault="00D246D9">
            <w:pPr>
              <w:spacing w:after="0" w:line="240" w:lineRule="auto"/>
            </w:pPr>
            <w:r>
              <w:rPr>
                <w:sz w:val="18"/>
              </w:rPr>
              <w:t>Hybrid of LSTM, RF and ARIMA with linear regression as meta-learner.</w:t>
            </w:r>
          </w:p>
        </w:tc>
        <w:tc>
          <w:tcPr>
            <w:tcW w:w="1808" w:type="dxa"/>
          </w:tcPr>
          <w:p w14:paraId="033A637B" w14:textId="77777777" w:rsidR="008B1987" w:rsidRDefault="00D246D9">
            <w:pPr>
              <w:spacing w:after="0" w:line="240" w:lineRule="auto"/>
            </w:pPr>
            <w:r>
              <w:rPr>
                <w:sz w:val="18"/>
              </w:rPr>
              <w:t>Fixed hybrid structure; price forecasting.</w:t>
            </w:r>
          </w:p>
        </w:tc>
        <w:tc>
          <w:tcPr>
            <w:tcW w:w="2143" w:type="dxa"/>
          </w:tcPr>
          <w:p w14:paraId="72071A95" w14:textId="77777777" w:rsidR="008B1987" w:rsidRDefault="00D246D9">
            <w:pPr>
              <w:spacing w:after="0" w:line="240" w:lineRule="auto"/>
            </w:pPr>
            <w:r>
              <w:rPr>
                <w:sz w:val="18"/>
              </w:rPr>
              <w:t>Related to stacking; QuantPredict trains its meta-model on out-of-fold predictions only.</w:t>
            </w:r>
          </w:p>
        </w:tc>
      </w:tr>
      <w:tr w:rsidR="008B1987" w14:paraId="6F94F6A8" w14:textId="77777777">
        <w:trPr>
          <w:cantSplit/>
          <w:jc w:val="center"/>
        </w:trPr>
        <w:tc>
          <w:tcPr>
            <w:tcW w:w="468" w:type="dxa"/>
          </w:tcPr>
          <w:p w14:paraId="5CCB85FD" w14:textId="77777777" w:rsidR="008B1987" w:rsidRDefault="00D246D9">
            <w:pPr>
              <w:spacing w:after="0" w:line="240" w:lineRule="auto"/>
              <w:jc w:val="center"/>
            </w:pPr>
            <w:r>
              <w:rPr>
                <w:sz w:val="18"/>
              </w:rPr>
              <w:lastRenderedPageBreak/>
              <w:t>13</w:t>
            </w:r>
          </w:p>
        </w:tc>
        <w:tc>
          <w:tcPr>
            <w:tcW w:w="1540" w:type="dxa"/>
          </w:tcPr>
          <w:p w14:paraId="06E02D8E" w14:textId="77777777" w:rsidR="008B1987" w:rsidRDefault="00D246D9">
            <w:pPr>
              <w:spacing w:after="0" w:line="240" w:lineRule="auto"/>
            </w:pPr>
            <w:r>
              <w:rPr>
                <w:sz w:val="18"/>
              </w:rPr>
              <w:t>Mohapatra et al. (2025)</w:t>
            </w:r>
          </w:p>
        </w:tc>
        <w:tc>
          <w:tcPr>
            <w:tcW w:w="2344" w:type="dxa"/>
          </w:tcPr>
          <w:p w14:paraId="6140509D" w14:textId="77777777" w:rsidR="008B1987" w:rsidRDefault="00D246D9">
            <w:pPr>
              <w:spacing w:after="0" w:line="240" w:lineRule="auto"/>
            </w:pPr>
            <w:r>
              <w:rPr>
                <w:sz w:val="18"/>
              </w:rPr>
              <w:t>RF, GB and XGBoost on 20 Indian bank stocks with technical, fundamental and macro variables.</w:t>
            </w:r>
          </w:p>
        </w:tc>
        <w:tc>
          <w:tcPr>
            <w:tcW w:w="1808" w:type="dxa"/>
          </w:tcPr>
          <w:p w14:paraId="7B61816E" w14:textId="77777777" w:rsidR="008B1987" w:rsidRDefault="00D246D9">
            <w:pPr>
              <w:spacing w:after="0" w:line="240" w:lineRule="auto"/>
            </w:pPr>
            <w:r>
              <w:rPr>
                <w:sz w:val="18"/>
              </w:rPr>
              <w:t>Longer holding periods and richer inputs than next-day direction.</w:t>
            </w:r>
          </w:p>
        </w:tc>
        <w:tc>
          <w:tcPr>
            <w:tcW w:w="2143" w:type="dxa"/>
          </w:tcPr>
          <w:p w14:paraId="66AF5677" w14:textId="77777777" w:rsidR="008B1987" w:rsidRDefault="00D246D9">
            <w:pPr>
              <w:spacing w:after="0" w:line="240" w:lineRule="auto"/>
            </w:pPr>
            <w:r>
              <w:rPr>
                <w:sz w:val="18"/>
              </w:rPr>
              <w:t>Indian-market evidence; QuantPredict focuses on a controlled next-day comparison.</w:t>
            </w:r>
          </w:p>
        </w:tc>
      </w:tr>
      <w:tr w:rsidR="008B1987" w14:paraId="2BF89183" w14:textId="77777777">
        <w:trPr>
          <w:cantSplit/>
          <w:jc w:val="center"/>
        </w:trPr>
        <w:tc>
          <w:tcPr>
            <w:tcW w:w="468" w:type="dxa"/>
          </w:tcPr>
          <w:p w14:paraId="40C78CA8" w14:textId="77777777" w:rsidR="008B1987" w:rsidRDefault="00D246D9">
            <w:pPr>
              <w:spacing w:after="0" w:line="240" w:lineRule="auto"/>
              <w:jc w:val="center"/>
            </w:pPr>
            <w:r>
              <w:rPr>
                <w:sz w:val="18"/>
              </w:rPr>
              <w:t>14</w:t>
            </w:r>
          </w:p>
        </w:tc>
        <w:tc>
          <w:tcPr>
            <w:tcW w:w="1540" w:type="dxa"/>
          </w:tcPr>
          <w:p w14:paraId="426BEC29" w14:textId="77777777" w:rsidR="008B1987" w:rsidRDefault="00D246D9">
            <w:pPr>
              <w:spacing w:after="0" w:line="240" w:lineRule="auto"/>
            </w:pPr>
            <w:r>
              <w:rPr>
                <w:sz w:val="18"/>
              </w:rPr>
              <w:t>Kundu &amp; Pinsky (2025)</w:t>
            </w:r>
          </w:p>
        </w:tc>
        <w:tc>
          <w:tcPr>
            <w:tcW w:w="2344" w:type="dxa"/>
          </w:tcPr>
          <w:p w14:paraId="414FC6A6" w14:textId="77777777" w:rsidR="008B1987" w:rsidRDefault="00D246D9">
            <w:pPr>
              <w:spacing w:after="0" w:line="240" w:lineRule="auto"/>
            </w:pPr>
            <w:r>
              <w:rPr>
                <w:sz w:val="18"/>
              </w:rPr>
              <w:t>Daily direction with LSTM, CNN, RNN and traditional methods; sector-level analysis.</w:t>
            </w:r>
          </w:p>
        </w:tc>
        <w:tc>
          <w:tcPr>
            <w:tcW w:w="1808" w:type="dxa"/>
          </w:tcPr>
          <w:p w14:paraId="2C849B68" w14:textId="77777777" w:rsidR="008B1987" w:rsidRDefault="00D246D9">
            <w:pPr>
              <w:spacing w:after="0" w:line="240" w:lineRule="auto"/>
            </w:pPr>
            <w:r>
              <w:rPr>
                <w:sz w:val="18"/>
              </w:rPr>
              <w:t>Deep learning does not help for every stock or sector.</w:t>
            </w:r>
          </w:p>
        </w:tc>
        <w:tc>
          <w:tcPr>
            <w:tcW w:w="2143" w:type="dxa"/>
          </w:tcPr>
          <w:p w14:paraId="764ABB18" w14:textId="77777777" w:rsidR="008B1987" w:rsidRDefault="00D246D9">
            <w:pPr>
              <w:spacing w:after="0" w:line="240" w:lineRule="auto"/>
            </w:pPr>
            <w:r>
              <w:rPr>
                <w:sz w:val="18"/>
              </w:rPr>
              <w:t>Supports comparing models instead of assuming the deep model wins.</w:t>
            </w:r>
          </w:p>
        </w:tc>
      </w:tr>
      <w:tr w:rsidR="008B1987" w14:paraId="6E3C41A2" w14:textId="77777777">
        <w:trPr>
          <w:cantSplit/>
          <w:jc w:val="center"/>
        </w:trPr>
        <w:tc>
          <w:tcPr>
            <w:tcW w:w="468" w:type="dxa"/>
          </w:tcPr>
          <w:p w14:paraId="79F329ED" w14:textId="77777777" w:rsidR="008B1987" w:rsidRDefault="00D246D9">
            <w:pPr>
              <w:spacing w:after="0" w:line="240" w:lineRule="auto"/>
              <w:jc w:val="center"/>
            </w:pPr>
            <w:r>
              <w:rPr>
                <w:sz w:val="18"/>
              </w:rPr>
              <w:t>15</w:t>
            </w:r>
          </w:p>
        </w:tc>
        <w:tc>
          <w:tcPr>
            <w:tcW w:w="1540" w:type="dxa"/>
          </w:tcPr>
          <w:p w14:paraId="009C530D" w14:textId="77777777" w:rsidR="008B1987" w:rsidRDefault="00D246D9">
            <w:pPr>
              <w:spacing w:after="0" w:line="240" w:lineRule="auto"/>
            </w:pPr>
            <w:r>
              <w:rPr>
                <w:sz w:val="18"/>
              </w:rPr>
              <w:t>Kulkarni et al. (2025)</w:t>
            </w:r>
          </w:p>
        </w:tc>
        <w:tc>
          <w:tcPr>
            <w:tcW w:w="2344" w:type="dxa"/>
          </w:tcPr>
          <w:p w14:paraId="082AC735" w14:textId="77777777" w:rsidR="008B1987" w:rsidRDefault="00D246D9">
            <w:pPr>
              <w:spacing w:after="0" w:line="240" w:lineRule="auto"/>
            </w:pPr>
            <w:r>
              <w:rPr>
                <w:sz w:val="18"/>
              </w:rPr>
              <w:t>Compares time-series, ML and DL models and stresses context-specific performance.</w:t>
            </w:r>
          </w:p>
        </w:tc>
        <w:tc>
          <w:tcPr>
            <w:tcW w:w="1808" w:type="dxa"/>
          </w:tcPr>
          <w:p w14:paraId="6C28F98B" w14:textId="77777777" w:rsidR="008B1987" w:rsidRDefault="00D246D9">
            <w:pPr>
              <w:spacing w:after="0" w:line="240" w:lineRule="auto"/>
            </w:pPr>
            <w:r>
              <w:rPr>
                <w:sz w:val="18"/>
              </w:rPr>
              <w:t>No single model is best everywhere.</w:t>
            </w:r>
          </w:p>
        </w:tc>
        <w:tc>
          <w:tcPr>
            <w:tcW w:w="2143" w:type="dxa"/>
          </w:tcPr>
          <w:p w14:paraId="7AFA4529" w14:textId="77777777" w:rsidR="008B1987" w:rsidRDefault="00D246D9">
            <w:pPr>
              <w:spacing w:after="0" w:line="240" w:lineRule="auto"/>
            </w:pPr>
            <w:r>
              <w:rPr>
                <w:sz w:val="18"/>
              </w:rPr>
              <w:t>Directly motivates adaptive, context-dependent model weights.</w:t>
            </w:r>
          </w:p>
        </w:tc>
      </w:tr>
      <w:tr w:rsidR="008B1987" w14:paraId="3C2852E6" w14:textId="77777777">
        <w:trPr>
          <w:cantSplit/>
          <w:jc w:val="center"/>
        </w:trPr>
        <w:tc>
          <w:tcPr>
            <w:tcW w:w="468" w:type="dxa"/>
          </w:tcPr>
          <w:p w14:paraId="18AEDAEA" w14:textId="77777777" w:rsidR="008B1987" w:rsidRDefault="00D246D9">
            <w:pPr>
              <w:spacing w:after="0" w:line="240" w:lineRule="auto"/>
              <w:jc w:val="center"/>
            </w:pPr>
            <w:r>
              <w:rPr>
                <w:sz w:val="18"/>
              </w:rPr>
              <w:t>16</w:t>
            </w:r>
          </w:p>
        </w:tc>
        <w:tc>
          <w:tcPr>
            <w:tcW w:w="1540" w:type="dxa"/>
          </w:tcPr>
          <w:p w14:paraId="07110E9D" w14:textId="77777777" w:rsidR="008B1987" w:rsidRDefault="00D246D9">
            <w:pPr>
              <w:spacing w:after="0" w:line="240" w:lineRule="auto"/>
            </w:pPr>
            <w:r>
              <w:rPr>
                <w:sz w:val="18"/>
              </w:rPr>
              <w:t>Bustos, Pomares-Quimbaya &amp; Stellian (2025)</w:t>
            </w:r>
          </w:p>
        </w:tc>
        <w:tc>
          <w:tcPr>
            <w:tcW w:w="2344" w:type="dxa"/>
          </w:tcPr>
          <w:p w14:paraId="346A5B14" w14:textId="77777777" w:rsidR="008B1987" w:rsidRDefault="00D246D9">
            <w:pPr>
              <w:spacing w:after="0" w:line="240" w:lineRule="auto"/>
            </w:pPr>
            <w:r>
              <w:rPr>
                <w:sz w:val="18"/>
              </w:rPr>
              <w:t>Broad comparative study linking ML forecasting to market efficiency.</w:t>
            </w:r>
          </w:p>
        </w:tc>
        <w:tc>
          <w:tcPr>
            <w:tcW w:w="1808" w:type="dxa"/>
          </w:tcPr>
          <w:p w14:paraId="6F34D106" w14:textId="77777777" w:rsidR="008B1987" w:rsidRDefault="00D246D9">
            <w:pPr>
              <w:spacing w:after="0" w:line="240" w:lineRule="auto"/>
            </w:pPr>
            <w:r>
              <w:rPr>
                <w:sz w:val="18"/>
              </w:rPr>
              <w:t>Aggregate comparisons can hide period-level differences.</w:t>
            </w:r>
          </w:p>
        </w:tc>
        <w:tc>
          <w:tcPr>
            <w:tcW w:w="2143" w:type="dxa"/>
          </w:tcPr>
          <w:p w14:paraId="5843CD50" w14:textId="77777777" w:rsidR="008B1987" w:rsidRDefault="00D246D9">
            <w:pPr>
              <w:spacing w:after="0" w:line="240" w:lineRule="auto"/>
            </w:pPr>
            <w:r>
              <w:rPr>
                <w:sz w:val="18"/>
              </w:rPr>
              <w:t>QuantPredict reports rolling accuracy over the test period, not only one number.</w:t>
            </w:r>
          </w:p>
        </w:tc>
      </w:tr>
      <w:tr w:rsidR="008B1987" w14:paraId="223BDC30" w14:textId="77777777">
        <w:trPr>
          <w:cantSplit/>
          <w:jc w:val="center"/>
        </w:trPr>
        <w:tc>
          <w:tcPr>
            <w:tcW w:w="468" w:type="dxa"/>
          </w:tcPr>
          <w:p w14:paraId="72011D6A" w14:textId="77777777" w:rsidR="008B1987" w:rsidRDefault="00D246D9">
            <w:pPr>
              <w:spacing w:after="0" w:line="240" w:lineRule="auto"/>
              <w:jc w:val="center"/>
            </w:pPr>
            <w:r>
              <w:rPr>
                <w:sz w:val="18"/>
              </w:rPr>
              <w:t>17</w:t>
            </w:r>
          </w:p>
        </w:tc>
        <w:tc>
          <w:tcPr>
            <w:tcW w:w="1540" w:type="dxa"/>
          </w:tcPr>
          <w:p w14:paraId="2FD25FDF" w14:textId="77777777" w:rsidR="008B1987" w:rsidRDefault="00D246D9">
            <w:pPr>
              <w:spacing w:after="0" w:line="240" w:lineRule="auto"/>
            </w:pPr>
            <w:r>
              <w:rPr>
                <w:sz w:val="18"/>
              </w:rPr>
              <w:t>Fattoh, El Maghawry Ibrahim &amp; Mousa (2025)</w:t>
            </w:r>
          </w:p>
        </w:tc>
        <w:tc>
          <w:tcPr>
            <w:tcW w:w="2344" w:type="dxa"/>
          </w:tcPr>
          <w:p w14:paraId="34B4CB4C" w14:textId="77777777" w:rsidR="008B1987" w:rsidRDefault="00D246D9">
            <w:pPr>
              <w:spacing w:after="0" w:line="240" w:lineRule="auto"/>
            </w:pPr>
            <w:r>
              <w:rPr>
                <w:sz w:val="18"/>
              </w:rPr>
              <w:t>RF, linear regression, LSTM and Bi-LSTM across several Egyptian stocks.</w:t>
            </w:r>
          </w:p>
        </w:tc>
        <w:tc>
          <w:tcPr>
            <w:tcW w:w="1808" w:type="dxa"/>
          </w:tcPr>
          <w:p w14:paraId="16E801EC" w14:textId="77777777" w:rsidR="008B1987" w:rsidRDefault="00D246D9">
            <w:pPr>
              <w:spacing w:after="0" w:line="240" w:lineRule="auto"/>
            </w:pPr>
            <w:r>
              <w:rPr>
                <w:sz w:val="18"/>
              </w:rPr>
              <w:t>Market-specific; regression metrics; no ensemble voting.</w:t>
            </w:r>
          </w:p>
        </w:tc>
        <w:tc>
          <w:tcPr>
            <w:tcW w:w="2143" w:type="dxa"/>
          </w:tcPr>
          <w:p w14:paraId="5D9E7002" w14:textId="77777777" w:rsidR="008B1987" w:rsidRDefault="00D246D9">
            <w:pPr>
              <w:spacing w:after="0" w:line="240" w:lineRule="auto"/>
            </w:pPr>
            <w:r>
              <w:rPr>
                <w:sz w:val="18"/>
              </w:rPr>
              <w:t>Reinforces the need for market-specific validation.</w:t>
            </w:r>
          </w:p>
        </w:tc>
      </w:tr>
      <w:tr w:rsidR="008B1987" w14:paraId="366A17FE" w14:textId="77777777">
        <w:trPr>
          <w:cantSplit/>
          <w:jc w:val="center"/>
        </w:trPr>
        <w:tc>
          <w:tcPr>
            <w:tcW w:w="468" w:type="dxa"/>
          </w:tcPr>
          <w:p w14:paraId="6D7AE0A5" w14:textId="77777777" w:rsidR="008B1987" w:rsidRDefault="00D246D9">
            <w:pPr>
              <w:keepNext/>
              <w:spacing w:after="0" w:line="240" w:lineRule="auto"/>
              <w:jc w:val="center"/>
            </w:pPr>
            <w:r>
              <w:rPr>
                <w:sz w:val="18"/>
              </w:rPr>
              <w:t>18</w:t>
            </w:r>
          </w:p>
        </w:tc>
        <w:tc>
          <w:tcPr>
            <w:tcW w:w="1540" w:type="dxa"/>
          </w:tcPr>
          <w:p w14:paraId="1E091786" w14:textId="77777777" w:rsidR="008B1987" w:rsidRDefault="00D246D9">
            <w:pPr>
              <w:keepNext/>
              <w:spacing w:after="0" w:line="240" w:lineRule="auto"/>
            </w:pPr>
            <w:r>
              <w:rPr>
                <w:sz w:val="18"/>
              </w:rPr>
              <w:t>Chaudhary &amp; Minirani (2025)</w:t>
            </w:r>
          </w:p>
        </w:tc>
        <w:tc>
          <w:tcPr>
            <w:tcW w:w="2344" w:type="dxa"/>
          </w:tcPr>
          <w:p w14:paraId="5DD833A3" w14:textId="77777777" w:rsidR="008B1987" w:rsidRDefault="00D246D9">
            <w:pPr>
              <w:keepNext/>
              <w:spacing w:after="0" w:line="240" w:lineRule="auto"/>
            </w:pPr>
            <w:r>
              <w:rPr>
                <w:sz w:val="18"/>
              </w:rPr>
              <w:t>ARIMA, SARIMA and LSTM on Indian banking stocks.</w:t>
            </w:r>
          </w:p>
        </w:tc>
        <w:tc>
          <w:tcPr>
            <w:tcW w:w="1808" w:type="dxa"/>
          </w:tcPr>
          <w:p w14:paraId="4A41EAC0" w14:textId="77777777" w:rsidR="008B1987" w:rsidRDefault="00D246D9">
            <w:pPr>
              <w:keepNext/>
              <w:spacing w:after="0" w:line="240" w:lineRule="auto"/>
            </w:pPr>
            <w:r>
              <w:rPr>
                <w:sz w:val="18"/>
              </w:rPr>
              <w:t>Narrow model family and price-error metrics.</w:t>
            </w:r>
          </w:p>
        </w:tc>
        <w:tc>
          <w:tcPr>
            <w:tcW w:w="2143" w:type="dxa"/>
          </w:tcPr>
          <w:p w14:paraId="5DD7AF39" w14:textId="77777777" w:rsidR="008B1987" w:rsidRDefault="00D246D9">
            <w:pPr>
              <w:keepNext/>
              <w:spacing w:after="0" w:line="240" w:lineRule="auto"/>
            </w:pPr>
            <w:r>
              <w:rPr>
                <w:sz w:val="18"/>
              </w:rPr>
              <w:t>QuantPredict widens the model set and uses classification metrics.</w:t>
            </w:r>
          </w:p>
        </w:tc>
      </w:tr>
      <w:tr w:rsidR="008B1987" w14:paraId="6F22F7CB" w14:textId="77777777">
        <w:trPr>
          <w:cantSplit/>
          <w:jc w:val="center"/>
        </w:trPr>
        <w:tc>
          <w:tcPr>
            <w:tcW w:w="468" w:type="dxa"/>
          </w:tcPr>
          <w:p w14:paraId="1F272F89" w14:textId="77777777" w:rsidR="008B1987" w:rsidRDefault="00D246D9">
            <w:pPr>
              <w:keepNext/>
              <w:spacing w:after="0" w:line="240" w:lineRule="auto"/>
              <w:jc w:val="center"/>
            </w:pPr>
            <w:r>
              <w:rPr>
                <w:sz w:val="18"/>
              </w:rPr>
              <w:t>19</w:t>
            </w:r>
          </w:p>
        </w:tc>
        <w:tc>
          <w:tcPr>
            <w:tcW w:w="1540" w:type="dxa"/>
          </w:tcPr>
          <w:p w14:paraId="3D576074" w14:textId="77777777" w:rsidR="008B1987" w:rsidRDefault="00D246D9">
            <w:pPr>
              <w:keepNext/>
              <w:spacing w:after="0" w:line="240" w:lineRule="auto"/>
            </w:pPr>
            <w:r>
              <w:rPr>
                <w:sz w:val="18"/>
              </w:rPr>
              <w:t>Wang et al. (2025)</w:t>
            </w:r>
          </w:p>
        </w:tc>
        <w:tc>
          <w:tcPr>
            <w:tcW w:w="2344" w:type="dxa"/>
          </w:tcPr>
          <w:p w14:paraId="5C1C1922" w14:textId="77777777" w:rsidR="008B1987" w:rsidRDefault="00D246D9">
            <w:pPr>
              <w:keepNext/>
              <w:spacing w:after="0" w:line="240" w:lineRule="auto"/>
            </w:pPr>
            <w:r>
              <w:rPr>
                <w:sz w:val="18"/>
              </w:rPr>
              <w:t>LSTM with investor sentiment and blockchain-based secure deployment.</w:t>
            </w:r>
          </w:p>
        </w:tc>
        <w:tc>
          <w:tcPr>
            <w:tcW w:w="1808" w:type="dxa"/>
          </w:tcPr>
          <w:p w14:paraId="3CFD02C5" w14:textId="77777777" w:rsidR="008B1987" w:rsidRDefault="00D246D9">
            <w:pPr>
              <w:keepNext/>
              <w:spacing w:after="0" w:line="240" w:lineRule="auto"/>
            </w:pPr>
            <w:r>
              <w:rPr>
                <w:sz w:val="18"/>
              </w:rPr>
              <w:t>Infrastructure complexity beyond the prediction task.</w:t>
            </w:r>
          </w:p>
        </w:tc>
        <w:tc>
          <w:tcPr>
            <w:tcW w:w="2143" w:type="dxa"/>
          </w:tcPr>
          <w:p w14:paraId="51601C1A" w14:textId="77777777" w:rsidR="008B1987" w:rsidRDefault="00D246D9">
            <w:pPr>
              <w:keepNext/>
              <w:spacing w:after="0" w:line="240" w:lineRule="auto"/>
            </w:pPr>
            <w:r>
              <w:rPr>
                <w:sz w:val="18"/>
              </w:rPr>
              <w:t>QuantPredict concentrates on prediction and evaluation integrity.</w:t>
            </w:r>
          </w:p>
        </w:tc>
      </w:tr>
      <w:tr w:rsidR="008B1987" w14:paraId="1F7E838A" w14:textId="77777777">
        <w:trPr>
          <w:cantSplit/>
          <w:jc w:val="center"/>
        </w:trPr>
        <w:tc>
          <w:tcPr>
            <w:tcW w:w="468" w:type="dxa"/>
          </w:tcPr>
          <w:p w14:paraId="2B892B98" w14:textId="77777777" w:rsidR="008B1987" w:rsidRDefault="00D246D9">
            <w:pPr>
              <w:spacing w:after="0" w:line="240" w:lineRule="auto"/>
              <w:jc w:val="center"/>
            </w:pPr>
            <w:r>
              <w:rPr>
                <w:sz w:val="18"/>
              </w:rPr>
              <w:t>20</w:t>
            </w:r>
          </w:p>
        </w:tc>
        <w:tc>
          <w:tcPr>
            <w:tcW w:w="1540" w:type="dxa"/>
          </w:tcPr>
          <w:p w14:paraId="485A4201" w14:textId="77777777" w:rsidR="008B1987" w:rsidRDefault="00D246D9">
            <w:pPr>
              <w:spacing w:after="0" w:line="240" w:lineRule="auto"/>
            </w:pPr>
            <w:r>
              <w:rPr>
                <w:sz w:val="18"/>
              </w:rPr>
              <w:t>Abd-Elwahab et al. (2026)</w:t>
            </w:r>
          </w:p>
        </w:tc>
        <w:tc>
          <w:tcPr>
            <w:tcW w:w="2344" w:type="dxa"/>
          </w:tcPr>
          <w:p w14:paraId="49A30DC2" w14:textId="77777777" w:rsidR="008B1987" w:rsidRDefault="00D246D9">
            <w:pPr>
              <w:spacing w:after="0" w:line="240" w:lineRule="auto"/>
            </w:pPr>
            <w:r>
              <w:rPr>
                <w:sz w:val="18"/>
              </w:rPr>
              <w:t>Hybrid framework joining technical and fundamental analysis with LSTM.</w:t>
            </w:r>
          </w:p>
        </w:tc>
        <w:tc>
          <w:tcPr>
            <w:tcW w:w="1808" w:type="dxa"/>
          </w:tcPr>
          <w:p w14:paraId="0F53ACD0" w14:textId="77777777" w:rsidR="008B1987" w:rsidRDefault="00D246D9">
            <w:pPr>
              <w:spacing w:after="0" w:line="240" w:lineRule="auto"/>
            </w:pPr>
            <w:r>
              <w:rPr>
                <w:sz w:val="18"/>
              </w:rPr>
              <w:t>Needs fundamental data; Egyptian market.</w:t>
            </w:r>
          </w:p>
        </w:tc>
        <w:tc>
          <w:tcPr>
            <w:tcW w:w="2143" w:type="dxa"/>
          </w:tcPr>
          <w:p w14:paraId="1819592B" w14:textId="77777777" w:rsidR="008B1987" w:rsidRDefault="00D246D9">
            <w:pPr>
              <w:spacing w:after="0" w:line="240" w:lineRule="auto"/>
            </w:pPr>
            <w:r>
              <w:rPr>
                <w:sz w:val="18"/>
              </w:rPr>
              <w:t>QuantPredict first tests what technical data alone can do, with strict validation.</w:t>
            </w:r>
          </w:p>
        </w:tc>
      </w:tr>
    </w:tbl>
    <w:p w14:paraId="53891275" w14:textId="77777777" w:rsidR="008B1987" w:rsidRDefault="008B1987">
      <w:pPr>
        <w:spacing w:after="0" w:line="200" w:lineRule="exact"/>
      </w:pPr>
    </w:p>
    <w:p w14:paraId="4C95FDBA" w14:textId="77777777" w:rsidR="008B1987" w:rsidRDefault="00D246D9" w:rsidP="00961CD8">
      <w:pPr>
        <w:jc w:val="both"/>
      </w:pPr>
      <w:r>
        <w:t>Several themes come out of Table 2.1. The first is that sequence models are now the default choice. Tang et al. (2024), Phuoc et al. (2024), Zhang et al. (2025) and Abd-Elwahab et al. (2026) all build on LSTMs, and most report gains over classical baselines on their chosen markets. The gains, however, are usually reported for one market and one period, and the studies differ in whether they predict price or direction, which makes it hard to compare them.</w:t>
      </w:r>
    </w:p>
    <w:p w14:paraId="31339FA3" w14:textId="77777777" w:rsidR="008B1987" w:rsidRDefault="00D246D9" w:rsidP="00961CD8">
      <w:pPr>
        <w:jc w:val="both"/>
      </w:pPr>
      <w:r>
        <w:t>The second theme is the use of technical indicators as inputs. Saud and Shakya (2024) and Mostafavi and Hooman (2025) show that the choice and number of indicators matter, and that large indicator sets contain a lot of redundancy. This is consistent with the high correlations found among the moving-average features in QuantPredict (Section 4.1.7) and is one reason the project tests feature selection explicitly.</w:t>
      </w:r>
    </w:p>
    <w:p w14:paraId="24800C9A" w14:textId="77777777" w:rsidR="008B1987" w:rsidRDefault="00D246D9" w:rsidP="00961CD8">
      <w:pPr>
        <w:jc w:val="both"/>
      </w:pPr>
      <w:r>
        <w:t>The third theme is richer data. Chen et al. (2024), Lee et al. (2024) and Zong et al. (2025) add news, ESG sentiment, documents or relational graphs. These studies show that extra information can help, but they also need large data-collection and alignment efforts. QuantPredict deliberately stays with price and volume data so that the effect of model and ensemble design can be isolated.</w:t>
      </w:r>
    </w:p>
    <w:p w14:paraId="5F70485C" w14:textId="77777777" w:rsidR="008B1987" w:rsidRDefault="00D246D9" w:rsidP="00961CD8">
      <w:pPr>
        <w:jc w:val="both"/>
      </w:pPr>
      <w:r>
        <w:lastRenderedPageBreak/>
        <w:t>The fourth theme is combination. Mochurad and Dereviannyi (2024), Din et al. (2025) and Nugroho et al. (2025) combine statistical, machine-learning and deep models, and Mohapatra et al. (2025) use tree ensembles on Indian bank stocks. In nearly all of these the combination rule is fixed once trained. Kulkarni et al. (2025), Kundu and Pinsky (2025) and Bustos et al. (2025) point the other way: they find that the best model depends on context, sector and period, and that deep learning does not help everywhere. If the best model changes over time, a combination rule that also changes over time is a natural thing to test.</w:t>
      </w:r>
    </w:p>
    <w:p w14:paraId="7194D825" w14:textId="77777777" w:rsidR="008B1987" w:rsidRDefault="00D246D9" w:rsidP="00961CD8">
      <w:pPr>
        <w:jc w:val="both"/>
      </w:pPr>
      <w:r>
        <w:t>Beyond these twenty studies, the design rests on foundational work: LSTMs (Hochreiter &amp; Schmidhuber, 1997), transformers and ViTs (Vaswani et al., 2017; Dosovitskiy et al., 2021), random forests (Breiman, 2001), gradient boosting (Friedman, 2001; Chen &amp; Guestrin, 2016), support vector machines (Cortes &amp; Vapnik, 1995), nearest-neighbour classification (Cover &amp; Hart, 1967), stacked generalisation (Wolpert, 1992), classifier combination (Kittler et al., 1998), mutual-information estimation (Kraskov et al., 2004; Ross, 2014) and time-series validation (Bergmeir &amp; Benítez, 2012).</w:t>
      </w:r>
    </w:p>
    <w:p w14:paraId="763504C4" w14:textId="77777777" w:rsidR="008B1987" w:rsidRDefault="00D246D9">
      <w:pPr>
        <w:pStyle w:val="Heading2"/>
      </w:pPr>
      <w:bookmarkStart w:id="17" w:name="_qps18"/>
      <w:r>
        <w:t>2.3  Findings from the Literature and Research Gap</w:t>
      </w:r>
      <w:bookmarkEnd w:id="17"/>
    </w:p>
    <w:p w14:paraId="6B04C0D2" w14:textId="77777777" w:rsidR="008B1987" w:rsidRDefault="00D246D9">
      <w:pPr>
        <w:jc w:val="both"/>
      </w:pPr>
      <w:r>
        <w:t>The survey led to the following findings, which together define the gap that QuantPredict addresses.</w:t>
      </w:r>
    </w:p>
    <w:p w14:paraId="30662E9A" w14:textId="77777777" w:rsidR="008B1987" w:rsidRDefault="00D246D9">
      <w:pPr>
        <w:numPr>
          <w:ilvl w:val="0"/>
          <w:numId w:val="10"/>
        </w:numPr>
        <w:spacing w:after="60"/>
        <w:jc w:val="both"/>
      </w:pPr>
      <w:r>
        <w:t>Individual ML models, LSTMs, hybrid ML-DL systems and ensembles are all established. Adding an LSTM to classical models, or replacing majority voting with weighted voting, is not new in itself and is not claimed as the novelty of this work.</w:t>
      </w:r>
    </w:p>
    <w:p w14:paraId="5B169C97" w14:textId="77777777" w:rsidR="008B1987" w:rsidRDefault="00D246D9">
      <w:pPr>
        <w:numPr>
          <w:ilvl w:val="0"/>
          <w:numId w:val="10"/>
        </w:numPr>
        <w:spacing w:after="60"/>
        <w:jc w:val="both"/>
      </w:pPr>
      <w:r>
        <w:t>Reported accuracies are hard to compare and are sometimes inflated by evaluation choices. Few studies state, let alone test, that their scalers, feature selectors and ensemble weights were fitted without the test period.</w:t>
      </w:r>
    </w:p>
    <w:p w14:paraId="0D82341C" w14:textId="77777777" w:rsidR="008B1987" w:rsidRDefault="00D246D9">
      <w:pPr>
        <w:numPr>
          <w:ilvl w:val="0"/>
          <w:numId w:val="10"/>
        </w:numPr>
        <w:spacing w:after="60"/>
        <w:jc w:val="both"/>
      </w:pPr>
      <w:r>
        <w:t>Model usefulness is context-dependent and changes over time, yet most ensembles use fixed weights. Whether weights should follow recent performance has received little controlled testing on Indian equity data.</w:t>
      </w:r>
    </w:p>
    <w:p w14:paraId="5715D52F" w14:textId="77777777" w:rsidR="008B1987" w:rsidRDefault="00D246D9">
      <w:pPr>
        <w:numPr>
          <w:ilvl w:val="0"/>
          <w:numId w:val="10"/>
        </w:numPr>
        <w:spacing w:after="60"/>
        <w:jc w:val="both"/>
      </w:pPr>
      <w:r>
        <w:t xml:space="preserve">Vision Transformers are well studied for images, and patch-based transformers for long-horizon forecasting, but a ViT that reads a short window of technical indicators as a patched matrix for next-day direction is rarely </w:t>
      </w:r>
      <w:r>
        <w:lastRenderedPageBreak/>
        <w:t>compared head-to-head with an LSTM and classical models on identical inputs.</w:t>
      </w:r>
    </w:p>
    <w:p w14:paraId="7BA0630F" w14:textId="77777777" w:rsidR="008B1987" w:rsidRDefault="00D246D9">
      <w:pPr>
        <w:numPr>
          <w:ilvl w:val="0"/>
          <w:numId w:val="10"/>
        </w:numPr>
        <w:spacing w:after="60"/>
        <w:jc w:val="both"/>
      </w:pPr>
      <w:r>
        <w:t>Negative or near-chance results are under-reported. A transparent framework that states when a method does not beat a simple baseline is itself a useful contribution.</w:t>
      </w:r>
    </w:p>
    <w:p w14:paraId="5305215F" w14:textId="77777777" w:rsidR="008B1987" w:rsidRDefault="00D246D9">
      <w:pPr>
        <w:ind w:firstLine="720"/>
        <w:jc w:val="both"/>
      </w:pPr>
      <w:r>
        <w:t>The gap is therefore methodological and comparative. QuantPredict does not claim to invent adaptive ensembles. It builds a transparent, leakage-checked framework for Indian equity data and uses it to measure how much heterogeneous models, a ViT and adaptive model weighting actually add to next-day direction prediction.</w:t>
      </w:r>
    </w:p>
    <w:p w14:paraId="06DE1B26" w14:textId="77777777" w:rsidR="008B1987" w:rsidRDefault="00D246D9">
      <w:pPr>
        <w:pStyle w:val="Heading2"/>
      </w:pPr>
      <w:bookmarkStart w:id="18" w:name="_qps19"/>
      <w:r>
        <w:t>2.4  Research Questions</w:t>
      </w:r>
      <w:bookmarkEnd w:id="18"/>
    </w:p>
    <w:p w14:paraId="11C427EC" w14:textId="77777777" w:rsidR="008B1987" w:rsidRDefault="00D246D9">
      <w:pPr>
        <w:jc w:val="both"/>
      </w:pPr>
      <w:r>
        <w:t>The final system was designed to answer four research questions.</w:t>
      </w:r>
    </w:p>
    <w:p w14:paraId="2D3C352B" w14:textId="77777777" w:rsidR="008B1987" w:rsidRDefault="00D246D9">
      <w:pPr>
        <w:numPr>
          <w:ilvl w:val="0"/>
          <w:numId w:val="11"/>
        </w:numPr>
        <w:spacing w:after="60"/>
        <w:jc w:val="both"/>
      </w:pPr>
      <w:r>
        <w:rPr>
          <w:b/>
        </w:rPr>
        <w:t>RQ1.</w:t>
      </w:r>
      <w:r>
        <w:t xml:space="preserve"> How accurately do six classical models, an LSTM and an adapted Vision Transformer predict next-day direction on the same leakage-free test period, and do any of them beat the majority-class baseline?</w:t>
      </w:r>
    </w:p>
    <w:p w14:paraId="79D08171" w14:textId="77777777" w:rsidR="008B1987" w:rsidRDefault="00D246D9">
      <w:pPr>
        <w:numPr>
          <w:ilvl w:val="0"/>
          <w:numId w:val="11"/>
        </w:numPr>
        <w:spacing w:after="60"/>
        <w:jc w:val="both"/>
      </w:pPr>
      <w:r>
        <w:rPr>
          <w:b/>
        </w:rPr>
        <w:t>RQ2.</w:t>
      </w:r>
      <w:r>
        <w:t xml:space="preserve"> Does a Vision Transformer that reads 20-day technical-feature matrices as patched images add value, either on its own or as a member of an ensemble?</w:t>
      </w:r>
    </w:p>
    <w:p w14:paraId="4F02CF8D" w14:textId="77777777" w:rsidR="008B1987" w:rsidRDefault="00D246D9">
      <w:pPr>
        <w:numPr>
          <w:ilvl w:val="0"/>
          <w:numId w:val="11"/>
        </w:numPr>
        <w:spacing w:after="60"/>
        <w:jc w:val="both"/>
      </w:pPr>
      <w:r>
        <w:rPr>
          <w:b/>
        </w:rPr>
        <w:t>RQ3.</w:t>
      </w:r>
      <w:r>
        <w:t xml:space="preserve"> Do soft, performance-weighted, adaptive weighted or stacked ensembles beat equal majority voting and the best single model?</w:t>
      </w:r>
    </w:p>
    <w:p w14:paraId="39E125AC" w14:textId="77777777" w:rsidR="008B1987" w:rsidRDefault="00D246D9">
      <w:pPr>
        <w:numPr>
          <w:ilvl w:val="0"/>
          <w:numId w:val="11"/>
        </w:numPr>
        <w:spacing w:after="60"/>
        <w:jc w:val="both"/>
      </w:pPr>
      <w:r>
        <w:rPr>
          <w:b/>
        </w:rPr>
        <w:t>RQ4.</w:t>
      </w:r>
      <w:r>
        <w:t xml:space="preserve"> Does leakage-safe feature selection (mutual information or tree importance) improve on the full 37-feature set?</w:t>
      </w:r>
    </w:p>
    <w:p w14:paraId="0D6EFBF9" w14:textId="77777777" w:rsidR="008B1987" w:rsidRDefault="00D246D9">
      <w:pPr>
        <w:pStyle w:val="Heading2"/>
      </w:pPr>
      <w:bookmarkStart w:id="19" w:name="_qps20"/>
      <w:r>
        <w:t>2.5  Project Goals and Deliverables</w:t>
      </w:r>
      <w:bookmarkEnd w:id="19"/>
    </w:p>
    <w:p w14:paraId="75C533AE" w14:textId="77777777" w:rsidR="008B1987" w:rsidRDefault="00D246D9">
      <w:pPr>
        <w:jc w:val="both"/>
      </w:pPr>
      <w:r>
        <w:t>The goals that follow from the research questions, and the deliverable produced for each, are listed below.</w:t>
      </w:r>
    </w:p>
    <w:p w14:paraId="295C8B34" w14:textId="77777777" w:rsidR="008B1987" w:rsidRDefault="00D246D9">
      <w:pPr>
        <w:numPr>
          <w:ilvl w:val="0"/>
          <w:numId w:val="10"/>
        </w:numPr>
        <w:spacing w:after="60"/>
        <w:jc w:val="both"/>
      </w:pPr>
      <w:r>
        <w:rPr>
          <w:b/>
        </w:rPr>
        <w:t>A single, documented pipeline</w:t>
      </w:r>
      <w:r>
        <w:t xml:space="preserve"> (Quantpredict.py) that runs end to end in Google Colab or locally and is organised into numbered steps from data loading (STEP 1) to the final voting comparison (STEP 18).</w:t>
      </w:r>
    </w:p>
    <w:p w14:paraId="5E55206E" w14:textId="77777777" w:rsidR="008B1987" w:rsidRDefault="00D246D9">
      <w:pPr>
        <w:numPr>
          <w:ilvl w:val="0"/>
          <w:numId w:val="10"/>
        </w:numPr>
        <w:spacing w:after="60"/>
        <w:jc w:val="both"/>
      </w:pPr>
      <w:r>
        <w:rPr>
          <w:b/>
        </w:rPr>
        <w:t>Eight trained models</w:t>
      </w:r>
      <w:r>
        <w:t xml:space="preserve"> scored on the same 1,052 test days, with accuracy, precision, recall, F1-score and ROC-AUC.</w:t>
      </w:r>
    </w:p>
    <w:p w14:paraId="02CA144D" w14:textId="77777777" w:rsidR="008B1987" w:rsidRDefault="00D246D9">
      <w:pPr>
        <w:numPr>
          <w:ilvl w:val="0"/>
          <w:numId w:val="10"/>
        </w:numPr>
        <w:spacing w:after="60"/>
        <w:jc w:val="both"/>
      </w:pPr>
      <w:r>
        <w:rPr>
          <w:b/>
        </w:rPr>
        <w:lastRenderedPageBreak/>
        <w:t>Fifteen ensemble variants</w:t>
      </w:r>
      <w:r>
        <w:t xml:space="preserve"> covering majority, soft, static weighted, adaptive weighted voting and stacking, each in a 7-model form (six classical plus LSTM) and, where relevant, an experimental 8-model form that includes the ViT.</w:t>
      </w:r>
    </w:p>
    <w:p w14:paraId="1D797683" w14:textId="77777777" w:rsidR="008B1987" w:rsidRDefault="00D246D9">
      <w:pPr>
        <w:numPr>
          <w:ilvl w:val="0"/>
          <w:numId w:val="10"/>
        </w:numPr>
        <w:spacing w:after="60"/>
        <w:jc w:val="both"/>
      </w:pPr>
      <w:r>
        <w:rPr>
          <w:b/>
        </w:rPr>
        <w:t>Fourteen feature-selected model variants</w:t>
      </w:r>
      <w:r>
        <w:t xml:space="preserve"> reported separately from the baseline rows.</w:t>
      </w:r>
    </w:p>
    <w:p w14:paraId="57C43D55" w14:textId="77777777" w:rsidR="008B1987" w:rsidRDefault="00D246D9">
      <w:pPr>
        <w:numPr>
          <w:ilvl w:val="0"/>
          <w:numId w:val="10"/>
        </w:numPr>
        <w:spacing w:after="60"/>
        <w:jc w:val="both"/>
      </w:pPr>
      <w:r>
        <w:rPr>
          <w:b/>
        </w:rPr>
        <w:t>An integrity checklist</w:t>
      </w:r>
      <w:r>
        <w:t xml:space="preserve"> of 18 programmatic checks that must all pass before the results are trusted.</w:t>
      </w:r>
    </w:p>
    <w:p w14:paraId="1E71CA23" w14:textId="77777777" w:rsidR="008B1987" w:rsidRDefault="00D246D9">
      <w:pPr>
        <w:numPr>
          <w:ilvl w:val="0"/>
          <w:numId w:val="10"/>
        </w:numPr>
        <w:spacing w:after="60"/>
        <w:jc w:val="both"/>
      </w:pPr>
      <w:r>
        <w:rPr>
          <w:b/>
        </w:rPr>
        <w:t>Result files and figures</w:t>
      </w:r>
      <w:r>
        <w:t>: a full comparison table (CSV), a voting comparison table (CSV) and ten figures written to the outputs folder.</w:t>
      </w:r>
    </w:p>
    <w:p w14:paraId="0E64558B" w14:textId="77777777" w:rsidR="008B1987" w:rsidRDefault="00D246D9">
      <w:pPr>
        <w:numPr>
          <w:ilvl w:val="0"/>
          <w:numId w:val="10"/>
        </w:numPr>
        <w:spacing w:after="60"/>
        <w:jc w:val="both"/>
      </w:pPr>
      <w:r>
        <w:rPr>
          <w:b/>
        </w:rPr>
        <w:t>A next-day prediction</w:t>
      </w:r>
      <w:r>
        <w:t xml:space="preserve"> for the trading day after the last row of data, with each model's probability and each ensemble's decision.</w:t>
      </w:r>
    </w:p>
    <w:p w14:paraId="3A326B25" w14:textId="77777777" w:rsidR="008B1987" w:rsidRDefault="00D246D9">
      <w:pPr>
        <w:pStyle w:val="Heading2"/>
      </w:pPr>
      <w:bookmarkStart w:id="20" w:name="_qps21"/>
      <w:r>
        <w:t>2.6  Scope and Limitations</w:t>
      </w:r>
      <w:bookmarkEnd w:id="20"/>
    </w:p>
    <w:p w14:paraId="3B454661" w14:textId="77777777" w:rsidR="008B1987" w:rsidRDefault="00D246D9">
      <w:pPr>
        <w:jc w:val="both"/>
      </w:pPr>
      <w:r>
        <w:t>The project predicts next-day direction from daily price and volume data. The main experiment uses RELIANCE, but any of the 49 usable single-stock files in the dataset can be selected. The project does not predict exact prices, does not use news, fundamentals or intraday data, and does not simulate a trading strategy with transaction costs, slippage or position sizing. The data end on 30 April 2021, so the results describe the period from 2017 to April 2021. The next-day prediction printed by the program is a statistical estimate for study purposes and is not investment advice.</w:t>
      </w:r>
    </w:p>
    <w:p w14:paraId="6BA9CC34" w14:textId="77777777" w:rsidR="008B1987" w:rsidRDefault="00D246D9">
      <w:pPr>
        <w:pStyle w:val="Heading1"/>
      </w:pPr>
      <w:bookmarkStart w:id="21" w:name="_qpc22"/>
      <w:r>
        <w:lastRenderedPageBreak/>
        <w:t>CHAPTER 3</w:t>
      </w:r>
      <w:r>
        <w:br/>
        <w:t>TECHNICAL SPECIFICATION</w:t>
      </w:r>
      <w:bookmarkEnd w:id="21"/>
    </w:p>
    <w:p w14:paraId="6C0BE657" w14:textId="77777777" w:rsidR="008B1987" w:rsidRDefault="00D246D9">
      <w:pPr>
        <w:jc w:val="both"/>
      </w:pPr>
      <w:r>
        <w:t>This chapter lists the hardware and software used to build and run QuantPredict, describes the dataset in detail and sets out the functional and non-functional requirements that the implementation satisfies. It ends with the key configuration constants of the pipeline.</w:t>
      </w:r>
    </w:p>
    <w:p w14:paraId="1F9096C3" w14:textId="77777777" w:rsidR="008B1987" w:rsidRDefault="00D246D9">
      <w:pPr>
        <w:pStyle w:val="Heading2"/>
      </w:pPr>
      <w:bookmarkStart w:id="22" w:name="_qps23"/>
      <w:r>
        <w:t>3.1  Hardware Requirements</w:t>
      </w:r>
      <w:bookmarkEnd w:id="22"/>
    </w:p>
    <w:p w14:paraId="08F473C3" w14:textId="77777777" w:rsidR="008B1987" w:rsidRDefault="00D246D9">
      <w:pPr>
        <w:jc w:val="both"/>
      </w:pPr>
      <w:r>
        <w:t>The pipeline was developed and run on a personal laptop, and it was also kept compatible with Google Colab. Deep-learning code uses a GPU when PyTorch reports one, but the final run reported here used the CPU only, since the installed PyTorch build was the CPU version. A complete run, including the 4-fold walk-forward retraining of all eight models, took about four minutes on the machine in Table 3.1.</w:t>
      </w:r>
    </w:p>
    <w:p w14:paraId="2509A6CE" w14:textId="77777777" w:rsidR="008B1987" w:rsidRDefault="00D246D9">
      <w:pPr>
        <w:keepNext/>
        <w:spacing w:before="160" w:after="80" w:line="240" w:lineRule="auto"/>
        <w:jc w:val="center"/>
      </w:pPr>
      <w:bookmarkStart w:id="23" w:name="_qpt24"/>
      <w:r>
        <w:rPr>
          <w:b/>
          <w:sz w:val="20"/>
        </w:rPr>
        <w:t>Table 3.1</w:t>
      </w:r>
      <w:r>
        <w:rPr>
          <w:sz w:val="20"/>
        </w:rPr>
        <w:t xml:space="preserve">  Hardware Used and Minimum Requirements</w:t>
      </w:r>
      <w:bookmarkEnd w:id="23"/>
    </w:p>
    <w:tbl>
      <w:tblPr>
        <w:tblStyle w:val="TableGrid"/>
        <w:tblW w:w="8304" w:type="dxa"/>
        <w:jc w:val="center"/>
        <w:tblLayout w:type="fixed"/>
        <w:tblCellMar>
          <w:top w:w="40" w:type="dxa"/>
          <w:left w:w="80" w:type="dxa"/>
          <w:bottom w:w="40" w:type="dxa"/>
          <w:right w:w="80" w:type="dxa"/>
        </w:tblCellMar>
        <w:tblLook w:val="04A0" w:firstRow="1" w:lastRow="0" w:firstColumn="1" w:lastColumn="0" w:noHBand="0" w:noVBand="1"/>
      </w:tblPr>
      <w:tblGrid>
        <w:gridCol w:w="1770"/>
        <w:gridCol w:w="3267"/>
        <w:gridCol w:w="3267"/>
      </w:tblGrid>
      <w:tr w:rsidR="008B1987" w14:paraId="1C1E8BF3" w14:textId="77777777">
        <w:trPr>
          <w:tblHeader/>
          <w:jc w:val="center"/>
        </w:trPr>
        <w:tc>
          <w:tcPr>
            <w:tcW w:w="1770" w:type="dxa"/>
            <w:shd w:val="clear" w:color="auto" w:fill="D9E2F3"/>
          </w:tcPr>
          <w:p w14:paraId="7E50F1B1" w14:textId="77777777" w:rsidR="008B1987" w:rsidRDefault="00D246D9">
            <w:pPr>
              <w:keepNext/>
              <w:spacing w:after="0" w:line="240" w:lineRule="auto"/>
              <w:jc w:val="center"/>
            </w:pPr>
            <w:r>
              <w:rPr>
                <w:b/>
                <w:sz w:val="20"/>
              </w:rPr>
              <w:t>Component</w:t>
            </w:r>
          </w:p>
        </w:tc>
        <w:tc>
          <w:tcPr>
            <w:tcW w:w="3267" w:type="dxa"/>
            <w:shd w:val="clear" w:color="auto" w:fill="D9E2F3"/>
          </w:tcPr>
          <w:p w14:paraId="025510BC" w14:textId="77777777" w:rsidR="008B1987" w:rsidRDefault="00D246D9">
            <w:pPr>
              <w:keepNext/>
              <w:spacing w:after="0" w:line="240" w:lineRule="auto"/>
              <w:jc w:val="center"/>
            </w:pPr>
            <w:r>
              <w:rPr>
                <w:b/>
                <w:sz w:val="20"/>
              </w:rPr>
              <w:t>Used for the final run</w:t>
            </w:r>
          </w:p>
        </w:tc>
        <w:tc>
          <w:tcPr>
            <w:tcW w:w="3267" w:type="dxa"/>
            <w:shd w:val="clear" w:color="auto" w:fill="D9E2F3"/>
          </w:tcPr>
          <w:p w14:paraId="146FB279" w14:textId="77777777" w:rsidR="008B1987" w:rsidRDefault="00D246D9">
            <w:pPr>
              <w:keepNext/>
              <w:spacing w:after="0" w:line="240" w:lineRule="auto"/>
              <w:jc w:val="center"/>
            </w:pPr>
            <w:r>
              <w:rPr>
                <w:b/>
                <w:sz w:val="20"/>
              </w:rPr>
              <w:t>Minimum requirement</w:t>
            </w:r>
          </w:p>
        </w:tc>
      </w:tr>
      <w:tr w:rsidR="008B1987" w14:paraId="2F50AE31" w14:textId="77777777">
        <w:trPr>
          <w:cantSplit/>
          <w:jc w:val="center"/>
        </w:trPr>
        <w:tc>
          <w:tcPr>
            <w:tcW w:w="1770" w:type="dxa"/>
          </w:tcPr>
          <w:p w14:paraId="5AEBB866" w14:textId="77777777" w:rsidR="008B1987" w:rsidRDefault="00D246D9">
            <w:pPr>
              <w:keepNext/>
              <w:spacing w:after="0" w:line="240" w:lineRule="auto"/>
            </w:pPr>
            <w:r>
              <w:rPr>
                <w:sz w:val="20"/>
              </w:rPr>
              <w:t>Processor</w:t>
            </w:r>
          </w:p>
        </w:tc>
        <w:tc>
          <w:tcPr>
            <w:tcW w:w="3267" w:type="dxa"/>
          </w:tcPr>
          <w:p w14:paraId="200E1A11" w14:textId="77777777" w:rsidR="008B1987" w:rsidRDefault="00D246D9">
            <w:pPr>
              <w:keepNext/>
              <w:spacing w:after="0" w:line="240" w:lineRule="auto"/>
            </w:pPr>
            <w:r>
              <w:rPr>
                <w:sz w:val="20"/>
              </w:rPr>
              <w:t>Intel Core i9-13900HX (32 logical processors)</w:t>
            </w:r>
          </w:p>
        </w:tc>
        <w:tc>
          <w:tcPr>
            <w:tcW w:w="3267" w:type="dxa"/>
          </w:tcPr>
          <w:p w14:paraId="580ABF10" w14:textId="77777777" w:rsidR="008B1987" w:rsidRDefault="00D246D9">
            <w:pPr>
              <w:keepNext/>
              <w:spacing w:after="0" w:line="240" w:lineRule="auto"/>
            </w:pPr>
            <w:r>
              <w:rPr>
                <w:sz w:val="20"/>
              </w:rPr>
              <w:t>Any 64-bit dual-core CPU</w:t>
            </w:r>
          </w:p>
        </w:tc>
      </w:tr>
      <w:tr w:rsidR="008B1987" w14:paraId="7FBBD902" w14:textId="77777777">
        <w:trPr>
          <w:cantSplit/>
          <w:jc w:val="center"/>
        </w:trPr>
        <w:tc>
          <w:tcPr>
            <w:tcW w:w="1770" w:type="dxa"/>
          </w:tcPr>
          <w:p w14:paraId="45375E6C" w14:textId="77777777" w:rsidR="008B1987" w:rsidRDefault="00D246D9">
            <w:pPr>
              <w:keepNext/>
              <w:spacing w:after="0" w:line="240" w:lineRule="auto"/>
            </w:pPr>
            <w:r>
              <w:rPr>
                <w:sz w:val="20"/>
              </w:rPr>
              <w:t>Memory (RAM)</w:t>
            </w:r>
          </w:p>
        </w:tc>
        <w:tc>
          <w:tcPr>
            <w:tcW w:w="3267" w:type="dxa"/>
          </w:tcPr>
          <w:p w14:paraId="782E4027" w14:textId="77777777" w:rsidR="008B1987" w:rsidRDefault="00D246D9">
            <w:pPr>
              <w:keepNext/>
              <w:spacing w:after="0" w:line="240" w:lineRule="auto"/>
            </w:pPr>
            <w:r>
              <w:rPr>
                <w:sz w:val="20"/>
              </w:rPr>
              <w:t>16 GB</w:t>
            </w:r>
          </w:p>
        </w:tc>
        <w:tc>
          <w:tcPr>
            <w:tcW w:w="3267" w:type="dxa"/>
          </w:tcPr>
          <w:p w14:paraId="21602017" w14:textId="77777777" w:rsidR="008B1987" w:rsidRDefault="00D246D9">
            <w:pPr>
              <w:keepNext/>
              <w:spacing w:after="0" w:line="240" w:lineRule="auto"/>
            </w:pPr>
            <w:r>
              <w:rPr>
                <w:sz w:val="20"/>
              </w:rPr>
              <w:t>8 GB (Colab default is sufficient)</w:t>
            </w:r>
          </w:p>
        </w:tc>
      </w:tr>
      <w:tr w:rsidR="008B1987" w14:paraId="0FBDB6D7" w14:textId="77777777">
        <w:trPr>
          <w:cantSplit/>
          <w:jc w:val="center"/>
        </w:trPr>
        <w:tc>
          <w:tcPr>
            <w:tcW w:w="1770" w:type="dxa"/>
          </w:tcPr>
          <w:p w14:paraId="64812CF1" w14:textId="77777777" w:rsidR="008B1987" w:rsidRDefault="00D246D9">
            <w:pPr>
              <w:keepNext/>
              <w:spacing w:after="0" w:line="240" w:lineRule="auto"/>
            </w:pPr>
            <w:r>
              <w:rPr>
                <w:sz w:val="20"/>
              </w:rPr>
              <w:t>GPU</w:t>
            </w:r>
          </w:p>
        </w:tc>
        <w:tc>
          <w:tcPr>
            <w:tcW w:w="3267" w:type="dxa"/>
          </w:tcPr>
          <w:p w14:paraId="4AA60645" w14:textId="77777777" w:rsidR="008B1987" w:rsidRDefault="00D246D9">
            <w:pPr>
              <w:keepNext/>
              <w:spacing w:after="0" w:line="240" w:lineRule="auto"/>
            </w:pPr>
            <w:r>
              <w:rPr>
                <w:sz w:val="20"/>
              </w:rPr>
              <w:t>Not used (CPU build of PyTorch)</w:t>
            </w:r>
          </w:p>
        </w:tc>
        <w:tc>
          <w:tcPr>
            <w:tcW w:w="3267" w:type="dxa"/>
          </w:tcPr>
          <w:p w14:paraId="5E4B7469" w14:textId="77777777" w:rsidR="008B1987" w:rsidRDefault="00D246D9">
            <w:pPr>
              <w:keepNext/>
              <w:spacing w:after="0" w:line="240" w:lineRule="auto"/>
            </w:pPr>
            <w:r>
              <w:rPr>
                <w:sz w:val="20"/>
              </w:rPr>
              <w:t>Optional; CUDA is used automatically if available</w:t>
            </w:r>
          </w:p>
        </w:tc>
      </w:tr>
      <w:tr w:rsidR="008B1987" w14:paraId="172D13CF" w14:textId="77777777">
        <w:trPr>
          <w:cantSplit/>
          <w:jc w:val="center"/>
        </w:trPr>
        <w:tc>
          <w:tcPr>
            <w:tcW w:w="1770" w:type="dxa"/>
          </w:tcPr>
          <w:p w14:paraId="7C1C0FA6" w14:textId="77777777" w:rsidR="008B1987" w:rsidRDefault="00D246D9">
            <w:pPr>
              <w:keepNext/>
              <w:spacing w:after="0" w:line="240" w:lineRule="auto"/>
            </w:pPr>
            <w:r>
              <w:rPr>
                <w:sz w:val="20"/>
              </w:rPr>
              <w:t>Storage</w:t>
            </w:r>
          </w:p>
        </w:tc>
        <w:tc>
          <w:tcPr>
            <w:tcW w:w="3267" w:type="dxa"/>
          </w:tcPr>
          <w:p w14:paraId="5B914053" w14:textId="77777777" w:rsidR="008B1987" w:rsidRDefault="00D246D9">
            <w:pPr>
              <w:keepNext/>
              <w:spacing w:after="0" w:line="240" w:lineRule="auto"/>
            </w:pPr>
            <w:r>
              <w:rPr>
                <w:sz w:val="20"/>
              </w:rPr>
              <w:t>About 55 MB for the dataset and 1.2 MB for outputs</w:t>
            </w:r>
          </w:p>
        </w:tc>
        <w:tc>
          <w:tcPr>
            <w:tcW w:w="3267" w:type="dxa"/>
          </w:tcPr>
          <w:p w14:paraId="6E5D9514" w14:textId="77777777" w:rsidR="008B1987" w:rsidRDefault="00D246D9">
            <w:pPr>
              <w:keepNext/>
              <w:spacing w:after="0" w:line="240" w:lineRule="auto"/>
            </w:pPr>
            <w:r>
              <w:rPr>
                <w:sz w:val="20"/>
              </w:rPr>
              <w:t>200 MB free space</w:t>
            </w:r>
          </w:p>
        </w:tc>
      </w:tr>
      <w:tr w:rsidR="008B1987" w14:paraId="65A68BB6" w14:textId="77777777">
        <w:trPr>
          <w:cantSplit/>
          <w:jc w:val="center"/>
        </w:trPr>
        <w:tc>
          <w:tcPr>
            <w:tcW w:w="1770" w:type="dxa"/>
          </w:tcPr>
          <w:p w14:paraId="375DA346" w14:textId="77777777" w:rsidR="008B1987" w:rsidRDefault="00D246D9">
            <w:pPr>
              <w:keepNext/>
              <w:spacing w:after="0" w:line="240" w:lineRule="auto"/>
            </w:pPr>
            <w:r>
              <w:rPr>
                <w:sz w:val="20"/>
              </w:rPr>
              <w:t>Operating system</w:t>
            </w:r>
          </w:p>
        </w:tc>
        <w:tc>
          <w:tcPr>
            <w:tcW w:w="3267" w:type="dxa"/>
          </w:tcPr>
          <w:p w14:paraId="1E4D7B50" w14:textId="77777777" w:rsidR="008B1987" w:rsidRDefault="00D246D9">
            <w:pPr>
              <w:keepNext/>
              <w:spacing w:after="0" w:line="240" w:lineRule="auto"/>
            </w:pPr>
            <w:r>
              <w:rPr>
                <w:sz w:val="20"/>
              </w:rPr>
              <w:t>Windows 11 Home (64-bit)</w:t>
            </w:r>
          </w:p>
        </w:tc>
        <w:tc>
          <w:tcPr>
            <w:tcW w:w="3267" w:type="dxa"/>
          </w:tcPr>
          <w:p w14:paraId="1D807F76" w14:textId="77777777" w:rsidR="008B1987" w:rsidRDefault="00D246D9">
            <w:pPr>
              <w:keepNext/>
              <w:spacing w:after="0" w:line="240" w:lineRule="auto"/>
            </w:pPr>
            <w:r>
              <w:rPr>
                <w:sz w:val="20"/>
              </w:rPr>
              <w:t>Windows, Linux or macOS; or Google Colab</w:t>
            </w:r>
          </w:p>
        </w:tc>
      </w:tr>
      <w:tr w:rsidR="008B1987" w14:paraId="675515E7" w14:textId="77777777">
        <w:trPr>
          <w:cantSplit/>
          <w:jc w:val="center"/>
        </w:trPr>
        <w:tc>
          <w:tcPr>
            <w:tcW w:w="1770" w:type="dxa"/>
          </w:tcPr>
          <w:p w14:paraId="414AA7A6" w14:textId="77777777" w:rsidR="008B1987" w:rsidRDefault="00D246D9">
            <w:pPr>
              <w:spacing w:after="0" w:line="240" w:lineRule="auto"/>
            </w:pPr>
            <w:r>
              <w:rPr>
                <w:sz w:val="20"/>
              </w:rPr>
              <w:t>Run time</w:t>
            </w:r>
          </w:p>
        </w:tc>
        <w:tc>
          <w:tcPr>
            <w:tcW w:w="3267" w:type="dxa"/>
          </w:tcPr>
          <w:p w14:paraId="680E5FAC" w14:textId="77777777" w:rsidR="008B1987" w:rsidRDefault="00D246D9">
            <w:pPr>
              <w:spacing w:after="0" w:line="240" w:lineRule="auto"/>
            </w:pPr>
            <w:r>
              <w:rPr>
                <w:sz w:val="20"/>
              </w:rPr>
              <w:t>About 4 minutes for a full run</w:t>
            </w:r>
          </w:p>
        </w:tc>
        <w:tc>
          <w:tcPr>
            <w:tcW w:w="3267" w:type="dxa"/>
          </w:tcPr>
          <w:p w14:paraId="0A79378F" w14:textId="77777777" w:rsidR="008B1987" w:rsidRDefault="00D246D9">
            <w:pPr>
              <w:spacing w:after="0" w:line="240" w:lineRule="auto"/>
            </w:pPr>
            <w:r>
              <w:rPr>
                <w:sz w:val="20"/>
              </w:rPr>
              <w:t>Up to 15–20 minutes on a basic Colab CPU</w:t>
            </w:r>
          </w:p>
        </w:tc>
      </w:tr>
    </w:tbl>
    <w:p w14:paraId="46363E85" w14:textId="77777777" w:rsidR="008B1987" w:rsidRDefault="008B1987">
      <w:pPr>
        <w:spacing w:after="0" w:line="200" w:lineRule="exact"/>
      </w:pPr>
    </w:p>
    <w:p w14:paraId="2A095AF8" w14:textId="77777777" w:rsidR="008B1987" w:rsidRDefault="00D246D9">
      <w:pPr>
        <w:pStyle w:val="Heading2"/>
      </w:pPr>
      <w:bookmarkStart w:id="24" w:name="_qps25"/>
      <w:r>
        <w:t>3.2  Software Requirements</w:t>
      </w:r>
      <w:bookmarkEnd w:id="24"/>
    </w:p>
    <w:p w14:paraId="43F3B017" w14:textId="77777777" w:rsidR="008B1987" w:rsidRDefault="00D246D9">
      <w:pPr>
        <w:jc w:val="both"/>
      </w:pPr>
      <w:r>
        <w:t>QuantPredict is written in Python. It uses pandas and NumPy for data handling, the ta library for technical indicators, scikit-learn and XGBoost for the classical models and evaluation, and either TensorFlow/Keras or PyTorch for the deep models. The deep-learning backend is detected automatically: TensorFlow is used if it is installed (as in Colab), otherwise PyTorch. Both backends implement exactly the same LSTM and ViT architectures, so results remain comparable (Pedregosa et al., 2011; Chen &amp; Guestrin, 2016; Paszke et al., 2019). Table 3.2 lists the versions used for the final run.</w:t>
      </w:r>
    </w:p>
    <w:p w14:paraId="76B72D95" w14:textId="77777777" w:rsidR="008B1987" w:rsidRDefault="00D246D9">
      <w:pPr>
        <w:keepNext/>
        <w:spacing w:before="160" w:after="80" w:line="240" w:lineRule="auto"/>
        <w:jc w:val="center"/>
      </w:pPr>
      <w:bookmarkStart w:id="25" w:name="_qpt26"/>
      <w:r>
        <w:rPr>
          <w:b/>
          <w:sz w:val="20"/>
        </w:rPr>
        <w:lastRenderedPageBreak/>
        <w:t>Table 3.2</w:t>
      </w:r>
      <w:r>
        <w:rPr>
          <w:sz w:val="20"/>
        </w:rPr>
        <w:t xml:space="preserve">  Software Stack and Versions Used</w:t>
      </w:r>
      <w:bookmarkEnd w:id="25"/>
    </w:p>
    <w:tbl>
      <w:tblPr>
        <w:tblStyle w:val="TableGrid"/>
        <w:tblW w:w="8305" w:type="dxa"/>
        <w:jc w:val="center"/>
        <w:tblLayout w:type="fixed"/>
        <w:tblCellMar>
          <w:top w:w="40" w:type="dxa"/>
          <w:left w:w="80" w:type="dxa"/>
          <w:bottom w:w="40" w:type="dxa"/>
          <w:right w:w="80" w:type="dxa"/>
        </w:tblCellMar>
        <w:tblLook w:val="04A0" w:firstRow="1" w:lastRow="0" w:firstColumn="1" w:lastColumn="0" w:noHBand="0" w:noVBand="1"/>
      </w:tblPr>
      <w:tblGrid>
        <w:gridCol w:w="2630"/>
        <w:gridCol w:w="1522"/>
        <w:gridCol w:w="4153"/>
      </w:tblGrid>
      <w:tr w:rsidR="008B1987" w14:paraId="7629CE53" w14:textId="77777777">
        <w:trPr>
          <w:tblHeader/>
          <w:jc w:val="center"/>
        </w:trPr>
        <w:tc>
          <w:tcPr>
            <w:tcW w:w="2630" w:type="dxa"/>
            <w:shd w:val="clear" w:color="auto" w:fill="D9E2F3"/>
          </w:tcPr>
          <w:p w14:paraId="6C5C950D" w14:textId="77777777" w:rsidR="008B1987" w:rsidRDefault="00D246D9">
            <w:pPr>
              <w:keepNext/>
              <w:spacing w:after="0" w:line="240" w:lineRule="auto"/>
              <w:jc w:val="center"/>
            </w:pPr>
            <w:r>
              <w:rPr>
                <w:b/>
                <w:sz w:val="20"/>
              </w:rPr>
              <w:t>Software / library</w:t>
            </w:r>
          </w:p>
        </w:tc>
        <w:tc>
          <w:tcPr>
            <w:tcW w:w="1522" w:type="dxa"/>
            <w:shd w:val="clear" w:color="auto" w:fill="D9E2F3"/>
          </w:tcPr>
          <w:p w14:paraId="36CF1187" w14:textId="77777777" w:rsidR="008B1987" w:rsidRDefault="00D246D9">
            <w:pPr>
              <w:keepNext/>
              <w:spacing w:after="0" w:line="240" w:lineRule="auto"/>
              <w:jc w:val="center"/>
            </w:pPr>
            <w:r>
              <w:rPr>
                <w:b/>
                <w:sz w:val="20"/>
              </w:rPr>
              <w:t>Version</w:t>
            </w:r>
          </w:p>
        </w:tc>
        <w:tc>
          <w:tcPr>
            <w:tcW w:w="4153" w:type="dxa"/>
            <w:shd w:val="clear" w:color="auto" w:fill="D9E2F3"/>
          </w:tcPr>
          <w:p w14:paraId="40E040FC" w14:textId="77777777" w:rsidR="008B1987" w:rsidRDefault="00D246D9">
            <w:pPr>
              <w:keepNext/>
              <w:spacing w:after="0" w:line="240" w:lineRule="auto"/>
              <w:jc w:val="center"/>
            </w:pPr>
            <w:r>
              <w:rPr>
                <w:b/>
                <w:sz w:val="20"/>
              </w:rPr>
              <w:t>Purpose in the project</w:t>
            </w:r>
          </w:p>
        </w:tc>
      </w:tr>
      <w:tr w:rsidR="008B1987" w14:paraId="5072323E" w14:textId="77777777">
        <w:trPr>
          <w:cantSplit/>
          <w:jc w:val="center"/>
        </w:trPr>
        <w:tc>
          <w:tcPr>
            <w:tcW w:w="2630" w:type="dxa"/>
          </w:tcPr>
          <w:p w14:paraId="3CDD2AA2" w14:textId="77777777" w:rsidR="008B1987" w:rsidRDefault="00D246D9">
            <w:pPr>
              <w:keepNext/>
              <w:spacing w:after="0" w:line="240" w:lineRule="auto"/>
            </w:pPr>
            <w:r>
              <w:rPr>
                <w:sz w:val="20"/>
              </w:rPr>
              <w:t>Python</w:t>
            </w:r>
          </w:p>
        </w:tc>
        <w:tc>
          <w:tcPr>
            <w:tcW w:w="1522" w:type="dxa"/>
          </w:tcPr>
          <w:p w14:paraId="0BB952A9" w14:textId="77777777" w:rsidR="008B1987" w:rsidRDefault="00D246D9">
            <w:pPr>
              <w:keepNext/>
              <w:spacing w:after="0" w:line="240" w:lineRule="auto"/>
            </w:pPr>
            <w:r>
              <w:rPr>
                <w:sz w:val="20"/>
              </w:rPr>
              <w:t>3.14.5</w:t>
            </w:r>
          </w:p>
        </w:tc>
        <w:tc>
          <w:tcPr>
            <w:tcW w:w="4153" w:type="dxa"/>
          </w:tcPr>
          <w:p w14:paraId="5FA4CDA6" w14:textId="77777777" w:rsidR="008B1987" w:rsidRDefault="00D246D9">
            <w:pPr>
              <w:keepNext/>
              <w:spacing w:after="0" w:line="240" w:lineRule="auto"/>
            </w:pPr>
            <w:r>
              <w:rPr>
                <w:sz w:val="20"/>
              </w:rPr>
              <w:t>Implementation language</w:t>
            </w:r>
          </w:p>
        </w:tc>
      </w:tr>
      <w:tr w:rsidR="008B1987" w14:paraId="5FB9DA7A" w14:textId="77777777">
        <w:trPr>
          <w:cantSplit/>
          <w:jc w:val="center"/>
        </w:trPr>
        <w:tc>
          <w:tcPr>
            <w:tcW w:w="2630" w:type="dxa"/>
          </w:tcPr>
          <w:p w14:paraId="47FE65AA" w14:textId="77777777" w:rsidR="008B1987" w:rsidRDefault="00D246D9">
            <w:pPr>
              <w:keepNext/>
              <w:spacing w:after="0" w:line="240" w:lineRule="auto"/>
            </w:pPr>
            <w:r>
              <w:rPr>
                <w:sz w:val="20"/>
              </w:rPr>
              <w:t>pandas</w:t>
            </w:r>
          </w:p>
        </w:tc>
        <w:tc>
          <w:tcPr>
            <w:tcW w:w="1522" w:type="dxa"/>
          </w:tcPr>
          <w:p w14:paraId="058F0F3E" w14:textId="77777777" w:rsidR="008B1987" w:rsidRDefault="00D246D9">
            <w:pPr>
              <w:keepNext/>
              <w:spacing w:after="0" w:line="240" w:lineRule="auto"/>
            </w:pPr>
            <w:r>
              <w:rPr>
                <w:sz w:val="20"/>
              </w:rPr>
              <w:t>3.0.5</w:t>
            </w:r>
          </w:p>
        </w:tc>
        <w:tc>
          <w:tcPr>
            <w:tcW w:w="4153" w:type="dxa"/>
          </w:tcPr>
          <w:p w14:paraId="5C4860E3" w14:textId="77777777" w:rsidR="008B1987" w:rsidRDefault="00D246D9">
            <w:pPr>
              <w:keepNext/>
              <w:spacing w:after="0" w:line="240" w:lineRule="auto"/>
            </w:pPr>
            <w:r>
              <w:rPr>
                <w:sz w:val="20"/>
              </w:rPr>
              <w:t>Loading CSV files, cleaning, feature tables</w:t>
            </w:r>
          </w:p>
        </w:tc>
      </w:tr>
      <w:tr w:rsidR="008B1987" w14:paraId="7F8940FD" w14:textId="77777777">
        <w:trPr>
          <w:cantSplit/>
          <w:jc w:val="center"/>
        </w:trPr>
        <w:tc>
          <w:tcPr>
            <w:tcW w:w="2630" w:type="dxa"/>
          </w:tcPr>
          <w:p w14:paraId="77FF5761" w14:textId="77777777" w:rsidR="008B1987" w:rsidRDefault="00D246D9">
            <w:pPr>
              <w:keepNext/>
              <w:spacing w:after="0" w:line="240" w:lineRule="auto"/>
            </w:pPr>
            <w:r>
              <w:rPr>
                <w:sz w:val="20"/>
              </w:rPr>
              <w:t>NumPy</w:t>
            </w:r>
          </w:p>
        </w:tc>
        <w:tc>
          <w:tcPr>
            <w:tcW w:w="1522" w:type="dxa"/>
          </w:tcPr>
          <w:p w14:paraId="19C81502" w14:textId="77777777" w:rsidR="008B1987" w:rsidRDefault="00D246D9">
            <w:pPr>
              <w:keepNext/>
              <w:spacing w:after="0" w:line="240" w:lineRule="auto"/>
            </w:pPr>
            <w:r>
              <w:rPr>
                <w:sz w:val="20"/>
              </w:rPr>
              <w:t>2.5.2</w:t>
            </w:r>
          </w:p>
        </w:tc>
        <w:tc>
          <w:tcPr>
            <w:tcW w:w="4153" w:type="dxa"/>
          </w:tcPr>
          <w:p w14:paraId="2BDAAF71" w14:textId="77777777" w:rsidR="008B1987" w:rsidRDefault="00D246D9">
            <w:pPr>
              <w:keepNext/>
              <w:spacing w:after="0" w:line="240" w:lineRule="auto"/>
            </w:pPr>
            <w:r>
              <w:rPr>
                <w:sz w:val="20"/>
              </w:rPr>
              <w:t>Arrays, sequence windows, weight calculations</w:t>
            </w:r>
          </w:p>
        </w:tc>
      </w:tr>
      <w:tr w:rsidR="008B1987" w14:paraId="74A97442" w14:textId="77777777">
        <w:trPr>
          <w:cantSplit/>
          <w:jc w:val="center"/>
        </w:trPr>
        <w:tc>
          <w:tcPr>
            <w:tcW w:w="2630" w:type="dxa"/>
          </w:tcPr>
          <w:p w14:paraId="4F8F19ED" w14:textId="77777777" w:rsidR="008B1987" w:rsidRDefault="00D246D9">
            <w:pPr>
              <w:keepNext/>
              <w:spacing w:after="0" w:line="240" w:lineRule="auto"/>
            </w:pPr>
            <w:r>
              <w:rPr>
                <w:sz w:val="20"/>
              </w:rPr>
              <w:t>ta (Technical Analysis Library)</w:t>
            </w:r>
          </w:p>
        </w:tc>
        <w:tc>
          <w:tcPr>
            <w:tcW w:w="1522" w:type="dxa"/>
          </w:tcPr>
          <w:p w14:paraId="3FE28837" w14:textId="77777777" w:rsidR="008B1987" w:rsidRDefault="00D246D9">
            <w:pPr>
              <w:keepNext/>
              <w:spacing w:after="0" w:line="240" w:lineRule="auto"/>
            </w:pPr>
            <w:r>
              <w:rPr>
                <w:sz w:val="20"/>
              </w:rPr>
              <w:t>0.11.0</w:t>
            </w:r>
          </w:p>
        </w:tc>
        <w:tc>
          <w:tcPr>
            <w:tcW w:w="4153" w:type="dxa"/>
          </w:tcPr>
          <w:p w14:paraId="70908E21" w14:textId="77777777" w:rsidR="008B1987" w:rsidRDefault="00D246D9">
            <w:pPr>
              <w:keepNext/>
              <w:spacing w:after="0" w:line="240" w:lineRule="auto"/>
            </w:pPr>
            <w:r>
              <w:rPr>
                <w:sz w:val="20"/>
              </w:rPr>
              <w:t>MACD, RSI, SMA, EMA, Bollinger Bands, ATR, OBV, ADX</w:t>
            </w:r>
          </w:p>
        </w:tc>
      </w:tr>
      <w:tr w:rsidR="008B1987" w14:paraId="599B27A4" w14:textId="77777777">
        <w:trPr>
          <w:cantSplit/>
          <w:jc w:val="center"/>
        </w:trPr>
        <w:tc>
          <w:tcPr>
            <w:tcW w:w="2630" w:type="dxa"/>
          </w:tcPr>
          <w:p w14:paraId="23DDF3F3" w14:textId="77777777" w:rsidR="008B1987" w:rsidRDefault="00D246D9">
            <w:pPr>
              <w:keepNext/>
              <w:spacing w:after="0" w:line="240" w:lineRule="auto"/>
            </w:pPr>
            <w:r>
              <w:rPr>
                <w:sz w:val="20"/>
              </w:rPr>
              <w:t>scikit-learn</w:t>
            </w:r>
          </w:p>
        </w:tc>
        <w:tc>
          <w:tcPr>
            <w:tcW w:w="1522" w:type="dxa"/>
          </w:tcPr>
          <w:p w14:paraId="14E48161" w14:textId="77777777" w:rsidR="008B1987" w:rsidRDefault="00D246D9">
            <w:pPr>
              <w:keepNext/>
              <w:spacing w:after="0" w:line="240" w:lineRule="auto"/>
            </w:pPr>
            <w:r>
              <w:rPr>
                <w:sz w:val="20"/>
              </w:rPr>
              <w:t>1.9.0</w:t>
            </w:r>
          </w:p>
        </w:tc>
        <w:tc>
          <w:tcPr>
            <w:tcW w:w="4153" w:type="dxa"/>
          </w:tcPr>
          <w:p w14:paraId="1D442063" w14:textId="77777777" w:rsidR="008B1987" w:rsidRDefault="00D246D9">
            <w:pPr>
              <w:keepNext/>
              <w:spacing w:after="0" w:line="240" w:lineRule="auto"/>
            </w:pPr>
            <w:r>
              <w:rPr>
                <w:sz w:val="20"/>
              </w:rPr>
              <w:t>LR, RF, GB, SVM, KNN, scaling, feature selection, metrics</w:t>
            </w:r>
          </w:p>
        </w:tc>
      </w:tr>
      <w:tr w:rsidR="008B1987" w14:paraId="15396A19" w14:textId="77777777">
        <w:trPr>
          <w:cantSplit/>
          <w:jc w:val="center"/>
        </w:trPr>
        <w:tc>
          <w:tcPr>
            <w:tcW w:w="2630" w:type="dxa"/>
          </w:tcPr>
          <w:p w14:paraId="304CA8D4" w14:textId="77777777" w:rsidR="008B1987" w:rsidRDefault="00D246D9">
            <w:pPr>
              <w:keepNext/>
              <w:spacing w:after="0" w:line="240" w:lineRule="auto"/>
            </w:pPr>
            <w:r>
              <w:rPr>
                <w:sz w:val="20"/>
              </w:rPr>
              <w:t>XGBoost</w:t>
            </w:r>
          </w:p>
        </w:tc>
        <w:tc>
          <w:tcPr>
            <w:tcW w:w="1522" w:type="dxa"/>
          </w:tcPr>
          <w:p w14:paraId="07F59639" w14:textId="77777777" w:rsidR="008B1987" w:rsidRDefault="00D246D9">
            <w:pPr>
              <w:keepNext/>
              <w:spacing w:after="0" w:line="240" w:lineRule="auto"/>
            </w:pPr>
            <w:r>
              <w:rPr>
                <w:sz w:val="20"/>
              </w:rPr>
              <w:t>3.4.1</w:t>
            </w:r>
          </w:p>
        </w:tc>
        <w:tc>
          <w:tcPr>
            <w:tcW w:w="4153" w:type="dxa"/>
          </w:tcPr>
          <w:p w14:paraId="7390CDF0" w14:textId="77777777" w:rsidR="008B1987" w:rsidRDefault="00D246D9">
            <w:pPr>
              <w:keepNext/>
              <w:spacing w:after="0" w:line="240" w:lineRule="auto"/>
            </w:pPr>
            <w:r>
              <w:rPr>
                <w:sz w:val="20"/>
              </w:rPr>
              <w:t>Extreme gradient boosting classifier</w:t>
            </w:r>
          </w:p>
        </w:tc>
      </w:tr>
      <w:tr w:rsidR="008B1987" w14:paraId="0576F18D" w14:textId="77777777">
        <w:trPr>
          <w:cantSplit/>
          <w:jc w:val="center"/>
        </w:trPr>
        <w:tc>
          <w:tcPr>
            <w:tcW w:w="2630" w:type="dxa"/>
          </w:tcPr>
          <w:p w14:paraId="56A808F0" w14:textId="77777777" w:rsidR="008B1987" w:rsidRDefault="00D246D9">
            <w:pPr>
              <w:keepNext/>
              <w:spacing w:after="0" w:line="240" w:lineRule="auto"/>
            </w:pPr>
            <w:r>
              <w:rPr>
                <w:sz w:val="20"/>
              </w:rPr>
              <w:t>PyTorch</w:t>
            </w:r>
          </w:p>
        </w:tc>
        <w:tc>
          <w:tcPr>
            <w:tcW w:w="1522" w:type="dxa"/>
          </w:tcPr>
          <w:p w14:paraId="076BC073" w14:textId="77777777" w:rsidR="008B1987" w:rsidRDefault="00D246D9">
            <w:pPr>
              <w:keepNext/>
              <w:spacing w:after="0" w:line="240" w:lineRule="auto"/>
            </w:pPr>
            <w:r>
              <w:rPr>
                <w:sz w:val="20"/>
              </w:rPr>
              <w:t>2.13.0 (CPU)</w:t>
            </w:r>
          </w:p>
        </w:tc>
        <w:tc>
          <w:tcPr>
            <w:tcW w:w="4153" w:type="dxa"/>
          </w:tcPr>
          <w:p w14:paraId="4BC2A669" w14:textId="77777777" w:rsidR="008B1987" w:rsidRDefault="00D246D9">
            <w:pPr>
              <w:keepNext/>
              <w:spacing w:after="0" w:line="240" w:lineRule="auto"/>
            </w:pPr>
            <w:r>
              <w:rPr>
                <w:sz w:val="20"/>
              </w:rPr>
              <w:t>LSTM and Vision Transformer (backend used in the final run)</w:t>
            </w:r>
          </w:p>
        </w:tc>
      </w:tr>
      <w:tr w:rsidR="008B1987" w14:paraId="39571939" w14:textId="77777777">
        <w:trPr>
          <w:cantSplit/>
          <w:jc w:val="center"/>
        </w:trPr>
        <w:tc>
          <w:tcPr>
            <w:tcW w:w="2630" w:type="dxa"/>
          </w:tcPr>
          <w:p w14:paraId="3F1D54D0" w14:textId="77777777" w:rsidR="008B1987" w:rsidRDefault="00D246D9">
            <w:pPr>
              <w:keepNext/>
              <w:spacing w:after="0" w:line="240" w:lineRule="auto"/>
            </w:pPr>
            <w:r>
              <w:rPr>
                <w:sz w:val="20"/>
              </w:rPr>
              <w:t>TensorFlow / Keras</w:t>
            </w:r>
          </w:p>
        </w:tc>
        <w:tc>
          <w:tcPr>
            <w:tcW w:w="1522" w:type="dxa"/>
          </w:tcPr>
          <w:p w14:paraId="634B77F1" w14:textId="77777777" w:rsidR="008B1987" w:rsidRDefault="00D246D9">
            <w:pPr>
              <w:keepNext/>
              <w:spacing w:after="0" w:line="240" w:lineRule="auto"/>
            </w:pPr>
            <w:r>
              <w:rPr>
                <w:sz w:val="20"/>
              </w:rPr>
              <w:t>Optional</w:t>
            </w:r>
          </w:p>
        </w:tc>
        <w:tc>
          <w:tcPr>
            <w:tcW w:w="4153" w:type="dxa"/>
          </w:tcPr>
          <w:p w14:paraId="61454439" w14:textId="77777777" w:rsidR="008B1987" w:rsidRDefault="00D246D9">
            <w:pPr>
              <w:keepNext/>
              <w:spacing w:after="0" w:line="240" w:lineRule="auto"/>
            </w:pPr>
            <w:r>
              <w:rPr>
                <w:sz w:val="20"/>
              </w:rPr>
              <w:t>Preferred backend when installed (e.g. Google Colab)</w:t>
            </w:r>
          </w:p>
        </w:tc>
      </w:tr>
      <w:tr w:rsidR="008B1987" w14:paraId="2E773F51" w14:textId="77777777">
        <w:trPr>
          <w:cantSplit/>
          <w:jc w:val="center"/>
        </w:trPr>
        <w:tc>
          <w:tcPr>
            <w:tcW w:w="2630" w:type="dxa"/>
          </w:tcPr>
          <w:p w14:paraId="5D6F635E" w14:textId="77777777" w:rsidR="008B1987" w:rsidRDefault="00D246D9">
            <w:pPr>
              <w:keepNext/>
              <w:spacing w:after="0" w:line="240" w:lineRule="auto"/>
            </w:pPr>
            <w:r>
              <w:rPr>
                <w:sz w:val="20"/>
              </w:rPr>
              <w:t>matplotlib</w:t>
            </w:r>
          </w:p>
        </w:tc>
        <w:tc>
          <w:tcPr>
            <w:tcW w:w="1522" w:type="dxa"/>
          </w:tcPr>
          <w:p w14:paraId="1543E7D1" w14:textId="77777777" w:rsidR="008B1987" w:rsidRDefault="00D246D9">
            <w:pPr>
              <w:keepNext/>
              <w:spacing w:after="0" w:line="240" w:lineRule="auto"/>
            </w:pPr>
            <w:r>
              <w:rPr>
                <w:sz w:val="20"/>
              </w:rPr>
              <w:t>3.11.1</w:t>
            </w:r>
          </w:p>
        </w:tc>
        <w:tc>
          <w:tcPr>
            <w:tcW w:w="4153" w:type="dxa"/>
          </w:tcPr>
          <w:p w14:paraId="6920E828" w14:textId="77777777" w:rsidR="008B1987" w:rsidRDefault="00D246D9">
            <w:pPr>
              <w:keepNext/>
              <w:spacing w:after="0" w:line="240" w:lineRule="auto"/>
            </w:pPr>
            <w:r>
              <w:rPr>
                <w:sz w:val="20"/>
              </w:rPr>
              <w:t>All result figures</w:t>
            </w:r>
          </w:p>
        </w:tc>
      </w:tr>
      <w:tr w:rsidR="008B1987" w14:paraId="527768A7" w14:textId="77777777">
        <w:trPr>
          <w:cantSplit/>
          <w:jc w:val="center"/>
        </w:trPr>
        <w:tc>
          <w:tcPr>
            <w:tcW w:w="2630" w:type="dxa"/>
          </w:tcPr>
          <w:p w14:paraId="2FC4D8C6" w14:textId="77777777" w:rsidR="008B1987" w:rsidRDefault="00D246D9">
            <w:pPr>
              <w:keepNext/>
              <w:spacing w:after="0" w:line="240" w:lineRule="auto"/>
            </w:pPr>
            <w:r>
              <w:rPr>
                <w:sz w:val="20"/>
              </w:rPr>
              <w:t>seaborn</w:t>
            </w:r>
          </w:p>
        </w:tc>
        <w:tc>
          <w:tcPr>
            <w:tcW w:w="1522" w:type="dxa"/>
          </w:tcPr>
          <w:p w14:paraId="2DBCEF4F" w14:textId="77777777" w:rsidR="008B1987" w:rsidRDefault="00D246D9">
            <w:pPr>
              <w:keepNext/>
              <w:spacing w:after="0" w:line="240" w:lineRule="auto"/>
            </w:pPr>
            <w:r>
              <w:rPr>
                <w:sz w:val="20"/>
              </w:rPr>
              <w:t>0.13.2</w:t>
            </w:r>
          </w:p>
        </w:tc>
        <w:tc>
          <w:tcPr>
            <w:tcW w:w="4153" w:type="dxa"/>
          </w:tcPr>
          <w:p w14:paraId="44357933" w14:textId="77777777" w:rsidR="008B1987" w:rsidRDefault="00D246D9">
            <w:pPr>
              <w:keepNext/>
              <w:spacing w:after="0" w:line="240" w:lineRule="auto"/>
            </w:pPr>
            <w:r>
              <w:rPr>
                <w:sz w:val="20"/>
              </w:rPr>
              <w:t>Confusion-matrix heatmaps and plot styling</w:t>
            </w:r>
          </w:p>
        </w:tc>
      </w:tr>
      <w:tr w:rsidR="008B1987" w14:paraId="3A2C02AD" w14:textId="77777777">
        <w:trPr>
          <w:cantSplit/>
          <w:jc w:val="center"/>
        </w:trPr>
        <w:tc>
          <w:tcPr>
            <w:tcW w:w="2630" w:type="dxa"/>
          </w:tcPr>
          <w:p w14:paraId="49F6A150" w14:textId="77777777" w:rsidR="008B1987" w:rsidRDefault="00D246D9">
            <w:pPr>
              <w:spacing w:after="0" w:line="240" w:lineRule="auto"/>
            </w:pPr>
            <w:r>
              <w:rPr>
                <w:sz w:val="20"/>
              </w:rPr>
              <w:t>Google Colab / Jupyter</w:t>
            </w:r>
          </w:p>
        </w:tc>
        <w:tc>
          <w:tcPr>
            <w:tcW w:w="1522" w:type="dxa"/>
          </w:tcPr>
          <w:p w14:paraId="15976151" w14:textId="77777777" w:rsidR="008B1987" w:rsidRDefault="00D246D9">
            <w:pPr>
              <w:spacing w:after="0" w:line="240" w:lineRule="auto"/>
            </w:pPr>
            <w:r>
              <w:rPr>
                <w:sz w:val="20"/>
              </w:rPr>
              <w:t>Optional</w:t>
            </w:r>
          </w:p>
        </w:tc>
        <w:tc>
          <w:tcPr>
            <w:tcW w:w="4153" w:type="dxa"/>
          </w:tcPr>
          <w:p w14:paraId="6B7D1F70" w14:textId="77777777" w:rsidR="008B1987" w:rsidRDefault="00D246D9">
            <w:pPr>
              <w:spacing w:after="0" w:line="240" w:lineRule="auto"/>
            </w:pPr>
            <w:r>
              <w:rPr>
                <w:sz w:val="20"/>
              </w:rPr>
              <w:t>Notebook execution; the script pip-installs ta and xgboost</w:t>
            </w:r>
          </w:p>
        </w:tc>
      </w:tr>
    </w:tbl>
    <w:p w14:paraId="456F6B68" w14:textId="77777777" w:rsidR="008B1987" w:rsidRDefault="008B1987">
      <w:pPr>
        <w:spacing w:after="0" w:line="200" w:lineRule="exact"/>
      </w:pPr>
    </w:p>
    <w:p w14:paraId="5E785656" w14:textId="77777777" w:rsidR="008B1987" w:rsidRDefault="00D246D9">
      <w:pPr>
        <w:pStyle w:val="Heading2"/>
      </w:pPr>
      <w:bookmarkStart w:id="26" w:name="_qps27"/>
      <w:r>
        <w:t>3.3  Dataset Specification</w:t>
      </w:r>
      <w:bookmarkEnd w:id="26"/>
    </w:p>
    <w:p w14:paraId="49950E1D" w14:textId="77777777" w:rsidR="008B1987" w:rsidRDefault="00D246D9">
      <w:pPr>
        <w:jc w:val="both"/>
      </w:pPr>
      <w:r>
        <w:t>The data come from the public Kaggle dataset “NIFTY-50 Stock Market Data (2000–2021)” (Rao, 2021). It contains one CSV file per NIFTY-50 constituent, a combined file (NIFTY50_all.csv) and a metadata file (stock_metadata.csv). The loader skips the combined and metadata files and any file smaller than 1 KB, which excludes the empty INFRATEL.csv and leaves 49 usable stock files. The RELIANCE file has 5,306 daily rows from 3 January 2000 to 30 April 2021 and 15 columns, described in Table 3.3.</w:t>
      </w:r>
    </w:p>
    <w:p w14:paraId="764B4573" w14:textId="77777777" w:rsidR="008B1987" w:rsidRDefault="00D246D9">
      <w:pPr>
        <w:keepNext/>
        <w:spacing w:before="160" w:after="80" w:line="240" w:lineRule="auto"/>
        <w:jc w:val="center"/>
      </w:pPr>
      <w:bookmarkStart w:id="27" w:name="_qpt28"/>
      <w:r>
        <w:rPr>
          <w:b/>
          <w:sz w:val="20"/>
        </w:rPr>
        <w:t>Table 3.3</w:t>
      </w:r>
      <w:r>
        <w:rPr>
          <w:sz w:val="20"/>
        </w:rPr>
        <w:t xml:space="preserve">  Columns of the NSE Daily Data File (RELIANCE.csv)</w:t>
      </w:r>
      <w:bookmarkEnd w:id="27"/>
    </w:p>
    <w:tbl>
      <w:tblPr>
        <w:tblStyle w:val="TableGrid"/>
        <w:tblW w:w="8305" w:type="dxa"/>
        <w:jc w:val="center"/>
        <w:tblLayout w:type="fixed"/>
        <w:tblCellMar>
          <w:top w:w="40" w:type="dxa"/>
          <w:left w:w="80" w:type="dxa"/>
          <w:bottom w:w="40" w:type="dxa"/>
          <w:right w:w="80" w:type="dxa"/>
        </w:tblCellMar>
        <w:tblLook w:val="04A0" w:firstRow="1" w:lastRow="0" w:firstColumn="1" w:lastColumn="0" w:noHBand="0" w:noVBand="1"/>
      </w:tblPr>
      <w:tblGrid>
        <w:gridCol w:w="2768"/>
        <w:gridCol w:w="4568"/>
        <w:gridCol w:w="969"/>
      </w:tblGrid>
      <w:tr w:rsidR="008B1987" w14:paraId="25AE9F93" w14:textId="77777777">
        <w:trPr>
          <w:tblHeader/>
          <w:jc w:val="center"/>
        </w:trPr>
        <w:tc>
          <w:tcPr>
            <w:tcW w:w="2768" w:type="dxa"/>
            <w:shd w:val="clear" w:color="auto" w:fill="D9E2F3"/>
          </w:tcPr>
          <w:p w14:paraId="40B44197" w14:textId="77777777" w:rsidR="008B1987" w:rsidRDefault="00D246D9">
            <w:pPr>
              <w:keepNext/>
              <w:spacing w:after="0" w:line="240" w:lineRule="auto"/>
              <w:jc w:val="center"/>
            </w:pPr>
            <w:r>
              <w:rPr>
                <w:b/>
                <w:sz w:val="20"/>
              </w:rPr>
              <w:t>Column</w:t>
            </w:r>
          </w:p>
        </w:tc>
        <w:tc>
          <w:tcPr>
            <w:tcW w:w="4568" w:type="dxa"/>
            <w:shd w:val="clear" w:color="auto" w:fill="D9E2F3"/>
          </w:tcPr>
          <w:p w14:paraId="5E451E96" w14:textId="77777777" w:rsidR="008B1987" w:rsidRDefault="00D246D9">
            <w:pPr>
              <w:keepNext/>
              <w:spacing w:after="0" w:line="240" w:lineRule="auto"/>
              <w:jc w:val="center"/>
            </w:pPr>
            <w:r>
              <w:rPr>
                <w:b/>
                <w:sz w:val="20"/>
              </w:rPr>
              <w:t>Description</w:t>
            </w:r>
          </w:p>
        </w:tc>
        <w:tc>
          <w:tcPr>
            <w:tcW w:w="969" w:type="dxa"/>
            <w:shd w:val="clear" w:color="auto" w:fill="D9E2F3"/>
          </w:tcPr>
          <w:p w14:paraId="1CB34D71" w14:textId="77777777" w:rsidR="008B1987" w:rsidRDefault="00D246D9">
            <w:pPr>
              <w:keepNext/>
              <w:spacing w:after="0" w:line="240" w:lineRule="auto"/>
              <w:jc w:val="center"/>
            </w:pPr>
            <w:r>
              <w:rPr>
                <w:b/>
                <w:sz w:val="20"/>
              </w:rPr>
              <w:t>Used</w:t>
            </w:r>
          </w:p>
        </w:tc>
      </w:tr>
      <w:tr w:rsidR="008B1987" w14:paraId="66C206D6" w14:textId="77777777">
        <w:trPr>
          <w:cantSplit/>
          <w:jc w:val="center"/>
        </w:trPr>
        <w:tc>
          <w:tcPr>
            <w:tcW w:w="2768" w:type="dxa"/>
          </w:tcPr>
          <w:p w14:paraId="372C94BB" w14:textId="77777777" w:rsidR="008B1987" w:rsidRDefault="00D246D9">
            <w:pPr>
              <w:keepNext/>
              <w:spacing w:after="0" w:line="240" w:lineRule="auto"/>
            </w:pPr>
            <w:r>
              <w:rPr>
                <w:sz w:val="20"/>
              </w:rPr>
              <w:t>Date</w:t>
            </w:r>
          </w:p>
        </w:tc>
        <w:tc>
          <w:tcPr>
            <w:tcW w:w="4568" w:type="dxa"/>
          </w:tcPr>
          <w:p w14:paraId="4452AAF7" w14:textId="77777777" w:rsidR="008B1987" w:rsidRDefault="00D246D9">
            <w:pPr>
              <w:keepNext/>
              <w:spacing w:after="0" w:line="240" w:lineRule="auto"/>
            </w:pPr>
            <w:r>
              <w:rPr>
                <w:sz w:val="20"/>
              </w:rPr>
              <w:t>Trading date (ISO 8601, YYYY-MM-DD)</w:t>
            </w:r>
          </w:p>
        </w:tc>
        <w:tc>
          <w:tcPr>
            <w:tcW w:w="969" w:type="dxa"/>
          </w:tcPr>
          <w:p w14:paraId="3275A830" w14:textId="77777777" w:rsidR="008B1987" w:rsidRDefault="00D246D9">
            <w:pPr>
              <w:keepNext/>
              <w:spacing w:after="0" w:line="240" w:lineRule="auto"/>
              <w:jc w:val="center"/>
            </w:pPr>
            <w:r>
              <w:rPr>
                <w:sz w:val="20"/>
              </w:rPr>
              <w:t>Yes</w:t>
            </w:r>
          </w:p>
        </w:tc>
      </w:tr>
      <w:tr w:rsidR="008B1987" w14:paraId="029BF56A" w14:textId="77777777">
        <w:trPr>
          <w:cantSplit/>
          <w:jc w:val="center"/>
        </w:trPr>
        <w:tc>
          <w:tcPr>
            <w:tcW w:w="2768" w:type="dxa"/>
          </w:tcPr>
          <w:p w14:paraId="3C8D31EF" w14:textId="77777777" w:rsidR="008B1987" w:rsidRDefault="00D246D9">
            <w:pPr>
              <w:keepNext/>
              <w:spacing w:after="0" w:line="240" w:lineRule="auto"/>
            </w:pPr>
            <w:r>
              <w:rPr>
                <w:sz w:val="20"/>
              </w:rPr>
              <w:t>Symbol, Series</w:t>
            </w:r>
          </w:p>
        </w:tc>
        <w:tc>
          <w:tcPr>
            <w:tcW w:w="4568" w:type="dxa"/>
          </w:tcPr>
          <w:p w14:paraId="0FC170C6" w14:textId="77777777" w:rsidR="008B1987" w:rsidRDefault="00D246D9">
            <w:pPr>
              <w:keepNext/>
              <w:spacing w:after="0" w:line="240" w:lineRule="auto"/>
            </w:pPr>
            <w:r>
              <w:rPr>
                <w:sz w:val="20"/>
              </w:rPr>
              <w:t>Ticker (RELIANCE) and series (EQ)</w:t>
            </w:r>
          </w:p>
        </w:tc>
        <w:tc>
          <w:tcPr>
            <w:tcW w:w="969" w:type="dxa"/>
          </w:tcPr>
          <w:p w14:paraId="0B101255" w14:textId="77777777" w:rsidR="008B1987" w:rsidRDefault="00D246D9">
            <w:pPr>
              <w:keepNext/>
              <w:spacing w:after="0" w:line="240" w:lineRule="auto"/>
              <w:jc w:val="center"/>
            </w:pPr>
            <w:r>
              <w:rPr>
                <w:sz w:val="20"/>
              </w:rPr>
              <w:t>No</w:t>
            </w:r>
          </w:p>
        </w:tc>
      </w:tr>
      <w:tr w:rsidR="008B1987" w14:paraId="524141EF" w14:textId="77777777">
        <w:trPr>
          <w:cantSplit/>
          <w:jc w:val="center"/>
        </w:trPr>
        <w:tc>
          <w:tcPr>
            <w:tcW w:w="2768" w:type="dxa"/>
          </w:tcPr>
          <w:p w14:paraId="34228F44" w14:textId="77777777" w:rsidR="008B1987" w:rsidRDefault="00D246D9">
            <w:pPr>
              <w:keepNext/>
              <w:spacing w:after="0" w:line="240" w:lineRule="auto"/>
            </w:pPr>
            <w:r>
              <w:rPr>
                <w:sz w:val="20"/>
              </w:rPr>
              <w:t>Prev Close</w:t>
            </w:r>
          </w:p>
        </w:tc>
        <w:tc>
          <w:tcPr>
            <w:tcW w:w="4568" w:type="dxa"/>
          </w:tcPr>
          <w:p w14:paraId="2CDF008B" w14:textId="77777777" w:rsidR="008B1987" w:rsidRDefault="00D246D9">
            <w:pPr>
              <w:keepNext/>
              <w:spacing w:after="0" w:line="240" w:lineRule="auto"/>
            </w:pPr>
            <w:r>
              <w:rPr>
                <w:sz w:val="20"/>
              </w:rPr>
              <w:t>Previous day's close (not adjusted for corporate actions)</w:t>
            </w:r>
          </w:p>
        </w:tc>
        <w:tc>
          <w:tcPr>
            <w:tcW w:w="969" w:type="dxa"/>
          </w:tcPr>
          <w:p w14:paraId="0224A101" w14:textId="77777777" w:rsidR="008B1987" w:rsidRDefault="00D246D9">
            <w:pPr>
              <w:keepNext/>
              <w:spacing w:after="0" w:line="240" w:lineRule="auto"/>
              <w:jc w:val="center"/>
            </w:pPr>
            <w:r>
              <w:rPr>
                <w:sz w:val="20"/>
              </w:rPr>
              <w:t>No</w:t>
            </w:r>
          </w:p>
        </w:tc>
      </w:tr>
      <w:tr w:rsidR="008B1987" w14:paraId="0522F9B6" w14:textId="77777777">
        <w:trPr>
          <w:cantSplit/>
          <w:jc w:val="center"/>
        </w:trPr>
        <w:tc>
          <w:tcPr>
            <w:tcW w:w="2768" w:type="dxa"/>
          </w:tcPr>
          <w:p w14:paraId="2C8B4BDD" w14:textId="77777777" w:rsidR="008B1987" w:rsidRDefault="00D246D9">
            <w:pPr>
              <w:keepNext/>
              <w:spacing w:after="0" w:line="240" w:lineRule="auto"/>
            </w:pPr>
            <w:r>
              <w:rPr>
                <w:sz w:val="20"/>
              </w:rPr>
              <w:t>Open, High, Low, Close</w:t>
            </w:r>
          </w:p>
        </w:tc>
        <w:tc>
          <w:tcPr>
            <w:tcW w:w="4568" w:type="dxa"/>
          </w:tcPr>
          <w:p w14:paraId="76EA2630" w14:textId="77777777" w:rsidR="008B1987" w:rsidRDefault="00D246D9">
            <w:pPr>
              <w:keepNext/>
              <w:spacing w:after="0" w:line="240" w:lineRule="auto"/>
            </w:pPr>
            <w:r>
              <w:rPr>
                <w:sz w:val="20"/>
              </w:rPr>
              <w:t>Raw traded prices in INR</w:t>
            </w:r>
          </w:p>
        </w:tc>
        <w:tc>
          <w:tcPr>
            <w:tcW w:w="969" w:type="dxa"/>
          </w:tcPr>
          <w:p w14:paraId="0FC7F587" w14:textId="77777777" w:rsidR="008B1987" w:rsidRDefault="00D246D9">
            <w:pPr>
              <w:keepNext/>
              <w:spacing w:after="0" w:line="240" w:lineRule="auto"/>
              <w:jc w:val="center"/>
            </w:pPr>
            <w:r>
              <w:rPr>
                <w:sz w:val="20"/>
              </w:rPr>
              <w:t>Yes</w:t>
            </w:r>
          </w:p>
        </w:tc>
      </w:tr>
      <w:tr w:rsidR="008B1987" w14:paraId="10CAC777" w14:textId="77777777">
        <w:trPr>
          <w:cantSplit/>
          <w:jc w:val="center"/>
        </w:trPr>
        <w:tc>
          <w:tcPr>
            <w:tcW w:w="2768" w:type="dxa"/>
          </w:tcPr>
          <w:p w14:paraId="29D28167" w14:textId="77777777" w:rsidR="008B1987" w:rsidRDefault="00D246D9">
            <w:pPr>
              <w:keepNext/>
              <w:spacing w:after="0" w:line="240" w:lineRule="auto"/>
            </w:pPr>
            <w:r>
              <w:rPr>
                <w:sz w:val="20"/>
              </w:rPr>
              <w:t>Last</w:t>
            </w:r>
          </w:p>
        </w:tc>
        <w:tc>
          <w:tcPr>
            <w:tcW w:w="4568" w:type="dxa"/>
          </w:tcPr>
          <w:p w14:paraId="0BBB0E6F" w14:textId="77777777" w:rsidR="008B1987" w:rsidRDefault="00D246D9">
            <w:pPr>
              <w:keepNext/>
              <w:spacing w:after="0" w:line="240" w:lineRule="auto"/>
            </w:pPr>
            <w:r>
              <w:rPr>
                <w:sz w:val="20"/>
              </w:rPr>
              <w:t>Last traded price</w:t>
            </w:r>
          </w:p>
        </w:tc>
        <w:tc>
          <w:tcPr>
            <w:tcW w:w="969" w:type="dxa"/>
          </w:tcPr>
          <w:p w14:paraId="22256CC7" w14:textId="77777777" w:rsidR="008B1987" w:rsidRDefault="00D246D9">
            <w:pPr>
              <w:keepNext/>
              <w:spacing w:after="0" w:line="240" w:lineRule="auto"/>
              <w:jc w:val="center"/>
            </w:pPr>
            <w:r>
              <w:rPr>
                <w:sz w:val="20"/>
              </w:rPr>
              <w:t>No</w:t>
            </w:r>
          </w:p>
        </w:tc>
      </w:tr>
      <w:tr w:rsidR="008B1987" w14:paraId="74B2B392" w14:textId="77777777">
        <w:trPr>
          <w:cantSplit/>
          <w:jc w:val="center"/>
        </w:trPr>
        <w:tc>
          <w:tcPr>
            <w:tcW w:w="2768" w:type="dxa"/>
          </w:tcPr>
          <w:p w14:paraId="4E52EA69" w14:textId="77777777" w:rsidR="008B1987" w:rsidRDefault="00D246D9">
            <w:pPr>
              <w:keepNext/>
              <w:spacing w:after="0" w:line="240" w:lineRule="auto"/>
            </w:pPr>
            <w:r>
              <w:rPr>
                <w:sz w:val="20"/>
              </w:rPr>
              <w:t>VWAP</w:t>
            </w:r>
          </w:p>
        </w:tc>
        <w:tc>
          <w:tcPr>
            <w:tcW w:w="4568" w:type="dxa"/>
          </w:tcPr>
          <w:p w14:paraId="5DF7913D" w14:textId="77777777" w:rsidR="008B1987" w:rsidRDefault="00D246D9">
            <w:pPr>
              <w:keepNext/>
              <w:spacing w:after="0" w:line="240" w:lineRule="auto"/>
            </w:pPr>
            <w:r>
              <w:rPr>
                <w:sz w:val="20"/>
              </w:rPr>
              <w:t>Volume-weighted average price</w:t>
            </w:r>
          </w:p>
        </w:tc>
        <w:tc>
          <w:tcPr>
            <w:tcW w:w="969" w:type="dxa"/>
          </w:tcPr>
          <w:p w14:paraId="7D8BBBDB" w14:textId="77777777" w:rsidR="008B1987" w:rsidRDefault="00D246D9">
            <w:pPr>
              <w:keepNext/>
              <w:spacing w:after="0" w:line="240" w:lineRule="auto"/>
              <w:jc w:val="center"/>
            </w:pPr>
            <w:r>
              <w:rPr>
                <w:sz w:val="20"/>
              </w:rPr>
              <w:t>No</w:t>
            </w:r>
          </w:p>
        </w:tc>
      </w:tr>
      <w:tr w:rsidR="008B1987" w14:paraId="76B0CC0B" w14:textId="77777777">
        <w:trPr>
          <w:cantSplit/>
          <w:jc w:val="center"/>
        </w:trPr>
        <w:tc>
          <w:tcPr>
            <w:tcW w:w="2768" w:type="dxa"/>
          </w:tcPr>
          <w:p w14:paraId="069FE15A" w14:textId="77777777" w:rsidR="008B1987" w:rsidRDefault="00D246D9">
            <w:pPr>
              <w:keepNext/>
              <w:spacing w:after="0" w:line="240" w:lineRule="auto"/>
            </w:pPr>
            <w:r>
              <w:rPr>
                <w:sz w:val="20"/>
              </w:rPr>
              <w:t>Volume</w:t>
            </w:r>
          </w:p>
        </w:tc>
        <w:tc>
          <w:tcPr>
            <w:tcW w:w="4568" w:type="dxa"/>
          </w:tcPr>
          <w:p w14:paraId="3E94F02B" w14:textId="77777777" w:rsidR="008B1987" w:rsidRDefault="00D246D9">
            <w:pPr>
              <w:keepNext/>
              <w:spacing w:after="0" w:line="240" w:lineRule="auto"/>
            </w:pPr>
            <w:r>
              <w:rPr>
                <w:sz w:val="20"/>
              </w:rPr>
              <w:t>Number of shares traded</w:t>
            </w:r>
          </w:p>
        </w:tc>
        <w:tc>
          <w:tcPr>
            <w:tcW w:w="969" w:type="dxa"/>
          </w:tcPr>
          <w:p w14:paraId="72CE7D7B" w14:textId="77777777" w:rsidR="008B1987" w:rsidRDefault="00D246D9">
            <w:pPr>
              <w:keepNext/>
              <w:spacing w:after="0" w:line="240" w:lineRule="auto"/>
              <w:jc w:val="center"/>
            </w:pPr>
            <w:r>
              <w:rPr>
                <w:sz w:val="20"/>
              </w:rPr>
              <w:t>Yes</w:t>
            </w:r>
          </w:p>
        </w:tc>
      </w:tr>
      <w:tr w:rsidR="008B1987" w14:paraId="3DC191AF" w14:textId="77777777">
        <w:trPr>
          <w:cantSplit/>
          <w:jc w:val="center"/>
        </w:trPr>
        <w:tc>
          <w:tcPr>
            <w:tcW w:w="2768" w:type="dxa"/>
          </w:tcPr>
          <w:p w14:paraId="7790C5A4" w14:textId="77777777" w:rsidR="008B1987" w:rsidRDefault="00D246D9">
            <w:pPr>
              <w:keepNext/>
              <w:spacing w:after="0" w:line="240" w:lineRule="auto"/>
            </w:pPr>
            <w:r>
              <w:rPr>
                <w:sz w:val="20"/>
              </w:rPr>
              <w:t>Turnover</w:t>
            </w:r>
          </w:p>
        </w:tc>
        <w:tc>
          <w:tcPr>
            <w:tcW w:w="4568" w:type="dxa"/>
          </w:tcPr>
          <w:p w14:paraId="07FB2A54" w14:textId="77777777" w:rsidR="008B1987" w:rsidRDefault="00D246D9">
            <w:pPr>
              <w:keepNext/>
              <w:spacing w:after="0" w:line="240" w:lineRule="auto"/>
            </w:pPr>
            <w:r>
              <w:rPr>
                <w:sz w:val="20"/>
              </w:rPr>
              <w:t>Traded value</w:t>
            </w:r>
          </w:p>
        </w:tc>
        <w:tc>
          <w:tcPr>
            <w:tcW w:w="969" w:type="dxa"/>
          </w:tcPr>
          <w:p w14:paraId="499394D5" w14:textId="77777777" w:rsidR="008B1987" w:rsidRDefault="00D246D9">
            <w:pPr>
              <w:keepNext/>
              <w:spacing w:after="0" w:line="240" w:lineRule="auto"/>
              <w:jc w:val="center"/>
            </w:pPr>
            <w:r>
              <w:rPr>
                <w:sz w:val="20"/>
              </w:rPr>
              <w:t>No</w:t>
            </w:r>
          </w:p>
        </w:tc>
      </w:tr>
      <w:tr w:rsidR="008B1987" w14:paraId="5989EE1D" w14:textId="77777777">
        <w:trPr>
          <w:cantSplit/>
          <w:jc w:val="center"/>
        </w:trPr>
        <w:tc>
          <w:tcPr>
            <w:tcW w:w="2768" w:type="dxa"/>
          </w:tcPr>
          <w:p w14:paraId="45FECC67" w14:textId="77777777" w:rsidR="008B1987" w:rsidRDefault="00D246D9">
            <w:pPr>
              <w:spacing w:after="0" w:line="240" w:lineRule="auto"/>
            </w:pPr>
            <w:r>
              <w:rPr>
                <w:sz w:val="20"/>
              </w:rPr>
              <w:t>Trades, Deliverable Volume, %Deliverble</w:t>
            </w:r>
          </w:p>
        </w:tc>
        <w:tc>
          <w:tcPr>
            <w:tcW w:w="4568" w:type="dxa"/>
          </w:tcPr>
          <w:p w14:paraId="5AF45F7C" w14:textId="77777777" w:rsidR="008B1987" w:rsidRDefault="00D246D9">
            <w:pPr>
              <w:spacing w:after="0" w:line="240" w:lineRule="auto"/>
            </w:pPr>
            <w:r>
              <w:rPr>
                <w:sz w:val="20"/>
              </w:rPr>
              <w:t>Trade count and delivery data (missing in early years)</w:t>
            </w:r>
          </w:p>
        </w:tc>
        <w:tc>
          <w:tcPr>
            <w:tcW w:w="969" w:type="dxa"/>
          </w:tcPr>
          <w:p w14:paraId="6C00109B" w14:textId="77777777" w:rsidR="008B1987" w:rsidRDefault="00D246D9">
            <w:pPr>
              <w:spacing w:after="0" w:line="240" w:lineRule="auto"/>
              <w:jc w:val="center"/>
            </w:pPr>
            <w:r>
              <w:rPr>
                <w:sz w:val="20"/>
              </w:rPr>
              <w:t>No</w:t>
            </w:r>
          </w:p>
        </w:tc>
      </w:tr>
    </w:tbl>
    <w:p w14:paraId="1B80A647" w14:textId="77777777" w:rsidR="008B1987" w:rsidRDefault="008B1987">
      <w:pPr>
        <w:spacing w:after="0" w:line="200" w:lineRule="exact"/>
      </w:pPr>
    </w:p>
    <w:p w14:paraId="3177C02B" w14:textId="77777777" w:rsidR="008B1987" w:rsidRDefault="00D246D9" w:rsidP="00961CD8">
      <w:pPr>
        <w:jc w:val="both"/>
      </w:pPr>
      <w:r>
        <w:lastRenderedPageBreak/>
        <w:t>Only the date and the five OHLCV columns are used. The other columns are either derived from these, missing for the early years, or not adjusted for corporate actions. In the raw file the close ranges from INR 203.20 to INR 3,220.85 and the daily volume from 52,820 to about 65.2 million shares. These raw prices are not adjusted for bonus issues, which is handled in STEP 2a (Section 4.1.4).</w:t>
      </w:r>
    </w:p>
    <w:p w14:paraId="5A140B4F" w14:textId="77777777" w:rsidR="008B1987" w:rsidRDefault="00D246D9">
      <w:pPr>
        <w:pStyle w:val="Heading2"/>
      </w:pPr>
      <w:bookmarkStart w:id="28" w:name="_qps29"/>
      <w:r>
        <w:t>3.4  Functional Requirements</w:t>
      </w:r>
      <w:bookmarkEnd w:id="28"/>
    </w:p>
    <w:p w14:paraId="4E02BFCC" w14:textId="77777777" w:rsidR="008B1987" w:rsidRDefault="00D246D9">
      <w:pPr>
        <w:keepNext/>
        <w:spacing w:before="160" w:after="80" w:line="240" w:lineRule="auto"/>
        <w:jc w:val="center"/>
      </w:pPr>
      <w:bookmarkStart w:id="29" w:name="_qpt30"/>
      <w:r>
        <w:rPr>
          <w:b/>
          <w:sz w:val="20"/>
        </w:rPr>
        <w:t>Table 3.4</w:t>
      </w:r>
      <w:r>
        <w:rPr>
          <w:sz w:val="20"/>
        </w:rPr>
        <w:t xml:space="preserve">  Functional Requirements</w:t>
      </w:r>
      <w:bookmarkEnd w:id="29"/>
    </w:p>
    <w:tbl>
      <w:tblPr>
        <w:tblStyle w:val="TableGrid"/>
        <w:tblW w:w="8305" w:type="dxa"/>
        <w:jc w:val="center"/>
        <w:tblLayout w:type="fixed"/>
        <w:tblCellMar>
          <w:top w:w="40" w:type="dxa"/>
          <w:left w:w="80" w:type="dxa"/>
          <w:bottom w:w="40" w:type="dxa"/>
          <w:right w:w="80" w:type="dxa"/>
        </w:tblCellMar>
        <w:tblLook w:val="04A0" w:firstRow="1" w:lastRow="0" w:firstColumn="1" w:lastColumn="0" w:noHBand="0" w:noVBand="1"/>
      </w:tblPr>
      <w:tblGrid>
        <w:gridCol w:w="830"/>
        <w:gridCol w:w="5814"/>
        <w:gridCol w:w="1661"/>
      </w:tblGrid>
      <w:tr w:rsidR="008B1987" w14:paraId="29BCB370" w14:textId="77777777">
        <w:trPr>
          <w:tblHeader/>
          <w:jc w:val="center"/>
        </w:trPr>
        <w:tc>
          <w:tcPr>
            <w:tcW w:w="830" w:type="dxa"/>
            <w:shd w:val="clear" w:color="auto" w:fill="D9E2F3"/>
          </w:tcPr>
          <w:p w14:paraId="5A84D6BD" w14:textId="77777777" w:rsidR="008B1987" w:rsidRDefault="00D246D9">
            <w:pPr>
              <w:keepNext/>
              <w:spacing w:after="0" w:line="240" w:lineRule="auto"/>
              <w:jc w:val="center"/>
            </w:pPr>
            <w:r>
              <w:rPr>
                <w:b/>
                <w:sz w:val="20"/>
              </w:rPr>
              <w:t>ID</w:t>
            </w:r>
          </w:p>
        </w:tc>
        <w:tc>
          <w:tcPr>
            <w:tcW w:w="5814" w:type="dxa"/>
            <w:shd w:val="clear" w:color="auto" w:fill="D9E2F3"/>
          </w:tcPr>
          <w:p w14:paraId="352F0480" w14:textId="77777777" w:rsidR="008B1987" w:rsidRDefault="00D246D9">
            <w:pPr>
              <w:keepNext/>
              <w:spacing w:after="0" w:line="240" w:lineRule="auto"/>
              <w:jc w:val="center"/>
            </w:pPr>
            <w:r>
              <w:rPr>
                <w:b/>
                <w:sz w:val="20"/>
              </w:rPr>
              <w:t>Requirement</w:t>
            </w:r>
          </w:p>
        </w:tc>
        <w:tc>
          <w:tcPr>
            <w:tcW w:w="1661" w:type="dxa"/>
            <w:shd w:val="clear" w:color="auto" w:fill="D9E2F3"/>
          </w:tcPr>
          <w:p w14:paraId="67CC754B" w14:textId="77777777" w:rsidR="008B1987" w:rsidRDefault="00D246D9">
            <w:pPr>
              <w:keepNext/>
              <w:spacing w:after="0" w:line="240" w:lineRule="auto"/>
              <w:jc w:val="center"/>
            </w:pPr>
            <w:r>
              <w:rPr>
                <w:b/>
                <w:sz w:val="20"/>
              </w:rPr>
              <w:t>Pipeline step</w:t>
            </w:r>
          </w:p>
        </w:tc>
      </w:tr>
      <w:tr w:rsidR="008B1987" w14:paraId="2590646B" w14:textId="77777777">
        <w:trPr>
          <w:cantSplit/>
          <w:jc w:val="center"/>
        </w:trPr>
        <w:tc>
          <w:tcPr>
            <w:tcW w:w="830" w:type="dxa"/>
          </w:tcPr>
          <w:p w14:paraId="473C8676" w14:textId="77777777" w:rsidR="008B1987" w:rsidRDefault="00D246D9">
            <w:pPr>
              <w:keepNext/>
              <w:spacing w:after="0" w:line="240" w:lineRule="auto"/>
              <w:jc w:val="center"/>
            </w:pPr>
            <w:r>
              <w:rPr>
                <w:sz w:val="20"/>
              </w:rPr>
              <w:t>FR1</w:t>
            </w:r>
          </w:p>
        </w:tc>
        <w:tc>
          <w:tcPr>
            <w:tcW w:w="5814" w:type="dxa"/>
          </w:tcPr>
          <w:p w14:paraId="77FF2E3C" w14:textId="77777777" w:rsidR="008B1987" w:rsidRDefault="00D246D9">
            <w:pPr>
              <w:keepNext/>
              <w:spacing w:after="0" w:line="240" w:lineRule="auto"/>
            </w:pPr>
            <w:r>
              <w:rPr>
                <w:sz w:val="20"/>
              </w:rPr>
              <w:t>Load the CSV of a chosen stock symbol, or prompt for an upload in Colab</w:t>
            </w:r>
          </w:p>
        </w:tc>
        <w:tc>
          <w:tcPr>
            <w:tcW w:w="1661" w:type="dxa"/>
          </w:tcPr>
          <w:p w14:paraId="139DBE0B" w14:textId="77777777" w:rsidR="008B1987" w:rsidRDefault="00D246D9">
            <w:pPr>
              <w:keepNext/>
              <w:spacing w:after="0" w:line="240" w:lineRule="auto"/>
              <w:jc w:val="center"/>
            </w:pPr>
            <w:r>
              <w:rPr>
                <w:sz w:val="20"/>
              </w:rPr>
              <w:t>STEP 1</w:t>
            </w:r>
          </w:p>
        </w:tc>
      </w:tr>
      <w:tr w:rsidR="008B1987" w14:paraId="1AB375FD" w14:textId="77777777">
        <w:trPr>
          <w:cantSplit/>
          <w:jc w:val="center"/>
        </w:trPr>
        <w:tc>
          <w:tcPr>
            <w:tcW w:w="830" w:type="dxa"/>
          </w:tcPr>
          <w:p w14:paraId="2F692E18" w14:textId="77777777" w:rsidR="008B1987" w:rsidRDefault="00D246D9">
            <w:pPr>
              <w:keepNext/>
              <w:spacing w:after="0" w:line="240" w:lineRule="auto"/>
              <w:jc w:val="center"/>
            </w:pPr>
            <w:r>
              <w:rPr>
                <w:sz w:val="20"/>
              </w:rPr>
              <w:t>FR2</w:t>
            </w:r>
          </w:p>
        </w:tc>
        <w:tc>
          <w:tcPr>
            <w:tcW w:w="5814" w:type="dxa"/>
          </w:tcPr>
          <w:p w14:paraId="711A24A9" w14:textId="77777777" w:rsidR="008B1987" w:rsidRDefault="00D246D9">
            <w:pPr>
              <w:keepNext/>
              <w:spacing w:after="0" w:line="240" w:lineRule="auto"/>
            </w:pPr>
            <w:r>
              <w:rPr>
                <w:sz w:val="20"/>
              </w:rPr>
              <w:t>Validate the date and OHLCV columns, remove invalid and duplicate rows, sort by date</w:t>
            </w:r>
          </w:p>
        </w:tc>
        <w:tc>
          <w:tcPr>
            <w:tcW w:w="1661" w:type="dxa"/>
          </w:tcPr>
          <w:p w14:paraId="12FD4E59" w14:textId="77777777" w:rsidR="008B1987" w:rsidRDefault="00D246D9">
            <w:pPr>
              <w:keepNext/>
              <w:spacing w:after="0" w:line="240" w:lineRule="auto"/>
              <w:jc w:val="center"/>
            </w:pPr>
            <w:r>
              <w:rPr>
                <w:sz w:val="20"/>
              </w:rPr>
              <w:t>STEP 2</w:t>
            </w:r>
          </w:p>
        </w:tc>
      </w:tr>
      <w:tr w:rsidR="008B1987" w14:paraId="0BADB4CA" w14:textId="77777777">
        <w:trPr>
          <w:cantSplit/>
          <w:jc w:val="center"/>
        </w:trPr>
        <w:tc>
          <w:tcPr>
            <w:tcW w:w="830" w:type="dxa"/>
          </w:tcPr>
          <w:p w14:paraId="71C23396" w14:textId="77777777" w:rsidR="008B1987" w:rsidRDefault="00D246D9">
            <w:pPr>
              <w:keepNext/>
              <w:spacing w:after="0" w:line="240" w:lineRule="auto"/>
              <w:jc w:val="center"/>
            </w:pPr>
            <w:r>
              <w:rPr>
                <w:sz w:val="20"/>
              </w:rPr>
              <w:t>FR3</w:t>
            </w:r>
          </w:p>
        </w:tc>
        <w:tc>
          <w:tcPr>
            <w:tcW w:w="5814" w:type="dxa"/>
          </w:tcPr>
          <w:p w14:paraId="4242090A" w14:textId="77777777" w:rsidR="008B1987" w:rsidRDefault="00D246D9">
            <w:pPr>
              <w:keepNext/>
              <w:spacing w:after="0" w:line="240" w:lineRule="auto"/>
            </w:pPr>
            <w:r>
              <w:rPr>
                <w:sz w:val="20"/>
              </w:rPr>
              <w:t>Detect and back-adjust splits, bonus issues and demergers</w:t>
            </w:r>
          </w:p>
        </w:tc>
        <w:tc>
          <w:tcPr>
            <w:tcW w:w="1661" w:type="dxa"/>
          </w:tcPr>
          <w:p w14:paraId="7A618EBC" w14:textId="77777777" w:rsidR="008B1987" w:rsidRDefault="00D246D9">
            <w:pPr>
              <w:keepNext/>
              <w:spacing w:after="0" w:line="240" w:lineRule="auto"/>
              <w:jc w:val="center"/>
            </w:pPr>
            <w:r>
              <w:rPr>
                <w:sz w:val="20"/>
              </w:rPr>
              <w:t>STEP 2a</w:t>
            </w:r>
          </w:p>
        </w:tc>
      </w:tr>
      <w:tr w:rsidR="008B1987" w14:paraId="6577A4AB" w14:textId="77777777">
        <w:trPr>
          <w:cantSplit/>
          <w:jc w:val="center"/>
        </w:trPr>
        <w:tc>
          <w:tcPr>
            <w:tcW w:w="830" w:type="dxa"/>
          </w:tcPr>
          <w:p w14:paraId="21FD71D7" w14:textId="77777777" w:rsidR="008B1987" w:rsidRDefault="00D246D9">
            <w:pPr>
              <w:keepNext/>
              <w:spacing w:after="0" w:line="240" w:lineRule="auto"/>
              <w:jc w:val="center"/>
            </w:pPr>
            <w:r>
              <w:rPr>
                <w:sz w:val="20"/>
              </w:rPr>
              <w:t>FR4</w:t>
            </w:r>
          </w:p>
        </w:tc>
        <w:tc>
          <w:tcPr>
            <w:tcW w:w="5814" w:type="dxa"/>
          </w:tcPr>
          <w:p w14:paraId="13051163" w14:textId="77777777" w:rsidR="008B1987" w:rsidRDefault="00D246D9">
            <w:pPr>
              <w:keepNext/>
              <w:spacing w:after="0" w:line="240" w:lineRule="auto"/>
            </w:pPr>
            <w:r>
              <w:rPr>
                <w:sz w:val="20"/>
              </w:rPr>
              <w:t>Compute technical indicators and 37 stationary features with the next-day target</w:t>
            </w:r>
          </w:p>
        </w:tc>
        <w:tc>
          <w:tcPr>
            <w:tcW w:w="1661" w:type="dxa"/>
          </w:tcPr>
          <w:p w14:paraId="4478B2FE" w14:textId="77777777" w:rsidR="008B1987" w:rsidRDefault="00D246D9">
            <w:pPr>
              <w:keepNext/>
              <w:spacing w:after="0" w:line="240" w:lineRule="auto"/>
              <w:jc w:val="center"/>
            </w:pPr>
            <w:r>
              <w:rPr>
                <w:sz w:val="20"/>
              </w:rPr>
              <w:t>STEPS 3–4</w:t>
            </w:r>
          </w:p>
        </w:tc>
      </w:tr>
      <w:tr w:rsidR="008B1987" w14:paraId="1685D1ED" w14:textId="77777777">
        <w:trPr>
          <w:cantSplit/>
          <w:jc w:val="center"/>
        </w:trPr>
        <w:tc>
          <w:tcPr>
            <w:tcW w:w="830" w:type="dxa"/>
          </w:tcPr>
          <w:p w14:paraId="39F531A0" w14:textId="77777777" w:rsidR="008B1987" w:rsidRDefault="00D246D9">
            <w:pPr>
              <w:keepNext/>
              <w:spacing w:after="0" w:line="240" w:lineRule="auto"/>
              <w:jc w:val="center"/>
            </w:pPr>
            <w:r>
              <w:rPr>
                <w:sz w:val="20"/>
              </w:rPr>
              <w:t>FR5</w:t>
            </w:r>
          </w:p>
        </w:tc>
        <w:tc>
          <w:tcPr>
            <w:tcW w:w="5814" w:type="dxa"/>
          </w:tcPr>
          <w:p w14:paraId="0E7DAA7C" w14:textId="77777777" w:rsidR="008B1987" w:rsidRDefault="00D246D9">
            <w:pPr>
              <w:keepNext/>
              <w:spacing w:after="0" w:line="240" w:lineRule="auto"/>
            </w:pPr>
            <w:r>
              <w:rPr>
                <w:sz w:val="20"/>
              </w:rPr>
              <w:t>Split chronologically 80/20 and standardise with training statistics only</w:t>
            </w:r>
          </w:p>
        </w:tc>
        <w:tc>
          <w:tcPr>
            <w:tcW w:w="1661" w:type="dxa"/>
          </w:tcPr>
          <w:p w14:paraId="060204FB" w14:textId="77777777" w:rsidR="008B1987" w:rsidRDefault="00D246D9">
            <w:pPr>
              <w:keepNext/>
              <w:spacing w:after="0" w:line="240" w:lineRule="auto"/>
              <w:jc w:val="center"/>
            </w:pPr>
            <w:r>
              <w:rPr>
                <w:sz w:val="20"/>
              </w:rPr>
              <w:t>STEP 5</w:t>
            </w:r>
          </w:p>
        </w:tc>
      </w:tr>
      <w:tr w:rsidR="008B1987" w14:paraId="2C7EC3FC" w14:textId="77777777">
        <w:trPr>
          <w:cantSplit/>
          <w:jc w:val="center"/>
        </w:trPr>
        <w:tc>
          <w:tcPr>
            <w:tcW w:w="830" w:type="dxa"/>
          </w:tcPr>
          <w:p w14:paraId="26D3222D" w14:textId="77777777" w:rsidR="008B1987" w:rsidRDefault="00D246D9">
            <w:pPr>
              <w:keepNext/>
              <w:spacing w:after="0" w:line="240" w:lineRule="auto"/>
              <w:jc w:val="center"/>
            </w:pPr>
            <w:r>
              <w:rPr>
                <w:sz w:val="20"/>
              </w:rPr>
              <w:t>FR6</w:t>
            </w:r>
          </w:p>
        </w:tc>
        <w:tc>
          <w:tcPr>
            <w:tcW w:w="5814" w:type="dxa"/>
          </w:tcPr>
          <w:p w14:paraId="0CD2F137" w14:textId="77777777" w:rsidR="008B1987" w:rsidRDefault="00D246D9">
            <w:pPr>
              <w:keepNext/>
              <w:spacing w:after="0" w:line="240" w:lineRule="auto"/>
            </w:pPr>
            <w:r>
              <w:rPr>
                <w:sz w:val="20"/>
              </w:rPr>
              <w:t>Select features by MI and tree importance using walk-forward validation</w:t>
            </w:r>
          </w:p>
        </w:tc>
        <w:tc>
          <w:tcPr>
            <w:tcW w:w="1661" w:type="dxa"/>
          </w:tcPr>
          <w:p w14:paraId="137C8ECB" w14:textId="77777777" w:rsidR="008B1987" w:rsidRDefault="00D246D9">
            <w:pPr>
              <w:keepNext/>
              <w:spacing w:after="0" w:line="240" w:lineRule="auto"/>
              <w:jc w:val="center"/>
            </w:pPr>
            <w:r>
              <w:rPr>
                <w:sz w:val="20"/>
              </w:rPr>
              <w:t>STEP 6</w:t>
            </w:r>
          </w:p>
        </w:tc>
      </w:tr>
      <w:tr w:rsidR="008B1987" w14:paraId="2415ED01" w14:textId="77777777">
        <w:trPr>
          <w:cantSplit/>
          <w:jc w:val="center"/>
        </w:trPr>
        <w:tc>
          <w:tcPr>
            <w:tcW w:w="830" w:type="dxa"/>
          </w:tcPr>
          <w:p w14:paraId="163163E8" w14:textId="77777777" w:rsidR="008B1987" w:rsidRDefault="00D246D9">
            <w:pPr>
              <w:keepNext/>
              <w:spacing w:after="0" w:line="240" w:lineRule="auto"/>
              <w:jc w:val="center"/>
            </w:pPr>
            <w:r>
              <w:rPr>
                <w:sz w:val="20"/>
              </w:rPr>
              <w:t>FR7</w:t>
            </w:r>
          </w:p>
        </w:tc>
        <w:tc>
          <w:tcPr>
            <w:tcW w:w="5814" w:type="dxa"/>
          </w:tcPr>
          <w:p w14:paraId="7FD26816" w14:textId="77777777" w:rsidR="008B1987" w:rsidRDefault="00D246D9">
            <w:pPr>
              <w:keepNext/>
              <w:spacing w:after="0" w:line="240" w:lineRule="auto"/>
            </w:pPr>
            <w:r>
              <w:rPr>
                <w:sz w:val="20"/>
              </w:rPr>
              <w:t>Train and score six classical models, an LSTM and a ViT</w:t>
            </w:r>
          </w:p>
        </w:tc>
        <w:tc>
          <w:tcPr>
            <w:tcW w:w="1661" w:type="dxa"/>
          </w:tcPr>
          <w:p w14:paraId="45F005A9" w14:textId="77777777" w:rsidR="008B1987" w:rsidRDefault="00D246D9">
            <w:pPr>
              <w:keepNext/>
              <w:spacing w:after="0" w:line="240" w:lineRule="auto"/>
              <w:jc w:val="center"/>
            </w:pPr>
            <w:r>
              <w:rPr>
                <w:sz w:val="20"/>
              </w:rPr>
              <w:t>STEPS 7–9, 10A</w:t>
            </w:r>
          </w:p>
        </w:tc>
      </w:tr>
      <w:tr w:rsidR="008B1987" w14:paraId="009462B0" w14:textId="77777777">
        <w:trPr>
          <w:cantSplit/>
          <w:jc w:val="center"/>
        </w:trPr>
        <w:tc>
          <w:tcPr>
            <w:tcW w:w="830" w:type="dxa"/>
          </w:tcPr>
          <w:p w14:paraId="7831F336" w14:textId="77777777" w:rsidR="008B1987" w:rsidRDefault="00D246D9">
            <w:pPr>
              <w:keepNext/>
              <w:spacing w:after="0" w:line="240" w:lineRule="auto"/>
              <w:jc w:val="center"/>
            </w:pPr>
            <w:r>
              <w:rPr>
                <w:sz w:val="20"/>
              </w:rPr>
              <w:t>FR8</w:t>
            </w:r>
          </w:p>
        </w:tc>
        <w:tc>
          <w:tcPr>
            <w:tcW w:w="5814" w:type="dxa"/>
          </w:tcPr>
          <w:p w14:paraId="2F4C5322" w14:textId="77777777" w:rsidR="008B1987" w:rsidRDefault="00D246D9">
            <w:pPr>
              <w:keepNext/>
              <w:spacing w:after="0" w:line="240" w:lineRule="auto"/>
            </w:pPr>
            <w:r>
              <w:rPr>
                <w:sz w:val="20"/>
              </w:rPr>
              <w:t>Generate walk-forward out-of-fold predictions for all eight models</w:t>
            </w:r>
          </w:p>
        </w:tc>
        <w:tc>
          <w:tcPr>
            <w:tcW w:w="1661" w:type="dxa"/>
          </w:tcPr>
          <w:p w14:paraId="1E1E0437" w14:textId="77777777" w:rsidR="008B1987" w:rsidRDefault="00D246D9">
            <w:pPr>
              <w:keepNext/>
              <w:spacing w:after="0" w:line="240" w:lineRule="auto"/>
              <w:jc w:val="center"/>
            </w:pPr>
            <w:r>
              <w:rPr>
                <w:sz w:val="20"/>
              </w:rPr>
              <w:t>STEP 10B</w:t>
            </w:r>
          </w:p>
        </w:tc>
      </w:tr>
      <w:tr w:rsidR="008B1987" w14:paraId="3BE5E1C7" w14:textId="77777777">
        <w:trPr>
          <w:cantSplit/>
          <w:jc w:val="center"/>
        </w:trPr>
        <w:tc>
          <w:tcPr>
            <w:tcW w:w="830" w:type="dxa"/>
          </w:tcPr>
          <w:p w14:paraId="579AAFF6" w14:textId="77777777" w:rsidR="008B1987" w:rsidRDefault="00D246D9">
            <w:pPr>
              <w:keepNext/>
              <w:spacing w:after="0" w:line="240" w:lineRule="auto"/>
              <w:jc w:val="center"/>
            </w:pPr>
            <w:r>
              <w:rPr>
                <w:sz w:val="20"/>
              </w:rPr>
              <w:t>FR9</w:t>
            </w:r>
          </w:p>
        </w:tc>
        <w:tc>
          <w:tcPr>
            <w:tcW w:w="5814" w:type="dxa"/>
          </w:tcPr>
          <w:p w14:paraId="645D48C8" w14:textId="77777777" w:rsidR="008B1987" w:rsidRDefault="00D246D9">
            <w:pPr>
              <w:keepNext/>
              <w:spacing w:after="0" w:line="240" w:lineRule="auto"/>
            </w:pPr>
            <w:r>
              <w:rPr>
                <w:sz w:val="20"/>
              </w:rPr>
              <w:t>Build majority, soft, weighted, adaptive weighted and stacked ensembles</w:t>
            </w:r>
          </w:p>
        </w:tc>
        <w:tc>
          <w:tcPr>
            <w:tcW w:w="1661" w:type="dxa"/>
          </w:tcPr>
          <w:p w14:paraId="69BE12D8" w14:textId="77777777" w:rsidR="008B1987" w:rsidRDefault="00D246D9">
            <w:pPr>
              <w:keepNext/>
              <w:spacing w:after="0" w:line="240" w:lineRule="auto"/>
              <w:jc w:val="center"/>
            </w:pPr>
            <w:r>
              <w:rPr>
                <w:sz w:val="20"/>
              </w:rPr>
              <w:t>STEPS 11–14</w:t>
            </w:r>
          </w:p>
        </w:tc>
      </w:tr>
      <w:tr w:rsidR="008B1987" w14:paraId="3159F11E" w14:textId="77777777">
        <w:trPr>
          <w:cantSplit/>
          <w:jc w:val="center"/>
        </w:trPr>
        <w:tc>
          <w:tcPr>
            <w:tcW w:w="830" w:type="dxa"/>
          </w:tcPr>
          <w:p w14:paraId="7D136C0D" w14:textId="77777777" w:rsidR="008B1987" w:rsidRDefault="00D246D9">
            <w:pPr>
              <w:keepNext/>
              <w:spacing w:after="0" w:line="240" w:lineRule="auto"/>
              <w:jc w:val="center"/>
            </w:pPr>
            <w:r>
              <w:rPr>
                <w:sz w:val="20"/>
              </w:rPr>
              <w:t>FR10</w:t>
            </w:r>
          </w:p>
        </w:tc>
        <w:tc>
          <w:tcPr>
            <w:tcW w:w="5814" w:type="dxa"/>
          </w:tcPr>
          <w:p w14:paraId="6D2529FA" w14:textId="77777777" w:rsidR="008B1987" w:rsidRDefault="00D246D9">
            <w:pPr>
              <w:keepNext/>
              <w:spacing w:after="0" w:line="240" w:lineRule="auto"/>
            </w:pPr>
            <w:r>
              <w:rPr>
                <w:sz w:val="20"/>
              </w:rPr>
              <w:t>Produce comparison tables, CSV files and figures</w:t>
            </w:r>
          </w:p>
        </w:tc>
        <w:tc>
          <w:tcPr>
            <w:tcW w:w="1661" w:type="dxa"/>
          </w:tcPr>
          <w:p w14:paraId="45C85461" w14:textId="77777777" w:rsidR="008B1987" w:rsidRDefault="00D246D9">
            <w:pPr>
              <w:keepNext/>
              <w:spacing w:after="0" w:line="240" w:lineRule="auto"/>
              <w:jc w:val="center"/>
            </w:pPr>
            <w:r>
              <w:rPr>
                <w:sz w:val="20"/>
              </w:rPr>
              <w:t>STEPS 15, 18</w:t>
            </w:r>
          </w:p>
        </w:tc>
      </w:tr>
      <w:tr w:rsidR="008B1987" w14:paraId="5B63BD9F" w14:textId="77777777">
        <w:trPr>
          <w:cantSplit/>
          <w:jc w:val="center"/>
        </w:trPr>
        <w:tc>
          <w:tcPr>
            <w:tcW w:w="830" w:type="dxa"/>
          </w:tcPr>
          <w:p w14:paraId="6283EA9B" w14:textId="77777777" w:rsidR="008B1987" w:rsidRDefault="00D246D9">
            <w:pPr>
              <w:keepNext/>
              <w:spacing w:after="0" w:line="240" w:lineRule="auto"/>
              <w:jc w:val="center"/>
            </w:pPr>
            <w:r>
              <w:rPr>
                <w:sz w:val="20"/>
              </w:rPr>
              <w:t>FR11</w:t>
            </w:r>
          </w:p>
        </w:tc>
        <w:tc>
          <w:tcPr>
            <w:tcW w:w="5814" w:type="dxa"/>
          </w:tcPr>
          <w:p w14:paraId="79CC2CEC" w14:textId="77777777" w:rsidR="008B1987" w:rsidRDefault="00D246D9">
            <w:pPr>
              <w:keepNext/>
              <w:spacing w:after="0" w:line="240" w:lineRule="auto"/>
            </w:pPr>
            <w:r>
              <w:rPr>
                <w:sz w:val="20"/>
              </w:rPr>
              <w:t>Predict the direction of the next unseen trading day</w:t>
            </w:r>
          </w:p>
        </w:tc>
        <w:tc>
          <w:tcPr>
            <w:tcW w:w="1661" w:type="dxa"/>
          </w:tcPr>
          <w:p w14:paraId="28E45A2A" w14:textId="77777777" w:rsidR="008B1987" w:rsidRDefault="00D246D9">
            <w:pPr>
              <w:keepNext/>
              <w:spacing w:after="0" w:line="240" w:lineRule="auto"/>
              <w:jc w:val="center"/>
            </w:pPr>
            <w:r>
              <w:rPr>
                <w:sz w:val="20"/>
              </w:rPr>
              <w:t>STEP 16</w:t>
            </w:r>
          </w:p>
        </w:tc>
      </w:tr>
      <w:tr w:rsidR="008B1987" w14:paraId="6263EFA6" w14:textId="77777777">
        <w:trPr>
          <w:cantSplit/>
          <w:jc w:val="center"/>
        </w:trPr>
        <w:tc>
          <w:tcPr>
            <w:tcW w:w="830" w:type="dxa"/>
          </w:tcPr>
          <w:p w14:paraId="1C6E57BA" w14:textId="77777777" w:rsidR="008B1987" w:rsidRDefault="00D246D9">
            <w:pPr>
              <w:spacing w:after="0" w:line="240" w:lineRule="auto"/>
              <w:jc w:val="center"/>
            </w:pPr>
            <w:r>
              <w:rPr>
                <w:sz w:val="20"/>
              </w:rPr>
              <w:t>FR12</w:t>
            </w:r>
          </w:p>
        </w:tc>
        <w:tc>
          <w:tcPr>
            <w:tcW w:w="5814" w:type="dxa"/>
          </w:tcPr>
          <w:p w14:paraId="502841AD" w14:textId="77777777" w:rsidR="008B1987" w:rsidRDefault="00D246D9">
            <w:pPr>
              <w:spacing w:after="0" w:line="240" w:lineRule="auto"/>
            </w:pPr>
            <w:r>
              <w:rPr>
                <w:sz w:val="20"/>
              </w:rPr>
              <w:t>Run and print the leakage and integrity checklist</w:t>
            </w:r>
          </w:p>
        </w:tc>
        <w:tc>
          <w:tcPr>
            <w:tcW w:w="1661" w:type="dxa"/>
          </w:tcPr>
          <w:p w14:paraId="336C7226" w14:textId="77777777" w:rsidR="008B1987" w:rsidRDefault="00D246D9">
            <w:pPr>
              <w:spacing w:after="0" w:line="240" w:lineRule="auto"/>
              <w:jc w:val="center"/>
            </w:pPr>
            <w:r>
              <w:rPr>
                <w:sz w:val="20"/>
              </w:rPr>
              <w:t>STEP 17</w:t>
            </w:r>
          </w:p>
        </w:tc>
      </w:tr>
    </w:tbl>
    <w:p w14:paraId="2EED96F6" w14:textId="77777777" w:rsidR="008B1987" w:rsidRDefault="008B1987">
      <w:pPr>
        <w:spacing w:after="0" w:line="200" w:lineRule="exact"/>
      </w:pPr>
    </w:p>
    <w:p w14:paraId="6BC5252B" w14:textId="77777777" w:rsidR="008B1987" w:rsidRDefault="00D246D9">
      <w:pPr>
        <w:pStyle w:val="Heading2"/>
      </w:pPr>
      <w:bookmarkStart w:id="30" w:name="_qps31"/>
      <w:r>
        <w:t>3.5  Non-Functional Requirements</w:t>
      </w:r>
      <w:bookmarkEnd w:id="30"/>
    </w:p>
    <w:p w14:paraId="052FDF9B" w14:textId="77777777" w:rsidR="008B1987" w:rsidRDefault="00D246D9">
      <w:pPr>
        <w:keepNext/>
        <w:spacing w:before="160" w:after="80" w:line="240" w:lineRule="auto"/>
        <w:jc w:val="center"/>
      </w:pPr>
      <w:bookmarkStart w:id="31" w:name="_qpt32"/>
      <w:r>
        <w:rPr>
          <w:b/>
          <w:sz w:val="20"/>
        </w:rPr>
        <w:t>Table 3.5</w:t>
      </w:r>
      <w:r>
        <w:rPr>
          <w:sz w:val="20"/>
        </w:rPr>
        <w:t xml:space="preserve">  Non-Functional Requirements</w:t>
      </w:r>
      <w:bookmarkEnd w:id="31"/>
    </w:p>
    <w:tbl>
      <w:tblPr>
        <w:tblStyle w:val="TableGrid"/>
        <w:tblW w:w="8305" w:type="dxa"/>
        <w:jc w:val="center"/>
        <w:tblLayout w:type="fixed"/>
        <w:tblCellMar>
          <w:top w:w="40" w:type="dxa"/>
          <w:left w:w="80" w:type="dxa"/>
          <w:bottom w:w="40" w:type="dxa"/>
          <w:right w:w="80" w:type="dxa"/>
        </w:tblCellMar>
        <w:tblLook w:val="04A0" w:firstRow="1" w:lastRow="0" w:firstColumn="1" w:lastColumn="0" w:noHBand="0" w:noVBand="1"/>
      </w:tblPr>
      <w:tblGrid>
        <w:gridCol w:w="1938"/>
        <w:gridCol w:w="6367"/>
      </w:tblGrid>
      <w:tr w:rsidR="008B1987" w14:paraId="23690901" w14:textId="77777777">
        <w:trPr>
          <w:tblHeader/>
          <w:jc w:val="center"/>
        </w:trPr>
        <w:tc>
          <w:tcPr>
            <w:tcW w:w="1938" w:type="dxa"/>
            <w:shd w:val="clear" w:color="auto" w:fill="D9E2F3"/>
          </w:tcPr>
          <w:p w14:paraId="18A1EFE3" w14:textId="77777777" w:rsidR="008B1987" w:rsidRDefault="00D246D9">
            <w:pPr>
              <w:keepNext/>
              <w:spacing w:after="0" w:line="240" w:lineRule="auto"/>
              <w:jc w:val="center"/>
            </w:pPr>
            <w:r>
              <w:rPr>
                <w:b/>
                <w:sz w:val="20"/>
              </w:rPr>
              <w:t>Quality</w:t>
            </w:r>
          </w:p>
        </w:tc>
        <w:tc>
          <w:tcPr>
            <w:tcW w:w="6367" w:type="dxa"/>
            <w:shd w:val="clear" w:color="auto" w:fill="D9E2F3"/>
          </w:tcPr>
          <w:p w14:paraId="177CA23F" w14:textId="77777777" w:rsidR="008B1987" w:rsidRDefault="00D246D9">
            <w:pPr>
              <w:keepNext/>
              <w:spacing w:after="0" w:line="240" w:lineRule="auto"/>
              <w:jc w:val="center"/>
            </w:pPr>
            <w:r>
              <w:rPr>
                <w:b/>
                <w:sz w:val="20"/>
              </w:rPr>
              <w:t>Requirement and how it is met</w:t>
            </w:r>
          </w:p>
        </w:tc>
      </w:tr>
      <w:tr w:rsidR="008B1987" w14:paraId="64EE5835" w14:textId="77777777">
        <w:trPr>
          <w:cantSplit/>
          <w:jc w:val="center"/>
        </w:trPr>
        <w:tc>
          <w:tcPr>
            <w:tcW w:w="1938" w:type="dxa"/>
          </w:tcPr>
          <w:p w14:paraId="0F8B3519" w14:textId="77777777" w:rsidR="008B1987" w:rsidRDefault="00D246D9">
            <w:pPr>
              <w:keepNext/>
              <w:spacing w:after="0" w:line="240" w:lineRule="auto"/>
            </w:pPr>
            <w:r>
              <w:rPr>
                <w:sz w:val="20"/>
              </w:rPr>
              <w:t>Temporal correctness</w:t>
            </w:r>
          </w:p>
        </w:tc>
        <w:tc>
          <w:tcPr>
            <w:tcW w:w="6367" w:type="dxa"/>
          </w:tcPr>
          <w:p w14:paraId="6A80A95E" w14:textId="77777777" w:rsidR="008B1987" w:rsidRDefault="00D246D9">
            <w:pPr>
              <w:keepNext/>
              <w:spacing w:after="0" w:line="240" w:lineRule="auto"/>
            </w:pPr>
            <w:r>
              <w:rPr>
                <w:sz w:val="20"/>
              </w:rPr>
              <w:t>No random shuffling anywhere; all fitted objects see training (or fold-training) rows only; enforced by assertions and STEP 17</w:t>
            </w:r>
          </w:p>
        </w:tc>
      </w:tr>
      <w:tr w:rsidR="008B1987" w14:paraId="77930542" w14:textId="77777777">
        <w:trPr>
          <w:cantSplit/>
          <w:jc w:val="center"/>
        </w:trPr>
        <w:tc>
          <w:tcPr>
            <w:tcW w:w="1938" w:type="dxa"/>
          </w:tcPr>
          <w:p w14:paraId="26BADA06" w14:textId="77777777" w:rsidR="008B1987" w:rsidRDefault="00D246D9">
            <w:pPr>
              <w:keepNext/>
              <w:spacing w:after="0" w:line="240" w:lineRule="auto"/>
            </w:pPr>
            <w:r>
              <w:rPr>
                <w:sz w:val="20"/>
              </w:rPr>
              <w:t>Reproducibility</w:t>
            </w:r>
          </w:p>
        </w:tc>
        <w:tc>
          <w:tcPr>
            <w:tcW w:w="6367" w:type="dxa"/>
          </w:tcPr>
          <w:p w14:paraId="694AD9D1" w14:textId="77777777" w:rsidR="008B1987" w:rsidRDefault="00D246D9">
            <w:pPr>
              <w:keepNext/>
              <w:spacing w:after="0" w:line="240" w:lineRule="auto"/>
            </w:pPr>
            <w:r>
              <w:rPr>
                <w:sz w:val="20"/>
              </w:rPr>
              <w:t>Fixed seed 42 for Python, NumPy, TensorFlow and PyTorch; deterministic TensorFlow settings; seeds re-applied before each deep model</w:t>
            </w:r>
          </w:p>
        </w:tc>
      </w:tr>
      <w:tr w:rsidR="008B1987" w14:paraId="1C19EB57" w14:textId="77777777">
        <w:trPr>
          <w:cantSplit/>
          <w:jc w:val="center"/>
        </w:trPr>
        <w:tc>
          <w:tcPr>
            <w:tcW w:w="1938" w:type="dxa"/>
          </w:tcPr>
          <w:p w14:paraId="5E3DA91D" w14:textId="77777777" w:rsidR="008B1987" w:rsidRDefault="00D246D9">
            <w:pPr>
              <w:spacing w:after="0" w:line="240" w:lineRule="auto"/>
            </w:pPr>
            <w:r>
              <w:rPr>
                <w:sz w:val="20"/>
              </w:rPr>
              <w:t>Comparability</w:t>
            </w:r>
          </w:p>
        </w:tc>
        <w:tc>
          <w:tcPr>
            <w:tcW w:w="6367" w:type="dxa"/>
          </w:tcPr>
          <w:p w14:paraId="7E8DAC5A" w14:textId="77777777" w:rsidR="008B1987" w:rsidRDefault="00D246D9">
            <w:pPr>
              <w:spacing w:after="0" w:line="240" w:lineRule="auto"/>
            </w:pPr>
            <w:r>
              <w:rPr>
                <w:sz w:val="20"/>
              </w:rPr>
              <w:t>Every model and ensemble is scored on the identical 1,052 test days; asserted in code</w:t>
            </w:r>
          </w:p>
        </w:tc>
      </w:tr>
      <w:tr w:rsidR="008B1987" w14:paraId="224CE72D" w14:textId="77777777">
        <w:trPr>
          <w:cantSplit/>
          <w:jc w:val="center"/>
        </w:trPr>
        <w:tc>
          <w:tcPr>
            <w:tcW w:w="1938" w:type="dxa"/>
          </w:tcPr>
          <w:p w14:paraId="296618C9" w14:textId="77777777" w:rsidR="008B1987" w:rsidRDefault="00D246D9">
            <w:pPr>
              <w:spacing w:after="0" w:line="240" w:lineRule="auto"/>
            </w:pPr>
            <w:r>
              <w:rPr>
                <w:sz w:val="20"/>
              </w:rPr>
              <w:t>Portability</w:t>
            </w:r>
          </w:p>
        </w:tc>
        <w:tc>
          <w:tcPr>
            <w:tcW w:w="6367" w:type="dxa"/>
          </w:tcPr>
          <w:p w14:paraId="4CD1A8FE" w14:textId="77777777" w:rsidR="008B1987" w:rsidRDefault="00D246D9">
            <w:pPr>
              <w:spacing w:after="0" w:line="240" w:lineRule="auto"/>
            </w:pPr>
            <w:r>
              <w:rPr>
                <w:sz w:val="20"/>
              </w:rPr>
              <w:t>Runs in Colab or locally; TensorFlow or PyTorch backend with identical architectures</w:t>
            </w:r>
          </w:p>
        </w:tc>
      </w:tr>
      <w:tr w:rsidR="008B1987" w14:paraId="2735E0A4" w14:textId="77777777">
        <w:trPr>
          <w:cantSplit/>
          <w:jc w:val="center"/>
        </w:trPr>
        <w:tc>
          <w:tcPr>
            <w:tcW w:w="1938" w:type="dxa"/>
          </w:tcPr>
          <w:p w14:paraId="7B4D6716" w14:textId="77777777" w:rsidR="008B1987" w:rsidRDefault="00D246D9">
            <w:pPr>
              <w:spacing w:after="0" w:line="240" w:lineRule="auto"/>
            </w:pPr>
            <w:r>
              <w:rPr>
                <w:sz w:val="20"/>
              </w:rPr>
              <w:t>Performance</w:t>
            </w:r>
          </w:p>
        </w:tc>
        <w:tc>
          <w:tcPr>
            <w:tcW w:w="6367" w:type="dxa"/>
          </w:tcPr>
          <w:p w14:paraId="6378AA9B" w14:textId="77777777" w:rsidR="008B1987" w:rsidRDefault="00D246D9">
            <w:pPr>
              <w:spacing w:after="0" w:line="240" w:lineRule="auto"/>
            </w:pPr>
            <w:r>
              <w:rPr>
                <w:sz w:val="20"/>
              </w:rPr>
              <w:t>Small models and a reduced epoch budget (20) inside walk-forward folds keep a full run within minutes</w:t>
            </w:r>
          </w:p>
        </w:tc>
      </w:tr>
      <w:tr w:rsidR="008B1987" w14:paraId="4095F6BB" w14:textId="77777777">
        <w:trPr>
          <w:cantSplit/>
          <w:jc w:val="center"/>
        </w:trPr>
        <w:tc>
          <w:tcPr>
            <w:tcW w:w="1938" w:type="dxa"/>
          </w:tcPr>
          <w:p w14:paraId="58F7AF5F" w14:textId="77777777" w:rsidR="008B1987" w:rsidRDefault="00D246D9">
            <w:pPr>
              <w:keepNext/>
              <w:spacing w:after="0" w:line="240" w:lineRule="auto"/>
            </w:pPr>
            <w:r>
              <w:rPr>
                <w:sz w:val="20"/>
              </w:rPr>
              <w:lastRenderedPageBreak/>
              <w:t>Maintainability</w:t>
            </w:r>
          </w:p>
        </w:tc>
        <w:tc>
          <w:tcPr>
            <w:tcW w:w="6367" w:type="dxa"/>
          </w:tcPr>
          <w:p w14:paraId="310FA767" w14:textId="77777777" w:rsidR="008B1987" w:rsidRDefault="00D246D9">
            <w:pPr>
              <w:keepNext/>
              <w:spacing w:after="0" w:line="240" w:lineRule="auto"/>
            </w:pPr>
            <w:r>
              <w:rPr>
                <w:sz w:val="20"/>
              </w:rPr>
              <w:t>Numbered steps, a model factory for fresh unfitted models, shared helper functions and extensive comments</w:t>
            </w:r>
          </w:p>
        </w:tc>
      </w:tr>
      <w:tr w:rsidR="008B1987" w14:paraId="172AE795" w14:textId="77777777">
        <w:trPr>
          <w:cantSplit/>
          <w:jc w:val="center"/>
        </w:trPr>
        <w:tc>
          <w:tcPr>
            <w:tcW w:w="1938" w:type="dxa"/>
          </w:tcPr>
          <w:p w14:paraId="54273561" w14:textId="77777777" w:rsidR="008B1987" w:rsidRDefault="00D246D9">
            <w:pPr>
              <w:keepNext/>
              <w:spacing w:after="0" w:line="240" w:lineRule="auto"/>
            </w:pPr>
            <w:r>
              <w:rPr>
                <w:sz w:val="20"/>
              </w:rPr>
              <w:t>Transparency</w:t>
            </w:r>
          </w:p>
        </w:tc>
        <w:tc>
          <w:tcPr>
            <w:tcW w:w="6367" w:type="dxa"/>
          </w:tcPr>
          <w:p w14:paraId="7F37B515" w14:textId="77777777" w:rsidR="008B1987" w:rsidRDefault="00D246D9">
            <w:pPr>
              <w:keepNext/>
              <w:spacing w:after="0" w:line="240" w:lineRule="auto"/>
            </w:pPr>
            <w:r>
              <w:rPr>
                <w:sz w:val="20"/>
              </w:rPr>
              <w:t>Baseline rows are never overwritten; negative results (e.g. ensembles not beating the best model) are printed explicitly</w:t>
            </w:r>
          </w:p>
        </w:tc>
      </w:tr>
      <w:tr w:rsidR="008B1987" w14:paraId="1B2AB1AE" w14:textId="77777777">
        <w:trPr>
          <w:cantSplit/>
          <w:jc w:val="center"/>
        </w:trPr>
        <w:tc>
          <w:tcPr>
            <w:tcW w:w="1938" w:type="dxa"/>
          </w:tcPr>
          <w:p w14:paraId="640309D5" w14:textId="77777777" w:rsidR="008B1987" w:rsidRDefault="00D246D9">
            <w:pPr>
              <w:spacing w:after="0" w:line="240" w:lineRule="auto"/>
            </w:pPr>
            <w:r>
              <w:rPr>
                <w:sz w:val="20"/>
              </w:rPr>
              <w:t>Usability</w:t>
            </w:r>
          </w:p>
        </w:tc>
        <w:tc>
          <w:tcPr>
            <w:tcW w:w="6367" w:type="dxa"/>
          </w:tcPr>
          <w:p w14:paraId="639D0DE3" w14:textId="77777777" w:rsidR="008B1987" w:rsidRDefault="00D246D9">
            <w:pPr>
              <w:spacing w:after="0" w:line="240" w:lineRule="auto"/>
            </w:pPr>
            <w:r>
              <w:rPr>
                <w:sz w:val="20"/>
              </w:rPr>
              <w:t>One constant (STOCK_SYMBOL) selects the stock; figures and tables are saved automatically to outputs/</w:t>
            </w:r>
          </w:p>
        </w:tc>
      </w:tr>
    </w:tbl>
    <w:p w14:paraId="4FEF2F7C" w14:textId="77777777" w:rsidR="008B1987" w:rsidRDefault="008B1987">
      <w:pPr>
        <w:spacing w:after="0" w:line="200" w:lineRule="exact"/>
      </w:pPr>
    </w:p>
    <w:p w14:paraId="25FD88A2" w14:textId="77777777" w:rsidR="008B1987" w:rsidRDefault="00D246D9">
      <w:pPr>
        <w:pStyle w:val="Heading2"/>
      </w:pPr>
      <w:bookmarkStart w:id="32" w:name="_qps33"/>
      <w:r>
        <w:t>3.6  Key Configuration Parameters</w:t>
      </w:r>
      <w:bookmarkEnd w:id="32"/>
    </w:p>
    <w:p w14:paraId="0A6F6780" w14:textId="77777777" w:rsidR="008B1987" w:rsidRDefault="00D246D9">
      <w:pPr>
        <w:jc w:val="both"/>
      </w:pPr>
      <w:r>
        <w:t>All tunable values are defined as named constants near the step that uses them. Table 3.6 lists the values used for every result in this report.</w:t>
      </w:r>
    </w:p>
    <w:p w14:paraId="6EE25943" w14:textId="77777777" w:rsidR="008B1987" w:rsidRDefault="00D246D9">
      <w:pPr>
        <w:keepNext/>
        <w:spacing w:before="160" w:after="80" w:line="240" w:lineRule="auto"/>
        <w:jc w:val="center"/>
      </w:pPr>
      <w:bookmarkStart w:id="33" w:name="_qpt34"/>
      <w:r>
        <w:rPr>
          <w:b/>
          <w:sz w:val="20"/>
        </w:rPr>
        <w:t>Table 3.6</w:t>
      </w:r>
      <w:r>
        <w:rPr>
          <w:sz w:val="20"/>
        </w:rPr>
        <w:t xml:space="preserve">  Key Configuration Constants in Quantpredict.py</w:t>
      </w:r>
      <w:bookmarkEnd w:id="33"/>
    </w:p>
    <w:tbl>
      <w:tblPr>
        <w:tblStyle w:val="TableGrid"/>
        <w:tblW w:w="8304" w:type="dxa"/>
        <w:jc w:val="center"/>
        <w:tblLayout w:type="fixed"/>
        <w:tblCellMar>
          <w:top w:w="40" w:type="dxa"/>
          <w:left w:w="80" w:type="dxa"/>
          <w:bottom w:w="40" w:type="dxa"/>
          <w:right w:w="80" w:type="dxa"/>
        </w:tblCellMar>
        <w:tblLook w:val="04A0" w:firstRow="1" w:lastRow="0" w:firstColumn="1" w:lastColumn="0" w:noHBand="0" w:noVBand="1"/>
      </w:tblPr>
      <w:tblGrid>
        <w:gridCol w:w="3183"/>
        <w:gridCol w:w="1522"/>
        <w:gridCol w:w="3599"/>
      </w:tblGrid>
      <w:tr w:rsidR="008B1987" w14:paraId="5BE7690A" w14:textId="77777777">
        <w:trPr>
          <w:tblHeader/>
          <w:jc w:val="center"/>
        </w:trPr>
        <w:tc>
          <w:tcPr>
            <w:tcW w:w="3183" w:type="dxa"/>
            <w:shd w:val="clear" w:color="auto" w:fill="D9E2F3"/>
          </w:tcPr>
          <w:p w14:paraId="7C874F48" w14:textId="77777777" w:rsidR="008B1987" w:rsidRDefault="00D246D9">
            <w:pPr>
              <w:keepNext/>
              <w:spacing w:after="0" w:line="240" w:lineRule="auto"/>
              <w:jc w:val="center"/>
            </w:pPr>
            <w:r>
              <w:rPr>
                <w:b/>
                <w:sz w:val="20"/>
              </w:rPr>
              <w:t>Constant</w:t>
            </w:r>
          </w:p>
        </w:tc>
        <w:tc>
          <w:tcPr>
            <w:tcW w:w="1522" w:type="dxa"/>
            <w:shd w:val="clear" w:color="auto" w:fill="D9E2F3"/>
          </w:tcPr>
          <w:p w14:paraId="6DF96561" w14:textId="77777777" w:rsidR="008B1987" w:rsidRDefault="00D246D9">
            <w:pPr>
              <w:keepNext/>
              <w:spacing w:after="0" w:line="240" w:lineRule="auto"/>
              <w:jc w:val="center"/>
            </w:pPr>
            <w:r>
              <w:rPr>
                <w:b/>
                <w:sz w:val="20"/>
              </w:rPr>
              <w:t>Value</w:t>
            </w:r>
          </w:p>
        </w:tc>
        <w:tc>
          <w:tcPr>
            <w:tcW w:w="3599" w:type="dxa"/>
            <w:shd w:val="clear" w:color="auto" w:fill="D9E2F3"/>
          </w:tcPr>
          <w:p w14:paraId="13B32D8E" w14:textId="77777777" w:rsidR="008B1987" w:rsidRDefault="00D246D9">
            <w:pPr>
              <w:keepNext/>
              <w:spacing w:after="0" w:line="240" w:lineRule="auto"/>
              <w:jc w:val="center"/>
            </w:pPr>
            <w:r>
              <w:rPr>
                <w:b/>
                <w:sz w:val="20"/>
              </w:rPr>
              <w:t>Meaning</w:t>
            </w:r>
          </w:p>
        </w:tc>
      </w:tr>
      <w:tr w:rsidR="008B1987" w14:paraId="04EDEF15" w14:textId="77777777">
        <w:trPr>
          <w:cantSplit/>
          <w:jc w:val="center"/>
        </w:trPr>
        <w:tc>
          <w:tcPr>
            <w:tcW w:w="3183" w:type="dxa"/>
          </w:tcPr>
          <w:p w14:paraId="57B59746" w14:textId="77777777" w:rsidR="008B1987" w:rsidRDefault="00D246D9">
            <w:pPr>
              <w:keepNext/>
              <w:spacing w:after="0" w:line="240" w:lineRule="auto"/>
            </w:pPr>
            <w:r>
              <w:rPr>
                <w:sz w:val="20"/>
              </w:rPr>
              <w:t>STOCK_SYMBOL</w:t>
            </w:r>
          </w:p>
        </w:tc>
        <w:tc>
          <w:tcPr>
            <w:tcW w:w="1522" w:type="dxa"/>
          </w:tcPr>
          <w:p w14:paraId="6C792ED2" w14:textId="77777777" w:rsidR="008B1987" w:rsidRDefault="00D246D9">
            <w:pPr>
              <w:keepNext/>
              <w:spacing w:after="0" w:line="240" w:lineRule="auto"/>
              <w:jc w:val="center"/>
            </w:pPr>
            <w:r>
              <w:rPr>
                <w:sz w:val="20"/>
              </w:rPr>
              <w:t>RELIANCE</w:t>
            </w:r>
          </w:p>
        </w:tc>
        <w:tc>
          <w:tcPr>
            <w:tcW w:w="3599" w:type="dxa"/>
          </w:tcPr>
          <w:p w14:paraId="000618B1" w14:textId="77777777" w:rsidR="008B1987" w:rsidRDefault="00D246D9">
            <w:pPr>
              <w:keepNext/>
              <w:spacing w:after="0" w:line="240" w:lineRule="auto"/>
            </w:pPr>
            <w:r>
              <w:rPr>
                <w:sz w:val="20"/>
              </w:rPr>
              <w:t>Stock file used for the experiment</w:t>
            </w:r>
          </w:p>
        </w:tc>
      </w:tr>
      <w:tr w:rsidR="008B1987" w14:paraId="3A3FA47C" w14:textId="77777777">
        <w:trPr>
          <w:cantSplit/>
          <w:jc w:val="center"/>
        </w:trPr>
        <w:tc>
          <w:tcPr>
            <w:tcW w:w="3183" w:type="dxa"/>
          </w:tcPr>
          <w:p w14:paraId="36F9B59F" w14:textId="77777777" w:rsidR="008B1987" w:rsidRDefault="00D246D9">
            <w:pPr>
              <w:keepNext/>
              <w:spacing w:after="0" w:line="240" w:lineRule="auto"/>
            </w:pPr>
            <w:r>
              <w:rPr>
                <w:sz w:val="20"/>
              </w:rPr>
              <w:t>SEED</w:t>
            </w:r>
          </w:p>
        </w:tc>
        <w:tc>
          <w:tcPr>
            <w:tcW w:w="1522" w:type="dxa"/>
          </w:tcPr>
          <w:p w14:paraId="24B976B7" w14:textId="77777777" w:rsidR="008B1987" w:rsidRDefault="00D246D9">
            <w:pPr>
              <w:keepNext/>
              <w:spacing w:after="0" w:line="240" w:lineRule="auto"/>
              <w:jc w:val="center"/>
            </w:pPr>
            <w:r>
              <w:rPr>
                <w:sz w:val="20"/>
              </w:rPr>
              <w:t>42</w:t>
            </w:r>
          </w:p>
        </w:tc>
        <w:tc>
          <w:tcPr>
            <w:tcW w:w="3599" w:type="dxa"/>
          </w:tcPr>
          <w:p w14:paraId="7A0C0598" w14:textId="77777777" w:rsidR="008B1987" w:rsidRDefault="00D246D9">
            <w:pPr>
              <w:keepNext/>
              <w:spacing w:after="0" w:line="240" w:lineRule="auto"/>
            </w:pPr>
            <w:r>
              <w:rPr>
                <w:sz w:val="20"/>
              </w:rPr>
              <w:t>Global random seed</w:t>
            </w:r>
          </w:p>
        </w:tc>
      </w:tr>
      <w:tr w:rsidR="008B1987" w14:paraId="533AA547" w14:textId="77777777">
        <w:trPr>
          <w:cantSplit/>
          <w:jc w:val="center"/>
        </w:trPr>
        <w:tc>
          <w:tcPr>
            <w:tcW w:w="3183" w:type="dxa"/>
          </w:tcPr>
          <w:p w14:paraId="36960416" w14:textId="77777777" w:rsidR="008B1987" w:rsidRDefault="00D246D9">
            <w:pPr>
              <w:spacing w:after="0" w:line="240" w:lineRule="auto"/>
            </w:pPr>
            <w:r>
              <w:rPr>
                <w:sz w:val="20"/>
              </w:rPr>
              <w:t>CA_THRESHOLD</w:t>
            </w:r>
          </w:p>
        </w:tc>
        <w:tc>
          <w:tcPr>
            <w:tcW w:w="1522" w:type="dxa"/>
          </w:tcPr>
          <w:p w14:paraId="34278E12" w14:textId="77777777" w:rsidR="008B1987" w:rsidRDefault="00D246D9">
            <w:pPr>
              <w:spacing w:after="0" w:line="240" w:lineRule="auto"/>
              <w:jc w:val="center"/>
            </w:pPr>
            <w:r>
              <w:rPr>
                <w:sz w:val="20"/>
              </w:rPr>
              <w:t>0.78</w:t>
            </w:r>
          </w:p>
        </w:tc>
        <w:tc>
          <w:tcPr>
            <w:tcW w:w="3599" w:type="dxa"/>
          </w:tcPr>
          <w:p w14:paraId="6C82065A" w14:textId="77777777" w:rsidR="008B1987" w:rsidRDefault="00D246D9">
            <w:pPr>
              <w:spacing w:after="0" w:line="240" w:lineRule="auto"/>
            </w:pPr>
            <w:r>
              <w:rPr>
                <w:sz w:val="20"/>
              </w:rPr>
              <w:t>Open and close below 0.78 × previous close marks a corporate action</w:t>
            </w:r>
          </w:p>
        </w:tc>
      </w:tr>
      <w:tr w:rsidR="008B1987" w14:paraId="1C9D45CD" w14:textId="77777777">
        <w:trPr>
          <w:cantSplit/>
          <w:jc w:val="center"/>
        </w:trPr>
        <w:tc>
          <w:tcPr>
            <w:tcW w:w="3183" w:type="dxa"/>
          </w:tcPr>
          <w:p w14:paraId="0BE374EE" w14:textId="77777777" w:rsidR="008B1987" w:rsidRDefault="00D246D9">
            <w:pPr>
              <w:spacing w:after="0" w:line="240" w:lineRule="auto"/>
            </w:pPr>
            <w:r>
              <w:rPr>
                <w:sz w:val="20"/>
              </w:rPr>
              <w:t>WINDOW_SIZE</w:t>
            </w:r>
          </w:p>
        </w:tc>
        <w:tc>
          <w:tcPr>
            <w:tcW w:w="1522" w:type="dxa"/>
          </w:tcPr>
          <w:p w14:paraId="300983A9" w14:textId="77777777" w:rsidR="008B1987" w:rsidRDefault="00D246D9">
            <w:pPr>
              <w:spacing w:after="0" w:line="240" w:lineRule="auto"/>
              <w:jc w:val="center"/>
            </w:pPr>
            <w:r>
              <w:rPr>
                <w:sz w:val="20"/>
              </w:rPr>
              <w:t>20</w:t>
            </w:r>
          </w:p>
        </w:tc>
        <w:tc>
          <w:tcPr>
            <w:tcW w:w="3599" w:type="dxa"/>
          </w:tcPr>
          <w:p w14:paraId="780CC2E2" w14:textId="77777777" w:rsidR="008B1987" w:rsidRDefault="00D246D9">
            <w:pPr>
              <w:spacing w:after="0" w:line="240" w:lineRule="auto"/>
            </w:pPr>
            <w:r>
              <w:rPr>
                <w:sz w:val="20"/>
              </w:rPr>
              <w:t>Trading days per LSTM / ViT input window</w:t>
            </w:r>
          </w:p>
        </w:tc>
      </w:tr>
      <w:tr w:rsidR="008B1987" w14:paraId="66E0FC4F" w14:textId="77777777">
        <w:trPr>
          <w:cantSplit/>
          <w:jc w:val="center"/>
        </w:trPr>
        <w:tc>
          <w:tcPr>
            <w:tcW w:w="3183" w:type="dxa"/>
          </w:tcPr>
          <w:p w14:paraId="588B79F3" w14:textId="77777777" w:rsidR="008B1987" w:rsidRDefault="00D246D9">
            <w:pPr>
              <w:spacing w:after="0" w:line="240" w:lineRule="auto"/>
            </w:pPr>
            <w:r>
              <w:rPr>
                <w:sz w:val="20"/>
              </w:rPr>
              <w:t>Split ratio</w:t>
            </w:r>
          </w:p>
        </w:tc>
        <w:tc>
          <w:tcPr>
            <w:tcW w:w="1522" w:type="dxa"/>
          </w:tcPr>
          <w:p w14:paraId="79D24D1E" w14:textId="77777777" w:rsidR="008B1987" w:rsidRDefault="00D246D9">
            <w:pPr>
              <w:spacing w:after="0" w:line="240" w:lineRule="auto"/>
              <w:jc w:val="center"/>
            </w:pPr>
            <w:r>
              <w:rPr>
                <w:sz w:val="20"/>
              </w:rPr>
              <w:t>0.80</w:t>
            </w:r>
          </w:p>
        </w:tc>
        <w:tc>
          <w:tcPr>
            <w:tcW w:w="3599" w:type="dxa"/>
          </w:tcPr>
          <w:p w14:paraId="13E5830B" w14:textId="77777777" w:rsidR="008B1987" w:rsidRDefault="00D246D9">
            <w:pPr>
              <w:spacing w:after="0" w:line="240" w:lineRule="auto"/>
            </w:pPr>
            <w:r>
              <w:rPr>
                <w:sz w:val="20"/>
              </w:rPr>
              <w:t>First 80% of days for training, last 20% for testing</w:t>
            </w:r>
          </w:p>
        </w:tc>
      </w:tr>
      <w:tr w:rsidR="008B1987" w14:paraId="599E3CC8" w14:textId="77777777">
        <w:trPr>
          <w:cantSplit/>
          <w:jc w:val="center"/>
        </w:trPr>
        <w:tc>
          <w:tcPr>
            <w:tcW w:w="3183" w:type="dxa"/>
          </w:tcPr>
          <w:p w14:paraId="603C4F32" w14:textId="77777777" w:rsidR="008B1987" w:rsidRDefault="00D246D9">
            <w:pPr>
              <w:spacing w:after="0" w:line="240" w:lineRule="auto"/>
            </w:pPr>
            <w:r>
              <w:rPr>
                <w:sz w:val="20"/>
              </w:rPr>
              <w:t>TOP_K_FEATURES</w:t>
            </w:r>
          </w:p>
        </w:tc>
        <w:tc>
          <w:tcPr>
            <w:tcW w:w="1522" w:type="dxa"/>
          </w:tcPr>
          <w:p w14:paraId="04B70B9B" w14:textId="77777777" w:rsidR="008B1987" w:rsidRDefault="00D246D9">
            <w:pPr>
              <w:spacing w:after="0" w:line="240" w:lineRule="auto"/>
              <w:jc w:val="center"/>
            </w:pPr>
            <w:r>
              <w:rPr>
                <w:sz w:val="20"/>
              </w:rPr>
              <w:t>20</w:t>
            </w:r>
          </w:p>
        </w:tc>
        <w:tc>
          <w:tcPr>
            <w:tcW w:w="3599" w:type="dxa"/>
          </w:tcPr>
          <w:p w14:paraId="7D44F5FF" w14:textId="77777777" w:rsidR="008B1987" w:rsidRDefault="00D246D9">
            <w:pPr>
              <w:spacing w:after="0" w:line="240" w:lineRule="auto"/>
            </w:pPr>
            <w:r>
              <w:rPr>
                <w:sz w:val="20"/>
              </w:rPr>
              <w:t>Features kept by each feature selector</w:t>
            </w:r>
          </w:p>
        </w:tc>
      </w:tr>
      <w:tr w:rsidR="008B1987" w14:paraId="3A1B3CC8" w14:textId="77777777">
        <w:trPr>
          <w:cantSplit/>
          <w:jc w:val="center"/>
        </w:trPr>
        <w:tc>
          <w:tcPr>
            <w:tcW w:w="3183" w:type="dxa"/>
          </w:tcPr>
          <w:p w14:paraId="268EBC52" w14:textId="77777777" w:rsidR="008B1987" w:rsidRDefault="00D246D9">
            <w:pPr>
              <w:spacing w:after="0" w:line="240" w:lineRule="auto"/>
            </w:pPr>
            <w:r>
              <w:rPr>
                <w:sz w:val="20"/>
              </w:rPr>
              <w:t>WF_N_SPLITS</w:t>
            </w:r>
          </w:p>
        </w:tc>
        <w:tc>
          <w:tcPr>
            <w:tcW w:w="1522" w:type="dxa"/>
          </w:tcPr>
          <w:p w14:paraId="4CDB4C56" w14:textId="77777777" w:rsidR="008B1987" w:rsidRDefault="00D246D9">
            <w:pPr>
              <w:spacing w:after="0" w:line="240" w:lineRule="auto"/>
              <w:jc w:val="center"/>
            </w:pPr>
            <w:r>
              <w:rPr>
                <w:sz w:val="20"/>
              </w:rPr>
              <w:t>4</w:t>
            </w:r>
          </w:p>
        </w:tc>
        <w:tc>
          <w:tcPr>
            <w:tcW w:w="3599" w:type="dxa"/>
          </w:tcPr>
          <w:p w14:paraId="140C6213" w14:textId="77777777" w:rsidR="008B1987" w:rsidRDefault="00D246D9">
            <w:pPr>
              <w:spacing w:after="0" w:line="240" w:lineRule="auto"/>
            </w:pPr>
            <w:r>
              <w:rPr>
                <w:sz w:val="20"/>
              </w:rPr>
              <w:t>Walk-forward folds inside the training period</w:t>
            </w:r>
          </w:p>
        </w:tc>
      </w:tr>
      <w:tr w:rsidR="008B1987" w14:paraId="4F6B3638" w14:textId="77777777">
        <w:trPr>
          <w:cantSplit/>
          <w:jc w:val="center"/>
        </w:trPr>
        <w:tc>
          <w:tcPr>
            <w:tcW w:w="3183" w:type="dxa"/>
          </w:tcPr>
          <w:p w14:paraId="41F7A23E" w14:textId="77777777" w:rsidR="008B1987" w:rsidRDefault="00D246D9">
            <w:pPr>
              <w:spacing w:after="0" w:line="240" w:lineRule="auto"/>
            </w:pPr>
            <w:r>
              <w:rPr>
                <w:sz w:val="20"/>
              </w:rPr>
              <w:t>WF_INITIAL_TRAIN_FRAC</w:t>
            </w:r>
          </w:p>
        </w:tc>
        <w:tc>
          <w:tcPr>
            <w:tcW w:w="1522" w:type="dxa"/>
          </w:tcPr>
          <w:p w14:paraId="5417F957" w14:textId="77777777" w:rsidR="008B1987" w:rsidRDefault="00D246D9">
            <w:pPr>
              <w:spacing w:after="0" w:line="240" w:lineRule="auto"/>
              <w:jc w:val="center"/>
            </w:pPr>
            <w:r>
              <w:rPr>
                <w:sz w:val="20"/>
              </w:rPr>
              <w:t>0.50</w:t>
            </w:r>
          </w:p>
        </w:tc>
        <w:tc>
          <w:tcPr>
            <w:tcW w:w="3599" w:type="dxa"/>
          </w:tcPr>
          <w:p w14:paraId="36C5701F" w14:textId="77777777" w:rsidR="008B1987" w:rsidRDefault="00D246D9">
            <w:pPr>
              <w:spacing w:after="0" w:line="240" w:lineRule="auto"/>
            </w:pPr>
            <w:r>
              <w:rPr>
                <w:sz w:val="20"/>
              </w:rPr>
              <w:t>First fold trains on the first half of the training period</w:t>
            </w:r>
          </w:p>
        </w:tc>
      </w:tr>
      <w:tr w:rsidR="008B1987" w14:paraId="6CB924FA" w14:textId="77777777">
        <w:trPr>
          <w:cantSplit/>
          <w:jc w:val="center"/>
        </w:trPr>
        <w:tc>
          <w:tcPr>
            <w:tcW w:w="3183" w:type="dxa"/>
          </w:tcPr>
          <w:p w14:paraId="5F0BDDD4" w14:textId="77777777" w:rsidR="008B1987" w:rsidRDefault="00D246D9">
            <w:pPr>
              <w:spacing w:after="0" w:line="240" w:lineRule="auto"/>
            </w:pPr>
            <w:r>
              <w:rPr>
                <w:sz w:val="20"/>
              </w:rPr>
              <w:t>WF_DL_EPOCHS</w:t>
            </w:r>
          </w:p>
        </w:tc>
        <w:tc>
          <w:tcPr>
            <w:tcW w:w="1522" w:type="dxa"/>
          </w:tcPr>
          <w:p w14:paraId="654A05E6" w14:textId="77777777" w:rsidR="008B1987" w:rsidRDefault="00D246D9">
            <w:pPr>
              <w:spacing w:after="0" w:line="240" w:lineRule="auto"/>
              <w:jc w:val="center"/>
            </w:pPr>
            <w:r>
              <w:rPr>
                <w:sz w:val="20"/>
              </w:rPr>
              <w:t>20</w:t>
            </w:r>
          </w:p>
        </w:tc>
        <w:tc>
          <w:tcPr>
            <w:tcW w:w="3599" w:type="dxa"/>
          </w:tcPr>
          <w:p w14:paraId="63D13A5E" w14:textId="77777777" w:rsidR="008B1987" w:rsidRDefault="00D246D9">
            <w:pPr>
              <w:spacing w:after="0" w:line="240" w:lineRule="auto"/>
            </w:pPr>
            <w:r>
              <w:rPr>
                <w:sz w:val="20"/>
              </w:rPr>
              <w:t>Maximum deep-learning epochs inside each fold</w:t>
            </w:r>
          </w:p>
        </w:tc>
      </w:tr>
      <w:tr w:rsidR="008B1987" w14:paraId="4EFB0476" w14:textId="77777777">
        <w:trPr>
          <w:cantSplit/>
          <w:jc w:val="center"/>
        </w:trPr>
        <w:tc>
          <w:tcPr>
            <w:tcW w:w="3183" w:type="dxa"/>
          </w:tcPr>
          <w:p w14:paraId="15CC7C31" w14:textId="77777777" w:rsidR="008B1987" w:rsidRDefault="00D246D9">
            <w:pPr>
              <w:spacing w:after="0" w:line="240" w:lineRule="auto"/>
            </w:pPr>
            <w:r>
              <w:rPr>
                <w:sz w:val="20"/>
              </w:rPr>
              <w:t>EPOCHS / BATCH_SIZE</w:t>
            </w:r>
          </w:p>
        </w:tc>
        <w:tc>
          <w:tcPr>
            <w:tcW w:w="1522" w:type="dxa"/>
          </w:tcPr>
          <w:p w14:paraId="60C51088" w14:textId="77777777" w:rsidR="008B1987" w:rsidRDefault="00D246D9">
            <w:pPr>
              <w:spacing w:after="0" w:line="240" w:lineRule="auto"/>
              <w:jc w:val="center"/>
            </w:pPr>
            <w:r>
              <w:rPr>
                <w:sz w:val="20"/>
              </w:rPr>
              <w:t>35 / 32</w:t>
            </w:r>
          </w:p>
        </w:tc>
        <w:tc>
          <w:tcPr>
            <w:tcW w:w="3599" w:type="dxa"/>
          </w:tcPr>
          <w:p w14:paraId="03181C1C" w14:textId="77777777" w:rsidR="008B1987" w:rsidRDefault="00D246D9">
            <w:pPr>
              <w:spacing w:after="0" w:line="240" w:lineRule="auto"/>
            </w:pPr>
            <w:r>
              <w:rPr>
                <w:sz w:val="20"/>
              </w:rPr>
              <w:t>LSTM maximum epochs and batch size</w:t>
            </w:r>
          </w:p>
        </w:tc>
      </w:tr>
      <w:tr w:rsidR="008B1987" w14:paraId="67046CB6" w14:textId="77777777">
        <w:trPr>
          <w:cantSplit/>
          <w:jc w:val="center"/>
        </w:trPr>
        <w:tc>
          <w:tcPr>
            <w:tcW w:w="3183" w:type="dxa"/>
          </w:tcPr>
          <w:p w14:paraId="0EE6F5BE" w14:textId="77777777" w:rsidR="008B1987" w:rsidRDefault="00D246D9">
            <w:pPr>
              <w:spacing w:after="0" w:line="240" w:lineRule="auto"/>
            </w:pPr>
            <w:r>
              <w:rPr>
                <w:sz w:val="20"/>
              </w:rPr>
              <w:t>LEARNING_RATE / DROPOUT</w:t>
            </w:r>
          </w:p>
        </w:tc>
        <w:tc>
          <w:tcPr>
            <w:tcW w:w="1522" w:type="dxa"/>
          </w:tcPr>
          <w:p w14:paraId="4D6E4075" w14:textId="77777777" w:rsidR="008B1987" w:rsidRDefault="00D246D9">
            <w:pPr>
              <w:spacing w:after="0" w:line="240" w:lineRule="auto"/>
              <w:jc w:val="center"/>
            </w:pPr>
            <w:r>
              <w:rPr>
                <w:sz w:val="20"/>
              </w:rPr>
              <w:t>0.001 / 0.20</w:t>
            </w:r>
          </w:p>
        </w:tc>
        <w:tc>
          <w:tcPr>
            <w:tcW w:w="3599" w:type="dxa"/>
          </w:tcPr>
          <w:p w14:paraId="19AB9874" w14:textId="77777777" w:rsidR="008B1987" w:rsidRDefault="00D246D9">
            <w:pPr>
              <w:spacing w:after="0" w:line="240" w:lineRule="auto"/>
            </w:pPr>
            <w:r>
              <w:rPr>
                <w:sz w:val="20"/>
              </w:rPr>
              <w:t>Adam learning rate and dropout rate (LSTM)</w:t>
            </w:r>
          </w:p>
        </w:tc>
      </w:tr>
      <w:tr w:rsidR="008B1987" w14:paraId="078F60D4" w14:textId="77777777">
        <w:trPr>
          <w:cantSplit/>
          <w:jc w:val="center"/>
        </w:trPr>
        <w:tc>
          <w:tcPr>
            <w:tcW w:w="3183" w:type="dxa"/>
          </w:tcPr>
          <w:p w14:paraId="2FCB6267" w14:textId="77777777" w:rsidR="008B1987" w:rsidRDefault="00D246D9">
            <w:pPr>
              <w:spacing w:after="0" w:line="240" w:lineRule="auto"/>
            </w:pPr>
            <w:r>
              <w:rPr>
                <w:sz w:val="20"/>
              </w:rPr>
              <w:t>PATIENCE</w:t>
            </w:r>
          </w:p>
        </w:tc>
        <w:tc>
          <w:tcPr>
            <w:tcW w:w="1522" w:type="dxa"/>
          </w:tcPr>
          <w:p w14:paraId="288ACC8E" w14:textId="77777777" w:rsidR="008B1987" w:rsidRDefault="00D246D9">
            <w:pPr>
              <w:spacing w:after="0" w:line="240" w:lineRule="auto"/>
              <w:jc w:val="center"/>
            </w:pPr>
            <w:r>
              <w:rPr>
                <w:sz w:val="20"/>
              </w:rPr>
              <w:t>8</w:t>
            </w:r>
          </w:p>
        </w:tc>
        <w:tc>
          <w:tcPr>
            <w:tcW w:w="3599" w:type="dxa"/>
          </w:tcPr>
          <w:p w14:paraId="6FD633D5" w14:textId="77777777" w:rsidR="008B1987" w:rsidRDefault="00D246D9">
            <w:pPr>
              <w:spacing w:after="0" w:line="240" w:lineRule="auto"/>
            </w:pPr>
            <w:r>
              <w:rPr>
                <w:sz w:val="20"/>
              </w:rPr>
              <w:t>Early-stopping patience (LSTM and ViT)</w:t>
            </w:r>
          </w:p>
        </w:tc>
      </w:tr>
      <w:tr w:rsidR="008B1987" w14:paraId="7C5C0B5E" w14:textId="77777777">
        <w:trPr>
          <w:cantSplit/>
          <w:jc w:val="center"/>
        </w:trPr>
        <w:tc>
          <w:tcPr>
            <w:tcW w:w="3183" w:type="dxa"/>
          </w:tcPr>
          <w:p w14:paraId="22824E9A" w14:textId="77777777" w:rsidR="008B1987" w:rsidRDefault="00D246D9">
            <w:pPr>
              <w:spacing w:after="0" w:line="240" w:lineRule="auto"/>
            </w:pPr>
            <w:r>
              <w:rPr>
                <w:sz w:val="20"/>
              </w:rPr>
              <w:t>THRESHOLD</w:t>
            </w:r>
          </w:p>
        </w:tc>
        <w:tc>
          <w:tcPr>
            <w:tcW w:w="1522" w:type="dxa"/>
          </w:tcPr>
          <w:p w14:paraId="7C0E3C83" w14:textId="77777777" w:rsidR="008B1987" w:rsidRDefault="00D246D9">
            <w:pPr>
              <w:spacing w:after="0" w:line="240" w:lineRule="auto"/>
              <w:jc w:val="center"/>
            </w:pPr>
            <w:r>
              <w:rPr>
                <w:sz w:val="20"/>
              </w:rPr>
              <w:t>0.50</w:t>
            </w:r>
          </w:p>
        </w:tc>
        <w:tc>
          <w:tcPr>
            <w:tcW w:w="3599" w:type="dxa"/>
          </w:tcPr>
          <w:p w14:paraId="4934743C" w14:textId="77777777" w:rsidR="008B1987" w:rsidRDefault="00D246D9">
            <w:pPr>
              <w:spacing w:after="0" w:line="240" w:lineRule="auto"/>
            </w:pPr>
            <w:r>
              <w:rPr>
                <w:sz w:val="20"/>
              </w:rPr>
              <w:t>P(UP) at or above which UP is predicted</w:t>
            </w:r>
          </w:p>
        </w:tc>
      </w:tr>
      <w:tr w:rsidR="008B1987" w14:paraId="277EDF22" w14:textId="77777777">
        <w:trPr>
          <w:cantSplit/>
          <w:jc w:val="center"/>
        </w:trPr>
        <w:tc>
          <w:tcPr>
            <w:tcW w:w="3183" w:type="dxa"/>
          </w:tcPr>
          <w:p w14:paraId="722D12BA" w14:textId="77777777" w:rsidR="008B1987" w:rsidRDefault="00D246D9">
            <w:pPr>
              <w:spacing w:after="0" w:line="240" w:lineRule="auto"/>
            </w:pPr>
            <w:r>
              <w:rPr>
                <w:sz w:val="20"/>
              </w:rPr>
              <w:t>VIT_PATCH_T / VIT_FEATURE_PATCHES</w:t>
            </w:r>
          </w:p>
        </w:tc>
        <w:tc>
          <w:tcPr>
            <w:tcW w:w="1522" w:type="dxa"/>
          </w:tcPr>
          <w:p w14:paraId="463453E5" w14:textId="77777777" w:rsidR="008B1987" w:rsidRDefault="00D246D9">
            <w:pPr>
              <w:spacing w:after="0" w:line="240" w:lineRule="auto"/>
              <w:jc w:val="center"/>
            </w:pPr>
            <w:r>
              <w:rPr>
                <w:sz w:val="20"/>
              </w:rPr>
              <w:t>5 / 2</w:t>
            </w:r>
          </w:p>
        </w:tc>
        <w:tc>
          <w:tcPr>
            <w:tcW w:w="3599" w:type="dxa"/>
          </w:tcPr>
          <w:p w14:paraId="60834870" w14:textId="77777777" w:rsidR="008B1987" w:rsidRDefault="00D246D9">
            <w:pPr>
              <w:spacing w:after="0" w:line="240" w:lineRule="auto"/>
            </w:pPr>
            <w:r>
              <w:rPr>
                <w:sz w:val="20"/>
              </w:rPr>
              <w:t>Patch height in days / number of feature groups</w:t>
            </w:r>
          </w:p>
        </w:tc>
      </w:tr>
      <w:tr w:rsidR="008B1987" w14:paraId="3D7B5263" w14:textId="77777777">
        <w:trPr>
          <w:cantSplit/>
          <w:jc w:val="center"/>
        </w:trPr>
        <w:tc>
          <w:tcPr>
            <w:tcW w:w="3183" w:type="dxa"/>
          </w:tcPr>
          <w:p w14:paraId="4942EB26" w14:textId="77777777" w:rsidR="008B1987" w:rsidRDefault="00D246D9">
            <w:pPr>
              <w:spacing w:after="0" w:line="240" w:lineRule="auto"/>
            </w:pPr>
            <w:r>
              <w:rPr>
                <w:sz w:val="20"/>
              </w:rPr>
              <w:t>VIT_D_MODEL / VIT_HEADS / VIT_LAYERS</w:t>
            </w:r>
          </w:p>
        </w:tc>
        <w:tc>
          <w:tcPr>
            <w:tcW w:w="1522" w:type="dxa"/>
          </w:tcPr>
          <w:p w14:paraId="2743FBCE" w14:textId="77777777" w:rsidR="008B1987" w:rsidRDefault="00D246D9">
            <w:pPr>
              <w:spacing w:after="0" w:line="240" w:lineRule="auto"/>
              <w:jc w:val="center"/>
            </w:pPr>
            <w:r>
              <w:rPr>
                <w:sz w:val="20"/>
              </w:rPr>
              <w:t>64 / 4 / 2</w:t>
            </w:r>
          </w:p>
        </w:tc>
        <w:tc>
          <w:tcPr>
            <w:tcW w:w="3599" w:type="dxa"/>
          </w:tcPr>
          <w:p w14:paraId="761FCFFF" w14:textId="77777777" w:rsidR="008B1987" w:rsidRDefault="00D246D9">
            <w:pPr>
              <w:spacing w:after="0" w:line="240" w:lineRule="auto"/>
            </w:pPr>
            <w:r>
              <w:rPr>
                <w:sz w:val="20"/>
              </w:rPr>
              <w:t>Embedding size, attention heads, encoder blocks</w:t>
            </w:r>
          </w:p>
        </w:tc>
      </w:tr>
      <w:tr w:rsidR="008B1987" w14:paraId="33FC8623" w14:textId="77777777">
        <w:trPr>
          <w:cantSplit/>
          <w:jc w:val="center"/>
        </w:trPr>
        <w:tc>
          <w:tcPr>
            <w:tcW w:w="3183" w:type="dxa"/>
          </w:tcPr>
          <w:p w14:paraId="3F147768" w14:textId="77777777" w:rsidR="008B1987" w:rsidRDefault="00D246D9">
            <w:pPr>
              <w:keepNext/>
              <w:spacing w:after="0" w:line="240" w:lineRule="auto"/>
            </w:pPr>
            <w:r>
              <w:rPr>
                <w:sz w:val="20"/>
              </w:rPr>
              <w:t>VIT_MLP_DIM / VIT_EPOCHS</w:t>
            </w:r>
          </w:p>
        </w:tc>
        <w:tc>
          <w:tcPr>
            <w:tcW w:w="1522" w:type="dxa"/>
          </w:tcPr>
          <w:p w14:paraId="0F35A9A6" w14:textId="77777777" w:rsidR="008B1987" w:rsidRDefault="00D246D9">
            <w:pPr>
              <w:keepNext/>
              <w:spacing w:after="0" w:line="240" w:lineRule="auto"/>
              <w:jc w:val="center"/>
            </w:pPr>
            <w:r>
              <w:rPr>
                <w:sz w:val="20"/>
              </w:rPr>
              <w:t>128 / 40</w:t>
            </w:r>
          </w:p>
        </w:tc>
        <w:tc>
          <w:tcPr>
            <w:tcW w:w="3599" w:type="dxa"/>
          </w:tcPr>
          <w:p w14:paraId="18BA091E" w14:textId="77777777" w:rsidR="008B1987" w:rsidRDefault="00D246D9">
            <w:pPr>
              <w:keepNext/>
              <w:spacing w:after="0" w:line="240" w:lineRule="auto"/>
            </w:pPr>
            <w:r>
              <w:rPr>
                <w:sz w:val="20"/>
              </w:rPr>
              <w:t>Feed-forward width and maximum ViT epochs</w:t>
            </w:r>
          </w:p>
        </w:tc>
      </w:tr>
      <w:tr w:rsidR="008B1987" w14:paraId="5B44DF81" w14:textId="77777777">
        <w:trPr>
          <w:cantSplit/>
          <w:jc w:val="center"/>
        </w:trPr>
        <w:tc>
          <w:tcPr>
            <w:tcW w:w="3183" w:type="dxa"/>
          </w:tcPr>
          <w:p w14:paraId="79B2B611" w14:textId="77777777" w:rsidR="008B1987" w:rsidRDefault="00D246D9">
            <w:pPr>
              <w:keepNext/>
              <w:spacing w:after="0" w:line="240" w:lineRule="auto"/>
            </w:pPr>
            <w:r>
              <w:rPr>
                <w:sz w:val="20"/>
              </w:rPr>
              <w:t>ADAPTIVE_WINDOWS</w:t>
            </w:r>
          </w:p>
        </w:tc>
        <w:tc>
          <w:tcPr>
            <w:tcW w:w="1522" w:type="dxa"/>
          </w:tcPr>
          <w:p w14:paraId="57FFA3B5" w14:textId="77777777" w:rsidR="008B1987" w:rsidRDefault="00D246D9">
            <w:pPr>
              <w:keepNext/>
              <w:spacing w:after="0" w:line="240" w:lineRule="auto"/>
              <w:jc w:val="center"/>
            </w:pPr>
            <w:r>
              <w:rPr>
                <w:sz w:val="20"/>
              </w:rPr>
              <w:t>20, 60, 120, 250</w:t>
            </w:r>
          </w:p>
        </w:tc>
        <w:tc>
          <w:tcPr>
            <w:tcW w:w="3599" w:type="dxa"/>
          </w:tcPr>
          <w:p w14:paraId="05384893" w14:textId="77777777" w:rsidR="008B1987" w:rsidRDefault="00D246D9">
            <w:pPr>
              <w:keepNext/>
              <w:spacing w:after="0" w:line="240" w:lineRule="auto"/>
            </w:pPr>
            <w:r>
              <w:rPr>
                <w:sz w:val="20"/>
              </w:rPr>
              <w:t>Candidate look-back windows for adaptive voting</w:t>
            </w:r>
          </w:p>
        </w:tc>
      </w:tr>
      <w:tr w:rsidR="008B1987" w14:paraId="153433CA" w14:textId="77777777">
        <w:trPr>
          <w:cantSplit/>
          <w:jc w:val="center"/>
        </w:trPr>
        <w:tc>
          <w:tcPr>
            <w:tcW w:w="3183" w:type="dxa"/>
          </w:tcPr>
          <w:p w14:paraId="7C3F493A" w14:textId="77777777" w:rsidR="008B1987" w:rsidRDefault="00D246D9">
            <w:pPr>
              <w:spacing w:after="0" w:line="240" w:lineRule="auto"/>
            </w:pPr>
            <w:r>
              <w:rPr>
                <w:sz w:val="20"/>
              </w:rPr>
              <w:t>ADAPTIVE_BETAS</w:t>
            </w:r>
          </w:p>
        </w:tc>
        <w:tc>
          <w:tcPr>
            <w:tcW w:w="1522" w:type="dxa"/>
          </w:tcPr>
          <w:p w14:paraId="22E92F75" w14:textId="77777777" w:rsidR="008B1987" w:rsidRDefault="00D246D9">
            <w:pPr>
              <w:spacing w:after="0" w:line="240" w:lineRule="auto"/>
              <w:jc w:val="center"/>
            </w:pPr>
            <w:r>
              <w:rPr>
                <w:sz w:val="20"/>
              </w:rPr>
              <w:t>0, 5, 10, 20</w:t>
            </w:r>
          </w:p>
        </w:tc>
        <w:tc>
          <w:tcPr>
            <w:tcW w:w="3599" w:type="dxa"/>
          </w:tcPr>
          <w:p w14:paraId="66CE58DE" w14:textId="77777777" w:rsidR="008B1987" w:rsidRDefault="00D246D9">
            <w:pPr>
              <w:spacing w:after="0" w:line="240" w:lineRule="auto"/>
            </w:pPr>
            <w:r>
              <w:rPr>
                <w:sz w:val="20"/>
              </w:rPr>
              <w:t>Candidate softmax sharpness values</w:t>
            </w:r>
          </w:p>
        </w:tc>
      </w:tr>
    </w:tbl>
    <w:p w14:paraId="0EB37885" w14:textId="77777777" w:rsidR="008B1987" w:rsidRDefault="008B1987">
      <w:pPr>
        <w:spacing w:after="0" w:line="200" w:lineRule="exact"/>
      </w:pPr>
    </w:p>
    <w:p w14:paraId="16233945" w14:textId="77777777" w:rsidR="008B1987" w:rsidRDefault="00D246D9">
      <w:pPr>
        <w:pStyle w:val="Heading1"/>
      </w:pPr>
      <w:bookmarkStart w:id="34" w:name="_qpc35"/>
      <w:r>
        <w:lastRenderedPageBreak/>
        <w:t>CHAPTER 4</w:t>
      </w:r>
      <w:r>
        <w:br/>
        <w:t>DESIGN APPROACH AND DETAILS</w:t>
      </w:r>
      <w:bookmarkEnd w:id="34"/>
    </w:p>
    <w:p w14:paraId="6058D352" w14:textId="77777777" w:rsidR="008B1987" w:rsidRDefault="00D246D9">
      <w:pPr>
        <w:jc w:val="both"/>
      </w:pPr>
      <w:r>
        <w:t>This chapter explains how QuantPredict is built. Section 4.1 walks through the design from the raw CSV file to the final ensemble decision, giving the equations that the code implements and the reasons behind each choice. Section 4.2 lists the codes and standards that were followed, and Section 4.3 discusses the constraints, the alternatives that were considered and the trade-offs that were accepted.</w:t>
      </w:r>
    </w:p>
    <w:p w14:paraId="4AAFE707" w14:textId="77777777" w:rsidR="008B1987" w:rsidRDefault="00D246D9">
      <w:pPr>
        <w:pStyle w:val="Heading2"/>
      </w:pPr>
      <w:bookmarkStart w:id="35" w:name="_qps36"/>
      <w:r>
        <w:t>4.1  Design Approach / Materials and Methods</w:t>
      </w:r>
      <w:bookmarkEnd w:id="35"/>
    </w:p>
    <w:p w14:paraId="593EC325" w14:textId="77777777" w:rsidR="008B1987" w:rsidRDefault="00D246D9">
      <w:pPr>
        <w:jc w:val="both"/>
      </w:pPr>
      <w:r>
        <w:t>The whole system lives in a single Python file of about 2,500 lines, organised as a sequence of numbered steps (STEP 1 to STEP 18). The file started life as a Google Colab notebook, and it still runs top to bottom as one script. Three design rules shape every step. First, nothing that is fitted or tuned may see data from its own future: scalers, feature selectors, voting weights and the stacking meta-model learn from training rows only. Second, nothing is shuffled, so the chronological order of the days is preserved everywhere, including inside the deep-learning data loaders. Third, baseline results are never overwritten; each new experiment is added as a separate, labelled row.</w:t>
      </w:r>
    </w:p>
    <w:p w14:paraId="57D146D8" w14:textId="77777777" w:rsidR="008B1987" w:rsidRDefault="00D246D9">
      <w:pPr>
        <w:pStyle w:val="Heading3"/>
      </w:pPr>
      <w:r>
        <w:t>4.1.1  System Architecture</w:t>
      </w:r>
    </w:p>
    <w:p w14:paraId="1297B599" w14:textId="77777777" w:rsidR="008B1987" w:rsidRDefault="00D246D9">
      <w:pPr>
        <w:jc w:val="both"/>
      </w:pPr>
      <w:r>
        <w:t>Fig. 4.1 shows the layered architecture of the final system. The data layer reads and cleans the raw file. The feature layer adjusts prices for corporate actions, computes indicators, builds the target and the 37 stationary features, splits the data chronologically and selects features. The model layer holds the three families of predictors: six classical classifiers that see one day's features, and two sequence models (LSTM and ViT) that see 20-day windows. The validation layer re-trains every model inside the training period to produce out-of-fold predictions. The ensemble layer combines the models in five different ways, and the evaluation layer scores everything on the common test period, runs the integrity checks and issues the next-day prediction.</w:t>
      </w:r>
    </w:p>
    <w:p w14:paraId="611E5BFD" w14:textId="77777777" w:rsidR="008B1987" w:rsidRDefault="00D246D9">
      <w:pPr>
        <w:keepNext/>
        <w:spacing w:before="120" w:after="40" w:line="240" w:lineRule="auto"/>
        <w:jc w:val="center"/>
      </w:pPr>
      <w:r>
        <w:rPr>
          <w:noProof/>
        </w:rPr>
        <w:lastRenderedPageBreak/>
        <w:drawing>
          <wp:inline distT="0" distB="0" distL="0" distR="0" wp14:anchorId="7C08D220" wp14:editId="79721633">
            <wp:extent cx="5274310" cy="6869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1"/>
                    <a:stretch>
                      <a:fillRect/>
                    </a:stretch>
                  </pic:blipFill>
                  <pic:spPr>
                    <a:xfrm>
                      <a:off x="0" y="0"/>
                      <a:ext cx="5274310" cy="6869730"/>
                    </a:xfrm>
                    <a:prstGeom prst="rect">
                      <a:avLst/>
                    </a:prstGeom>
                  </pic:spPr>
                </pic:pic>
              </a:graphicData>
            </a:graphic>
          </wp:inline>
        </w:drawing>
      </w:r>
    </w:p>
    <w:p w14:paraId="64BBD598" w14:textId="77777777" w:rsidR="008B1987" w:rsidRDefault="00D246D9">
      <w:pPr>
        <w:spacing w:before="40" w:after="240" w:line="240" w:lineRule="auto"/>
        <w:jc w:val="center"/>
      </w:pPr>
      <w:bookmarkStart w:id="36" w:name="_qpg37"/>
      <w:r>
        <w:rPr>
          <w:b/>
          <w:sz w:val="20"/>
        </w:rPr>
        <w:t>Fig. 4.1</w:t>
      </w:r>
      <w:r>
        <w:rPr>
          <w:sz w:val="20"/>
        </w:rPr>
        <w:t xml:space="preserve">  System Architecture of QuantPredict</w:t>
      </w:r>
      <w:bookmarkEnd w:id="36"/>
    </w:p>
    <w:p w14:paraId="14FE1C83" w14:textId="77777777" w:rsidR="008B1987" w:rsidRDefault="00D246D9" w:rsidP="00961CD8">
      <w:pPr>
        <w:jc w:val="both"/>
      </w:pPr>
      <w:r>
        <w:t>Compared with the Review-I architecture, two things stand out. The ViT is a third branch that shares the LSTM's input windows, so adding it did not require a new data path. The validation layer is new: it sits between the models and the ensembles, and it is the only source of information the ensembles are allowed to learn from.</w:t>
      </w:r>
    </w:p>
    <w:p w14:paraId="73987D77" w14:textId="77777777" w:rsidR="008B1987" w:rsidRDefault="00D246D9">
      <w:pPr>
        <w:pStyle w:val="Heading3"/>
      </w:pPr>
      <w:r>
        <w:lastRenderedPageBreak/>
        <w:t>4.1.2  Pipeline Flow</w:t>
      </w:r>
    </w:p>
    <w:p w14:paraId="3C12410E" w14:textId="77777777" w:rsidR="008B1987" w:rsidRDefault="00D246D9">
      <w:pPr>
        <w:jc w:val="both"/>
      </w:pPr>
      <w:r>
        <w:t>Fig. 4.2 shows the order in which the steps run. Steps 1 to 6 prepare the data, steps 7 to 10A train and score the individual models, step 10B generates the walk-forward predictions, steps 11 to 14 build the ensembles and steps 15 to 18 report, predict and verify. The order matters because later steps read variables created by earlier ones, for example the model_predictions and model_probabilities dictionaries that every ensemble consumes.</w:t>
      </w:r>
    </w:p>
    <w:p w14:paraId="2356959F" w14:textId="77777777" w:rsidR="008B1987" w:rsidRDefault="00D246D9">
      <w:pPr>
        <w:keepNext/>
        <w:spacing w:before="120" w:after="40" w:line="240" w:lineRule="auto"/>
        <w:jc w:val="center"/>
      </w:pPr>
      <w:r>
        <w:rPr>
          <w:noProof/>
        </w:rPr>
        <w:drawing>
          <wp:inline distT="0" distB="0" distL="0" distR="0" wp14:anchorId="28CA970B" wp14:editId="7F1145DA">
            <wp:extent cx="5274310" cy="60629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png"/>
                    <pic:cNvPicPr/>
                  </pic:nvPicPr>
                  <pic:blipFill>
                    <a:blip r:embed="rId12"/>
                    <a:stretch>
                      <a:fillRect/>
                    </a:stretch>
                  </pic:blipFill>
                  <pic:spPr>
                    <a:xfrm>
                      <a:off x="0" y="0"/>
                      <a:ext cx="5274310" cy="6062959"/>
                    </a:xfrm>
                    <a:prstGeom prst="rect">
                      <a:avLst/>
                    </a:prstGeom>
                  </pic:spPr>
                </pic:pic>
              </a:graphicData>
            </a:graphic>
          </wp:inline>
        </w:drawing>
      </w:r>
    </w:p>
    <w:p w14:paraId="4BB6BEF1" w14:textId="77777777" w:rsidR="008B1987" w:rsidRDefault="00D246D9">
      <w:pPr>
        <w:spacing w:before="40" w:after="240" w:line="240" w:lineRule="auto"/>
        <w:jc w:val="center"/>
      </w:pPr>
      <w:bookmarkStart w:id="37" w:name="_qpg38"/>
      <w:r>
        <w:rPr>
          <w:b/>
          <w:sz w:val="20"/>
        </w:rPr>
        <w:t>Fig. 4.2</w:t>
      </w:r>
      <w:r>
        <w:rPr>
          <w:sz w:val="20"/>
        </w:rPr>
        <w:t xml:space="preserve">  Pipeline Flow from STEP 1 to STEP 18</w:t>
      </w:r>
      <w:bookmarkEnd w:id="37"/>
    </w:p>
    <w:p w14:paraId="3CC7F6A6" w14:textId="77777777" w:rsidR="008B1987" w:rsidRDefault="00D246D9">
      <w:pPr>
        <w:pStyle w:val="Heading3"/>
      </w:pPr>
      <w:r>
        <w:lastRenderedPageBreak/>
        <w:t>4.1.3  Data Loading and Cleaning</w:t>
      </w:r>
    </w:p>
    <w:p w14:paraId="5E4E02A3" w14:textId="77777777" w:rsidR="008B1987" w:rsidRDefault="00D246D9">
      <w:pPr>
        <w:jc w:val="both"/>
      </w:pPr>
      <w:r>
        <w:t>STEP 1 looks for &lt;STOCK_SYMBOL&gt;.csv in the working folder and in the archive folder. In Colab, if the file is missing, it asks the user to upload one. As a last resort it falls back to the first valid stock file and prints a warning. A helper, is_stock_csv(), rejects the combined NIFTY50_all.csv, the metadata file and any file under 1 KB, so the empty INFRATEL.csv can never be picked by accident.</w:t>
      </w:r>
    </w:p>
    <w:p w14:paraId="71C81A3A" w14:textId="77777777" w:rsidR="008B1987" w:rsidRDefault="00D246D9" w:rsidP="00961CD8">
      <w:pPr>
        <w:jc w:val="both"/>
      </w:pPr>
      <w:r>
        <w:t>STEP 2 normalises column names (for example “ close ” becomes “Close”), accepts several common names for the date column, converts the OHLCV columns to numbers and removes rows with missing values, non-positive prices or duplicate dates. The rows are then sorted from oldest to newest. For RELIANCE all 5,306 rows passed these checks, so no rows were dropped.</w:t>
      </w:r>
    </w:p>
    <w:p w14:paraId="24A31C4E" w14:textId="77777777" w:rsidR="008B1987" w:rsidRDefault="00D246D9">
      <w:pPr>
        <w:pStyle w:val="Heading3"/>
      </w:pPr>
      <w:r>
        <w:t>4.1.4  Corporate-Action Adjustment</w:t>
      </w:r>
    </w:p>
    <w:p w14:paraId="2081B248" w14:textId="77777777" w:rsidR="008B1987" w:rsidRDefault="00D246D9">
      <w:pPr>
        <w:jc w:val="both"/>
      </w:pPr>
      <w:r>
        <w:t>The NSE files contain raw traded prices. When a company issues one bonus share for every share held, the price halves overnight even though nothing happened to the value of the company. Left alone, such a day looks like a 50% crash. It creates a false DOWN label, and it corrupts every lag, moving average and volatility value around it for weeks. Panel (a) of Fig. 4.3 shows three such cliffs in the raw RELIANCE series.</w:t>
      </w:r>
    </w:p>
    <w:p w14:paraId="2AA134BF" w14:textId="77777777" w:rsidR="008B1987" w:rsidRDefault="00D246D9" w:rsidP="00961CD8">
      <w:pPr>
        <w:jc w:val="both"/>
      </w:pPr>
      <w:r>
        <w:t>STEP 2a detects these events with a simple rule, given in Eqn. 4.1: a day is treated as a corporate action only when both the opening price and the closing price fall below 78% of the previous close.</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420B1188" w14:textId="77777777">
        <w:trPr>
          <w:jc w:val="center"/>
        </w:trPr>
        <w:tc>
          <w:tcPr>
            <w:tcW w:w="1080" w:type="dxa"/>
            <w:vAlign w:val="center"/>
          </w:tcPr>
          <w:p w14:paraId="05714CE5" w14:textId="77777777" w:rsidR="008B1987" w:rsidRDefault="008B1987">
            <w:pPr>
              <w:spacing w:before="40" w:after="40" w:line="240" w:lineRule="auto"/>
            </w:pPr>
          </w:p>
        </w:tc>
        <w:tc>
          <w:tcPr>
            <w:tcW w:w="6146" w:type="dxa"/>
            <w:vAlign w:val="center"/>
          </w:tcPr>
          <w:p w14:paraId="669FA7EF" w14:textId="77777777" w:rsidR="008B1987" w:rsidRDefault="00000000">
            <w:pPr>
              <w:spacing w:before="80" w:after="80" w:line="240" w:lineRule="auto"/>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t</m:t>
                        </m:r>
                      </m:sub>
                    </m:sSub>
                  </m:num>
                  <m:den>
                    <m:sSub>
                      <m:sSubPr>
                        <m:ctrlPr>
                          <w:rPr>
                            <w:rFonts w:ascii="Cambria Math" w:hAnsi="Cambria Math"/>
                          </w:rPr>
                        </m:ctrlPr>
                      </m:sSubPr>
                      <m:e>
                        <m:r>
                          <w:rPr>
                            <w:rFonts w:ascii="Cambria Math" w:hAnsi="Cambria Math"/>
                          </w:rPr>
                          <m:t>C</m:t>
                        </m:r>
                      </m:e>
                      <m:sub>
                        <m:r>
                          <w:rPr>
                            <w:rFonts w:ascii="Cambria Math" w:hAnsi="Cambria Math"/>
                          </w:rPr>
                          <m:t>t-1</m:t>
                        </m:r>
                      </m:sub>
                    </m:sSub>
                  </m:den>
                </m:f>
                <m:r>
                  <w:rPr>
                    <w:rFonts w:ascii="Cambria Math" w:hAnsi="Cambria Math"/>
                  </w:rPr>
                  <m:t>&lt;0.78</m:t>
                </m:r>
                <m:r>
                  <m:rPr>
                    <m:sty m:val="p"/>
                  </m:rPr>
                  <w:rPr>
                    <w:rFonts w:ascii="Cambria Math" w:hAnsi="Cambria Math"/>
                  </w:rPr>
                  <m:t>   and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num>
                  <m:den>
                    <m:sSub>
                      <m:sSubPr>
                        <m:ctrlPr>
                          <w:rPr>
                            <w:rFonts w:ascii="Cambria Math" w:hAnsi="Cambria Math"/>
                          </w:rPr>
                        </m:ctrlPr>
                      </m:sSubPr>
                      <m:e>
                        <m:r>
                          <w:rPr>
                            <w:rFonts w:ascii="Cambria Math" w:hAnsi="Cambria Math"/>
                          </w:rPr>
                          <m:t>C</m:t>
                        </m:r>
                      </m:e>
                      <m:sub>
                        <m:r>
                          <w:rPr>
                            <w:rFonts w:ascii="Cambria Math" w:hAnsi="Cambria Math"/>
                          </w:rPr>
                          <m:t>t-1</m:t>
                        </m:r>
                      </m:sub>
                    </m:sSub>
                  </m:den>
                </m:f>
                <m:r>
                  <w:rPr>
                    <w:rFonts w:ascii="Cambria Math" w:hAnsi="Cambria Math"/>
                  </w:rPr>
                  <m:t>&lt;0.78</m:t>
                </m:r>
              </m:oMath>
            </m:oMathPara>
          </w:p>
        </w:tc>
        <w:tc>
          <w:tcPr>
            <w:tcW w:w="1080" w:type="dxa"/>
            <w:vAlign w:val="center"/>
          </w:tcPr>
          <w:p w14:paraId="15FA6540" w14:textId="77777777" w:rsidR="008B1987" w:rsidRDefault="00D246D9">
            <w:pPr>
              <w:spacing w:before="40" w:after="40" w:line="240" w:lineRule="auto"/>
              <w:jc w:val="right"/>
            </w:pPr>
            <w:r>
              <w:t>(4.1)</w:t>
            </w:r>
          </w:p>
        </w:tc>
      </w:tr>
    </w:tbl>
    <w:p>
      <w:pPr>
        <w:spacing w:before="60" w:after="40"/>
        <w:jc w:val="both"/>
      </w:pPr>
      <w:r>
        <w:rPr>
          <w:b/>
        </w:rPr>
        <w:t xml:space="preserve">Purpose: </w:t>
      </w:r>
      <w:r>
        <w:t xml:space="preserve">Detects a corporate action (bonus issue, split or demerger) so that an artificial price drop is not mistaken for a real market crash.</w:t>
      </w:r>
    </w:p>
    <w:p>
      <w:pPr>
        <w:spacing w:before="60" w:after="200"/>
        <w:jc w:val="both"/>
      </w:pPr>
      <w:r>
        <w:rPr>
          <w:b/>
        </w:rPr>
        <w:t xml:space="preserve">Where: </w:t>
      </w:r>
      <w:r>
        <w:t xml:space="preserve">O</w:t>
      </w:r>
      <w:r>
        <w:rPr>
          <w:vertAlign w:val="subscript"/>
        </w:rPr>
        <w:t xml:space="preserve">t</w:t>
      </w:r>
      <w:r>
        <w:t xml:space="preserve"> = opening price on day t; C</w:t>
      </w:r>
      <w:r>
        <w:rPr>
          <w:vertAlign w:val="subscript"/>
        </w:rPr>
        <w:t xml:space="preserve">t</w:t>
      </w:r>
      <w:r>
        <w:t xml:space="preserve"> = closing price on day t; C</w:t>
      </w:r>
      <w:r>
        <w:rPr>
          <w:vertAlign w:val="subscript"/>
        </w:rPr>
        <w:t xml:space="preserve">t−1</w:t>
      </w:r>
      <w:r>
        <w:t xml:space="preserve"> = closing price on the previous trading day; 0.78 = threshold ratio below which both prices must fall.</w:t>
      </w:r>
    </w:p>
    <w:p w14:paraId="3DAC5A9C" w14:textId="77777777" w:rsidR="008B1987" w:rsidRDefault="008B1987">
      <w:pPr>
        <w:spacing w:after="0" w:line="100" w:lineRule="exact"/>
      </w:pPr>
    </w:p>
    <w:p w14:paraId="181CE219" w14:textId="77777777" w:rsidR="008B1987" w:rsidRDefault="00D246D9" w:rsidP="00961CD8">
      <w:pPr>
        <w:jc w:val="both"/>
      </w:pPr>
      <w:r>
        <w:t>The threshold separates corporate actions from genuine crashes. During the sharpest real sell-offs in the data, such as March 2020, the stock opened at roughly 0.90 of the previous close, while bonus issues and splits open at clean ratios such as 1/2, 2/3 or 3/4. The observed overnight ratio is snapped to the nearest clean fraction a/b with b ≤ 10 if it lies within 4% of it; otherwise (as can happen with a demerger) the observed ratio is used. All rows before the event are then rescaled as in Eqn. 4.2, where f is the factor and s runs over the earlier days.</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73A52A5B" w14:textId="77777777">
        <w:trPr>
          <w:jc w:val="center"/>
        </w:trPr>
        <w:tc>
          <w:tcPr>
            <w:tcW w:w="1080" w:type="dxa"/>
            <w:vAlign w:val="center"/>
          </w:tcPr>
          <w:p w14:paraId="271AA13D" w14:textId="77777777" w:rsidR="008B1987" w:rsidRDefault="008B1987">
            <w:pPr>
              <w:spacing w:before="40" w:after="40" w:line="240" w:lineRule="auto"/>
            </w:pPr>
          </w:p>
        </w:tc>
        <w:tc>
          <w:tcPr>
            <w:tcW w:w="6146" w:type="dxa"/>
            <w:vAlign w:val="center"/>
          </w:tcPr>
          <w:p w14:paraId="43A877ED"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  </m:t>
                </m:r>
                <m:r>
                  <w:rPr>
                    <w:rFonts w:ascii="Cambria Math" w:hAnsi="Cambria Math"/>
                  </w:rPr>
                  <m:t>(P∈{O,H,L,C}),</m:t>
                </m:r>
                <m:r>
                  <m:rPr>
                    <m:sty m:val="p"/>
                  </m:rP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m:t>
                        </m:r>
                      </m:sub>
                    </m:sSub>
                  </m:num>
                  <m:den>
                    <m:r>
                      <w:rPr>
                        <w:rFonts w:ascii="Cambria Math" w:hAnsi="Cambria Math"/>
                      </w:rPr>
                      <m:t>f</m:t>
                    </m:r>
                  </m:den>
                </m:f>
                <m:r>
                  <w:rPr>
                    <w:rFonts w:ascii="Cambria Math" w:hAnsi="Cambria Math"/>
                  </w:rPr>
                  <m:t>,</m:t>
                </m:r>
                <m:r>
                  <m:rPr>
                    <m:sty m:val="p"/>
                  </m:rPr>
                  <w:rPr>
                    <w:rFonts w:ascii="Cambria Math" w:hAnsi="Cambria Math"/>
                  </w:rPr>
                  <m:t>      </m:t>
                </m:r>
                <m:r>
                  <w:rPr>
                    <w:rFonts w:ascii="Cambria Math" w:hAnsi="Cambria Math"/>
                  </w:rPr>
                  <m:t>s&lt;t</m:t>
                </m:r>
              </m:oMath>
            </m:oMathPara>
          </w:p>
        </w:tc>
        <w:tc>
          <w:tcPr>
            <w:tcW w:w="1080" w:type="dxa"/>
            <w:vAlign w:val="center"/>
          </w:tcPr>
          <w:p w14:paraId="310DA5FA" w14:textId="77777777" w:rsidR="008B1987" w:rsidRDefault="00D246D9">
            <w:pPr>
              <w:spacing w:before="40" w:after="40" w:line="240" w:lineRule="auto"/>
              <w:jc w:val="right"/>
            </w:pPr>
            <w:r>
              <w:t>(4.2)</w:t>
            </w:r>
          </w:p>
        </w:tc>
      </w:tr>
    </w:tbl>
    <w:p>
      <w:pPr>
        <w:spacing w:before="60" w:after="40"/>
        <w:jc w:val="both"/>
      </w:pPr>
      <w:r>
        <w:rPr>
          <w:b/>
        </w:rPr>
        <w:t xml:space="preserve">Purpose: </w:t>
      </w:r>
      <w:r>
        <w:t xml:space="preserve">Back-adjusts all prices and volumes recorded before a corporate-action date so that the price series becomes continuous.</w:t>
      </w:r>
    </w:p>
    <w:p>
      <w:pPr>
        <w:spacing w:before="60" w:after="200"/>
        <w:jc w:val="both"/>
      </w:pPr>
      <w:r>
        <w:rPr>
          <w:b/>
        </w:rPr>
        <w:t xml:space="preserve">Where: </w:t>
      </w:r>
      <w:r>
        <w:t xml:space="preserve">P</w:t>
      </w:r>
      <w:r>
        <w:rPr>
          <w:vertAlign w:val="subscript"/>
        </w:rPr>
        <w:t xml:space="preserve">s</w:t>
      </w:r>
      <w:r>
        <w:t xml:space="preserve"> = any price (open O, high H, low L or close C) on an earlier day s; V</w:t>
      </w:r>
      <w:r>
        <w:rPr>
          <w:vertAlign w:val="subscript"/>
        </w:rPr>
        <w:t xml:space="preserve">s</w:t>
      </w:r>
      <w:r>
        <w:t xml:space="preserve"> = traded volume on day s; f = adjustment factor, the clean ratio observed on the event day (for example 1/2 for a 1:1 bonus issue); t = event day; s = any day before t; ← means that the stored value is replaced.</w:t>
      </w:r>
    </w:p>
    <w:p w14:paraId="2256CA4A" w14:textId="77777777" w:rsidR="008B1987" w:rsidRDefault="008B1987">
      <w:pPr>
        <w:spacing w:after="0" w:line="100" w:lineRule="exact"/>
      </w:pPr>
    </w:p>
    <w:p w14:paraId="769B3BA4" w14:textId="77777777" w:rsidR="008B1987" w:rsidRDefault="00D246D9" w:rsidP="00961CD8">
      <w:pPr>
        <w:jc w:val="both"/>
      </w:pPr>
      <w:r>
        <w:lastRenderedPageBreak/>
        <w:t>Older prices are scaled rather than newer ones, so the most recent prices stay exactly as traded and the next-day prediction is made on real price levels. Volume is divided by the same factor because there are more shares after a bonus issue. Only the ratio observed on the event day itself is used, and that ratio is public on the ex-date, so the adjustment does not leak any future price information. Table 4.1 lists the three events found for RELIANCE.</w:t>
      </w:r>
    </w:p>
    <w:p w14:paraId="3C4BFCB6" w14:textId="77777777" w:rsidR="008B1987" w:rsidRDefault="00D246D9">
      <w:pPr>
        <w:keepNext/>
        <w:spacing w:before="160" w:after="80" w:line="240" w:lineRule="auto"/>
        <w:jc w:val="center"/>
      </w:pPr>
      <w:bookmarkStart w:id="38" w:name="_qpt39"/>
      <w:r>
        <w:rPr>
          <w:b/>
          <w:sz w:val="20"/>
        </w:rPr>
        <w:t>Table 4.1</w:t>
      </w:r>
      <w:r>
        <w:rPr>
          <w:sz w:val="20"/>
        </w:rPr>
        <w:t xml:space="preserve">  Corporate Actions Detected and Adjusted for RELIANCE</w:t>
      </w:r>
      <w:bookmarkEnd w:id="38"/>
    </w:p>
    <w:tbl>
      <w:tblPr>
        <w:tblStyle w:val="TableGrid"/>
        <w:tblW w:w="8304" w:type="dxa"/>
        <w:jc w:val="center"/>
        <w:tblLayout w:type="fixed"/>
        <w:tblCellMar>
          <w:top w:w="40" w:type="dxa"/>
          <w:left w:w="80" w:type="dxa"/>
          <w:bottom w:w="40" w:type="dxa"/>
          <w:right w:w="80" w:type="dxa"/>
        </w:tblCellMar>
        <w:tblLook w:val="04A0" w:firstRow="1" w:lastRow="0" w:firstColumn="1" w:lastColumn="0" w:noHBand="0" w:noVBand="1"/>
      </w:tblPr>
      <w:tblGrid>
        <w:gridCol w:w="1450"/>
        <w:gridCol w:w="1977"/>
        <w:gridCol w:w="1713"/>
        <w:gridCol w:w="3164"/>
      </w:tblGrid>
      <w:tr w:rsidR="008B1987" w14:paraId="529BEB7A" w14:textId="77777777">
        <w:trPr>
          <w:tblHeader/>
          <w:jc w:val="center"/>
        </w:trPr>
        <w:tc>
          <w:tcPr>
            <w:tcW w:w="1450" w:type="dxa"/>
            <w:shd w:val="clear" w:color="auto" w:fill="D9E2F3"/>
          </w:tcPr>
          <w:p w14:paraId="4A2AAEF4" w14:textId="77777777" w:rsidR="008B1987" w:rsidRDefault="00D246D9">
            <w:pPr>
              <w:keepNext/>
              <w:spacing w:after="0" w:line="240" w:lineRule="auto"/>
              <w:jc w:val="center"/>
            </w:pPr>
            <w:r>
              <w:rPr>
                <w:b/>
                <w:sz w:val="20"/>
              </w:rPr>
              <w:t>Event date</w:t>
            </w:r>
          </w:p>
        </w:tc>
        <w:tc>
          <w:tcPr>
            <w:tcW w:w="1977" w:type="dxa"/>
            <w:shd w:val="clear" w:color="auto" w:fill="D9E2F3"/>
          </w:tcPr>
          <w:p w14:paraId="6286A280" w14:textId="77777777" w:rsidR="008B1987" w:rsidRDefault="00D246D9">
            <w:pPr>
              <w:keepNext/>
              <w:spacing w:after="0" w:line="240" w:lineRule="auto"/>
              <w:jc w:val="center"/>
            </w:pPr>
            <w:r>
              <w:rPr>
                <w:b/>
                <w:sz w:val="20"/>
              </w:rPr>
              <w:t>Observed overnight ratio</w:t>
            </w:r>
          </w:p>
        </w:tc>
        <w:tc>
          <w:tcPr>
            <w:tcW w:w="1713" w:type="dxa"/>
            <w:shd w:val="clear" w:color="auto" w:fill="D9E2F3"/>
          </w:tcPr>
          <w:p w14:paraId="6214FCDD" w14:textId="77777777" w:rsidR="008B1987" w:rsidRDefault="00D246D9">
            <w:pPr>
              <w:keepNext/>
              <w:spacing w:after="0" w:line="240" w:lineRule="auto"/>
              <w:jc w:val="center"/>
            </w:pPr>
            <w:r>
              <w:rPr>
                <w:b/>
                <w:sz w:val="20"/>
              </w:rPr>
              <w:t>Factor applied</w:t>
            </w:r>
          </w:p>
        </w:tc>
        <w:tc>
          <w:tcPr>
            <w:tcW w:w="3164" w:type="dxa"/>
            <w:shd w:val="clear" w:color="auto" w:fill="D9E2F3"/>
          </w:tcPr>
          <w:p w14:paraId="5A35877F" w14:textId="77777777" w:rsidR="008B1987" w:rsidRDefault="00D246D9">
            <w:pPr>
              <w:keepNext/>
              <w:spacing w:after="0" w:line="240" w:lineRule="auto"/>
              <w:jc w:val="center"/>
            </w:pPr>
            <w:r>
              <w:rPr>
                <w:b/>
                <w:sz w:val="20"/>
              </w:rPr>
              <w:t>Interpretation</w:t>
            </w:r>
          </w:p>
        </w:tc>
      </w:tr>
      <w:tr w:rsidR="008B1987" w14:paraId="3DACB652" w14:textId="77777777">
        <w:trPr>
          <w:cantSplit/>
          <w:jc w:val="center"/>
        </w:trPr>
        <w:tc>
          <w:tcPr>
            <w:tcW w:w="1450" w:type="dxa"/>
          </w:tcPr>
          <w:p w14:paraId="42A58714" w14:textId="77777777" w:rsidR="008B1987" w:rsidRDefault="00D246D9">
            <w:pPr>
              <w:keepNext/>
              <w:spacing w:after="0" w:line="240" w:lineRule="auto"/>
              <w:jc w:val="center"/>
            </w:pPr>
            <w:r>
              <w:rPr>
                <w:sz w:val="20"/>
              </w:rPr>
              <w:t>18-01-2006</w:t>
            </w:r>
          </w:p>
        </w:tc>
        <w:tc>
          <w:tcPr>
            <w:tcW w:w="1977" w:type="dxa"/>
          </w:tcPr>
          <w:p w14:paraId="633BE959" w14:textId="77777777" w:rsidR="008B1987" w:rsidRDefault="00D246D9">
            <w:pPr>
              <w:keepNext/>
              <w:spacing w:after="0" w:line="240" w:lineRule="auto"/>
              <w:jc w:val="center"/>
            </w:pPr>
            <w:r>
              <w:rPr>
                <w:sz w:val="20"/>
              </w:rPr>
              <w:t>0.625</w:t>
            </w:r>
          </w:p>
        </w:tc>
        <w:tc>
          <w:tcPr>
            <w:tcW w:w="1713" w:type="dxa"/>
          </w:tcPr>
          <w:p w14:paraId="0C73E86E" w14:textId="77777777" w:rsidR="008B1987" w:rsidRDefault="00D246D9">
            <w:pPr>
              <w:keepNext/>
              <w:spacing w:after="0" w:line="240" w:lineRule="auto"/>
              <w:jc w:val="center"/>
            </w:pPr>
            <w:r>
              <w:rPr>
                <w:sz w:val="20"/>
              </w:rPr>
              <w:t>0.6250 (= 5/8)</w:t>
            </w:r>
          </w:p>
        </w:tc>
        <w:tc>
          <w:tcPr>
            <w:tcW w:w="3164" w:type="dxa"/>
          </w:tcPr>
          <w:p w14:paraId="55A8896B" w14:textId="77777777" w:rsidR="008B1987" w:rsidRDefault="00D246D9">
            <w:pPr>
              <w:keepNext/>
              <w:spacing w:after="0" w:line="240" w:lineRule="auto"/>
            </w:pPr>
            <w:r>
              <w:rPr>
                <w:sz w:val="20"/>
              </w:rPr>
              <w:t>Consistent with the 2006 demerger of group businesses</w:t>
            </w:r>
          </w:p>
        </w:tc>
      </w:tr>
      <w:tr w:rsidR="008B1987" w14:paraId="1AF5D741" w14:textId="77777777">
        <w:trPr>
          <w:cantSplit/>
          <w:jc w:val="center"/>
        </w:trPr>
        <w:tc>
          <w:tcPr>
            <w:tcW w:w="1450" w:type="dxa"/>
          </w:tcPr>
          <w:p w14:paraId="25DB4993" w14:textId="77777777" w:rsidR="008B1987" w:rsidRDefault="00D246D9">
            <w:pPr>
              <w:keepNext/>
              <w:spacing w:after="0" w:line="240" w:lineRule="auto"/>
              <w:jc w:val="center"/>
            </w:pPr>
            <w:r>
              <w:rPr>
                <w:sz w:val="20"/>
              </w:rPr>
              <w:t>26-11-2009</w:t>
            </w:r>
          </w:p>
        </w:tc>
        <w:tc>
          <w:tcPr>
            <w:tcW w:w="1977" w:type="dxa"/>
          </w:tcPr>
          <w:p w14:paraId="68A24173" w14:textId="77777777" w:rsidR="008B1987" w:rsidRDefault="00D246D9">
            <w:pPr>
              <w:keepNext/>
              <w:spacing w:after="0" w:line="240" w:lineRule="auto"/>
              <w:jc w:val="center"/>
            </w:pPr>
            <w:r>
              <w:rPr>
                <w:sz w:val="20"/>
              </w:rPr>
              <w:t>0.506</w:t>
            </w:r>
          </w:p>
        </w:tc>
        <w:tc>
          <w:tcPr>
            <w:tcW w:w="1713" w:type="dxa"/>
          </w:tcPr>
          <w:p w14:paraId="33B5C9B2" w14:textId="77777777" w:rsidR="008B1987" w:rsidRDefault="00D246D9">
            <w:pPr>
              <w:keepNext/>
              <w:spacing w:after="0" w:line="240" w:lineRule="auto"/>
              <w:jc w:val="center"/>
            </w:pPr>
            <w:r>
              <w:rPr>
                <w:sz w:val="20"/>
              </w:rPr>
              <w:t>0.5000 (= 1/2)</w:t>
            </w:r>
          </w:p>
        </w:tc>
        <w:tc>
          <w:tcPr>
            <w:tcW w:w="3164" w:type="dxa"/>
          </w:tcPr>
          <w:p w14:paraId="6007813C" w14:textId="77777777" w:rsidR="008B1987" w:rsidRDefault="00D246D9">
            <w:pPr>
              <w:keepNext/>
              <w:spacing w:after="0" w:line="240" w:lineRule="auto"/>
            </w:pPr>
            <w:r>
              <w:rPr>
                <w:sz w:val="20"/>
              </w:rPr>
              <w:t>1:1 bonus issue</w:t>
            </w:r>
          </w:p>
        </w:tc>
      </w:tr>
      <w:tr w:rsidR="008B1987" w14:paraId="15D2A2AF" w14:textId="77777777">
        <w:trPr>
          <w:cantSplit/>
          <w:jc w:val="center"/>
        </w:trPr>
        <w:tc>
          <w:tcPr>
            <w:tcW w:w="1450" w:type="dxa"/>
          </w:tcPr>
          <w:p w14:paraId="644FA723" w14:textId="77777777" w:rsidR="008B1987" w:rsidRDefault="00D246D9">
            <w:pPr>
              <w:spacing w:after="0" w:line="240" w:lineRule="auto"/>
              <w:jc w:val="center"/>
            </w:pPr>
            <w:r>
              <w:rPr>
                <w:sz w:val="20"/>
              </w:rPr>
              <w:t>07-09-2017</w:t>
            </w:r>
          </w:p>
        </w:tc>
        <w:tc>
          <w:tcPr>
            <w:tcW w:w="1977" w:type="dxa"/>
          </w:tcPr>
          <w:p w14:paraId="5ECBD157" w14:textId="77777777" w:rsidR="008B1987" w:rsidRDefault="00D246D9">
            <w:pPr>
              <w:spacing w:after="0" w:line="240" w:lineRule="auto"/>
              <w:jc w:val="center"/>
            </w:pPr>
            <w:r>
              <w:rPr>
                <w:sz w:val="20"/>
              </w:rPr>
              <w:t>0.500</w:t>
            </w:r>
          </w:p>
        </w:tc>
        <w:tc>
          <w:tcPr>
            <w:tcW w:w="1713" w:type="dxa"/>
          </w:tcPr>
          <w:p w14:paraId="4C2AD876" w14:textId="77777777" w:rsidR="008B1987" w:rsidRDefault="00D246D9">
            <w:pPr>
              <w:spacing w:after="0" w:line="240" w:lineRule="auto"/>
              <w:jc w:val="center"/>
            </w:pPr>
            <w:r>
              <w:rPr>
                <w:sz w:val="20"/>
              </w:rPr>
              <w:t>0.5000 (= 1/2)</w:t>
            </w:r>
          </w:p>
        </w:tc>
        <w:tc>
          <w:tcPr>
            <w:tcW w:w="3164" w:type="dxa"/>
          </w:tcPr>
          <w:p w14:paraId="22BF0940" w14:textId="77777777" w:rsidR="008B1987" w:rsidRDefault="00D246D9">
            <w:pPr>
              <w:spacing w:after="0" w:line="240" w:lineRule="auto"/>
            </w:pPr>
            <w:r>
              <w:rPr>
                <w:sz w:val="20"/>
              </w:rPr>
              <w:t>1:1 bonus issue</w:t>
            </w:r>
          </w:p>
        </w:tc>
      </w:tr>
    </w:tbl>
    <w:p w14:paraId="4CB7E386" w14:textId="77777777" w:rsidR="008B1987" w:rsidRDefault="008B1987">
      <w:pPr>
        <w:spacing w:after="0" w:line="200" w:lineRule="exact"/>
      </w:pPr>
    </w:p>
    <w:p w14:paraId="45A05E40" w14:textId="77777777" w:rsidR="008B1987" w:rsidRDefault="00D246D9">
      <w:pPr>
        <w:keepNext/>
        <w:spacing w:before="120" w:after="40" w:line="240" w:lineRule="auto"/>
        <w:jc w:val="center"/>
      </w:pPr>
      <w:r>
        <w:rPr>
          <w:noProof/>
        </w:rPr>
        <w:drawing>
          <wp:inline distT="0" distB="0" distL="0" distR="0" wp14:anchorId="54B1B9A0" wp14:editId="412B0BA9">
            <wp:extent cx="5274310" cy="28105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_action.png"/>
                    <pic:cNvPicPr/>
                  </pic:nvPicPr>
                  <pic:blipFill>
                    <a:blip r:embed="rId13"/>
                    <a:stretch>
                      <a:fillRect/>
                    </a:stretch>
                  </pic:blipFill>
                  <pic:spPr>
                    <a:xfrm>
                      <a:off x="0" y="0"/>
                      <a:ext cx="5274310" cy="2810514"/>
                    </a:xfrm>
                    <a:prstGeom prst="rect">
                      <a:avLst/>
                    </a:prstGeom>
                  </pic:spPr>
                </pic:pic>
              </a:graphicData>
            </a:graphic>
          </wp:inline>
        </w:drawing>
      </w:r>
    </w:p>
    <w:p w14:paraId="344C9D89" w14:textId="77777777" w:rsidR="008B1987" w:rsidRDefault="00D246D9">
      <w:pPr>
        <w:spacing w:before="40" w:after="240" w:line="240" w:lineRule="auto"/>
        <w:jc w:val="center"/>
      </w:pPr>
      <w:bookmarkStart w:id="39" w:name="_qpg40"/>
      <w:r>
        <w:rPr>
          <w:b/>
          <w:sz w:val="20"/>
        </w:rPr>
        <w:t>Fig. 4.3</w:t>
      </w:r>
      <w:r>
        <w:rPr>
          <w:sz w:val="20"/>
        </w:rPr>
        <w:t xml:space="preserve">  RELIANCE Close Price Before (a) and After (b) Corporate-Action Adjustment</w:t>
      </w:r>
      <w:bookmarkEnd w:id="39"/>
    </w:p>
    <w:p w14:paraId="7A4453E7" w14:textId="77777777" w:rsidR="008B1987" w:rsidRDefault="00D246D9">
      <w:pPr>
        <w:ind w:firstLine="720"/>
        <w:jc w:val="both"/>
      </w:pPr>
      <w:r>
        <w:t>After the adjustment the series in panel (b) of Fig. 4.3 has no artificial cliffs. The genuine crashes of 2008 and March 2020 remain, which is the intended behaviour.</w:t>
      </w:r>
    </w:p>
    <w:p w14:paraId="2A53BB88" w14:textId="77777777" w:rsidR="008B1987" w:rsidRDefault="00D246D9">
      <w:pPr>
        <w:pStyle w:val="Heading3"/>
      </w:pPr>
      <w:r>
        <w:t>4.1.5  Technical Indicators</w:t>
      </w:r>
    </w:p>
    <w:p w14:paraId="694E188F" w14:textId="77777777" w:rsidR="008B1987" w:rsidRDefault="00D246D9">
      <w:pPr>
        <w:jc w:val="both"/>
      </w:pPr>
      <w:r>
        <w:t>STEP 3 computes the indicators with the ta library (Padial, 2018). Every indicator uses only past and current values (rolling or recursive windows), so none of them looks ahead. They are first computed in price units and converted into scale-free features in STEP 4. The exponential moving average that several indicators rely on is defined in Eqn. 4.3, with smoothing factor α = 2/(n+1) for an n-day EMA.</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3F4079EB" w14:textId="77777777">
        <w:trPr>
          <w:jc w:val="center"/>
        </w:trPr>
        <w:tc>
          <w:tcPr>
            <w:tcW w:w="1080" w:type="dxa"/>
            <w:vAlign w:val="center"/>
          </w:tcPr>
          <w:p w14:paraId="74112314" w14:textId="77777777" w:rsidR="008B1987" w:rsidRDefault="008B1987">
            <w:pPr>
              <w:spacing w:before="40" w:after="40" w:line="240" w:lineRule="auto"/>
            </w:pPr>
          </w:p>
        </w:tc>
        <w:tc>
          <w:tcPr>
            <w:tcW w:w="6146" w:type="dxa"/>
            <w:vAlign w:val="center"/>
          </w:tcPr>
          <w:p w14:paraId="507B9D24" w14:textId="77777777" w:rsidR="008B1987" w:rsidRDefault="00000000">
            <w:pPr>
              <w:spacing w:before="80" w:after="80" w:line="240" w:lineRule="auto"/>
              <w:jc w:val="center"/>
            </w:pPr>
            <m:oMathPara>
              <m:oMathParaPr>
                <m:jc m:val="center"/>
              </m:oMathParaPr>
              <m:oMath>
                <m:sSubSup>
                  <m:sSubSupPr>
                    <m:ctrlPr>
                      <w:rPr>
                        <w:rFonts w:ascii="Cambria Math" w:hAnsi="Cambria Math"/>
                      </w:rPr>
                    </m:ctrlPr>
                  </m:sSubSupPr>
                  <m:e>
                    <m:r>
                      <m:rPr>
                        <m:sty m:val="p"/>
                      </m:rPr>
                      <w:rPr>
                        <w:rFonts w:ascii="Cambria Math" w:hAnsi="Cambria Math"/>
                      </w:rPr>
                      <m:t>EMA</m:t>
                    </m:r>
                  </m:e>
                  <m:sub>
                    <m:r>
                      <w:rPr>
                        <w:rFonts w:ascii="Cambria Math" w:hAnsi="Cambria Math"/>
                      </w:rPr>
                      <m:t>t</m:t>
                    </m:r>
                  </m:sub>
                  <m:sup>
                    <m:d>
                      <m:dPr>
                        <m:ctrlPr>
                          <w:rPr>
                            <w:rFonts w:ascii="Cambria Math" w:hAnsi="Cambria Math"/>
                          </w:rPr>
                        </m:ctrlPr>
                      </m:dPr>
                      <m:e>
                        <m:r>
                          <w:rPr>
                            <w:rFonts w:ascii="Cambria Math" w:hAnsi="Cambria Math"/>
                          </w:rPr>
                          <m:t>n</m:t>
                        </m:r>
                      </m:e>
                    </m:d>
                  </m:sup>
                </m:sSubSup>
                <m:r>
                  <w:rPr>
                    <w:rFonts w:ascii="Cambria Math" w:hAnsi="Cambria Math"/>
                  </w:rPr>
                  <m:t>=α</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+(1-α)</m:t>
                </m:r>
                <m:sSubSup>
                  <m:sSubSupPr>
                    <m:ctrlPr>
                      <w:rPr>
                        <w:rFonts w:ascii="Cambria Math" w:hAnsi="Cambria Math"/>
                      </w:rPr>
                    </m:ctrlPr>
                  </m:sSubSupPr>
                  <m:e>
                    <m:r>
                      <m:rPr>
                        <m:sty m:val="p"/>
                      </m:rPr>
                      <w:rPr>
                        <w:rFonts w:ascii="Cambria Math" w:hAnsi="Cambria Math"/>
                      </w:rPr>
                      <m:t>EMA</m:t>
                    </m:r>
                  </m:e>
                  <m:sub>
                    <m:r>
                      <w:rPr>
                        <w:rFonts w:ascii="Cambria Math" w:hAnsi="Cambria Math"/>
                      </w:rPr>
                      <m:t>t-1</m:t>
                    </m:r>
                  </m:sub>
                  <m:sup>
                    <m:d>
                      <m:dPr>
                        <m:ctrlPr>
                          <w:rPr>
                            <w:rFonts w:ascii="Cambria Math" w:hAnsi="Cambria Math"/>
                          </w:rPr>
                        </m:ctrlPr>
                      </m:dPr>
                      <m:e>
                        <m:r>
                          <w:rPr>
                            <w:rFonts w:ascii="Cambria Math" w:hAnsi="Cambria Math"/>
                          </w:rPr>
                          <m:t>n</m:t>
                        </m:r>
                      </m:e>
                    </m:d>
                  </m:sup>
                </m:sSubSup>
                <m:r>
                  <w:rPr>
                    <w:rFonts w:ascii="Cambria Math" w:hAnsi="Cambria Math"/>
                  </w:rPr>
                  <m:t>,</m:t>
                </m:r>
                <m:r>
                  <m:rPr>
                    <m:sty m:val="p"/>
                  </m:rPr>
                  <w:rPr>
                    <w:rFonts w:ascii="Cambria Math" w:hAnsi="Cambria Math"/>
                  </w:rPr>
                  <m:t>      </m:t>
                </m:r>
                <m:r>
                  <w:rPr>
                    <w:rFonts w:ascii="Cambria Math" w:hAnsi="Cambria Math"/>
                  </w:rPr>
                  <m:t>α=</m:t>
                </m:r>
                <m:f>
                  <m:fPr>
                    <m:ctrlPr>
                      <w:rPr>
                        <w:rFonts w:ascii="Cambria Math" w:hAnsi="Cambria Math"/>
                      </w:rPr>
                    </m:ctrlPr>
                  </m:fPr>
                  <m:num>
                    <m:r>
                      <w:rPr>
                        <w:rFonts w:ascii="Cambria Math" w:hAnsi="Cambria Math"/>
                      </w:rPr>
                      <m:t>2</m:t>
                    </m:r>
                  </m:num>
                  <m:den>
                    <m:r>
                      <w:rPr>
                        <w:rFonts w:ascii="Cambria Math" w:hAnsi="Cambria Math"/>
                      </w:rPr>
                      <m:t>n+1</m:t>
                    </m:r>
                  </m:den>
                </m:f>
              </m:oMath>
            </m:oMathPara>
          </w:p>
        </w:tc>
        <w:tc>
          <w:tcPr>
            <w:tcW w:w="1080" w:type="dxa"/>
            <w:vAlign w:val="center"/>
          </w:tcPr>
          <w:p w14:paraId="3148570E" w14:textId="77777777" w:rsidR="008B1987" w:rsidRDefault="00D246D9">
            <w:pPr>
              <w:spacing w:before="40" w:after="40" w:line="240" w:lineRule="auto"/>
              <w:jc w:val="right"/>
            </w:pPr>
            <w:r>
              <w:t>(4.3)</w:t>
            </w:r>
          </w:p>
        </w:tc>
      </w:tr>
    </w:tbl>
    <w:p>
      <w:pPr>
        <w:spacing w:before="60" w:after="40"/>
        <w:jc w:val="both"/>
      </w:pPr>
      <w:r>
        <w:rPr>
          <w:b/>
        </w:rPr>
        <w:t xml:space="preserve">Purpose: </w:t>
      </w:r>
      <w:r>
        <w:t xml:space="preserve">Computes the n-day exponential moving average (EMA), a trend measure that gives more weight to recent prices. It is used by MACD and by the EMA distance features.</w:t>
      </w:r>
    </w:p>
    <w:p>
      <w:pPr>
        <w:spacing w:before="60" w:after="200"/>
        <w:jc w:val="both"/>
      </w:pPr>
      <w:r>
        <w:rPr>
          <w:b/>
        </w:rPr>
        <w:t xml:space="preserve">Where: </w:t>
      </w:r>
      <w:r>
        <w:t xml:space="preserve">EMA</w:t>
      </w:r>
      <w:r>
        <w:rPr>
          <w:vertAlign w:val="superscript"/>
        </w:rPr>
        <w:t xml:space="preserve">n</w:t>
      </w:r>
      <w:r>
        <w:rPr>
          <w:vertAlign w:val="subscript"/>
        </w:rPr>
        <w:t xml:space="preserve">t</w:t>
      </w:r>
      <w:r>
        <w:t xml:space="preserve"> = n-day EMA on day t; C</w:t>
      </w:r>
      <w:r>
        <w:rPr>
          <w:vertAlign w:val="subscript"/>
        </w:rPr>
        <w:t xml:space="preserve">t</w:t>
      </w:r>
      <w:r>
        <w:t xml:space="preserve"> = closing price on day t; EMA</w:t>
      </w:r>
      <w:r>
        <w:rPr>
          <w:vertAlign w:val="superscript"/>
        </w:rPr>
        <w:t xml:space="preserve">n</w:t>
      </w:r>
      <w:r>
        <w:rPr>
          <w:vertAlign w:val="subscript"/>
        </w:rPr>
        <w:t xml:space="preserve">t−1</w:t>
      </w:r>
      <w:r>
        <w:t xml:space="preserve"> = EMA of the previous day; α = smoothing factor; n = number of days in the average (12 or 26 in this project).</w:t>
      </w:r>
    </w:p>
    <w:p w14:paraId="2792114D" w14:textId="77777777" w:rsidR="008B1987" w:rsidRDefault="008B1987">
      <w:pPr>
        <w:spacing w:after="0" w:line="100" w:lineRule="exact"/>
      </w:pPr>
    </w:p>
    <w:p w14:paraId="29AE8427" w14:textId="77777777" w:rsidR="008B1987" w:rsidRDefault="00D246D9" w:rsidP="00961CD8">
      <w:pPr>
        <w:jc w:val="both"/>
      </w:pPr>
      <w:r>
        <w:rPr>
          <w:b/>
        </w:rPr>
        <w:t>MACD</w:t>
      </w:r>
      <w:r>
        <w:t xml:space="preserve"> (Appel, 2005) measures trend and momentum as the gap between a fast and a slow EMA. The signal line is a 9-day EMA of the MACD and the histogram is the difference between the two (Eqn. 4.4 and Eqn. 4.5).</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05EE0B27" w14:textId="77777777">
        <w:trPr>
          <w:jc w:val="center"/>
        </w:trPr>
        <w:tc>
          <w:tcPr>
            <w:tcW w:w="1080" w:type="dxa"/>
            <w:vAlign w:val="center"/>
          </w:tcPr>
          <w:p w14:paraId="27108318" w14:textId="77777777" w:rsidR="008B1987" w:rsidRDefault="008B1987">
            <w:pPr>
              <w:spacing w:before="40" w:after="40" w:line="240" w:lineRule="auto"/>
            </w:pPr>
          </w:p>
        </w:tc>
        <w:tc>
          <w:tcPr>
            <w:tcW w:w="6146" w:type="dxa"/>
            <w:vAlign w:val="center"/>
          </w:tcPr>
          <w:p w14:paraId="3F81E8AA"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m:rPr>
                        <m:sty m:val="p"/>
                      </m:rPr>
                      <w:rPr>
                        <w:rFonts w:ascii="Cambria Math" w:hAnsi="Cambria Math"/>
                      </w:rPr>
                      <m:t>MACD</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p"/>
                      </m:rPr>
                      <w:rPr>
                        <w:rFonts w:ascii="Cambria Math" w:hAnsi="Cambria Math"/>
                      </w:rPr>
                      <m:t>EMA</m:t>
                    </m:r>
                  </m:e>
                  <m:sub>
                    <m:r>
                      <w:rPr>
                        <w:rFonts w:ascii="Cambria Math" w:hAnsi="Cambria Math"/>
                      </w:rPr>
                      <m:t>t</m:t>
                    </m:r>
                  </m:sub>
                  <m:sup>
                    <m:d>
                      <m:dPr>
                        <m:ctrlPr>
                          <w:rPr>
                            <w:rFonts w:ascii="Cambria Math" w:hAnsi="Cambria Math"/>
                          </w:rPr>
                        </m:ctrlPr>
                      </m:dPr>
                      <m:e>
                        <m:r>
                          <w:rPr>
                            <w:rFonts w:ascii="Cambria Math" w:hAnsi="Cambria Math"/>
                          </w:rPr>
                          <m:t>12</m:t>
                        </m:r>
                      </m:e>
                    </m:d>
                  </m:sup>
                </m:sSubSup>
                <m:r>
                  <w:rPr>
                    <w:rFonts w:ascii="Cambria Math" w:hAnsi="Cambria Math"/>
                  </w:rPr>
                  <m:t>-</m:t>
                </m:r>
                <m:sSubSup>
                  <m:sSubSupPr>
                    <m:ctrlPr>
                      <w:rPr>
                        <w:rFonts w:ascii="Cambria Math" w:hAnsi="Cambria Math"/>
                      </w:rPr>
                    </m:ctrlPr>
                  </m:sSubSupPr>
                  <m:e>
                    <m:r>
                      <m:rPr>
                        <m:sty m:val="p"/>
                      </m:rPr>
                      <w:rPr>
                        <w:rFonts w:ascii="Cambria Math" w:hAnsi="Cambria Math"/>
                      </w:rPr>
                      <m:t>EMA</m:t>
                    </m:r>
                  </m:e>
                  <m:sub>
                    <m:r>
                      <w:rPr>
                        <w:rFonts w:ascii="Cambria Math" w:hAnsi="Cambria Math"/>
                      </w:rPr>
                      <m:t>t</m:t>
                    </m:r>
                  </m:sub>
                  <m:sup>
                    <m:d>
                      <m:dPr>
                        <m:ctrlPr>
                          <w:rPr>
                            <w:rFonts w:ascii="Cambria Math" w:hAnsi="Cambria Math"/>
                          </w:rPr>
                        </m:ctrlPr>
                      </m:dPr>
                      <m:e>
                        <m:r>
                          <w:rPr>
                            <w:rFonts w:ascii="Cambria Math" w:hAnsi="Cambria Math"/>
                          </w:rPr>
                          <m:t>26</m:t>
                        </m:r>
                      </m:e>
                    </m:d>
                  </m:sup>
                </m:sSubSup>
              </m:oMath>
            </m:oMathPara>
          </w:p>
        </w:tc>
        <w:tc>
          <w:tcPr>
            <w:tcW w:w="1080" w:type="dxa"/>
            <w:vAlign w:val="center"/>
          </w:tcPr>
          <w:p w14:paraId="75C79D64" w14:textId="77777777" w:rsidR="008B1987" w:rsidRDefault="00D246D9">
            <w:pPr>
              <w:spacing w:before="40" w:after="40" w:line="240" w:lineRule="auto"/>
              <w:jc w:val="right"/>
            </w:pPr>
            <w:r>
              <w:t>(4.4)</w:t>
            </w:r>
          </w:p>
        </w:tc>
      </w:tr>
    </w:tbl>
    <w:p>
      <w:pPr>
        <w:spacing w:before="60" w:after="40"/>
        <w:jc w:val="both"/>
      </w:pPr>
      <w:r>
        <w:rPr>
          <w:b/>
        </w:rPr>
        <w:t xml:space="preserve">Purpose: </w:t>
      </w:r>
      <w:r>
        <w:t xml:space="preserve">Computes the MACD line, which measures trend and momentum as the gap between a fast and a slow moving average.</w:t>
      </w:r>
    </w:p>
    <w:p>
      <w:pPr>
        <w:spacing w:before="60" w:after="200"/>
        <w:jc w:val="both"/>
      </w:pPr>
      <w:r>
        <w:rPr>
          <w:b/>
        </w:rPr>
        <w:t xml:space="preserve">Where: </w:t>
      </w:r>
      <w:r>
        <w:t xml:space="preserve">MACD</w:t>
      </w:r>
      <w:r>
        <w:rPr>
          <w:vertAlign w:val="subscript"/>
        </w:rPr>
        <w:t xml:space="preserve">t</w:t>
      </w:r>
      <w:r>
        <w:t xml:space="preserve"> = MACD value on day t; EMA</w:t>
      </w:r>
      <w:r>
        <w:rPr>
          <w:vertAlign w:val="superscript"/>
        </w:rPr>
        <w:t xml:space="preserve">12</w:t>
      </w:r>
      <w:r>
        <w:rPr>
          <w:vertAlign w:val="subscript"/>
        </w:rPr>
        <w:t xml:space="preserve">t</w:t>
      </w:r>
      <w:r>
        <w:t xml:space="preserve"> = 12-day (fast) EMA of the close; EMA</w:t>
      </w:r>
      <w:r>
        <w:rPr>
          <w:vertAlign w:val="superscript"/>
        </w:rPr>
        <w:t xml:space="preserve">26</w:t>
      </w:r>
      <w:r>
        <w:rPr>
          <w:vertAlign w:val="subscript"/>
        </w:rPr>
        <w:t xml:space="preserve">t</w:t>
      </w:r>
      <w:r>
        <w:t xml:space="preserve"> = 26-day (slow) EMA of the close.</w:t>
      </w:r>
    </w:p>
    <w:p w14:paraId="182E9A88"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346E3CA2" w14:textId="77777777">
        <w:trPr>
          <w:jc w:val="center"/>
        </w:trPr>
        <w:tc>
          <w:tcPr>
            <w:tcW w:w="1080" w:type="dxa"/>
            <w:vAlign w:val="center"/>
          </w:tcPr>
          <w:p w14:paraId="4EEB1232" w14:textId="77777777" w:rsidR="008B1987" w:rsidRDefault="008B1987">
            <w:pPr>
              <w:spacing w:before="40" w:after="40" w:line="240" w:lineRule="auto"/>
            </w:pPr>
          </w:p>
        </w:tc>
        <w:tc>
          <w:tcPr>
            <w:tcW w:w="6146" w:type="dxa"/>
            <w:vAlign w:val="center"/>
          </w:tcPr>
          <w:p w14:paraId="2B25EA3F"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m:rPr>
                        <m:sty m:val="p"/>
                      </m:rPr>
                      <w:rPr>
                        <w:rFonts w:ascii="Cambria Math" w:hAnsi="Cambria Math"/>
                      </w:rPr>
                      <m:t>Signal</m:t>
                    </m:r>
                  </m:e>
                  <m:sub>
                    <m:r>
                      <w:rPr>
                        <w:rFonts w:ascii="Cambria Math" w:hAnsi="Cambria Math"/>
                      </w:rPr>
                      <m:t>t</m:t>
                    </m:r>
                  </m:sub>
                </m:sSub>
                <m:r>
                  <w:rPr>
                    <w:rFonts w:ascii="Cambria Math" w:hAnsi="Cambria Math"/>
                  </w:rPr>
                  <m:t>=</m:t>
                </m:r>
                <m:sSup>
                  <m:sSupPr>
                    <m:ctrlPr>
                      <w:rPr>
                        <w:rFonts w:ascii="Cambria Math" w:hAnsi="Cambria Math"/>
                      </w:rPr>
                    </m:ctrlPr>
                  </m:sSupPr>
                  <m:e>
                    <m:r>
                      <m:rPr>
                        <m:sty m:val="p"/>
                      </m:rPr>
                      <w:rPr>
                        <w:rFonts w:ascii="Cambria Math" w:hAnsi="Cambria Math"/>
                      </w:rPr>
                      <m:t>EMA</m:t>
                    </m:r>
                  </m:e>
                  <m:sup>
                    <m:d>
                      <m:dPr>
                        <m:ctrlPr>
                          <w:rPr>
                            <w:rFonts w:ascii="Cambria Math" w:hAnsi="Cambria Math"/>
                          </w:rPr>
                        </m:ctrlPr>
                      </m:dPr>
                      <m:e>
                        <m:r>
                          <w:rPr>
                            <w:rFonts w:ascii="Cambria Math" w:hAnsi="Cambria Math"/>
                          </w:rPr>
                          <m:t>9</m:t>
                        </m:r>
                      </m:e>
                    </m:d>
                  </m:sup>
                </m:sSup>
                <m:r>
                  <w:rPr>
                    <w:rFonts w:ascii="Cambria Math" w:hAnsi="Cambria Math"/>
                  </w:rPr>
                  <m:t>(</m:t>
                </m:r>
                <m:r>
                  <m:rPr>
                    <m:sty m:val="p"/>
                  </m:rPr>
                  <w:rPr>
                    <w:rFonts w:ascii="Cambria Math" w:hAnsi="Cambria Math"/>
                  </w:rPr>
                  <m:t>MACD</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m:t>
                </m:r>
                <m:r>
                  <m:rPr>
                    <m:sty m:val="p"/>
                  </m:rPr>
                  <w:rPr>
                    <w:rFonts w:ascii="Cambria Math" w:hAnsi="Cambria Math"/>
                  </w:rPr>
                  <m:t>      </m:t>
                </m:r>
                <m:sSub>
                  <m:sSubPr>
                    <m:ctrlPr>
                      <w:rPr>
                        <w:rFonts w:ascii="Cambria Math" w:hAnsi="Cambria Math"/>
                      </w:rPr>
                    </m:ctrlPr>
                  </m:sSubPr>
                  <m:e>
                    <m:r>
                      <m:rPr>
                        <m:sty m:val="p"/>
                      </m:rPr>
                      <w:rPr>
                        <w:rFonts w:ascii="Cambria Math" w:hAnsi="Cambria Math"/>
                      </w:rPr>
                      <m:t>Hist</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MACD</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Signal</m:t>
                    </m:r>
                  </m:e>
                  <m:sub>
                    <m:r>
                      <w:rPr>
                        <w:rFonts w:ascii="Cambria Math" w:hAnsi="Cambria Math"/>
                      </w:rPr>
                      <m:t>t</m:t>
                    </m:r>
                  </m:sub>
                </m:sSub>
              </m:oMath>
            </m:oMathPara>
          </w:p>
        </w:tc>
        <w:tc>
          <w:tcPr>
            <w:tcW w:w="1080" w:type="dxa"/>
            <w:vAlign w:val="center"/>
          </w:tcPr>
          <w:p w14:paraId="689843CF" w14:textId="77777777" w:rsidR="008B1987" w:rsidRDefault="00D246D9">
            <w:pPr>
              <w:spacing w:before="40" w:after="40" w:line="240" w:lineRule="auto"/>
              <w:jc w:val="right"/>
            </w:pPr>
            <w:r>
              <w:t>(4.5)</w:t>
            </w:r>
          </w:p>
        </w:tc>
      </w:tr>
    </w:tbl>
    <w:p>
      <w:pPr>
        <w:spacing w:before="60" w:after="40"/>
        <w:jc w:val="both"/>
      </w:pPr>
      <w:r>
        <w:rPr>
          <w:b/>
        </w:rPr>
        <w:t xml:space="preserve">Purpose: </w:t>
      </w:r>
      <w:r>
        <w:t xml:space="preserve">Smooths the MACD into a signal line and measures how far the MACD is from it; a change of sign of the histogram indicates a shift in momentum.</w:t>
      </w:r>
    </w:p>
    <w:p>
      <w:pPr>
        <w:spacing w:before="60" w:after="200"/>
        <w:jc w:val="both"/>
      </w:pPr>
      <w:r>
        <w:rPr>
          <w:b/>
        </w:rPr>
        <w:t xml:space="preserve">Where: </w:t>
      </w:r>
      <w:r>
        <w:t xml:space="preserve">Signal</w:t>
      </w:r>
      <w:r>
        <w:rPr>
          <w:vertAlign w:val="subscript"/>
        </w:rPr>
        <w:t xml:space="preserve">t</w:t>
      </w:r>
      <w:r>
        <w:t xml:space="preserve"> = signal line on day t; EMA</w:t>
      </w:r>
      <w:r>
        <w:rPr>
          <w:vertAlign w:val="subscript"/>
        </w:rPr>
        <w:t xml:space="preserve">9</w:t>
      </w:r>
      <w:r>
        <w:t xml:space="preserve">(MACD)</w:t>
      </w:r>
      <w:r>
        <w:rPr>
          <w:vertAlign w:val="subscript"/>
        </w:rPr>
        <w:t xml:space="preserve">t</w:t>
      </w:r>
      <w:r>
        <w:t xml:space="preserve"> = 9-day EMA of the MACD values; Hist</w:t>
      </w:r>
      <w:r>
        <w:rPr>
          <w:vertAlign w:val="subscript"/>
        </w:rPr>
        <w:t xml:space="preserve">t</w:t>
      </w:r>
      <w:r>
        <w:t xml:space="preserve"> = MACD histogram (positive when the MACD is above its signal line).</w:t>
      </w:r>
    </w:p>
    <w:p w14:paraId="0418E3EE" w14:textId="77777777" w:rsidR="008B1987" w:rsidRDefault="008B1987">
      <w:pPr>
        <w:spacing w:after="0" w:line="100" w:lineRule="exact"/>
      </w:pPr>
    </w:p>
    <w:p w14:paraId="49ECC31A" w14:textId="77777777" w:rsidR="008B1987" w:rsidRDefault="00D246D9" w:rsidP="00961CD8">
      <w:pPr>
        <w:jc w:val="both"/>
      </w:pPr>
      <w:r>
        <w:rPr>
          <w:b/>
        </w:rPr>
        <w:t>RSI</w:t>
      </w:r>
      <w:r>
        <w:t xml:space="preserve"> (Wilder, 1978) compares the size of recent gains with recent losses over 14 days. Values above 70 are conventionally read as overbought and values below 30 as oversold (Eqn. 4.6).</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30D27CD1" w14:textId="77777777">
        <w:trPr>
          <w:jc w:val="center"/>
        </w:trPr>
        <w:tc>
          <w:tcPr>
            <w:tcW w:w="1080" w:type="dxa"/>
            <w:vAlign w:val="center"/>
          </w:tcPr>
          <w:p w14:paraId="1B05ABA4" w14:textId="77777777" w:rsidR="008B1987" w:rsidRDefault="008B1987">
            <w:pPr>
              <w:spacing w:before="40" w:after="40" w:line="240" w:lineRule="auto"/>
            </w:pPr>
          </w:p>
        </w:tc>
        <w:tc>
          <w:tcPr>
            <w:tcW w:w="6146" w:type="dxa"/>
            <w:vAlign w:val="center"/>
          </w:tcPr>
          <w:p w14:paraId="43967B55"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m:rPr>
                        <m:sty m:val="p"/>
                      </m:rPr>
                      <w:rPr>
                        <w:rFonts w:ascii="Cambria Math" w:hAnsi="Cambria Math"/>
                      </w:rPr>
                      <m:t>RSI</m:t>
                    </m:r>
                  </m:e>
                  <m:sub>
                    <m:r>
                      <w:rPr>
                        <w:rFonts w:ascii="Cambria Math" w:hAnsi="Cambria Math"/>
                      </w:rPr>
                      <m:t>t</m:t>
                    </m:r>
                  </m:sub>
                </m:sSub>
                <m:r>
                  <w:rPr>
                    <w:rFonts w:ascii="Cambria Math" w:hAnsi="Cambria Math"/>
                  </w:rPr>
                  <m:t>=100-</m:t>
                </m:r>
                <m:f>
                  <m:fPr>
                    <m:ctrlPr>
                      <w:rPr>
                        <w:rFonts w:ascii="Cambria Math" w:hAnsi="Cambria Math"/>
                      </w:rPr>
                    </m:ctrlPr>
                  </m:fPr>
                  <m:num>
                    <m:r>
                      <w:rPr>
                        <w:rFonts w:ascii="Cambria Math" w:hAnsi="Cambria Math"/>
                      </w:rPr>
                      <m:t>100</m:t>
                    </m:r>
                  </m:num>
                  <m:den>
                    <m:r>
                      <w:rPr>
                        <w:rFonts w:ascii="Cambria Math" w:hAnsi="Cambria Math"/>
                      </w:rPr>
                      <m:t>1+R</m:t>
                    </m:r>
                    <m:sSub>
                      <m:sSubPr>
                        <m:ctrlPr>
                          <w:rPr>
                            <w:rFonts w:ascii="Cambria Math" w:hAnsi="Cambria Math"/>
                          </w:rPr>
                        </m:ctrlPr>
                      </m:sSubPr>
                      <m:e>
                        <m:r>
                          <w:rPr>
                            <w:rFonts w:ascii="Cambria Math" w:hAnsi="Cambria Math"/>
                          </w:rPr>
                          <m:t>S</m:t>
                        </m:r>
                      </m:e>
                      <m:sub>
                        <m:r>
                          <w:rPr>
                            <w:rFonts w:ascii="Cambria Math" w:hAnsi="Cambria Math"/>
                          </w:rPr>
                          <m:t>t</m:t>
                        </m:r>
                      </m:sub>
                    </m:sSub>
                  </m:den>
                </m:f>
                <m:r>
                  <w:rPr>
                    <w:rFonts w:ascii="Cambria Math" w:hAnsi="Cambria Math"/>
                  </w:rPr>
                  <m:t>,</m:t>
                </m:r>
                <m:r>
                  <m:rPr>
                    <m:sty m:val="p"/>
                  </m:rPr>
                  <w:rPr>
                    <w:rFonts w:ascii="Cambria Math" w:hAnsi="Cambria Math"/>
                  </w:rPr>
                  <m:t>      </m:t>
                </m:r>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average gain over </m:t>
                    </m:r>
                    <m:r>
                      <w:rPr>
                        <w:rFonts w:ascii="Cambria Math" w:hAnsi="Cambria Math"/>
                      </w:rPr>
                      <m:t>14</m:t>
                    </m:r>
                    <m:r>
                      <m:rPr>
                        <m:sty m:val="p"/>
                      </m:rPr>
                      <w:rPr>
                        <w:rFonts w:ascii="Cambria Math" w:hAnsi="Cambria Math"/>
                      </w:rPr>
                      <m:t> days</m:t>
                    </m:r>
                  </m:num>
                  <m:den>
                    <m:r>
                      <m:rPr>
                        <m:sty m:val="p"/>
                      </m:rPr>
                      <w:rPr>
                        <w:rFonts w:ascii="Cambria Math" w:hAnsi="Cambria Math"/>
                      </w:rPr>
                      <m:t>average loss over </m:t>
                    </m:r>
                    <m:r>
                      <w:rPr>
                        <w:rFonts w:ascii="Cambria Math" w:hAnsi="Cambria Math"/>
                      </w:rPr>
                      <m:t>14</m:t>
                    </m:r>
                    <m:r>
                      <m:rPr>
                        <m:sty m:val="p"/>
                      </m:rPr>
                      <w:rPr>
                        <w:rFonts w:ascii="Cambria Math" w:hAnsi="Cambria Math"/>
                      </w:rPr>
                      <m:t> days</m:t>
                    </m:r>
                  </m:den>
                </m:f>
              </m:oMath>
            </m:oMathPara>
          </w:p>
        </w:tc>
        <w:tc>
          <w:tcPr>
            <w:tcW w:w="1080" w:type="dxa"/>
            <w:vAlign w:val="center"/>
          </w:tcPr>
          <w:p w14:paraId="7F065407" w14:textId="77777777" w:rsidR="008B1987" w:rsidRDefault="00D246D9">
            <w:pPr>
              <w:spacing w:before="40" w:after="40" w:line="240" w:lineRule="auto"/>
              <w:jc w:val="right"/>
            </w:pPr>
            <w:r>
              <w:t>(4.6)</w:t>
            </w:r>
          </w:p>
        </w:tc>
      </w:tr>
    </w:tbl>
    <w:p>
      <w:pPr>
        <w:spacing w:before="60" w:after="40"/>
        <w:jc w:val="both"/>
      </w:pPr>
      <w:r>
        <w:rPr>
          <w:b/>
        </w:rPr>
        <w:t xml:space="preserve">Purpose: </w:t>
      </w:r>
      <w:r>
        <w:t xml:space="preserve">Computes the Relative Strength Index, a 0–100 momentum oscillator that compares recent gains with recent losses to identify overbought (above 70) and oversold (below 30) conditions.</w:t>
      </w:r>
    </w:p>
    <w:p>
      <w:pPr>
        <w:spacing w:before="60" w:after="200"/>
        <w:jc w:val="both"/>
      </w:pPr>
      <w:r>
        <w:rPr>
          <w:b/>
        </w:rPr>
        <w:t xml:space="preserve">Where: </w:t>
      </w:r>
      <w:r>
        <w:t xml:space="preserve">RSI</w:t>
      </w:r>
      <w:r>
        <w:rPr>
          <w:vertAlign w:val="subscript"/>
        </w:rPr>
        <w:t xml:space="preserve">t</w:t>
      </w:r>
      <w:r>
        <w:t xml:space="preserve"> = RSI on day t; RS</w:t>
      </w:r>
      <w:r>
        <w:rPr>
          <w:vertAlign w:val="subscript"/>
        </w:rPr>
        <w:t xml:space="preserve">t</w:t>
      </w:r>
      <w:r>
        <w:t xml:space="preserve"> = relative strength; average gain = mean of the positive daily close-to-close changes over the last 14 days; average loss = mean of the absolute negative changes over the same 14 days.</w:t>
      </w:r>
    </w:p>
    <w:p w14:paraId="160B2389" w14:textId="77777777" w:rsidR="008B1987" w:rsidRDefault="008B1987">
      <w:pPr>
        <w:spacing w:after="0" w:line="100" w:lineRule="exact"/>
      </w:pPr>
    </w:p>
    <w:p w14:paraId="445F0ECB" w14:textId="77777777" w:rsidR="008B1987" w:rsidRDefault="00D246D9" w:rsidP="00961CD8">
      <w:pPr>
        <w:jc w:val="both"/>
      </w:pPr>
      <w:r>
        <w:rPr>
          <w:b/>
        </w:rPr>
        <w:t>Simple and exponential moving averages</w:t>
      </w:r>
      <w:r>
        <w:t xml:space="preserve"> of 20 and 50 days (SMA) and 12 and 26 days (EMA) describe the short- and medium-term trend. </w:t>
      </w:r>
      <w:r>
        <w:rPr>
          <w:b/>
        </w:rPr>
        <w:t>Bollinger Bands</w:t>
      </w:r>
      <w:r>
        <w:t xml:space="preserve"> (Bollinger, 2002) place an envelope two standard deviations around the 20-day SMA. Two scale-free quantities are taken from them, the %B position and the band width (Eqn. 4.7 and Eqn. 4.8).</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520FF4B8" w14:textId="77777777">
        <w:trPr>
          <w:jc w:val="center"/>
        </w:trPr>
        <w:tc>
          <w:tcPr>
            <w:tcW w:w="1080" w:type="dxa"/>
            <w:vAlign w:val="center"/>
          </w:tcPr>
          <w:p w14:paraId="0DC75B4A" w14:textId="77777777" w:rsidR="008B1987" w:rsidRDefault="008B1987">
            <w:pPr>
              <w:spacing w:before="40" w:after="40" w:line="240" w:lineRule="auto"/>
            </w:pPr>
          </w:p>
        </w:tc>
        <w:tc>
          <w:tcPr>
            <w:tcW w:w="6146" w:type="dxa"/>
            <w:vAlign w:val="center"/>
          </w:tcPr>
          <w:p w14:paraId="3405DBAF" w14:textId="77777777" w:rsidR="008B1987" w:rsidRDefault="00D246D9">
            <w:pPr>
              <w:spacing w:before="80" w:after="80" w:line="240" w:lineRule="auto"/>
              <w:jc w:val="center"/>
            </w:pPr>
            <m:oMathPara>
              <m:oMathParaPr>
                <m:jc m:val="center"/>
              </m:oMathParaPr>
              <m:oMath>
                <m:r>
                  <w:rPr>
                    <w:rFonts w:ascii="Cambria Math" w:hAnsi="Cambria Math"/>
                  </w:rPr>
                  <m:t>M</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p"/>
                      </m:rPr>
                      <w:rPr>
                        <w:rFonts w:ascii="Cambria Math" w:hAnsi="Cambria Math"/>
                      </w:rPr>
                      <m:t>SMA</m:t>
                    </m:r>
                  </m:e>
                  <m:sub>
                    <m:r>
                      <w:rPr>
                        <w:rFonts w:ascii="Cambria Math" w:hAnsi="Cambria Math"/>
                      </w:rPr>
                      <m:t>t</m:t>
                    </m:r>
                  </m:sub>
                  <m:sup>
                    <m:d>
                      <m:dPr>
                        <m:ctrlPr>
                          <w:rPr>
                            <w:rFonts w:ascii="Cambria Math" w:hAnsi="Cambria Math"/>
                          </w:rPr>
                        </m:ctrlPr>
                      </m:dPr>
                      <m:e>
                        <m:r>
                          <w:rPr>
                            <w:rFonts w:ascii="Cambria Math" w:hAnsi="Cambria Math"/>
                          </w:rPr>
                          <m:t>20</m:t>
                        </m:r>
                      </m:e>
                    </m:d>
                  </m:sup>
                </m:sSubSup>
                <m:r>
                  <w:rPr>
                    <w:rFonts w:ascii="Cambria Math" w:hAnsi="Cambria Math"/>
                  </w:rPr>
                  <m:t>,</m:t>
                </m:r>
                <m:r>
                  <m:rPr>
                    <m:sty m:val="p"/>
                  </m:rPr>
                  <w:rPr>
                    <w:rFonts w:ascii="Cambria Math" w:hAnsi="Cambria Math"/>
                  </w:rPr>
                  <m:t>   </m:t>
                </m:r>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r>
                  <m:rPr>
                    <m:sty m:val="p"/>
                  </m:rPr>
                  <w:rPr>
                    <w:rFonts w:ascii="Cambria Math" w:hAnsi="Cambria Math"/>
                  </w:rPr>
                  <m:t>   </m:t>
                </m:r>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t</m:t>
                    </m:r>
                  </m:sub>
                </m:sSub>
              </m:oMath>
            </m:oMathPara>
          </w:p>
        </w:tc>
        <w:tc>
          <w:tcPr>
            <w:tcW w:w="1080" w:type="dxa"/>
            <w:vAlign w:val="center"/>
          </w:tcPr>
          <w:p w14:paraId="5FC98C15" w14:textId="77777777" w:rsidR="008B1987" w:rsidRDefault="00D246D9">
            <w:pPr>
              <w:spacing w:before="40" w:after="40" w:line="240" w:lineRule="auto"/>
              <w:jc w:val="right"/>
            </w:pPr>
            <w:r>
              <w:t>(4.7)</w:t>
            </w:r>
          </w:p>
        </w:tc>
      </w:tr>
    </w:tbl>
    <w:p>
      <w:pPr>
        <w:spacing w:before="60" w:after="40"/>
        <w:jc w:val="both"/>
      </w:pPr>
      <w:r>
        <w:rPr>
          <w:b/>
        </w:rPr>
        <w:t xml:space="preserve">Purpose: </w:t>
      </w:r>
      <w:r>
        <w:t xml:space="preserve">Builds the Bollinger Bands, an envelope around the 20-day average price that widens and narrows with volatility.</w:t>
      </w:r>
    </w:p>
    <w:p>
      <w:pPr>
        <w:spacing w:before="60" w:after="200"/>
        <w:jc w:val="both"/>
      </w:pPr>
      <w:r>
        <w:rPr>
          <w:b/>
        </w:rPr>
        <w:t xml:space="preserve">Where: </w:t>
      </w:r>
      <w:r>
        <w:t xml:space="preserve">MB</w:t>
      </w:r>
      <w:r>
        <w:rPr>
          <w:vertAlign w:val="subscript"/>
        </w:rPr>
        <w:t xml:space="preserve">t</w:t>
      </w:r>
      <w:r>
        <w:t xml:space="preserve"> = middle band on day t; SMA</w:t>
      </w:r>
      <w:r>
        <w:rPr>
          <w:vertAlign w:val="superscript"/>
        </w:rPr>
        <w:t xml:space="preserve">20</w:t>
      </w:r>
      <w:r>
        <w:rPr>
          <w:vertAlign w:val="subscript"/>
        </w:rPr>
        <w:t xml:space="preserve">t</w:t>
      </w:r>
      <w:r>
        <w:t xml:space="preserve"> = 20-day simple moving average of the close; σ</w:t>
      </w:r>
      <w:r>
        <w:rPr>
          <w:vertAlign w:val="subscript"/>
        </w:rPr>
        <w:t xml:space="preserve">t</w:t>
      </w:r>
      <w:r>
        <w:t xml:space="preserve"> = standard deviation of the closing price over the same 20 days; UB</w:t>
      </w:r>
      <w:r>
        <w:rPr>
          <w:vertAlign w:val="subscript"/>
        </w:rPr>
        <w:t xml:space="preserve">t</w:t>
      </w:r>
      <w:r>
        <w:t xml:space="preserve"> and LB</w:t>
      </w:r>
      <w:r>
        <w:rPr>
          <w:vertAlign w:val="subscript"/>
        </w:rPr>
        <w:t xml:space="preserve">t</w:t>
      </w:r>
      <w:r>
        <w:t xml:space="preserve"> = upper and lower bands; 2 = number of standard deviations.</w:t>
      </w:r>
    </w:p>
    <w:p w14:paraId="492C10AF"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6D645691" w14:textId="77777777">
        <w:trPr>
          <w:jc w:val="center"/>
        </w:trPr>
        <w:tc>
          <w:tcPr>
            <w:tcW w:w="1080" w:type="dxa"/>
            <w:vAlign w:val="center"/>
          </w:tcPr>
          <w:p w14:paraId="3A88DB3F" w14:textId="77777777" w:rsidR="008B1987" w:rsidRDefault="008B1987">
            <w:pPr>
              <w:spacing w:before="40" w:after="40" w:line="240" w:lineRule="auto"/>
            </w:pPr>
          </w:p>
        </w:tc>
        <w:tc>
          <w:tcPr>
            <w:tcW w:w="6146" w:type="dxa"/>
            <w:vAlign w:val="center"/>
          </w:tcPr>
          <w:p w14:paraId="2F4FD947" w14:textId="77777777" w:rsidR="008B1987" w:rsidRDefault="00D246D9">
            <w:pPr>
              <w:spacing w:before="80" w:after="80" w:line="240" w:lineRule="auto"/>
              <w:jc w:val="center"/>
            </w:pPr>
            <m:oMathPara>
              <m:oMathParaPr>
                <m:jc m:val="center"/>
              </m:oMathParaPr>
              <m:oMath>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t</m:t>
                        </m:r>
                      </m:sub>
                    </m:sSub>
                  </m:num>
                  <m:den>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t</m:t>
                        </m:r>
                      </m:sub>
                    </m:sSub>
                  </m:den>
                </m:f>
                <m:r>
                  <w:rPr>
                    <w:rFonts w:ascii="Cambria Math" w:hAnsi="Cambria Math"/>
                  </w:rPr>
                  <m:t>,</m:t>
                </m:r>
                <m:r>
                  <m:rPr>
                    <m:sty m:val="p"/>
                  </m:rPr>
                  <w:rPr>
                    <w:rFonts w:ascii="Cambria Math" w:hAnsi="Cambria Math"/>
                  </w:rPr>
                  <m:t>      </m:t>
                </m:r>
                <m:sSub>
                  <m:sSubPr>
                    <m:ctrlPr>
                      <w:rPr>
                        <w:rFonts w:ascii="Cambria Math" w:hAnsi="Cambria Math"/>
                      </w:rPr>
                    </m:ctrlPr>
                  </m:sSubPr>
                  <m:e>
                    <m:r>
                      <m:rPr>
                        <m:sty m:val="p"/>
                      </m:rPr>
                      <w:rPr>
                        <w:rFonts w:ascii="Cambria Math" w:hAnsi="Cambria Math"/>
                      </w:rPr>
                      <m:t>Width</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t</m:t>
                        </m:r>
                      </m:sub>
                    </m:sSub>
                  </m:num>
                  <m:den>
                    <m:r>
                      <w:rPr>
                        <w:rFonts w:ascii="Cambria Math" w:hAnsi="Cambria Math"/>
                      </w:rPr>
                      <m:t>M</m:t>
                    </m:r>
                    <m:sSub>
                      <m:sSubPr>
                        <m:ctrlPr>
                          <w:rPr>
                            <w:rFonts w:ascii="Cambria Math" w:hAnsi="Cambria Math"/>
                          </w:rPr>
                        </m:ctrlPr>
                      </m:sSubPr>
                      <m:e>
                        <m:r>
                          <w:rPr>
                            <w:rFonts w:ascii="Cambria Math" w:hAnsi="Cambria Math"/>
                          </w:rPr>
                          <m:t>B</m:t>
                        </m:r>
                      </m:e>
                      <m:sub>
                        <m:r>
                          <w:rPr>
                            <w:rFonts w:ascii="Cambria Math" w:hAnsi="Cambria Math"/>
                          </w:rPr>
                          <m:t>t</m:t>
                        </m:r>
                      </m:sub>
                    </m:sSub>
                  </m:den>
                </m:f>
              </m:oMath>
            </m:oMathPara>
          </w:p>
        </w:tc>
        <w:tc>
          <w:tcPr>
            <w:tcW w:w="1080" w:type="dxa"/>
            <w:vAlign w:val="center"/>
          </w:tcPr>
          <w:p w14:paraId="254F4705" w14:textId="77777777" w:rsidR="008B1987" w:rsidRDefault="00D246D9">
            <w:pPr>
              <w:spacing w:before="40" w:after="40" w:line="240" w:lineRule="auto"/>
              <w:jc w:val="right"/>
            </w:pPr>
            <w:r>
              <w:t>(4.8)</w:t>
            </w:r>
          </w:p>
        </w:tc>
      </w:tr>
    </w:tbl>
    <w:p>
      <w:pPr>
        <w:spacing w:before="60" w:after="40"/>
        <w:jc w:val="both"/>
      </w:pPr>
      <w:r>
        <w:rPr>
          <w:b/>
        </w:rPr>
        <w:t xml:space="preserve">Purpose: </w:t>
      </w:r>
      <w:r>
        <w:t xml:space="preserve">Converts the Bollinger Bands into two scale-free features: where the close lies inside the bands and how wide the bands are relative to the price.</w:t>
      </w:r>
    </w:p>
    <w:p>
      <w:pPr>
        <w:spacing w:before="60" w:after="200"/>
        <w:jc w:val="both"/>
      </w:pPr>
      <w:r>
        <w:rPr>
          <w:b/>
        </w:rPr>
        <w:t xml:space="preserve">Where: </w:t>
      </w:r>
      <w:r>
        <w:t xml:space="preserve">%B</w:t>
      </w:r>
      <w:r>
        <w:rPr>
          <w:vertAlign w:val="subscript"/>
        </w:rPr>
        <w:t xml:space="preserve">t</w:t>
      </w:r>
      <w:r>
        <w:t xml:space="preserve"> = position of the close within the bands (0 at the lower band, 1 at the upper band, and outside this range when the price breaks a band); Width</w:t>
      </w:r>
      <w:r>
        <w:rPr>
          <w:vertAlign w:val="subscript"/>
        </w:rPr>
        <w:t xml:space="preserve">t</w:t>
      </w:r>
      <w:r>
        <w:t xml:space="preserve"> = band width relative to the middle band (larger values mean higher volatility); C</w:t>
      </w:r>
      <w:r>
        <w:rPr>
          <w:vertAlign w:val="subscript"/>
        </w:rPr>
        <w:t xml:space="preserve">t</w:t>
      </w:r>
      <w:r>
        <w:t xml:space="preserve">, UB</w:t>
      </w:r>
      <w:r>
        <w:rPr>
          <w:vertAlign w:val="subscript"/>
        </w:rPr>
        <w:t xml:space="preserve">t</w:t>
      </w:r>
      <w:r>
        <w:t xml:space="preserve">, LB</w:t>
      </w:r>
      <w:r>
        <w:rPr>
          <w:vertAlign w:val="subscript"/>
        </w:rPr>
        <w:t xml:space="preserve">t</w:t>
      </w:r>
      <w:r>
        <w:t xml:space="preserve"> and MB</w:t>
      </w:r>
      <w:r>
        <w:rPr>
          <w:vertAlign w:val="subscript"/>
        </w:rPr>
        <w:t xml:space="preserve">t</w:t>
      </w:r>
      <w:r>
        <w:t xml:space="preserve"> are as defined above.</w:t>
      </w:r>
    </w:p>
    <w:p w14:paraId="3D59EB04" w14:textId="77777777" w:rsidR="008B1987" w:rsidRDefault="008B1987">
      <w:pPr>
        <w:spacing w:after="0" w:line="100" w:lineRule="exact"/>
      </w:pPr>
    </w:p>
    <w:p w14:paraId="3D99D97C" w14:textId="77777777" w:rsidR="008B1987" w:rsidRDefault="00D246D9" w:rsidP="00961CD8">
      <w:pPr>
        <w:jc w:val="both"/>
      </w:pPr>
      <w:r>
        <w:rPr>
          <w:b/>
        </w:rPr>
        <w:t>ATR</w:t>
      </w:r>
      <w:r>
        <w:t xml:space="preserve"> (Wilder, 1978) is the 14-day average of the true range in Eqn. 4.9, a measure of how far the price moves in a typical day, including overnight gaps.</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41B5EE5A" w14:textId="77777777">
        <w:trPr>
          <w:jc w:val="center"/>
        </w:trPr>
        <w:tc>
          <w:tcPr>
            <w:tcW w:w="1080" w:type="dxa"/>
            <w:vAlign w:val="center"/>
          </w:tcPr>
          <w:p w14:paraId="52394C80" w14:textId="77777777" w:rsidR="008B1987" w:rsidRDefault="008B1987">
            <w:pPr>
              <w:spacing w:before="40" w:after="40" w:line="240" w:lineRule="auto"/>
            </w:pPr>
          </w:p>
        </w:tc>
        <w:tc>
          <w:tcPr>
            <w:tcW w:w="6146" w:type="dxa"/>
            <w:vAlign w:val="center"/>
          </w:tcPr>
          <w:p w14:paraId="7B38BE43" w14:textId="77777777" w:rsidR="008B1987" w:rsidRDefault="00D246D9">
            <w:pPr>
              <w:spacing w:before="80" w:after="80" w:line="240" w:lineRule="auto"/>
              <w:jc w:val="center"/>
            </w:pPr>
            <m:oMathPara>
              <m:oMathParaPr>
                <m:jc m:val="center"/>
              </m:oMathParaPr>
              <m:oMath>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r>
                      <m:rPr>
                        <m:sty m:val="p"/>
                      </m:rP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r>
                      <m:rPr>
                        <m:sty m:val="p"/>
                      </m:rP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e>
                </m:d>
              </m:oMath>
            </m:oMathPara>
          </w:p>
        </w:tc>
        <w:tc>
          <w:tcPr>
            <w:tcW w:w="1080" w:type="dxa"/>
            <w:vAlign w:val="center"/>
          </w:tcPr>
          <w:p w14:paraId="4AE80288" w14:textId="77777777" w:rsidR="008B1987" w:rsidRDefault="00D246D9">
            <w:pPr>
              <w:spacing w:before="40" w:after="40" w:line="240" w:lineRule="auto"/>
              <w:jc w:val="right"/>
            </w:pPr>
            <w:r>
              <w:t>(4.9)</w:t>
            </w:r>
          </w:p>
        </w:tc>
      </w:tr>
    </w:tbl>
    <w:p>
      <w:pPr>
        <w:spacing w:before="60" w:after="40"/>
        <w:jc w:val="both"/>
      </w:pPr>
      <w:r>
        <w:rPr>
          <w:b/>
        </w:rPr>
        <w:t xml:space="preserve">Purpose: </w:t>
      </w:r>
      <w:r>
        <w:t xml:space="preserve">Computes the true range, the full price movement of a day including any gap from the previous close; its 14-day average is the ATR volatility measure.</w:t>
      </w:r>
    </w:p>
    <w:p>
      <w:pPr>
        <w:spacing w:before="60" w:after="200"/>
        <w:jc w:val="both"/>
      </w:pPr>
      <w:r>
        <w:rPr>
          <w:b/>
        </w:rPr>
        <w:t xml:space="preserve">Where: </w:t>
      </w:r>
      <w:r>
        <w:t xml:space="preserve">TR</w:t>
      </w:r>
      <w:r>
        <w:rPr>
          <w:vertAlign w:val="subscript"/>
        </w:rPr>
        <w:t xml:space="preserve">t</w:t>
      </w:r>
      <w:r>
        <w:t xml:space="preserve"> = true range on day t; H</w:t>
      </w:r>
      <w:r>
        <w:rPr>
          <w:vertAlign w:val="subscript"/>
        </w:rPr>
        <w:t xml:space="preserve">t</w:t>
      </w:r>
      <w:r>
        <w:t xml:space="preserve"> = high price on day t; L</w:t>
      </w:r>
      <w:r>
        <w:rPr>
          <w:vertAlign w:val="subscript"/>
        </w:rPr>
        <w:t xml:space="preserve">t</w:t>
      </w:r>
      <w:r>
        <w:t xml:space="preserve"> = low price on day t; C</w:t>
      </w:r>
      <w:r>
        <w:rPr>
          <w:vertAlign w:val="subscript"/>
        </w:rPr>
        <w:t xml:space="preserve">t−1</w:t>
      </w:r>
      <w:r>
        <w:t xml:space="preserve"> = closing price of the previous day; |·| = absolute value; max = largest of the three values.</w:t>
      </w:r>
    </w:p>
    <w:p w14:paraId="7B85CF74" w14:textId="77777777" w:rsidR="008B1987" w:rsidRDefault="008B1987">
      <w:pPr>
        <w:spacing w:after="0" w:line="100" w:lineRule="exact"/>
      </w:pPr>
    </w:p>
    <w:p w14:paraId="57749066" w14:textId="77777777" w:rsidR="008B1987" w:rsidRDefault="00D246D9" w:rsidP="00961CD8">
      <w:pPr>
        <w:jc w:val="both"/>
      </w:pPr>
      <w:r>
        <w:rPr>
          <w:b/>
        </w:rPr>
        <w:t>OBV</w:t>
      </w:r>
      <w:r>
        <w:t xml:space="preserve"> (Granville, 1963) is a running total of volume that adds the day's volume on up days and subtracts it on down days (Eqn. 4.10). Its slope is read as buying or selling pressure.</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536D6D64" w14:textId="77777777">
        <w:trPr>
          <w:jc w:val="center"/>
        </w:trPr>
        <w:tc>
          <w:tcPr>
            <w:tcW w:w="1080" w:type="dxa"/>
            <w:vAlign w:val="center"/>
          </w:tcPr>
          <w:p w14:paraId="2DD46B41" w14:textId="77777777" w:rsidR="008B1987" w:rsidRDefault="008B1987">
            <w:pPr>
              <w:spacing w:before="40" w:after="40" w:line="240" w:lineRule="auto"/>
            </w:pPr>
          </w:p>
        </w:tc>
        <w:tc>
          <w:tcPr>
            <w:tcW w:w="6146" w:type="dxa"/>
            <w:vAlign w:val="center"/>
          </w:tcPr>
          <w:p w14:paraId="49235A0E"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m:rPr>
                        <m:sty m:val="p"/>
                      </m:rPr>
                      <w:rPr>
                        <w:rFonts w:ascii="Cambria Math" w:hAnsi="Cambria Math"/>
                      </w:rPr>
                      <m:t>OBV</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OBV</m:t>
                    </m:r>
                  </m:e>
                  <m:sub>
                    <m:r>
                      <w:rPr>
                        <w:rFonts w:ascii="Cambria Math" w:hAnsi="Cambria Math"/>
                      </w:rPr>
                      <m:t>t-1</m:t>
                    </m:r>
                  </m:sub>
                </m:sSub>
                <m:r>
                  <w:rPr>
                    <w:rFonts w:ascii="Cambria Math" w:hAnsi="Cambria Math"/>
                  </w:rPr>
                  <m:t>+</m:t>
                </m:r>
                <m:r>
                  <m:rPr>
                    <m:sty m:val="p"/>
                  </m:rPr>
                  <w:rPr>
                    <w:rFonts w:ascii="Cambria Math" w:hAnsi="Cambria Math"/>
                  </w:rPr>
                  <m:t>sign</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m:oMathPara>
          </w:p>
        </w:tc>
        <w:tc>
          <w:tcPr>
            <w:tcW w:w="1080" w:type="dxa"/>
            <w:vAlign w:val="center"/>
          </w:tcPr>
          <w:p w14:paraId="6C42A2D3" w14:textId="77777777" w:rsidR="008B1987" w:rsidRDefault="00D246D9">
            <w:pPr>
              <w:spacing w:before="40" w:after="40" w:line="240" w:lineRule="auto"/>
              <w:jc w:val="right"/>
            </w:pPr>
            <w:r>
              <w:t>(4.10)</w:t>
            </w:r>
          </w:p>
        </w:tc>
      </w:tr>
    </w:tbl>
    <w:p>
      <w:pPr>
        <w:spacing w:before="60" w:after="40"/>
        <w:jc w:val="both"/>
      </w:pPr>
      <w:r>
        <w:rPr>
          <w:b/>
        </w:rPr>
        <w:t xml:space="preserve">Purpose: </w:t>
      </w:r>
      <w:r>
        <w:t xml:space="preserve">Computes On-Balance Volume, a running total of volume whose slope indicates buying or selling pressure.</w:t>
      </w:r>
    </w:p>
    <w:p>
      <w:pPr>
        <w:spacing w:before="60" w:after="200"/>
        <w:jc w:val="both"/>
      </w:pPr>
      <w:r>
        <w:rPr>
          <w:b/>
        </w:rPr>
        <w:t xml:space="preserve">Where: </w:t>
      </w:r>
      <w:r>
        <w:t xml:space="preserve">OBV</w:t>
      </w:r>
      <w:r>
        <w:rPr>
          <w:vertAlign w:val="subscript"/>
        </w:rPr>
        <w:t xml:space="preserve">t</w:t>
      </w:r>
      <w:r>
        <w:t xml:space="preserve"> = OBV on day t; OBV</w:t>
      </w:r>
      <w:r>
        <w:rPr>
          <w:vertAlign w:val="subscript"/>
        </w:rPr>
        <w:t xml:space="preserve">t−1</w:t>
      </w:r>
      <w:r>
        <w:t xml:space="preserve"> = OBV on the previous day; V</w:t>
      </w:r>
      <w:r>
        <w:rPr>
          <w:vertAlign w:val="subscript"/>
        </w:rPr>
        <w:t xml:space="preserve">t</w:t>
      </w:r>
      <w:r>
        <w:t xml:space="preserve"> = volume on day t; sign(·) = +1 if the close rose, −1 if it fell and 0 if it was unchanged.</w:t>
      </w:r>
    </w:p>
    <w:p w14:paraId="280A6F2B" w14:textId="77777777" w:rsidR="008B1987" w:rsidRDefault="008B1987">
      <w:pPr>
        <w:spacing w:after="0" w:line="100" w:lineRule="exact"/>
      </w:pPr>
    </w:p>
    <w:p w14:paraId="3357964B" w14:textId="77777777" w:rsidR="008B1987" w:rsidRDefault="00D246D9" w:rsidP="00961CD8">
      <w:pPr>
        <w:jc w:val="both"/>
      </w:pPr>
      <w:r>
        <w:rPr>
          <w:b/>
        </w:rPr>
        <w:lastRenderedPageBreak/>
        <w:t>ADX</w:t>
      </w:r>
      <w:r>
        <w:t xml:space="preserve"> (Wilder, 1978) measures the strength of a trend regardless of its direction. It is a 14-day smoothed version of the directional index DX in Eqn. 4.11, where DI</w:t>
      </w:r>
      <w:r>
        <w:rPr>
          <w:vertAlign w:val="superscript"/>
        </w:rPr>
        <w:t>+</w:t>
      </w:r>
      <w:r>
        <w:t xml:space="preserve"> and DI</w:t>
      </w:r>
      <w:r>
        <w:rPr>
          <w:vertAlign w:val="superscript"/>
        </w:rPr>
        <w:t>−</w:t>
      </w:r>
      <w:r>
        <w:t xml:space="preserve"> are the smoothed upward and downward directional movements.</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12E273D1" w14:textId="77777777">
        <w:trPr>
          <w:jc w:val="center"/>
        </w:trPr>
        <w:tc>
          <w:tcPr>
            <w:tcW w:w="1080" w:type="dxa"/>
            <w:vAlign w:val="center"/>
          </w:tcPr>
          <w:p w14:paraId="422D94A3" w14:textId="77777777" w:rsidR="008B1987" w:rsidRDefault="008B1987">
            <w:pPr>
              <w:spacing w:before="40" w:after="40" w:line="240" w:lineRule="auto"/>
            </w:pPr>
          </w:p>
        </w:tc>
        <w:tc>
          <w:tcPr>
            <w:tcW w:w="6146" w:type="dxa"/>
            <w:vAlign w:val="center"/>
          </w:tcPr>
          <w:p w14:paraId="69ABFF70" w14:textId="77777777" w:rsidR="008B1987" w:rsidRDefault="00D246D9">
            <w:pPr>
              <w:spacing w:before="80" w:after="80" w:line="240" w:lineRule="auto"/>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=100·</m:t>
                </m:r>
                <m:f>
                  <m:fPr>
                    <m:ctrlPr>
                      <w:rPr>
                        <w:rFonts w:ascii="Cambria Math" w:hAnsi="Cambria Math"/>
                      </w:rPr>
                    </m:ctrlPr>
                  </m:fPr>
                  <m:num>
                    <m:d>
                      <m:dPr>
                        <m:begChr m:val="|"/>
                        <m:sepChr m:val="−"/>
                        <m:endChr m:val="|"/>
                        <m:ctrlPr>
                          <w:rPr>
                            <w:rFonts w:ascii="Cambria Math" w:hAnsi="Cambria Math"/>
                          </w:rPr>
                        </m:ctrlPr>
                      </m:dPr>
                      <m:e>
                        <m:r>
                          <w:rPr>
                            <w:rFonts w:ascii="Cambria Math" w:hAnsi="Cambria Math"/>
                          </w:rPr>
                          <m:t>D</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e>
                      <m:e>
                        <m:r>
                          <w:rPr>
                            <w:rFonts w:ascii="Cambria Math" w:hAnsi="Cambria Math"/>
                          </w:rPr>
                          <m:t>D</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e>
                    </m:d>
                  </m:num>
                  <m:den>
                    <m:r>
                      <w:rPr>
                        <w:rFonts w:ascii="Cambria Math" w:hAnsi="Cambria Math"/>
                      </w:rPr>
                      <m:t>D</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+D</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den>
                </m:f>
              </m:oMath>
            </m:oMathPara>
          </w:p>
        </w:tc>
        <w:tc>
          <w:tcPr>
            <w:tcW w:w="1080" w:type="dxa"/>
            <w:vAlign w:val="center"/>
          </w:tcPr>
          <w:p w14:paraId="06735DCF" w14:textId="77777777" w:rsidR="008B1987" w:rsidRDefault="00D246D9">
            <w:pPr>
              <w:spacing w:before="40" w:after="40" w:line="240" w:lineRule="auto"/>
              <w:jc w:val="right"/>
            </w:pPr>
            <w:r>
              <w:t>(4.11)</w:t>
            </w:r>
          </w:p>
        </w:tc>
      </w:tr>
    </w:tbl>
    <w:p>
      <w:pPr>
        <w:spacing w:before="60" w:after="40"/>
        <w:jc w:val="both"/>
      </w:pPr>
      <w:r>
        <w:rPr>
          <w:b/>
        </w:rPr>
        <w:t xml:space="preserve">Purpose: </w:t>
      </w:r>
      <w:r>
        <w:t xml:space="preserve">Computes the directional index, which measures the strength of a trend regardless of its direction; its 14-day smoothed average is the ADX.</w:t>
      </w:r>
    </w:p>
    <w:p>
      <w:pPr>
        <w:spacing w:before="60" w:after="200"/>
        <w:jc w:val="both"/>
      </w:pPr>
      <w:r>
        <w:rPr>
          <w:b/>
        </w:rPr>
        <w:t xml:space="preserve">Where: </w:t>
      </w:r>
      <w:r>
        <w:t xml:space="preserve">DX</w:t>
      </w:r>
      <w:r>
        <w:rPr>
          <w:vertAlign w:val="subscript"/>
        </w:rPr>
        <w:t xml:space="preserve">t</w:t>
      </w:r>
      <w:r>
        <w:t xml:space="preserve"> = directional index on day t; DI</w:t>
      </w:r>
      <w:r>
        <w:rPr>
          <w:vertAlign w:val="superscript"/>
        </w:rPr>
        <w:t xml:space="preserve">+</w:t>
      </w:r>
      <w:r>
        <w:rPr>
          <w:vertAlign w:val="subscript"/>
        </w:rPr>
        <w:t xml:space="preserve">t</w:t>
      </w:r>
      <w:r>
        <w:t xml:space="preserve"> = positive directional indicator (smoothed upward movement, today's high minus yesterday's high); DI</w:t>
      </w:r>
      <w:r>
        <w:rPr>
          <w:vertAlign w:val="superscript"/>
        </w:rPr>
        <w:t xml:space="preserve">−</w:t>
      </w:r>
      <w:r>
        <w:rPr>
          <w:vertAlign w:val="subscript"/>
        </w:rPr>
        <w:t xml:space="preserve">t</w:t>
      </w:r>
      <w:r>
        <w:t xml:space="preserve"> = negative directional indicator (smoothed downward movement, yesterday's low minus today's low); 100 scales the result to the range 0–100.</w:t>
      </w:r>
    </w:p>
    <w:p w14:paraId="1481D373" w14:textId="77777777" w:rsidR="008B1987" w:rsidRDefault="008B1987">
      <w:pPr>
        <w:spacing w:after="0" w:line="100" w:lineRule="exact"/>
      </w:pPr>
    </w:p>
    <w:p w14:paraId="539990EF" w14:textId="77777777" w:rsidR="008B1987" w:rsidRDefault="00D246D9" w:rsidP="00961CD8">
      <w:pPr>
        <w:jc w:val="both"/>
      </w:pPr>
      <w:r>
        <w:t>Fig. 4.4 shows several of these indicators over the last 300 trading days of the data, from early 2020 to April 2021. The COVID-19 crash of March 2020 is visible as a deep fall below the lower Bollinger band, RSI values near 20 and a strongly negative MACD, followed by the recovery and the overbought readings of mid-2020.</w:t>
      </w:r>
    </w:p>
    <w:p w14:paraId="4559F678" w14:textId="77777777" w:rsidR="008B1987" w:rsidRDefault="00D246D9">
      <w:pPr>
        <w:keepNext/>
        <w:spacing w:before="120" w:after="40" w:line="240" w:lineRule="auto"/>
        <w:jc w:val="center"/>
      </w:pPr>
      <w:r>
        <w:rPr>
          <w:noProof/>
        </w:rPr>
        <w:drawing>
          <wp:inline distT="0" distB="0" distL="0" distR="0" wp14:anchorId="2B6B38C0" wp14:editId="4B6CD5DF">
            <wp:extent cx="5274310" cy="37017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ators.png"/>
                    <pic:cNvPicPr/>
                  </pic:nvPicPr>
                  <pic:blipFill>
                    <a:blip r:embed="rId14"/>
                    <a:stretch>
                      <a:fillRect/>
                    </a:stretch>
                  </pic:blipFill>
                  <pic:spPr>
                    <a:xfrm>
                      <a:off x="0" y="0"/>
                      <a:ext cx="5274310" cy="3701731"/>
                    </a:xfrm>
                    <a:prstGeom prst="rect">
                      <a:avLst/>
                    </a:prstGeom>
                  </pic:spPr>
                </pic:pic>
              </a:graphicData>
            </a:graphic>
          </wp:inline>
        </w:drawing>
      </w:r>
    </w:p>
    <w:p w14:paraId="275124AC" w14:textId="77777777" w:rsidR="008B1987" w:rsidRDefault="00D246D9">
      <w:pPr>
        <w:spacing w:before="40" w:after="240" w:line="240" w:lineRule="auto"/>
        <w:jc w:val="center"/>
      </w:pPr>
      <w:bookmarkStart w:id="40" w:name="_qpg41"/>
      <w:r>
        <w:rPr>
          <w:b/>
          <w:sz w:val="20"/>
        </w:rPr>
        <w:t>Fig. 4.4</w:t>
      </w:r>
      <w:r>
        <w:rPr>
          <w:sz w:val="20"/>
        </w:rPr>
        <w:t xml:space="preserve">  Technical Indicators for RELIANCE over the Last 300 Trading Days</w:t>
      </w:r>
      <w:bookmarkEnd w:id="40"/>
    </w:p>
    <w:p w14:paraId="6EF8B479" w14:textId="77777777" w:rsidR="008B1987" w:rsidRDefault="00D246D9">
      <w:pPr>
        <w:pStyle w:val="Heading3"/>
      </w:pPr>
      <w:r>
        <w:t>4.1.6  Target Definition</w:t>
      </w:r>
    </w:p>
    <w:p w14:paraId="56306591" w14:textId="77777777" w:rsidR="008B1987" w:rsidRDefault="00D246D9">
      <w:pPr>
        <w:jc w:val="both"/>
      </w:pPr>
      <w:r>
        <w:t xml:space="preserve">STEP 4 first moves tomorrow's close onto today's row (Next_Close = Close shifted by −1) and sets the label with Eqn. 2.1. The last row of the data, 30 April 2021, has no next close, so it cannot be used for training or testing. The code keeps two tables for this reason: df_feature_complete, which contains every row with complete features including the last day, and df_model, which drops the last day. The last day is used only once, in STEP 16, to make the live-style prediction. After the first 49 rows are </w:t>
      </w:r>
      <w:r>
        <w:lastRenderedPageBreak/>
        <w:t>removed because the 50-day moving average and similar features are not yet defined, df_model holds 5,256 labelled days from 13 March 2000 to 29 April 2021.</w:t>
      </w:r>
    </w:p>
    <w:p w14:paraId="19B53CD3" w14:textId="77777777" w:rsidR="008B1987" w:rsidRDefault="00D246D9" w:rsidP="00961CD8">
      <w:pPr>
        <w:jc w:val="both"/>
      </w:pPr>
      <w:r>
        <w:t>Fig. 4.5 shows that the classes are close to balanced but not exactly: 51.6% of all days are UP days. The share is 51.6% in the training period and 51.9% in the test period. This small imbalance matters for interpretation, because a model that always predicts UP would already score 51.9% on the test set.</w:t>
      </w:r>
    </w:p>
    <w:p w14:paraId="58EB39A0" w14:textId="77777777" w:rsidR="008B1987" w:rsidRDefault="00D246D9">
      <w:pPr>
        <w:keepNext/>
        <w:spacing w:before="120" w:after="40" w:line="240" w:lineRule="auto"/>
        <w:jc w:val="center"/>
      </w:pPr>
      <w:r>
        <w:rPr>
          <w:noProof/>
        </w:rPr>
        <w:drawing>
          <wp:inline distT="0" distB="0" distL="0" distR="0" wp14:anchorId="2955A7BA" wp14:editId="56104AA2">
            <wp:extent cx="4572000" cy="2347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15"/>
                    <a:stretch>
                      <a:fillRect/>
                    </a:stretch>
                  </pic:blipFill>
                  <pic:spPr>
                    <a:xfrm>
                      <a:off x="0" y="0"/>
                      <a:ext cx="4572000" cy="2347877"/>
                    </a:xfrm>
                    <a:prstGeom prst="rect">
                      <a:avLst/>
                    </a:prstGeom>
                  </pic:spPr>
                </pic:pic>
              </a:graphicData>
            </a:graphic>
          </wp:inline>
        </w:drawing>
      </w:r>
    </w:p>
    <w:p w14:paraId="530E9A32" w14:textId="77777777" w:rsidR="008B1987" w:rsidRDefault="00D246D9">
      <w:pPr>
        <w:spacing w:before="40" w:after="240" w:line="240" w:lineRule="auto"/>
        <w:jc w:val="center"/>
      </w:pPr>
      <w:bookmarkStart w:id="41" w:name="_qpg42"/>
      <w:r>
        <w:rPr>
          <w:b/>
          <w:sz w:val="20"/>
        </w:rPr>
        <w:t>Fig. 4.5</w:t>
      </w:r>
      <w:r>
        <w:rPr>
          <w:sz w:val="20"/>
        </w:rPr>
        <w:t xml:space="preserve">  Class Balance of the Next-Day Target</w:t>
      </w:r>
      <w:bookmarkEnd w:id="41"/>
    </w:p>
    <w:p w14:paraId="723E5FA8" w14:textId="77777777" w:rsidR="008B1987" w:rsidRDefault="00D246D9">
      <w:pPr>
        <w:pStyle w:val="Heading3"/>
      </w:pPr>
      <w:r>
        <w:t>4.1.7  Stationary Feature Engineering</w:t>
      </w:r>
    </w:p>
    <w:p w14:paraId="5DE894A9" w14:textId="77777777" w:rsidR="008B1987" w:rsidRDefault="00D246D9">
      <w:pPr>
        <w:jc w:val="both"/>
      </w:pPr>
      <w:r>
        <w:t>Review-I used raw price levels, such as the close, its lags and the moving averages, as inputs. Over twenty years the RELIANCE price moves from around INR 50 (after adjustment) to above INR 2,000. A scaler fitted on the training years then sees test-year prices far outside anything it learned, and the models effectively extrapolate. The final design replaces every level with a stationary quantity: a return, a ratio to the current close, a bounded oscillator, or a volume ratio. Eqn. 4.12 and Eqn. 4.13 give the three main patterns.</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2BCB0C2C" w14:textId="77777777">
        <w:trPr>
          <w:jc w:val="center"/>
        </w:trPr>
        <w:tc>
          <w:tcPr>
            <w:tcW w:w="1080" w:type="dxa"/>
            <w:vAlign w:val="center"/>
          </w:tcPr>
          <w:p w14:paraId="3E9BEF23" w14:textId="77777777" w:rsidR="008B1987" w:rsidRDefault="008B1987">
            <w:pPr>
              <w:spacing w:before="40" w:after="40" w:line="240" w:lineRule="auto"/>
            </w:pPr>
          </w:p>
        </w:tc>
        <w:tc>
          <w:tcPr>
            <w:tcW w:w="6146" w:type="dxa"/>
            <w:vAlign w:val="center"/>
          </w:tcPr>
          <w:p w14:paraId="7F31E016"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m:rPr>
                        <m:sty m:val="p"/>
                      </m:rPr>
                      <w:rPr>
                        <w:rFonts w:ascii="Cambria Math" w:hAnsi="Cambria Math"/>
                      </w:rPr>
                      <m:t>Return</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num>
                  <m:den>
                    <m:sSub>
                      <m:sSubPr>
                        <m:ctrlPr>
                          <w:rPr>
                            <w:rFonts w:ascii="Cambria Math" w:hAnsi="Cambria Math"/>
                          </w:rPr>
                        </m:ctrlPr>
                      </m:sSubPr>
                      <m:e>
                        <m:r>
                          <w:rPr>
                            <w:rFonts w:ascii="Cambria Math" w:hAnsi="Cambria Math"/>
                          </w:rPr>
                          <m:t>C</m:t>
                        </m:r>
                      </m:e>
                      <m:sub>
                        <m:r>
                          <w:rPr>
                            <w:rFonts w:ascii="Cambria Math" w:hAnsi="Cambria Math"/>
                          </w:rPr>
                          <m:t>t-k</m:t>
                        </m:r>
                      </m:sub>
                    </m:sSub>
                  </m:den>
                </m:f>
                <m:r>
                  <w:rPr>
                    <w:rFonts w:ascii="Cambria Math" w:hAnsi="Cambria Math"/>
                  </w:rPr>
                  <m:t>-1,</m:t>
                </m:r>
                <m:r>
                  <m:rPr>
                    <m:sty m:val="p"/>
                  </m:rPr>
                  <w:rPr>
                    <w:rFonts w:ascii="Cambria Math" w:hAnsi="Cambria Math"/>
                  </w:rPr>
                  <m:t>      </m:t>
                </m:r>
                <m:sSub>
                  <m:sSubPr>
                    <m:ctrlPr>
                      <w:rPr>
                        <w:rFonts w:ascii="Cambria Math" w:hAnsi="Cambria Math"/>
                      </w:rPr>
                    </m:ctrlPr>
                  </m:sSubPr>
                  <m:e>
                    <m:r>
                      <m:rPr>
                        <m:sty m:val="p"/>
                      </m:rPr>
                      <w:rPr>
                        <w:rFonts w:ascii="Cambria Math" w:hAnsi="Cambria Math"/>
                      </w:rPr>
                      <m:t>Dist</m:t>
                    </m:r>
                  </m:e>
                  <m:sub>
                    <m:r>
                      <m:rPr>
                        <m:sty m:val="p"/>
                      </m:rPr>
                      <w:rPr>
                        <w:rFonts w:ascii="Cambria Math" w:hAnsi="Cambria Math"/>
                      </w:rPr>
                      <m:t>MA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MA</m:t>
                        </m:r>
                      </m:e>
                      <m:sub>
                        <m:r>
                          <w:rPr>
                            <w:rFonts w:ascii="Cambria Math" w:hAnsi="Cambria Math"/>
                          </w:rPr>
                          <m:t>t</m:t>
                        </m:r>
                      </m:sub>
                    </m:sSub>
                  </m:den>
                </m:f>
                <m:r>
                  <w:rPr>
                    <w:rFonts w:ascii="Cambria Math" w:hAnsi="Cambria Math"/>
                  </w:rPr>
                  <m:t>-1</m:t>
                </m:r>
              </m:oMath>
            </m:oMathPara>
          </w:p>
        </w:tc>
        <w:tc>
          <w:tcPr>
            <w:tcW w:w="1080" w:type="dxa"/>
            <w:vAlign w:val="center"/>
          </w:tcPr>
          <w:p w14:paraId="376EAC0C" w14:textId="77777777" w:rsidR="008B1987" w:rsidRDefault="00D246D9">
            <w:pPr>
              <w:spacing w:before="40" w:after="40" w:line="240" w:lineRule="auto"/>
              <w:jc w:val="right"/>
            </w:pPr>
            <w:r>
              <w:t>(4.12)</w:t>
            </w:r>
          </w:p>
        </w:tc>
      </w:tr>
    </w:tbl>
    <w:p>
      <w:pPr>
        <w:spacing w:before="60" w:after="40"/>
        <w:jc w:val="both"/>
      </w:pPr>
      <w:r>
        <w:rPr>
          <w:b/>
        </w:rPr>
        <w:t xml:space="preserve">Purpose: </w:t>
      </w:r>
      <w:r>
        <w:t xml:space="preserve">Converts raw price levels into stationary, scale-free features that remain comparable across decades.</w:t>
      </w:r>
    </w:p>
    <w:p>
      <w:pPr>
        <w:spacing w:before="60" w:after="200"/>
        <w:jc w:val="both"/>
      </w:pPr>
      <w:r>
        <w:rPr>
          <w:b/>
        </w:rPr>
        <w:t xml:space="preserve">Where: </w:t>
      </w:r>
      <w:r>
        <w:t xml:space="preserve">Return</w:t>
      </w:r>
      <w:r>
        <w:rPr>
          <w:vertAlign w:val="subscript"/>
        </w:rPr>
        <w:t xml:space="preserve">k</w:t>
      </w:r>
      <w:r>
        <w:t xml:space="preserve"> = relative change of the close over the last k trading days (k = 1, 5 or 20); C</w:t>
      </w:r>
      <w:r>
        <w:rPr>
          <w:vertAlign w:val="subscript"/>
        </w:rPr>
        <w:t xml:space="preserve">t</w:t>
      </w:r>
      <w:r>
        <w:t xml:space="preserve"> = close on day t; C</w:t>
      </w:r>
      <w:r>
        <w:rPr>
          <w:vertAlign w:val="subscript"/>
        </w:rPr>
        <w:t xml:space="preserve">t−k</w:t>
      </w:r>
      <w:r>
        <w:t xml:space="preserve"> = close k days earlier; Dist</w:t>
      </w:r>
      <w:r>
        <w:rPr>
          <w:vertAlign w:val="subscript"/>
        </w:rPr>
        <w:t xml:space="preserve">MA</w:t>
      </w:r>
      <w:r>
        <w:t xml:space="preserve"> = relative distance of the close from a moving average; MA</w:t>
      </w:r>
      <w:r>
        <w:rPr>
          <w:vertAlign w:val="subscript"/>
        </w:rPr>
        <w:t xml:space="preserve">t</w:t>
      </w:r>
      <w:r>
        <w:t xml:space="preserve"> = that moving average on day t (SMA 20, SMA 50, EMA 12, EMA 26 or the 5-day mean).</w:t>
      </w:r>
    </w:p>
    <w:p w14:paraId="279EB639"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21C13BBA" w14:textId="77777777">
        <w:trPr>
          <w:jc w:val="center"/>
        </w:trPr>
        <w:tc>
          <w:tcPr>
            <w:tcW w:w="1080" w:type="dxa"/>
            <w:vAlign w:val="center"/>
          </w:tcPr>
          <w:p w14:paraId="0EC17211" w14:textId="77777777" w:rsidR="008B1987" w:rsidRDefault="008B1987">
            <w:pPr>
              <w:spacing w:before="40" w:after="40" w:line="240" w:lineRule="auto"/>
            </w:pPr>
          </w:p>
        </w:tc>
        <w:tc>
          <w:tcPr>
            <w:tcW w:w="6146" w:type="dxa"/>
            <w:vAlign w:val="center"/>
          </w:tcPr>
          <w:p w14:paraId="2E41A2FC"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m:rPr>
                        <m:sty m:val="p"/>
                      </m:rPr>
                      <w:rPr>
                        <w:rFonts w:ascii="Cambria Math" w:hAnsi="Cambria Math"/>
                      </w:rPr>
                      <m:t>VolRatio</m:t>
                    </m:r>
                  </m:e>
                  <m:sub>
                    <m:r>
                      <w:rPr>
                        <w:rFonts w:ascii="Cambria Math" w:hAnsi="Cambria Math"/>
                      </w:rPr>
                      <m:t>20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f>
                      <m:fPr>
                        <m:ctrlPr>
                          <w:rPr>
                            <w:rFonts w:ascii="Cambria Math" w:hAnsi="Cambria Math"/>
                          </w:rPr>
                        </m:ctrlPr>
                      </m:fPr>
                      <m:num>
                        <m:r>
                          <w:rPr>
                            <w:rFonts w:ascii="Cambria Math" w:hAnsi="Cambria Math"/>
                          </w:rPr>
                          <m:t>1</m:t>
                        </m:r>
                      </m:num>
                      <m:den>
                        <m:r>
                          <w:rPr>
                            <w:rFonts w:ascii="Cambria Math" w:hAnsi="Cambria Math"/>
                          </w:rPr>
                          <m:t>20</m:t>
                        </m:r>
                      </m:den>
                    </m:f>
                    <m:nary>
                      <m:naryPr>
                        <m:chr m:val="∑"/>
                        <m:limLoc m:val="subSup"/>
                        <m:grow m:val="1"/>
                        <m:ctrlPr>
                          <w:rPr>
                            <w:rFonts w:ascii="Cambria Math" w:hAnsi="Cambria Math"/>
                          </w:rPr>
                        </m:ctrlPr>
                      </m:naryPr>
                      <m:sub>
                        <m:r>
                          <w:rPr>
                            <w:rFonts w:ascii="Cambria Math" w:hAnsi="Cambria Math"/>
                          </w:rPr>
                          <m:t>s=t-19</m:t>
                        </m:r>
                      </m:sub>
                      <m:sup>
                        <m:r>
                          <w:rPr>
                            <w:rFonts w:ascii="Cambria Math" w:hAnsi="Cambria Math"/>
                          </w:rPr>
                          <m:t>t</m:t>
                        </m:r>
                      </m:sup>
                      <m:e>
                        <m:sSub>
                          <m:sSubPr>
                            <m:ctrlPr>
                              <w:rPr>
                                <w:rFonts w:ascii="Cambria Math" w:hAnsi="Cambria Math"/>
                              </w:rPr>
                            </m:ctrlPr>
                          </m:sSubPr>
                          <m:e>
                            <m:r>
                              <w:rPr>
                                <w:rFonts w:ascii="Cambria Math" w:hAnsi="Cambria Math"/>
                              </w:rPr>
                              <m:t>V</m:t>
                            </m:r>
                          </m:e>
                          <m:sub>
                            <m:r>
                              <w:rPr>
                                <w:rFonts w:ascii="Cambria Math" w:hAnsi="Cambria Math"/>
                              </w:rPr>
                              <m:t>s</m:t>
                            </m:r>
                          </m:sub>
                        </m:sSub>
                      </m:e>
                    </m:nary>
                  </m:den>
                </m:f>
              </m:oMath>
            </m:oMathPara>
          </w:p>
        </w:tc>
        <w:tc>
          <w:tcPr>
            <w:tcW w:w="1080" w:type="dxa"/>
            <w:vAlign w:val="center"/>
          </w:tcPr>
          <w:p w14:paraId="271668DA" w14:textId="77777777" w:rsidR="008B1987" w:rsidRDefault="00D246D9">
            <w:pPr>
              <w:spacing w:before="40" w:after="40" w:line="240" w:lineRule="auto"/>
              <w:jc w:val="right"/>
            </w:pPr>
            <w:r>
              <w:t>(4.13)</w:t>
            </w:r>
          </w:p>
        </w:tc>
      </w:tr>
    </w:tbl>
    <w:p>
      <w:pPr>
        <w:spacing w:before="60" w:after="40"/>
        <w:jc w:val="both"/>
      </w:pPr>
      <w:r>
        <w:rPr>
          <w:b/>
        </w:rPr>
        <w:t xml:space="preserve">Purpose: </w:t>
      </w:r>
      <w:r>
        <w:t xml:space="preserve">Compares today's volume with its recent average so that volume becomes comparable across years.</w:t>
      </w:r>
    </w:p>
    <w:p>
      <w:pPr>
        <w:spacing w:before="60" w:after="200"/>
        <w:jc w:val="both"/>
      </w:pPr>
      <w:r>
        <w:rPr>
          <w:b/>
        </w:rPr>
        <w:t xml:space="preserve">Where: </w:t>
      </w:r>
      <w:r>
        <w:t xml:space="preserve">VolRatio</w:t>
      </w:r>
      <w:r>
        <w:rPr>
          <w:vertAlign w:val="subscript"/>
        </w:rPr>
        <w:t xml:space="preserve">20</w:t>
      </w:r>
      <w:r>
        <w:t xml:space="preserve"> = volume ratio on day t; V</w:t>
      </w:r>
      <w:r>
        <w:rPr>
          <w:vertAlign w:val="subscript"/>
        </w:rPr>
        <w:t xml:space="preserve">t</w:t>
      </w:r>
      <w:r>
        <w:t xml:space="preserve"> = volume on day t; V</w:t>
      </w:r>
      <w:r>
        <w:rPr>
          <w:vertAlign w:val="subscript"/>
        </w:rPr>
        <w:t xml:space="preserve">s</w:t>
      </w:r>
      <w:r>
        <w:t xml:space="preserve"> = volume on day s; the sum runs over the 20 trading days from s = t−19 to s = t.</w:t>
      </w:r>
    </w:p>
    <w:p w14:paraId="0D1D21D2" w14:textId="77777777" w:rsidR="008B1987" w:rsidRDefault="008B1987">
      <w:pPr>
        <w:spacing w:after="0" w:line="100" w:lineRule="exact"/>
      </w:pPr>
    </w:p>
    <w:p w14:paraId="31A72133" w14:textId="77777777" w:rsidR="008B1987" w:rsidRDefault="00D246D9" w:rsidP="00961CD8">
      <w:pPr>
        <w:jc w:val="both"/>
      </w:pPr>
      <w:r>
        <w:t xml:space="preserve">These quantities have similar distributions in 2003 and in 2020, so the same scaler and the same model remain meaningful across decades and across stocks. Infinite </w:t>
      </w:r>
      <w:r>
        <w:lastRenderedPageBreak/>
        <w:t>values that can arise from a division by zero volume are set to missing and those rows are dropped. Table 4.2 lists all 37 features in the order in which they enter the models.</w:t>
      </w:r>
    </w:p>
    <w:p w14:paraId="73B165EF" w14:textId="77777777" w:rsidR="008B1987" w:rsidRDefault="00D246D9">
      <w:pPr>
        <w:keepNext/>
        <w:spacing w:before="160" w:after="80" w:line="240" w:lineRule="auto"/>
        <w:jc w:val="center"/>
      </w:pPr>
      <w:bookmarkStart w:id="42" w:name="_qpt43"/>
      <w:r>
        <w:rPr>
          <w:b/>
          <w:sz w:val="20"/>
        </w:rPr>
        <w:t>Table 4.2</w:t>
      </w:r>
      <w:r>
        <w:rPr>
          <w:sz w:val="20"/>
        </w:rPr>
        <w:t xml:space="preserve">  The 37 Stationary Features Used by All Models</w:t>
      </w:r>
      <w:bookmarkEnd w:id="42"/>
    </w:p>
    <w:tbl>
      <w:tblPr>
        <w:tblStyle w:val="TableGrid"/>
        <w:tblW w:w="8304" w:type="dxa"/>
        <w:jc w:val="center"/>
        <w:tblLayout w:type="fixed"/>
        <w:tblCellMar>
          <w:top w:w="40" w:type="dxa"/>
          <w:left w:w="80" w:type="dxa"/>
          <w:bottom w:w="40" w:type="dxa"/>
          <w:right w:w="80" w:type="dxa"/>
        </w:tblCellMar>
        <w:tblLook w:val="04A0" w:firstRow="1" w:lastRow="0" w:firstColumn="1" w:lastColumn="0" w:noHBand="0" w:noVBand="1"/>
      </w:tblPr>
      <w:tblGrid>
        <w:gridCol w:w="761"/>
        <w:gridCol w:w="2422"/>
        <w:gridCol w:w="1315"/>
        <w:gridCol w:w="3806"/>
      </w:tblGrid>
      <w:tr w:rsidR="008B1987" w14:paraId="132FDDAE" w14:textId="77777777">
        <w:trPr>
          <w:tblHeader/>
          <w:jc w:val="center"/>
        </w:trPr>
        <w:tc>
          <w:tcPr>
            <w:tcW w:w="761" w:type="dxa"/>
            <w:shd w:val="clear" w:color="auto" w:fill="D9E2F3"/>
          </w:tcPr>
          <w:p w14:paraId="77A07BCE" w14:textId="77777777" w:rsidR="008B1987" w:rsidRDefault="00D246D9">
            <w:pPr>
              <w:keepNext/>
              <w:spacing w:after="0" w:line="240" w:lineRule="auto"/>
              <w:jc w:val="center"/>
            </w:pPr>
            <w:r>
              <w:rPr>
                <w:b/>
                <w:sz w:val="19"/>
              </w:rPr>
              <w:t>No.</w:t>
            </w:r>
          </w:p>
        </w:tc>
        <w:tc>
          <w:tcPr>
            <w:tcW w:w="2422" w:type="dxa"/>
            <w:shd w:val="clear" w:color="auto" w:fill="D9E2F3"/>
          </w:tcPr>
          <w:p w14:paraId="62BA82F2" w14:textId="77777777" w:rsidR="008B1987" w:rsidRDefault="00D246D9">
            <w:pPr>
              <w:keepNext/>
              <w:spacing w:after="0" w:line="240" w:lineRule="auto"/>
              <w:jc w:val="center"/>
            </w:pPr>
            <w:r>
              <w:rPr>
                <w:b/>
                <w:sz w:val="19"/>
              </w:rPr>
              <w:t>Feature</w:t>
            </w:r>
          </w:p>
        </w:tc>
        <w:tc>
          <w:tcPr>
            <w:tcW w:w="1315" w:type="dxa"/>
            <w:shd w:val="clear" w:color="auto" w:fill="D9E2F3"/>
          </w:tcPr>
          <w:p w14:paraId="283E7A86" w14:textId="77777777" w:rsidR="008B1987" w:rsidRDefault="00D246D9">
            <w:pPr>
              <w:keepNext/>
              <w:spacing w:after="0" w:line="240" w:lineRule="auto"/>
              <w:jc w:val="center"/>
            </w:pPr>
            <w:r>
              <w:rPr>
                <w:b/>
                <w:sz w:val="19"/>
              </w:rPr>
              <w:t>Group</w:t>
            </w:r>
          </w:p>
        </w:tc>
        <w:tc>
          <w:tcPr>
            <w:tcW w:w="3806" w:type="dxa"/>
            <w:shd w:val="clear" w:color="auto" w:fill="D9E2F3"/>
          </w:tcPr>
          <w:p w14:paraId="7FEF1CC6" w14:textId="77777777" w:rsidR="008B1987" w:rsidRDefault="00D246D9">
            <w:pPr>
              <w:keepNext/>
              <w:spacing w:after="0" w:line="240" w:lineRule="auto"/>
              <w:jc w:val="center"/>
            </w:pPr>
            <w:r>
              <w:rPr>
                <w:b/>
                <w:sz w:val="19"/>
              </w:rPr>
              <w:t>Definition</w:t>
            </w:r>
          </w:p>
        </w:tc>
      </w:tr>
      <w:tr w:rsidR="008B1987" w14:paraId="40AC32ED" w14:textId="77777777">
        <w:trPr>
          <w:cantSplit/>
          <w:jc w:val="center"/>
        </w:trPr>
        <w:tc>
          <w:tcPr>
            <w:tcW w:w="761" w:type="dxa"/>
          </w:tcPr>
          <w:p w14:paraId="2E581888" w14:textId="77777777" w:rsidR="008B1987" w:rsidRDefault="00D246D9">
            <w:pPr>
              <w:keepNext/>
              <w:spacing w:after="0" w:line="240" w:lineRule="auto"/>
              <w:jc w:val="center"/>
            </w:pPr>
            <w:r>
              <w:rPr>
                <w:sz w:val="19"/>
              </w:rPr>
              <w:t>1</w:t>
            </w:r>
          </w:p>
        </w:tc>
        <w:tc>
          <w:tcPr>
            <w:tcW w:w="2422" w:type="dxa"/>
          </w:tcPr>
          <w:p w14:paraId="04B1D55A" w14:textId="77777777" w:rsidR="008B1987" w:rsidRDefault="00D246D9">
            <w:pPr>
              <w:keepNext/>
              <w:spacing w:after="0" w:line="240" w:lineRule="auto"/>
            </w:pPr>
            <w:r>
              <w:rPr>
                <w:sz w:val="19"/>
              </w:rPr>
              <w:t>Return_1</w:t>
            </w:r>
          </w:p>
        </w:tc>
        <w:tc>
          <w:tcPr>
            <w:tcW w:w="1315" w:type="dxa"/>
          </w:tcPr>
          <w:p w14:paraId="35529D29" w14:textId="77777777" w:rsidR="008B1987" w:rsidRDefault="00D246D9">
            <w:pPr>
              <w:keepNext/>
              <w:spacing w:after="0" w:line="240" w:lineRule="auto"/>
            </w:pPr>
            <w:r>
              <w:rPr>
                <w:sz w:val="19"/>
              </w:rPr>
              <w:t>Price action</w:t>
            </w:r>
          </w:p>
        </w:tc>
        <w:tc>
          <w:tcPr>
            <w:tcW w:w="3806" w:type="dxa"/>
          </w:tcPr>
          <w:p w14:paraId="3D6401F7" w14:textId="77777777" w:rsidR="008B1987" w:rsidRDefault="00D246D9">
            <w:pPr>
              <w:keepNext/>
              <w:spacing w:after="0" w:line="240" w:lineRule="auto"/>
            </w:pPr>
            <w:r>
              <w:rPr>
                <w:sz w:val="19"/>
              </w:rPr>
              <w:t>C</w:t>
            </w:r>
            <w:r>
              <w:rPr>
                <w:sz w:val="19"/>
                <w:vertAlign w:val="subscript"/>
              </w:rPr>
              <w:t>t</w:t>
            </w:r>
            <w:r>
              <w:rPr>
                <w:sz w:val="19"/>
              </w:rPr>
              <w:t xml:space="preserve"> / C</w:t>
            </w:r>
            <w:r>
              <w:rPr>
                <w:sz w:val="19"/>
                <w:vertAlign w:val="subscript"/>
              </w:rPr>
              <w:t>t-1</w:t>
            </w:r>
            <w:r>
              <w:rPr>
                <w:sz w:val="19"/>
              </w:rPr>
              <w:t xml:space="preserve"> − 1 (one-day return)</w:t>
            </w:r>
          </w:p>
        </w:tc>
      </w:tr>
      <w:tr w:rsidR="008B1987" w14:paraId="404EBDC9" w14:textId="77777777">
        <w:trPr>
          <w:cantSplit/>
          <w:jc w:val="center"/>
        </w:trPr>
        <w:tc>
          <w:tcPr>
            <w:tcW w:w="761" w:type="dxa"/>
          </w:tcPr>
          <w:p w14:paraId="292A91E7" w14:textId="77777777" w:rsidR="008B1987" w:rsidRDefault="00D246D9">
            <w:pPr>
              <w:keepNext/>
              <w:spacing w:after="0" w:line="240" w:lineRule="auto"/>
              <w:jc w:val="center"/>
            </w:pPr>
            <w:r>
              <w:rPr>
                <w:sz w:val="19"/>
              </w:rPr>
              <w:t>2</w:t>
            </w:r>
          </w:p>
        </w:tc>
        <w:tc>
          <w:tcPr>
            <w:tcW w:w="2422" w:type="dxa"/>
          </w:tcPr>
          <w:p w14:paraId="612C22A8" w14:textId="77777777" w:rsidR="008B1987" w:rsidRDefault="00D246D9">
            <w:pPr>
              <w:keepNext/>
              <w:spacing w:after="0" w:line="240" w:lineRule="auto"/>
            </w:pPr>
            <w:r>
              <w:rPr>
                <w:sz w:val="19"/>
              </w:rPr>
              <w:t>Return_5</w:t>
            </w:r>
          </w:p>
        </w:tc>
        <w:tc>
          <w:tcPr>
            <w:tcW w:w="1315" w:type="dxa"/>
          </w:tcPr>
          <w:p w14:paraId="753A7BC4" w14:textId="77777777" w:rsidR="008B1987" w:rsidRDefault="00D246D9">
            <w:pPr>
              <w:keepNext/>
              <w:spacing w:after="0" w:line="240" w:lineRule="auto"/>
            </w:pPr>
            <w:r>
              <w:rPr>
                <w:sz w:val="19"/>
              </w:rPr>
              <w:t>Price action</w:t>
            </w:r>
          </w:p>
        </w:tc>
        <w:tc>
          <w:tcPr>
            <w:tcW w:w="3806" w:type="dxa"/>
          </w:tcPr>
          <w:p w14:paraId="5FAB0E41" w14:textId="77777777" w:rsidR="008B1987" w:rsidRDefault="00D246D9">
            <w:pPr>
              <w:keepNext/>
              <w:spacing w:after="0" w:line="240" w:lineRule="auto"/>
            </w:pPr>
            <w:r>
              <w:rPr>
                <w:sz w:val="19"/>
              </w:rPr>
              <w:t>C</w:t>
            </w:r>
            <w:r>
              <w:rPr>
                <w:sz w:val="19"/>
                <w:vertAlign w:val="subscript"/>
              </w:rPr>
              <w:t>t</w:t>
            </w:r>
            <w:r>
              <w:rPr>
                <w:sz w:val="19"/>
              </w:rPr>
              <w:t xml:space="preserve"> / C</w:t>
            </w:r>
            <w:r>
              <w:rPr>
                <w:sz w:val="19"/>
                <w:vertAlign w:val="subscript"/>
              </w:rPr>
              <w:t>t-5</w:t>
            </w:r>
            <w:r>
              <w:rPr>
                <w:sz w:val="19"/>
              </w:rPr>
              <w:t xml:space="preserve"> − 1 (one-week momentum)</w:t>
            </w:r>
          </w:p>
        </w:tc>
      </w:tr>
      <w:tr w:rsidR="008B1987" w14:paraId="2D8672BE" w14:textId="77777777">
        <w:trPr>
          <w:cantSplit/>
          <w:jc w:val="center"/>
        </w:trPr>
        <w:tc>
          <w:tcPr>
            <w:tcW w:w="761" w:type="dxa"/>
          </w:tcPr>
          <w:p w14:paraId="27D3B09F" w14:textId="77777777" w:rsidR="008B1987" w:rsidRDefault="00D246D9">
            <w:pPr>
              <w:spacing w:after="0" w:line="240" w:lineRule="auto"/>
              <w:jc w:val="center"/>
            </w:pPr>
            <w:r>
              <w:rPr>
                <w:sz w:val="19"/>
              </w:rPr>
              <w:t>3</w:t>
            </w:r>
          </w:p>
        </w:tc>
        <w:tc>
          <w:tcPr>
            <w:tcW w:w="2422" w:type="dxa"/>
          </w:tcPr>
          <w:p w14:paraId="7F2B8D1D" w14:textId="77777777" w:rsidR="008B1987" w:rsidRDefault="00D246D9">
            <w:pPr>
              <w:spacing w:after="0" w:line="240" w:lineRule="auto"/>
            </w:pPr>
            <w:r>
              <w:rPr>
                <w:sz w:val="19"/>
              </w:rPr>
              <w:t>Return_20</w:t>
            </w:r>
          </w:p>
        </w:tc>
        <w:tc>
          <w:tcPr>
            <w:tcW w:w="1315" w:type="dxa"/>
          </w:tcPr>
          <w:p w14:paraId="44D18B12" w14:textId="77777777" w:rsidR="008B1987" w:rsidRDefault="00D246D9">
            <w:pPr>
              <w:spacing w:after="0" w:line="240" w:lineRule="auto"/>
            </w:pPr>
            <w:r>
              <w:rPr>
                <w:sz w:val="19"/>
              </w:rPr>
              <w:t>Price action</w:t>
            </w:r>
          </w:p>
        </w:tc>
        <w:tc>
          <w:tcPr>
            <w:tcW w:w="3806" w:type="dxa"/>
          </w:tcPr>
          <w:p w14:paraId="35D0FCFE" w14:textId="77777777" w:rsidR="008B1987" w:rsidRDefault="00D246D9">
            <w:pPr>
              <w:spacing w:after="0" w:line="240" w:lineRule="auto"/>
            </w:pPr>
            <w:r>
              <w:rPr>
                <w:sz w:val="19"/>
              </w:rPr>
              <w:t>C</w:t>
            </w:r>
            <w:r>
              <w:rPr>
                <w:sz w:val="19"/>
                <w:vertAlign w:val="subscript"/>
              </w:rPr>
              <w:t>t</w:t>
            </w:r>
            <w:r>
              <w:rPr>
                <w:sz w:val="19"/>
              </w:rPr>
              <w:t xml:space="preserve"> / C</w:t>
            </w:r>
            <w:r>
              <w:rPr>
                <w:sz w:val="19"/>
                <w:vertAlign w:val="subscript"/>
              </w:rPr>
              <w:t>t-20</w:t>
            </w:r>
            <w:r>
              <w:rPr>
                <w:sz w:val="19"/>
              </w:rPr>
              <w:t xml:space="preserve"> − 1 (one-month momentum)</w:t>
            </w:r>
          </w:p>
        </w:tc>
      </w:tr>
      <w:tr w:rsidR="008B1987" w14:paraId="2C50D710" w14:textId="77777777">
        <w:trPr>
          <w:cantSplit/>
          <w:jc w:val="center"/>
        </w:trPr>
        <w:tc>
          <w:tcPr>
            <w:tcW w:w="761" w:type="dxa"/>
          </w:tcPr>
          <w:p w14:paraId="19ECAE08" w14:textId="77777777" w:rsidR="008B1987" w:rsidRDefault="00D246D9">
            <w:pPr>
              <w:spacing w:after="0" w:line="240" w:lineRule="auto"/>
              <w:jc w:val="center"/>
            </w:pPr>
            <w:r>
              <w:rPr>
                <w:sz w:val="19"/>
              </w:rPr>
              <w:t>4</w:t>
            </w:r>
          </w:p>
        </w:tc>
        <w:tc>
          <w:tcPr>
            <w:tcW w:w="2422" w:type="dxa"/>
          </w:tcPr>
          <w:p w14:paraId="27DD1591" w14:textId="77777777" w:rsidR="008B1987" w:rsidRDefault="00D246D9">
            <w:pPr>
              <w:spacing w:after="0" w:line="240" w:lineRule="auto"/>
            </w:pPr>
            <w:r>
              <w:rPr>
                <w:sz w:val="19"/>
              </w:rPr>
              <w:t>Overnight_Gap</w:t>
            </w:r>
          </w:p>
        </w:tc>
        <w:tc>
          <w:tcPr>
            <w:tcW w:w="1315" w:type="dxa"/>
          </w:tcPr>
          <w:p w14:paraId="6791190A" w14:textId="77777777" w:rsidR="008B1987" w:rsidRDefault="00D246D9">
            <w:pPr>
              <w:spacing w:after="0" w:line="240" w:lineRule="auto"/>
            </w:pPr>
            <w:r>
              <w:rPr>
                <w:sz w:val="19"/>
              </w:rPr>
              <w:t>Price action</w:t>
            </w:r>
          </w:p>
        </w:tc>
        <w:tc>
          <w:tcPr>
            <w:tcW w:w="3806" w:type="dxa"/>
          </w:tcPr>
          <w:p w14:paraId="447A8BC5" w14:textId="77777777" w:rsidR="008B1987" w:rsidRDefault="00D246D9">
            <w:pPr>
              <w:spacing w:after="0" w:line="240" w:lineRule="auto"/>
            </w:pPr>
            <w:r>
              <w:rPr>
                <w:sz w:val="19"/>
              </w:rPr>
              <w:t>O</w:t>
            </w:r>
            <w:r>
              <w:rPr>
                <w:sz w:val="19"/>
                <w:vertAlign w:val="subscript"/>
              </w:rPr>
              <w:t>t</w:t>
            </w:r>
            <w:r>
              <w:rPr>
                <w:sz w:val="19"/>
              </w:rPr>
              <w:t xml:space="preserve"> / C</w:t>
            </w:r>
            <w:r>
              <w:rPr>
                <w:sz w:val="19"/>
                <w:vertAlign w:val="subscript"/>
              </w:rPr>
              <w:t>t-1</w:t>
            </w:r>
            <w:r>
              <w:rPr>
                <w:sz w:val="19"/>
              </w:rPr>
              <w:t xml:space="preserve"> − 1</w:t>
            </w:r>
          </w:p>
        </w:tc>
      </w:tr>
      <w:tr w:rsidR="008B1987" w14:paraId="23189E75" w14:textId="77777777">
        <w:trPr>
          <w:cantSplit/>
          <w:jc w:val="center"/>
        </w:trPr>
        <w:tc>
          <w:tcPr>
            <w:tcW w:w="761" w:type="dxa"/>
          </w:tcPr>
          <w:p w14:paraId="34575A21" w14:textId="77777777" w:rsidR="008B1987" w:rsidRDefault="00D246D9">
            <w:pPr>
              <w:spacing w:after="0" w:line="240" w:lineRule="auto"/>
              <w:jc w:val="center"/>
            </w:pPr>
            <w:r>
              <w:rPr>
                <w:sz w:val="19"/>
              </w:rPr>
              <w:t>5</w:t>
            </w:r>
          </w:p>
        </w:tc>
        <w:tc>
          <w:tcPr>
            <w:tcW w:w="2422" w:type="dxa"/>
          </w:tcPr>
          <w:p w14:paraId="16296B3F" w14:textId="77777777" w:rsidR="008B1987" w:rsidRDefault="00D246D9">
            <w:pPr>
              <w:spacing w:after="0" w:line="240" w:lineRule="auto"/>
            </w:pPr>
            <w:r>
              <w:rPr>
                <w:sz w:val="19"/>
              </w:rPr>
              <w:t>Intraday_Return</w:t>
            </w:r>
          </w:p>
        </w:tc>
        <w:tc>
          <w:tcPr>
            <w:tcW w:w="1315" w:type="dxa"/>
          </w:tcPr>
          <w:p w14:paraId="4E041FC2" w14:textId="77777777" w:rsidR="008B1987" w:rsidRDefault="00D246D9">
            <w:pPr>
              <w:spacing w:after="0" w:line="240" w:lineRule="auto"/>
            </w:pPr>
            <w:r>
              <w:rPr>
                <w:sz w:val="19"/>
              </w:rPr>
              <w:t>Price action</w:t>
            </w:r>
          </w:p>
        </w:tc>
        <w:tc>
          <w:tcPr>
            <w:tcW w:w="3806" w:type="dxa"/>
          </w:tcPr>
          <w:p w14:paraId="0F434772" w14:textId="77777777" w:rsidR="008B1987" w:rsidRDefault="00D246D9">
            <w:pPr>
              <w:spacing w:after="0" w:line="240" w:lineRule="auto"/>
            </w:pPr>
            <w:r>
              <w:rPr>
                <w:sz w:val="19"/>
              </w:rPr>
              <w:t>C</w:t>
            </w:r>
            <w:r>
              <w:rPr>
                <w:sz w:val="19"/>
                <w:vertAlign w:val="subscript"/>
              </w:rPr>
              <w:t>t</w:t>
            </w:r>
            <w:r>
              <w:rPr>
                <w:sz w:val="19"/>
              </w:rPr>
              <w:t xml:space="preserve"> / O</w:t>
            </w:r>
            <w:r>
              <w:rPr>
                <w:sz w:val="19"/>
                <w:vertAlign w:val="subscript"/>
              </w:rPr>
              <w:t>t</w:t>
            </w:r>
            <w:r>
              <w:rPr>
                <w:sz w:val="19"/>
              </w:rPr>
              <w:t xml:space="preserve"> − 1</w:t>
            </w:r>
          </w:p>
        </w:tc>
      </w:tr>
      <w:tr w:rsidR="008B1987" w14:paraId="3475A130" w14:textId="77777777">
        <w:trPr>
          <w:cantSplit/>
          <w:jc w:val="center"/>
        </w:trPr>
        <w:tc>
          <w:tcPr>
            <w:tcW w:w="761" w:type="dxa"/>
          </w:tcPr>
          <w:p w14:paraId="0283B145" w14:textId="77777777" w:rsidR="008B1987" w:rsidRDefault="00D246D9">
            <w:pPr>
              <w:spacing w:after="0" w:line="240" w:lineRule="auto"/>
              <w:jc w:val="center"/>
            </w:pPr>
            <w:r>
              <w:rPr>
                <w:sz w:val="19"/>
              </w:rPr>
              <w:t>6</w:t>
            </w:r>
          </w:p>
        </w:tc>
        <w:tc>
          <w:tcPr>
            <w:tcW w:w="2422" w:type="dxa"/>
          </w:tcPr>
          <w:p w14:paraId="1134517A" w14:textId="77777777" w:rsidR="008B1987" w:rsidRDefault="00D246D9">
            <w:pPr>
              <w:spacing w:after="0" w:line="240" w:lineRule="auto"/>
            </w:pPr>
            <w:r>
              <w:rPr>
                <w:sz w:val="19"/>
              </w:rPr>
              <w:t>High_Low_Range</w:t>
            </w:r>
          </w:p>
        </w:tc>
        <w:tc>
          <w:tcPr>
            <w:tcW w:w="1315" w:type="dxa"/>
          </w:tcPr>
          <w:p w14:paraId="1F266BA6" w14:textId="77777777" w:rsidR="008B1987" w:rsidRDefault="00D246D9">
            <w:pPr>
              <w:spacing w:after="0" w:line="240" w:lineRule="auto"/>
            </w:pPr>
            <w:r>
              <w:rPr>
                <w:sz w:val="19"/>
              </w:rPr>
              <w:t>Price action</w:t>
            </w:r>
          </w:p>
        </w:tc>
        <w:tc>
          <w:tcPr>
            <w:tcW w:w="3806" w:type="dxa"/>
          </w:tcPr>
          <w:p w14:paraId="1FFC7DDF" w14:textId="77777777" w:rsidR="008B1987" w:rsidRDefault="00D246D9">
            <w:pPr>
              <w:spacing w:after="0" w:line="240" w:lineRule="auto"/>
            </w:pPr>
            <w:r>
              <w:rPr>
                <w:sz w:val="19"/>
              </w:rPr>
              <w:t>H</w:t>
            </w:r>
            <w:r>
              <w:rPr>
                <w:sz w:val="19"/>
                <w:vertAlign w:val="subscript"/>
              </w:rPr>
              <w:t>t</w:t>
            </w:r>
            <w:r>
              <w:rPr>
                <w:sz w:val="19"/>
              </w:rPr>
              <w:t xml:space="preserve"> / L</w:t>
            </w:r>
            <w:r>
              <w:rPr>
                <w:sz w:val="19"/>
                <w:vertAlign w:val="subscript"/>
              </w:rPr>
              <w:t>t</w:t>
            </w:r>
            <w:r>
              <w:rPr>
                <w:sz w:val="19"/>
              </w:rPr>
              <w:t xml:space="preserve"> − 1</w:t>
            </w:r>
          </w:p>
        </w:tc>
      </w:tr>
      <w:tr w:rsidR="008B1987" w14:paraId="12A3D4A4" w14:textId="77777777">
        <w:trPr>
          <w:cantSplit/>
          <w:jc w:val="center"/>
        </w:trPr>
        <w:tc>
          <w:tcPr>
            <w:tcW w:w="761" w:type="dxa"/>
          </w:tcPr>
          <w:p w14:paraId="1FB58BBA" w14:textId="77777777" w:rsidR="008B1987" w:rsidRDefault="00D246D9">
            <w:pPr>
              <w:spacing w:after="0" w:line="240" w:lineRule="auto"/>
              <w:jc w:val="center"/>
            </w:pPr>
            <w:r>
              <w:rPr>
                <w:sz w:val="19"/>
              </w:rPr>
              <w:t>7</w:t>
            </w:r>
          </w:p>
        </w:tc>
        <w:tc>
          <w:tcPr>
            <w:tcW w:w="2422" w:type="dxa"/>
          </w:tcPr>
          <w:p w14:paraId="12BE1785" w14:textId="77777777" w:rsidR="008B1987" w:rsidRDefault="00D246D9">
            <w:pPr>
              <w:spacing w:after="0" w:line="240" w:lineRule="auto"/>
            </w:pPr>
            <w:r>
              <w:rPr>
                <w:sz w:val="19"/>
              </w:rPr>
              <w:t>Close_Position</w:t>
            </w:r>
          </w:p>
        </w:tc>
        <w:tc>
          <w:tcPr>
            <w:tcW w:w="1315" w:type="dxa"/>
          </w:tcPr>
          <w:p w14:paraId="2198FE98" w14:textId="77777777" w:rsidR="008B1987" w:rsidRDefault="00D246D9">
            <w:pPr>
              <w:spacing w:after="0" w:line="240" w:lineRule="auto"/>
            </w:pPr>
            <w:r>
              <w:rPr>
                <w:sz w:val="19"/>
              </w:rPr>
              <w:t>Price action</w:t>
            </w:r>
          </w:p>
        </w:tc>
        <w:tc>
          <w:tcPr>
            <w:tcW w:w="3806" w:type="dxa"/>
          </w:tcPr>
          <w:p w14:paraId="056BC651" w14:textId="77777777" w:rsidR="008B1987" w:rsidRDefault="00D246D9">
            <w:pPr>
              <w:spacing w:after="0" w:line="240" w:lineRule="auto"/>
            </w:pPr>
            <w:r>
              <w:rPr>
                <w:sz w:val="19"/>
              </w:rPr>
              <w:t>(C</w:t>
            </w:r>
            <w:r>
              <w:rPr>
                <w:sz w:val="19"/>
                <w:vertAlign w:val="subscript"/>
              </w:rPr>
              <w:t>t</w:t>
            </w:r>
            <w:r>
              <w:rPr>
                <w:sz w:val="19"/>
              </w:rPr>
              <w:t xml:space="preserve"> − L</w:t>
            </w:r>
            <w:r>
              <w:rPr>
                <w:sz w:val="19"/>
                <w:vertAlign w:val="subscript"/>
              </w:rPr>
              <w:t>t</w:t>
            </w:r>
            <w:r>
              <w:rPr>
                <w:sz w:val="19"/>
              </w:rPr>
              <w:t>) / (H</w:t>
            </w:r>
            <w:r>
              <w:rPr>
                <w:sz w:val="19"/>
                <w:vertAlign w:val="subscript"/>
              </w:rPr>
              <w:t>t</w:t>
            </w:r>
            <w:r>
              <w:rPr>
                <w:sz w:val="19"/>
              </w:rPr>
              <w:t xml:space="preserve"> − L</w:t>
            </w:r>
            <w:r>
              <w:rPr>
                <w:sz w:val="19"/>
                <w:vertAlign w:val="subscript"/>
              </w:rPr>
              <w:t>t</w:t>
            </w:r>
            <w:r>
              <w:rPr>
                <w:sz w:val="19"/>
              </w:rPr>
              <w:t>); 0.5 when H</w:t>
            </w:r>
            <w:r>
              <w:rPr>
                <w:sz w:val="19"/>
                <w:vertAlign w:val="subscript"/>
              </w:rPr>
              <w:t>t</w:t>
            </w:r>
            <w:r>
              <w:rPr>
                <w:sz w:val="19"/>
              </w:rPr>
              <w:t xml:space="preserve"> = L</w:t>
            </w:r>
            <w:r>
              <w:rPr>
                <w:sz w:val="19"/>
                <w:vertAlign w:val="subscript"/>
              </w:rPr>
              <w:t>t</w:t>
            </w:r>
          </w:p>
        </w:tc>
      </w:tr>
      <w:tr w:rsidR="008B1987" w14:paraId="4377C54A" w14:textId="77777777">
        <w:trPr>
          <w:cantSplit/>
          <w:jc w:val="center"/>
        </w:trPr>
        <w:tc>
          <w:tcPr>
            <w:tcW w:w="761" w:type="dxa"/>
          </w:tcPr>
          <w:p w14:paraId="3221486F" w14:textId="77777777" w:rsidR="008B1987" w:rsidRDefault="00D246D9">
            <w:pPr>
              <w:spacing w:after="0" w:line="240" w:lineRule="auto"/>
              <w:jc w:val="center"/>
            </w:pPr>
            <w:r>
              <w:rPr>
                <w:sz w:val="19"/>
              </w:rPr>
              <w:t>8</w:t>
            </w:r>
          </w:p>
        </w:tc>
        <w:tc>
          <w:tcPr>
            <w:tcW w:w="2422" w:type="dxa"/>
          </w:tcPr>
          <w:p w14:paraId="41E48E49" w14:textId="77777777" w:rsidR="008B1987" w:rsidRDefault="00D246D9">
            <w:pPr>
              <w:spacing w:after="0" w:line="240" w:lineRule="auto"/>
            </w:pPr>
            <w:r>
              <w:rPr>
                <w:sz w:val="19"/>
              </w:rPr>
              <w:t>MACD_Pct</w:t>
            </w:r>
          </w:p>
        </w:tc>
        <w:tc>
          <w:tcPr>
            <w:tcW w:w="1315" w:type="dxa"/>
          </w:tcPr>
          <w:p w14:paraId="783356B1" w14:textId="77777777" w:rsidR="008B1987" w:rsidRDefault="00D246D9">
            <w:pPr>
              <w:spacing w:after="0" w:line="240" w:lineRule="auto"/>
            </w:pPr>
            <w:r>
              <w:rPr>
                <w:sz w:val="19"/>
              </w:rPr>
              <w:t>Indicator</w:t>
            </w:r>
          </w:p>
        </w:tc>
        <w:tc>
          <w:tcPr>
            <w:tcW w:w="3806" w:type="dxa"/>
          </w:tcPr>
          <w:p w14:paraId="6491ABC6" w14:textId="77777777" w:rsidR="008B1987" w:rsidRDefault="00D246D9">
            <w:pPr>
              <w:spacing w:after="0" w:line="240" w:lineRule="auto"/>
            </w:pPr>
            <w:r>
              <w:rPr>
                <w:sz w:val="19"/>
              </w:rPr>
              <w:t>MACD</w:t>
            </w:r>
            <w:r>
              <w:rPr>
                <w:sz w:val="19"/>
                <w:vertAlign w:val="subscript"/>
              </w:rPr>
              <w:t>t</w:t>
            </w:r>
            <w:r>
              <w:rPr>
                <w:sz w:val="19"/>
              </w:rPr>
              <w:t xml:space="preserve"> / C</w:t>
            </w:r>
            <w:r>
              <w:rPr>
                <w:sz w:val="19"/>
                <w:vertAlign w:val="subscript"/>
              </w:rPr>
              <w:t>t</w:t>
            </w:r>
          </w:p>
        </w:tc>
      </w:tr>
      <w:tr w:rsidR="008B1987" w14:paraId="706398C7" w14:textId="77777777">
        <w:trPr>
          <w:cantSplit/>
          <w:jc w:val="center"/>
        </w:trPr>
        <w:tc>
          <w:tcPr>
            <w:tcW w:w="761" w:type="dxa"/>
          </w:tcPr>
          <w:p w14:paraId="64D8731C" w14:textId="77777777" w:rsidR="008B1987" w:rsidRDefault="00D246D9">
            <w:pPr>
              <w:spacing w:after="0" w:line="240" w:lineRule="auto"/>
              <w:jc w:val="center"/>
            </w:pPr>
            <w:r>
              <w:rPr>
                <w:sz w:val="19"/>
              </w:rPr>
              <w:t>9</w:t>
            </w:r>
          </w:p>
        </w:tc>
        <w:tc>
          <w:tcPr>
            <w:tcW w:w="2422" w:type="dxa"/>
          </w:tcPr>
          <w:p w14:paraId="5EC4E119" w14:textId="77777777" w:rsidR="008B1987" w:rsidRDefault="00D246D9">
            <w:pPr>
              <w:spacing w:after="0" w:line="240" w:lineRule="auto"/>
            </w:pPr>
            <w:r>
              <w:rPr>
                <w:sz w:val="19"/>
              </w:rPr>
              <w:t>MACD_Signal_Pct</w:t>
            </w:r>
          </w:p>
        </w:tc>
        <w:tc>
          <w:tcPr>
            <w:tcW w:w="1315" w:type="dxa"/>
          </w:tcPr>
          <w:p w14:paraId="41FC5373" w14:textId="77777777" w:rsidR="008B1987" w:rsidRDefault="00D246D9">
            <w:pPr>
              <w:spacing w:after="0" w:line="240" w:lineRule="auto"/>
            </w:pPr>
            <w:r>
              <w:rPr>
                <w:sz w:val="19"/>
              </w:rPr>
              <w:t>Indicator</w:t>
            </w:r>
          </w:p>
        </w:tc>
        <w:tc>
          <w:tcPr>
            <w:tcW w:w="3806" w:type="dxa"/>
          </w:tcPr>
          <w:p w14:paraId="081A34AD" w14:textId="77777777" w:rsidR="008B1987" w:rsidRDefault="00D246D9">
            <w:pPr>
              <w:spacing w:after="0" w:line="240" w:lineRule="auto"/>
            </w:pPr>
            <w:r>
              <w:rPr>
                <w:sz w:val="19"/>
              </w:rPr>
              <w:t>MACD signal line / C</w:t>
            </w:r>
            <w:r>
              <w:rPr>
                <w:sz w:val="19"/>
                <w:vertAlign w:val="subscript"/>
              </w:rPr>
              <w:t>t</w:t>
            </w:r>
          </w:p>
        </w:tc>
      </w:tr>
      <w:tr w:rsidR="008B1987" w14:paraId="3A73D33F" w14:textId="77777777">
        <w:trPr>
          <w:cantSplit/>
          <w:jc w:val="center"/>
        </w:trPr>
        <w:tc>
          <w:tcPr>
            <w:tcW w:w="761" w:type="dxa"/>
          </w:tcPr>
          <w:p w14:paraId="37E8F285" w14:textId="77777777" w:rsidR="008B1987" w:rsidRDefault="00D246D9">
            <w:pPr>
              <w:spacing w:after="0" w:line="240" w:lineRule="auto"/>
              <w:jc w:val="center"/>
            </w:pPr>
            <w:r>
              <w:rPr>
                <w:sz w:val="19"/>
              </w:rPr>
              <w:t>10</w:t>
            </w:r>
          </w:p>
        </w:tc>
        <w:tc>
          <w:tcPr>
            <w:tcW w:w="2422" w:type="dxa"/>
          </w:tcPr>
          <w:p w14:paraId="7EACA544" w14:textId="77777777" w:rsidR="008B1987" w:rsidRDefault="00D246D9">
            <w:pPr>
              <w:spacing w:after="0" w:line="240" w:lineRule="auto"/>
            </w:pPr>
            <w:r>
              <w:rPr>
                <w:sz w:val="19"/>
              </w:rPr>
              <w:t>MACD_Hist_Pct</w:t>
            </w:r>
          </w:p>
        </w:tc>
        <w:tc>
          <w:tcPr>
            <w:tcW w:w="1315" w:type="dxa"/>
          </w:tcPr>
          <w:p w14:paraId="404D1073" w14:textId="77777777" w:rsidR="008B1987" w:rsidRDefault="00D246D9">
            <w:pPr>
              <w:spacing w:after="0" w:line="240" w:lineRule="auto"/>
            </w:pPr>
            <w:r>
              <w:rPr>
                <w:sz w:val="19"/>
              </w:rPr>
              <w:t>Indicator</w:t>
            </w:r>
          </w:p>
        </w:tc>
        <w:tc>
          <w:tcPr>
            <w:tcW w:w="3806" w:type="dxa"/>
          </w:tcPr>
          <w:p w14:paraId="677CD13C" w14:textId="77777777" w:rsidR="008B1987" w:rsidRDefault="00D246D9">
            <w:pPr>
              <w:spacing w:after="0" w:line="240" w:lineRule="auto"/>
            </w:pPr>
            <w:r>
              <w:rPr>
                <w:sz w:val="19"/>
              </w:rPr>
              <w:t>MACD histogram / C</w:t>
            </w:r>
            <w:r>
              <w:rPr>
                <w:sz w:val="19"/>
                <w:vertAlign w:val="subscript"/>
              </w:rPr>
              <w:t>t</w:t>
            </w:r>
          </w:p>
        </w:tc>
      </w:tr>
      <w:tr w:rsidR="008B1987" w14:paraId="2E9FAAAA" w14:textId="77777777">
        <w:trPr>
          <w:cantSplit/>
          <w:jc w:val="center"/>
        </w:trPr>
        <w:tc>
          <w:tcPr>
            <w:tcW w:w="761" w:type="dxa"/>
          </w:tcPr>
          <w:p w14:paraId="087BF9AC" w14:textId="77777777" w:rsidR="008B1987" w:rsidRDefault="00D246D9">
            <w:pPr>
              <w:spacing w:after="0" w:line="240" w:lineRule="auto"/>
              <w:jc w:val="center"/>
            </w:pPr>
            <w:r>
              <w:rPr>
                <w:sz w:val="19"/>
              </w:rPr>
              <w:t>11</w:t>
            </w:r>
          </w:p>
        </w:tc>
        <w:tc>
          <w:tcPr>
            <w:tcW w:w="2422" w:type="dxa"/>
          </w:tcPr>
          <w:p w14:paraId="1725F089" w14:textId="77777777" w:rsidR="008B1987" w:rsidRDefault="00D246D9">
            <w:pPr>
              <w:spacing w:after="0" w:line="240" w:lineRule="auto"/>
            </w:pPr>
            <w:r>
              <w:rPr>
                <w:sz w:val="19"/>
              </w:rPr>
              <w:t>RSI</w:t>
            </w:r>
          </w:p>
        </w:tc>
        <w:tc>
          <w:tcPr>
            <w:tcW w:w="1315" w:type="dxa"/>
          </w:tcPr>
          <w:p w14:paraId="25898253" w14:textId="77777777" w:rsidR="008B1987" w:rsidRDefault="00D246D9">
            <w:pPr>
              <w:spacing w:after="0" w:line="240" w:lineRule="auto"/>
            </w:pPr>
            <w:r>
              <w:rPr>
                <w:sz w:val="19"/>
              </w:rPr>
              <w:t>Indicator</w:t>
            </w:r>
          </w:p>
        </w:tc>
        <w:tc>
          <w:tcPr>
            <w:tcW w:w="3806" w:type="dxa"/>
          </w:tcPr>
          <w:p w14:paraId="275979BA" w14:textId="77777777" w:rsidR="008B1987" w:rsidRDefault="00D246D9">
            <w:pPr>
              <w:spacing w:after="0" w:line="240" w:lineRule="auto"/>
            </w:pPr>
            <w:r>
              <w:rPr>
                <w:sz w:val="19"/>
              </w:rPr>
              <w:t>14-day Relative Strength Index (0–100)</w:t>
            </w:r>
          </w:p>
        </w:tc>
      </w:tr>
      <w:tr w:rsidR="008B1987" w14:paraId="5BB036A1" w14:textId="77777777">
        <w:trPr>
          <w:cantSplit/>
          <w:jc w:val="center"/>
        </w:trPr>
        <w:tc>
          <w:tcPr>
            <w:tcW w:w="761" w:type="dxa"/>
          </w:tcPr>
          <w:p w14:paraId="3E630A48" w14:textId="77777777" w:rsidR="008B1987" w:rsidRDefault="00D246D9">
            <w:pPr>
              <w:spacing w:after="0" w:line="240" w:lineRule="auto"/>
              <w:jc w:val="center"/>
            </w:pPr>
            <w:r>
              <w:rPr>
                <w:sz w:val="19"/>
              </w:rPr>
              <w:t>12</w:t>
            </w:r>
          </w:p>
        </w:tc>
        <w:tc>
          <w:tcPr>
            <w:tcW w:w="2422" w:type="dxa"/>
          </w:tcPr>
          <w:p w14:paraId="788E53C7" w14:textId="77777777" w:rsidR="008B1987" w:rsidRDefault="00D246D9">
            <w:pPr>
              <w:spacing w:after="0" w:line="240" w:lineRule="auto"/>
            </w:pPr>
            <w:r>
              <w:rPr>
                <w:sz w:val="19"/>
              </w:rPr>
              <w:t>ADX</w:t>
            </w:r>
          </w:p>
        </w:tc>
        <w:tc>
          <w:tcPr>
            <w:tcW w:w="1315" w:type="dxa"/>
          </w:tcPr>
          <w:p w14:paraId="07310184" w14:textId="77777777" w:rsidR="008B1987" w:rsidRDefault="00D246D9">
            <w:pPr>
              <w:spacing w:after="0" w:line="240" w:lineRule="auto"/>
            </w:pPr>
            <w:r>
              <w:rPr>
                <w:sz w:val="19"/>
              </w:rPr>
              <w:t>Indicator</w:t>
            </w:r>
          </w:p>
        </w:tc>
        <w:tc>
          <w:tcPr>
            <w:tcW w:w="3806" w:type="dxa"/>
          </w:tcPr>
          <w:p w14:paraId="7E13E11E" w14:textId="77777777" w:rsidR="008B1987" w:rsidRDefault="00D246D9">
            <w:pPr>
              <w:spacing w:after="0" w:line="240" w:lineRule="auto"/>
            </w:pPr>
            <w:r>
              <w:rPr>
                <w:sz w:val="19"/>
              </w:rPr>
              <w:t>14-day Average Directional Index (0–100)</w:t>
            </w:r>
          </w:p>
        </w:tc>
      </w:tr>
      <w:tr w:rsidR="008B1987" w14:paraId="076B4BA6" w14:textId="77777777">
        <w:trPr>
          <w:cantSplit/>
          <w:jc w:val="center"/>
        </w:trPr>
        <w:tc>
          <w:tcPr>
            <w:tcW w:w="761" w:type="dxa"/>
          </w:tcPr>
          <w:p w14:paraId="122CACB6" w14:textId="77777777" w:rsidR="008B1987" w:rsidRDefault="00D246D9">
            <w:pPr>
              <w:spacing w:after="0" w:line="240" w:lineRule="auto"/>
              <w:jc w:val="center"/>
            </w:pPr>
            <w:r>
              <w:rPr>
                <w:sz w:val="19"/>
              </w:rPr>
              <w:t>13</w:t>
            </w:r>
          </w:p>
        </w:tc>
        <w:tc>
          <w:tcPr>
            <w:tcW w:w="2422" w:type="dxa"/>
          </w:tcPr>
          <w:p w14:paraId="56EA7D02" w14:textId="77777777" w:rsidR="008B1987" w:rsidRDefault="00D246D9">
            <w:pPr>
              <w:spacing w:after="0" w:line="240" w:lineRule="auto"/>
            </w:pPr>
            <w:r>
              <w:rPr>
                <w:sz w:val="19"/>
              </w:rPr>
              <w:t>SMA_20_Dist</w:t>
            </w:r>
          </w:p>
        </w:tc>
        <w:tc>
          <w:tcPr>
            <w:tcW w:w="1315" w:type="dxa"/>
          </w:tcPr>
          <w:p w14:paraId="7CCAAD15" w14:textId="77777777" w:rsidR="008B1987" w:rsidRDefault="00D246D9">
            <w:pPr>
              <w:spacing w:after="0" w:line="240" w:lineRule="auto"/>
            </w:pPr>
            <w:r>
              <w:rPr>
                <w:sz w:val="19"/>
              </w:rPr>
              <w:t>Indicator</w:t>
            </w:r>
          </w:p>
        </w:tc>
        <w:tc>
          <w:tcPr>
            <w:tcW w:w="3806" w:type="dxa"/>
          </w:tcPr>
          <w:p w14:paraId="065F0C66" w14:textId="77777777" w:rsidR="008B1987" w:rsidRDefault="00D246D9">
            <w:pPr>
              <w:spacing w:after="0" w:line="240" w:lineRule="auto"/>
            </w:pPr>
            <w:r>
              <w:rPr>
                <w:sz w:val="19"/>
              </w:rPr>
              <w:t>C</w:t>
            </w:r>
            <w:r>
              <w:rPr>
                <w:sz w:val="19"/>
                <w:vertAlign w:val="subscript"/>
              </w:rPr>
              <w:t>t</w:t>
            </w:r>
            <w:r>
              <w:rPr>
                <w:sz w:val="19"/>
              </w:rPr>
              <w:t xml:space="preserve"> / SMA</w:t>
            </w:r>
            <w:r>
              <w:rPr>
                <w:sz w:val="19"/>
                <w:vertAlign w:val="subscript"/>
              </w:rPr>
              <w:t>20</w:t>
            </w:r>
            <w:r>
              <w:rPr>
                <w:sz w:val="19"/>
              </w:rPr>
              <w:t xml:space="preserve"> − 1</w:t>
            </w:r>
          </w:p>
        </w:tc>
      </w:tr>
      <w:tr w:rsidR="008B1987" w14:paraId="207BD715" w14:textId="77777777">
        <w:trPr>
          <w:cantSplit/>
          <w:jc w:val="center"/>
        </w:trPr>
        <w:tc>
          <w:tcPr>
            <w:tcW w:w="761" w:type="dxa"/>
          </w:tcPr>
          <w:p w14:paraId="3A41C153" w14:textId="77777777" w:rsidR="008B1987" w:rsidRDefault="00D246D9">
            <w:pPr>
              <w:spacing w:after="0" w:line="240" w:lineRule="auto"/>
              <w:jc w:val="center"/>
            </w:pPr>
            <w:r>
              <w:rPr>
                <w:sz w:val="19"/>
              </w:rPr>
              <w:t>14</w:t>
            </w:r>
          </w:p>
        </w:tc>
        <w:tc>
          <w:tcPr>
            <w:tcW w:w="2422" w:type="dxa"/>
          </w:tcPr>
          <w:p w14:paraId="07A25277" w14:textId="77777777" w:rsidR="008B1987" w:rsidRDefault="00D246D9">
            <w:pPr>
              <w:spacing w:after="0" w:line="240" w:lineRule="auto"/>
            </w:pPr>
            <w:r>
              <w:rPr>
                <w:sz w:val="19"/>
              </w:rPr>
              <w:t>SMA_50_Dist</w:t>
            </w:r>
          </w:p>
        </w:tc>
        <w:tc>
          <w:tcPr>
            <w:tcW w:w="1315" w:type="dxa"/>
          </w:tcPr>
          <w:p w14:paraId="79425361" w14:textId="77777777" w:rsidR="008B1987" w:rsidRDefault="00D246D9">
            <w:pPr>
              <w:spacing w:after="0" w:line="240" w:lineRule="auto"/>
            </w:pPr>
            <w:r>
              <w:rPr>
                <w:sz w:val="19"/>
              </w:rPr>
              <w:t>Indicator</w:t>
            </w:r>
          </w:p>
        </w:tc>
        <w:tc>
          <w:tcPr>
            <w:tcW w:w="3806" w:type="dxa"/>
          </w:tcPr>
          <w:p w14:paraId="00859A44" w14:textId="77777777" w:rsidR="008B1987" w:rsidRDefault="00D246D9">
            <w:pPr>
              <w:spacing w:after="0" w:line="240" w:lineRule="auto"/>
            </w:pPr>
            <w:r>
              <w:rPr>
                <w:sz w:val="19"/>
              </w:rPr>
              <w:t>C</w:t>
            </w:r>
            <w:r>
              <w:rPr>
                <w:sz w:val="19"/>
                <w:vertAlign w:val="subscript"/>
              </w:rPr>
              <w:t>t</w:t>
            </w:r>
            <w:r>
              <w:rPr>
                <w:sz w:val="19"/>
              </w:rPr>
              <w:t xml:space="preserve"> / SMA</w:t>
            </w:r>
            <w:r>
              <w:rPr>
                <w:sz w:val="19"/>
                <w:vertAlign w:val="subscript"/>
              </w:rPr>
              <w:t>50</w:t>
            </w:r>
            <w:r>
              <w:rPr>
                <w:sz w:val="19"/>
              </w:rPr>
              <w:t xml:space="preserve"> − 1</w:t>
            </w:r>
          </w:p>
        </w:tc>
      </w:tr>
      <w:tr w:rsidR="008B1987" w14:paraId="78BF7489" w14:textId="77777777">
        <w:trPr>
          <w:cantSplit/>
          <w:jc w:val="center"/>
        </w:trPr>
        <w:tc>
          <w:tcPr>
            <w:tcW w:w="761" w:type="dxa"/>
          </w:tcPr>
          <w:p w14:paraId="49F6F2D5" w14:textId="77777777" w:rsidR="008B1987" w:rsidRDefault="00D246D9">
            <w:pPr>
              <w:spacing w:after="0" w:line="240" w:lineRule="auto"/>
              <w:jc w:val="center"/>
            </w:pPr>
            <w:r>
              <w:rPr>
                <w:sz w:val="19"/>
              </w:rPr>
              <w:t>15</w:t>
            </w:r>
          </w:p>
        </w:tc>
        <w:tc>
          <w:tcPr>
            <w:tcW w:w="2422" w:type="dxa"/>
          </w:tcPr>
          <w:p w14:paraId="21CEAF2F" w14:textId="77777777" w:rsidR="008B1987" w:rsidRDefault="00D246D9">
            <w:pPr>
              <w:spacing w:after="0" w:line="240" w:lineRule="auto"/>
            </w:pPr>
            <w:r>
              <w:rPr>
                <w:sz w:val="19"/>
              </w:rPr>
              <w:t>EMA_12_Dist</w:t>
            </w:r>
          </w:p>
        </w:tc>
        <w:tc>
          <w:tcPr>
            <w:tcW w:w="1315" w:type="dxa"/>
          </w:tcPr>
          <w:p w14:paraId="1123591F" w14:textId="77777777" w:rsidR="008B1987" w:rsidRDefault="00D246D9">
            <w:pPr>
              <w:spacing w:after="0" w:line="240" w:lineRule="auto"/>
            </w:pPr>
            <w:r>
              <w:rPr>
                <w:sz w:val="19"/>
              </w:rPr>
              <w:t>Indicator</w:t>
            </w:r>
          </w:p>
        </w:tc>
        <w:tc>
          <w:tcPr>
            <w:tcW w:w="3806" w:type="dxa"/>
          </w:tcPr>
          <w:p w14:paraId="141EB2D6" w14:textId="77777777" w:rsidR="008B1987" w:rsidRDefault="00D246D9">
            <w:pPr>
              <w:spacing w:after="0" w:line="240" w:lineRule="auto"/>
            </w:pPr>
            <w:r>
              <w:rPr>
                <w:sz w:val="19"/>
              </w:rPr>
              <w:t>C</w:t>
            </w:r>
            <w:r>
              <w:rPr>
                <w:sz w:val="19"/>
                <w:vertAlign w:val="subscript"/>
              </w:rPr>
              <w:t>t</w:t>
            </w:r>
            <w:r>
              <w:rPr>
                <w:sz w:val="19"/>
              </w:rPr>
              <w:t xml:space="preserve"> / EMA</w:t>
            </w:r>
            <w:r>
              <w:rPr>
                <w:sz w:val="19"/>
                <w:vertAlign w:val="subscript"/>
              </w:rPr>
              <w:t>12</w:t>
            </w:r>
            <w:r>
              <w:rPr>
                <w:sz w:val="19"/>
              </w:rPr>
              <w:t xml:space="preserve"> − 1</w:t>
            </w:r>
          </w:p>
        </w:tc>
      </w:tr>
      <w:tr w:rsidR="008B1987" w14:paraId="23FBEA7C" w14:textId="77777777">
        <w:trPr>
          <w:cantSplit/>
          <w:jc w:val="center"/>
        </w:trPr>
        <w:tc>
          <w:tcPr>
            <w:tcW w:w="761" w:type="dxa"/>
          </w:tcPr>
          <w:p w14:paraId="63E69FD5" w14:textId="77777777" w:rsidR="008B1987" w:rsidRDefault="00D246D9">
            <w:pPr>
              <w:spacing w:after="0" w:line="240" w:lineRule="auto"/>
              <w:jc w:val="center"/>
            </w:pPr>
            <w:r>
              <w:rPr>
                <w:sz w:val="19"/>
              </w:rPr>
              <w:t>16</w:t>
            </w:r>
          </w:p>
        </w:tc>
        <w:tc>
          <w:tcPr>
            <w:tcW w:w="2422" w:type="dxa"/>
          </w:tcPr>
          <w:p w14:paraId="218E9628" w14:textId="77777777" w:rsidR="008B1987" w:rsidRDefault="00D246D9">
            <w:pPr>
              <w:spacing w:after="0" w:line="240" w:lineRule="auto"/>
            </w:pPr>
            <w:r>
              <w:rPr>
                <w:sz w:val="19"/>
              </w:rPr>
              <w:t>EMA_26_Dist</w:t>
            </w:r>
          </w:p>
        </w:tc>
        <w:tc>
          <w:tcPr>
            <w:tcW w:w="1315" w:type="dxa"/>
          </w:tcPr>
          <w:p w14:paraId="762345F5" w14:textId="77777777" w:rsidR="008B1987" w:rsidRDefault="00D246D9">
            <w:pPr>
              <w:spacing w:after="0" w:line="240" w:lineRule="auto"/>
            </w:pPr>
            <w:r>
              <w:rPr>
                <w:sz w:val="19"/>
              </w:rPr>
              <w:t>Indicator</w:t>
            </w:r>
          </w:p>
        </w:tc>
        <w:tc>
          <w:tcPr>
            <w:tcW w:w="3806" w:type="dxa"/>
          </w:tcPr>
          <w:p w14:paraId="423FC882" w14:textId="77777777" w:rsidR="008B1987" w:rsidRDefault="00D246D9">
            <w:pPr>
              <w:spacing w:after="0" w:line="240" w:lineRule="auto"/>
            </w:pPr>
            <w:r>
              <w:rPr>
                <w:sz w:val="19"/>
              </w:rPr>
              <w:t>C</w:t>
            </w:r>
            <w:r>
              <w:rPr>
                <w:sz w:val="19"/>
                <w:vertAlign w:val="subscript"/>
              </w:rPr>
              <w:t>t</w:t>
            </w:r>
            <w:r>
              <w:rPr>
                <w:sz w:val="19"/>
              </w:rPr>
              <w:t xml:space="preserve"> / EMA</w:t>
            </w:r>
            <w:r>
              <w:rPr>
                <w:sz w:val="19"/>
                <w:vertAlign w:val="subscript"/>
              </w:rPr>
              <w:t>26</w:t>
            </w:r>
            <w:r>
              <w:rPr>
                <w:sz w:val="19"/>
              </w:rPr>
              <w:t xml:space="preserve"> − 1</w:t>
            </w:r>
          </w:p>
        </w:tc>
      </w:tr>
      <w:tr w:rsidR="008B1987" w14:paraId="6AFAE8F1" w14:textId="77777777">
        <w:trPr>
          <w:cantSplit/>
          <w:jc w:val="center"/>
        </w:trPr>
        <w:tc>
          <w:tcPr>
            <w:tcW w:w="761" w:type="dxa"/>
          </w:tcPr>
          <w:p w14:paraId="125F66EC" w14:textId="77777777" w:rsidR="008B1987" w:rsidRDefault="00D246D9">
            <w:pPr>
              <w:spacing w:after="0" w:line="240" w:lineRule="auto"/>
              <w:jc w:val="center"/>
            </w:pPr>
            <w:r>
              <w:rPr>
                <w:sz w:val="19"/>
              </w:rPr>
              <w:t>17</w:t>
            </w:r>
          </w:p>
        </w:tc>
        <w:tc>
          <w:tcPr>
            <w:tcW w:w="2422" w:type="dxa"/>
          </w:tcPr>
          <w:p w14:paraId="70FC3756" w14:textId="77777777" w:rsidR="008B1987" w:rsidRDefault="00D246D9">
            <w:pPr>
              <w:spacing w:after="0" w:line="240" w:lineRule="auto"/>
            </w:pPr>
            <w:r>
              <w:rPr>
                <w:sz w:val="19"/>
              </w:rPr>
              <w:t>Rolling_Mean_5_Dist</w:t>
            </w:r>
          </w:p>
        </w:tc>
        <w:tc>
          <w:tcPr>
            <w:tcW w:w="1315" w:type="dxa"/>
          </w:tcPr>
          <w:p w14:paraId="16E3C2A6" w14:textId="77777777" w:rsidR="008B1987" w:rsidRDefault="00D246D9">
            <w:pPr>
              <w:spacing w:after="0" w:line="240" w:lineRule="auto"/>
            </w:pPr>
            <w:r>
              <w:rPr>
                <w:sz w:val="19"/>
              </w:rPr>
              <w:t>Indicator</w:t>
            </w:r>
          </w:p>
        </w:tc>
        <w:tc>
          <w:tcPr>
            <w:tcW w:w="3806" w:type="dxa"/>
          </w:tcPr>
          <w:p w14:paraId="3AAF1D11" w14:textId="77777777" w:rsidR="008B1987" w:rsidRDefault="00D246D9">
            <w:pPr>
              <w:spacing w:after="0" w:line="240" w:lineRule="auto"/>
            </w:pPr>
            <w:r>
              <w:rPr>
                <w:sz w:val="19"/>
              </w:rPr>
              <w:t>C</w:t>
            </w:r>
            <w:r>
              <w:rPr>
                <w:sz w:val="19"/>
                <w:vertAlign w:val="subscript"/>
              </w:rPr>
              <w:t>t</w:t>
            </w:r>
            <w:r>
              <w:rPr>
                <w:sz w:val="19"/>
              </w:rPr>
              <w:t xml:space="preserve"> / (5-day mean close) − 1</w:t>
            </w:r>
          </w:p>
        </w:tc>
      </w:tr>
      <w:tr w:rsidR="008B1987" w14:paraId="42DB507D" w14:textId="77777777">
        <w:trPr>
          <w:cantSplit/>
          <w:jc w:val="center"/>
        </w:trPr>
        <w:tc>
          <w:tcPr>
            <w:tcW w:w="761" w:type="dxa"/>
          </w:tcPr>
          <w:p w14:paraId="36C7689A" w14:textId="77777777" w:rsidR="008B1987" w:rsidRDefault="00D246D9">
            <w:pPr>
              <w:spacing w:after="0" w:line="240" w:lineRule="auto"/>
              <w:jc w:val="center"/>
            </w:pPr>
            <w:r>
              <w:rPr>
                <w:sz w:val="19"/>
              </w:rPr>
              <w:t>18</w:t>
            </w:r>
          </w:p>
        </w:tc>
        <w:tc>
          <w:tcPr>
            <w:tcW w:w="2422" w:type="dxa"/>
          </w:tcPr>
          <w:p w14:paraId="1B04A9F3" w14:textId="77777777" w:rsidR="008B1987" w:rsidRDefault="00D246D9">
            <w:pPr>
              <w:spacing w:after="0" w:line="240" w:lineRule="auto"/>
            </w:pPr>
            <w:r>
              <w:rPr>
                <w:sz w:val="19"/>
              </w:rPr>
              <w:t>BB_PctB</w:t>
            </w:r>
          </w:p>
        </w:tc>
        <w:tc>
          <w:tcPr>
            <w:tcW w:w="1315" w:type="dxa"/>
          </w:tcPr>
          <w:p w14:paraId="1CF88621" w14:textId="77777777" w:rsidR="008B1987" w:rsidRDefault="00D246D9">
            <w:pPr>
              <w:spacing w:after="0" w:line="240" w:lineRule="auto"/>
            </w:pPr>
            <w:r>
              <w:rPr>
                <w:sz w:val="19"/>
              </w:rPr>
              <w:t>Indicator</w:t>
            </w:r>
          </w:p>
        </w:tc>
        <w:tc>
          <w:tcPr>
            <w:tcW w:w="3806" w:type="dxa"/>
          </w:tcPr>
          <w:p w14:paraId="053E51F8" w14:textId="77777777" w:rsidR="008B1987" w:rsidRDefault="00D246D9">
            <w:pPr>
              <w:spacing w:after="0" w:line="240" w:lineRule="auto"/>
            </w:pPr>
            <w:r>
              <w:rPr>
                <w:sz w:val="19"/>
              </w:rPr>
              <w:t>(C</w:t>
            </w:r>
            <w:r>
              <w:rPr>
                <w:sz w:val="19"/>
                <w:vertAlign w:val="subscript"/>
              </w:rPr>
              <w:t>t</w:t>
            </w:r>
            <w:r>
              <w:rPr>
                <w:sz w:val="19"/>
              </w:rPr>
              <w:t xml:space="preserve"> − lower band) / (upper − lower band)</w:t>
            </w:r>
          </w:p>
        </w:tc>
      </w:tr>
      <w:tr w:rsidR="008B1987" w14:paraId="65EDDBC7" w14:textId="77777777">
        <w:trPr>
          <w:cantSplit/>
          <w:jc w:val="center"/>
        </w:trPr>
        <w:tc>
          <w:tcPr>
            <w:tcW w:w="761" w:type="dxa"/>
          </w:tcPr>
          <w:p w14:paraId="72ABAA7E" w14:textId="77777777" w:rsidR="008B1987" w:rsidRDefault="00D246D9">
            <w:pPr>
              <w:spacing w:after="0" w:line="240" w:lineRule="auto"/>
              <w:jc w:val="center"/>
            </w:pPr>
            <w:r>
              <w:rPr>
                <w:sz w:val="19"/>
              </w:rPr>
              <w:t>19</w:t>
            </w:r>
          </w:p>
        </w:tc>
        <w:tc>
          <w:tcPr>
            <w:tcW w:w="2422" w:type="dxa"/>
          </w:tcPr>
          <w:p w14:paraId="3EB890DF" w14:textId="77777777" w:rsidR="008B1987" w:rsidRDefault="00D246D9">
            <w:pPr>
              <w:spacing w:after="0" w:line="240" w:lineRule="auto"/>
            </w:pPr>
            <w:r>
              <w:rPr>
                <w:sz w:val="19"/>
              </w:rPr>
              <w:t>BB_Width</w:t>
            </w:r>
          </w:p>
        </w:tc>
        <w:tc>
          <w:tcPr>
            <w:tcW w:w="1315" w:type="dxa"/>
          </w:tcPr>
          <w:p w14:paraId="499A8078" w14:textId="77777777" w:rsidR="008B1987" w:rsidRDefault="00D246D9">
            <w:pPr>
              <w:spacing w:after="0" w:line="240" w:lineRule="auto"/>
            </w:pPr>
            <w:r>
              <w:rPr>
                <w:sz w:val="19"/>
              </w:rPr>
              <w:t>Indicator</w:t>
            </w:r>
          </w:p>
        </w:tc>
        <w:tc>
          <w:tcPr>
            <w:tcW w:w="3806" w:type="dxa"/>
          </w:tcPr>
          <w:p w14:paraId="473F640B" w14:textId="77777777" w:rsidR="008B1987" w:rsidRDefault="00D246D9">
            <w:pPr>
              <w:spacing w:after="0" w:line="240" w:lineRule="auto"/>
            </w:pPr>
            <w:r>
              <w:rPr>
                <w:sz w:val="19"/>
              </w:rPr>
              <w:t>(upper − lower band) / middle band</w:t>
            </w:r>
          </w:p>
        </w:tc>
      </w:tr>
      <w:tr w:rsidR="008B1987" w14:paraId="1C2C5819" w14:textId="77777777">
        <w:trPr>
          <w:cantSplit/>
          <w:jc w:val="center"/>
        </w:trPr>
        <w:tc>
          <w:tcPr>
            <w:tcW w:w="761" w:type="dxa"/>
          </w:tcPr>
          <w:p w14:paraId="71153CB4" w14:textId="77777777" w:rsidR="008B1987" w:rsidRDefault="00D246D9">
            <w:pPr>
              <w:spacing w:after="0" w:line="240" w:lineRule="auto"/>
              <w:jc w:val="center"/>
            </w:pPr>
            <w:r>
              <w:rPr>
                <w:sz w:val="19"/>
              </w:rPr>
              <w:t>20</w:t>
            </w:r>
          </w:p>
        </w:tc>
        <w:tc>
          <w:tcPr>
            <w:tcW w:w="2422" w:type="dxa"/>
          </w:tcPr>
          <w:p w14:paraId="56C6B64E" w14:textId="77777777" w:rsidR="008B1987" w:rsidRDefault="00D246D9">
            <w:pPr>
              <w:spacing w:after="0" w:line="240" w:lineRule="auto"/>
            </w:pPr>
            <w:r>
              <w:rPr>
                <w:sz w:val="19"/>
              </w:rPr>
              <w:t>ATR_Pct</w:t>
            </w:r>
          </w:p>
        </w:tc>
        <w:tc>
          <w:tcPr>
            <w:tcW w:w="1315" w:type="dxa"/>
          </w:tcPr>
          <w:p w14:paraId="204CC45A" w14:textId="77777777" w:rsidR="008B1987" w:rsidRDefault="00D246D9">
            <w:pPr>
              <w:spacing w:after="0" w:line="240" w:lineRule="auto"/>
            </w:pPr>
            <w:r>
              <w:rPr>
                <w:sz w:val="19"/>
              </w:rPr>
              <w:t>Indicator</w:t>
            </w:r>
          </w:p>
        </w:tc>
        <w:tc>
          <w:tcPr>
            <w:tcW w:w="3806" w:type="dxa"/>
          </w:tcPr>
          <w:p w14:paraId="3C156765" w14:textId="77777777" w:rsidR="008B1987" w:rsidRDefault="00D246D9">
            <w:pPr>
              <w:spacing w:after="0" w:line="240" w:lineRule="auto"/>
            </w:pPr>
            <w:r>
              <w:rPr>
                <w:sz w:val="19"/>
              </w:rPr>
              <w:t>ATR</w:t>
            </w:r>
            <w:r>
              <w:rPr>
                <w:sz w:val="19"/>
                <w:vertAlign w:val="subscript"/>
              </w:rPr>
              <w:t>14</w:t>
            </w:r>
            <w:r>
              <w:rPr>
                <w:sz w:val="19"/>
              </w:rPr>
              <w:t xml:space="preserve"> / C</w:t>
            </w:r>
            <w:r>
              <w:rPr>
                <w:sz w:val="19"/>
                <w:vertAlign w:val="subscript"/>
              </w:rPr>
              <w:t>t</w:t>
            </w:r>
          </w:p>
        </w:tc>
      </w:tr>
      <w:tr w:rsidR="008B1987" w14:paraId="20EC4114" w14:textId="77777777">
        <w:trPr>
          <w:cantSplit/>
          <w:jc w:val="center"/>
        </w:trPr>
        <w:tc>
          <w:tcPr>
            <w:tcW w:w="761" w:type="dxa"/>
          </w:tcPr>
          <w:p w14:paraId="6C3C78B8" w14:textId="77777777" w:rsidR="008B1987" w:rsidRDefault="00D246D9">
            <w:pPr>
              <w:spacing w:after="0" w:line="240" w:lineRule="auto"/>
              <w:jc w:val="center"/>
            </w:pPr>
            <w:r>
              <w:rPr>
                <w:sz w:val="19"/>
              </w:rPr>
              <w:t>21</w:t>
            </w:r>
          </w:p>
        </w:tc>
        <w:tc>
          <w:tcPr>
            <w:tcW w:w="2422" w:type="dxa"/>
          </w:tcPr>
          <w:p w14:paraId="66F0092D" w14:textId="77777777" w:rsidR="008B1987" w:rsidRDefault="00D246D9">
            <w:pPr>
              <w:spacing w:after="0" w:line="240" w:lineRule="auto"/>
            </w:pPr>
            <w:r>
              <w:rPr>
                <w:sz w:val="19"/>
              </w:rPr>
              <w:t>OBV_Slope_5</w:t>
            </w:r>
          </w:p>
        </w:tc>
        <w:tc>
          <w:tcPr>
            <w:tcW w:w="1315" w:type="dxa"/>
          </w:tcPr>
          <w:p w14:paraId="219CF790" w14:textId="77777777" w:rsidR="008B1987" w:rsidRDefault="00D246D9">
            <w:pPr>
              <w:spacing w:after="0" w:line="240" w:lineRule="auto"/>
            </w:pPr>
            <w:r>
              <w:rPr>
                <w:sz w:val="19"/>
              </w:rPr>
              <w:t>Indicator</w:t>
            </w:r>
          </w:p>
        </w:tc>
        <w:tc>
          <w:tcPr>
            <w:tcW w:w="3806" w:type="dxa"/>
          </w:tcPr>
          <w:p w14:paraId="1DD21E97" w14:textId="77777777" w:rsidR="008B1987" w:rsidRDefault="00D246D9">
            <w:pPr>
              <w:spacing w:after="0" w:line="240" w:lineRule="auto"/>
            </w:pPr>
            <w:r>
              <w:rPr>
                <w:sz w:val="19"/>
              </w:rPr>
              <w:t>(OBV</w:t>
            </w:r>
            <w:r>
              <w:rPr>
                <w:sz w:val="19"/>
                <w:vertAlign w:val="subscript"/>
              </w:rPr>
              <w:t>t</w:t>
            </w:r>
            <w:r>
              <w:rPr>
                <w:sz w:val="19"/>
              </w:rPr>
              <w:t xml:space="preserve"> − OBV</w:t>
            </w:r>
            <w:r>
              <w:rPr>
                <w:sz w:val="19"/>
                <w:vertAlign w:val="subscript"/>
              </w:rPr>
              <w:t>t-5</w:t>
            </w:r>
            <w:r>
              <w:rPr>
                <w:sz w:val="19"/>
              </w:rPr>
              <w:t>) / (5 × 20-day mean volume)</w:t>
            </w:r>
          </w:p>
        </w:tc>
      </w:tr>
      <w:tr w:rsidR="008B1987" w14:paraId="019DE748" w14:textId="77777777">
        <w:trPr>
          <w:cantSplit/>
          <w:jc w:val="center"/>
        </w:trPr>
        <w:tc>
          <w:tcPr>
            <w:tcW w:w="761" w:type="dxa"/>
          </w:tcPr>
          <w:p w14:paraId="228954EA" w14:textId="77777777" w:rsidR="008B1987" w:rsidRDefault="00D246D9">
            <w:pPr>
              <w:spacing w:after="0" w:line="240" w:lineRule="auto"/>
              <w:jc w:val="center"/>
            </w:pPr>
            <w:r>
              <w:rPr>
                <w:sz w:val="19"/>
              </w:rPr>
              <w:t>22</w:t>
            </w:r>
          </w:p>
        </w:tc>
        <w:tc>
          <w:tcPr>
            <w:tcW w:w="2422" w:type="dxa"/>
          </w:tcPr>
          <w:p w14:paraId="098B54C7" w14:textId="77777777" w:rsidR="008B1987" w:rsidRDefault="00D246D9">
            <w:pPr>
              <w:spacing w:after="0" w:line="240" w:lineRule="auto"/>
            </w:pPr>
            <w:r>
              <w:rPr>
                <w:sz w:val="19"/>
              </w:rPr>
              <w:t>Volatility_5</w:t>
            </w:r>
          </w:p>
        </w:tc>
        <w:tc>
          <w:tcPr>
            <w:tcW w:w="1315" w:type="dxa"/>
          </w:tcPr>
          <w:p w14:paraId="413FF982" w14:textId="77777777" w:rsidR="008B1987" w:rsidRDefault="00D246D9">
            <w:pPr>
              <w:spacing w:after="0" w:line="240" w:lineRule="auto"/>
            </w:pPr>
            <w:r>
              <w:rPr>
                <w:sz w:val="19"/>
              </w:rPr>
              <w:t>Volatility</w:t>
            </w:r>
          </w:p>
        </w:tc>
        <w:tc>
          <w:tcPr>
            <w:tcW w:w="3806" w:type="dxa"/>
          </w:tcPr>
          <w:p w14:paraId="4E53D84D" w14:textId="77777777" w:rsidR="008B1987" w:rsidRDefault="00D246D9">
            <w:pPr>
              <w:spacing w:after="0" w:line="240" w:lineRule="auto"/>
            </w:pPr>
            <w:r>
              <w:rPr>
                <w:sz w:val="19"/>
              </w:rPr>
              <w:t>Standard deviation of daily returns over 5 days</w:t>
            </w:r>
          </w:p>
        </w:tc>
      </w:tr>
      <w:tr w:rsidR="008B1987" w14:paraId="65A3AF78" w14:textId="77777777">
        <w:trPr>
          <w:cantSplit/>
          <w:jc w:val="center"/>
        </w:trPr>
        <w:tc>
          <w:tcPr>
            <w:tcW w:w="761" w:type="dxa"/>
          </w:tcPr>
          <w:p w14:paraId="21BE5873" w14:textId="77777777" w:rsidR="008B1987" w:rsidRDefault="00D246D9">
            <w:pPr>
              <w:spacing w:after="0" w:line="240" w:lineRule="auto"/>
              <w:jc w:val="center"/>
            </w:pPr>
            <w:r>
              <w:rPr>
                <w:sz w:val="19"/>
              </w:rPr>
              <w:t>23</w:t>
            </w:r>
          </w:p>
        </w:tc>
        <w:tc>
          <w:tcPr>
            <w:tcW w:w="2422" w:type="dxa"/>
          </w:tcPr>
          <w:p w14:paraId="1E53FC76" w14:textId="77777777" w:rsidR="008B1987" w:rsidRDefault="00D246D9">
            <w:pPr>
              <w:spacing w:after="0" w:line="240" w:lineRule="auto"/>
            </w:pPr>
            <w:r>
              <w:rPr>
                <w:sz w:val="19"/>
              </w:rPr>
              <w:t>Volatility_20</w:t>
            </w:r>
          </w:p>
        </w:tc>
        <w:tc>
          <w:tcPr>
            <w:tcW w:w="1315" w:type="dxa"/>
          </w:tcPr>
          <w:p w14:paraId="17090131" w14:textId="77777777" w:rsidR="008B1987" w:rsidRDefault="00D246D9">
            <w:pPr>
              <w:spacing w:after="0" w:line="240" w:lineRule="auto"/>
            </w:pPr>
            <w:r>
              <w:rPr>
                <w:sz w:val="19"/>
              </w:rPr>
              <w:t>Volatility</w:t>
            </w:r>
          </w:p>
        </w:tc>
        <w:tc>
          <w:tcPr>
            <w:tcW w:w="3806" w:type="dxa"/>
          </w:tcPr>
          <w:p w14:paraId="4F7F671D" w14:textId="77777777" w:rsidR="008B1987" w:rsidRDefault="00D246D9">
            <w:pPr>
              <w:spacing w:after="0" w:line="240" w:lineRule="auto"/>
            </w:pPr>
            <w:r>
              <w:rPr>
                <w:sz w:val="19"/>
              </w:rPr>
              <w:t>Standard deviation of daily returns over 20 days</w:t>
            </w:r>
          </w:p>
        </w:tc>
      </w:tr>
      <w:tr w:rsidR="008B1987" w14:paraId="446FB08B" w14:textId="77777777">
        <w:trPr>
          <w:cantSplit/>
          <w:jc w:val="center"/>
        </w:trPr>
        <w:tc>
          <w:tcPr>
            <w:tcW w:w="761" w:type="dxa"/>
          </w:tcPr>
          <w:p w14:paraId="538F6E5A" w14:textId="77777777" w:rsidR="008B1987" w:rsidRDefault="00D246D9">
            <w:pPr>
              <w:spacing w:after="0" w:line="240" w:lineRule="auto"/>
              <w:jc w:val="center"/>
            </w:pPr>
            <w:r>
              <w:rPr>
                <w:sz w:val="19"/>
              </w:rPr>
              <w:t>24</w:t>
            </w:r>
          </w:p>
        </w:tc>
        <w:tc>
          <w:tcPr>
            <w:tcW w:w="2422" w:type="dxa"/>
          </w:tcPr>
          <w:p w14:paraId="408951C8" w14:textId="77777777" w:rsidR="008B1987" w:rsidRDefault="00D246D9">
            <w:pPr>
              <w:spacing w:after="0" w:line="240" w:lineRule="auto"/>
            </w:pPr>
            <w:r>
              <w:rPr>
                <w:sz w:val="19"/>
              </w:rPr>
              <w:t>Volume_Change</w:t>
            </w:r>
          </w:p>
        </w:tc>
        <w:tc>
          <w:tcPr>
            <w:tcW w:w="1315" w:type="dxa"/>
          </w:tcPr>
          <w:p w14:paraId="6F132C63" w14:textId="77777777" w:rsidR="008B1987" w:rsidRDefault="00D246D9">
            <w:pPr>
              <w:spacing w:after="0" w:line="240" w:lineRule="auto"/>
            </w:pPr>
            <w:r>
              <w:rPr>
                <w:sz w:val="19"/>
              </w:rPr>
              <w:t>Volume</w:t>
            </w:r>
          </w:p>
        </w:tc>
        <w:tc>
          <w:tcPr>
            <w:tcW w:w="3806" w:type="dxa"/>
          </w:tcPr>
          <w:p w14:paraId="4D9ABDC9" w14:textId="77777777" w:rsidR="008B1987" w:rsidRDefault="00D246D9">
            <w:pPr>
              <w:spacing w:after="0" w:line="240" w:lineRule="auto"/>
            </w:pPr>
            <w:r>
              <w:rPr>
                <w:sz w:val="19"/>
              </w:rPr>
              <w:t>ln((V</w:t>
            </w:r>
            <w:r>
              <w:rPr>
                <w:sz w:val="19"/>
                <w:vertAlign w:val="subscript"/>
              </w:rPr>
              <w:t>t</w:t>
            </w:r>
            <w:r>
              <w:rPr>
                <w:sz w:val="19"/>
              </w:rPr>
              <w:t xml:space="preserve"> + 1) / (V</w:t>
            </w:r>
            <w:r>
              <w:rPr>
                <w:sz w:val="19"/>
                <w:vertAlign w:val="subscript"/>
              </w:rPr>
              <w:t>t-1</w:t>
            </w:r>
            <w:r>
              <w:rPr>
                <w:sz w:val="19"/>
              </w:rPr>
              <w:t xml:space="preserve"> + 1))</w:t>
            </w:r>
          </w:p>
        </w:tc>
      </w:tr>
      <w:tr w:rsidR="008B1987" w14:paraId="01659758" w14:textId="77777777">
        <w:trPr>
          <w:cantSplit/>
          <w:jc w:val="center"/>
        </w:trPr>
        <w:tc>
          <w:tcPr>
            <w:tcW w:w="761" w:type="dxa"/>
          </w:tcPr>
          <w:p w14:paraId="0BD4AD40" w14:textId="77777777" w:rsidR="008B1987" w:rsidRDefault="00D246D9">
            <w:pPr>
              <w:spacing w:after="0" w:line="240" w:lineRule="auto"/>
              <w:jc w:val="center"/>
            </w:pPr>
            <w:r>
              <w:rPr>
                <w:sz w:val="19"/>
              </w:rPr>
              <w:t>25</w:t>
            </w:r>
          </w:p>
        </w:tc>
        <w:tc>
          <w:tcPr>
            <w:tcW w:w="2422" w:type="dxa"/>
          </w:tcPr>
          <w:p w14:paraId="7907212D" w14:textId="77777777" w:rsidR="008B1987" w:rsidRDefault="00D246D9">
            <w:pPr>
              <w:spacing w:after="0" w:line="240" w:lineRule="auto"/>
            </w:pPr>
            <w:r>
              <w:rPr>
                <w:sz w:val="19"/>
              </w:rPr>
              <w:t>Volume_Ratio_20</w:t>
            </w:r>
          </w:p>
        </w:tc>
        <w:tc>
          <w:tcPr>
            <w:tcW w:w="1315" w:type="dxa"/>
          </w:tcPr>
          <w:p w14:paraId="2190ACA4" w14:textId="77777777" w:rsidR="008B1987" w:rsidRDefault="00D246D9">
            <w:pPr>
              <w:spacing w:after="0" w:line="240" w:lineRule="auto"/>
            </w:pPr>
            <w:r>
              <w:rPr>
                <w:sz w:val="19"/>
              </w:rPr>
              <w:t>Volume</w:t>
            </w:r>
          </w:p>
        </w:tc>
        <w:tc>
          <w:tcPr>
            <w:tcW w:w="3806" w:type="dxa"/>
          </w:tcPr>
          <w:p w14:paraId="463BDBA1" w14:textId="77777777" w:rsidR="008B1987" w:rsidRDefault="00D246D9">
            <w:pPr>
              <w:spacing w:after="0" w:line="240" w:lineRule="auto"/>
            </w:pPr>
            <w:r>
              <w:rPr>
                <w:sz w:val="19"/>
              </w:rPr>
              <w:t>V</w:t>
            </w:r>
            <w:r>
              <w:rPr>
                <w:sz w:val="19"/>
                <w:vertAlign w:val="subscript"/>
              </w:rPr>
              <w:t>t</w:t>
            </w:r>
            <w:r>
              <w:rPr>
                <w:sz w:val="19"/>
              </w:rPr>
              <w:t xml:space="preserve"> / 20-day mean volume</w:t>
            </w:r>
          </w:p>
        </w:tc>
      </w:tr>
      <w:tr w:rsidR="008B1987" w14:paraId="66392574" w14:textId="77777777">
        <w:trPr>
          <w:cantSplit/>
          <w:jc w:val="center"/>
        </w:trPr>
        <w:tc>
          <w:tcPr>
            <w:tcW w:w="761" w:type="dxa"/>
          </w:tcPr>
          <w:p w14:paraId="316BB501" w14:textId="77777777" w:rsidR="008B1987" w:rsidRDefault="00D246D9">
            <w:pPr>
              <w:keepNext/>
              <w:spacing w:after="0" w:line="240" w:lineRule="auto"/>
              <w:jc w:val="center"/>
            </w:pPr>
            <w:r>
              <w:rPr>
                <w:sz w:val="19"/>
              </w:rPr>
              <w:t>26–29</w:t>
            </w:r>
          </w:p>
        </w:tc>
        <w:tc>
          <w:tcPr>
            <w:tcW w:w="2422" w:type="dxa"/>
          </w:tcPr>
          <w:p w14:paraId="0C0BBD63" w14:textId="77777777" w:rsidR="008B1987" w:rsidRDefault="00D246D9">
            <w:pPr>
              <w:keepNext/>
              <w:spacing w:after="0" w:line="240" w:lineRule="auto"/>
            </w:pPr>
            <w:r>
              <w:rPr>
                <w:sz w:val="19"/>
              </w:rPr>
              <w:t>Return_Lag_1, _2, _3, _5</w:t>
            </w:r>
          </w:p>
        </w:tc>
        <w:tc>
          <w:tcPr>
            <w:tcW w:w="1315" w:type="dxa"/>
          </w:tcPr>
          <w:p w14:paraId="396D2BA9" w14:textId="77777777" w:rsidR="008B1987" w:rsidRDefault="00D246D9">
            <w:pPr>
              <w:keepNext/>
              <w:spacing w:after="0" w:line="240" w:lineRule="auto"/>
            </w:pPr>
            <w:r>
              <w:rPr>
                <w:sz w:val="19"/>
              </w:rPr>
              <w:t>Lag</w:t>
            </w:r>
          </w:p>
        </w:tc>
        <w:tc>
          <w:tcPr>
            <w:tcW w:w="3806" w:type="dxa"/>
          </w:tcPr>
          <w:p w14:paraId="2C30C66E" w14:textId="77777777" w:rsidR="008B1987" w:rsidRDefault="00D246D9">
            <w:pPr>
              <w:keepNext/>
              <w:spacing w:after="0" w:line="240" w:lineRule="auto"/>
            </w:pPr>
            <w:r>
              <w:rPr>
                <w:sz w:val="19"/>
              </w:rPr>
              <w:t>Daily return 1, 2, 3 and 5 days earlier</w:t>
            </w:r>
          </w:p>
        </w:tc>
      </w:tr>
      <w:tr w:rsidR="008B1987" w14:paraId="26B87826" w14:textId="77777777">
        <w:trPr>
          <w:cantSplit/>
          <w:jc w:val="center"/>
        </w:trPr>
        <w:tc>
          <w:tcPr>
            <w:tcW w:w="761" w:type="dxa"/>
          </w:tcPr>
          <w:p w14:paraId="395EB586" w14:textId="77777777" w:rsidR="008B1987" w:rsidRDefault="00D246D9">
            <w:pPr>
              <w:keepNext/>
              <w:spacing w:after="0" w:line="240" w:lineRule="auto"/>
              <w:jc w:val="center"/>
            </w:pPr>
            <w:r>
              <w:rPr>
                <w:sz w:val="19"/>
              </w:rPr>
              <w:t>30–33</w:t>
            </w:r>
          </w:p>
        </w:tc>
        <w:tc>
          <w:tcPr>
            <w:tcW w:w="2422" w:type="dxa"/>
          </w:tcPr>
          <w:p w14:paraId="01669C1E" w14:textId="77777777" w:rsidR="008B1987" w:rsidRDefault="00D246D9">
            <w:pPr>
              <w:keepNext/>
              <w:spacing w:after="0" w:line="240" w:lineRule="auto"/>
            </w:pPr>
            <w:r>
              <w:rPr>
                <w:sz w:val="19"/>
              </w:rPr>
              <w:t>Volume_Ratio_Lag_1, _2, _3, _5</w:t>
            </w:r>
          </w:p>
        </w:tc>
        <w:tc>
          <w:tcPr>
            <w:tcW w:w="1315" w:type="dxa"/>
          </w:tcPr>
          <w:p w14:paraId="587FD47C" w14:textId="77777777" w:rsidR="008B1987" w:rsidRDefault="00D246D9">
            <w:pPr>
              <w:keepNext/>
              <w:spacing w:after="0" w:line="240" w:lineRule="auto"/>
            </w:pPr>
            <w:r>
              <w:rPr>
                <w:sz w:val="19"/>
              </w:rPr>
              <w:t>Lag</w:t>
            </w:r>
          </w:p>
        </w:tc>
        <w:tc>
          <w:tcPr>
            <w:tcW w:w="3806" w:type="dxa"/>
          </w:tcPr>
          <w:p w14:paraId="3B076B9F" w14:textId="77777777" w:rsidR="008B1987" w:rsidRDefault="00D246D9">
            <w:pPr>
              <w:keepNext/>
              <w:spacing w:after="0" w:line="240" w:lineRule="auto"/>
            </w:pPr>
            <w:r>
              <w:rPr>
                <w:sz w:val="19"/>
              </w:rPr>
              <w:t>Volume_Ratio_20 1, 2, 3 and 5 days earlier</w:t>
            </w:r>
          </w:p>
        </w:tc>
      </w:tr>
      <w:tr w:rsidR="008B1987" w14:paraId="3315DE1E" w14:textId="77777777">
        <w:trPr>
          <w:cantSplit/>
          <w:jc w:val="center"/>
        </w:trPr>
        <w:tc>
          <w:tcPr>
            <w:tcW w:w="761" w:type="dxa"/>
          </w:tcPr>
          <w:p w14:paraId="0DE604ED" w14:textId="77777777" w:rsidR="008B1987" w:rsidRDefault="00D246D9">
            <w:pPr>
              <w:spacing w:after="0" w:line="240" w:lineRule="auto"/>
              <w:jc w:val="center"/>
            </w:pPr>
            <w:r>
              <w:rPr>
                <w:sz w:val="19"/>
              </w:rPr>
              <w:t>34–37</w:t>
            </w:r>
          </w:p>
        </w:tc>
        <w:tc>
          <w:tcPr>
            <w:tcW w:w="2422" w:type="dxa"/>
          </w:tcPr>
          <w:p w14:paraId="4C57B7A3" w14:textId="77777777" w:rsidR="008B1987" w:rsidRDefault="00D246D9">
            <w:pPr>
              <w:spacing w:after="0" w:line="240" w:lineRule="auto"/>
            </w:pPr>
            <w:r>
              <w:rPr>
                <w:sz w:val="19"/>
              </w:rPr>
              <w:t>RSI_Lag_1, _2, _3, _5</w:t>
            </w:r>
          </w:p>
        </w:tc>
        <w:tc>
          <w:tcPr>
            <w:tcW w:w="1315" w:type="dxa"/>
          </w:tcPr>
          <w:p w14:paraId="5C2CC340" w14:textId="77777777" w:rsidR="008B1987" w:rsidRDefault="00D246D9">
            <w:pPr>
              <w:spacing w:after="0" w:line="240" w:lineRule="auto"/>
            </w:pPr>
            <w:r>
              <w:rPr>
                <w:sz w:val="19"/>
              </w:rPr>
              <w:t>Lag</w:t>
            </w:r>
          </w:p>
        </w:tc>
        <w:tc>
          <w:tcPr>
            <w:tcW w:w="3806" w:type="dxa"/>
          </w:tcPr>
          <w:p w14:paraId="3C4B62B0" w14:textId="77777777" w:rsidR="008B1987" w:rsidRDefault="00D246D9">
            <w:pPr>
              <w:spacing w:after="0" w:line="240" w:lineRule="auto"/>
            </w:pPr>
            <w:r>
              <w:rPr>
                <w:sz w:val="19"/>
              </w:rPr>
              <w:t>RSI 1, 2, 3 and 5 days earlier</w:t>
            </w:r>
          </w:p>
        </w:tc>
      </w:tr>
    </w:tbl>
    <w:p w14:paraId="68F6F91E" w14:textId="77777777" w:rsidR="008B1987" w:rsidRDefault="008B1987">
      <w:pPr>
        <w:spacing w:after="0" w:line="200" w:lineRule="exact"/>
      </w:pPr>
    </w:p>
    <w:p w14:paraId="65BFD408" w14:textId="77777777" w:rsidR="008B1987" w:rsidRDefault="00D246D9" w:rsidP="00961CD8">
      <w:pPr>
        <w:jc w:val="both"/>
      </w:pPr>
      <w:r>
        <w:t>The distribution of the target's driving quantity, the daily return, is shown in Fig. 4.6. It has a mean of about 0.10% and a standard deviation of 2.18%, with a positive skew of 0.35 and an excess kurtosis of 7.9. The heavy tails mean that large moves happen far more often than a normal distribution would suggest; 162 days in the data moved by more than 5% in either direction.</w:t>
      </w:r>
    </w:p>
    <w:p w14:paraId="0B361279" w14:textId="77777777" w:rsidR="008B1987" w:rsidRDefault="00D246D9">
      <w:pPr>
        <w:keepNext/>
        <w:spacing w:before="120" w:after="40" w:line="240" w:lineRule="auto"/>
        <w:jc w:val="center"/>
      </w:pPr>
      <w:r>
        <w:rPr>
          <w:noProof/>
        </w:rPr>
        <w:lastRenderedPageBreak/>
        <w:drawing>
          <wp:inline distT="0" distB="0" distL="0" distR="0" wp14:anchorId="4A0C0E4E" wp14:editId="4B8D9DED">
            <wp:extent cx="5274310" cy="25244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s_dist.png"/>
                    <pic:cNvPicPr/>
                  </pic:nvPicPr>
                  <pic:blipFill>
                    <a:blip r:embed="rId16"/>
                    <a:stretch>
                      <a:fillRect/>
                    </a:stretch>
                  </pic:blipFill>
                  <pic:spPr>
                    <a:xfrm>
                      <a:off x="0" y="0"/>
                      <a:ext cx="5274310" cy="2524486"/>
                    </a:xfrm>
                    <a:prstGeom prst="rect">
                      <a:avLst/>
                    </a:prstGeom>
                  </pic:spPr>
                </pic:pic>
              </a:graphicData>
            </a:graphic>
          </wp:inline>
        </w:drawing>
      </w:r>
    </w:p>
    <w:p w14:paraId="346F5E16" w14:textId="77777777" w:rsidR="008B1987" w:rsidRDefault="00D246D9">
      <w:pPr>
        <w:spacing w:before="40" w:after="240" w:line="240" w:lineRule="auto"/>
        <w:jc w:val="center"/>
      </w:pPr>
      <w:bookmarkStart w:id="43" w:name="_qpg44"/>
      <w:r>
        <w:rPr>
          <w:b/>
          <w:sz w:val="20"/>
        </w:rPr>
        <w:t>Fig. 4.6</w:t>
      </w:r>
      <w:r>
        <w:rPr>
          <w:sz w:val="20"/>
        </w:rPr>
        <w:t xml:space="preserve">  Distribution of Adjusted Daily Returns of RELIANCE</w:t>
      </w:r>
      <w:bookmarkEnd w:id="43"/>
    </w:p>
    <w:p w14:paraId="2F793953" w14:textId="77777777" w:rsidR="008B1987" w:rsidRDefault="00D246D9" w:rsidP="00961CD8">
      <w:pPr>
        <w:jc w:val="both"/>
      </w:pPr>
      <w:r>
        <w:t>Fig. 4.7 shows the correlations between the 37 features on the training rows. Several groups are strongly related. The distances from the 20-day SMA and the 12- and 26-day EMAs correlate above 0.95 with each other, the MACD and its signal line correlate at 0.95, and the RSI lags correlate at about 0.93. This redundancy is one of the reasons for testing feature selection in STEP 6.</w:t>
      </w:r>
    </w:p>
    <w:p w14:paraId="5898FBFE" w14:textId="77777777" w:rsidR="008B1987" w:rsidRDefault="00D246D9">
      <w:pPr>
        <w:keepNext/>
        <w:spacing w:before="120" w:after="40" w:line="240" w:lineRule="auto"/>
        <w:jc w:val="center"/>
      </w:pPr>
      <w:r>
        <w:rPr>
          <w:noProof/>
        </w:rPr>
        <w:drawing>
          <wp:inline distT="0" distB="0" distL="0" distR="0" wp14:anchorId="12F073E7" wp14:editId="2D9B207D">
            <wp:extent cx="4630844" cy="41591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heatmap.png"/>
                    <pic:cNvPicPr/>
                  </pic:nvPicPr>
                  <pic:blipFill>
                    <a:blip r:embed="rId17"/>
                    <a:stretch>
                      <a:fillRect/>
                    </a:stretch>
                  </pic:blipFill>
                  <pic:spPr>
                    <a:xfrm>
                      <a:off x="0" y="0"/>
                      <a:ext cx="4630844" cy="4159111"/>
                    </a:xfrm>
                    <a:prstGeom prst="rect">
                      <a:avLst/>
                    </a:prstGeom>
                  </pic:spPr>
                </pic:pic>
              </a:graphicData>
            </a:graphic>
          </wp:inline>
        </w:drawing>
      </w:r>
    </w:p>
    <w:p w14:paraId="00082D1F" w14:textId="77777777" w:rsidR="008B1987" w:rsidRDefault="00D246D9">
      <w:pPr>
        <w:spacing w:before="40" w:after="240" w:line="240" w:lineRule="auto"/>
        <w:jc w:val="center"/>
      </w:pPr>
      <w:bookmarkStart w:id="44" w:name="_qpg45"/>
      <w:r>
        <w:rPr>
          <w:b/>
          <w:sz w:val="20"/>
        </w:rPr>
        <w:t>Fig. 4.7</w:t>
      </w:r>
      <w:r>
        <w:rPr>
          <w:sz w:val="20"/>
        </w:rPr>
        <w:t xml:space="preserve">  Correlation Matrix of the 37 Features (Training Period)</w:t>
      </w:r>
      <w:bookmarkEnd w:id="44"/>
    </w:p>
    <w:p w14:paraId="54B7BCAD" w14:textId="77777777" w:rsidR="008B1987" w:rsidRDefault="00D246D9">
      <w:pPr>
        <w:pStyle w:val="Heading3"/>
      </w:pPr>
      <w:r>
        <w:lastRenderedPageBreak/>
        <w:t>4.1.8  Chronological Split and Standardisation</w:t>
      </w:r>
    </w:p>
    <w:p w14:paraId="27CE1E74" w14:textId="77777777" w:rsidR="008B1987" w:rsidRDefault="00D246D9">
      <w:pPr>
        <w:jc w:val="both"/>
      </w:pPr>
      <w:r>
        <w:t>STEP 5 splits the 5,256 labelled days chronologically. The split index is computed as in Eqn. 4.14, which gives 4,204 training days (13 March 2000 to 25 January 2017) and 1,052 test days (27 January 2017 to 29 April 2021). Fig. 4.8 shows the split on a time line.</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1FFB7A39" w14:textId="77777777">
        <w:trPr>
          <w:jc w:val="center"/>
        </w:trPr>
        <w:tc>
          <w:tcPr>
            <w:tcW w:w="1080" w:type="dxa"/>
            <w:vAlign w:val="center"/>
          </w:tcPr>
          <w:p w14:paraId="297314F2" w14:textId="77777777" w:rsidR="008B1987" w:rsidRDefault="008B1987">
            <w:pPr>
              <w:spacing w:before="40" w:after="40" w:line="240" w:lineRule="auto"/>
            </w:pPr>
          </w:p>
        </w:tc>
        <w:tc>
          <w:tcPr>
            <w:tcW w:w="6146" w:type="dxa"/>
            <w:vAlign w:val="center"/>
          </w:tcPr>
          <w:p w14:paraId="3EF7425C" w14:textId="77777777" w:rsidR="008B1987" w:rsidRDefault="00D246D9">
            <w:pPr>
              <w:spacing w:before="80" w:after="80" w:line="240" w:lineRule="auto"/>
              <w:jc w:val="center"/>
            </w:pPr>
            <m:oMathPara>
              <m:oMathParaPr>
                <m:jc m:val="center"/>
              </m:oMathParaPr>
              <m:oMath>
                <m:r>
                  <m:rPr>
                    <m:sty m:val="p"/>
                  </m:rPr>
                  <w:rPr>
                    <w:rFonts w:ascii="Cambria Math" w:hAnsi="Cambria Math"/>
                  </w:rPr>
                  <m:t>split_idx</m:t>
                </m:r>
                <m:r>
                  <w:rPr>
                    <w:rFonts w:ascii="Cambria Math" w:hAnsi="Cambria Math"/>
                  </w:rPr>
                  <m:t>=⌊0.8N⌋=⌊0.8×5256⌋=4204</m:t>
                </m:r>
              </m:oMath>
            </m:oMathPara>
          </w:p>
        </w:tc>
        <w:tc>
          <w:tcPr>
            <w:tcW w:w="1080" w:type="dxa"/>
            <w:vAlign w:val="center"/>
          </w:tcPr>
          <w:p w14:paraId="2EB990F9" w14:textId="77777777" w:rsidR="008B1987" w:rsidRDefault="00D246D9">
            <w:pPr>
              <w:spacing w:before="40" w:after="40" w:line="240" w:lineRule="auto"/>
              <w:jc w:val="right"/>
            </w:pPr>
            <w:r>
              <w:t>(4.14)</w:t>
            </w:r>
          </w:p>
        </w:tc>
      </w:tr>
    </w:tbl>
    <w:p>
      <w:pPr>
        <w:spacing w:before="60" w:after="40"/>
        <w:jc w:val="both"/>
      </w:pPr>
      <w:r>
        <w:rPr>
          <w:b/>
        </w:rPr>
        <w:t xml:space="preserve">Purpose: </w:t>
      </w:r>
      <w:r>
        <w:t xml:space="preserve">Finds the row at which the data are split chronologically into a training set (first 80%) and a test set (last 20%).</w:t>
      </w:r>
    </w:p>
    <w:p>
      <w:pPr>
        <w:spacing w:before="60" w:after="200"/>
        <w:jc w:val="both"/>
      </w:pPr>
      <w:r>
        <w:rPr>
          <w:b/>
        </w:rPr>
        <w:t xml:space="preserve">Where: </w:t>
      </w:r>
      <w:r>
        <w:t xml:space="preserve">split_idx = index of the first test row; N = total number of labelled days (5,256); 0.8 = training fraction; ⌊·⌋ = floor function (round down to a whole number).</w:t>
      </w:r>
    </w:p>
    <w:p w14:paraId="0D8CA76A" w14:textId="77777777" w:rsidR="008B1987" w:rsidRDefault="008B1987">
      <w:pPr>
        <w:spacing w:after="0" w:line="100" w:lineRule="exact"/>
      </w:pPr>
    </w:p>
    <w:p w14:paraId="67FF44A7" w14:textId="77777777" w:rsidR="008B1987" w:rsidRDefault="00D246D9">
      <w:pPr>
        <w:keepNext/>
        <w:spacing w:before="120" w:after="40" w:line="240" w:lineRule="auto"/>
        <w:jc w:val="center"/>
      </w:pPr>
      <w:r>
        <w:rPr>
          <w:noProof/>
        </w:rPr>
        <w:drawing>
          <wp:inline distT="0" distB="0" distL="0" distR="0" wp14:anchorId="333A1E66" wp14:editId="57ACF15D">
            <wp:extent cx="5274310" cy="1688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png"/>
                    <pic:cNvPicPr/>
                  </pic:nvPicPr>
                  <pic:blipFill>
                    <a:blip r:embed="rId18"/>
                    <a:stretch>
                      <a:fillRect/>
                    </a:stretch>
                  </pic:blipFill>
                  <pic:spPr>
                    <a:xfrm>
                      <a:off x="0" y="0"/>
                      <a:ext cx="5274310" cy="1688265"/>
                    </a:xfrm>
                    <a:prstGeom prst="rect">
                      <a:avLst/>
                    </a:prstGeom>
                  </pic:spPr>
                </pic:pic>
              </a:graphicData>
            </a:graphic>
          </wp:inline>
        </w:drawing>
      </w:r>
    </w:p>
    <w:p w14:paraId="46F9AEE2" w14:textId="77777777" w:rsidR="008B1987" w:rsidRDefault="00D246D9">
      <w:pPr>
        <w:spacing w:before="40" w:after="240" w:line="240" w:lineRule="auto"/>
        <w:jc w:val="center"/>
      </w:pPr>
      <w:bookmarkStart w:id="45" w:name="_qpg46"/>
      <w:r>
        <w:rPr>
          <w:b/>
          <w:sz w:val="20"/>
        </w:rPr>
        <w:t>Fig. 4.8</w:t>
      </w:r>
      <w:r>
        <w:rPr>
          <w:sz w:val="20"/>
        </w:rPr>
        <w:t xml:space="preserve">  Chronological Train/Test Split and Out-of-Fold Region</w:t>
      </w:r>
      <w:bookmarkEnd w:id="45"/>
    </w:p>
    <w:p w14:paraId="73B6E35F" w14:textId="77777777" w:rsidR="008B1987" w:rsidRDefault="00D246D9" w:rsidP="00961CD8">
      <w:pPr>
        <w:jc w:val="both"/>
      </w:pPr>
      <w:r>
        <w:t>Each feature is then standardised with the mean and standard deviation of the training rows only (Eqn. 4.15). The same fitted scaler is applied unchanged to the test rows and, later, to the latest row used for the next-day prediction. Fitting the scaler on all rows would have been a subtle leak: the test period's average level would then influence the training inputs.</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48B85250" w14:textId="77777777">
        <w:trPr>
          <w:jc w:val="center"/>
        </w:trPr>
        <w:tc>
          <w:tcPr>
            <w:tcW w:w="1080" w:type="dxa"/>
            <w:vAlign w:val="center"/>
          </w:tcPr>
          <w:p w14:paraId="4A3DBA75" w14:textId="77777777" w:rsidR="008B1987" w:rsidRDefault="008B1987">
            <w:pPr>
              <w:spacing w:before="40" w:after="40" w:line="240" w:lineRule="auto"/>
            </w:pPr>
          </w:p>
        </w:tc>
        <w:tc>
          <w:tcPr>
            <w:tcW w:w="6146" w:type="dxa"/>
            <w:vAlign w:val="center"/>
          </w:tcPr>
          <w:p w14:paraId="3D26F997"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t,j</m:t>
                        </m:r>
                      </m:sub>
                    </m:sSub>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r>
                          <m:rPr>
                            <m:sty m:val="p"/>
                          </m:rPr>
                          <w:rPr>
                            <w:rFonts w:ascii="Cambria Math" w:hAnsi="Cambria Math"/>
                          </w:rPr>
                          <m:t>train</m:t>
                        </m:r>
                      </m:sup>
                    </m:sSubSup>
                  </m:num>
                  <m:den>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train</m:t>
                        </m:r>
                      </m:sup>
                    </m:sSubSup>
                  </m:den>
                </m:f>
              </m:oMath>
            </m:oMathPara>
          </w:p>
        </w:tc>
        <w:tc>
          <w:tcPr>
            <w:tcW w:w="1080" w:type="dxa"/>
            <w:vAlign w:val="center"/>
          </w:tcPr>
          <w:p w14:paraId="1B41DC97" w14:textId="77777777" w:rsidR="008B1987" w:rsidRDefault="00D246D9">
            <w:pPr>
              <w:spacing w:before="40" w:after="40" w:line="240" w:lineRule="auto"/>
              <w:jc w:val="right"/>
            </w:pPr>
            <w:r>
              <w:t>(4.15)</w:t>
            </w:r>
          </w:p>
        </w:tc>
      </w:tr>
    </w:tbl>
    <w:p>
      <w:pPr>
        <w:spacing w:before="60" w:after="40"/>
        <w:jc w:val="both"/>
      </w:pPr>
      <w:r>
        <w:rPr>
          <w:b/>
        </w:rPr>
        <w:t xml:space="preserve">Purpose: </w:t>
      </w:r>
      <w:r>
        <w:t xml:space="preserve">Standardises every feature to zero mean and unit variance using training-set statistics only, so that no test information leaks into the inputs.</w:t>
      </w:r>
    </w:p>
    <w:p>
      <w:pPr>
        <w:spacing w:before="60" w:after="200"/>
        <w:jc w:val="both"/>
      </w:pPr>
      <w:r>
        <w:rPr>
          <w:b/>
        </w:rPr>
        <w:t xml:space="preserve">Where: </w:t>
      </w:r>
      <w:r>
        <w:t xml:space="preserve">z</w:t>
      </w:r>
      <w:r>
        <w:rPr>
          <w:vertAlign w:val="subscript"/>
        </w:rPr>
        <w:t xml:space="preserve">t,j</w:t>
      </w:r>
      <w:r>
        <w:t xml:space="preserve"> = scaled value of feature j on day t; x</w:t>
      </w:r>
      <w:r>
        <w:rPr>
          <w:vertAlign w:val="subscript"/>
        </w:rPr>
        <w:t xml:space="preserve">t,j</w:t>
      </w:r>
      <w:r>
        <w:t xml:space="preserve"> = raw value of feature j on day t; μ</w:t>
      </w:r>
      <w:r>
        <w:rPr>
          <w:vertAlign w:val="superscript"/>
        </w:rPr>
        <w:t xml:space="preserve">train</w:t>
      </w:r>
      <w:r>
        <w:rPr>
          <w:vertAlign w:val="subscript"/>
        </w:rPr>
        <w:t xml:space="preserve">j</w:t>
      </w:r>
      <w:r>
        <w:t xml:space="preserve"> = mean of feature j over the training rows; σ</w:t>
      </w:r>
      <w:r>
        <w:rPr>
          <w:vertAlign w:val="superscript"/>
        </w:rPr>
        <w:t xml:space="preserve">train</w:t>
      </w:r>
      <w:r>
        <w:rPr>
          <w:vertAlign w:val="subscript"/>
        </w:rPr>
        <w:t xml:space="preserve">j</w:t>
      </w:r>
      <w:r>
        <w:t xml:space="preserve"> = standard deviation of feature j over the training rows.</w:t>
      </w:r>
    </w:p>
    <w:p w14:paraId="623AAF83" w14:textId="77777777" w:rsidR="008B1987" w:rsidRDefault="008B1987">
      <w:pPr>
        <w:spacing w:after="0" w:line="100" w:lineRule="exact"/>
      </w:pPr>
    </w:p>
    <w:p w14:paraId="006C1660" w14:textId="77777777" w:rsidR="008B1987" w:rsidRDefault="00D246D9">
      <w:pPr>
        <w:pStyle w:val="Heading3"/>
      </w:pPr>
      <w:r>
        <w:t>4.1.9  Sequence Construction for the LSTM and ViT</w:t>
      </w:r>
    </w:p>
    <w:p w14:paraId="4DA315EC" w14:textId="77777777" w:rsidR="008B1987" w:rsidRDefault="00D246D9">
      <w:pPr>
        <w:jc w:val="both"/>
      </w:pPr>
      <w:r>
        <w:t>The two deep models read the last L = 20 days of scaled features. The alignment of these windows with the labels is the most error-prone part of any sequence model for this task. Because y</w:t>
      </w:r>
      <w:r>
        <w:rPr>
          <w:vertAlign w:val="subscript"/>
        </w:rPr>
        <w:t>t</w:t>
      </w:r>
      <w:r>
        <w:t xml:space="preserve"> compares C</w:t>
      </w:r>
      <w:r>
        <w:rPr>
          <w:vertAlign w:val="subscript"/>
        </w:rPr>
        <w:t>t+1</w:t>
      </w:r>
      <w:r>
        <w:t xml:space="preserve"> with C</w:t>
      </w:r>
      <w:r>
        <w:rPr>
          <w:vertAlign w:val="subscript"/>
        </w:rPr>
        <w:t>t</w:t>
      </w:r>
      <w:r>
        <w:t>, the window that predicts y</w:t>
      </w:r>
      <w:r>
        <w:rPr>
          <w:vertAlign w:val="subscript"/>
        </w:rPr>
        <w:t>i</w:t>
      </w:r>
      <w:r>
        <w:t xml:space="preserve"> must include day i itself and must stop there (Eqn. 4.16). Fig. 4.9 illustrates the alignment.</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3B2F1632" w14:textId="77777777">
        <w:trPr>
          <w:jc w:val="center"/>
        </w:trPr>
        <w:tc>
          <w:tcPr>
            <w:tcW w:w="1080" w:type="dxa"/>
            <w:vAlign w:val="center"/>
          </w:tcPr>
          <w:p w14:paraId="048CEFA8" w14:textId="77777777" w:rsidR="008B1987" w:rsidRDefault="008B1987">
            <w:pPr>
              <w:spacing w:before="40" w:after="40" w:line="240" w:lineRule="auto"/>
            </w:pPr>
          </w:p>
        </w:tc>
        <w:tc>
          <w:tcPr>
            <w:tcW w:w="6146" w:type="dxa"/>
            <w:vAlign w:val="center"/>
          </w:tcPr>
          <w:p w14:paraId="2DD2B4B5" w14:textId="77777777" w:rsidR="008B1987" w:rsidRDefault="00000000">
            <w:pPr>
              <w:spacing w:before="80" w:after="80" w:line="240" w:lineRule="auto"/>
              <w:jc w:val="center"/>
            </w:pPr>
            <m:oMathPara>
              <m:oMathParaPr>
                <m:jc m:val="center"/>
              </m:oMathParaP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i-19</m:t>
                        </m:r>
                      </m:sub>
                    </m:sSub>
                  </m:e>
                  <m:e>
                    <m:sSub>
                      <m:sSubPr>
                        <m:ctrlPr>
                          <w:rPr>
                            <w:rFonts w:ascii="Cambria Math" w:hAnsi="Cambria Math"/>
                          </w:rPr>
                        </m:ctrlPr>
                      </m:sSubPr>
                      <m:e>
                        <m:r>
                          <w:rPr>
                            <w:rFonts w:ascii="Cambria Math" w:hAnsi="Cambria Math"/>
                          </w:rPr>
                          <m:t>x</m:t>
                        </m:r>
                      </m:e>
                      <m:sub>
                        <m:r>
                          <w:rPr>
                            <w:rFonts w:ascii="Cambria Math" w:hAnsi="Cambria Math"/>
                          </w:rPr>
                          <m:t>i-18</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20×37</m:t>
                    </m:r>
                  </m:sup>
                </m:sSup>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tc>
        <w:tc>
          <w:tcPr>
            <w:tcW w:w="1080" w:type="dxa"/>
            <w:vAlign w:val="center"/>
          </w:tcPr>
          <w:p w14:paraId="076B51D5" w14:textId="77777777" w:rsidR="008B1987" w:rsidRDefault="00D246D9">
            <w:pPr>
              <w:spacing w:before="40" w:after="40" w:line="240" w:lineRule="auto"/>
              <w:jc w:val="right"/>
            </w:pPr>
            <w:r>
              <w:t>(4.16)</w:t>
            </w:r>
          </w:p>
        </w:tc>
      </w:tr>
    </w:tbl>
    <w:p>
      <w:pPr>
        <w:spacing w:before="60" w:after="40"/>
        <w:jc w:val="both"/>
      </w:pPr>
      <w:r>
        <w:rPr>
          <w:b/>
        </w:rPr>
        <w:t xml:space="preserve">Purpose: </w:t>
      </w:r>
      <w:r>
        <w:t xml:space="preserve">Builds the 20-day input window for the LSTM and the ViT and aligns it with the correct next-day label.</w:t>
      </w:r>
    </w:p>
    <w:p>
      <w:pPr>
        <w:spacing w:before="60" w:after="200"/>
        <w:jc w:val="both"/>
      </w:pPr>
      <w:r>
        <w:rPr>
          <w:b/>
        </w:rPr>
        <w:t xml:space="preserve">Where: </w:t>
      </w:r>
      <w:r>
        <w:t xml:space="preserve">X</w:t>
      </w:r>
      <w:r>
        <w:rPr>
          <w:vertAlign w:val="subscript"/>
        </w:rPr>
        <w:t xml:space="preserve">i</w:t>
      </w:r>
      <w:r>
        <w:t xml:space="preserve"> = input matrix for sample i; x</w:t>
      </w:r>
      <w:r>
        <w:rPr>
          <w:vertAlign w:val="subscript"/>
        </w:rPr>
        <w:t xml:space="preserve">i−19</w:t>
      </w:r>
      <w:r>
        <w:t xml:space="preserve">, …, x</w:t>
      </w:r>
      <w:r>
        <w:rPr>
          <w:vertAlign w:val="subscript"/>
        </w:rPr>
        <w:t xml:space="preserve">i</w:t>
      </w:r>
      <w:r>
        <w:t xml:space="preserve"> = scaled feature vectors of the 20 consecutive days ending on day i; ℝ</w:t>
      </w:r>
      <w:r>
        <w:rPr>
          <w:vertAlign w:val="superscript"/>
        </w:rPr>
        <w:t xml:space="preserve">20×37</w:t>
      </w:r>
      <w:r>
        <w:t xml:space="preserve"> = real matrix with 20 rows (days) and 37 columns (features); y</w:t>
      </w:r>
      <w:r>
        <w:rPr>
          <w:vertAlign w:val="subscript"/>
        </w:rPr>
        <w:t xml:space="preserve">i</w:t>
      </w:r>
      <w:r>
        <w:t xml:space="preserve"> = next-day direction label of day i.</w:t>
      </w:r>
    </w:p>
    <w:p w14:paraId="18735063" w14:textId="77777777" w:rsidR="008B1987" w:rsidRDefault="008B1987">
      <w:pPr>
        <w:spacing w:after="0" w:line="100" w:lineRule="exact"/>
      </w:pPr>
    </w:p>
    <w:p w14:paraId="1ADF9FBD" w14:textId="77777777" w:rsidR="008B1987" w:rsidRDefault="00D246D9">
      <w:pPr>
        <w:keepNext/>
        <w:spacing w:before="120" w:after="40" w:line="240" w:lineRule="auto"/>
        <w:jc w:val="center"/>
      </w:pPr>
      <w:r>
        <w:rPr>
          <w:noProof/>
        </w:rPr>
        <w:lastRenderedPageBreak/>
        <w:drawing>
          <wp:inline distT="0" distB="0" distL="0" distR="0" wp14:anchorId="20B47379" wp14:editId="45BEB802">
            <wp:extent cx="5274310" cy="19000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png"/>
                    <pic:cNvPicPr/>
                  </pic:nvPicPr>
                  <pic:blipFill>
                    <a:blip r:embed="rId19"/>
                    <a:stretch>
                      <a:fillRect/>
                    </a:stretch>
                  </pic:blipFill>
                  <pic:spPr>
                    <a:xfrm>
                      <a:off x="0" y="0"/>
                      <a:ext cx="5274310" cy="1900004"/>
                    </a:xfrm>
                    <a:prstGeom prst="rect">
                      <a:avLst/>
                    </a:prstGeom>
                  </pic:spPr>
                </pic:pic>
              </a:graphicData>
            </a:graphic>
          </wp:inline>
        </w:drawing>
      </w:r>
    </w:p>
    <w:p w14:paraId="0FFFCADD" w14:textId="77777777" w:rsidR="008B1987" w:rsidRDefault="00D246D9">
      <w:pPr>
        <w:spacing w:before="40" w:after="240" w:line="240" w:lineRule="auto"/>
        <w:jc w:val="center"/>
      </w:pPr>
      <w:bookmarkStart w:id="46" w:name="_qpg47"/>
      <w:r>
        <w:rPr>
          <w:b/>
          <w:sz w:val="20"/>
        </w:rPr>
        <w:t>Fig. 4.9</w:t>
      </w:r>
      <w:r>
        <w:rPr>
          <w:sz w:val="20"/>
        </w:rPr>
        <w:t xml:space="preserve">  Alignment of 20-Day Input Windows with the Next-Day Label</w:t>
      </w:r>
      <w:bookmarkEnd w:id="46"/>
    </w:p>
    <w:p w14:paraId="63163269" w14:textId="77777777" w:rsidR="008B1987" w:rsidRDefault="00D246D9" w:rsidP="00961CD8">
      <w:pPr>
        <w:jc w:val="both"/>
      </w:pPr>
      <w:r>
        <w:t>Two mistakes are easy to make here. Ending each window one day early throws away the most recent information, and ending it one day late leaks the answer into the input. The alignment was corrected during development (the code still labels this step “corrected alignment”), and the final code builds windows X[i−19 : i+1] → y[i] and asserts the expected counts: 4,185 training windows (from i = 19 to 4,203) and 1,052 test windows (from i = 4,204 to 5,255). The first test window reaches back into the last 19 training days, which is allowed because those days are in the past when the prediction is made. The last 15% of the training windows (628 windows) are held back for early stopping, leaving 3,557 windows for gradient updates.</w:t>
      </w:r>
    </w:p>
    <w:p w14:paraId="6598D3D6" w14:textId="77777777" w:rsidR="008B1987" w:rsidRDefault="00D246D9">
      <w:pPr>
        <w:pStyle w:val="Heading3"/>
      </w:pPr>
      <w:r>
        <w:t>4.1.10  Leakage-Safe Feature Selection</w:t>
      </w:r>
    </w:p>
    <w:p w14:paraId="3303B5F3" w14:textId="77777777" w:rsidR="008B1987" w:rsidRDefault="00D246D9">
      <w:pPr>
        <w:jc w:val="both"/>
      </w:pPr>
      <w:r>
        <w:t>STEP 6 tests whether a smaller set of features helps. Two selectors are fitted on the training partition only, and each keeps its top K = 20 features. The first, SelectKBest with mutual information, measures how much knowing a feature reduces uncertainty about the label (Eqn. 4.17). Because mutual information is not limited to linear relations, it can detect a feature that matters only at extreme values. Scikit-learn estimates it with a nearest-neighbour method (Kraskov et al., 2004; Ross, 2014).</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03E60383" w14:textId="77777777">
        <w:trPr>
          <w:jc w:val="center"/>
        </w:trPr>
        <w:tc>
          <w:tcPr>
            <w:tcW w:w="1080" w:type="dxa"/>
            <w:vAlign w:val="center"/>
          </w:tcPr>
          <w:p w14:paraId="3067F2C3" w14:textId="77777777" w:rsidR="008B1987" w:rsidRDefault="008B1987">
            <w:pPr>
              <w:spacing w:before="40" w:after="40" w:line="240" w:lineRule="auto"/>
            </w:pPr>
          </w:p>
        </w:tc>
        <w:tc>
          <w:tcPr>
            <w:tcW w:w="6146" w:type="dxa"/>
            <w:vAlign w:val="center"/>
          </w:tcPr>
          <w:p w14:paraId="1ED8E142" w14:textId="77777777" w:rsidR="008B1987" w:rsidRDefault="00D246D9">
            <w:pPr>
              <w:spacing w:before="80" w:after="80" w:line="240" w:lineRule="auto"/>
              <w:jc w:val="center"/>
            </w:pPr>
            <m:oMathPara>
              <m:oMathParaPr>
                <m:jc m:val="center"/>
              </m:oMathParaPr>
              <m:oMath>
                <m:r>
                  <w:rPr>
                    <w:rFonts w:ascii="Cambria Math" w:hAnsi="Cambria Math"/>
                  </w:rPr>
                  <m:t>I(X;Y)=</m:t>
                </m:r>
                <m:nary>
                  <m:naryPr>
                    <m:chr m:val="∑"/>
                    <m:limLoc m:val="subSup"/>
                    <m:grow m:val="1"/>
                    <m:supHide m:val="1"/>
                    <m:ctrlPr>
                      <w:rPr>
                        <w:rFonts w:ascii="Cambria Math" w:hAnsi="Cambria Math"/>
                      </w:rPr>
                    </m:ctrlPr>
                  </m:naryPr>
                  <m:sub>
                    <m:r>
                      <w:rPr>
                        <w:rFonts w:ascii="Cambria Math" w:hAnsi="Cambria Math"/>
                      </w:rPr>
                      <m:t>y∈{0,1}</m:t>
                    </m:r>
                  </m:sub>
                  <m:sup/>
                  <m:e>
                    <m:r>
                      <w:rPr>
                        <w:rFonts w:ascii="Cambria Math" w:hAnsi="Cambria Math"/>
                      </w:rPr>
                      <m:t>∫p(x,y)</m:t>
                    </m:r>
                    <m:r>
                      <m:rPr>
                        <m:sty m:val="p"/>
                      </m:rPr>
                      <w:rPr>
                        <w:rFonts w:ascii="Cambria Math" w:hAnsi="Cambria Math"/>
                      </w:rPr>
                      <m:t>log</m:t>
                    </m:r>
                  </m:e>
                </m:nary>
                <m:f>
                  <m:fPr>
                    <m:ctrlPr>
                      <w:rPr>
                        <w:rFonts w:ascii="Cambria Math" w:hAnsi="Cambria Math"/>
                      </w:rPr>
                    </m:ctrlPr>
                  </m:fPr>
                  <m:num>
                    <m:r>
                      <w:rPr>
                        <w:rFonts w:ascii="Cambria Math" w:hAnsi="Cambria Math"/>
                      </w:rPr>
                      <m:t>p(x,y)</m:t>
                    </m:r>
                  </m:num>
                  <m:den>
                    <m:r>
                      <w:rPr>
                        <w:rFonts w:ascii="Cambria Math" w:hAnsi="Cambria Math"/>
                      </w:rPr>
                      <m:t>p(x)p(y)</m:t>
                    </m:r>
                  </m:den>
                </m:f>
                <m:r>
                  <w:rPr>
                    <w:rFonts w:ascii="Cambria Math" w:hAnsi="Cambria Math"/>
                  </w:rPr>
                  <m:t>dx</m:t>
                </m:r>
              </m:oMath>
            </m:oMathPara>
          </w:p>
        </w:tc>
        <w:tc>
          <w:tcPr>
            <w:tcW w:w="1080" w:type="dxa"/>
            <w:vAlign w:val="center"/>
          </w:tcPr>
          <w:p w14:paraId="01466038" w14:textId="77777777" w:rsidR="008B1987" w:rsidRDefault="00D246D9">
            <w:pPr>
              <w:spacing w:before="40" w:after="40" w:line="240" w:lineRule="auto"/>
              <w:jc w:val="right"/>
            </w:pPr>
            <w:r>
              <w:t>(4.17)</w:t>
            </w:r>
          </w:p>
        </w:tc>
      </w:tr>
    </w:tbl>
    <w:p>
      <w:pPr>
        <w:spacing w:before="60" w:after="40"/>
        <w:jc w:val="both"/>
      </w:pPr>
      <w:r>
        <w:rPr>
          <w:b/>
        </w:rPr>
        <w:t xml:space="preserve">Purpose: </w:t>
      </w:r>
      <w:r>
        <w:t xml:space="preserve">Measures how much information a feature carries about the label; SelectKBest uses it to rank and select features.</w:t>
      </w:r>
    </w:p>
    <w:p>
      <w:pPr>
        <w:spacing w:before="60" w:after="200"/>
        <w:jc w:val="both"/>
      </w:pPr>
      <w:r>
        <w:rPr>
          <w:b/>
        </w:rPr>
        <w:t xml:space="preserve">Where: </w:t>
      </w:r>
      <w:r>
        <w:t xml:space="preserve">I(X;Y) = mutual information (0 when X and Y are independent, larger when X is more informative); X = a continuous feature; Y = binary label (0 or 1); p(x,y) = joint probability density of feature value x and label y; p(x) and p(y) = marginal distributions; the sum runs over the two classes and the integral over all feature values.</w:t>
      </w:r>
    </w:p>
    <w:p w14:paraId="2A2170CA" w14:textId="77777777" w:rsidR="008B1987" w:rsidRDefault="008B1987">
      <w:pPr>
        <w:spacing w:after="0" w:line="100" w:lineRule="exact"/>
      </w:pPr>
    </w:p>
    <w:p w14:paraId="5FF0BD32" w14:textId="77777777" w:rsidR="008B1987" w:rsidRDefault="00D246D9" w:rsidP="00961CD8">
      <w:pPr>
        <w:jc w:val="both"/>
      </w:pPr>
      <w:r>
        <w:t xml:space="preserve">The second selector ranks features by the impurity-based importance of a 300-tree random forest (maximum depth 10), again trained only on training rows, and keeps the top 20 with SelectFromModel. The two candidate subsets and the full 37-feature set are then compared with walk-forward validation (Section 4.1.14) using the six classical models, a fresh scaler per fold and validation F1 as the score. The set with </w:t>
      </w:r>
      <w:r>
        <w:lastRenderedPageBreak/>
        <w:t>the highest mean validation F1 is reported as the preferred set. The test period plays no part in this decision.</w:t>
      </w:r>
    </w:p>
    <w:p w14:paraId="3197107A" w14:textId="77777777" w:rsidR="008B1987" w:rsidRDefault="00D246D9" w:rsidP="00961CD8">
      <w:pPr>
        <w:jc w:val="both"/>
      </w:pPr>
      <w:r>
        <w:t>Feature selection is treated as an experiment, not as a replacement for the baseline. The main models keep all 37 features, and the feature-selected versions of the six classical models (for both subsets) and of the two deep models (for the validation-preferred subset) are added as separate rows labelled, for example, “Random Forest [MI Top-20]”.</w:t>
      </w:r>
    </w:p>
    <w:p w14:paraId="0B5FEA4C" w14:textId="77777777" w:rsidR="008B1987" w:rsidRDefault="00D246D9">
      <w:pPr>
        <w:pStyle w:val="Heading3"/>
      </w:pPr>
      <w:r>
        <w:t>4.1.11  Classical Machine-Learning Models</w:t>
      </w:r>
    </w:p>
    <w:p w14:paraId="79AC0E24" w14:textId="77777777" w:rsidR="008B1987" w:rsidRDefault="00D246D9">
      <w:pPr>
        <w:jc w:val="both"/>
      </w:pPr>
      <w:r>
        <w:t>The six classical models are created by a factory function, make_classical_models(), which returns fresh, unfitted estimators every time it is called. This matters because the walk-forward loops refit every model once per fold, and reusing a fitted object would silently carry information from one fold into the next. Table 4.3 lists the models and their settings.</w:t>
      </w:r>
    </w:p>
    <w:p w14:paraId="58A7858B" w14:textId="77777777" w:rsidR="008B1987" w:rsidRDefault="00D246D9" w:rsidP="00961CD8">
      <w:pPr>
        <w:jc w:val="both"/>
      </w:pPr>
      <w:r>
        <w:t>Logistic regression, the simplest model, turns a weighted sum of the features into a probability with the sigmoid function (Eqn. 4.18). The other models are non-linear: the tree ensembles split the feature space into regions, the SVM finds a curved boundary in a kernel space, and KNN compares each day directly with the most similar days in the training history.</w:t>
      </w:r>
    </w:p>
    <w:p w14:paraId="2DBB191D" w14:textId="77777777" w:rsidR="008B1987" w:rsidRDefault="00D246D9">
      <w:pPr>
        <w:keepNext/>
        <w:spacing w:before="160" w:after="80" w:line="240" w:lineRule="auto"/>
        <w:jc w:val="center"/>
      </w:pPr>
      <w:bookmarkStart w:id="47" w:name="_qpt48"/>
      <w:r>
        <w:rPr>
          <w:b/>
          <w:sz w:val="20"/>
        </w:rPr>
        <w:t>Table 4.3</w:t>
      </w:r>
      <w:r>
        <w:rPr>
          <w:sz w:val="20"/>
        </w:rPr>
        <w:t xml:space="preserve">  Classical Models and Their Hyperparameters</w:t>
      </w:r>
      <w:bookmarkEnd w:id="47"/>
    </w:p>
    <w:tbl>
      <w:tblPr>
        <w:tblStyle w:val="TableGrid"/>
        <w:tblW w:w="8305" w:type="dxa"/>
        <w:jc w:val="center"/>
        <w:tblLayout w:type="fixed"/>
        <w:tblCellMar>
          <w:top w:w="40" w:type="dxa"/>
          <w:left w:w="80" w:type="dxa"/>
          <w:bottom w:w="40" w:type="dxa"/>
          <w:right w:w="80" w:type="dxa"/>
        </w:tblCellMar>
        <w:tblLook w:val="04A0" w:firstRow="1" w:lastRow="0" w:firstColumn="1" w:lastColumn="0" w:noHBand="0" w:noVBand="1"/>
      </w:tblPr>
      <w:tblGrid>
        <w:gridCol w:w="1875"/>
        <w:gridCol w:w="3215"/>
        <w:gridCol w:w="3215"/>
      </w:tblGrid>
      <w:tr w:rsidR="008B1987" w14:paraId="409EA4B7" w14:textId="77777777">
        <w:trPr>
          <w:tblHeader/>
          <w:jc w:val="center"/>
        </w:trPr>
        <w:tc>
          <w:tcPr>
            <w:tcW w:w="1875" w:type="dxa"/>
            <w:shd w:val="clear" w:color="auto" w:fill="D9E2F3"/>
          </w:tcPr>
          <w:p w14:paraId="7DBF2B6C" w14:textId="77777777" w:rsidR="008B1987" w:rsidRDefault="00D246D9">
            <w:pPr>
              <w:keepNext/>
              <w:spacing w:after="0" w:line="240" w:lineRule="auto"/>
              <w:jc w:val="center"/>
            </w:pPr>
            <w:r>
              <w:rPr>
                <w:b/>
                <w:sz w:val="20"/>
              </w:rPr>
              <w:t>Model</w:t>
            </w:r>
          </w:p>
        </w:tc>
        <w:tc>
          <w:tcPr>
            <w:tcW w:w="3215" w:type="dxa"/>
            <w:shd w:val="clear" w:color="auto" w:fill="D9E2F3"/>
          </w:tcPr>
          <w:p w14:paraId="29F1CFC9" w14:textId="77777777" w:rsidR="008B1987" w:rsidRDefault="00D246D9">
            <w:pPr>
              <w:keepNext/>
              <w:spacing w:after="0" w:line="240" w:lineRule="auto"/>
              <w:jc w:val="center"/>
            </w:pPr>
            <w:r>
              <w:rPr>
                <w:b/>
                <w:sz w:val="20"/>
              </w:rPr>
              <w:t>Key settings</w:t>
            </w:r>
          </w:p>
        </w:tc>
        <w:tc>
          <w:tcPr>
            <w:tcW w:w="3215" w:type="dxa"/>
            <w:shd w:val="clear" w:color="auto" w:fill="D9E2F3"/>
          </w:tcPr>
          <w:p w14:paraId="3CBD2E1B" w14:textId="77777777" w:rsidR="008B1987" w:rsidRDefault="00D246D9">
            <w:pPr>
              <w:keepNext/>
              <w:spacing w:after="0" w:line="240" w:lineRule="auto"/>
              <w:jc w:val="center"/>
            </w:pPr>
            <w:r>
              <w:rPr>
                <w:b/>
                <w:sz w:val="20"/>
              </w:rPr>
              <w:t>Idea</w:t>
            </w:r>
          </w:p>
        </w:tc>
      </w:tr>
      <w:tr w:rsidR="008B1987" w14:paraId="2C36F6DF" w14:textId="77777777">
        <w:trPr>
          <w:cantSplit/>
          <w:jc w:val="center"/>
        </w:trPr>
        <w:tc>
          <w:tcPr>
            <w:tcW w:w="1875" w:type="dxa"/>
          </w:tcPr>
          <w:p w14:paraId="2121D155" w14:textId="77777777" w:rsidR="008B1987" w:rsidRDefault="00D246D9">
            <w:pPr>
              <w:keepNext/>
              <w:spacing w:after="0" w:line="240" w:lineRule="auto"/>
            </w:pPr>
            <w:r>
              <w:rPr>
                <w:sz w:val="20"/>
              </w:rPr>
              <w:t>Logistic Regression</w:t>
            </w:r>
          </w:p>
        </w:tc>
        <w:tc>
          <w:tcPr>
            <w:tcW w:w="3215" w:type="dxa"/>
          </w:tcPr>
          <w:p w14:paraId="29685CFB" w14:textId="77777777" w:rsidR="008B1987" w:rsidRDefault="00D246D9">
            <w:pPr>
              <w:keepNext/>
              <w:spacing w:after="0" w:line="240" w:lineRule="auto"/>
            </w:pPr>
            <w:r>
              <w:rPr>
                <w:sz w:val="20"/>
              </w:rPr>
              <w:t>max_iter = 1000, L2 regularisation (C = 1.0)</w:t>
            </w:r>
          </w:p>
        </w:tc>
        <w:tc>
          <w:tcPr>
            <w:tcW w:w="3215" w:type="dxa"/>
          </w:tcPr>
          <w:p w14:paraId="23C3DE61" w14:textId="77777777" w:rsidR="008B1987" w:rsidRDefault="00D246D9">
            <w:pPr>
              <w:keepNext/>
              <w:spacing w:after="0" w:line="240" w:lineRule="auto"/>
            </w:pPr>
            <w:r>
              <w:rPr>
                <w:sz w:val="20"/>
              </w:rPr>
              <w:t>Linear score passed through a sigmoid (Eqn. below)</w:t>
            </w:r>
          </w:p>
        </w:tc>
      </w:tr>
      <w:tr w:rsidR="008B1987" w14:paraId="1FBD555D" w14:textId="77777777">
        <w:trPr>
          <w:cantSplit/>
          <w:jc w:val="center"/>
        </w:trPr>
        <w:tc>
          <w:tcPr>
            <w:tcW w:w="1875" w:type="dxa"/>
          </w:tcPr>
          <w:p w14:paraId="53A9955D" w14:textId="77777777" w:rsidR="008B1987" w:rsidRDefault="00D246D9">
            <w:pPr>
              <w:keepNext/>
              <w:spacing w:after="0" w:line="240" w:lineRule="auto"/>
            </w:pPr>
            <w:r>
              <w:rPr>
                <w:sz w:val="20"/>
              </w:rPr>
              <w:t>Random Forest</w:t>
            </w:r>
          </w:p>
        </w:tc>
        <w:tc>
          <w:tcPr>
            <w:tcW w:w="3215" w:type="dxa"/>
          </w:tcPr>
          <w:p w14:paraId="2BD3EE26" w14:textId="77777777" w:rsidR="008B1987" w:rsidRDefault="00D246D9">
            <w:pPr>
              <w:keepNext/>
              <w:spacing w:after="0" w:line="240" w:lineRule="auto"/>
            </w:pPr>
            <w:r>
              <w:rPr>
                <w:sz w:val="20"/>
              </w:rPr>
              <w:t>200 trees, max_depth = 10</w:t>
            </w:r>
          </w:p>
        </w:tc>
        <w:tc>
          <w:tcPr>
            <w:tcW w:w="3215" w:type="dxa"/>
          </w:tcPr>
          <w:p w14:paraId="7C63E7B7" w14:textId="77777777" w:rsidR="008B1987" w:rsidRDefault="00D246D9">
            <w:pPr>
              <w:keepNext/>
              <w:spacing w:after="0" w:line="240" w:lineRule="auto"/>
            </w:pPr>
            <w:r>
              <w:rPr>
                <w:sz w:val="20"/>
              </w:rPr>
              <w:t>Average vote of decorrelated decision trees (Breiman, 2001)</w:t>
            </w:r>
          </w:p>
        </w:tc>
      </w:tr>
      <w:tr w:rsidR="008B1987" w14:paraId="20163922" w14:textId="77777777">
        <w:trPr>
          <w:cantSplit/>
          <w:jc w:val="center"/>
        </w:trPr>
        <w:tc>
          <w:tcPr>
            <w:tcW w:w="1875" w:type="dxa"/>
          </w:tcPr>
          <w:p w14:paraId="3D808A41" w14:textId="77777777" w:rsidR="008B1987" w:rsidRDefault="00D246D9">
            <w:pPr>
              <w:keepNext/>
              <w:spacing w:after="0" w:line="240" w:lineRule="auto"/>
            </w:pPr>
            <w:r>
              <w:rPr>
                <w:sz w:val="20"/>
              </w:rPr>
              <w:t>Gradient Boosting</w:t>
            </w:r>
          </w:p>
        </w:tc>
        <w:tc>
          <w:tcPr>
            <w:tcW w:w="3215" w:type="dxa"/>
          </w:tcPr>
          <w:p w14:paraId="0744C5AB" w14:textId="77777777" w:rsidR="008B1987" w:rsidRDefault="00D246D9">
            <w:pPr>
              <w:keepNext/>
              <w:spacing w:after="0" w:line="240" w:lineRule="auto"/>
            </w:pPr>
            <w:r>
              <w:rPr>
                <w:sz w:val="20"/>
              </w:rPr>
              <w:t>100 trees, learning_rate = 0.1, max_depth = 5</w:t>
            </w:r>
          </w:p>
        </w:tc>
        <w:tc>
          <w:tcPr>
            <w:tcW w:w="3215" w:type="dxa"/>
          </w:tcPr>
          <w:p w14:paraId="745FF3BB" w14:textId="77777777" w:rsidR="008B1987" w:rsidRDefault="00D246D9">
            <w:pPr>
              <w:keepNext/>
              <w:spacing w:after="0" w:line="240" w:lineRule="auto"/>
            </w:pPr>
            <w:r>
              <w:rPr>
                <w:sz w:val="20"/>
              </w:rPr>
              <w:t>Trees added one at a time to correct residual errors (Friedman, 2001)</w:t>
            </w:r>
          </w:p>
        </w:tc>
      </w:tr>
      <w:tr w:rsidR="008B1987" w14:paraId="5FB1BDC0" w14:textId="77777777">
        <w:trPr>
          <w:cantSplit/>
          <w:jc w:val="center"/>
        </w:trPr>
        <w:tc>
          <w:tcPr>
            <w:tcW w:w="1875" w:type="dxa"/>
          </w:tcPr>
          <w:p w14:paraId="0F9A8BEC" w14:textId="77777777" w:rsidR="008B1987" w:rsidRDefault="00D246D9">
            <w:pPr>
              <w:keepNext/>
              <w:spacing w:after="0" w:line="240" w:lineRule="auto"/>
            </w:pPr>
            <w:r>
              <w:rPr>
                <w:sz w:val="20"/>
              </w:rPr>
              <w:t>XGBoost</w:t>
            </w:r>
          </w:p>
        </w:tc>
        <w:tc>
          <w:tcPr>
            <w:tcW w:w="3215" w:type="dxa"/>
          </w:tcPr>
          <w:p w14:paraId="36F6838C" w14:textId="77777777" w:rsidR="008B1987" w:rsidRDefault="00D246D9">
            <w:pPr>
              <w:keepNext/>
              <w:spacing w:after="0" w:line="240" w:lineRule="auto"/>
            </w:pPr>
            <w:r>
              <w:rPr>
                <w:sz w:val="20"/>
              </w:rPr>
              <w:t>100 trees, learning_rate = 0.1, max_depth = 5, log-loss</w:t>
            </w:r>
          </w:p>
        </w:tc>
        <w:tc>
          <w:tcPr>
            <w:tcW w:w="3215" w:type="dxa"/>
          </w:tcPr>
          <w:p w14:paraId="2A216F26" w14:textId="77777777" w:rsidR="008B1987" w:rsidRDefault="00D246D9">
            <w:pPr>
              <w:keepNext/>
              <w:spacing w:after="0" w:line="240" w:lineRule="auto"/>
            </w:pPr>
            <w:r>
              <w:rPr>
                <w:sz w:val="20"/>
              </w:rPr>
              <w:t>Regularised, optimised gradient boosting (Chen &amp; Guestrin, 2016)</w:t>
            </w:r>
          </w:p>
        </w:tc>
      </w:tr>
      <w:tr w:rsidR="008B1987" w14:paraId="126E236B" w14:textId="77777777">
        <w:trPr>
          <w:cantSplit/>
          <w:jc w:val="center"/>
        </w:trPr>
        <w:tc>
          <w:tcPr>
            <w:tcW w:w="1875" w:type="dxa"/>
          </w:tcPr>
          <w:p w14:paraId="40C94A63" w14:textId="77777777" w:rsidR="008B1987" w:rsidRDefault="00D246D9">
            <w:pPr>
              <w:keepNext/>
              <w:spacing w:after="0" w:line="240" w:lineRule="auto"/>
            </w:pPr>
            <w:r>
              <w:rPr>
                <w:sz w:val="20"/>
              </w:rPr>
              <w:t>SVM</w:t>
            </w:r>
          </w:p>
        </w:tc>
        <w:tc>
          <w:tcPr>
            <w:tcW w:w="3215" w:type="dxa"/>
          </w:tcPr>
          <w:p w14:paraId="0537976D" w14:textId="77777777" w:rsidR="008B1987" w:rsidRDefault="00D246D9">
            <w:pPr>
              <w:keepNext/>
              <w:spacing w:after="0" w:line="240" w:lineRule="auto"/>
            </w:pPr>
            <w:r>
              <w:rPr>
                <w:sz w:val="20"/>
              </w:rPr>
              <w:t>RBF kernel, C = 1.0, Platt probabilities</w:t>
            </w:r>
          </w:p>
        </w:tc>
        <w:tc>
          <w:tcPr>
            <w:tcW w:w="3215" w:type="dxa"/>
          </w:tcPr>
          <w:p w14:paraId="40B8F3CF" w14:textId="77777777" w:rsidR="008B1987" w:rsidRDefault="00D246D9">
            <w:pPr>
              <w:keepNext/>
              <w:spacing w:after="0" w:line="240" w:lineRule="auto"/>
            </w:pPr>
            <w:r>
              <w:rPr>
                <w:sz w:val="20"/>
              </w:rPr>
              <w:t>Maximum-margin non-linear boundary (Cortes &amp; Vapnik, 1995)</w:t>
            </w:r>
          </w:p>
        </w:tc>
      </w:tr>
      <w:tr w:rsidR="008B1987" w14:paraId="4BD1F0F2" w14:textId="77777777">
        <w:trPr>
          <w:cantSplit/>
          <w:jc w:val="center"/>
        </w:trPr>
        <w:tc>
          <w:tcPr>
            <w:tcW w:w="1875" w:type="dxa"/>
          </w:tcPr>
          <w:p w14:paraId="265183D5" w14:textId="77777777" w:rsidR="008B1987" w:rsidRDefault="00D246D9">
            <w:pPr>
              <w:spacing w:after="0" w:line="240" w:lineRule="auto"/>
            </w:pPr>
            <w:r>
              <w:rPr>
                <w:sz w:val="20"/>
              </w:rPr>
              <w:t>KNN</w:t>
            </w:r>
          </w:p>
        </w:tc>
        <w:tc>
          <w:tcPr>
            <w:tcW w:w="3215" w:type="dxa"/>
          </w:tcPr>
          <w:p w14:paraId="203B528E" w14:textId="77777777" w:rsidR="008B1987" w:rsidRDefault="00D246D9">
            <w:pPr>
              <w:spacing w:after="0" w:line="240" w:lineRule="auto"/>
            </w:pPr>
            <w:r>
              <w:rPr>
                <w:sz w:val="20"/>
              </w:rPr>
              <w:t>k = 5, distance weighting</w:t>
            </w:r>
          </w:p>
        </w:tc>
        <w:tc>
          <w:tcPr>
            <w:tcW w:w="3215" w:type="dxa"/>
          </w:tcPr>
          <w:p w14:paraId="1EDAD2B3" w14:textId="77777777" w:rsidR="008B1987" w:rsidRDefault="00D246D9">
            <w:pPr>
              <w:spacing w:after="0" w:line="240" w:lineRule="auto"/>
            </w:pPr>
            <w:r>
              <w:rPr>
                <w:sz w:val="20"/>
              </w:rPr>
              <w:t>Outcome of the five most similar past days (Cover &amp; Hart, 1967)</w:t>
            </w:r>
          </w:p>
        </w:tc>
      </w:tr>
    </w:tbl>
    <w:p w14:paraId="50155E89" w14:textId="77777777" w:rsidR="008B1987" w:rsidRDefault="008B1987">
      <w:pPr>
        <w:spacing w:after="0" w:line="2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115DE2EC" w14:textId="77777777">
        <w:trPr>
          <w:jc w:val="center"/>
        </w:trPr>
        <w:tc>
          <w:tcPr>
            <w:tcW w:w="1080" w:type="dxa"/>
            <w:vAlign w:val="center"/>
          </w:tcPr>
          <w:p w14:paraId="5ED899D1" w14:textId="77777777" w:rsidR="008B1987" w:rsidRDefault="008B1987">
            <w:pPr>
              <w:spacing w:before="40" w:after="40" w:line="240" w:lineRule="auto"/>
            </w:pPr>
          </w:p>
        </w:tc>
        <w:tc>
          <w:tcPr>
            <w:tcW w:w="6146" w:type="dxa"/>
            <w:vAlign w:val="center"/>
          </w:tcPr>
          <w:p w14:paraId="3691BDEB" w14:textId="77777777" w:rsidR="008B1987" w:rsidRDefault="00D246D9">
            <w:pPr>
              <w:spacing w:before="80" w:after="8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)=σ(</m:t>
                </m:r>
                <m:sSup>
                  <m:sSupPr>
                    <m:ctrlPr>
                      <w:rPr>
                        <w:rFonts w:ascii="Cambria Math" w:hAnsi="Cambria Math"/>
                      </w:rPr>
                    </m:ctrlPr>
                  </m:sSupPr>
                  <m:e>
                    <m:r>
                      <w:rPr>
                        <w:rFonts w:ascii="Cambria Math" w:hAnsi="Cambria Math"/>
                      </w:rPr>
                      <m:t>w</m:t>
                    </m:r>
                  </m:e>
                  <m:sup>
                    <m: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+b)</m:t>
                        </m:r>
                      </m:sup>
                    </m:sSup>
                  </m:den>
                </m:f>
              </m:oMath>
            </m:oMathPara>
          </w:p>
        </w:tc>
        <w:tc>
          <w:tcPr>
            <w:tcW w:w="1080" w:type="dxa"/>
            <w:vAlign w:val="center"/>
          </w:tcPr>
          <w:p w14:paraId="102FB5CB" w14:textId="77777777" w:rsidR="008B1987" w:rsidRDefault="00D246D9">
            <w:pPr>
              <w:spacing w:before="40" w:after="40" w:line="240" w:lineRule="auto"/>
              <w:jc w:val="right"/>
            </w:pPr>
            <w:r>
              <w:t>(4.18)</w:t>
            </w:r>
          </w:p>
        </w:tc>
      </w:tr>
    </w:tbl>
    <w:p>
      <w:pPr>
        <w:spacing w:before="60" w:after="40"/>
        <w:jc w:val="both"/>
      </w:pPr>
      <w:r>
        <w:rPr>
          <w:b/>
        </w:rPr>
        <w:t xml:space="preserve">Purpose: </w:t>
      </w:r>
      <w:r>
        <w:t xml:space="preserve">Logistic regression: turns a weighted sum of the features into a probability that the next day is UP.</w:t>
      </w:r>
    </w:p>
    <w:p>
      <w:pPr>
        <w:spacing w:before="60" w:after="200"/>
        <w:jc w:val="both"/>
      </w:pPr>
      <w:r>
        <w:rPr>
          <w:b/>
        </w:rPr>
        <w:t xml:space="preserve">Where: </w:t>
      </w:r>
      <w:r>
        <w:t xml:space="preserve">P(y</w:t>
      </w:r>
      <w:r>
        <w:rPr>
          <w:vertAlign w:val="subscript"/>
        </w:rPr>
        <w:t xml:space="preserve">t</w:t>
      </w:r>
      <w:r>
        <w:t xml:space="preserve"> = 1 | x</w:t>
      </w:r>
      <w:r>
        <w:rPr>
          <w:vertAlign w:val="subscript"/>
        </w:rPr>
        <w:t xml:space="preserve">t</w:t>
      </w:r>
      <w:r>
        <w:t xml:space="preserve">) = predicted probability of UP for day t; x</w:t>
      </w:r>
      <w:r>
        <w:rPr>
          <w:vertAlign w:val="subscript"/>
        </w:rPr>
        <w:t xml:space="preserve">t</w:t>
      </w:r>
      <w:r>
        <w:t xml:space="preserve"> = feature vector of day t; w = weight vector learned during training; w</w:t>
      </w:r>
      <w:r>
        <w:rPr>
          <w:vertAlign w:val="superscript"/>
        </w:rPr>
        <w:t xml:space="preserve">⊤</w:t>
      </w:r>
      <w:r>
        <w:t xml:space="preserve">x</w:t>
      </w:r>
      <w:r>
        <w:rPr>
          <w:vertAlign w:val="subscript"/>
        </w:rPr>
        <w:t xml:space="preserve">t</w:t>
      </w:r>
      <w:r>
        <w:t xml:space="preserve"> = weighted sum of the features; b = bias (intercept); σ(·) = sigmoid function, which maps any real number into the range 0 to 1; e = base of the natural logarithm.</w:t>
      </w:r>
    </w:p>
    <w:p w14:paraId="59D737B9" w14:textId="77777777" w:rsidR="008B1987" w:rsidRDefault="008B1987">
      <w:pPr>
        <w:spacing w:after="0" w:line="100" w:lineRule="exact"/>
      </w:pPr>
    </w:p>
    <w:p w14:paraId="308192B1" w14:textId="77777777" w:rsidR="008B1987" w:rsidRDefault="00D246D9" w:rsidP="00961CD8">
      <w:pPr>
        <w:jc w:val="both"/>
      </w:pPr>
      <w:r>
        <w:t xml:space="preserve">All six models are trained once on the 4,204 training days in STEP 7 and then predict every test day. For each test day the pipeline stores the hard label and the probability </w:t>
      </w:r>
      <w:r>
        <w:lastRenderedPageBreak/>
        <w:t>of UP, because the soft, weighted and stacked ensembles need probabilities rather than labels. The SVM uses probability=True for this reason, which adds an internal calibration step; inside the feature-selection loop, where only labels are needed, it runs with probability=False to save time.</w:t>
      </w:r>
    </w:p>
    <w:p w14:paraId="75E56C03" w14:textId="77777777" w:rsidR="008B1987" w:rsidRDefault="00D246D9">
      <w:pPr>
        <w:pStyle w:val="Heading3"/>
      </w:pPr>
      <w:r>
        <w:t>4.1.12  Long Short-Term Memory Network</w:t>
      </w:r>
    </w:p>
    <w:p w14:paraId="7D6D9583" w14:textId="77777777" w:rsidR="008B1987" w:rsidRDefault="00D246D9">
      <w:pPr>
        <w:jc w:val="both"/>
      </w:pPr>
      <w:r>
        <w:t>The LSTM (Hochreiter &amp; Schmidhuber, 1997) reads the 20 days of a window in order and carries a memory from one day to the next. At each step it updates a cell state c</w:t>
      </w:r>
      <w:r>
        <w:rPr>
          <w:vertAlign w:val="subscript"/>
        </w:rPr>
        <w:t>t</w:t>
      </w:r>
      <w:r>
        <w:t xml:space="preserve"> through three gates that decide what to forget, what to add and what to output (Eqn. 4.19 to Eqn. 4.22). Here σ is the sigmoid function, ⊙ is element-wise multiplication and [h</w:t>
      </w:r>
      <w:r>
        <w:rPr>
          <w:vertAlign w:val="subscript"/>
        </w:rPr>
        <w:t>t-1</w:t>
      </w:r>
      <w:r>
        <w:t>, x</w:t>
      </w:r>
      <w:r>
        <w:rPr>
          <w:vertAlign w:val="subscript"/>
        </w:rPr>
        <w:t>t</w:t>
      </w:r>
      <w:r>
        <w:t>] is the concatenation of the previous hidden state with the current input.</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48BBCAF5" w14:textId="77777777">
        <w:trPr>
          <w:jc w:val="center"/>
        </w:trPr>
        <w:tc>
          <w:tcPr>
            <w:tcW w:w="1080" w:type="dxa"/>
            <w:vAlign w:val="center"/>
          </w:tcPr>
          <w:p w14:paraId="700DCE7A" w14:textId="77777777" w:rsidR="008B1987" w:rsidRDefault="008B1987">
            <w:pPr>
              <w:spacing w:before="40" w:after="40" w:line="240" w:lineRule="auto"/>
            </w:pPr>
          </w:p>
        </w:tc>
        <w:tc>
          <w:tcPr>
            <w:tcW w:w="6146" w:type="dxa"/>
            <w:vAlign w:val="center"/>
          </w:tcPr>
          <w:p w14:paraId="5CB72351"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tc>
        <w:tc>
          <w:tcPr>
            <w:tcW w:w="1080" w:type="dxa"/>
            <w:vAlign w:val="center"/>
          </w:tcPr>
          <w:p w14:paraId="78D2C425" w14:textId="77777777" w:rsidR="008B1987" w:rsidRDefault="00D246D9">
            <w:pPr>
              <w:spacing w:before="40" w:after="40" w:line="240" w:lineRule="auto"/>
              <w:jc w:val="right"/>
            </w:pPr>
            <w:r>
              <w:t>(4.19)</w:t>
            </w:r>
          </w:p>
        </w:tc>
      </w:tr>
    </w:tbl>
    <w:p>
      <w:pPr>
        <w:spacing w:before="60" w:after="40"/>
        <w:jc w:val="both"/>
      </w:pPr>
      <w:r>
        <w:rPr>
          <w:b/>
        </w:rPr>
        <w:t xml:space="preserve">Purpose: </w:t>
      </w:r>
      <w:r>
        <w:t xml:space="preserve">LSTM forget gate: decides how much of the previous cell memory is kept.</w:t>
      </w:r>
    </w:p>
    <w:p>
      <w:pPr>
        <w:spacing w:before="60" w:after="200"/>
        <w:jc w:val="both"/>
      </w:pPr>
      <w:r>
        <w:rPr>
          <w:b/>
        </w:rPr>
        <w:t xml:space="preserve">Where: </w:t>
      </w:r>
      <w:r>
        <w:t xml:space="preserve">f</w:t>
      </w:r>
      <w:r>
        <w:rPr>
          <w:vertAlign w:val="subscript"/>
        </w:rPr>
        <w:t xml:space="preserve">t</w:t>
      </w:r>
      <w:r>
        <w:t xml:space="preserve"> = forget-gate vector at time step t (values between 0 and 1); σ = sigmoid function; W</w:t>
      </w:r>
      <w:r>
        <w:rPr>
          <w:vertAlign w:val="subscript"/>
        </w:rPr>
        <w:t xml:space="preserve">f</w:t>
      </w:r>
      <w:r>
        <w:t xml:space="preserve"> and b</w:t>
      </w:r>
      <w:r>
        <w:rPr>
          <w:vertAlign w:val="subscript"/>
        </w:rPr>
        <w:t xml:space="preserve">f</w:t>
      </w:r>
      <w:r>
        <w:t xml:space="preserve"> = weight matrix and bias of the forget gate; h</w:t>
      </w:r>
      <w:r>
        <w:rPr>
          <w:vertAlign w:val="subscript"/>
        </w:rPr>
        <w:t xml:space="preserve">t−1</w:t>
      </w:r>
      <w:r>
        <w:t xml:space="preserve"> = hidden state of the previous time step; x</w:t>
      </w:r>
      <w:r>
        <w:rPr>
          <w:vertAlign w:val="subscript"/>
        </w:rPr>
        <w:t xml:space="preserve">t</w:t>
      </w:r>
      <w:r>
        <w:t xml:space="preserve"> = input feature vector at time step t; [h</w:t>
      </w:r>
      <w:r>
        <w:rPr>
          <w:vertAlign w:val="subscript"/>
        </w:rPr>
        <w:t xml:space="preserve">t−1</w:t>
      </w:r>
      <w:r>
        <w:t xml:space="preserve">, x</w:t>
      </w:r>
      <w:r>
        <w:rPr>
          <w:vertAlign w:val="subscript"/>
        </w:rPr>
        <w:t xml:space="preserve">t</w:t>
      </w:r>
      <w:r>
        <w:t xml:space="preserve">] = the two vectors joined end to end.</w:t>
      </w:r>
    </w:p>
    <w:p w14:paraId="6765FB3C"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7CA2B25E" w14:textId="77777777">
        <w:trPr>
          <w:jc w:val="center"/>
        </w:trPr>
        <w:tc>
          <w:tcPr>
            <w:tcW w:w="1080" w:type="dxa"/>
            <w:vAlign w:val="center"/>
          </w:tcPr>
          <w:p w14:paraId="4E640BA8" w14:textId="77777777" w:rsidR="008B1987" w:rsidRDefault="008B1987">
            <w:pPr>
              <w:spacing w:before="40" w:after="40" w:line="240" w:lineRule="auto"/>
            </w:pPr>
          </w:p>
        </w:tc>
        <w:tc>
          <w:tcPr>
            <w:tcW w:w="6146" w:type="dxa"/>
            <w:vAlign w:val="center"/>
          </w:tcPr>
          <w:p w14:paraId="6F200438"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r>
                  <m:rPr>
                    <m:sty m:val="p"/>
                  </m:rPr>
                  <w:rPr>
                    <w:rFonts w:ascii="Cambria Math" w:hAnsi="Cambria Math"/>
                  </w:rPr>
                  <m:t>      </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r>
                  <w:rPr>
                    <w:rFonts w:ascii="Cambria Math" w:hAnsi="Cambria Math"/>
                  </w:rPr>
                  <m:t>=</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oMath>
            </m:oMathPara>
          </w:p>
        </w:tc>
        <w:tc>
          <w:tcPr>
            <w:tcW w:w="1080" w:type="dxa"/>
            <w:vAlign w:val="center"/>
          </w:tcPr>
          <w:p w14:paraId="3A4ED088" w14:textId="77777777" w:rsidR="008B1987" w:rsidRDefault="00D246D9">
            <w:pPr>
              <w:spacing w:before="40" w:after="40" w:line="240" w:lineRule="auto"/>
              <w:jc w:val="right"/>
            </w:pPr>
            <w:r>
              <w:t>(4.20)</w:t>
            </w:r>
          </w:p>
        </w:tc>
      </w:tr>
    </w:tbl>
    <w:p>
      <w:pPr>
        <w:spacing w:before="60" w:after="40"/>
        <w:jc w:val="both"/>
      </w:pPr>
      <w:r>
        <w:rPr>
          <w:b/>
        </w:rPr>
        <w:t xml:space="preserve">Purpose: </w:t>
      </w:r>
      <w:r>
        <w:t xml:space="preserve">LSTM input gate and candidate memory: decide which new information is written into the cell memory.</w:t>
      </w:r>
    </w:p>
    <w:p>
      <w:pPr>
        <w:spacing w:before="60" w:after="200"/>
        <w:jc w:val="both"/>
      </w:pPr>
      <w:r>
        <w:rPr>
          <w:b/>
        </w:rPr>
        <w:t xml:space="preserve">Where: </w:t>
      </w:r>
      <w:r>
        <w:t xml:space="preserve">i</w:t>
      </w:r>
      <w:r>
        <w:rPr>
          <w:vertAlign w:val="subscript"/>
        </w:rPr>
        <w:t xml:space="preserve">t</w:t>
      </w:r>
      <w:r>
        <w:t xml:space="preserve"> = input-gate vector (values between 0 and 1); c̃</w:t>
      </w:r>
      <w:r>
        <w:rPr>
          <w:vertAlign w:val="subscript"/>
        </w:rPr>
        <w:t xml:space="preserve">t</w:t>
      </w:r>
      <w:r>
        <w:t xml:space="preserve"> = candidate cell state, the new content proposed at time step t; tanh = hyperbolic tangent (outputs between −1 and 1); W</w:t>
      </w:r>
      <w:r>
        <w:rPr>
          <w:vertAlign w:val="subscript"/>
        </w:rPr>
        <w:t xml:space="preserve">i</w:t>
      </w:r>
      <w:r>
        <w:t xml:space="preserve">, b</w:t>
      </w:r>
      <w:r>
        <w:rPr>
          <w:vertAlign w:val="subscript"/>
        </w:rPr>
        <w:t xml:space="preserve">i</w:t>
      </w:r>
      <w:r>
        <w:t xml:space="preserve"> = weights and bias of the input gate; W</w:t>
      </w:r>
      <w:r>
        <w:rPr>
          <w:vertAlign w:val="subscript"/>
        </w:rPr>
        <w:t xml:space="preserve">c</w:t>
      </w:r>
      <w:r>
        <w:t xml:space="preserve">, b</w:t>
      </w:r>
      <w:r>
        <w:rPr>
          <w:vertAlign w:val="subscript"/>
        </w:rPr>
        <w:t xml:space="preserve">c</w:t>
      </w:r>
      <w:r>
        <w:t xml:space="preserve"> = weights and bias of the candidate layer.</w:t>
      </w:r>
    </w:p>
    <w:p w14:paraId="08A1AC80"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13203DCD" w14:textId="77777777">
        <w:trPr>
          <w:jc w:val="center"/>
        </w:trPr>
        <w:tc>
          <w:tcPr>
            <w:tcW w:w="1080" w:type="dxa"/>
            <w:vAlign w:val="center"/>
          </w:tcPr>
          <w:p w14:paraId="3D6350CA" w14:textId="77777777" w:rsidR="008B1987" w:rsidRDefault="008B1987">
            <w:pPr>
              <w:spacing w:before="40" w:after="40" w:line="240" w:lineRule="auto"/>
            </w:pPr>
          </w:p>
        </w:tc>
        <w:tc>
          <w:tcPr>
            <w:tcW w:w="6146" w:type="dxa"/>
            <w:vAlign w:val="center"/>
          </w:tcPr>
          <w:p w14:paraId="261F2841"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oMath>
            </m:oMathPara>
          </w:p>
        </w:tc>
        <w:tc>
          <w:tcPr>
            <w:tcW w:w="1080" w:type="dxa"/>
            <w:vAlign w:val="center"/>
          </w:tcPr>
          <w:p w14:paraId="14581B69" w14:textId="77777777" w:rsidR="008B1987" w:rsidRDefault="00D246D9">
            <w:pPr>
              <w:spacing w:before="40" w:after="40" w:line="240" w:lineRule="auto"/>
              <w:jc w:val="right"/>
            </w:pPr>
            <w:r>
              <w:t>(4.21)</w:t>
            </w:r>
          </w:p>
        </w:tc>
      </w:tr>
    </w:tbl>
    <w:p>
      <w:pPr>
        <w:spacing w:before="60" w:after="40"/>
        <w:jc w:val="both"/>
      </w:pPr>
      <w:r>
        <w:rPr>
          <w:b/>
        </w:rPr>
        <w:t xml:space="preserve">Purpose: </w:t>
      </w:r>
      <w:r>
        <w:t xml:space="preserve">Updates the LSTM cell state (the long-term memory) by combining the retained old memory with the new candidate content.</w:t>
      </w:r>
    </w:p>
    <w:p>
      <w:pPr>
        <w:spacing w:before="60" w:after="200"/>
        <w:jc w:val="both"/>
      </w:pPr>
      <w:r>
        <w:rPr>
          <w:b/>
        </w:rPr>
        <w:t xml:space="preserve">Where: </w:t>
      </w:r>
      <w:r>
        <w:t xml:space="preserve">c</w:t>
      </w:r>
      <w:r>
        <w:rPr>
          <w:vertAlign w:val="subscript"/>
        </w:rPr>
        <w:t xml:space="preserve">t</w:t>
      </w:r>
      <w:r>
        <w:t xml:space="preserve"> = cell state at time step t; c</w:t>
      </w:r>
      <w:r>
        <w:rPr>
          <w:vertAlign w:val="subscript"/>
        </w:rPr>
        <w:t xml:space="preserve">t−1</w:t>
      </w:r>
      <w:r>
        <w:t xml:space="preserve"> = cell state of the previous step; f</w:t>
      </w:r>
      <w:r>
        <w:rPr>
          <w:vertAlign w:val="subscript"/>
        </w:rPr>
        <w:t xml:space="preserve">t</w:t>
      </w:r>
      <w:r>
        <w:t xml:space="preserve">, i</w:t>
      </w:r>
      <w:r>
        <w:rPr>
          <w:vertAlign w:val="subscript"/>
        </w:rPr>
        <w:t xml:space="preserve">t</w:t>
      </w:r>
      <w:r>
        <w:t xml:space="preserve"> and c̃</w:t>
      </w:r>
      <w:r>
        <w:rPr>
          <w:vertAlign w:val="subscript"/>
        </w:rPr>
        <w:t xml:space="preserve">t</w:t>
      </w:r>
      <w:r>
        <w:t xml:space="preserve"> = forget gate, input gate and candidate state from Eqn. 4.19 and Eqn. 4.20; ⊙ = element-wise multiplication.</w:t>
      </w:r>
    </w:p>
    <w:p w14:paraId="56EF8CDB"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12DFD23C" w14:textId="77777777">
        <w:trPr>
          <w:jc w:val="center"/>
        </w:trPr>
        <w:tc>
          <w:tcPr>
            <w:tcW w:w="1080" w:type="dxa"/>
            <w:vAlign w:val="center"/>
          </w:tcPr>
          <w:p w14:paraId="3EFB8DEB" w14:textId="77777777" w:rsidR="008B1987" w:rsidRDefault="008B1987">
            <w:pPr>
              <w:spacing w:before="40" w:after="40" w:line="240" w:lineRule="auto"/>
            </w:pPr>
          </w:p>
        </w:tc>
        <w:tc>
          <w:tcPr>
            <w:tcW w:w="6146" w:type="dxa"/>
            <w:vAlign w:val="center"/>
          </w:tcPr>
          <w:p w14:paraId="53803A79"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m:oMathPara>
          </w:p>
        </w:tc>
        <w:tc>
          <w:tcPr>
            <w:tcW w:w="1080" w:type="dxa"/>
            <w:vAlign w:val="center"/>
          </w:tcPr>
          <w:p w14:paraId="79502672" w14:textId="77777777" w:rsidR="008B1987" w:rsidRDefault="00D246D9">
            <w:pPr>
              <w:spacing w:before="40" w:after="40" w:line="240" w:lineRule="auto"/>
              <w:jc w:val="right"/>
            </w:pPr>
            <w:r>
              <w:t>(4.22)</w:t>
            </w:r>
          </w:p>
        </w:tc>
      </w:tr>
    </w:tbl>
    <w:p>
      <w:pPr>
        <w:spacing w:before="60" w:after="40"/>
        <w:jc w:val="both"/>
      </w:pPr>
      <w:r>
        <w:rPr>
          <w:b/>
        </w:rPr>
        <w:t xml:space="preserve">Purpose: </w:t>
      </w:r>
      <w:r>
        <w:t xml:space="preserve">LSTM output gate and hidden state: produce the output passed to the next time step and, after the last day of the window, to the dense layers.</w:t>
      </w:r>
    </w:p>
    <w:p>
      <w:pPr>
        <w:spacing w:before="60" w:after="200"/>
        <w:jc w:val="both"/>
      </w:pPr>
      <w:r>
        <w:rPr>
          <w:b/>
        </w:rPr>
        <w:t xml:space="preserve">Where: </w:t>
      </w:r>
      <w:r>
        <w:t xml:space="preserve">o</w:t>
      </w:r>
      <w:r>
        <w:rPr>
          <w:vertAlign w:val="subscript"/>
        </w:rPr>
        <w:t xml:space="preserve">t</w:t>
      </w:r>
      <w:r>
        <w:t xml:space="preserve"> = output-gate vector; W</w:t>
      </w:r>
      <w:r>
        <w:rPr>
          <w:vertAlign w:val="subscript"/>
        </w:rPr>
        <w:t xml:space="preserve">o</w:t>
      </w:r>
      <w:r>
        <w:t xml:space="preserve"> and b</w:t>
      </w:r>
      <w:r>
        <w:rPr>
          <w:vertAlign w:val="subscript"/>
        </w:rPr>
        <w:t xml:space="preserve">o</w:t>
      </w:r>
      <w:r>
        <w:t xml:space="preserve"> = weights and bias of the output gate; h</w:t>
      </w:r>
      <w:r>
        <w:rPr>
          <w:vertAlign w:val="subscript"/>
        </w:rPr>
        <w:t xml:space="preserve">t</w:t>
      </w:r>
      <w:r>
        <w:t xml:space="preserve"> = hidden state at time step t; tanh(c</w:t>
      </w:r>
      <w:r>
        <w:rPr>
          <w:vertAlign w:val="subscript"/>
        </w:rPr>
        <w:t xml:space="preserve">t</w:t>
      </w:r>
      <w:r>
        <w:t xml:space="preserve">) = squashed cell state; ⊙ = element-wise multiplication.</w:t>
      </w:r>
    </w:p>
    <w:p w14:paraId="2F911426" w14:textId="77777777" w:rsidR="008B1987" w:rsidRDefault="008B1987">
      <w:pPr>
        <w:spacing w:after="0" w:line="100" w:lineRule="exact"/>
      </w:pPr>
    </w:p>
    <w:p w14:paraId="6BBED32A" w14:textId="77777777" w:rsidR="008B1987" w:rsidRDefault="00D246D9" w:rsidP="0021451C">
      <w:pPr>
        <w:jc w:val="both"/>
      </w:pPr>
      <w:r>
        <w:t>Fig. 4.10 shows the architecture used. A single LSTM layer with 64 units reads the window and passes its final hidden state h</w:t>
      </w:r>
      <w:r>
        <w:rPr>
          <w:vertAlign w:val="subscript"/>
        </w:rPr>
        <w:t>i</w:t>
      </w:r>
      <w:r>
        <w:t xml:space="preserve"> to a dropout layer (rate 0.2), a dense layer of 32 ReLU units and a single sigmoid output that gives P(UP). The network has 28,481 trainable parameters in the PyTorch version.</w:t>
      </w:r>
    </w:p>
    <w:p w14:paraId="12B7D88A" w14:textId="77777777" w:rsidR="008B1987" w:rsidRDefault="00D246D9">
      <w:pPr>
        <w:keepNext/>
        <w:spacing w:before="120" w:after="40" w:line="240" w:lineRule="auto"/>
        <w:jc w:val="center"/>
      </w:pPr>
      <w:r>
        <w:rPr>
          <w:noProof/>
        </w:rPr>
        <w:drawing>
          <wp:inline distT="0" distB="0" distL="0" distR="0" wp14:anchorId="40A5F068" wp14:editId="39048ACA">
            <wp:extent cx="5274310" cy="16512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rch.png"/>
                    <pic:cNvPicPr/>
                  </pic:nvPicPr>
                  <pic:blipFill>
                    <a:blip r:embed="rId20"/>
                    <a:stretch>
                      <a:fillRect/>
                    </a:stretch>
                  </pic:blipFill>
                  <pic:spPr>
                    <a:xfrm>
                      <a:off x="0" y="0"/>
                      <a:ext cx="5274310" cy="1651263"/>
                    </a:xfrm>
                    <a:prstGeom prst="rect">
                      <a:avLst/>
                    </a:prstGeom>
                  </pic:spPr>
                </pic:pic>
              </a:graphicData>
            </a:graphic>
          </wp:inline>
        </w:drawing>
      </w:r>
    </w:p>
    <w:p w14:paraId="31FAD75D" w14:textId="77777777" w:rsidR="008B1987" w:rsidRDefault="00D246D9">
      <w:pPr>
        <w:spacing w:before="40" w:after="240" w:line="240" w:lineRule="auto"/>
        <w:jc w:val="center"/>
      </w:pPr>
      <w:bookmarkStart w:id="48" w:name="_qpg49"/>
      <w:r>
        <w:rPr>
          <w:b/>
          <w:sz w:val="20"/>
        </w:rPr>
        <w:t>Fig. 4.10</w:t>
      </w:r>
      <w:r>
        <w:rPr>
          <w:sz w:val="20"/>
        </w:rPr>
        <w:t xml:space="preserve">  Architecture of the LSTM Classifier</w:t>
      </w:r>
      <w:bookmarkEnd w:id="48"/>
    </w:p>
    <w:p w14:paraId="7F24CB38" w14:textId="77777777" w:rsidR="008B1987" w:rsidRDefault="00D246D9" w:rsidP="0021451C">
      <w:pPr>
        <w:jc w:val="both"/>
      </w:pPr>
      <w:r>
        <w:t>Training minimises the binary cross-entropy in Eqn. 4.23 with the Adam optimiser (Kingma &amp; Ba, 2015) at a learning rate of 0.001 and batches of 32 windows, for at most 35 epochs. Early stopping watches the loss on the held-back last 15% of training windows, stops after 8 epochs without improvement and restores the best weights. Mini-batches are drawn in date order (shuffle = False).</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50B88D20" w14:textId="77777777">
        <w:trPr>
          <w:jc w:val="center"/>
        </w:trPr>
        <w:tc>
          <w:tcPr>
            <w:tcW w:w="1080" w:type="dxa"/>
            <w:vAlign w:val="center"/>
          </w:tcPr>
          <w:p w14:paraId="41952BA3" w14:textId="77777777" w:rsidR="008B1987" w:rsidRDefault="008B1987">
            <w:pPr>
              <w:spacing w:before="40" w:after="40" w:line="240" w:lineRule="auto"/>
            </w:pPr>
          </w:p>
        </w:tc>
        <w:tc>
          <w:tcPr>
            <w:tcW w:w="6146" w:type="dxa"/>
            <w:vAlign w:val="center"/>
          </w:tcPr>
          <w:p w14:paraId="12B7F5A4" w14:textId="77777777" w:rsidR="008B1987" w:rsidRDefault="00D246D9">
            <w:pPr>
              <w:spacing w:before="80" w:after="80" w:line="240" w:lineRule="auto"/>
              <w:jc w:val="center"/>
            </w:pPr>
            <m:oMathPara>
              <m:oMathParaPr>
                <m:jc m:val="center"/>
              </m:oMathParaPr>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e>
                    </m:d>
                  </m:e>
                </m:nary>
              </m:oMath>
            </m:oMathPara>
          </w:p>
        </w:tc>
        <w:tc>
          <w:tcPr>
            <w:tcW w:w="1080" w:type="dxa"/>
            <w:vAlign w:val="center"/>
          </w:tcPr>
          <w:p w14:paraId="36575DDC" w14:textId="77777777" w:rsidR="008B1987" w:rsidRDefault="00D246D9">
            <w:pPr>
              <w:spacing w:before="40" w:after="40" w:line="240" w:lineRule="auto"/>
              <w:jc w:val="right"/>
            </w:pPr>
            <w:r>
              <w:t>(4.23)</w:t>
            </w:r>
          </w:p>
        </w:tc>
      </w:tr>
    </w:tbl>
    <w:p>
      <w:pPr>
        <w:spacing w:before="60" w:after="40"/>
        <w:jc w:val="both"/>
      </w:pPr>
      <w:r>
        <w:rPr>
          <w:b/>
        </w:rPr>
        <w:t xml:space="preserve">Purpose: </w:t>
      </w:r>
      <w:r>
        <w:t xml:space="preserve">Binary cross-entropy loss minimised while training the LSTM and the ViT; it penalises confident wrong predictions most heavily.</w:t>
      </w:r>
    </w:p>
    <w:p>
      <w:pPr>
        <w:spacing w:before="60" w:after="200"/>
        <w:jc w:val="both"/>
      </w:pPr>
      <w:r>
        <w:rPr>
          <w:b/>
        </w:rPr>
        <w:t xml:space="preserve">Where: </w:t>
      </w:r>
      <w:r>
        <w:t xml:space="preserve">L = average loss over a batch; n = number of windows in the batch; y</w:t>
      </w:r>
      <w:r>
        <w:rPr>
          <w:vertAlign w:val="subscript"/>
        </w:rPr>
        <w:t xml:space="preserve">k</w:t>
      </w:r>
      <w:r>
        <w:t xml:space="preserve"> = true label of window k (0 or 1); p</w:t>
      </w:r>
      <w:r>
        <w:rPr>
          <w:vertAlign w:val="subscript"/>
        </w:rPr>
        <w:t xml:space="preserve">k</w:t>
      </w:r>
      <w:r>
        <w:t xml:space="preserve"> = predicted probability of UP for window k; log = natural logarithm.</w:t>
      </w:r>
    </w:p>
    <w:p w14:paraId="530AD40C" w14:textId="77777777" w:rsidR="008B1987" w:rsidRDefault="008B1987">
      <w:pPr>
        <w:spacing w:after="0" w:line="100" w:lineRule="exact"/>
      </w:pPr>
    </w:p>
    <w:p w14:paraId="6175BEE0" w14:textId="77777777" w:rsidR="008B1987" w:rsidRDefault="00D246D9" w:rsidP="00961CD8">
      <w:pPr>
        <w:jc w:val="both"/>
      </w:pPr>
      <w:r>
        <w:t>The same architecture is re-created by a helper, train_lstm_model(), for the walk-forward folds and the feature-selected experiment. The baseline LSTM is never modified by these later runs.</w:t>
      </w:r>
    </w:p>
    <w:p w14:paraId="7D289480" w14:textId="77777777" w:rsidR="008B1987" w:rsidRDefault="00D246D9">
      <w:pPr>
        <w:pStyle w:val="Heading3"/>
      </w:pPr>
      <w:r>
        <w:t>4.1.13  Vision Transformer Adapted for Financial Feature Matrices</w:t>
      </w:r>
    </w:p>
    <w:p w14:paraId="18D5FFBE" w14:textId="77777777" w:rsidR="008B1987" w:rsidRDefault="00D246D9">
      <w:pPr>
        <w:jc w:val="both"/>
      </w:pPr>
      <w:r>
        <w:t>The ViT in QuantPredict is not an image classifier and no images are generated or downloaded. Each training example is the same 20 × 37 matrix of scaled features that the LSTM reads. The idea taken from the original ViT (Dosovitskiy et al., 2021) is the treatment of this matrix as a small single-channel image that is cut into non-overlapping rectangular patches. The time axis is cut into four blocks of five days and the feature axis into two groups. Since 37 is odd, the feature axis is padded with one column of zeros to 38; because the features are standardised, a zero equals the training mean and adds no information. The result is a grid of 4 × 2 = 8 patches, each holding 5 days × 19 features = 95 values, as shown in Fig. 4.11.</w:t>
      </w:r>
    </w:p>
    <w:p w14:paraId="64C0DEA2" w14:textId="77777777" w:rsidR="008B1987" w:rsidRDefault="00D246D9">
      <w:pPr>
        <w:keepNext/>
        <w:spacing w:before="120" w:after="40" w:line="240" w:lineRule="auto"/>
        <w:jc w:val="center"/>
      </w:pPr>
      <w:r>
        <w:rPr>
          <w:noProof/>
        </w:rPr>
        <w:drawing>
          <wp:inline distT="0" distB="0" distL="0" distR="0" wp14:anchorId="7E4D4C62" wp14:editId="7678461B">
            <wp:extent cx="5274310" cy="32083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patch.png"/>
                    <pic:cNvPicPr/>
                  </pic:nvPicPr>
                  <pic:blipFill>
                    <a:blip r:embed="rId21"/>
                    <a:stretch>
                      <a:fillRect/>
                    </a:stretch>
                  </pic:blipFill>
                  <pic:spPr>
                    <a:xfrm>
                      <a:off x="0" y="0"/>
                      <a:ext cx="5274310" cy="3208391"/>
                    </a:xfrm>
                    <a:prstGeom prst="rect">
                      <a:avLst/>
                    </a:prstGeom>
                  </pic:spPr>
                </pic:pic>
              </a:graphicData>
            </a:graphic>
          </wp:inline>
        </w:drawing>
      </w:r>
    </w:p>
    <w:p w14:paraId="5629D90C" w14:textId="77777777" w:rsidR="008B1987" w:rsidRDefault="00D246D9">
      <w:pPr>
        <w:spacing w:before="40" w:after="240" w:line="240" w:lineRule="auto"/>
        <w:jc w:val="center"/>
      </w:pPr>
      <w:bookmarkStart w:id="49" w:name="_qpg50"/>
      <w:r>
        <w:rPr>
          <w:b/>
          <w:sz w:val="20"/>
        </w:rPr>
        <w:t>Fig. 4.11</w:t>
      </w:r>
      <w:r>
        <w:rPr>
          <w:sz w:val="20"/>
        </w:rPr>
        <w:t xml:space="preserve">  Patching a 20 × 37 Feature Window into Eight ViT Tokens</w:t>
      </w:r>
      <w:bookmarkEnd w:id="49"/>
    </w:p>
    <w:p w14:paraId="1E78864A" w14:textId="77777777" w:rsidR="008B1987" w:rsidRDefault="00D246D9" w:rsidP="0021451C">
      <w:pPr>
        <w:jc w:val="both"/>
      </w:pPr>
      <w:r>
        <w:t>Each flattened patch is mapped to a 64-dimensional embedding by a learned linear layer, and a learnable positional embedding is added so that the model knows which time block and which feature group a token came from (Eqn. 4.24).</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171EEAF3" w14:textId="77777777">
        <w:trPr>
          <w:jc w:val="center"/>
        </w:trPr>
        <w:tc>
          <w:tcPr>
            <w:tcW w:w="1080" w:type="dxa"/>
            <w:vAlign w:val="center"/>
          </w:tcPr>
          <w:p w14:paraId="10C49210" w14:textId="77777777" w:rsidR="008B1987" w:rsidRDefault="008B1987">
            <w:pPr>
              <w:spacing w:before="40" w:after="40" w:line="240" w:lineRule="auto"/>
            </w:pPr>
          </w:p>
        </w:tc>
        <w:tc>
          <w:tcPr>
            <w:tcW w:w="6146" w:type="dxa"/>
            <w:vAlign w:val="center"/>
          </w:tcPr>
          <w:p w14:paraId="602426BC"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E;</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E;</m:t>
                    </m:r>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8</m:t>
                        </m:r>
                      </m:sub>
                    </m:sSub>
                    <m:r>
                      <w:rPr>
                        <w:rFonts w:ascii="Cambria Math" w:hAnsi="Cambria Math"/>
                      </w:rPr>
                      <m:t>E</m:t>
                    </m:r>
                  </m:e>
                </m:d>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pos</m:t>
                    </m:r>
                  </m:sub>
                </m:sSub>
                <m:r>
                  <w:rPr>
                    <w:rFonts w:ascii="Cambria Math" w:hAnsi="Cambria Math"/>
                  </w:rPr>
                  <m:t>,</m:t>
                </m:r>
                <m:r>
                  <m:rPr>
                    <m:sty m:val="p"/>
                  </m:rPr>
                  <w:rPr>
                    <w:rFonts w:ascii="Cambria Math" w:hAnsi="Cambria Math"/>
                  </w:rPr>
                  <m:t>      </m:t>
                </m:r>
                <m:r>
                  <w:rPr>
                    <w:rFonts w:ascii="Cambria Math" w:hAnsi="Cambria Math"/>
                  </w:rPr>
                  <m:t>E∈</m:t>
                </m:r>
                <m:sSup>
                  <m:sSupPr>
                    <m:ctrlPr>
                      <w:rPr>
                        <w:rFonts w:ascii="Cambria Math" w:hAnsi="Cambria Math"/>
                      </w:rPr>
                    </m:ctrlPr>
                  </m:sSupPr>
                  <m:e>
                    <m:r>
                      <m:rPr>
                        <m:scr m:val="double-struck"/>
                      </m:rPr>
                      <w:rPr>
                        <w:rFonts w:ascii="Cambria Math" w:hAnsi="Cambria Math"/>
                      </w:rPr>
                      <m:t>R</m:t>
                    </m:r>
                  </m:e>
                  <m:sup>
                    <m:r>
                      <w:rPr>
                        <w:rFonts w:ascii="Cambria Math" w:hAnsi="Cambria Math"/>
                      </w:rPr>
                      <m:t>95×64</m:t>
                    </m:r>
                  </m:sup>
                </m:sSup>
              </m:oMath>
            </m:oMathPara>
          </w:p>
        </w:tc>
        <w:tc>
          <w:tcPr>
            <w:tcW w:w="1080" w:type="dxa"/>
            <w:vAlign w:val="center"/>
          </w:tcPr>
          <w:p w14:paraId="65EED99B" w14:textId="77777777" w:rsidR="008B1987" w:rsidRDefault="00D246D9">
            <w:pPr>
              <w:spacing w:before="40" w:after="40" w:line="240" w:lineRule="auto"/>
              <w:jc w:val="right"/>
            </w:pPr>
            <w:r>
              <w:t>(4.24)</w:t>
            </w:r>
          </w:p>
        </w:tc>
      </w:tr>
    </w:tbl>
    <w:p>
      <w:pPr>
        <w:spacing w:before="60" w:after="40"/>
        <w:jc w:val="both"/>
      </w:pPr>
      <w:r>
        <w:rPr>
          <w:b/>
        </w:rPr>
        <w:t xml:space="preserve">Purpose: </w:t>
      </w:r>
      <w:r>
        <w:t xml:space="preserve">Turns the eight patches of the input matrix into token embeddings with position information, forming the input sequence of the ViT.</w:t>
      </w:r>
    </w:p>
    <w:p>
      <w:pPr>
        <w:spacing w:before="60" w:after="200"/>
        <w:jc w:val="both"/>
      </w:pPr>
      <w:r>
        <w:rPr>
          <w:b/>
        </w:rPr>
        <w:t xml:space="preserve">Where: </w:t>
      </w:r>
      <w:r>
        <w:t xml:space="preserve">z</w:t>
      </w:r>
      <w:r>
        <w:rPr>
          <w:vertAlign w:val="subscript"/>
        </w:rPr>
        <w:t xml:space="preserve">0</w:t>
      </w:r>
      <w:r>
        <w:t xml:space="preserve"> = token sequence entering the first encoder block; p</w:t>
      </w:r>
      <w:r>
        <w:rPr>
          <w:vertAlign w:val="subscript"/>
        </w:rPr>
        <w:t xml:space="preserve">1</w:t>
      </w:r>
      <w:r>
        <w:t xml:space="preserve">, …, p</w:t>
      </w:r>
      <w:r>
        <w:rPr>
          <w:vertAlign w:val="subscript"/>
        </w:rPr>
        <w:t xml:space="preserve">8</w:t>
      </w:r>
      <w:r>
        <w:t xml:space="preserve"> = the eight flattened patches (each 5 days × 19 features = 95 values); E = learned patch-embedding matrix of size 95 × 64 that maps each patch to a 64-dimensional token; E</w:t>
      </w:r>
      <w:r>
        <w:rPr>
          <w:vertAlign w:val="subscript"/>
        </w:rPr>
        <w:t xml:space="preserve">pos</w:t>
      </w:r>
      <w:r>
        <w:t xml:space="preserve"> = learnable positional embedding that tells the model which time block and feature group each token came from.</w:t>
      </w:r>
    </w:p>
    <w:p w14:paraId="18282560" w14:textId="77777777" w:rsidR="008B1987" w:rsidRDefault="008B1987">
      <w:pPr>
        <w:spacing w:after="0" w:line="100" w:lineRule="exact"/>
      </w:pPr>
    </w:p>
    <w:p w14:paraId="572E9716" w14:textId="77777777" w:rsidR="008B1987" w:rsidRDefault="00D246D9" w:rsidP="0021451C">
      <w:pPr>
        <w:jc w:val="both"/>
      </w:pPr>
      <w:r>
        <w:t>The token sequence passes through two pre-norm transformer encoder blocks. In each block, multi-head self-attention with four heads (each of dimension d</w:t>
      </w:r>
      <w:r>
        <w:rPr>
          <w:vertAlign w:val="subscript"/>
        </w:rPr>
        <w:t>k</w:t>
      </w:r>
      <w:r>
        <w:t xml:space="preserve"> = 16) lets every patch attend to every other patch (Eqn. 4.25); a two-layer MLP with 128 hidden GELU units (Hendrycks &amp; Gimpel, 2016) then transforms each token, and residual connections with layer normalisation (He et al., 2016; Ba et al., 2016) wrap both parts (Eqn. 4.26).</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7DF6B0A9" w14:textId="77777777">
        <w:trPr>
          <w:jc w:val="center"/>
        </w:trPr>
        <w:tc>
          <w:tcPr>
            <w:tcW w:w="1080" w:type="dxa"/>
            <w:vAlign w:val="center"/>
          </w:tcPr>
          <w:p w14:paraId="3166FE36" w14:textId="77777777" w:rsidR="008B1987" w:rsidRDefault="008B1987">
            <w:pPr>
              <w:spacing w:before="40" w:after="40" w:line="240" w:lineRule="auto"/>
            </w:pPr>
          </w:p>
        </w:tc>
        <w:tc>
          <w:tcPr>
            <w:tcW w:w="6146" w:type="dxa"/>
            <w:vAlign w:val="center"/>
          </w:tcPr>
          <w:p w14:paraId="57332193" w14:textId="77777777" w:rsidR="008B1987" w:rsidRDefault="00D246D9">
            <w:pPr>
              <w:spacing w:before="80" w:after="80" w:line="240" w:lineRule="auto"/>
              <w:jc w:val="center"/>
            </w:pPr>
            <m:oMathPara>
              <m:oMathParaPr>
                <m:jc m:val="center"/>
              </m:oMathParaPr>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tc>
        <w:tc>
          <w:tcPr>
            <w:tcW w:w="1080" w:type="dxa"/>
            <w:vAlign w:val="center"/>
          </w:tcPr>
          <w:p w14:paraId="5F9BFAF0" w14:textId="77777777" w:rsidR="008B1987" w:rsidRDefault="00D246D9">
            <w:pPr>
              <w:spacing w:before="40" w:after="40" w:line="240" w:lineRule="auto"/>
              <w:jc w:val="right"/>
            </w:pPr>
            <w:r>
              <w:t>(4.25)</w:t>
            </w:r>
          </w:p>
        </w:tc>
      </w:tr>
    </w:tbl>
    <w:p>
      <w:pPr>
        <w:spacing w:before="60" w:after="40"/>
        <w:jc w:val="both"/>
      </w:pPr>
      <w:r>
        <w:rPr>
          <w:b/>
        </w:rPr>
        <w:t xml:space="preserve">Purpose: </w:t>
      </w:r>
      <w:r>
        <w:t xml:space="preserve">Scaled dot-product attention: lets every patch weigh the information in every other patch.</w:t>
      </w:r>
    </w:p>
    <w:p>
      <w:pPr>
        <w:spacing w:before="60" w:after="200"/>
        <w:jc w:val="both"/>
      </w:pPr>
      <w:r>
        <w:rPr>
          <w:b/>
        </w:rPr>
        <w:t xml:space="preserve">Where: </w:t>
      </w:r>
      <w:r>
        <w:t xml:space="preserve">Q, K and V = query, key and value matrices obtained by linear projections of the tokens; K</w:t>
      </w:r>
      <w:r>
        <w:rPr>
          <w:vertAlign w:val="superscript"/>
        </w:rPr>
        <w:t xml:space="preserve">⊤</w:t>
      </w:r>
      <w:r>
        <w:t xml:space="preserve"> = transpose of K; d</w:t>
      </w:r>
      <w:r>
        <w:rPr>
          <w:vertAlign w:val="subscript"/>
        </w:rPr>
        <w:t xml:space="preserve">k</w:t>
      </w:r>
      <w:r>
        <w:t xml:space="preserve"> = dimension of each key vector (16); dividing by √d</w:t>
      </w:r>
      <w:r>
        <w:rPr>
          <w:vertAlign w:val="subscript"/>
        </w:rPr>
        <w:t xml:space="preserve">k</w:t>
      </w:r>
      <w:r>
        <w:t xml:space="preserve"> keeps the scores in a stable range; softmax converts the scores into weights that sum to 1.</w:t>
      </w:r>
    </w:p>
    <w:p w14:paraId="7BE43DAD"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1728E139" w14:textId="77777777">
        <w:trPr>
          <w:jc w:val="center"/>
        </w:trPr>
        <w:tc>
          <w:tcPr>
            <w:tcW w:w="1080" w:type="dxa"/>
            <w:vAlign w:val="center"/>
          </w:tcPr>
          <w:p w14:paraId="7E1F0078" w14:textId="77777777" w:rsidR="008B1987" w:rsidRDefault="008B1987">
            <w:pPr>
              <w:spacing w:before="40" w:after="40" w:line="240" w:lineRule="auto"/>
            </w:pPr>
          </w:p>
        </w:tc>
        <w:tc>
          <w:tcPr>
            <w:tcW w:w="6146" w:type="dxa"/>
            <w:vAlign w:val="center"/>
          </w:tcPr>
          <w:p w14:paraId="0661E7B8" w14:textId="77777777" w:rsidR="008B1987" w:rsidRDefault="00000000">
            <w:pPr>
              <w:spacing w:before="80" w:after="80" w:line="240" w:lineRule="auto"/>
              <w:jc w:val="center"/>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=z+</m:t>
                </m:r>
                <m:r>
                  <m:rPr>
                    <m:sty m:val="p"/>
                  </m:rPr>
                  <w:rPr>
                    <w:rFonts w:ascii="Cambria Math" w:hAnsi="Cambria Math"/>
                  </w:rPr>
                  <m:t>MHSA</m:t>
                </m:r>
                <m:d>
                  <m:dPr>
                    <m:ctrlPr>
                      <w:rPr>
                        <w:rFonts w:ascii="Cambria Math" w:hAnsi="Cambria Math"/>
                      </w:rPr>
                    </m:ctrlPr>
                  </m:dPr>
                  <m:e>
                    <m:r>
                      <m:rPr>
                        <m:sty m:val="p"/>
                      </m:rPr>
                      <w:rPr>
                        <w:rFonts w:ascii="Cambria Math" w:hAnsi="Cambria Math"/>
                      </w:rPr>
                      <m:t>LN</m:t>
                    </m:r>
                    <m:r>
                      <w:rPr>
                        <w:rFonts w:ascii="Cambria Math" w:hAnsi="Cambria Math"/>
                      </w:rPr>
                      <m:t>(z)</m:t>
                    </m:r>
                  </m:e>
                </m:d>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r>
                  <m:rPr>
                    <m:sty m:val="p"/>
                  </m:rPr>
                  <w:rPr>
                    <w:rFonts w:ascii="Cambria Math" w:hAnsi="Cambria Math"/>
                  </w:rPr>
                  <m:t>MLP</m:t>
                </m:r>
                <m:d>
                  <m:dPr>
                    <m:ctrlPr>
                      <w:rPr>
                        <w:rFonts w:ascii="Cambria Math" w:hAnsi="Cambria Math"/>
                      </w:rPr>
                    </m:ctrlPr>
                  </m:dPr>
                  <m:e>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e>
                </m:d>
              </m:oMath>
            </m:oMathPara>
          </w:p>
        </w:tc>
        <w:tc>
          <w:tcPr>
            <w:tcW w:w="1080" w:type="dxa"/>
            <w:vAlign w:val="center"/>
          </w:tcPr>
          <w:p w14:paraId="75033583" w14:textId="77777777" w:rsidR="008B1987" w:rsidRDefault="00D246D9">
            <w:pPr>
              <w:spacing w:before="40" w:after="40" w:line="240" w:lineRule="auto"/>
              <w:jc w:val="right"/>
            </w:pPr>
            <w:r>
              <w:t>(4.26)</w:t>
            </w:r>
          </w:p>
        </w:tc>
      </w:tr>
    </w:tbl>
    <w:p>
      <w:pPr>
        <w:spacing w:before="60" w:after="40"/>
        <w:jc w:val="both"/>
      </w:pPr>
      <w:r>
        <w:rPr>
          <w:b/>
        </w:rPr>
        <w:t xml:space="preserve">Purpose: </w:t>
      </w:r>
      <w:r>
        <w:t xml:space="preserve">One pre-norm transformer encoder block: self-attention followed by an MLP, each wrapped in a residual connection.</w:t>
      </w:r>
    </w:p>
    <w:p>
      <w:pPr>
        <w:spacing w:before="60" w:after="200"/>
        <w:jc w:val="both"/>
      </w:pPr>
      <w:r>
        <w:rPr>
          <w:b/>
        </w:rPr>
        <w:t xml:space="preserve">Where: </w:t>
      </w:r>
      <w:r>
        <w:t xml:space="preserve">z = tokens entering the block; LN(·) = layer normalisation; MHSA(·) = multi-head self-attention with four heads (Eqn. 4.25); MLP(·) = two-layer feed-forward network with 128 GELU units; z′ = tokens after the attention sub-layer; z″ = tokens leaving the block; adding z and z′ forms the residual (skip) connections.</w:t>
      </w:r>
    </w:p>
    <w:p w14:paraId="1654FA49" w14:textId="77777777" w:rsidR="008B1987" w:rsidRDefault="008B1987">
      <w:pPr>
        <w:spacing w:after="0" w:line="100" w:lineRule="exact"/>
      </w:pPr>
    </w:p>
    <w:p w14:paraId="55128D4C" w14:textId="77777777" w:rsidR="008B1987" w:rsidRDefault="00D246D9" w:rsidP="0021451C">
      <w:pPr>
        <w:jc w:val="both"/>
      </w:pPr>
      <w:r>
        <w:t>After the last block, the tokens are normalised and averaged (global average pooling), and a small head (dropout, 32 ReLU units, one sigmoid unit) outputs P(UP), as in Eqn. 4.27. Fig. 4.12 shows the full network. It has 75,841 trainable parameters, about 2.7 times as many as the LSTM.</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36A5E0A4" w14:textId="77777777">
        <w:trPr>
          <w:jc w:val="center"/>
        </w:trPr>
        <w:tc>
          <w:tcPr>
            <w:tcW w:w="1080" w:type="dxa"/>
            <w:vAlign w:val="center"/>
          </w:tcPr>
          <w:p w14:paraId="43C38117" w14:textId="77777777" w:rsidR="008B1987" w:rsidRDefault="008B1987">
            <w:pPr>
              <w:spacing w:before="40" w:after="40" w:line="240" w:lineRule="auto"/>
            </w:pPr>
          </w:p>
        </w:tc>
        <w:tc>
          <w:tcPr>
            <w:tcW w:w="6146" w:type="dxa"/>
            <w:vAlign w:val="center"/>
          </w:tcPr>
          <w:p w14:paraId="3E3C1916" w14:textId="77777777" w:rsidR="008B1987" w:rsidRDefault="00000000">
            <w:pPr>
              <w:spacing w:before="80" w:after="80" w:line="240" w:lineRule="auto"/>
              <w:jc w:val="center"/>
            </w:pPr>
            <m:oMathPara>
              <m:oMathParaPr>
                <m:jc m:val="center"/>
              </m:oMathParaPr>
              <m:oMath>
                <m:bar>
                  <m:barPr>
                    <m:pos m:val="top"/>
                    <m:ctrlPr>
                      <w:rPr>
                        <w:rFonts w:ascii="Cambria Math" w:hAnsi="Cambria Math"/>
                      </w:rPr>
                    </m:ctrlPr>
                  </m:barPr>
                  <m:e>
                    <m:r>
                      <w:rPr>
                        <w:rFonts w:ascii="Cambria Math" w:hAnsi="Cambria Math"/>
                      </w:rPr>
                      <m:t>h</m:t>
                    </m:r>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8</m:t>
                    </m:r>
                  </m:sup>
                  <m:e>
                    <m:r>
                      <m:rPr>
                        <m:sty m:val="p"/>
                      </m:rPr>
                      <w:rPr>
                        <w:rFonts w:ascii="Cambria Math" w:hAnsi="Cambria Math"/>
                      </w:rPr>
                      <m:t>LN</m:t>
                    </m:r>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m:t>
                </m:r>
                <m:r>
                  <m:rPr>
                    <m:sty m:val="p"/>
                  </m:rPr>
                  <w:rPr>
                    <w:rFonts w:ascii="Cambria Math" w:hAnsi="Cambria Math"/>
                  </w:rPr>
                  <m:t>      </m:t>
                </m:r>
                <m:r>
                  <w:rPr>
                    <w:rFonts w:ascii="Cambria Math" w:hAnsi="Cambria Math"/>
                  </w:rPr>
                  <m:t>P(</m:t>
                </m:r>
                <m:r>
                  <m:rPr>
                    <m:sty m:val="p"/>
                  </m:rPr>
                  <w:rPr>
                    <w:rFonts w:ascii="Cambria Math" w:hAnsi="Cambria Math"/>
                  </w:rPr>
                  <m:t>UP</m:t>
                </m:r>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2</m:t>
                        </m:r>
                      </m:sub>
                      <m:sup>
                        <m:r>
                          <w:rPr>
                            <w:rFonts w:ascii="Cambria Math" w:hAnsi="Cambria Math"/>
                          </w:rPr>
                          <m:t>⊤</m:t>
                        </m:r>
                      </m:sup>
                    </m:sSubSup>
                    <m:r>
                      <m:rPr>
                        <m:sty m:val="p"/>
                      </m:rP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bar>
                      <m:barPr>
                        <m:pos m:val="top"/>
                        <m:ctrlPr>
                          <w:rPr>
                            <w:rFonts w:ascii="Cambria Math" w:hAnsi="Cambria Math"/>
                          </w:rPr>
                        </m:ctrlPr>
                      </m:barPr>
                      <m:e>
                        <m:r>
                          <w:rPr>
                            <w:rFonts w:ascii="Cambria Math" w:hAnsi="Cambria Math"/>
                          </w:rPr>
                          <m:t>h</m:t>
                        </m:r>
                      </m:e>
                    </m:bar>
                    <m:r>
                      <w:rPr>
                        <w:rFonts w:ascii="Cambria Math" w:hAnsi="Cambria Math"/>
                      </w:rPr>
                      <m:t>)</m:t>
                    </m:r>
                  </m:e>
                </m:d>
              </m:oMath>
            </m:oMathPara>
          </w:p>
        </w:tc>
        <w:tc>
          <w:tcPr>
            <w:tcW w:w="1080" w:type="dxa"/>
            <w:vAlign w:val="center"/>
          </w:tcPr>
          <w:p w14:paraId="229B30A5" w14:textId="77777777" w:rsidR="008B1987" w:rsidRDefault="00D246D9">
            <w:pPr>
              <w:spacing w:before="40" w:after="40" w:line="240" w:lineRule="auto"/>
              <w:jc w:val="right"/>
            </w:pPr>
            <w:r>
              <w:t>(4.27)</w:t>
            </w:r>
          </w:p>
        </w:tc>
      </w:tr>
    </w:tbl>
    <w:p>
      <w:pPr>
        <w:spacing w:before="60" w:after="40"/>
        <w:jc w:val="both"/>
      </w:pPr>
      <w:r>
        <w:rPr>
          <w:b/>
        </w:rPr>
        <w:t xml:space="preserve">Purpose: </w:t>
      </w:r>
      <w:r>
        <w:t xml:space="preserve">Pools the final tokens into one vector and converts it into the probability that the next day is UP.</w:t>
      </w:r>
    </w:p>
    <w:p>
      <w:pPr>
        <w:spacing w:before="60" w:after="200"/>
        <w:jc w:val="both"/>
      </w:pPr>
      <w:r>
        <w:rPr>
          <w:b/>
        </w:rPr>
        <w:t xml:space="preserve">Where: </w:t>
      </w:r>
      <w:r>
        <w:t xml:space="preserve">h = pooled representation (mean of the 8 tokens); z</w:t>
      </w:r>
      <w:r>
        <w:rPr>
          <w:vertAlign w:val="subscript"/>
        </w:rPr>
        <w:t xml:space="preserve">L</w:t>
      </w:r>
      <w:r>
        <w:t xml:space="preserve"> = token sequence after the last encoder block; LN(z</w:t>
      </w:r>
      <w:r>
        <w:rPr>
          <w:vertAlign w:val="subscript"/>
        </w:rPr>
        <w:t xml:space="preserve">L</w:t>
      </w:r>
      <w:r>
        <w:t xml:space="preserve">)</w:t>
      </w:r>
      <w:r>
        <w:rPr>
          <w:vertAlign w:val="subscript"/>
        </w:rPr>
        <w:t xml:space="preserve">k</w:t>
      </w:r>
      <w:r>
        <w:t xml:space="preserve"> = k-th normalised token; W</w:t>
      </w:r>
      <w:r>
        <w:rPr>
          <w:vertAlign w:val="subscript"/>
        </w:rPr>
        <w:t xml:space="preserve">1</w:t>
      </w:r>
      <w:r>
        <w:t xml:space="preserve"> = weights of the 32-unit hidden layer; ReLU(·) = max(0, ·); w</w:t>
      </w:r>
      <w:r>
        <w:rPr>
          <w:vertAlign w:val="subscript"/>
        </w:rPr>
        <w:t xml:space="preserve">2</w:t>
      </w:r>
      <w:r>
        <w:t xml:space="preserve"> = weights of the output unit; σ = sigmoid function; P(UP) = predicted probability of an UP day. Bias terms are omitted for clarity.</w:t>
      </w:r>
    </w:p>
    <w:p w14:paraId="14A7BDFC" w14:textId="77777777" w:rsidR="008B1987" w:rsidRDefault="008B1987">
      <w:pPr>
        <w:spacing w:after="0" w:line="100" w:lineRule="exact"/>
      </w:pPr>
    </w:p>
    <w:p w14:paraId="02302E30" w14:textId="77777777" w:rsidR="008B1987" w:rsidRDefault="00D246D9" w:rsidP="0021451C">
      <w:pPr>
        <w:jc w:val="both"/>
      </w:pPr>
      <w:r>
        <w:t>The patch shape is a design choice with a clear reading. A patch of five consecutive days and half of the features summarises one trading week of one feature group, so attention between patches compares weeks and feature groups with each other. The ViT is trained exactly like the LSTM: Adam at 0.001, batches of 32, at most 40 epochs, early stopping with patience 8 on the same held-back windows, no shuffling, and the same seed. Because the target, the split, the scaler and the window alignment are identical, the ViT's results are directly comparable with the LSTM's. Table 4.4 summarises the configuration.</w:t>
      </w:r>
    </w:p>
    <w:p w14:paraId="0D689F6A" w14:textId="77777777" w:rsidR="008B1987" w:rsidRDefault="00D246D9">
      <w:pPr>
        <w:pStyle w:val="Heading3"/>
      </w:pPr>
      <w:r>
        <w:t>4.1.14  Walk-Forward Validation and Out-of-Fold Predictions</w:t>
      </w:r>
    </w:p>
    <w:p w14:paraId="01B84CED" w14:textId="77777777" w:rsidR="008B1987" w:rsidRDefault="00D246D9">
      <w:pPr>
        <w:jc w:val="both"/>
      </w:pPr>
      <w:r>
        <w:t>Ensemble weights, the adaptive voting settings and the stacking meta-model all need an estimate of how good each model is on days it has not seen. Using the test period for this would be leakage, and using a model's own training predictions would be optimistic. STEP 10B therefore builds expanding-window walk-forward folds inside the training period (Fig. 4.13). The first fold trains on the first half of the training days, and the remaining half is cut into four consecutive validation blocks (Eqn. 4.28).</w:t>
      </w:r>
    </w:p>
    <w:p w14:paraId="166BD90C" w14:textId="77777777" w:rsidR="008B1987" w:rsidRDefault="00D246D9">
      <w:pPr>
        <w:keepNext/>
        <w:spacing w:before="120" w:after="40" w:line="240" w:lineRule="auto"/>
        <w:jc w:val="center"/>
      </w:pPr>
      <w:r>
        <w:rPr>
          <w:noProof/>
        </w:rPr>
        <w:lastRenderedPageBreak/>
        <w:drawing>
          <wp:inline distT="0" distB="0" distL="0" distR="0" wp14:anchorId="7F267968" wp14:editId="020C97E0">
            <wp:extent cx="4619754" cy="71323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arch.png"/>
                    <pic:cNvPicPr/>
                  </pic:nvPicPr>
                  <pic:blipFill>
                    <a:blip r:embed="rId22"/>
                    <a:stretch>
                      <a:fillRect/>
                    </a:stretch>
                  </pic:blipFill>
                  <pic:spPr>
                    <a:xfrm>
                      <a:off x="0" y="0"/>
                      <a:ext cx="4619754" cy="7132319"/>
                    </a:xfrm>
                    <a:prstGeom prst="rect">
                      <a:avLst/>
                    </a:prstGeom>
                  </pic:spPr>
                </pic:pic>
              </a:graphicData>
            </a:graphic>
          </wp:inline>
        </w:drawing>
      </w:r>
    </w:p>
    <w:p w14:paraId="427256A3" w14:textId="77777777" w:rsidR="008B1987" w:rsidRDefault="00D246D9">
      <w:pPr>
        <w:spacing w:before="40" w:after="240" w:line="240" w:lineRule="auto"/>
        <w:jc w:val="center"/>
      </w:pPr>
      <w:bookmarkStart w:id="50" w:name="_qpg51"/>
      <w:r>
        <w:rPr>
          <w:b/>
          <w:sz w:val="20"/>
        </w:rPr>
        <w:t>Fig. 4.12</w:t>
      </w:r>
      <w:r>
        <w:rPr>
          <w:sz w:val="20"/>
        </w:rPr>
        <w:t xml:space="preserve">  Architecture of the Vision Transformer for Financial Feature Matrices</w:t>
      </w:r>
      <w:bookmarkEnd w:id="50"/>
    </w:p>
    <w:p w14:paraId="37727B50" w14:textId="77777777" w:rsidR="008B1987" w:rsidRDefault="00D246D9">
      <w:pPr>
        <w:keepNext/>
        <w:spacing w:before="160" w:after="80" w:line="240" w:lineRule="auto"/>
        <w:jc w:val="center"/>
      </w:pPr>
      <w:bookmarkStart w:id="51" w:name="_qpt52"/>
      <w:r>
        <w:rPr>
          <w:b/>
          <w:sz w:val="20"/>
        </w:rPr>
        <w:t>Table 4.4</w:t>
      </w:r>
      <w:r>
        <w:rPr>
          <w:sz w:val="20"/>
        </w:rPr>
        <w:t xml:space="preserve">  Vision Transformer Configuration</w:t>
      </w:r>
      <w:bookmarkEnd w:id="51"/>
    </w:p>
    <w:tbl>
      <w:tblPr>
        <w:tblStyle w:val="TableGrid"/>
        <w:tblW w:w="8303" w:type="dxa"/>
        <w:jc w:val="center"/>
        <w:tblLayout w:type="fixed"/>
        <w:tblCellMar>
          <w:top w:w="40" w:type="dxa"/>
          <w:left w:w="80" w:type="dxa"/>
          <w:bottom w:w="40" w:type="dxa"/>
          <w:right w:w="80" w:type="dxa"/>
        </w:tblCellMar>
        <w:tblLook w:val="04A0" w:firstRow="1" w:lastRow="0" w:firstColumn="1" w:lastColumn="0" w:noHBand="0" w:noVBand="1"/>
      </w:tblPr>
      <w:tblGrid>
        <w:gridCol w:w="2076"/>
        <w:gridCol w:w="2214"/>
        <w:gridCol w:w="2214"/>
        <w:gridCol w:w="1799"/>
      </w:tblGrid>
      <w:tr w:rsidR="008B1987" w14:paraId="05B330E0" w14:textId="77777777">
        <w:trPr>
          <w:tblHeader/>
          <w:jc w:val="center"/>
        </w:trPr>
        <w:tc>
          <w:tcPr>
            <w:tcW w:w="2076" w:type="dxa"/>
            <w:shd w:val="clear" w:color="auto" w:fill="D9E2F3"/>
          </w:tcPr>
          <w:p w14:paraId="3DF18C92" w14:textId="77777777" w:rsidR="008B1987" w:rsidRDefault="00D246D9">
            <w:pPr>
              <w:keepNext/>
              <w:spacing w:after="0" w:line="240" w:lineRule="auto"/>
              <w:jc w:val="center"/>
            </w:pPr>
            <w:r>
              <w:rPr>
                <w:b/>
                <w:sz w:val="20"/>
              </w:rPr>
              <w:t>Parameter</w:t>
            </w:r>
          </w:p>
        </w:tc>
        <w:tc>
          <w:tcPr>
            <w:tcW w:w="2214" w:type="dxa"/>
            <w:shd w:val="clear" w:color="auto" w:fill="D9E2F3"/>
          </w:tcPr>
          <w:p w14:paraId="76AA9514" w14:textId="77777777" w:rsidR="008B1987" w:rsidRDefault="00D246D9">
            <w:pPr>
              <w:keepNext/>
              <w:spacing w:after="0" w:line="240" w:lineRule="auto"/>
              <w:jc w:val="center"/>
            </w:pPr>
            <w:r>
              <w:rPr>
                <w:b/>
                <w:sz w:val="20"/>
              </w:rPr>
              <w:t>Value</w:t>
            </w:r>
          </w:p>
        </w:tc>
        <w:tc>
          <w:tcPr>
            <w:tcW w:w="2214" w:type="dxa"/>
            <w:shd w:val="clear" w:color="auto" w:fill="D9E2F3"/>
          </w:tcPr>
          <w:p w14:paraId="09260A85" w14:textId="77777777" w:rsidR="008B1987" w:rsidRDefault="00D246D9">
            <w:pPr>
              <w:keepNext/>
              <w:spacing w:after="0" w:line="240" w:lineRule="auto"/>
              <w:jc w:val="center"/>
            </w:pPr>
            <w:r>
              <w:rPr>
                <w:b/>
                <w:sz w:val="20"/>
              </w:rPr>
              <w:t>Parameter</w:t>
            </w:r>
          </w:p>
        </w:tc>
        <w:tc>
          <w:tcPr>
            <w:tcW w:w="1799" w:type="dxa"/>
            <w:shd w:val="clear" w:color="auto" w:fill="D9E2F3"/>
          </w:tcPr>
          <w:p w14:paraId="136E3350" w14:textId="77777777" w:rsidR="008B1987" w:rsidRDefault="00D246D9">
            <w:pPr>
              <w:keepNext/>
              <w:spacing w:after="0" w:line="240" w:lineRule="auto"/>
              <w:jc w:val="center"/>
            </w:pPr>
            <w:r>
              <w:rPr>
                <w:b/>
                <w:sz w:val="20"/>
              </w:rPr>
              <w:t>Value</w:t>
            </w:r>
          </w:p>
        </w:tc>
      </w:tr>
      <w:tr w:rsidR="008B1987" w14:paraId="5F5154F5" w14:textId="77777777">
        <w:trPr>
          <w:cantSplit/>
          <w:jc w:val="center"/>
        </w:trPr>
        <w:tc>
          <w:tcPr>
            <w:tcW w:w="2076" w:type="dxa"/>
          </w:tcPr>
          <w:p w14:paraId="4666A651" w14:textId="77777777" w:rsidR="008B1987" w:rsidRDefault="00D246D9">
            <w:pPr>
              <w:keepNext/>
              <w:spacing w:after="0" w:line="240" w:lineRule="auto"/>
            </w:pPr>
            <w:r>
              <w:rPr>
                <w:sz w:val="20"/>
              </w:rPr>
              <w:t>Input matrix</w:t>
            </w:r>
          </w:p>
        </w:tc>
        <w:tc>
          <w:tcPr>
            <w:tcW w:w="2214" w:type="dxa"/>
          </w:tcPr>
          <w:p w14:paraId="6B0739F4" w14:textId="77777777" w:rsidR="008B1987" w:rsidRDefault="00D246D9">
            <w:pPr>
              <w:keepNext/>
              <w:spacing w:after="0" w:line="240" w:lineRule="auto"/>
            </w:pPr>
            <w:r>
              <w:rPr>
                <w:sz w:val="20"/>
              </w:rPr>
              <w:t>20 days × 37 features</w:t>
            </w:r>
          </w:p>
        </w:tc>
        <w:tc>
          <w:tcPr>
            <w:tcW w:w="2214" w:type="dxa"/>
          </w:tcPr>
          <w:p w14:paraId="0F473F41" w14:textId="77777777" w:rsidR="008B1987" w:rsidRDefault="00D246D9">
            <w:pPr>
              <w:keepNext/>
              <w:spacing w:after="0" w:line="240" w:lineRule="auto"/>
            </w:pPr>
            <w:r>
              <w:rPr>
                <w:sz w:val="20"/>
              </w:rPr>
              <w:t>Embedding size (d_model)</w:t>
            </w:r>
          </w:p>
        </w:tc>
        <w:tc>
          <w:tcPr>
            <w:tcW w:w="1799" w:type="dxa"/>
          </w:tcPr>
          <w:p w14:paraId="3B524C99" w14:textId="77777777" w:rsidR="008B1987" w:rsidRDefault="00D246D9">
            <w:pPr>
              <w:keepNext/>
              <w:spacing w:after="0" w:line="240" w:lineRule="auto"/>
            </w:pPr>
            <w:r>
              <w:rPr>
                <w:sz w:val="20"/>
              </w:rPr>
              <w:t>64</w:t>
            </w:r>
          </w:p>
        </w:tc>
      </w:tr>
      <w:tr w:rsidR="008B1987" w14:paraId="4B07DF0C" w14:textId="77777777">
        <w:trPr>
          <w:cantSplit/>
          <w:jc w:val="center"/>
        </w:trPr>
        <w:tc>
          <w:tcPr>
            <w:tcW w:w="2076" w:type="dxa"/>
          </w:tcPr>
          <w:p w14:paraId="4E3530DE" w14:textId="77777777" w:rsidR="008B1987" w:rsidRDefault="00D246D9">
            <w:pPr>
              <w:keepNext/>
              <w:spacing w:after="0" w:line="240" w:lineRule="auto"/>
            </w:pPr>
            <w:r>
              <w:rPr>
                <w:sz w:val="20"/>
              </w:rPr>
              <w:t>Patch size</w:t>
            </w:r>
          </w:p>
        </w:tc>
        <w:tc>
          <w:tcPr>
            <w:tcW w:w="2214" w:type="dxa"/>
          </w:tcPr>
          <w:p w14:paraId="69A083C5" w14:textId="77777777" w:rsidR="008B1987" w:rsidRDefault="00D246D9">
            <w:pPr>
              <w:keepNext/>
              <w:spacing w:after="0" w:line="240" w:lineRule="auto"/>
            </w:pPr>
            <w:r>
              <w:rPr>
                <w:sz w:val="20"/>
              </w:rPr>
              <w:t>5 days × 19 features</w:t>
            </w:r>
          </w:p>
        </w:tc>
        <w:tc>
          <w:tcPr>
            <w:tcW w:w="2214" w:type="dxa"/>
          </w:tcPr>
          <w:p w14:paraId="4DEC1593" w14:textId="77777777" w:rsidR="008B1987" w:rsidRDefault="00D246D9">
            <w:pPr>
              <w:keepNext/>
              <w:spacing w:after="0" w:line="240" w:lineRule="auto"/>
            </w:pPr>
            <w:r>
              <w:rPr>
                <w:sz w:val="20"/>
              </w:rPr>
              <w:t>Attention heads</w:t>
            </w:r>
          </w:p>
        </w:tc>
        <w:tc>
          <w:tcPr>
            <w:tcW w:w="1799" w:type="dxa"/>
          </w:tcPr>
          <w:p w14:paraId="75048FA7" w14:textId="77777777" w:rsidR="008B1987" w:rsidRDefault="00D246D9">
            <w:pPr>
              <w:keepNext/>
              <w:spacing w:after="0" w:line="240" w:lineRule="auto"/>
            </w:pPr>
            <w:r>
              <w:rPr>
                <w:sz w:val="20"/>
              </w:rPr>
              <w:t>4 (16 dimensions each)</w:t>
            </w:r>
          </w:p>
        </w:tc>
      </w:tr>
      <w:tr w:rsidR="008B1987" w14:paraId="6B6F5351" w14:textId="77777777">
        <w:trPr>
          <w:cantSplit/>
          <w:jc w:val="center"/>
        </w:trPr>
        <w:tc>
          <w:tcPr>
            <w:tcW w:w="2076" w:type="dxa"/>
          </w:tcPr>
          <w:p w14:paraId="0804A010" w14:textId="77777777" w:rsidR="008B1987" w:rsidRDefault="00D246D9">
            <w:pPr>
              <w:spacing w:after="0" w:line="240" w:lineRule="auto"/>
            </w:pPr>
            <w:r>
              <w:rPr>
                <w:sz w:val="20"/>
              </w:rPr>
              <w:t>Patch grid</w:t>
            </w:r>
          </w:p>
        </w:tc>
        <w:tc>
          <w:tcPr>
            <w:tcW w:w="2214" w:type="dxa"/>
          </w:tcPr>
          <w:p w14:paraId="347D2AFA" w14:textId="77777777" w:rsidR="008B1987" w:rsidRDefault="00D246D9">
            <w:pPr>
              <w:spacing w:after="0" w:line="240" w:lineRule="auto"/>
            </w:pPr>
            <w:r>
              <w:rPr>
                <w:sz w:val="20"/>
              </w:rPr>
              <w:t>4 × 2 = 8 patches</w:t>
            </w:r>
          </w:p>
        </w:tc>
        <w:tc>
          <w:tcPr>
            <w:tcW w:w="2214" w:type="dxa"/>
          </w:tcPr>
          <w:p w14:paraId="40E69642" w14:textId="77777777" w:rsidR="008B1987" w:rsidRDefault="00D246D9">
            <w:pPr>
              <w:spacing w:after="0" w:line="240" w:lineRule="auto"/>
            </w:pPr>
            <w:r>
              <w:rPr>
                <w:sz w:val="20"/>
              </w:rPr>
              <w:t>Encoder blocks</w:t>
            </w:r>
          </w:p>
        </w:tc>
        <w:tc>
          <w:tcPr>
            <w:tcW w:w="1799" w:type="dxa"/>
          </w:tcPr>
          <w:p w14:paraId="691F28DB" w14:textId="77777777" w:rsidR="008B1987" w:rsidRDefault="00D246D9">
            <w:pPr>
              <w:spacing w:after="0" w:line="240" w:lineRule="auto"/>
            </w:pPr>
            <w:r>
              <w:rPr>
                <w:sz w:val="20"/>
              </w:rPr>
              <w:t>2 (pre-norm)</w:t>
            </w:r>
          </w:p>
        </w:tc>
      </w:tr>
      <w:tr w:rsidR="008B1987" w14:paraId="4C8CC8A7" w14:textId="77777777">
        <w:trPr>
          <w:cantSplit/>
          <w:jc w:val="center"/>
        </w:trPr>
        <w:tc>
          <w:tcPr>
            <w:tcW w:w="2076" w:type="dxa"/>
          </w:tcPr>
          <w:p w14:paraId="28DC2AA3" w14:textId="77777777" w:rsidR="008B1987" w:rsidRDefault="00D246D9">
            <w:pPr>
              <w:spacing w:after="0" w:line="240" w:lineRule="auto"/>
            </w:pPr>
            <w:r>
              <w:rPr>
                <w:sz w:val="20"/>
              </w:rPr>
              <w:lastRenderedPageBreak/>
              <w:t>Flattened patch length</w:t>
            </w:r>
          </w:p>
        </w:tc>
        <w:tc>
          <w:tcPr>
            <w:tcW w:w="2214" w:type="dxa"/>
          </w:tcPr>
          <w:p w14:paraId="215C6B62" w14:textId="77777777" w:rsidR="008B1987" w:rsidRDefault="00D246D9">
            <w:pPr>
              <w:spacing w:after="0" w:line="240" w:lineRule="auto"/>
            </w:pPr>
            <w:r>
              <w:rPr>
                <w:sz w:val="20"/>
              </w:rPr>
              <w:t>95</w:t>
            </w:r>
          </w:p>
        </w:tc>
        <w:tc>
          <w:tcPr>
            <w:tcW w:w="2214" w:type="dxa"/>
          </w:tcPr>
          <w:p w14:paraId="719062F8" w14:textId="77777777" w:rsidR="008B1987" w:rsidRDefault="00D246D9">
            <w:pPr>
              <w:spacing w:after="0" w:line="240" w:lineRule="auto"/>
            </w:pPr>
            <w:r>
              <w:rPr>
                <w:sz w:val="20"/>
              </w:rPr>
              <w:t>MLP width / activation</w:t>
            </w:r>
          </w:p>
        </w:tc>
        <w:tc>
          <w:tcPr>
            <w:tcW w:w="1799" w:type="dxa"/>
          </w:tcPr>
          <w:p w14:paraId="4B31B22A" w14:textId="77777777" w:rsidR="008B1987" w:rsidRDefault="00D246D9">
            <w:pPr>
              <w:spacing w:after="0" w:line="240" w:lineRule="auto"/>
            </w:pPr>
            <w:r>
              <w:rPr>
                <w:sz w:val="20"/>
              </w:rPr>
              <w:t>128 / GELU</w:t>
            </w:r>
          </w:p>
        </w:tc>
      </w:tr>
      <w:tr w:rsidR="008B1987" w14:paraId="6D719131" w14:textId="77777777">
        <w:trPr>
          <w:cantSplit/>
          <w:jc w:val="center"/>
        </w:trPr>
        <w:tc>
          <w:tcPr>
            <w:tcW w:w="2076" w:type="dxa"/>
          </w:tcPr>
          <w:p w14:paraId="4FFA8EE0" w14:textId="77777777" w:rsidR="008B1987" w:rsidRDefault="00D246D9">
            <w:pPr>
              <w:spacing w:after="0" w:line="240" w:lineRule="auto"/>
            </w:pPr>
            <w:r>
              <w:rPr>
                <w:sz w:val="20"/>
              </w:rPr>
              <w:t>Padding</w:t>
            </w:r>
          </w:p>
        </w:tc>
        <w:tc>
          <w:tcPr>
            <w:tcW w:w="2214" w:type="dxa"/>
          </w:tcPr>
          <w:p w14:paraId="5A4809E8" w14:textId="77777777" w:rsidR="008B1987" w:rsidRDefault="00D246D9">
            <w:pPr>
              <w:spacing w:after="0" w:line="240" w:lineRule="auto"/>
            </w:pPr>
            <w:r>
              <w:rPr>
                <w:sz w:val="20"/>
              </w:rPr>
              <w:t>1 zero column (37 → 38)</w:t>
            </w:r>
          </w:p>
        </w:tc>
        <w:tc>
          <w:tcPr>
            <w:tcW w:w="2214" w:type="dxa"/>
          </w:tcPr>
          <w:p w14:paraId="18B0DDA7" w14:textId="77777777" w:rsidR="008B1987" w:rsidRDefault="00D246D9">
            <w:pPr>
              <w:spacing w:after="0" w:line="240" w:lineRule="auto"/>
            </w:pPr>
            <w:r>
              <w:rPr>
                <w:sz w:val="20"/>
              </w:rPr>
              <w:t>Dropout</w:t>
            </w:r>
          </w:p>
        </w:tc>
        <w:tc>
          <w:tcPr>
            <w:tcW w:w="1799" w:type="dxa"/>
          </w:tcPr>
          <w:p w14:paraId="54341760" w14:textId="77777777" w:rsidR="008B1987" w:rsidRDefault="00D246D9">
            <w:pPr>
              <w:spacing w:after="0" w:line="240" w:lineRule="auto"/>
            </w:pPr>
            <w:r>
              <w:rPr>
                <w:sz w:val="20"/>
              </w:rPr>
              <w:t>0.20</w:t>
            </w:r>
          </w:p>
        </w:tc>
      </w:tr>
      <w:tr w:rsidR="008B1987" w14:paraId="18E32082" w14:textId="77777777">
        <w:trPr>
          <w:cantSplit/>
          <w:jc w:val="center"/>
        </w:trPr>
        <w:tc>
          <w:tcPr>
            <w:tcW w:w="2076" w:type="dxa"/>
          </w:tcPr>
          <w:p w14:paraId="38DC0468" w14:textId="77777777" w:rsidR="008B1987" w:rsidRDefault="00D246D9">
            <w:pPr>
              <w:keepNext/>
              <w:spacing w:after="0" w:line="240" w:lineRule="auto"/>
            </w:pPr>
            <w:r>
              <w:rPr>
                <w:sz w:val="20"/>
              </w:rPr>
              <w:t>Positional embedding</w:t>
            </w:r>
          </w:p>
        </w:tc>
        <w:tc>
          <w:tcPr>
            <w:tcW w:w="2214" w:type="dxa"/>
          </w:tcPr>
          <w:p w14:paraId="6BA1CA24" w14:textId="77777777" w:rsidR="008B1987" w:rsidRDefault="00D246D9">
            <w:pPr>
              <w:keepNext/>
              <w:spacing w:after="0" w:line="240" w:lineRule="auto"/>
            </w:pPr>
            <w:r>
              <w:rPr>
                <w:sz w:val="20"/>
              </w:rPr>
              <w:t>Learnable, 8 × 64</w:t>
            </w:r>
          </w:p>
        </w:tc>
        <w:tc>
          <w:tcPr>
            <w:tcW w:w="2214" w:type="dxa"/>
          </w:tcPr>
          <w:p w14:paraId="38D4C868" w14:textId="77777777" w:rsidR="008B1987" w:rsidRDefault="00D246D9">
            <w:pPr>
              <w:keepNext/>
              <w:spacing w:after="0" w:line="240" w:lineRule="auto"/>
            </w:pPr>
            <w:r>
              <w:rPr>
                <w:sz w:val="20"/>
              </w:rPr>
              <w:t>Optimiser / learning rate</w:t>
            </w:r>
          </w:p>
        </w:tc>
        <w:tc>
          <w:tcPr>
            <w:tcW w:w="1799" w:type="dxa"/>
          </w:tcPr>
          <w:p w14:paraId="56190509" w14:textId="77777777" w:rsidR="008B1987" w:rsidRDefault="00D246D9">
            <w:pPr>
              <w:keepNext/>
              <w:spacing w:after="0" w:line="240" w:lineRule="auto"/>
            </w:pPr>
            <w:r>
              <w:rPr>
                <w:sz w:val="20"/>
              </w:rPr>
              <w:t>Adam / 0.001</w:t>
            </w:r>
          </w:p>
        </w:tc>
      </w:tr>
      <w:tr w:rsidR="008B1987" w14:paraId="34F86078" w14:textId="77777777">
        <w:trPr>
          <w:cantSplit/>
          <w:jc w:val="center"/>
        </w:trPr>
        <w:tc>
          <w:tcPr>
            <w:tcW w:w="2076" w:type="dxa"/>
          </w:tcPr>
          <w:p w14:paraId="5C62E6D4" w14:textId="77777777" w:rsidR="008B1987" w:rsidRDefault="00D246D9">
            <w:pPr>
              <w:keepNext/>
              <w:spacing w:after="0" w:line="240" w:lineRule="auto"/>
            </w:pPr>
            <w:r>
              <w:rPr>
                <w:sz w:val="20"/>
              </w:rPr>
              <w:t>Pooling</w:t>
            </w:r>
          </w:p>
        </w:tc>
        <w:tc>
          <w:tcPr>
            <w:tcW w:w="2214" w:type="dxa"/>
          </w:tcPr>
          <w:p w14:paraId="593E376B" w14:textId="77777777" w:rsidR="008B1987" w:rsidRDefault="00D246D9">
            <w:pPr>
              <w:keepNext/>
              <w:spacing w:after="0" w:line="240" w:lineRule="auto"/>
            </w:pPr>
            <w:r>
              <w:rPr>
                <w:sz w:val="20"/>
              </w:rPr>
              <w:t>Global average over tokens</w:t>
            </w:r>
          </w:p>
        </w:tc>
        <w:tc>
          <w:tcPr>
            <w:tcW w:w="2214" w:type="dxa"/>
          </w:tcPr>
          <w:p w14:paraId="42E0ECFF" w14:textId="77777777" w:rsidR="008B1987" w:rsidRDefault="00D246D9">
            <w:pPr>
              <w:keepNext/>
              <w:spacing w:after="0" w:line="240" w:lineRule="auto"/>
            </w:pPr>
            <w:r>
              <w:rPr>
                <w:sz w:val="20"/>
              </w:rPr>
              <w:t>Epochs / patience</w:t>
            </w:r>
          </w:p>
        </w:tc>
        <w:tc>
          <w:tcPr>
            <w:tcW w:w="1799" w:type="dxa"/>
          </w:tcPr>
          <w:p w14:paraId="49F0C668" w14:textId="77777777" w:rsidR="008B1987" w:rsidRDefault="00D246D9">
            <w:pPr>
              <w:keepNext/>
              <w:spacing w:after="0" w:line="240" w:lineRule="auto"/>
            </w:pPr>
            <w:r>
              <w:rPr>
                <w:sz w:val="20"/>
              </w:rPr>
              <w:t>≤ 40 / 8</w:t>
            </w:r>
          </w:p>
        </w:tc>
      </w:tr>
      <w:tr w:rsidR="008B1987" w14:paraId="0C4B53A7" w14:textId="77777777">
        <w:trPr>
          <w:cantSplit/>
          <w:jc w:val="center"/>
        </w:trPr>
        <w:tc>
          <w:tcPr>
            <w:tcW w:w="2076" w:type="dxa"/>
          </w:tcPr>
          <w:p w14:paraId="3799A985" w14:textId="77777777" w:rsidR="008B1987" w:rsidRDefault="00D246D9">
            <w:pPr>
              <w:spacing w:after="0" w:line="240" w:lineRule="auto"/>
            </w:pPr>
            <w:r>
              <w:rPr>
                <w:sz w:val="20"/>
              </w:rPr>
              <w:t>Output</w:t>
            </w:r>
          </w:p>
        </w:tc>
        <w:tc>
          <w:tcPr>
            <w:tcW w:w="2214" w:type="dxa"/>
          </w:tcPr>
          <w:p w14:paraId="1D092990" w14:textId="77777777" w:rsidR="008B1987" w:rsidRDefault="00D246D9">
            <w:pPr>
              <w:spacing w:after="0" w:line="240" w:lineRule="auto"/>
            </w:pPr>
            <w:r>
              <w:rPr>
                <w:sz w:val="20"/>
              </w:rPr>
              <w:t>Sigmoid P(UP)</w:t>
            </w:r>
          </w:p>
        </w:tc>
        <w:tc>
          <w:tcPr>
            <w:tcW w:w="2214" w:type="dxa"/>
          </w:tcPr>
          <w:p w14:paraId="038C2F6A" w14:textId="77777777" w:rsidR="008B1987" w:rsidRDefault="00D246D9">
            <w:pPr>
              <w:spacing w:after="0" w:line="240" w:lineRule="auto"/>
            </w:pPr>
            <w:r>
              <w:rPr>
                <w:sz w:val="20"/>
              </w:rPr>
              <w:t>Trainable parameters</w:t>
            </w:r>
          </w:p>
        </w:tc>
        <w:tc>
          <w:tcPr>
            <w:tcW w:w="1799" w:type="dxa"/>
          </w:tcPr>
          <w:p w14:paraId="3403AE88" w14:textId="77777777" w:rsidR="008B1987" w:rsidRDefault="00D246D9">
            <w:pPr>
              <w:spacing w:after="0" w:line="240" w:lineRule="auto"/>
            </w:pPr>
            <w:r>
              <w:rPr>
                <w:sz w:val="20"/>
              </w:rPr>
              <w:t>75,841</w:t>
            </w:r>
          </w:p>
        </w:tc>
      </w:tr>
    </w:tbl>
    <w:p w14:paraId="40D4E2A4" w14:textId="77777777" w:rsidR="008B1987" w:rsidRDefault="008B1987">
      <w:pPr>
        <w:spacing w:after="0" w:line="2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6866D448" w14:textId="77777777">
        <w:trPr>
          <w:jc w:val="center"/>
        </w:trPr>
        <w:tc>
          <w:tcPr>
            <w:tcW w:w="1080" w:type="dxa"/>
            <w:vAlign w:val="center"/>
          </w:tcPr>
          <w:p w14:paraId="42079787" w14:textId="77777777" w:rsidR="008B1987" w:rsidRDefault="008B1987">
            <w:pPr>
              <w:spacing w:before="40" w:after="40" w:line="240" w:lineRule="auto"/>
            </w:pPr>
          </w:p>
        </w:tc>
        <w:tc>
          <w:tcPr>
            <w:tcW w:w="6146" w:type="dxa"/>
            <w:vAlign w:val="center"/>
          </w:tcPr>
          <w:p w14:paraId="384CE9BD"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=⌊0.5×4204⌋=2102,</m:t>
                </m:r>
                <m:r>
                  <m:rPr>
                    <m:sty m:val="p"/>
                  </m:rPr>
                  <w:rPr>
                    <w:rFonts w:ascii="Cambria Math" w:hAnsi="Cambria Math"/>
                  </w:rPr>
                  <m:t>      </m:t>
                </m:r>
                <m:r>
                  <w:rPr>
                    <w:rFonts w:ascii="Cambria Math" w:hAnsi="Cambria Math"/>
                  </w:rPr>
                  <m:t>B=</m:t>
                </m:r>
                <m:d>
                  <m:dPr>
                    <m:begChr m:val="⌊"/>
                    <m:endChr m:val="⌋"/>
                    <m:ctrlPr>
                      <w:rPr>
                        <w:rFonts w:ascii="Cambria Math" w:hAnsi="Cambria Math"/>
                      </w:rPr>
                    </m:ctrlPr>
                  </m:dPr>
                  <m:e>
                    <m:f>
                      <m:fPr>
                        <m:ctrlPr>
                          <w:rPr>
                            <w:rFonts w:ascii="Cambria Math" w:hAnsi="Cambria Math"/>
                          </w:rPr>
                        </m:ctrlPr>
                      </m:fPr>
                      <m:num>
                        <m:r>
                          <w:rPr>
                            <w:rFonts w:ascii="Cambria Math" w:hAnsi="Cambria Math"/>
                          </w:rPr>
                          <m:t>4204-2102</m:t>
                        </m:r>
                      </m:num>
                      <m:den>
                        <m:r>
                          <w:rPr>
                            <w:rFonts w:ascii="Cambria Math" w:hAnsi="Cambria Math"/>
                          </w:rPr>
                          <m:t>4</m:t>
                        </m:r>
                      </m:den>
                    </m:f>
                  </m:e>
                </m:d>
                <m:r>
                  <w:rPr>
                    <w:rFonts w:ascii="Cambria Math" w:hAnsi="Cambria Math"/>
                  </w:rPr>
                  <m:t>=525</m:t>
                </m:r>
              </m:oMath>
            </m:oMathPara>
          </w:p>
        </w:tc>
        <w:tc>
          <w:tcPr>
            <w:tcW w:w="1080" w:type="dxa"/>
            <w:vAlign w:val="center"/>
          </w:tcPr>
          <w:p w14:paraId="79AFCD60" w14:textId="77777777" w:rsidR="008B1987" w:rsidRDefault="00D246D9">
            <w:pPr>
              <w:spacing w:before="40" w:after="40" w:line="240" w:lineRule="auto"/>
              <w:jc w:val="right"/>
            </w:pPr>
            <w:r>
              <w:t>(4.28)</w:t>
            </w:r>
          </w:p>
        </w:tc>
      </w:tr>
    </w:tbl>
    <w:p>
      <w:pPr>
        <w:spacing w:before="60" w:after="40"/>
        <w:jc w:val="both"/>
      </w:pPr>
      <w:r>
        <w:rPr>
          <w:b/>
        </w:rPr>
        <w:t xml:space="preserve">Purpose: </w:t>
      </w:r>
      <w:r>
        <w:t xml:space="preserve">Sets the sizes of the expanding walk-forward folds used for validation inside the training period.</w:t>
      </w:r>
    </w:p>
    <w:p>
      <w:pPr>
        <w:spacing w:before="60" w:after="200"/>
        <w:jc w:val="both"/>
      </w:pPr>
      <w:r>
        <w:rPr>
          <w:b/>
        </w:rPr>
        <w:t xml:space="preserve">Where: </w:t>
      </w:r>
      <w:r>
        <w:t xml:space="preserve">T</w:t>
      </w:r>
      <w:r>
        <w:rPr>
          <w:vertAlign w:val="subscript"/>
        </w:rPr>
        <w:t xml:space="preserve">0</w:t>
      </w:r>
      <w:r>
        <w:t xml:space="preserve"> = number of training days in the first fold (half of the 4,204 training days); B = number of days in each of the four validation blocks; 4 = number of folds; ⌊·⌋ = floor function.</w:t>
      </w:r>
    </w:p>
    <w:p w14:paraId="4BEACA76" w14:textId="77777777" w:rsidR="008B1987" w:rsidRDefault="008B1987">
      <w:pPr>
        <w:spacing w:after="0" w:line="100" w:lineRule="exact"/>
      </w:pPr>
    </w:p>
    <w:p w14:paraId="0965F7D3" w14:textId="77777777" w:rsidR="008B1987" w:rsidRDefault="00D246D9">
      <w:pPr>
        <w:keepNext/>
        <w:spacing w:before="160" w:after="80" w:line="240" w:lineRule="auto"/>
        <w:jc w:val="center"/>
      </w:pPr>
      <w:bookmarkStart w:id="52" w:name="_qpt53"/>
      <w:r>
        <w:rPr>
          <w:b/>
          <w:sz w:val="20"/>
        </w:rPr>
        <w:t>Table 4.5</w:t>
      </w:r>
      <w:r>
        <w:rPr>
          <w:sz w:val="20"/>
        </w:rPr>
        <w:t xml:space="preserve">  Walk-Forward Folds Used for Validation</w:t>
      </w:r>
      <w:bookmarkEnd w:id="52"/>
    </w:p>
    <w:tbl>
      <w:tblPr>
        <w:tblStyle w:val="TableGrid"/>
        <w:tblW w:w="8303" w:type="dxa"/>
        <w:jc w:val="center"/>
        <w:tblLayout w:type="fixed"/>
        <w:tblCellMar>
          <w:top w:w="40" w:type="dxa"/>
          <w:left w:w="80" w:type="dxa"/>
          <w:bottom w:w="40" w:type="dxa"/>
          <w:right w:w="80" w:type="dxa"/>
        </w:tblCellMar>
        <w:tblLook w:val="04A0" w:firstRow="1" w:lastRow="0" w:firstColumn="1" w:lastColumn="0" w:noHBand="0" w:noVBand="1"/>
      </w:tblPr>
      <w:tblGrid>
        <w:gridCol w:w="816"/>
        <w:gridCol w:w="1770"/>
        <w:gridCol w:w="1906"/>
        <w:gridCol w:w="2995"/>
        <w:gridCol w:w="816"/>
      </w:tblGrid>
      <w:tr w:rsidR="008B1987" w14:paraId="22F8C8FE" w14:textId="77777777">
        <w:trPr>
          <w:tblHeader/>
          <w:jc w:val="center"/>
        </w:trPr>
        <w:tc>
          <w:tcPr>
            <w:tcW w:w="816" w:type="dxa"/>
            <w:shd w:val="clear" w:color="auto" w:fill="D9E2F3"/>
          </w:tcPr>
          <w:p w14:paraId="27E0FCCC" w14:textId="77777777" w:rsidR="008B1987" w:rsidRDefault="00D246D9">
            <w:pPr>
              <w:keepNext/>
              <w:spacing w:after="0" w:line="240" w:lineRule="auto"/>
              <w:jc w:val="center"/>
            </w:pPr>
            <w:r>
              <w:rPr>
                <w:b/>
                <w:sz w:val="20"/>
              </w:rPr>
              <w:t>Fold</w:t>
            </w:r>
          </w:p>
        </w:tc>
        <w:tc>
          <w:tcPr>
            <w:tcW w:w="1770" w:type="dxa"/>
            <w:shd w:val="clear" w:color="auto" w:fill="D9E2F3"/>
          </w:tcPr>
          <w:p w14:paraId="7D4ED8DA" w14:textId="77777777" w:rsidR="008B1987" w:rsidRDefault="00D246D9">
            <w:pPr>
              <w:keepNext/>
              <w:spacing w:after="0" w:line="240" w:lineRule="auto"/>
              <w:jc w:val="center"/>
            </w:pPr>
            <w:r>
              <w:rPr>
                <w:b/>
                <w:sz w:val="20"/>
              </w:rPr>
              <w:t>Training rows</w:t>
            </w:r>
          </w:p>
        </w:tc>
        <w:tc>
          <w:tcPr>
            <w:tcW w:w="1906" w:type="dxa"/>
            <w:shd w:val="clear" w:color="auto" w:fill="D9E2F3"/>
          </w:tcPr>
          <w:p w14:paraId="54E20C9E" w14:textId="77777777" w:rsidR="008B1987" w:rsidRDefault="00D246D9">
            <w:pPr>
              <w:keepNext/>
              <w:spacing w:after="0" w:line="240" w:lineRule="auto"/>
              <w:jc w:val="center"/>
            </w:pPr>
            <w:r>
              <w:rPr>
                <w:b/>
                <w:sz w:val="20"/>
              </w:rPr>
              <w:t>Validation rows</w:t>
            </w:r>
          </w:p>
        </w:tc>
        <w:tc>
          <w:tcPr>
            <w:tcW w:w="2995" w:type="dxa"/>
            <w:shd w:val="clear" w:color="auto" w:fill="D9E2F3"/>
          </w:tcPr>
          <w:p w14:paraId="7F0AF91D" w14:textId="77777777" w:rsidR="008B1987" w:rsidRDefault="00D246D9">
            <w:pPr>
              <w:keepNext/>
              <w:spacing w:after="0" w:line="240" w:lineRule="auto"/>
              <w:jc w:val="center"/>
            </w:pPr>
            <w:r>
              <w:rPr>
                <w:b/>
                <w:sz w:val="20"/>
              </w:rPr>
              <w:t>Validation dates</w:t>
            </w:r>
          </w:p>
        </w:tc>
        <w:tc>
          <w:tcPr>
            <w:tcW w:w="816" w:type="dxa"/>
            <w:shd w:val="clear" w:color="auto" w:fill="D9E2F3"/>
          </w:tcPr>
          <w:p w14:paraId="6303C711" w14:textId="77777777" w:rsidR="008B1987" w:rsidRDefault="00D246D9">
            <w:pPr>
              <w:keepNext/>
              <w:spacing w:after="0" w:line="240" w:lineRule="auto"/>
              <w:jc w:val="center"/>
            </w:pPr>
            <w:r>
              <w:rPr>
                <w:b/>
                <w:sz w:val="20"/>
              </w:rPr>
              <w:t>Days</w:t>
            </w:r>
          </w:p>
        </w:tc>
      </w:tr>
      <w:tr w:rsidR="008B1987" w14:paraId="26F3C310" w14:textId="77777777">
        <w:trPr>
          <w:cantSplit/>
          <w:jc w:val="center"/>
        </w:trPr>
        <w:tc>
          <w:tcPr>
            <w:tcW w:w="816" w:type="dxa"/>
          </w:tcPr>
          <w:p w14:paraId="3D438EBE" w14:textId="77777777" w:rsidR="008B1987" w:rsidRDefault="00D246D9">
            <w:pPr>
              <w:keepNext/>
              <w:spacing w:after="0" w:line="240" w:lineRule="auto"/>
              <w:jc w:val="center"/>
            </w:pPr>
            <w:r>
              <w:rPr>
                <w:sz w:val="20"/>
              </w:rPr>
              <w:t>1</w:t>
            </w:r>
          </w:p>
        </w:tc>
        <w:tc>
          <w:tcPr>
            <w:tcW w:w="1770" w:type="dxa"/>
          </w:tcPr>
          <w:p w14:paraId="63C7DA06" w14:textId="77777777" w:rsidR="008B1987" w:rsidRDefault="00D246D9">
            <w:pPr>
              <w:keepNext/>
              <w:spacing w:after="0" w:line="240" w:lineRule="auto"/>
              <w:jc w:val="center"/>
            </w:pPr>
            <w:r>
              <w:rPr>
                <w:sz w:val="20"/>
              </w:rPr>
              <w:t>0 – 2101</w:t>
            </w:r>
          </w:p>
        </w:tc>
        <w:tc>
          <w:tcPr>
            <w:tcW w:w="1906" w:type="dxa"/>
          </w:tcPr>
          <w:p w14:paraId="05041191" w14:textId="77777777" w:rsidR="008B1987" w:rsidRDefault="00D246D9">
            <w:pPr>
              <w:keepNext/>
              <w:spacing w:after="0" w:line="240" w:lineRule="auto"/>
              <w:jc w:val="center"/>
            </w:pPr>
            <w:r>
              <w:rPr>
                <w:sz w:val="20"/>
              </w:rPr>
              <w:t>2102 – 2626</w:t>
            </w:r>
          </w:p>
        </w:tc>
        <w:tc>
          <w:tcPr>
            <w:tcW w:w="2995" w:type="dxa"/>
          </w:tcPr>
          <w:p w14:paraId="0822A50C" w14:textId="77777777" w:rsidR="008B1987" w:rsidRDefault="00D246D9">
            <w:pPr>
              <w:keepNext/>
              <w:spacing w:after="0" w:line="240" w:lineRule="auto"/>
              <w:jc w:val="center"/>
            </w:pPr>
            <w:r>
              <w:rPr>
                <w:sz w:val="20"/>
              </w:rPr>
              <w:t>30-07-2008 to 20-09-2010</w:t>
            </w:r>
          </w:p>
        </w:tc>
        <w:tc>
          <w:tcPr>
            <w:tcW w:w="816" w:type="dxa"/>
          </w:tcPr>
          <w:p w14:paraId="342267C5" w14:textId="77777777" w:rsidR="008B1987" w:rsidRDefault="00D246D9">
            <w:pPr>
              <w:keepNext/>
              <w:spacing w:after="0" w:line="240" w:lineRule="auto"/>
              <w:jc w:val="center"/>
            </w:pPr>
            <w:r>
              <w:rPr>
                <w:sz w:val="20"/>
              </w:rPr>
              <w:t>525</w:t>
            </w:r>
          </w:p>
        </w:tc>
      </w:tr>
      <w:tr w:rsidR="008B1987" w14:paraId="7B7ECD35" w14:textId="77777777">
        <w:trPr>
          <w:cantSplit/>
          <w:jc w:val="center"/>
        </w:trPr>
        <w:tc>
          <w:tcPr>
            <w:tcW w:w="816" w:type="dxa"/>
          </w:tcPr>
          <w:p w14:paraId="708F1620" w14:textId="77777777" w:rsidR="008B1987" w:rsidRDefault="00D246D9">
            <w:pPr>
              <w:keepNext/>
              <w:spacing w:after="0" w:line="240" w:lineRule="auto"/>
              <w:jc w:val="center"/>
            </w:pPr>
            <w:r>
              <w:rPr>
                <w:sz w:val="20"/>
              </w:rPr>
              <w:t>2</w:t>
            </w:r>
          </w:p>
        </w:tc>
        <w:tc>
          <w:tcPr>
            <w:tcW w:w="1770" w:type="dxa"/>
          </w:tcPr>
          <w:p w14:paraId="3C50B73F" w14:textId="77777777" w:rsidR="008B1987" w:rsidRDefault="00D246D9">
            <w:pPr>
              <w:keepNext/>
              <w:spacing w:after="0" w:line="240" w:lineRule="auto"/>
              <w:jc w:val="center"/>
            </w:pPr>
            <w:r>
              <w:rPr>
                <w:sz w:val="20"/>
              </w:rPr>
              <w:t>0 – 2626</w:t>
            </w:r>
          </w:p>
        </w:tc>
        <w:tc>
          <w:tcPr>
            <w:tcW w:w="1906" w:type="dxa"/>
          </w:tcPr>
          <w:p w14:paraId="7F92BBD5" w14:textId="77777777" w:rsidR="008B1987" w:rsidRDefault="00D246D9">
            <w:pPr>
              <w:keepNext/>
              <w:spacing w:after="0" w:line="240" w:lineRule="auto"/>
              <w:jc w:val="center"/>
            </w:pPr>
            <w:r>
              <w:rPr>
                <w:sz w:val="20"/>
              </w:rPr>
              <w:t>2627 – 3151</w:t>
            </w:r>
          </w:p>
        </w:tc>
        <w:tc>
          <w:tcPr>
            <w:tcW w:w="2995" w:type="dxa"/>
          </w:tcPr>
          <w:p w14:paraId="3B3CD350" w14:textId="77777777" w:rsidR="008B1987" w:rsidRDefault="00D246D9">
            <w:pPr>
              <w:keepNext/>
              <w:spacing w:after="0" w:line="240" w:lineRule="auto"/>
              <w:jc w:val="center"/>
            </w:pPr>
            <w:r>
              <w:rPr>
                <w:sz w:val="20"/>
              </w:rPr>
              <w:t>21-09-2010 to 23-10-2012</w:t>
            </w:r>
          </w:p>
        </w:tc>
        <w:tc>
          <w:tcPr>
            <w:tcW w:w="816" w:type="dxa"/>
          </w:tcPr>
          <w:p w14:paraId="2783847F" w14:textId="77777777" w:rsidR="008B1987" w:rsidRDefault="00D246D9">
            <w:pPr>
              <w:keepNext/>
              <w:spacing w:after="0" w:line="240" w:lineRule="auto"/>
              <w:jc w:val="center"/>
            </w:pPr>
            <w:r>
              <w:rPr>
                <w:sz w:val="20"/>
              </w:rPr>
              <w:t>525</w:t>
            </w:r>
          </w:p>
        </w:tc>
      </w:tr>
      <w:tr w:rsidR="008B1987" w14:paraId="721812F4" w14:textId="77777777">
        <w:trPr>
          <w:cantSplit/>
          <w:jc w:val="center"/>
        </w:trPr>
        <w:tc>
          <w:tcPr>
            <w:tcW w:w="816" w:type="dxa"/>
          </w:tcPr>
          <w:p w14:paraId="4A93589F" w14:textId="77777777" w:rsidR="008B1987" w:rsidRDefault="00D246D9">
            <w:pPr>
              <w:keepNext/>
              <w:spacing w:after="0" w:line="240" w:lineRule="auto"/>
              <w:jc w:val="center"/>
            </w:pPr>
            <w:r>
              <w:rPr>
                <w:sz w:val="20"/>
              </w:rPr>
              <w:t>3</w:t>
            </w:r>
          </w:p>
        </w:tc>
        <w:tc>
          <w:tcPr>
            <w:tcW w:w="1770" w:type="dxa"/>
          </w:tcPr>
          <w:p w14:paraId="11BBBB09" w14:textId="77777777" w:rsidR="008B1987" w:rsidRDefault="00D246D9">
            <w:pPr>
              <w:keepNext/>
              <w:spacing w:after="0" w:line="240" w:lineRule="auto"/>
              <w:jc w:val="center"/>
            </w:pPr>
            <w:r>
              <w:rPr>
                <w:sz w:val="20"/>
              </w:rPr>
              <w:t>0 – 3151</w:t>
            </w:r>
          </w:p>
        </w:tc>
        <w:tc>
          <w:tcPr>
            <w:tcW w:w="1906" w:type="dxa"/>
          </w:tcPr>
          <w:p w14:paraId="6A02F1A1" w14:textId="77777777" w:rsidR="008B1987" w:rsidRDefault="00D246D9">
            <w:pPr>
              <w:keepNext/>
              <w:spacing w:after="0" w:line="240" w:lineRule="auto"/>
              <w:jc w:val="center"/>
            </w:pPr>
            <w:r>
              <w:rPr>
                <w:sz w:val="20"/>
              </w:rPr>
              <w:t>3152 – 3676</w:t>
            </w:r>
          </w:p>
        </w:tc>
        <w:tc>
          <w:tcPr>
            <w:tcW w:w="2995" w:type="dxa"/>
          </w:tcPr>
          <w:p w14:paraId="0DFC9185" w14:textId="77777777" w:rsidR="008B1987" w:rsidRDefault="00D246D9">
            <w:pPr>
              <w:keepNext/>
              <w:spacing w:after="0" w:line="240" w:lineRule="auto"/>
              <w:jc w:val="center"/>
            </w:pPr>
            <w:r>
              <w:rPr>
                <w:sz w:val="20"/>
              </w:rPr>
              <w:t>25-10-2012 to 10-12-2014</w:t>
            </w:r>
          </w:p>
        </w:tc>
        <w:tc>
          <w:tcPr>
            <w:tcW w:w="816" w:type="dxa"/>
          </w:tcPr>
          <w:p w14:paraId="2D67619A" w14:textId="77777777" w:rsidR="008B1987" w:rsidRDefault="00D246D9">
            <w:pPr>
              <w:keepNext/>
              <w:spacing w:after="0" w:line="240" w:lineRule="auto"/>
              <w:jc w:val="center"/>
            </w:pPr>
            <w:r>
              <w:rPr>
                <w:sz w:val="20"/>
              </w:rPr>
              <w:t>525</w:t>
            </w:r>
          </w:p>
        </w:tc>
      </w:tr>
      <w:tr w:rsidR="008B1987" w14:paraId="7598D4C1" w14:textId="77777777">
        <w:trPr>
          <w:cantSplit/>
          <w:jc w:val="center"/>
        </w:trPr>
        <w:tc>
          <w:tcPr>
            <w:tcW w:w="816" w:type="dxa"/>
          </w:tcPr>
          <w:p w14:paraId="209C1BD2" w14:textId="77777777" w:rsidR="008B1987" w:rsidRDefault="00D246D9">
            <w:pPr>
              <w:spacing w:after="0" w:line="240" w:lineRule="auto"/>
              <w:jc w:val="center"/>
            </w:pPr>
            <w:r>
              <w:rPr>
                <w:sz w:val="20"/>
              </w:rPr>
              <w:t>4</w:t>
            </w:r>
          </w:p>
        </w:tc>
        <w:tc>
          <w:tcPr>
            <w:tcW w:w="1770" w:type="dxa"/>
          </w:tcPr>
          <w:p w14:paraId="1FE40076" w14:textId="77777777" w:rsidR="008B1987" w:rsidRDefault="00D246D9">
            <w:pPr>
              <w:spacing w:after="0" w:line="240" w:lineRule="auto"/>
              <w:jc w:val="center"/>
            </w:pPr>
            <w:r>
              <w:rPr>
                <w:sz w:val="20"/>
              </w:rPr>
              <w:t>0 – 3676</w:t>
            </w:r>
          </w:p>
        </w:tc>
        <w:tc>
          <w:tcPr>
            <w:tcW w:w="1906" w:type="dxa"/>
          </w:tcPr>
          <w:p w14:paraId="08F2790D" w14:textId="77777777" w:rsidR="008B1987" w:rsidRDefault="00D246D9">
            <w:pPr>
              <w:spacing w:after="0" w:line="240" w:lineRule="auto"/>
              <w:jc w:val="center"/>
            </w:pPr>
            <w:r>
              <w:rPr>
                <w:sz w:val="20"/>
              </w:rPr>
              <w:t>3677 – 4203</w:t>
            </w:r>
          </w:p>
        </w:tc>
        <w:tc>
          <w:tcPr>
            <w:tcW w:w="2995" w:type="dxa"/>
          </w:tcPr>
          <w:p w14:paraId="591A9474" w14:textId="77777777" w:rsidR="008B1987" w:rsidRDefault="00D246D9">
            <w:pPr>
              <w:spacing w:after="0" w:line="240" w:lineRule="auto"/>
              <w:jc w:val="center"/>
            </w:pPr>
            <w:r>
              <w:rPr>
                <w:sz w:val="20"/>
              </w:rPr>
              <w:t>11-12-2014 to 25-01-2017</w:t>
            </w:r>
          </w:p>
        </w:tc>
        <w:tc>
          <w:tcPr>
            <w:tcW w:w="816" w:type="dxa"/>
          </w:tcPr>
          <w:p w14:paraId="6BBE10D6" w14:textId="77777777" w:rsidR="008B1987" w:rsidRDefault="00D246D9">
            <w:pPr>
              <w:spacing w:after="0" w:line="240" w:lineRule="auto"/>
              <w:jc w:val="center"/>
            </w:pPr>
            <w:r>
              <w:rPr>
                <w:sz w:val="20"/>
              </w:rPr>
              <w:t>527</w:t>
            </w:r>
          </w:p>
        </w:tc>
      </w:tr>
    </w:tbl>
    <w:p w14:paraId="0326E96D" w14:textId="77777777" w:rsidR="008B1987" w:rsidRDefault="008B1987">
      <w:pPr>
        <w:spacing w:after="0" w:line="200" w:lineRule="exact"/>
      </w:pPr>
    </w:p>
    <w:p w14:paraId="06D5B113" w14:textId="77777777" w:rsidR="008B1987" w:rsidRDefault="00D246D9" w:rsidP="0021451C">
      <w:pPr>
        <w:jc w:val="both"/>
      </w:pPr>
      <w:r>
        <w:t>In every fold a fresh scaler is fitted on that fold's training rows, fresh copies of all eight models are trained, and the models predict the fold's validation block, which always lies strictly after the training block. The deep models use a reduced budget of 20 epochs in the folds to keep the run time reasonable. Concatenating the four validation blocks gives one out-of-fold (OOF) prediction per model for each of the 2,102 days from 30 July 2008 to 25 January 2017. Every OOF value was produced by a model that had never seen that day, which is what makes it safe to learn weights from. An assertion guarantees that the OOF region ends exactly at the start of the test period.</w:t>
      </w:r>
    </w:p>
    <w:p w14:paraId="4EF6DB67" w14:textId="77777777" w:rsidR="008B1987" w:rsidRDefault="00D246D9">
      <w:pPr>
        <w:keepNext/>
        <w:spacing w:before="120" w:after="40" w:line="240" w:lineRule="auto"/>
        <w:jc w:val="center"/>
      </w:pPr>
      <w:r>
        <w:rPr>
          <w:noProof/>
        </w:rPr>
        <w:drawing>
          <wp:inline distT="0" distB="0" distL="0" distR="0" wp14:anchorId="382B210D" wp14:editId="699FBDCC">
            <wp:extent cx="5274310" cy="23480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forward.png"/>
                    <pic:cNvPicPr/>
                  </pic:nvPicPr>
                  <pic:blipFill>
                    <a:blip r:embed="rId23"/>
                    <a:stretch>
                      <a:fillRect/>
                    </a:stretch>
                  </pic:blipFill>
                  <pic:spPr>
                    <a:xfrm>
                      <a:off x="0" y="0"/>
                      <a:ext cx="5274310" cy="2348071"/>
                    </a:xfrm>
                    <a:prstGeom prst="rect">
                      <a:avLst/>
                    </a:prstGeom>
                  </pic:spPr>
                </pic:pic>
              </a:graphicData>
            </a:graphic>
          </wp:inline>
        </w:drawing>
      </w:r>
    </w:p>
    <w:p w14:paraId="6F4BE369" w14:textId="77777777" w:rsidR="008B1987" w:rsidRDefault="00D246D9">
      <w:pPr>
        <w:spacing w:before="40" w:after="240" w:line="240" w:lineRule="auto"/>
        <w:jc w:val="center"/>
      </w:pPr>
      <w:bookmarkStart w:id="53" w:name="_qpg54"/>
      <w:r>
        <w:rPr>
          <w:b/>
          <w:sz w:val="20"/>
        </w:rPr>
        <w:t>Fig. 4.13</w:t>
      </w:r>
      <w:r>
        <w:rPr>
          <w:sz w:val="20"/>
        </w:rPr>
        <w:t xml:space="preserve">  Expanding-Window Walk-Forward Folds inside the Training Period</w:t>
      </w:r>
      <w:bookmarkEnd w:id="53"/>
    </w:p>
    <w:p w14:paraId="4D601E5E" w14:textId="77777777" w:rsidR="008B1987" w:rsidRDefault="00D246D9" w:rsidP="0021451C">
      <w:pPr>
        <w:jc w:val="both"/>
      </w:pPr>
      <w:r>
        <w:lastRenderedPageBreak/>
        <w:t>The same fold generator, make_walk_forward_folds(), is used for the feature-set comparison in STEP 6. It contains its own leakage guard that raises an error if any validation block reaches the test period.</w:t>
      </w:r>
    </w:p>
    <w:p w14:paraId="7B79D349" w14:textId="77777777" w:rsidR="008B1987" w:rsidRDefault="00D246D9">
      <w:pPr>
        <w:pStyle w:val="Heading3"/>
      </w:pPr>
      <w:r>
        <w:t>4.1.15  Ensemble Methods</w:t>
      </w:r>
    </w:p>
    <w:p w14:paraId="0BABA13E" w14:textId="77777777" w:rsidR="008B1987" w:rsidRDefault="00D246D9">
      <w:pPr>
        <w:jc w:val="both"/>
      </w:pPr>
      <w:r>
        <w:t>Five combination strategies are compared (Fig. 4.14). Each is built for the main 7-model ensemble (the six classical models plus the LSTM), and, as an experiment, for an 8-model ensemble that also includes the ViT. The ViT is kept out of the main ensemble on purpose, so that its effect can be seen by comparing the 7- and 8-model rows. Majority voting is also reported for the six classical models alone.</w:t>
      </w:r>
    </w:p>
    <w:p w14:paraId="5255759B" w14:textId="77777777" w:rsidR="008B1987" w:rsidRDefault="00D246D9" w:rsidP="0021451C">
      <w:pPr>
        <w:jc w:val="both"/>
      </w:pPr>
      <w:r>
        <w:rPr>
          <w:b/>
        </w:rPr>
        <w:t>Majority voting</w:t>
      </w:r>
      <w:r>
        <w:t xml:space="preserve"> (STEP 11) gives every model one vote and predicts UP when more than half of the M models say UP (Eqn. 4.29). With seven models this means at least four UP votes; with eight, a 4–4 tie is resolved as DOWN.</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3F5E2721" w14:textId="77777777">
        <w:trPr>
          <w:jc w:val="center"/>
        </w:trPr>
        <w:tc>
          <w:tcPr>
            <w:tcW w:w="1080" w:type="dxa"/>
            <w:vAlign w:val="center"/>
          </w:tcPr>
          <w:p w14:paraId="338D89FC" w14:textId="77777777" w:rsidR="008B1987" w:rsidRDefault="008B1987">
            <w:pPr>
              <w:spacing w:before="40" w:after="40" w:line="240" w:lineRule="auto"/>
            </w:pPr>
          </w:p>
        </w:tc>
        <w:tc>
          <w:tcPr>
            <w:tcW w:w="6146" w:type="dxa"/>
            <w:vAlign w:val="center"/>
          </w:tcPr>
          <w:p w14:paraId="57F357BF" w14:textId="77777777" w:rsidR="008B1987" w:rsidRDefault="00000000">
            <w:pPr>
              <w:spacing w:before="80" w:after="80" w:line="240" w:lineRule="auto"/>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r>
                      <m:rPr>
                        <m:sty m:val="p"/>
                      </m:rPr>
                      <w:rPr>
                        <w:rFonts w:ascii="Cambria Math" w:hAnsi="Cambria Math"/>
                      </w:rPr>
                      <m:t>maj</m:t>
                    </m:r>
                  </m:sup>
                </m:sSup>
                <m:r>
                  <w:rPr>
                    <w:rFonts w:ascii="Cambria Math" w:hAnsi="Cambria Math"/>
                  </w:rPr>
                  <m:t>=</m:t>
                </m:r>
                <m:r>
                  <m:rPr>
                    <m:sty m:val="b"/>
                  </m:rPr>
                  <w:rPr>
                    <w:rFonts w:ascii="Cambria Math" w:hAnsi="Cambria Math"/>
                  </w:rPr>
                  <m:t>1</m:t>
                </m:r>
                <m:d>
                  <m:dPr>
                    <m:begChr m:val="["/>
                    <m:sepChr m:val="&gt;"/>
                    <m:endChr m:val="]"/>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nary>
                  </m:e>
                  <m:e>
                    <m:f>
                      <m:fPr>
                        <m:ctrlPr>
                          <w:rPr>
                            <w:rFonts w:ascii="Cambria Math" w:hAnsi="Cambria Math"/>
                          </w:rPr>
                        </m:ctrlPr>
                      </m:fPr>
                      <m:num>
                        <m:r>
                          <w:rPr>
                            <w:rFonts w:ascii="Cambria Math" w:hAnsi="Cambria Math"/>
                          </w:rPr>
                          <m:t>M</m:t>
                        </m:r>
                      </m:num>
                      <m:den>
                        <m:r>
                          <w:rPr>
                            <w:rFonts w:ascii="Cambria Math" w:hAnsi="Cambria Math"/>
                          </w:rPr>
                          <m:t>2</m:t>
                        </m:r>
                      </m:den>
                    </m:f>
                  </m:e>
                </m:d>
              </m:oMath>
            </m:oMathPara>
          </w:p>
        </w:tc>
        <w:tc>
          <w:tcPr>
            <w:tcW w:w="1080" w:type="dxa"/>
            <w:vAlign w:val="center"/>
          </w:tcPr>
          <w:p w14:paraId="2D7A1401" w14:textId="77777777" w:rsidR="008B1987" w:rsidRDefault="00D246D9">
            <w:pPr>
              <w:spacing w:before="40" w:after="40" w:line="240" w:lineRule="auto"/>
              <w:jc w:val="right"/>
            </w:pPr>
            <w:r>
              <w:t>(4.29)</w:t>
            </w:r>
          </w:p>
        </w:tc>
      </w:tr>
    </w:tbl>
    <w:p>
      <w:pPr>
        <w:spacing w:before="60" w:after="40"/>
        <w:jc w:val="both"/>
      </w:pPr>
      <w:r>
        <w:rPr>
          <w:b/>
        </w:rPr>
        <w:t xml:space="preserve">Purpose: </w:t>
      </w:r>
      <w:r>
        <w:t xml:space="preserve">Majority voting: predicts UP when more than half of the models vote UP.</w:t>
      </w:r>
    </w:p>
    <w:p>
      <w:pPr>
        <w:spacing w:before="60" w:after="200"/>
        <w:jc w:val="both"/>
      </w:pPr>
      <w:r>
        <w:rPr>
          <w:b/>
        </w:rPr>
        <w:t xml:space="preserve">Where: </w:t>
      </w:r>
      <w:r>
        <w:t xml:space="preserve">ŷ</w:t>
      </w:r>
      <w:r>
        <w:rPr>
          <w:vertAlign w:val="subscript"/>
        </w:rPr>
        <w:t xml:space="preserve">maj</w:t>
      </w:r>
      <w:r>
        <w:t xml:space="preserve"> = ensemble prediction; M = number of models in the vote; ŷ</w:t>
      </w:r>
      <w:r>
        <w:rPr>
          <w:vertAlign w:val="subscript"/>
        </w:rPr>
        <w:t xml:space="preserve">i</w:t>
      </w:r>
      <w:r>
        <w:t xml:space="preserve"> = predicted label (0 or 1) of model i; 1[·] = indicator function, equal to 1 when the condition inside is true and 0 otherwise.</w:t>
      </w:r>
    </w:p>
    <w:p w14:paraId="1A1002BE" w14:textId="77777777" w:rsidR="008B1987" w:rsidRDefault="008B1987">
      <w:pPr>
        <w:spacing w:after="0" w:line="100" w:lineRule="exact"/>
      </w:pPr>
    </w:p>
    <w:p w14:paraId="7346001F" w14:textId="77777777" w:rsidR="008B1987" w:rsidRDefault="00D246D9" w:rsidP="0021451C">
      <w:pPr>
        <w:jc w:val="both"/>
      </w:pPr>
      <w:r>
        <w:rPr>
          <w:b/>
        </w:rPr>
        <w:t>Soft voting</w:t>
      </w:r>
      <w:r>
        <w:t xml:space="preserve"> (STEP 12) averages the probabilities instead of the labels, so a model that is 90% sure counts for more than one that is 51% sure (Eqn. 4.30).</w:t>
      </w:r>
    </w:p>
    <w:p w14:paraId="5F7FA1F1" w14:textId="77777777" w:rsidR="008B1987" w:rsidRDefault="00D246D9">
      <w:pPr>
        <w:keepNext/>
        <w:spacing w:before="120" w:after="40" w:line="240" w:lineRule="auto"/>
        <w:jc w:val="center"/>
      </w:pPr>
      <w:r>
        <w:rPr>
          <w:noProof/>
        </w:rPr>
        <w:drawing>
          <wp:inline distT="0" distB="0" distL="0" distR="0" wp14:anchorId="3041364B" wp14:editId="50CCA666">
            <wp:extent cx="5274310" cy="35434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s.png"/>
                    <pic:cNvPicPr/>
                  </pic:nvPicPr>
                  <pic:blipFill>
                    <a:blip r:embed="rId24"/>
                    <a:stretch>
                      <a:fillRect/>
                    </a:stretch>
                  </pic:blipFill>
                  <pic:spPr>
                    <a:xfrm>
                      <a:off x="0" y="0"/>
                      <a:ext cx="5274310" cy="3543494"/>
                    </a:xfrm>
                    <a:prstGeom prst="rect">
                      <a:avLst/>
                    </a:prstGeom>
                  </pic:spPr>
                </pic:pic>
              </a:graphicData>
            </a:graphic>
          </wp:inline>
        </w:drawing>
      </w:r>
    </w:p>
    <w:p w14:paraId="3E747DFB" w14:textId="77777777" w:rsidR="008B1987" w:rsidRDefault="00D246D9">
      <w:pPr>
        <w:spacing w:before="40" w:after="240" w:line="240" w:lineRule="auto"/>
        <w:jc w:val="center"/>
      </w:pPr>
      <w:bookmarkStart w:id="54" w:name="_qpg55"/>
      <w:r>
        <w:rPr>
          <w:b/>
          <w:sz w:val="20"/>
        </w:rPr>
        <w:t>Fig. 4.14</w:t>
      </w:r>
      <w:r>
        <w:rPr>
          <w:sz w:val="20"/>
        </w:rPr>
        <w:t xml:space="preserve">  Ensemble Strategies Compared in QuantPredict</w:t>
      </w:r>
      <w:bookmarkEnd w:id="54"/>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67273F91" w14:textId="77777777">
        <w:trPr>
          <w:jc w:val="center"/>
        </w:trPr>
        <w:tc>
          <w:tcPr>
            <w:tcW w:w="1080" w:type="dxa"/>
            <w:vAlign w:val="center"/>
          </w:tcPr>
          <w:p w14:paraId="1611E173" w14:textId="77777777" w:rsidR="008B1987" w:rsidRDefault="008B1987">
            <w:pPr>
              <w:spacing w:before="40" w:after="40" w:line="240" w:lineRule="auto"/>
            </w:pPr>
          </w:p>
        </w:tc>
        <w:tc>
          <w:tcPr>
            <w:tcW w:w="6146" w:type="dxa"/>
            <w:vAlign w:val="center"/>
          </w:tcPr>
          <w:p w14:paraId="4702B565" w14:textId="77777777" w:rsidR="008B1987" w:rsidRDefault="00000000">
            <w:pPr>
              <w:spacing w:before="80" w:after="80" w:line="240" w:lineRule="auto"/>
              <w:jc w:val="center"/>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soft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m:t>
                </m:r>
                <m:r>
                  <m:rPr>
                    <m:sty m:val="p"/>
                  </m:rPr>
                  <w:rPr>
                    <w:rFonts w:ascii="Cambria Math" w:hAnsi="Cambria Math"/>
                  </w:rPr>
                  <m:t>      </m:t>
                </m:r>
                <m:acc>
                  <m:accPr>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sepChr m:val="≥"/>
                    <m:endChr m:val="]"/>
                    <m:ctrlPr>
                      <w:rPr>
                        <w:rFonts w:ascii="Cambria Math" w:hAnsi="Cambria Math"/>
                      </w:rPr>
                    </m:ctrlPr>
                  </m:dPr>
                  <m:e>
                    <m:sSup>
                      <m:sSupPr>
                        <m:ctrlPr>
                          <w:rPr>
                            <w:rFonts w:ascii="Cambria Math" w:hAnsi="Cambria Math"/>
                          </w:rPr>
                        </m:ctrlPr>
                      </m:sSupPr>
                      <m:e>
                        <m:r>
                          <w:rPr>
                            <w:rFonts w:ascii="Cambria Math" w:hAnsi="Cambria Math"/>
                          </w:rPr>
                          <m:t>P</m:t>
                        </m:r>
                      </m:e>
                      <m:sup>
                        <m:r>
                          <m:rPr>
                            <m:sty m:val="p"/>
                          </m:rPr>
                          <w:rPr>
                            <w:rFonts w:ascii="Cambria Math" w:hAnsi="Cambria Math"/>
                          </w:rPr>
                          <m:t>soft</m:t>
                        </m:r>
                      </m:sup>
                    </m:sSup>
                  </m:e>
                  <m:e>
                    <m:r>
                      <w:rPr>
                        <w:rFonts w:ascii="Cambria Math" w:hAnsi="Cambria Math"/>
                      </w:rPr>
                      <m:t>0.5</m:t>
                    </m:r>
                  </m:e>
                </m:d>
              </m:oMath>
            </m:oMathPara>
          </w:p>
        </w:tc>
        <w:tc>
          <w:tcPr>
            <w:tcW w:w="1080" w:type="dxa"/>
            <w:vAlign w:val="center"/>
          </w:tcPr>
          <w:p w14:paraId="4DF5BB82" w14:textId="77777777" w:rsidR="008B1987" w:rsidRDefault="00D246D9">
            <w:pPr>
              <w:spacing w:before="40" w:after="40" w:line="240" w:lineRule="auto"/>
              <w:jc w:val="right"/>
            </w:pPr>
            <w:r>
              <w:t>(4.30)</w:t>
            </w:r>
          </w:p>
        </w:tc>
      </w:tr>
    </w:tbl>
    <w:p>
      <w:pPr>
        <w:spacing w:before="60" w:after="40"/>
        <w:jc w:val="both"/>
      </w:pPr>
      <w:r>
        <w:rPr>
          <w:b/>
        </w:rPr>
        <w:t xml:space="preserve">Purpose: </w:t>
      </w:r>
      <w:r>
        <w:t xml:space="preserve">Soft voting: averages the predicted probabilities so that confident models count for more than uncertain ones.</w:t>
      </w:r>
    </w:p>
    <w:p>
      <w:pPr>
        <w:spacing w:before="60" w:after="200"/>
        <w:jc w:val="both"/>
      </w:pPr>
      <w:r>
        <w:rPr>
          <w:b/>
        </w:rPr>
        <w:t xml:space="preserve">Where: </w:t>
      </w:r>
      <w:r>
        <w:t xml:space="preserve">P</w:t>
      </w:r>
      <w:r>
        <w:rPr>
          <w:vertAlign w:val="subscript"/>
        </w:rPr>
        <w:t xml:space="preserve">soft</w:t>
      </w:r>
      <w:r>
        <w:t xml:space="preserve"> = average probability of UP; M = number of models; p</w:t>
      </w:r>
      <w:r>
        <w:rPr>
          <w:vertAlign w:val="subscript"/>
        </w:rPr>
        <w:t xml:space="preserve">i</w:t>
      </w:r>
      <w:r>
        <w:t xml:space="preserve"> = probability of UP given by model i; ŷ = final prediction, UP when P</w:t>
      </w:r>
      <w:r>
        <w:rPr>
          <w:vertAlign w:val="subscript"/>
        </w:rPr>
        <w:t xml:space="preserve">soft</w:t>
      </w:r>
      <w:r>
        <w:t xml:space="preserve"> reaches the 0.5 threshold and DOWN otherwise.</w:t>
      </w:r>
    </w:p>
    <w:p w14:paraId="67BE999B" w14:textId="77777777" w:rsidR="008B1987" w:rsidRDefault="008B1987">
      <w:pPr>
        <w:spacing w:after="0" w:line="100" w:lineRule="exact"/>
      </w:pPr>
    </w:p>
    <w:p w14:paraId="1617B9C9" w14:textId="77777777" w:rsidR="008B1987" w:rsidRDefault="00D246D9" w:rsidP="0021451C">
      <w:pPr>
        <w:jc w:val="both"/>
      </w:pPr>
      <w:r>
        <w:rPr>
          <w:b/>
        </w:rPr>
        <w:t>Performance-weighted voting</w:t>
      </w:r>
      <w:r>
        <w:t xml:space="preserve"> (STEP 13) gives each model a fixed weight proportional to its walk-forward validation F1-score (Eqn. 4.31). Two decision rules are reported: a label rule that weights the hard votes and a probability rule that weights the probabilities (Eqn. 4.32 and Eqn. 4.33). The probability rule is statistically the sounder of the two because it keeps each model's confidence.</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35EE74A4" w14:textId="77777777">
        <w:trPr>
          <w:jc w:val="center"/>
        </w:trPr>
        <w:tc>
          <w:tcPr>
            <w:tcW w:w="1080" w:type="dxa"/>
            <w:vAlign w:val="center"/>
          </w:tcPr>
          <w:p w14:paraId="273F0BC5" w14:textId="77777777" w:rsidR="008B1987" w:rsidRDefault="008B1987">
            <w:pPr>
              <w:spacing w:before="40" w:after="40" w:line="240" w:lineRule="auto"/>
            </w:pPr>
          </w:p>
        </w:tc>
        <w:tc>
          <w:tcPr>
            <w:tcW w:w="6146" w:type="dxa"/>
            <w:vAlign w:val="center"/>
          </w:tcPr>
          <w:p w14:paraId="38B33D70"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i</m:t>
                        </m:r>
                      </m:sub>
                      <m:sup>
                        <m:r>
                          <m:rPr>
                            <m:sty m:val="p"/>
                          </m:rPr>
                          <w:rPr>
                            <w:rFonts w:ascii="Cambria Math" w:hAnsi="Cambria Math"/>
                          </w:rPr>
                          <m:t>val</m:t>
                        </m:r>
                      </m:sup>
                    </m:sSubSup>
                  </m:num>
                  <m:den>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M</m:t>
                        </m:r>
                      </m:sup>
                      <m:e>
                        <m:r>
                          <w:rPr>
                            <w:rFonts w:ascii="Cambria Math" w:hAnsi="Cambria Math"/>
                          </w:rPr>
                          <m:t>F</m:t>
                        </m:r>
                      </m:e>
                    </m:nary>
                    <m:sSubSup>
                      <m:sSubSupPr>
                        <m:ctrlPr>
                          <w:rPr>
                            <w:rFonts w:ascii="Cambria Math" w:hAnsi="Cambria Math"/>
                          </w:rPr>
                        </m:ctrlPr>
                      </m:sSubSupPr>
                      <m:e>
                        <m:r>
                          <w:rPr>
                            <w:rFonts w:ascii="Cambria Math" w:hAnsi="Cambria Math"/>
                          </w:rPr>
                          <m:t>1</m:t>
                        </m:r>
                      </m:e>
                      <m:sub>
                        <m:r>
                          <w:rPr>
                            <w:rFonts w:ascii="Cambria Math" w:hAnsi="Cambria Math"/>
                          </w:rPr>
                          <m:t>j</m:t>
                        </m:r>
                      </m:sub>
                      <m:sup>
                        <m:r>
                          <m:rPr>
                            <m:sty m:val="p"/>
                          </m:rPr>
                          <w:rPr>
                            <w:rFonts w:ascii="Cambria Math" w:hAnsi="Cambria Math"/>
                          </w:rPr>
                          <m:t>val</m:t>
                        </m:r>
                      </m:sup>
                    </m:sSubSup>
                  </m:den>
                </m:f>
                <m:r>
                  <w:rPr>
                    <w:rFonts w:ascii="Cambria Math" w:hAnsi="Cambria Math"/>
                  </w:rPr>
                  <m:t>,</m:t>
                </m:r>
                <m:r>
                  <m:rPr>
                    <m:sty m:val="p"/>
                  </m:rPr>
                  <w:rPr>
                    <w:rFonts w:ascii="Cambria Math" w:hAnsi="Cambria Math"/>
                  </w:rPr>
                  <m:t>      </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m:t>
                </m:r>
              </m:oMath>
            </m:oMathPara>
          </w:p>
        </w:tc>
        <w:tc>
          <w:tcPr>
            <w:tcW w:w="1080" w:type="dxa"/>
            <w:vAlign w:val="center"/>
          </w:tcPr>
          <w:p w14:paraId="4F48C65B" w14:textId="77777777" w:rsidR="008B1987" w:rsidRDefault="00D246D9">
            <w:pPr>
              <w:spacing w:before="40" w:after="40" w:line="240" w:lineRule="auto"/>
              <w:jc w:val="right"/>
            </w:pPr>
            <w:r>
              <w:t>(4.31)</w:t>
            </w:r>
          </w:p>
        </w:tc>
      </w:tr>
    </w:tbl>
    <w:p>
      <w:pPr>
        <w:spacing w:before="60" w:after="40"/>
        <w:jc w:val="both"/>
      </w:pPr>
      <w:r>
        <w:rPr>
          <w:b/>
        </w:rPr>
        <w:t xml:space="preserve">Purpose: </w:t>
      </w:r>
      <w:r>
        <w:t xml:space="preserve">Computes fixed performance weights that are proportional to each model's validation F1-score.</w:t>
      </w:r>
    </w:p>
    <w:p>
      <w:pPr>
        <w:spacing w:before="60" w:after="200"/>
        <w:jc w:val="both"/>
      </w:pPr>
      <w:r>
        <w:rPr>
          <w:b/>
        </w:rPr>
        <w:t xml:space="preserve">Where: </w:t>
      </w:r>
      <w:r>
        <w:t xml:space="preserve">w</w:t>
      </w:r>
      <w:r>
        <w:rPr>
          <w:vertAlign w:val="subscript"/>
        </w:rPr>
        <w:t xml:space="preserve">i</w:t>
      </w:r>
      <w:r>
        <w:t xml:space="preserve"> = weight of model i; F1</w:t>
      </w:r>
      <w:r>
        <w:rPr>
          <w:vertAlign w:val="superscript"/>
        </w:rPr>
        <w:t xml:space="preserve">val</w:t>
      </w:r>
      <w:r>
        <w:rPr>
          <w:vertAlign w:val="subscript"/>
        </w:rPr>
        <w:t xml:space="preserve">i</w:t>
      </w:r>
      <w:r>
        <w:t xml:space="preserve"> = walk-forward (out-of-fold) validation F1-score of model i; the denominator sums the F1-scores of all M models, so that the weights add up to 1.</w:t>
      </w:r>
    </w:p>
    <w:p w14:paraId="17FD7A6B"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33DD8D84" w14:textId="77777777">
        <w:trPr>
          <w:jc w:val="center"/>
        </w:trPr>
        <w:tc>
          <w:tcPr>
            <w:tcW w:w="1080" w:type="dxa"/>
            <w:vAlign w:val="center"/>
          </w:tcPr>
          <w:p w14:paraId="724E0F3E" w14:textId="77777777" w:rsidR="008B1987" w:rsidRDefault="008B1987">
            <w:pPr>
              <w:spacing w:before="40" w:after="40" w:line="240" w:lineRule="auto"/>
            </w:pPr>
          </w:p>
        </w:tc>
        <w:tc>
          <w:tcPr>
            <w:tcW w:w="6146" w:type="dxa"/>
            <w:vAlign w:val="center"/>
          </w:tcPr>
          <w:p w14:paraId="37ABBC74" w14:textId="77777777" w:rsidR="008B1987" w:rsidRDefault="00D246D9">
            <w:pPr>
              <w:spacing w:before="80" w:after="80" w:line="240" w:lineRule="auto"/>
              <w:jc w:val="center"/>
            </w:pPr>
            <m:oMathPara>
              <m:oMathParaPr>
                <m:jc m:val="center"/>
              </m:oMathParaPr>
              <m:oMath>
                <m:r>
                  <w:rPr>
                    <w:rFonts w:ascii="Cambria Math" w:hAnsi="Cambria Math"/>
                  </w:rPr>
                  <m:t>S=</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m:rPr>
                    <m:sty m:val="p"/>
                  </m:rPr>
                  <w:rPr>
                    <w:rFonts w:ascii="Cambria Math" w:hAnsi="Cambria Math"/>
                  </w:rPr>
                  <m:t>      </m:t>
                </m:r>
                <m:acc>
                  <m:accPr>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sepChr m:val="&gt;"/>
                    <m:endChr m:val="]"/>
                    <m:ctrlPr>
                      <w:rPr>
                        <w:rFonts w:ascii="Cambria Math" w:hAnsi="Cambria Math"/>
                      </w:rPr>
                    </m:ctrlPr>
                  </m:dPr>
                  <m:e>
                    <m:r>
                      <w:rPr>
                        <w:rFonts w:ascii="Cambria Math" w:hAnsi="Cambria Math"/>
                      </w:rPr>
                      <m:t>S</m:t>
                    </m:r>
                  </m:e>
                  <m:e>
                    <m:r>
                      <w:rPr>
                        <w:rFonts w:ascii="Cambria Math" w:hAnsi="Cambria Math"/>
                      </w:rPr>
                      <m:t>0.5</m:t>
                    </m:r>
                  </m:e>
                </m:d>
              </m:oMath>
            </m:oMathPara>
          </w:p>
        </w:tc>
        <w:tc>
          <w:tcPr>
            <w:tcW w:w="1080" w:type="dxa"/>
            <w:vAlign w:val="center"/>
          </w:tcPr>
          <w:p w14:paraId="52697C97" w14:textId="77777777" w:rsidR="008B1987" w:rsidRDefault="00D246D9">
            <w:pPr>
              <w:spacing w:before="40" w:after="40" w:line="240" w:lineRule="auto"/>
              <w:jc w:val="right"/>
            </w:pPr>
            <w:r>
              <w:t>(4.32)</w:t>
            </w:r>
          </w:p>
        </w:tc>
      </w:tr>
    </w:tbl>
    <w:p>
      <w:pPr>
        <w:spacing w:before="60" w:after="40"/>
        <w:jc w:val="both"/>
      </w:pPr>
      <w:r>
        <w:rPr>
          <w:b/>
        </w:rPr>
        <w:t xml:space="preserve">Purpose: </w:t>
      </w:r>
      <w:r>
        <w:t xml:space="preserve">Performance-weighted label vote: each model's hard vote is multiplied by its weight.</w:t>
      </w:r>
    </w:p>
    <w:p>
      <w:pPr>
        <w:spacing w:before="60" w:after="200"/>
        <w:jc w:val="both"/>
      </w:pPr>
      <w:r>
        <w:rPr>
          <w:b/>
        </w:rPr>
        <w:t xml:space="preserve">Where: </w:t>
      </w:r>
      <w:r>
        <w:t xml:space="preserve">S = weighted share of UP votes; w</w:t>
      </w:r>
      <w:r>
        <w:rPr>
          <w:vertAlign w:val="subscript"/>
        </w:rPr>
        <w:t xml:space="preserve">i</w:t>
      </w:r>
      <w:r>
        <w:t xml:space="preserve"> = weight of model i from Eqn. 4.31; ŷ</w:t>
      </w:r>
      <w:r>
        <w:rPr>
          <w:vertAlign w:val="subscript"/>
        </w:rPr>
        <w:t xml:space="preserve">i</w:t>
      </w:r>
      <w:r>
        <w:t xml:space="preserve"> = predicted label (0 or 1) of model i; ŷ = final prediction, UP when S reaches 0.5.</w:t>
      </w:r>
    </w:p>
    <w:p w14:paraId="558AC091"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0BB2286F" w14:textId="77777777">
        <w:trPr>
          <w:jc w:val="center"/>
        </w:trPr>
        <w:tc>
          <w:tcPr>
            <w:tcW w:w="1080" w:type="dxa"/>
            <w:vAlign w:val="center"/>
          </w:tcPr>
          <w:p w14:paraId="470A5CAF" w14:textId="77777777" w:rsidR="008B1987" w:rsidRDefault="008B1987">
            <w:pPr>
              <w:spacing w:before="40" w:after="40" w:line="240" w:lineRule="auto"/>
            </w:pPr>
          </w:p>
        </w:tc>
        <w:tc>
          <w:tcPr>
            <w:tcW w:w="6146" w:type="dxa"/>
            <w:vAlign w:val="center"/>
          </w:tcPr>
          <w:p w14:paraId="73926F87" w14:textId="77777777" w:rsidR="008B1987" w:rsidRDefault="00D246D9">
            <w:pPr>
              <w:spacing w:before="80" w:after="80" w:line="240" w:lineRule="auto"/>
              <w:jc w:val="center"/>
            </w:pPr>
            <m:oMathPara>
              <m:oMathParaPr>
                <m:jc m:val="center"/>
              </m:oMathParaPr>
              <m:oMath>
                <m:r>
                  <w:rPr>
                    <w:rFonts w:ascii="Cambria Math" w:hAnsi="Cambria Math"/>
                  </w:rPr>
                  <m:t>P=</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      </m:t>
                </m:r>
                <m:acc>
                  <m:accPr>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sepChr m:val="≥"/>
                    <m:endChr m:val="]"/>
                    <m:ctrlPr>
                      <w:rPr>
                        <w:rFonts w:ascii="Cambria Math" w:hAnsi="Cambria Math"/>
                      </w:rPr>
                    </m:ctrlPr>
                  </m:dPr>
                  <m:e>
                    <m:r>
                      <w:rPr>
                        <w:rFonts w:ascii="Cambria Math" w:hAnsi="Cambria Math"/>
                      </w:rPr>
                      <m:t>P</m:t>
                    </m:r>
                  </m:e>
                  <m:e>
                    <m:r>
                      <w:rPr>
                        <w:rFonts w:ascii="Cambria Math" w:hAnsi="Cambria Math"/>
                      </w:rPr>
                      <m:t>0.5</m:t>
                    </m:r>
                  </m:e>
                </m:d>
              </m:oMath>
            </m:oMathPara>
          </w:p>
        </w:tc>
        <w:tc>
          <w:tcPr>
            <w:tcW w:w="1080" w:type="dxa"/>
            <w:vAlign w:val="center"/>
          </w:tcPr>
          <w:p w14:paraId="53CD7299" w14:textId="77777777" w:rsidR="008B1987" w:rsidRDefault="00D246D9">
            <w:pPr>
              <w:spacing w:before="40" w:after="40" w:line="240" w:lineRule="auto"/>
              <w:jc w:val="right"/>
            </w:pPr>
            <w:r>
              <w:t>(4.33)</w:t>
            </w:r>
          </w:p>
        </w:tc>
      </w:tr>
    </w:tbl>
    <w:p>
      <w:pPr>
        <w:spacing w:before="60" w:after="40"/>
        <w:jc w:val="both"/>
      </w:pPr>
      <w:r>
        <w:rPr>
          <w:b/>
        </w:rPr>
        <w:t xml:space="preserve">Purpose: </w:t>
      </w:r>
      <w:r>
        <w:t xml:space="preserve">Performance-weighted probability vote: each model's probability is multiplied by its weight.</w:t>
      </w:r>
    </w:p>
    <w:p>
      <w:pPr>
        <w:spacing w:before="60" w:after="200"/>
        <w:jc w:val="both"/>
      </w:pPr>
      <w:r>
        <w:rPr>
          <w:b/>
        </w:rPr>
        <w:t xml:space="preserve">Where: </w:t>
      </w:r>
      <w:r>
        <w:t xml:space="preserve">P = weighted average probability of UP; w</w:t>
      </w:r>
      <w:r>
        <w:rPr>
          <w:vertAlign w:val="subscript"/>
        </w:rPr>
        <w:t xml:space="preserve">i</w:t>
      </w:r>
      <w:r>
        <w:t xml:space="preserve"> = weight of model i from Eqn. 4.31; p</w:t>
      </w:r>
      <w:r>
        <w:rPr>
          <w:vertAlign w:val="subscript"/>
        </w:rPr>
        <w:t xml:space="preserve">i</w:t>
      </w:r>
      <w:r>
        <w:t xml:space="preserve"> = probability of UP given by model i; ŷ = final prediction, UP when P reaches 0.5.</w:t>
      </w:r>
    </w:p>
    <w:p w14:paraId="4CC5DD6D" w14:textId="77777777" w:rsidR="008B1987" w:rsidRDefault="008B1987">
      <w:pPr>
        <w:spacing w:after="0" w:line="100" w:lineRule="exact"/>
      </w:pPr>
    </w:p>
    <w:p w14:paraId="5DCC73CA" w14:textId="77777777" w:rsidR="008B1987" w:rsidRDefault="00D246D9" w:rsidP="0021451C">
      <w:pPr>
        <w:jc w:val="both"/>
      </w:pPr>
      <w:r>
        <w:rPr>
          <w:b/>
        </w:rPr>
        <w:t>Stacking</w:t>
      </w:r>
      <w:r>
        <w:t xml:space="preserve"> (STEP 14) replaces the fixed rule with a learned one (Wolpert, 1992). A logistic-regression meta-model is trained on the OOF probabilities of the base models and their true OOF labels (Eqn. 4.34). At test time it receives the probabilities of the base models that were trained on the full training period. Training the meta-model on in-sample base predictions would have taught it to trust overfitted models, which is why the OOF predictions are essential here.</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23C38942" w14:textId="77777777">
        <w:trPr>
          <w:jc w:val="center"/>
        </w:trPr>
        <w:tc>
          <w:tcPr>
            <w:tcW w:w="1080" w:type="dxa"/>
            <w:vAlign w:val="center"/>
          </w:tcPr>
          <w:p w14:paraId="0782FA62" w14:textId="77777777" w:rsidR="008B1987" w:rsidRDefault="008B1987">
            <w:pPr>
              <w:spacing w:before="40" w:after="40" w:line="240" w:lineRule="auto"/>
            </w:pPr>
          </w:p>
        </w:tc>
        <w:tc>
          <w:tcPr>
            <w:tcW w:w="6146" w:type="dxa"/>
            <w:vAlign w:val="center"/>
          </w:tcPr>
          <w:p w14:paraId="46CC2797" w14:textId="77777777" w:rsidR="008B1987" w:rsidRDefault="00000000">
            <w:pPr>
              <w:spacing w:before="80" w:after="80" w:line="240" w:lineRule="auto"/>
              <w:jc w:val="center"/>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stack</m:t>
                    </m:r>
                  </m:sup>
                </m:sSup>
                <m:r>
                  <w:rPr>
                    <w:rFonts w:ascii="Cambria Math" w:hAnsi="Cambria Math"/>
                  </w:rPr>
                  <m:t>=σ</m:t>
                </m:r>
                <m:d>
                  <m:dPr>
                    <m:sep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0</m:t>
                        </m:r>
                      </m:sub>
                    </m:sSub>
                  </m:e>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γ</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e>
                </m:d>
              </m:oMath>
            </m:oMathPara>
          </w:p>
        </w:tc>
        <w:tc>
          <w:tcPr>
            <w:tcW w:w="1080" w:type="dxa"/>
            <w:vAlign w:val="center"/>
          </w:tcPr>
          <w:p w14:paraId="2117A938" w14:textId="77777777" w:rsidR="008B1987" w:rsidRDefault="00D246D9">
            <w:pPr>
              <w:spacing w:before="40" w:after="40" w:line="240" w:lineRule="auto"/>
              <w:jc w:val="right"/>
            </w:pPr>
            <w:r>
              <w:t>(4.34)</w:t>
            </w:r>
          </w:p>
        </w:tc>
      </w:tr>
    </w:tbl>
    <w:p>
      <w:pPr>
        <w:spacing w:before="60" w:after="40"/>
        <w:jc w:val="both"/>
      </w:pPr>
      <w:r>
        <w:rPr>
          <w:b/>
        </w:rPr>
        <w:t xml:space="preserve">Purpose: </w:t>
      </w:r>
      <w:r>
        <w:t xml:space="preserve">Stacking: a logistic-regression meta-model learns how to combine the base-model probabilities.</w:t>
      </w:r>
    </w:p>
    <w:p>
      <w:pPr>
        <w:spacing w:before="60" w:after="200"/>
        <w:jc w:val="both"/>
      </w:pPr>
      <w:r>
        <w:rPr>
          <w:b/>
        </w:rPr>
        <w:t xml:space="preserve">Where: </w:t>
      </w:r>
      <w:r>
        <w:t xml:space="preserve">P</w:t>
      </w:r>
      <w:r>
        <w:rPr>
          <w:vertAlign w:val="subscript"/>
        </w:rPr>
        <w:t xml:space="preserve">stack</w:t>
      </w:r>
      <w:r>
        <w:t xml:space="preserve"> = final stacked probability of UP; p</w:t>
      </w:r>
      <w:r>
        <w:rPr>
          <w:vertAlign w:val="subscript"/>
        </w:rPr>
        <w:t xml:space="preserve">i</w:t>
      </w:r>
      <w:r>
        <w:t xml:space="preserve"> = probability of UP from base model i; γ</w:t>
      </w:r>
      <w:r>
        <w:rPr>
          <w:vertAlign w:val="subscript"/>
        </w:rPr>
        <w:t xml:space="preserve">0</w:t>
      </w:r>
      <w:r>
        <w:t xml:space="preserve"> = intercept of the meta-model; γ</w:t>
      </w:r>
      <w:r>
        <w:rPr>
          <w:vertAlign w:val="subscript"/>
        </w:rPr>
        <w:t xml:space="preserve">i</w:t>
      </w:r>
      <w:r>
        <w:t xml:space="preserve"> = coefficient learned for model i from the out-of-fold predictions; σ = sigmoid function.</w:t>
      </w:r>
    </w:p>
    <w:p w14:paraId="1F75807F" w14:textId="77777777" w:rsidR="008B1987" w:rsidRDefault="008B1987">
      <w:pPr>
        <w:spacing w:after="0" w:line="100" w:lineRule="exact"/>
      </w:pPr>
    </w:p>
    <w:p w14:paraId="79CF419B" w14:textId="77777777" w:rsidR="008B1987" w:rsidRDefault="00D246D9">
      <w:pPr>
        <w:pStyle w:val="Heading3"/>
      </w:pPr>
      <w:r>
        <w:t>4.1.16  Adaptive Weighted Voting</w:t>
      </w:r>
    </w:p>
    <w:p w14:paraId="1F14BD5D" w14:textId="77777777" w:rsidR="008B1987" w:rsidRDefault="00D246D9">
      <w:pPr>
        <w:jc w:val="both"/>
      </w:pPr>
      <w:r>
        <w:t>Static weights are set once, from validation data that ends in January 2017, and then held fixed for four years of testing. Adaptive weighted voting (STEP 13B) recomputes the weights every day. For day t it measures each model's accuracy over the most recent W days whose outcomes are already known (Eqn. 4.35), and turns these accuracies into weights with a softmax centred on the coin-flip level of 0.5 (Eqn. 4.36).</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5A46BA03" w14:textId="77777777">
        <w:trPr>
          <w:jc w:val="center"/>
        </w:trPr>
        <w:tc>
          <w:tcPr>
            <w:tcW w:w="1080" w:type="dxa"/>
            <w:vAlign w:val="center"/>
          </w:tcPr>
          <w:p w14:paraId="79B15B8B" w14:textId="77777777" w:rsidR="008B1987" w:rsidRDefault="008B1987">
            <w:pPr>
              <w:spacing w:before="40" w:after="40" w:line="240" w:lineRule="auto"/>
            </w:pPr>
          </w:p>
        </w:tc>
        <w:tc>
          <w:tcPr>
            <w:tcW w:w="6146" w:type="dxa"/>
            <w:vAlign w:val="center"/>
          </w:tcPr>
          <w:p w14:paraId="2411DDA2"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subSup"/>
                    <m:grow m:val="1"/>
                    <m:ctrlPr>
                      <w:rPr>
                        <w:rFonts w:ascii="Cambria Math" w:hAnsi="Cambria Math"/>
                      </w:rPr>
                    </m:ctrlPr>
                  </m:naryPr>
                  <m:sub>
                    <m:r>
                      <w:rPr>
                        <w:rFonts w:ascii="Cambria Math" w:hAnsi="Cambria Math"/>
                      </w:rPr>
                      <m:t>s=t-W</m:t>
                    </m:r>
                  </m:sub>
                  <m:sup>
                    <m:r>
                      <w:rPr>
                        <w:rFonts w:ascii="Cambria Math" w:hAnsi="Cambria Math"/>
                      </w:rPr>
                      <m:t>t-1</m:t>
                    </m:r>
                  </m:sup>
                  <m:e>
                    <m:r>
                      <m:rPr>
                        <m:sty m:val="b"/>
                      </m:rPr>
                      <w:rPr>
                        <w:rFonts w:ascii="Cambria Math" w:hAnsi="Cambria Math"/>
                      </w:rPr>
                      <m:t>1</m:t>
                    </m:r>
                  </m:e>
                </m:nary>
                <m:d>
                  <m:dPr>
                    <m:begChr m:val="["/>
                    <m:sep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i,s</m:t>
                        </m:r>
                      </m:sub>
                    </m:sSub>
                  </m:e>
                  <m:e>
                    <m:sSub>
                      <m:sSubPr>
                        <m:ctrlPr>
                          <w:rPr>
                            <w:rFonts w:ascii="Cambria Math" w:hAnsi="Cambria Math"/>
                          </w:rPr>
                        </m:ctrlPr>
                      </m:sSubPr>
                      <m:e>
                        <m:r>
                          <w:rPr>
                            <w:rFonts w:ascii="Cambria Math" w:hAnsi="Cambria Math"/>
                          </w:rPr>
                          <m:t>y</m:t>
                        </m:r>
                      </m:e>
                      <m:sub>
                        <m:r>
                          <w:rPr>
                            <w:rFonts w:ascii="Cambria Math" w:hAnsi="Cambria Math"/>
                          </w:rPr>
                          <m:t>s</m:t>
                        </m:r>
                      </m:sub>
                    </m:sSub>
                  </m:e>
                </m:d>
              </m:oMath>
            </m:oMathPara>
          </w:p>
        </w:tc>
        <w:tc>
          <w:tcPr>
            <w:tcW w:w="1080" w:type="dxa"/>
            <w:vAlign w:val="center"/>
          </w:tcPr>
          <w:p w14:paraId="5C704653" w14:textId="77777777" w:rsidR="008B1987" w:rsidRDefault="00D246D9">
            <w:pPr>
              <w:spacing w:before="40" w:after="40" w:line="240" w:lineRule="auto"/>
              <w:jc w:val="right"/>
            </w:pPr>
            <w:r>
              <w:t>(4.35)</w:t>
            </w:r>
          </w:p>
        </w:tc>
      </w:tr>
    </w:tbl>
    <w:p>
      <w:pPr>
        <w:spacing w:before="60" w:after="40"/>
        <w:jc w:val="both"/>
      </w:pPr>
      <w:r>
        <w:rPr>
          <w:b/>
        </w:rPr>
        <w:t xml:space="preserve">Purpose: </w:t>
      </w:r>
      <w:r>
        <w:t xml:space="preserve">Measures each model's recent accuracy over a rolling window, using only days whose outcomes are already known.</w:t>
      </w:r>
    </w:p>
    <w:p>
      <w:pPr>
        <w:spacing w:before="60" w:after="200"/>
        <w:jc w:val="both"/>
      </w:pPr>
      <w:r>
        <w:rPr>
          <w:b/>
        </w:rPr>
        <w:t xml:space="preserve">Where: </w:t>
      </w:r>
      <w:r>
        <w:t xml:space="preserve">a</w:t>
      </w:r>
      <w:r>
        <w:rPr>
          <w:vertAlign w:val="subscript"/>
        </w:rPr>
        <w:t xml:space="preserve">i</w:t>
      </w:r>
      <w:r>
        <w:t xml:space="preserve">(t) = recent accuracy of model i at day t; W = window length in days (chosen from 20, 60, 120 and 250); s = past day, from t−W to t−1; ŷ</w:t>
      </w:r>
      <w:r>
        <w:rPr>
          <w:vertAlign w:val="subscript"/>
        </w:rPr>
        <w:t xml:space="preserve">i,s</w:t>
      </w:r>
      <w:r>
        <w:t xml:space="preserve"> = prediction of model i for day s; y</w:t>
      </w:r>
      <w:r>
        <w:rPr>
          <w:vertAlign w:val="subscript"/>
        </w:rPr>
        <w:t xml:space="preserve">s</w:t>
      </w:r>
      <w:r>
        <w:t xml:space="preserve"> = true label of day s; 1[·] = indicator function, equal to 1 when the prediction was correct.</w:t>
      </w:r>
    </w:p>
    <w:p w14:paraId="665AF974"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0F5FE1A1" w14:textId="77777777">
        <w:trPr>
          <w:jc w:val="center"/>
        </w:trPr>
        <w:tc>
          <w:tcPr>
            <w:tcW w:w="1080" w:type="dxa"/>
            <w:vAlign w:val="center"/>
          </w:tcPr>
          <w:p w14:paraId="4B20B45A" w14:textId="77777777" w:rsidR="008B1987" w:rsidRDefault="008B1987">
            <w:pPr>
              <w:spacing w:before="40" w:after="40" w:line="240" w:lineRule="auto"/>
            </w:pPr>
          </w:p>
        </w:tc>
        <w:tc>
          <w:tcPr>
            <w:tcW w:w="6146" w:type="dxa"/>
            <w:vAlign w:val="center"/>
          </w:tcPr>
          <w:p w14:paraId="40B3B909"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(t)-0.5)</m:t>
                        </m:r>
                      </m:e>
                    </m:d>
                  </m:num>
                  <m:den>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M</m:t>
                        </m:r>
                      </m:sup>
                      <m:e>
                        <m:r>
                          <m:rPr>
                            <m:sty m:val="p"/>
                          </m:rPr>
                          <w:rPr>
                            <w:rFonts w:ascii="Cambria Math" w:hAnsi="Cambria Math"/>
                          </w:rPr>
                          <m:t>exp</m:t>
                        </m:r>
                      </m:e>
                    </m:nary>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(t)-0.5)</m:t>
                        </m:r>
                      </m:e>
                    </m:d>
                  </m:den>
                </m:f>
              </m:oMath>
            </m:oMathPara>
          </w:p>
        </w:tc>
        <w:tc>
          <w:tcPr>
            <w:tcW w:w="1080" w:type="dxa"/>
            <w:vAlign w:val="center"/>
          </w:tcPr>
          <w:p w14:paraId="49CE6E07" w14:textId="77777777" w:rsidR="008B1987" w:rsidRDefault="00D246D9">
            <w:pPr>
              <w:spacing w:before="40" w:after="40" w:line="240" w:lineRule="auto"/>
              <w:jc w:val="right"/>
            </w:pPr>
            <w:r>
              <w:t>(4.36)</w:t>
            </w:r>
          </w:p>
        </w:tc>
      </w:tr>
    </w:tbl>
    <w:p>
      <w:pPr>
        <w:spacing w:before="60" w:after="40"/>
        <w:jc w:val="both"/>
      </w:pPr>
      <w:r>
        <w:rPr>
          <w:b/>
        </w:rPr>
        <w:t xml:space="preserve">Purpose: </w:t>
      </w:r>
      <w:r>
        <w:t xml:space="preserve">Converts the recent accuracies into adaptive weights with a softmax centred on the coin-flip level of 0.5.</w:t>
      </w:r>
    </w:p>
    <w:p>
      <w:pPr>
        <w:spacing w:before="60" w:after="200"/>
        <w:jc w:val="both"/>
      </w:pPr>
      <w:r>
        <w:rPr>
          <w:b/>
        </w:rPr>
        <w:t xml:space="preserve">Where: </w:t>
      </w:r>
      <w:r>
        <w:t xml:space="preserve">w</w:t>
      </w:r>
      <w:r>
        <w:rPr>
          <w:vertAlign w:val="subscript"/>
        </w:rPr>
        <w:t xml:space="preserve">i</w:t>
      </w:r>
      <w:r>
        <w:t xml:space="preserve">(t) = weight of model i on day t; β = sharpness parameter that controls how strongly the weights follow recent winners (chosen from 0, 5, 10 and 20); a</w:t>
      </w:r>
      <w:r>
        <w:rPr>
          <w:vertAlign w:val="subscript"/>
        </w:rPr>
        <w:t xml:space="preserve">i</w:t>
      </w:r>
      <w:r>
        <w:t xml:space="preserve">(t) − 0.5 = how much better than a coin flip model i has recently been; exp = exponential function; the denominator sums over all M models so that the weights add up to 1.</w:t>
      </w:r>
    </w:p>
    <w:p w14:paraId="6C5FA438"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65CBA912" w14:textId="77777777">
        <w:trPr>
          <w:jc w:val="center"/>
        </w:trPr>
        <w:tc>
          <w:tcPr>
            <w:tcW w:w="1080" w:type="dxa"/>
            <w:vAlign w:val="center"/>
          </w:tcPr>
          <w:p w14:paraId="2C2BE42B" w14:textId="77777777" w:rsidR="008B1987" w:rsidRDefault="008B1987">
            <w:pPr>
              <w:spacing w:before="40" w:after="40" w:line="240" w:lineRule="auto"/>
            </w:pPr>
          </w:p>
        </w:tc>
        <w:tc>
          <w:tcPr>
            <w:tcW w:w="6146" w:type="dxa"/>
            <w:vAlign w:val="center"/>
          </w:tcPr>
          <w:p w14:paraId="2ADD07C9" w14:textId="77777777" w:rsidR="008B1987" w:rsidRDefault="00D246D9">
            <w:pPr>
              <w:spacing w:before="80" w:after="80" w:line="240" w:lineRule="auto"/>
              <w:jc w:val="center"/>
            </w:pPr>
            <m:oMathPara>
              <m:oMathParaPr>
                <m:jc m:val="center"/>
              </m:oMathParaPr>
              <m:oMath>
                <m:r>
                  <w:rPr>
                    <w:rFonts w:ascii="Cambria Math" w:hAnsi="Cambria Math"/>
                  </w:rPr>
                  <m:t>P(t)=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r>
                  <m:rPr>
                    <m:sty m:val="p"/>
                  </m:rPr>
                  <w:rPr>
                    <w:rFonts w:ascii="Cambria Math" w:hAnsi="Cambria Math"/>
                  </w:rPr>
                  <m:t>      </m:t>
                </m:r>
                <m:r>
                  <w:rPr>
                    <w:rFonts w:ascii="Cambria Math" w:hAnsi="Cambria Math"/>
                  </w:rPr>
                  <m:t>S(t)=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(t)</m:t>
                </m:r>
              </m:oMath>
            </m:oMathPara>
          </w:p>
        </w:tc>
        <w:tc>
          <w:tcPr>
            <w:tcW w:w="1080" w:type="dxa"/>
            <w:vAlign w:val="center"/>
          </w:tcPr>
          <w:p w14:paraId="7C806C67" w14:textId="77777777" w:rsidR="008B1987" w:rsidRDefault="00D246D9">
            <w:pPr>
              <w:spacing w:before="40" w:after="40" w:line="240" w:lineRule="auto"/>
              <w:jc w:val="right"/>
            </w:pPr>
            <w:r>
              <w:t>(4.37)</w:t>
            </w:r>
          </w:p>
        </w:tc>
      </w:tr>
    </w:tbl>
    <w:p>
      <w:pPr>
        <w:spacing w:before="60" w:after="40"/>
        <w:jc w:val="both"/>
      </w:pPr>
      <w:r>
        <w:rPr>
          <w:b/>
        </w:rPr>
        <w:t xml:space="preserve">Purpose: </w:t>
      </w:r>
      <w:r>
        <w:t xml:space="preserve">Combines the models with the adaptive weights, as a probability rule P(t) and a label rule S(t).</w:t>
      </w:r>
    </w:p>
    <w:p>
      <w:pPr>
        <w:spacing w:before="60" w:after="200"/>
        <w:jc w:val="both"/>
      </w:pPr>
      <w:r>
        <w:rPr>
          <w:b/>
        </w:rPr>
        <w:t xml:space="preserve">Where: </w:t>
      </w:r>
      <w:r>
        <w:t xml:space="preserve">P(t) = adaptively weighted probability of UP on day t; S(t) = adaptively weighted share of UP votes on day t; w</w:t>
      </w:r>
      <w:r>
        <w:rPr>
          <w:vertAlign w:val="subscript"/>
        </w:rPr>
        <w:t xml:space="preserve">i</w:t>
      </w:r>
      <w:r>
        <w:t xml:space="preserve">(t) = adaptive weight from Eqn. 4.36; p</w:t>
      </w:r>
      <w:r>
        <w:rPr>
          <w:vertAlign w:val="subscript"/>
        </w:rPr>
        <w:t xml:space="preserve">i</w:t>
      </w:r>
      <w:r>
        <w:t xml:space="preserve">(t) = probability of UP from model i; ŷ</w:t>
      </w:r>
      <w:r>
        <w:rPr>
          <w:vertAlign w:val="subscript"/>
        </w:rPr>
        <w:t xml:space="preserve">i</w:t>
      </w:r>
      <w:r>
        <w:t xml:space="preserve">(t) = predicted label of model i; the final prediction is UP when the value reaches 0.5.</w:t>
      </w:r>
    </w:p>
    <w:p w14:paraId="512208E8" w14:textId="77777777" w:rsidR="008B1987" w:rsidRDefault="008B1987">
      <w:pPr>
        <w:spacing w:after="0" w:line="100" w:lineRule="exact"/>
      </w:pPr>
    </w:p>
    <w:p w14:paraId="21BC7F4E" w14:textId="77777777" w:rsidR="008B1987" w:rsidRDefault="00D246D9" w:rsidP="0021451C">
      <w:pPr>
        <w:jc w:val="both"/>
      </w:pPr>
      <w:r>
        <w:t>The parameter β controls how strongly the vote follows recent winners. With β = 0 all weights are equal, so the rule reduces to equal-weight soft voting. With β = 20, a model at 60% recent accuracy gets about exp(20 × 0.1) ≈ 7.4 times the weight of a model at 50%. This exponential re-weighting is closely related to the weighted-majority and Hedge algorithms from online learning (Littlestone &amp; Warmuth, 1994; Freund &amp; Schapire, 1997), applied here over a sliding window so that old performance is forgotten.</w:t>
      </w:r>
    </w:p>
    <w:p w14:paraId="576C90B3" w14:textId="77777777" w:rsidR="008B1987" w:rsidRDefault="00D246D9" w:rsidP="0021451C">
      <w:pPr>
        <w:jc w:val="both"/>
      </w:pPr>
      <w:r>
        <w:t>Timing is the critical detail, and Fig. 4.15 shows it. The vote for day t is cast after the close of day t. The newest label it may use is y</w:t>
      </w:r>
      <w:r>
        <w:rPr>
          <w:vertAlign w:val="subscript"/>
        </w:rPr>
        <w:t>t-1</w:t>
      </w:r>
      <w:r>
        <w:t>, which compares C</w:t>
      </w:r>
      <w:r>
        <w:rPr>
          <w:vertAlign w:val="subscript"/>
        </w:rPr>
        <w:t>t</w:t>
      </w:r>
      <w:r>
        <w:t xml:space="preserve"> with C</w:t>
      </w:r>
      <w:r>
        <w:rPr>
          <w:vertAlign w:val="subscript"/>
        </w:rPr>
        <w:t>t-1</w:t>
      </w:r>
      <w:r>
        <w:t xml:space="preserve"> and is therefore known. The label y</w:t>
      </w:r>
      <w:r>
        <w:rPr>
          <w:vertAlign w:val="subscript"/>
        </w:rPr>
        <w:t>t</w:t>
      </w:r>
      <w:r>
        <w:t xml:space="preserve"> needs C</w:t>
      </w:r>
      <w:r>
        <w:rPr>
          <w:vertAlign w:val="subscript"/>
        </w:rPr>
        <w:t>t+1</w:t>
      </w:r>
      <w:r>
        <w:t xml:space="preserve"> and is never used for day t's weights. During the test period the weights learn only from test days that are already in the past, which is exactly what a live system could do. The history used for the windows is the OOF predictions followed by the test predictions, so the first test day already has a full window of 250 known outcomes.</w:t>
      </w:r>
    </w:p>
    <w:p w14:paraId="7AF81A29" w14:textId="77777777" w:rsidR="008B1987" w:rsidRDefault="00D246D9">
      <w:pPr>
        <w:keepNext/>
        <w:spacing w:before="120" w:after="40" w:line="240" w:lineRule="auto"/>
        <w:jc w:val="center"/>
      </w:pPr>
      <w:r>
        <w:rPr>
          <w:noProof/>
        </w:rPr>
        <w:drawing>
          <wp:inline distT="0" distB="0" distL="0" distR="0" wp14:anchorId="56187803" wp14:editId="03C0E695">
            <wp:extent cx="5274310" cy="27379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ive_timing.png"/>
                    <pic:cNvPicPr/>
                  </pic:nvPicPr>
                  <pic:blipFill>
                    <a:blip r:embed="rId25"/>
                    <a:stretch>
                      <a:fillRect/>
                    </a:stretch>
                  </pic:blipFill>
                  <pic:spPr>
                    <a:xfrm>
                      <a:off x="0" y="0"/>
                      <a:ext cx="5274310" cy="2737938"/>
                    </a:xfrm>
                    <a:prstGeom prst="rect">
                      <a:avLst/>
                    </a:prstGeom>
                  </pic:spPr>
                </pic:pic>
              </a:graphicData>
            </a:graphic>
          </wp:inline>
        </w:drawing>
      </w:r>
    </w:p>
    <w:p w14:paraId="1B108FC2" w14:textId="77777777" w:rsidR="008B1987" w:rsidRDefault="00D246D9">
      <w:pPr>
        <w:spacing w:before="40" w:after="240" w:line="240" w:lineRule="auto"/>
        <w:jc w:val="center"/>
      </w:pPr>
      <w:bookmarkStart w:id="55" w:name="_qpg56"/>
      <w:r>
        <w:rPr>
          <w:b/>
          <w:sz w:val="20"/>
        </w:rPr>
        <w:t>Fig. 4.15</w:t>
      </w:r>
      <w:r>
        <w:rPr>
          <w:sz w:val="20"/>
        </w:rPr>
        <w:t xml:space="preserve">  Information Available When the Adaptive Vote for Day t Is Cast</w:t>
      </w:r>
      <w:bookmarkEnd w:id="55"/>
    </w:p>
    <w:p w14:paraId="6567B880" w14:textId="77777777" w:rsidR="008B1987" w:rsidRDefault="00D246D9" w:rsidP="0021451C">
      <w:pPr>
        <w:jc w:val="both"/>
      </w:pPr>
      <w:r>
        <w:t xml:space="preserve">The window W and the sharpness β are chosen on the OOF period only, from W ∈ {20, 60, 120, 250} and β ∈ {0, 5, 10, 20}. Each of the 16 combinations is scored by the accuracy of the adaptive probability vote on the OOF rows from index 250 </w:t>
      </w:r>
      <w:r>
        <w:lastRenderedPageBreak/>
        <w:t>onwards, so that every setting is judged on the same 1,852 days. Ties are resolved in favour of β = 0, which means that adaptation is only used if it actually beat equal weighting in validation. The core of the implementation is short:</w:t>
      </w:r>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77FBECF4" w14:textId="77777777">
        <w:trPr>
          <w:cantSplit/>
          <w:jc w:val="center"/>
        </w:trPr>
        <w:tc>
          <w:tcPr>
            <w:tcW w:w="8306" w:type="dxa"/>
            <w:shd w:val="clear" w:color="auto" w:fill="F3F3F3"/>
          </w:tcPr>
          <w:p w14:paraId="571DFB16" w14:textId="77777777" w:rsidR="008B1987" w:rsidRDefault="00D246D9">
            <w:pPr>
              <w:keepNext/>
              <w:spacing w:after="0" w:line="240" w:lineRule="auto"/>
            </w:pPr>
            <w:r>
              <w:rPr>
                <w:rFonts w:ascii="Consolas" w:eastAsia="Consolas" w:hAnsi="Consolas" w:cs="Consolas"/>
                <w:sz w:val="17"/>
              </w:rPr>
              <w:t>def adaptive_weight_path(correct, window, beta):</w:t>
            </w:r>
          </w:p>
          <w:p w14:paraId="34366D1C" w14:textId="77777777" w:rsidR="008B1987" w:rsidRDefault="00D246D9">
            <w:pPr>
              <w:keepNext/>
              <w:spacing w:after="0" w:line="240" w:lineRule="auto"/>
            </w:pPr>
            <w:r>
              <w:rPr>
                <w:rFonts w:ascii="Consolas" w:eastAsia="Consolas" w:hAnsi="Consolas" w:cs="Consolas"/>
                <w:sz w:val="17"/>
              </w:rPr>
              <w:t xml:space="preserve">    n, m = correct.shape                     # rows = days, columns = models (1 = hit)</w:t>
            </w:r>
          </w:p>
          <w:p w14:paraId="27049727" w14:textId="77777777" w:rsidR="008B1987" w:rsidRDefault="00D246D9">
            <w:pPr>
              <w:keepNext/>
              <w:spacing w:after="0" w:line="240" w:lineRule="auto"/>
            </w:pPr>
            <w:r>
              <w:rPr>
                <w:rFonts w:ascii="Consolas" w:eastAsia="Consolas" w:hAnsi="Consolas" w:cs="Consolas"/>
                <w:sz w:val="17"/>
              </w:rPr>
              <w:t xml:space="preserve">    csum = np.vstack([np.zeros((1, m)), np.cumsum(correct, axis=0)])</w:t>
            </w:r>
          </w:p>
          <w:p w14:paraId="76276DAF" w14:textId="77777777" w:rsidR="008B1987" w:rsidRDefault="00D246D9">
            <w:pPr>
              <w:keepNext/>
              <w:spacing w:after="0" w:line="240" w:lineRule="auto"/>
            </w:pPr>
            <w:r>
              <w:rPr>
                <w:rFonts w:ascii="Consolas" w:eastAsia="Consolas" w:hAnsi="Consolas" w:cs="Consolas"/>
                <w:sz w:val="17"/>
              </w:rPr>
              <w:t xml:space="preserve">    weights = np.full((n + 1, m), 1.0 / m)   # day 0 has no history -&gt; equal weights</w:t>
            </w:r>
          </w:p>
          <w:p w14:paraId="61A7CD74" w14:textId="77777777" w:rsidR="008B1987" w:rsidRDefault="00D246D9">
            <w:pPr>
              <w:keepNext/>
              <w:spacing w:after="0" w:line="240" w:lineRule="auto"/>
            </w:pPr>
            <w:r>
              <w:rPr>
                <w:rFonts w:ascii="Consolas" w:eastAsia="Consolas" w:hAnsi="Consolas" w:cs="Consolas"/>
                <w:sz w:val="17"/>
              </w:rPr>
              <w:t xml:space="preserve">    for t in range(1, n + 1):</w:t>
            </w:r>
          </w:p>
          <w:p w14:paraId="7D81D725" w14:textId="77777777" w:rsidR="008B1987" w:rsidRDefault="00D246D9">
            <w:pPr>
              <w:keepNext/>
              <w:spacing w:after="0" w:line="240" w:lineRule="auto"/>
            </w:pPr>
            <w:r>
              <w:rPr>
                <w:rFonts w:ascii="Consolas" w:eastAsia="Consolas" w:hAnsi="Consolas" w:cs="Consolas"/>
                <w:sz w:val="17"/>
              </w:rPr>
              <w:t xml:space="preserve">        lo = max(0, t - window)</w:t>
            </w:r>
          </w:p>
          <w:p w14:paraId="792797E1" w14:textId="77777777" w:rsidR="008B1987" w:rsidRDefault="00D246D9">
            <w:pPr>
              <w:keepNext/>
              <w:spacing w:after="0" w:line="240" w:lineRule="auto"/>
            </w:pPr>
            <w:r>
              <w:rPr>
                <w:rFonts w:ascii="Consolas" w:eastAsia="Consolas" w:hAnsi="Consolas" w:cs="Consolas"/>
                <w:sz w:val="17"/>
              </w:rPr>
              <w:t xml:space="preserve">        acc = (csum[t] - csum[lo]) / (t - lo)  # accuracy on rows &lt; t only</w:t>
            </w:r>
          </w:p>
          <w:p w14:paraId="7EFA933D" w14:textId="77777777" w:rsidR="008B1987" w:rsidRDefault="00D246D9">
            <w:pPr>
              <w:keepNext/>
              <w:spacing w:after="0" w:line="240" w:lineRule="auto"/>
            </w:pPr>
            <w:r>
              <w:rPr>
                <w:rFonts w:ascii="Consolas" w:eastAsia="Consolas" w:hAnsi="Consolas" w:cs="Consolas"/>
                <w:sz w:val="17"/>
              </w:rPr>
              <w:t xml:space="preserve">        z = np.exp(beta * (acc - 0.5))</w:t>
            </w:r>
          </w:p>
          <w:p w14:paraId="6DEF78C7" w14:textId="77777777" w:rsidR="008B1987" w:rsidRDefault="00D246D9">
            <w:pPr>
              <w:keepNext/>
              <w:spacing w:after="0" w:line="240" w:lineRule="auto"/>
            </w:pPr>
            <w:r>
              <w:rPr>
                <w:rFonts w:ascii="Consolas" w:eastAsia="Consolas" w:hAnsi="Consolas" w:cs="Consolas"/>
                <w:sz w:val="17"/>
              </w:rPr>
              <w:t xml:space="preserve">        weights[t] = z / z.sum()</w:t>
            </w:r>
          </w:p>
          <w:p w14:paraId="16F9609C" w14:textId="77777777" w:rsidR="008B1987" w:rsidRDefault="00D246D9">
            <w:pPr>
              <w:spacing w:after="0" w:line="240" w:lineRule="auto"/>
            </w:pPr>
            <w:r>
              <w:rPr>
                <w:rFonts w:ascii="Consolas" w:eastAsia="Consolas" w:hAnsi="Consolas" w:cs="Consolas"/>
                <w:sz w:val="17"/>
              </w:rPr>
              <w:t xml:space="preserve">    return weights</w:t>
            </w:r>
          </w:p>
        </w:tc>
      </w:tr>
    </w:tbl>
    <w:p w14:paraId="16BE33E5" w14:textId="77777777" w:rsidR="008B1987" w:rsidRDefault="008B1987">
      <w:pPr>
        <w:spacing w:after="0" w:line="200" w:lineRule="exact"/>
      </w:pPr>
    </w:p>
    <w:p w14:paraId="19D9975C" w14:textId="77777777" w:rsidR="008B1987" w:rsidRDefault="00D246D9">
      <w:pPr>
        <w:pStyle w:val="Heading3"/>
      </w:pPr>
      <w:r>
        <w:t>4.1.17  Evaluation Metrics</w:t>
      </w:r>
    </w:p>
    <w:p w14:paraId="4B905C9E" w14:textId="77777777" w:rsidR="008B1987" w:rsidRDefault="00D246D9">
      <w:pPr>
        <w:jc w:val="both"/>
      </w:pPr>
      <w:r>
        <w:t>Every individual model, ensemble and feature-selected variant is scored on the same 1,052 test days with the metrics in Eqn. 4.38 to Eqn. 4.41, computed from the counts of true positives (TP), true negatives (TN), false positives (FP) and false negatives (FN), where UP is the positive class (Sokolova &amp; Lapalme, 2009).</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05DE9BCC" w14:textId="77777777">
        <w:trPr>
          <w:jc w:val="center"/>
        </w:trPr>
        <w:tc>
          <w:tcPr>
            <w:tcW w:w="1080" w:type="dxa"/>
            <w:vAlign w:val="center"/>
          </w:tcPr>
          <w:p w14:paraId="7C3DFC13" w14:textId="77777777" w:rsidR="008B1987" w:rsidRDefault="008B1987">
            <w:pPr>
              <w:spacing w:before="40" w:after="40" w:line="240" w:lineRule="auto"/>
            </w:pPr>
          </w:p>
        </w:tc>
        <w:tc>
          <w:tcPr>
            <w:tcW w:w="6146" w:type="dxa"/>
            <w:vAlign w:val="center"/>
          </w:tcPr>
          <w:p w14:paraId="70FC6D92" w14:textId="77777777" w:rsidR="008B1987" w:rsidRDefault="00D246D9">
            <w:pPr>
              <w:spacing w:before="80" w:after="80" w:line="240" w:lineRule="auto"/>
              <w:jc w:val="center"/>
            </w:pPr>
            <m:oMathPara>
              <m:oMathParaPr>
                <m:jc m:val="center"/>
              </m:oMathParaPr>
              <m:oMath>
                <m:r>
                  <m:rPr>
                    <m:sty m:val="p"/>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tc>
        <w:tc>
          <w:tcPr>
            <w:tcW w:w="1080" w:type="dxa"/>
            <w:vAlign w:val="center"/>
          </w:tcPr>
          <w:p w14:paraId="1F045FDE" w14:textId="77777777" w:rsidR="008B1987" w:rsidRDefault="00D246D9">
            <w:pPr>
              <w:spacing w:before="40" w:after="40" w:line="240" w:lineRule="auto"/>
              <w:jc w:val="right"/>
            </w:pPr>
            <w:r>
              <w:t>(4.38)</w:t>
            </w:r>
          </w:p>
        </w:tc>
      </w:tr>
    </w:tbl>
    <w:p>
      <w:pPr>
        <w:spacing w:before="60" w:after="40"/>
        <w:jc w:val="both"/>
      </w:pPr>
      <w:r>
        <w:rPr>
          <w:b/>
        </w:rPr>
        <w:t xml:space="preserve">Purpose: </w:t>
      </w:r>
      <w:r>
        <w:t xml:space="preserve">Accuracy: the fraction of test days that are predicted correctly.</w:t>
      </w:r>
    </w:p>
    <w:p>
      <w:pPr>
        <w:spacing w:before="60" w:after="200"/>
        <w:jc w:val="both"/>
      </w:pPr>
      <w:r>
        <w:rPr>
          <w:b/>
        </w:rPr>
        <w:t xml:space="preserve">Where: </w:t>
      </w:r>
      <w:r>
        <w:t xml:space="preserve">TP (true positives) = UP days correctly predicted as UP; TN (true negatives) = DOWN days correctly predicted as DOWN; FP (false positives) = DOWN days wrongly predicted as UP; FN (false negatives) = UP days wrongly predicted as DOWN.</w:t>
      </w:r>
    </w:p>
    <w:p w14:paraId="480B93E9"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4CA964D6" w14:textId="77777777">
        <w:trPr>
          <w:jc w:val="center"/>
        </w:trPr>
        <w:tc>
          <w:tcPr>
            <w:tcW w:w="1080" w:type="dxa"/>
            <w:vAlign w:val="center"/>
          </w:tcPr>
          <w:p w14:paraId="7F363153" w14:textId="77777777" w:rsidR="008B1987" w:rsidRDefault="008B1987">
            <w:pPr>
              <w:spacing w:before="40" w:after="40" w:line="240" w:lineRule="auto"/>
            </w:pPr>
          </w:p>
        </w:tc>
        <w:tc>
          <w:tcPr>
            <w:tcW w:w="6146" w:type="dxa"/>
            <w:vAlign w:val="center"/>
          </w:tcPr>
          <w:p w14:paraId="5D0F3BA1" w14:textId="77777777" w:rsidR="008B1987" w:rsidRDefault="00D246D9">
            <w:pPr>
              <w:spacing w:before="80" w:after="80" w:line="240" w:lineRule="auto"/>
              <w:jc w:val="center"/>
            </w:pPr>
            <m:oMathPara>
              <m:oMathParaPr>
                <m:jc m:val="center"/>
              </m:oMathParaPr>
              <m:oMath>
                <m:r>
                  <m:rPr>
                    <m:sty m:val="p"/>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r>
                  <m:rPr>
                    <m:sty m:val="p"/>
                  </m:rPr>
                  <w:rPr>
                    <w:rFonts w:ascii="Cambria Math" w:hAnsi="Cambria Math"/>
                  </w:rPr>
                  <m:t>      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1080" w:type="dxa"/>
            <w:vAlign w:val="center"/>
          </w:tcPr>
          <w:p w14:paraId="2C6F80B5" w14:textId="77777777" w:rsidR="008B1987" w:rsidRDefault="00D246D9">
            <w:pPr>
              <w:spacing w:before="40" w:after="40" w:line="240" w:lineRule="auto"/>
              <w:jc w:val="right"/>
            </w:pPr>
            <w:r>
              <w:t>(4.39)</w:t>
            </w:r>
          </w:p>
        </w:tc>
      </w:tr>
    </w:tbl>
    <w:p>
      <w:pPr>
        <w:spacing w:before="60" w:after="40"/>
        <w:jc w:val="both"/>
      </w:pPr>
      <w:r>
        <w:rPr>
          <w:b/>
        </w:rPr>
        <w:t xml:space="preserve">Purpose: </w:t>
      </w:r>
      <w:r>
        <w:t xml:space="preserve">Precision measures how many predicted UP days were really UP; recall measures how many of the real UP days the model detected.</w:t>
      </w:r>
    </w:p>
    <w:p>
      <w:pPr>
        <w:spacing w:before="60" w:after="200"/>
        <w:jc w:val="both"/>
      </w:pPr>
      <w:r>
        <w:rPr>
          <w:b/>
        </w:rPr>
        <w:t xml:space="preserve">Where: </w:t>
      </w:r>
      <w:r>
        <w:t xml:space="preserve">TP, FP and FN = true positives, false positives and false negatives as defined for Eqn. 4.38.</w:t>
      </w:r>
    </w:p>
    <w:p w14:paraId="198E51B7"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3236C1A5" w14:textId="77777777">
        <w:trPr>
          <w:jc w:val="center"/>
        </w:trPr>
        <w:tc>
          <w:tcPr>
            <w:tcW w:w="1080" w:type="dxa"/>
            <w:vAlign w:val="center"/>
          </w:tcPr>
          <w:p w14:paraId="03E1A982" w14:textId="77777777" w:rsidR="008B1987" w:rsidRDefault="008B1987">
            <w:pPr>
              <w:spacing w:before="40" w:after="40" w:line="240" w:lineRule="auto"/>
            </w:pPr>
          </w:p>
        </w:tc>
        <w:tc>
          <w:tcPr>
            <w:tcW w:w="6146" w:type="dxa"/>
            <w:vAlign w:val="center"/>
          </w:tcPr>
          <w:p w14:paraId="03309368" w14:textId="77777777" w:rsidR="008B1987" w:rsidRDefault="00000000">
            <w:pPr>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Precision</m:t>
                    </m:r>
                    <m:r>
                      <w:rPr>
                        <w:rFonts w:ascii="Cambria Math" w:hAnsi="Cambria Math"/>
                      </w:rPr>
                      <m:t>·</m:t>
                    </m:r>
                    <m:r>
                      <m:rPr>
                        <m:sty m:val="p"/>
                      </m:rPr>
                      <w:rPr>
                        <w:rFonts w:ascii="Cambria Math" w:hAnsi="Cambria Math"/>
                      </w:rPr>
                      <m:t>Recall</m:t>
                    </m:r>
                  </m:num>
                  <m:den>
                    <m:r>
                      <m:rPr>
                        <m:sty m:val="p"/>
                      </m:rPr>
                      <w:rPr>
                        <w:rFonts w:ascii="Cambria Math" w:hAnsi="Cambria Math"/>
                      </w:rPr>
                      <m:t>Precision</m:t>
                    </m:r>
                    <m:r>
                      <w:rPr>
                        <w:rFonts w:ascii="Cambria Math" w:hAnsi="Cambria Math"/>
                      </w:rPr>
                      <m:t>+</m:t>
                    </m:r>
                    <m:r>
                      <m:rPr>
                        <m:sty m:val="p"/>
                      </m:rPr>
                      <w:rPr>
                        <w:rFonts w:ascii="Cambria Math" w:hAnsi="Cambria Math"/>
                      </w:rPr>
                      <m:t>Recall</m:t>
                    </m:r>
                  </m:den>
                </m:f>
              </m:oMath>
            </m:oMathPara>
          </w:p>
        </w:tc>
        <w:tc>
          <w:tcPr>
            <w:tcW w:w="1080" w:type="dxa"/>
            <w:vAlign w:val="center"/>
          </w:tcPr>
          <w:p w14:paraId="7993B294" w14:textId="77777777" w:rsidR="008B1987" w:rsidRDefault="00D246D9">
            <w:pPr>
              <w:spacing w:before="40" w:after="40" w:line="240" w:lineRule="auto"/>
              <w:jc w:val="right"/>
            </w:pPr>
            <w:r>
              <w:t>(4.40)</w:t>
            </w:r>
          </w:p>
        </w:tc>
      </w:tr>
    </w:tbl>
    <w:p>
      <w:pPr>
        <w:spacing w:before="60" w:after="40"/>
        <w:jc w:val="both"/>
      </w:pPr>
      <w:r>
        <w:rPr>
          <w:b/>
        </w:rPr>
        <w:t xml:space="preserve">Purpose: </w:t>
      </w:r>
      <w:r>
        <w:t xml:space="preserve">F1-score: the harmonic mean of precision and recall, which is high only when both are high.</w:t>
      </w:r>
    </w:p>
    <w:p>
      <w:pPr>
        <w:spacing w:before="60" w:after="200"/>
        <w:jc w:val="both"/>
      </w:pPr>
      <w:r>
        <w:rPr>
          <w:b/>
        </w:rPr>
        <w:t xml:space="preserve">Where: </w:t>
      </w:r>
      <w:r>
        <w:t xml:space="preserve">Precision and Recall = the values from Eqn. 4.39.</w:t>
      </w:r>
    </w:p>
    <w:p w14:paraId="79AF944E" w14:textId="77777777" w:rsidR="008B1987" w:rsidRDefault="008B1987">
      <w:pPr>
        <w:spacing w:after="0" w:line="100" w:lineRule="exact"/>
      </w:pP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6BB13D8A" w14:textId="77777777">
        <w:trPr>
          <w:jc w:val="center"/>
        </w:trPr>
        <w:tc>
          <w:tcPr>
            <w:tcW w:w="1080" w:type="dxa"/>
            <w:vAlign w:val="center"/>
          </w:tcPr>
          <w:p w14:paraId="5FD96B78" w14:textId="77777777" w:rsidR="008B1987" w:rsidRDefault="008B1987">
            <w:pPr>
              <w:spacing w:before="40" w:after="40" w:line="240" w:lineRule="auto"/>
            </w:pPr>
          </w:p>
        </w:tc>
        <w:tc>
          <w:tcPr>
            <w:tcW w:w="6146" w:type="dxa"/>
            <w:vAlign w:val="center"/>
          </w:tcPr>
          <w:p w14:paraId="32FCD39B" w14:textId="77777777" w:rsidR="008B1987" w:rsidRDefault="00D246D9">
            <w:pPr>
              <w:spacing w:before="80" w:after="80" w:line="240" w:lineRule="auto"/>
              <w:jc w:val="center"/>
            </w:pPr>
            <m:oMathPara>
              <m:oMathParaPr>
                <m:jc m:val="center"/>
              </m:oMathParaPr>
              <m:oMath>
                <m:r>
                  <m:rPr>
                    <m:sty m:val="p"/>
                  </m:rPr>
                  <w:rPr>
                    <w:rFonts w:ascii="Cambria Math" w:hAnsi="Cambria Math"/>
                  </w:rPr>
                  <m:t>BalAcc</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f>
                      <m:fPr>
                        <m:ctrlPr>
                          <w:rPr>
                            <w:rFonts w:ascii="Cambria Math" w:hAnsi="Cambria Math"/>
                          </w:rPr>
                        </m:ctrlPr>
                      </m:fPr>
                      <m:num>
                        <m:r>
                          <w:rPr>
                            <w:rFonts w:ascii="Cambria Math" w:hAnsi="Cambria Math"/>
                          </w:rPr>
                          <m:t>TP</m:t>
                        </m:r>
                      </m:num>
                      <m:den>
                        <m:r>
                          <w:rPr>
                            <w:rFonts w:ascii="Cambria Math" w:hAnsi="Cambria Math"/>
                          </w:rPr>
                          <m:t>TP+FN</m:t>
                        </m:r>
                      </m:den>
                    </m:f>
                  </m:e>
                  <m:e>
                    <m:f>
                      <m:fPr>
                        <m:ctrlPr>
                          <w:rPr>
                            <w:rFonts w:ascii="Cambria Math" w:hAnsi="Cambria Math"/>
                          </w:rPr>
                        </m:ctrlPr>
                      </m:fPr>
                      <m:num>
                        <m:r>
                          <w:rPr>
                            <w:rFonts w:ascii="Cambria Math" w:hAnsi="Cambria Math"/>
                          </w:rPr>
                          <m:t>TN</m:t>
                        </m:r>
                      </m:num>
                      <m:den>
                        <m:r>
                          <w:rPr>
                            <w:rFonts w:ascii="Cambria Math" w:hAnsi="Cambria Math"/>
                          </w:rPr>
                          <m:t>TN+FP</m:t>
                        </m:r>
                      </m:den>
                    </m:f>
                  </m:e>
                </m:d>
              </m:oMath>
            </m:oMathPara>
          </w:p>
        </w:tc>
        <w:tc>
          <w:tcPr>
            <w:tcW w:w="1080" w:type="dxa"/>
            <w:vAlign w:val="center"/>
          </w:tcPr>
          <w:p w14:paraId="284EA233" w14:textId="77777777" w:rsidR="008B1987" w:rsidRDefault="00D246D9">
            <w:pPr>
              <w:spacing w:before="40" w:after="40" w:line="240" w:lineRule="auto"/>
              <w:jc w:val="right"/>
            </w:pPr>
            <w:r>
              <w:t>(4.41)</w:t>
            </w:r>
          </w:p>
        </w:tc>
      </w:tr>
    </w:tbl>
    <w:p>
      <w:pPr>
        <w:spacing w:before="60" w:after="40"/>
        <w:jc w:val="both"/>
      </w:pPr>
      <w:r>
        <w:rPr>
          <w:b/>
        </w:rPr>
        <w:t xml:space="preserve">Purpose: </w:t>
      </w:r>
      <w:r>
        <w:t xml:space="preserve">Balanced accuracy: the average of the recall on UP days and the recall on DOWN days, which is not inflated when one class is more frequent.</w:t>
      </w:r>
    </w:p>
    <w:p>
      <w:pPr>
        <w:spacing w:before="60" w:after="200"/>
        <w:jc w:val="both"/>
      </w:pPr>
      <w:r>
        <w:rPr>
          <w:b/>
        </w:rPr>
        <w:t xml:space="preserve">Where: </w:t>
      </w:r>
      <w:r>
        <w:t xml:space="preserve">TP/(TP+FN) = recall on UP days (sensitivity); TN/(TN+FP) = recall on DOWN days (specificity); TP, TN, FP and FN are as defined for Eqn. 4.38.</w:t>
      </w:r>
    </w:p>
    <w:p w14:paraId="0992CE1F" w14:textId="77777777" w:rsidR="008B1987" w:rsidRDefault="008B1987">
      <w:pPr>
        <w:spacing w:after="0" w:line="100" w:lineRule="exact"/>
      </w:pPr>
    </w:p>
    <w:p w14:paraId="5FFA3FD2" w14:textId="77777777" w:rsidR="008B1987" w:rsidRDefault="00D246D9" w:rsidP="0021451C">
      <w:pPr>
        <w:jc w:val="both"/>
      </w:pPr>
      <w:r>
        <w:t>ROC-AUC measures how well the predicted probabilities rank UP days above DOWN days, independently of the 0.5 threshold; 0.5 means no ranking ability (Fawcett, 2006). Balanced accuracy is reported for the validation scores because it is not inflated by the slight UP majority. Two reference points are printed next to the results. The first is the majority-class rate, the accuracy of always predicting the more frequent class in the test period (0.519). The second is the approximate 95% sampling band for an accuracy near 0.5 (Eqn. 4.42): differences smaller than this are within the noise of a single test period.</w:t>
      </w:r>
    </w:p>
    <w:tbl>
      <w:tblPr>
        <w:tblW w:w="8306" w:type="dxa"/>
        <w:jc w:val="center"/>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1080"/>
        <w:gridCol w:w="6146"/>
        <w:gridCol w:w="1080"/>
      </w:tblGrid>
      <w:tr w:rsidR="008B1987" w14:paraId="79C25220" w14:textId="77777777">
        <w:trPr>
          <w:jc w:val="center"/>
        </w:trPr>
        <w:tc>
          <w:tcPr>
            <w:tcW w:w="1080" w:type="dxa"/>
            <w:vAlign w:val="center"/>
          </w:tcPr>
          <w:p w14:paraId="1E6F3CD9" w14:textId="77777777" w:rsidR="008B1987" w:rsidRDefault="008B1987">
            <w:pPr>
              <w:spacing w:before="40" w:after="40" w:line="240" w:lineRule="auto"/>
            </w:pPr>
          </w:p>
        </w:tc>
        <w:tc>
          <w:tcPr>
            <w:tcW w:w="6146" w:type="dxa"/>
            <w:vAlign w:val="center"/>
          </w:tcPr>
          <w:p w14:paraId="2C7E1757" w14:textId="77777777" w:rsidR="008B1987" w:rsidRDefault="00D246D9">
            <w:pPr>
              <w:spacing w:before="80" w:after="80" w:line="240" w:lineRule="auto"/>
              <w:jc w:val="center"/>
            </w:pPr>
            <m:oMathPara>
              <m:oMathParaPr>
                <m:jc m:val="center"/>
              </m:oMathParaPr>
              <m:oMath>
                <m:r>
                  <w:rPr>
                    <w:rFonts w:ascii="Cambria Math" w:hAnsi="Cambria Math"/>
                  </w:rPr>
                  <m:t>±1.96</m:t>
                </m:r>
                <m:rad>
                  <m:radPr>
                    <m:degHide m:val="1"/>
                    <m:ctrlPr>
                      <w:rPr>
                        <w:rFonts w:ascii="Cambria Math" w:hAnsi="Cambria Math"/>
                      </w:rPr>
                    </m:ctrlPr>
                  </m:radPr>
                  <m:deg/>
                  <m:e>
                    <m:f>
                      <m:fPr>
                        <m:ctrlPr>
                          <w:rPr>
                            <w:rFonts w:ascii="Cambria Math" w:hAnsi="Cambria Math"/>
                          </w:rPr>
                        </m:ctrlPr>
                      </m:fPr>
                      <m:num>
                        <m:r>
                          <w:rPr>
                            <w:rFonts w:ascii="Cambria Math" w:hAnsi="Cambria Math"/>
                          </w:rPr>
                          <m:t>0.25</m:t>
                        </m:r>
                      </m:num>
                      <m:den>
                        <m:sSub>
                          <m:sSubPr>
                            <m:ctrlPr>
                              <w:rPr>
                                <w:rFonts w:ascii="Cambria Math" w:hAnsi="Cambria Math"/>
                              </w:rPr>
                            </m:ctrlPr>
                          </m:sSubPr>
                          <m:e>
                            <m:r>
                              <w:rPr>
                                <w:rFonts w:ascii="Cambria Math" w:hAnsi="Cambria Math"/>
                              </w:rPr>
                              <m:t>n</m:t>
                            </m:r>
                          </m:e>
                          <m:sub>
                            <m:r>
                              <m:rPr>
                                <m:sty m:val="p"/>
                              </m:rPr>
                              <w:rPr>
                                <w:rFonts w:ascii="Cambria Math" w:hAnsi="Cambria Math"/>
                              </w:rPr>
                              <m:t>test</m:t>
                            </m:r>
                          </m:sub>
                        </m:sSub>
                      </m:den>
                    </m:f>
                  </m:e>
                </m:rad>
                <m:r>
                  <w:rPr>
                    <w:rFonts w:ascii="Cambria Math" w:hAnsi="Cambria Math"/>
                  </w:rPr>
                  <m:t>=±1.96</m:t>
                </m:r>
                <m:rad>
                  <m:radPr>
                    <m:degHide m:val="1"/>
                    <m:ctrlPr>
                      <w:rPr>
                        <w:rFonts w:ascii="Cambria Math" w:hAnsi="Cambria Math"/>
                      </w:rPr>
                    </m:ctrlPr>
                  </m:radPr>
                  <m:deg/>
                  <m:e>
                    <m:f>
                      <m:fPr>
                        <m:ctrlPr>
                          <w:rPr>
                            <w:rFonts w:ascii="Cambria Math" w:hAnsi="Cambria Math"/>
                          </w:rPr>
                        </m:ctrlPr>
                      </m:fPr>
                      <m:num>
                        <m:r>
                          <w:rPr>
                            <w:rFonts w:ascii="Cambria Math" w:hAnsi="Cambria Math"/>
                          </w:rPr>
                          <m:t>0.25</m:t>
                        </m:r>
                      </m:num>
                      <m:den>
                        <m:r>
                          <w:rPr>
                            <w:rFonts w:ascii="Cambria Math" w:hAnsi="Cambria Math"/>
                          </w:rPr>
                          <m:t>1052</m:t>
                        </m:r>
                      </m:den>
                    </m:f>
                  </m:e>
                </m:rad>
                <m:r>
                  <w:rPr>
                    <w:rFonts w:ascii="Cambria Math" w:hAnsi="Cambria Math"/>
                  </w:rPr>
                  <m:t>≈±0.030</m:t>
                </m:r>
              </m:oMath>
            </m:oMathPara>
          </w:p>
        </w:tc>
        <w:tc>
          <w:tcPr>
            <w:tcW w:w="1080" w:type="dxa"/>
            <w:vAlign w:val="center"/>
          </w:tcPr>
          <w:p w14:paraId="7C523B85" w14:textId="77777777" w:rsidR="008B1987" w:rsidRDefault="00D246D9">
            <w:pPr>
              <w:spacing w:before="40" w:after="40" w:line="240" w:lineRule="auto"/>
              <w:jc w:val="right"/>
            </w:pPr>
            <w:r>
              <w:t>(4.42)</w:t>
            </w:r>
          </w:p>
        </w:tc>
      </w:tr>
    </w:tbl>
    <w:p>
      <w:pPr>
        <w:spacing w:before="60" w:after="40"/>
        <w:jc w:val="both"/>
      </w:pPr>
      <w:r>
        <w:rPr>
          <w:b/>
        </w:rPr>
        <w:t xml:space="preserve">Purpose: </w:t>
      </w:r>
      <w:r>
        <w:t xml:space="preserve">Gives the approximate 95% sampling band of an accuracy near 0.5, used to judge whether a difference between models is larger than chance.</w:t>
      </w:r>
    </w:p>
    <w:p>
      <w:pPr>
        <w:spacing w:before="60" w:after="200"/>
        <w:jc w:val="both"/>
      </w:pPr>
      <w:r>
        <w:rPr>
          <w:b/>
        </w:rPr>
        <w:t xml:space="preserve">Where: </w:t>
      </w:r>
      <w:r>
        <w:t xml:space="preserve">1.96 = z-value of the normal distribution for 95% confidence; 0.25 = p(1 − p) for an accuracy p = 0.5; n</w:t>
      </w:r>
      <w:r>
        <w:rPr>
          <w:vertAlign w:val="subscript"/>
        </w:rPr>
        <w:t xml:space="preserve">test</w:t>
      </w:r>
      <w:r>
        <w:t xml:space="preserve"> = number of test days (1,052); ±0.030 = ±3.0 percentage points.</w:t>
      </w:r>
    </w:p>
    <w:p w14:paraId="2ED59CB9" w14:textId="77777777" w:rsidR="008B1987" w:rsidRDefault="008B1987">
      <w:pPr>
        <w:spacing w:after="0" w:line="100" w:lineRule="exact"/>
      </w:pPr>
    </w:p>
    <w:p w14:paraId="53EA2BDD" w14:textId="77777777" w:rsidR="008B1987" w:rsidRDefault="00D246D9">
      <w:pPr>
        <w:pStyle w:val="Heading3"/>
      </w:pPr>
      <w:r>
        <w:t>4.1.18  Leakage and Integrity Safeguards</w:t>
      </w:r>
    </w:p>
    <w:p w14:paraId="59A1A223" w14:textId="77777777" w:rsidR="008B1987" w:rsidRDefault="00D246D9">
      <w:pPr>
        <w:jc w:val="both"/>
      </w:pPr>
      <w:r>
        <w:t>Leakage prevention is enforced at two levels. Inside the steps, assertions stop the program as soon as an invariant is broken: the split must leave enough rows for the windows, the selectors must have seen exactly split_idx rows, every walk-forward fold must end before the test period, the classical and sequence models must be scored on identical test labels, and the OOF arrays must be completely filled. At the end, STEP 17 re-checks 18 conditions and prints PASS or FAIL for each. The most interesting check scrambles the test labels from some day k onwards and confirms that the adaptive weights up to day k do not change; if they did, the weights would be using future labels. The full list and its output are given in Chapter 6.</w:t>
      </w:r>
    </w:p>
    <w:p w14:paraId="28D6054A" w14:textId="77777777" w:rsidR="008B1987" w:rsidRDefault="00D246D9">
      <w:pPr>
        <w:pStyle w:val="Heading3"/>
      </w:pPr>
      <w:r>
        <w:t>4.1.19  UML Diagrams</w:t>
      </w:r>
    </w:p>
    <w:p w14:paraId="3595A2ED" w14:textId="77777777" w:rsidR="008B1987" w:rsidRDefault="00D246D9">
      <w:pPr>
        <w:jc w:val="both"/>
      </w:pPr>
      <w:r>
        <w:t>The use case diagram in Fig. 4.16 shows how the student or analyst interacts with the system. The user selects a stock, runs the pipeline, reads the comparison table and plots, reviews the integrity checklist and obtains the next-day prediction. Running the pipeline includes loading, adjusting, feature engineering, feature selection, walk-forward validation and ensemble construction; walk-forward validation in turn includes training of the three model families. The NSE data archive is a secondary actor that supplies the CSV files.</w:t>
      </w:r>
    </w:p>
    <w:p w14:paraId="48983D08" w14:textId="77777777" w:rsidR="008B1987" w:rsidRDefault="00D246D9" w:rsidP="0021451C">
      <w:pPr>
        <w:jc w:val="both"/>
      </w:pPr>
      <w:r>
        <w:t>Quantpredict.py is a procedural script, not an object-oriented program, but its steps and helper functions group naturally into responsibilities. Fig. 4.17 presents these groups as a conceptual class diagram. Each box lists the main constants (attributes) and functions (operations) of one responsibility, and the arrows show the direction in which data flows.</w:t>
      </w:r>
    </w:p>
    <w:p w14:paraId="136A3B11" w14:textId="77777777" w:rsidR="008B1987" w:rsidRDefault="00D246D9" w:rsidP="0021451C">
      <w:pPr>
        <w:jc w:val="both"/>
      </w:pPr>
      <w:r>
        <w:t>The sequence diagram in Fig. 4.18 shows the order of interactions during one complete run, from the user setting the stock symbol to the delivery of the next-day prediction. Solid arrows are calls and dashed arrows are returned results. The self-calls mark internal work: feature construction inside the data component, the parameter search inside the ensemble engine and the integrity checks inside the pipeline.</w:t>
      </w:r>
    </w:p>
    <w:p w14:paraId="6D68C8E0" w14:textId="77777777" w:rsidR="008B1987" w:rsidRDefault="00D246D9">
      <w:pPr>
        <w:keepNext/>
        <w:spacing w:before="120" w:after="40" w:line="240" w:lineRule="auto"/>
        <w:jc w:val="center"/>
      </w:pPr>
      <w:r>
        <w:rPr>
          <w:noProof/>
        </w:rPr>
        <w:lastRenderedPageBreak/>
        <w:drawing>
          <wp:inline distT="0" distB="0" distL="0" distR="0" wp14:anchorId="1A5A8D4A" wp14:editId="1EEB1B57">
            <wp:extent cx="4836542" cy="34061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26"/>
                    <a:stretch>
                      <a:fillRect/>
                    </a:stretch>
                  </pic:blipFill>
                  <pic:spPr>
                    <a:xfrm>
                      <a:off x="0" y="0"/>
                      <a:ext cx="4836542" cy="3406199"/>
                    </a:xfrm>
                    <a:prstGeom prst="rect">
                      <a:avLst/>
                    </a:prstGeom>
                  </pic:spPr>
                </pic:pic>
              </a:graphicData>
            </a:graphic>
          </wp:inline>
        </w:drawing>
      </w:r>
    </w:p>
    <w:p w14:paraId="67EF2113" w14:textId="77777777" w:rsidR="008B1987" w:rsidRDefault="00D246D9">
      <w:pPr>
        <w:spacing w:before="40" w:after="240" w:line="240" w:lineRule="auto"/>
        <w:jc w:val="center"/>
      </w:pPr>
      <w:bookmarkStart w:id="56" w:name="_qpg57"/>
      <w:r>
        <w:rPr>
          <w:b/>
          <w:sz w:val="20"/>
        </w:rPr>
        <w:t>Fig. 4.16</w:t>
      </w:r>
      <w:r>
        <w:rPr>
          <w:sz w:val="20"/>
        </w:rPr>
        <w:t xml:space="preserve">  Use Case Diagram of QuantPredict</w:t>
      </w:r>
      <w:bookmarkEnd w:id="56"/>
    </w:p>
    <w:p w14:paraId="5BD4BEBA" w14:textId="77777777" w:rsidR="008B1987" w:rsidRDefault="00D246D9">
      <w:pPr>
        <w:keepNext/>
        <w:spacing w:before="120" w:after="40" w:line="240" w:lineRule="auto"/>
        <w:jc w:val="center"/>
      </w:pPr>
      <w:r>
        <w:rPr>
          <w:noProof/>
        </w:rPr>
        <w:drawing>
          <wp:inline distT="0" distB="0" distL="0" distR="0" wp14:anchorId="3C8488B6" wp14:editId="437D791F">
            <wp:extent cx="5274310" cy="48321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27"/>
                    <a:stretch>
                      <a:fillRect/>
                    </a:stretch>
                  </pic:blipFill>
                  <pic:spPr>
                    <a:xfrm>
                      <a:off x="0" y="0"/>
                      <a:ext cx="5274310" cy="4832169"/>
                    </a:xfrm>
                    <a:prstGeom prst="rect">
                      <a:avLst/>
                    </a:prstGeom>
                  </pic:spPr>
                </pic:pic>
              </a:graphicData>
            </a:graphic>
          </wp:inline>
        </w:drawing>
      </w:r>
    </w:p>
    <w:p w14:paraId="0BA5C3D5" w14:textId="77777777" w:rsidR="008B1987" w:rsidRDefault="00D246D9">
      <w:pPr>
        <w:spacing w:before="40" w:after="240" w:line="240" w:lineRule="auto"/>
        <w:jc w:val="center"/>
      </w:pPr>
      <w:bookmarkStart w:id="57" w:name="_qpg58"/>
      <w:r>
        <w:rPr>
          <w:b/>
          <w:sz w:val="20"/>
        </w:rPr>
        <w:t>Fig. 4.17</w:t>
      </w:r>
      <w:r>
        <w:rPr>
          <w:sz w:val="20"/>
        </w:rPr>
        <w:t xml:space="preserve">  Conceptual Class Diagram of the Pipeline Modules</w:t>
      </w:r>
      <w:bookmarkEnd w:id="57"/>
    </w:p>
    <w:p w14:paraId="7156892F" w14:textId="77777777" w:rsidR="008B1987" w:rsidRDefault="00D246D9">
      <w:pPr>
        <w:keepNext/>
        <w:spacing w:before="120" w:after="40" w:line="240" w:lineRule="auto"/>
        <w:jc w:val="center"/>
      </w:pPr>
      <w:r>
        <w:rPr>
          <w:noProof/>
        </w:rPr>
        <w:lastRenderedPageBreak/>
        <w:drawing>
          <wp:inline distT="0" distB="0" distL="0" distR="0" wp14:anchorId="3F9C6D48" wp14:editId="6F1946E2">
            <wp:extent cx="5274310" cy="414532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8"/>
                    <a:stretch>
                      <a:fillRect/>
                    </a:stretch>
                  </pic:blipFill>
                  <pic:spPr>
                    <a:xfrm>
                      <a:off x="0" y="0"/>
                      <a:ext cx="5274310" cy="4145323"/>
                    </a:xfrm>
                    <a:prstGeom prst="rect">
                      <a:avLst/>
                    </a:prstGeom>
                  </pic:spPr>
                </pic:pic>
              </a:graphicData>
            </a:graphic>
          </wp:inline>
        </w:drawing>
      </w:r>
    </w:p>
    <w:p w14:paraId="1FD9C2DE" w14:textId="77777777" w:rsidR="008B1987" w:rsidRDefault="00D246D9">
      <w:pPr>
        <w:spacing w:before="40" w:after="240" w:line="240" w:lineRule="auto"/>
        <w:jc w:val="center"/>
      </w:pPr>
      <w:bookmarkStart w:id="58" w:name="_qpg59"/>
      <w:r>
        <w:rPr>
          <w:b/>
          <w:sz w:val="20"/>
        </w:rPr>
        <w:t>Fig. 4.18</w:t>
      </w:r>
      <w:r>
        <w:rPr>
          <w:sz w:val="20"/>
        </w:rPr>
        <w:t xml:space="preserve">  Sequence Diagram for One Complete Run</w:t>
      </w:r>
      <w:bookmarkEnd w:id="58"/>
    </w:p>
    <w:p w14:paraId="00157C9E" w14:textId="77777777" w:rsidR="008B1987" w:rsidRDefault="00D246D9">
      <w:pPr>
        <w:pStyle w:val="Heading2"/>
      </w:pPr>
      <w:bookmarkStart w:id="59" w:name="_qps60"/>
      <w:r>
        <w:t>4.2  Codes and Standards</w:t>
      </w:r>
      <w:bookmarkEnd w:id="59"/>
    </w:p>
    <w:p w14:paraId="535A7531" w14:textId="77777777" w:rsidR="008B1987" w:rsidRDefault="00D246D9">
      <w:pPr>
        <w:jc w:val="both"/>
      </w:pPr>
      <w:r>
        <w:t>QuantPredict is a research prototype rather than a regulated product, but it follows a number of established codes and standards so that it is readable, reproducible and easy to verify. Table 4.6 lists them together with where they are applied.</w:t>
      </w:r>
    </w:p>
    <w:p w14:paraId="504EB0B1" w14:textId="77777777" w:rsidR="008B1987" w:rsidRDefault="00D246D9" w:rsidP="0021451C">
      <w:pPr>
        <w:jc w:val="both"/>
      </w:pPr>
      <w:r>
        <w:t>Two of these deserve a comment. Following the scikit-learn estimator interface is what makes the model factory and the walk-forward loops so short: every classical model can be created, fitted and asked for probabilities in the same way. The reproducibility settings mean that two runs on the same machine produce the same numbers; the run used for this report reproduced the saved result tables of the earlier project run exactly, digit for digit.</w:t>
      </w:r>
    </w:p>
    <w:p w14:paraId="75DD603F" w14:textId="77777777" w:rsidR="008B1987" w:rsidRDefault="00D246D9">
      <w:pPr>
        <w:keepNext/>
        <w:spacing w:before="160" w:after="80" w:line="240" w:lineRule="auto"/>
        <w:jc w:val="center"/>
      </w:pPr>
      <w:bookmarkStart w:id="60" w:name="_qpt61"/>
      <w:r>
        <w:rPr>
          <w:b/>
          <w:sz w:val="20"/>
        </w:rPr>
        <w:t>Table 4.6</w:t>
      </w:r>
      <w:r>
        <w:rPr>
          <w:sz w:val="20"/>
        </w:rPr>
        <w:t xml:space="preserve">  Codes and Standards Followed</w:t>
      </w:r>
      <w:bookmarkEnd w:id="60"/>
    </w:p>
    <w:tbl>
      <w:tblPr>
        <w:tblStyle w:val="TableGrid"/>
        <w:tblW w:w="8305" w:type="dxa"/>
        <w:jc w:val="center"/>
        <w:tblLayout w:type="fixed"/>
        <w:tblCellMar>
          <w:top w:w="40" w:type="dxa"/>
          <w:left w:w="80" w:type="dxa"/>
          <w:bottom w:w="40" w:type="dxa"/>
          <w:right w:w="80" w:type="dxa"/>
        </w:tblCellMar>
        <w:tblLook w:val="04A0" w:firstRow="1" w:lastRow="0" w:firstColumn="1" w:lastColumn="0" w:noHBand="0" w:noVBand="1"/>
      </w:tblPr>
      <w:tblGrid>
        <w:gridCol w:w="2768"/>
        <w:gridCol w:w="5537"/>
      </w:tblGrid>
      <w:tr w:rsidR="008B1987" w14:paraId="0CE227C6" w14:textId="77777777">
        <w:trPr>
          <w:tblHeader/>
          <w:jc w:val="center"/>
        </w:trPr>
        <w:tc>
          <w:tcPr>
            <w:tcW w:w="2768" w:type="dxa"/>
            <w:shd w:val="clear" w:color="auto" w:fill="D9E2F3"/>
          </w:tcPr>
          <w:p w14:paraId="48C24AF2" w14:textId="77777777" w:rsidR="008B1987" w:rsidRDefault="00D246D9">
            <w:pPr>
              <w:keepNext/>
              <w:spacing w:after="0" w:line="240" w:lineRule="auto"/>
              <w:jc w:val="center"/>
            </w:pPr>
            <w:r>
              <w:rPr>
                <w:b/>
                <w:sz w:val="20"/>
              </w:rPr>
              <w:t>Standard / convention</w:t>
            </w:r>
          </w:p>
        </w:tc>
        <w:tc>
          <w:tcPr>
            <w:tcW w:w="5537" w:type="dxa"/>
            <w:shd w:val="clear" w:color="auto" w:fill="D9E2F3"/>
          </w:tcPr>
          <w:p w14:paraId="60C1FBB5" w14:textId="77777777" w:rsidR="008B1987" w:rsidRDefault="00D246D9">
            <w:pPr>
              <w:keepNext/>
              <w:spacing w:after="0" w:line="240" w:lineRule="auto"/>
              <w:jc w:val="center"/>
            </w:pPr>
            <w:r>
              <w:rPr>
                <w:b/>
                <w:sz w:val="20"/>
              </w:rPr>
              <w:t>Where it is applied</w:t>
            </w:r>
          </w:p>
        </w:tc>
      </w:tr>
      <w:tr w:rsidR="008B1987" w14:paraId="374F5457" w14:textId="77777777">
        <w:trPr>
          <w:cantSplit/>
          <w:jc w:val="center"/>
        </w:trPr>
        <w:tc>
          <w:tcPr>
            <w:tcW w:w="2768" w:type="dxa"/>
          </w:tcPr>
          <w:p w14:paraId="5B1C8250" w14:textId="77777777" w:rsidR="008B1987" w:rsidRDefault="00D246D9">
            <w:pPr>
              <w:keepNext/>
              <w:spacing w:after="0" w:line="240" w:lineRule="auto"/>
            </w:pPr>
            <w:r>
              <w:rPr>
                <w:sz w:val="20"/>
              </w:rPr>
              <w:t>PEP 8 (Python style guide)</w:t>
            </w:r>
          </w:p>
        </w:tc>
        <w:tc>
          <w:tcPr>
            <w:tcW w:w="5537" w:type="dxa"/>
          </w:tcPr>
          <w:p w14:paraId="6FC0176B" w14:textId="77777777" w:rsidR="008B1987" w:rsidRDefault="00D246D9">
            <w:pPr>
              <w:keepNext/>
              <w:spacing w:after="0" w:line="240" w:lineRule="auto"/>
            </w:pPr>
            <w:r>
              <w:rPr>
                <w:sz w:val="20"/>
              </w:rPr>
              <w:t>Naming (snake_case functions, UPPER_CASE constants), layout and imports</w:t>
            </w:r>
          </w:p>
        </w:tc>
      </w:tr>
      <w:tr w:rsidR="008B1987" w14:paraId="0A3EA749" w14:textId="77777777">
        <w:trPr>
          <w:cantSplit/>
          <w:jc w:val="center"/>
        </w:trPr>
        <w:tc>
          <w:tcPr>
            <w:tcW w:w="2768" w:type="dxa"/>
          </w:tcPr>
          <w:p w14:paraId="796359CE" w14:textId="77777777" w:rsidR="008B1987" w:rsidRDefault="00D246D9">
            <w:pPr>
              <w:keepNext/>
              <w:spacing w:after="0" w:line="240" w:lineRule="auto"/>
            </w:pPr>
            <w:r>
              <w:rPr>
                <w:sz w:val="20"/>
              </w:rPr>
              <w:t>PEP 257 (docstrings)</w:t>
            </w:r>
          </w:p>
        </w:tc>
        <w:tc>
          <w:tcPr>
            <w:tcW w:w="5537" w:type="dxa"/>
          </w:tcPr>
          <w:p w14:paraId="7379299F" w14:textId="77777777" w:rsidR="008B1987" w:rsidRDefault="00D246D9">
            <w:pPr>
              <w:keepNext/>
              <w:spacing w:after="0" w:line="240" w:lineRule="auto"/>
            </w:pPr>
            <w:r>
              <w:rPr>
                <w:sz w:val="20"/>
              </w:rPr>
              <w:t>Docstrings for every helper, e.g. make_walk_forward_folds(), vit_patchify(), adaptive_weight_path()</w:t>
            </w:r>
          </w:p>
        </w:tc>
      </w:tr>
      <w:tr w:rsidR="008B1987" w14:paraId="75694A76" w14:textId="77777777">
        <w:trPr>
          <w:cantSplit/>
          <w:jc w:val="center"/>
        </w:trPr>
        <w:tc>
          <w:tcPr>
            <w:tcW w:w="2768" w:type="dxa"/>
          </w:tcPr>
          <w:p w14:paraId="20A44C00" w14:textId="77777777" w:rsidR="008B1987" w:rsidRDefault="00D246D9">
            <w:pPr>
              <w:spacing w:after="0" w:line="240" w:lineRule="auto"/>
            </w:pPr>
            <w:r>
              <w:rPr>
                <w:sz w:val="20"/>
              </w:rPr>
              <w:t>scikit-learn estimator API</w:t>
            </w:r>
          </w:p>
        </w:tc>
        <w:tc>
          <w:tcPr>
            <w:tcW w:w="5537" w:type="dxa"/>
          </w:tcPr>
          <w:p w14:paraId="5A04637B" w14:textId="77777777" w:rsidR="008B1987" w:rsidRDefault="00D246D9">
            <w:pPr>
              <w:spacing w:after="0" w:line="240" w:lineRule="auto"/>
            </w:pPr>
            <w:r>
              <w:rPr>
                <w:sz w:val="20"/>
              </w:rPr>
              <w:t>fit / predict / predict_proba interface for all classical models, scalers and selectors (Pedregosa et al., 2011)</w:t>
            </w:r>
          </w:p>
        </w:tc>
      </w:tr>
      <w:tr w:rsidR="008B1987" w14:paraId="5FD3E6D2" w14:textId="77777777">
        <w:trPr>
          <w:cantSplit/>
          <w:jc w:val="center"/>
        </w:trPr>
        <w:tc>
          <w:tcPr>
            <w:tcW w:w="2768" w:type="dxa"/>
          </w:tcPr>
          <w:p w14:paraId="635A7678" w14:textId="77777777" w:rsidR="008B1987" w:rsidRDefault="00D246D9">
            <w:pPr>
              <w:spacing w:after="0" w:line="240" w:lineRule="auto"/>
            </w:pPr>
            <w:r>
              <w:rPr>
                <w:sz w:val="20"/>
              </w:rPr>
              <w:lastRenderedPageBreak/>
              <w:t>ISO 8601 date format</w:t>
            </w:r>
          </w:p>
        </w:tc>
        <w:tc>
          <w:tcPr>
            <w:tcW w:w="5537" w:type="dxa"/>
          </w:tcPr>
          <w:p w14:paraId="207FBF20" w14:textId="77777777" w:rsidR="008B1987" w:rsidRDefault="00D246D9">
            <w:pPr>
              <w:spacing w:after="0" w:line="240" w:lineRule="auto"/>
            </w:pPr>
            <w:r>
              <w:rPr>
                <w:sz w:val="20"/>
              </w:rPr>
              <w:t>Dates in the input data and in all printed train/test periods (YYYY-MM-DD)</w:t>
            </w:r>
          </w:p>
        </w:tc>
      </w:tr>
      <w:tr w:rsidR="008B1987" w14:paraId="212AB2E2" w14:textId="77777777">
        <w:trPr>
          <w:cantSplit/>
          <w:jc w:val="center"/>
        </w:trPr>
        <w:tc>
          <w:tcPr>
            <w:tcW w:w="2768" w:type="dxa"/>
          </w:tcPr>
          <w:p w14:paraId="5F4AE8F8" w14:textId="77777777" w:rsidR="008B1987" w:rsidRDefault="00D246D9">
            <w:pPr>
              <w:spacing w:after="0" w:line="240" w:lineRule="auto"/>
            </w:pPr>
            <w:r>
              <w:rPr>
                <w:sz w:val="20"/>
              </w:rPr>
              <w:t>RFC 4180 (CSV)</w:t>
            </w:r>
          </w:p>
        </w:tc>
        <w:tc>
          <w:tcPr>
            <w:tcW w:w="5537" w:type="dxa"/>
          </w:tcPr>
          <w:p w14:paraId="57D85466" w14:textId="77777777" w:rsidR="008B1987" w:rsidRDefault="00D246D9">
            <w:pPr>
              <w:spacing w:after="0" w:line="240" w:lineRule="auto"/>
            </w:pPr>
            <w:r>
              <w:rPr>
                <w:sz w:val="20"/>
              </w:rPr>
              <w:t>Input stock files and the two result files written to outputs/</w:t>
            </w:r>
          </w:p>
        </w:tc>
      </w:tr>
      <w:tr w:rsidR="008B1987" w14:paraId="28D68698" w14:textId="77777777">
        <w:trPr>
          <w:cantSplit/>
          <w:jc w:val="center"/>
        </w:trPr>
        <w:tc>
          <w:tcPr>
            <w:tcW w:w="2768" w:type="dxa"/>
          </w:tcPr>
          <w:p w14:paraId="7E1D5C2B" w14:textId="77777777" w:rsidR="008B1987" w:rsidRDefault="00D246D9">
            <w:pPr>
              <w:spacing w:after="0" w:line="240" w:lineRule="auto"/>
            </w:pPr>
            <w:r>
              <w:rPr>
                <w:sz w:val="20"/>
              </w:rPr>
              <w:t>IEEE 754 floating point</w:t>
            </w:r>
          </w:p>
        </w:tc>
        <w:tc>
          <w:tcPr>
            <w:tcW w:w="5537" w:type="dxa"/>
          </w:tcPr>
          <w:p w14:paraId="4765D62E" w14:textId="77777777" w:rsidR="008B1987" w:rsidRDefault="00D246D9">
            <w:pPr>
              <w:spacing w:after="0" w:line="240" w:lineRule="auto"/>
            </w:pPr>
            <w:r>
              <w:rPr>
                <w:sz w:val="20"/>
              </w:rPr>
              <w:t>float32 feature matrices for the models, float64 for probabilities and metrics</w:t>
            </w:r>
          </w:p>
        </w:tc>
      </w:tr>
      <w:tr w:rsidR="008B1987" w14:paraId="31D4CD87" w14:textId="77777777">
        <w:trPr>
          <w:cantSplit/>
          <w:jc w:val="center"/>
        </w:trPr>
        <w:tc>
          <w:tcPr>
            <w:tcW w:w="2768" w:type="dxa"/>
          </w:tcPr>
          <w:p w14:paraId="48F62D91" w14:textId="77777777" w:rsidR="008B1987" w:rsidRDefault="00D246D9">
            <w:pPr>
              <w:spacing w:after="0" w:line="240" w:lineRule="auto"/>
            </w:pPr>
            <w:r>
              <w:rPr>
                <w:sz w:val="20"/>
              </w:rPr>
              <w:t>Time-series validation practice</w:t>
            </w:r>
          </w:p>
        </w:tc>
        <w:tc>
          <w:tcPr>
            <w:tcW w:w="5537" w:type="dxa"/>
          </w:tcPr>
          <w:p w14:paraId="273EDDEE" w14:textId="77777777" w:rsidR="008B1987" w:rsidRDefault="00D246D9">
            <w:pPr>
              <w:spacing w:after="0" w:line="240" w:lineRule="auto"/>
            </w:pPr>
            <w:r>
              <w:rPr>
                <w:sz w:val="20"/>
              </w:rPr>
              <w:t>Chronological split, expanding walk-forward folds, no shuffling (Bergmeir &amp; Benítez, 2012)</w:t>
            </w:r>
          </w:p>
        </w:tc>
      </w:tr>
      <w:tr w:rsidR="008B1987" w14:paraId="6C1556B6" w14:textId="77777777">
        <w:trPr>
          <w:cantSplit/>
          <w:jc w:val="center"/>
        </w:trPr>
        <w:tc>
          <w:tcPr>
            <w:tcW w:w="2768" w:type="dxa"/>
          </w:tcPr>
          <w:p w14:paraId="4BDD7442" w14:textId="77777777" w:rsidR="008B1987" w:rsidRDefault="00D246D9">
            <w:pPr>
              <w:spacing w:after="0" w:line="240" w:lineRule="auto"/>
            </w:pPr>
            <w:r>
              <w:rPr>
                <w:sz w:val="20"/>
              </w:rPr>
              <w:t>Reproducibility practice</w:t>
            </w:r>
          </w:p>
        </w:tc>
        <w:tc>
          <w:tcPr>
            <w:tcW w:w="5537" w:type="dxa"/>
          </w:tcPr>
          <w:p w14:paraId="09C1D502" w14:textId="77777777" w:rsidR="008B1987" w:rsidRDefault="00D246D9">
            <w:pPr>
              <w:spacing w:after="0" w:line="240" w:lineRule="auto"/>
            </w:pPr>
            <w:r>
              <w:rPr>
                <w:sz w:val="20"/>
              </w:rPr>
              <w:t>Fixed seed 42, PYTHONHASHSEED, deterministic TensorFlow options, seeds re-applied before each deep model</w:t>
            </w:r>
          </w:p>
        </w:tc>
      </w:tr>
      <w:tr w:rsidR="008B1987" w14:paraId="66AEA4F8" w14:textId="77777777">
        <w:trPr>
          <w:cantSplit/>
          <w:jc w:val="center"/>
        </w:trPr>
        <w:tc>
          <w:tcPr>
            <w:tcW w:w="2768" w:type="dxa"/>
          </w:tcPr>
          <w:p w14:paraId="09AC6BAC" w14:textId="77777777" w:rsidR="008B1987" w:rsidRDefault="00D246D9">
            <w:pPr>
              <w:keepNext/>
              <w:spacing w:after="0" w:line="240" w:lineRule="auto"/>
            </w:pPr>
            <w:r>
              <w:rPr>
                <w:sz w:val="20"/>
              </w:rPr>
              <w:t>APA 7th edition</w:t>
            </w:r>
          </w:p>
        </w:tc>
        <w:tc>
          <w:tcPr>
            <w:tcW w:w="5537" w:type="dxa"/>
          </w:tcPr>
          <w:p w14:paraId="36AB5A29" w14:textId="77777777" w:rsidR="008B1987" w:rsidRDefault="00D246D9">
            <w:pPr>
              <w:keepNext/>
              <w:spacing w:after="0" w:line="240" w:lineRule="auto"/>
            </w:pPr>
            <w:r>
              <w:rPr>
                <w:sz w:val="20"/>
              </w:rPr>
              <w:t>Citations and reference list in this report</w:t>
            </w:r>
          </w:p>
        </w:tc>
      </w:tr>
      <w:tr w:rsidR="008B1987" w14:paraId="46D05F70" w14:textId="77777777">
        <w:trPr>
          <w:cantSplit/>
          <w:jc w:val="center"/>
        </w:trPr>
        <w:tc>
          <w:tcPr>
            <w:tcW w:w="2768" w:type="dxa"/>
          </w:tcPr>
          <w:p w14:paraId="54FBA246" w14:textId="77777777" w:rsidR="008B1987" w:rsidRDefault="00D246D9">
            <w:pPr>
              <w:keepNext/>
              <w:spacing w:after="0" w:line="240" w:lineRule="auto"/>
            </w:pPr>
            <w:r>
              <w:rPr>
                <w:sz w:val="20"/>
              </w:rPr>
              <w:t>VIT project report template</w:t>
            </w:r>
          </w:p>
        </w:tc>
        <w:tc>
          <w:tcPr>
            <w:tcW w:w="5537" w:type="dxa"/>
          </w:tcPr>
          <w:p w14:paraId="548D2BA6" w14:textId="77777777" w:rsidR="008B1987" w:rsidRDefault="00D246D9">
            <w:pPr>
              <w:keepNext/>
              <w:spacing w:after="0" w:line="240" w:lineRule="auto"/>
            </w:pPr>
            <w:r>
              <w:rPr>
                <w:sz w:val="20"/>
              </w:rPr>
              <w:t>Margins, fonts, captions, page numbering and chapter structure of this report</w:t>
            </w:r>
          </w:p>
        </w:tc>
      </w:tr>
      <w:tr w:rsidR="008B1987" w14:paraId="486D325B" w14:textId="77777777">
        <w:trPr>
          <w:cantSplit/>
          <w:jc w:val="center"/>
        </w:trPr>
        <w:tc>
          <w:tcPr>
            <w:tcW w:w="2768" w:type="dxa"/>
          </w:tcPr>
          <w:p w14:paraId="42EA2740" w14:textId="77777777" w:rsidR="008B1987" w:rsidRDefault="00D246D9">
            <w:pPr>
              <w:spacing w:after="0" w:line="240" w:lineRule="auto"/>
            </w:pPr>
            <w:r>
              <w:rPr>
                <w:sz w:val="20"/>
              </w:rPr>
              <w:t>Responsible use</w:t>
            </w:r>
          </w:p>
        </w:tc>
        <w:tc>
          <w:tcPr>
            <w:tcW w:w="5537" w:type="dxa"/>
          </w:tcPr>
          <w:p w14:paraId="2BF09ABE" w14:textId="77777777" w:rsidR="008B1987" w:rsidRDefault="00D246D9">
            <w:pPr>
              <w:spacing w:after="0" w:line="240" w:lineRule="auto"/>
            </w:pPr>
            <w:r>
              <w:rPr>
                <w:sz w:val="20"/>
              </w:rPr>
              <w:t>The program prints that its prediction is a statistical estimate and not financial advice</w:t>
            </w:r>
          </w:p>
        </w:tc>
      </w:tr>
    </w:tbl>
    <w:p w14:paraId="2031A3E7" w14:textId="77777777" w:rsidR="008B1987" w:rsidRDefault="008B1987">
      <w:pPr>
        <w:spacing w:after="0" w:line="200" w:lineRule="exact"/>
      </w:pPr>
    </w:p>
    <w:p w14:paraId="2B699C67" w14:textId="77777777" w:rsidR="008B1987" w:rsidRDefault="00D246D9">
      <w:pPr>
        <w:pStyle w:val="Heading2"/>
      </w:pPr>
      <w:bookmarkStart w:id="61" w:name="_qps62"/>
      <w:r>
        <w:t>4.3  Constraints, Alternatives and Tradeoffs</w:t>
      </w:r>
      <w:bookmarkEnd w:id="61"/>
    </w:p>
    <w:p w14:paraId="0DA1D9D6" w14:textId="77777777" w:rsidR="008B1987" w:rsidRDefault="00D246D9">
      <w:pPr>
        <w:jc w:val="both"/>
      </w:pPr>
      <w:r>
        <w:t>Several constraints shaped the design. The data are daily, end in April 2021 and contain only prices and volume. The pipeline had to run in a free Colab session and on a laptop CPU, which limited the size of the deep models and the number of walk-forward folds. The project had to be completed within one semester by one student, which favoured a single transparent script over a larger software system. Within these constraints, a number of alternatives were considered. Table 4.7 summarises the main decisions.</w:t>
      </w:r>
    </w:p>
    <w:p w14:paraId="152EA5FC" w14:textId="77777777" w:rsidR="008B1987" w:rsidRDefault="00D246D9" w:rsidP="0021451C">
      <w:pPr>
        <w:jc w:val="both"/>
      </w:pPr>
      <w:r>
        <w:t>The main trade-off running through the table is between strictness and convenience. A random split, a scaler fitted on all data or ensemble weights tuned on the test period would each have produced higher accuracy numbers with less effort. They were rejected because the numbers would not mean what they appear to mean. The cost of this choice is visible in Chapter 7: the honest numbers are close to 50%.</w:t>
      </w:r>
    </w:p>
    <w:p w14:paraId="39A273B6" w14:textId="77777777" w:rsidR="008B1987" w:rsidRDefault="00D246D9">
      <w:pPr>
        <w:keepNext/>
        <w:spacing w:before="160" w:after="80" w:line="240" w:lineRule="auto"/>
        <w:jc w:val="center"/>
      </w:pPr>
      <w:bookmarkStart w:id="62" w:name="_qpt63"/>
      <w:r>
        <w:rPr>
          <w:b/>
          <w:sz w:val="20"/>
        </w:rPr>
        <w:t>Table 4.7</w:t>
      </w:r>
      <w:r>
        <w:rPr>
          <w:sz w:val="20"/>
        </w:rPr>
        <w:t xml:space="preserve">  Design Alternatives Considered and the Choices Made</w:t>
      </w:r>
      <w:bookmarkEnd w:id="62"/>
    </w:p>
    <w:tbl>
      <w:tblPr>
        <w:tblStyle w:val="TableGrid"/>
        <w:tblW w:w="8304" w:type="dxa"/>
        <w:jc w:val="center"/>
        <w:tblLayout w:type="fixed"/>
        <w:tblCellMar>
          <w:top w:w="40" w:type="dxa"/>
          <w:left w:w="80" w:type="dxa"/>
          <w:bottom w:w="40" w:type="dxa"/>
          <w:right w:w="80" w:type="dxa"/>
        </w:tblCellMar>
        <w:tblLook w:val="04A0" w:firstRow="1" w:lastRow="0" w:firstColumn="1" w:lastColumn="0" w:noHBand="0" w:noVBand="1"/>
      </w:tblPr>
      <w:tblGrid>
        <w:gridCol w:w="1868"/>
        <w:gridCol w:w="2976"/>
        <w:gridCol w:w="3460"/>
      </w:tblGrid>
      <w:tr w:rsidR="008B1987" w14:paraId="2388E329" w14:textId="77777777">
        <w:trPr>
          <w:tblHeader/>
          <w:jc w:val="center"/>
        </w:trPr>
        <w:tc>
          <w:tcPr>
            <w:tcW w:w="1868" w:type="dxa"/>
            <w:shd w:val="clear" w:color="auto" w:fill="D9E2F3"/>
          </w:tcPr>
          <w:p w14:paraId="283DEBAE" w14:textId="77777777" w:rsidR="008B1987" w:rsidRDefault="00D246D9">
            <w:pPr>
              <w:keepNext/>
              <w:spacing w:after="0" w:line="240" w:lineRule="auto"/>
              <w:jc w:val="center"/>
            </w:pPr>
            <w:r>
              <w:rPr>
                <w:b/>
                <w:sz w:val="19"/>
              </w:rPr>
              <w:t>Decision</w:t>
            </w:r>
          </w:p>
        </w:tc>
        <w:tc>
          <w:tcPr>
            <w:tcW w:w="2976" w:type="dxa"/>
            <w:shd w:val="clear" w:color="auto" w:fill="D9E2F3"/>
          </w:tcPr>
          <w:p w14:paraId="6A872E87" w14:textId="77777777" w:rsidR="008B1987" w:rsidRDefault="00D246D9">
            <w:pPr>
              <w:keepNext/>
              <w:spacing w:after="0" w:line="240" w:lineRule="auto"/>
              <w:jc w:val="center"/>
            </w:pPr>
            <w:r>
              <w:rPr>
                <w:b/>
                <w:sz w:val="19"/>
              </w:rPr>
              <w:t>Alternatives considered</w:t>
            </w:r>
          </w:p>
        </w:tc>
        <w:tc>
          <w:tcPr>
            <w:tcW w:w="3460" w:type="dxa"/>
            <w:shd w:val="clear" w:color="auto" w:fill="D9E2F3"/>
          </w:tcPr>
          <w:p w14:paraId="5F10D359" w14:textId="77777777" w:rsidR="008B1987" w:rsidRDefault="00D246D9">
            <w:pPr>
              <w:keepNext/>
              <w:spacing w:after="0" w:line="240" w:lineRule="auto"/>
              <w:jc w:val="center"/>
            </w:pPr>
            <w:r>
              <w:rPr>
                <w:b/>
                <w:sz w:val="19"/>
              </w:rPr>
              <w:t>Choice and trade-off</w:t>
            </w:r>
          </w:p>
        </w:tc>
      </w:tr>
      <w:tr w:rsidR="008B1987" w14:paraId="71A548A8" w14:textId="77777777">
        <w:trPr>
          <w:cantSplit/>
          <w:jc w:val="center"/>
        </w:trPr>
        <w:tc>
          <w:tcPr>
            <w:tcW w:w="1868" w:type="dxa"/>
          </w:tcPr>
          <w:p w14:paraId="557F6FF7" w14:textId="77777777" w:rsidR="008B1987" w:rsidRDefault="00D246D9">
            <w:pPr>
              <w:keepNext/>
              <w:spacing w:after="0" w:line="240" w:lineRule="auto"/>
            </w:pPr>
            <w:r>
              <w:rPr>
                <w:sz w:val="19"/>
              </w:rPr>
              <w:t>Task framing</w:t>
            </w:r>
          </w:p>
        </w:tc>
        <w:tc>
          <w:tcPr>
            <w:tcW w:w="2976" w:type="dxa"/>
          </w:tcPr>
          <w:p w14:paraId="14F728EE" w14:textId="77777777" w:rsidR="008B1987" w:rsidRDefault="00D246D9">
            <w:pPr>
              <w:keepNext/>
              <w:spacing w:after="0" w:line="240" w:lineRule="auto"/>
            </w:pPr>
            <w:r>
              <w:rPr>
                <w:sz w:val="19"/>
              </w:rPr>
              <w:t>Price regression; multi-class (up / flat / down)</w:t>
            </w:r>
          </w:p>
        </w:tc>
        <w:tc>
          <w:tcPr>
            <w:tcW w:w="3460" w:type="dxa"/>
          </w:tcPr>
          <w:p w14:paraId="68E9EFE6" w14:textId="77777777" w:rsidR="008B1987" w:rsidRDefault="00D246D9">
            <w:pPr>
              <w:keepNext/>
              <w:spacing w:after="0" w:line="240" w:lineRule="auto"/>
            </w:pPr>
            <w:r>
              <w:rPr>
                <w:sz w:val="19"/>
              </w:rPr>
              <w:t>Binary direction: interpretable and decision-relevant, but discards move size</w:t>
            </w:r>
          </w:p>
        </w:tc>
      </w:tr>
      <w:tr w:rsidR="008B1987" w14:paraId="75928A66" w14:textId="77777777">
        <w:trPr>
          <w:cantSplit/>
          <w:jc w:val="center"/>
        </w:trPr>
        <w:tc>
          <w:tcPr>
            <w:tcW w:w="1868" w:type="dxa"/>
          </w:tcPr>
          <w:p w14:paraId="6CE149C4" w14:textId="77777777" w:rsidR="008B1987" w:rsidRDefault="00D246D9">
            <w:pPr>
              <w:keepNext/>
              <w:spacing w:after="0" w:line="240" w:lineRule="auto"/>
            </w:pPr>
            <w:r>
              <w:rPr>
                <w:sz w:val="19"/>
              </w:rPr>
              <w:t>Train/test split</w:t>
            </w:r>
          </w:p>
        </w:tc>
        <w:tc>
          <w:tcPr>
            <w:tcW w:w="2976" w:type="dxa"/>
          </w:tcPr>
          <w:p w14:paraId="19D7E468" w14:textId="77777777" w:rsidR="008B1987" w:rsidRDefault="00D246D9">
            <w:pPr>
              <w:keepNext/>
              <w:spacing w:after="0" w:line="240" w:lineRule="auto"/>
            </w:pPr>
            <w:r>
              <w:rPr>
                <w:sz w:val="19"/>
              </w:rPr>
              <w:t>Random split; k-fold CV</w:t>
            </w:r>
          </w:p>
        </w:tc>
        <w:tc>
          <w:tcPr>
            <w:tcW w:w="3460" w:type="dxa"/>
          </w:tcPr>
          <w:p w14:paraId="0A623B88" w14:textId="77777777" w:rsidR="008B1987" w:rsidRDefault="00D246D9">
            <w:pPr>
              <w:keepNext/>
              <w:spacing w:after="0" w:line="240" w:lineRule="auto"/>
            </w:pPr>
            <w:r>
              <w:rPr>
                <w:sz w:val="19"/>
              </w:rPr>
              <w:t>Chronological 80/20: realistic, but only one test period</w:t>
            </w:r>
          </w:p>
        </w:tc>
      </w:tr>
      <w:tr w:rsidR="008B1987" w14:paraId="5C318333" w14:textId="77777777">
        <w:trPr>
          <w:cantSplit/>
          <w:jc w:val="center"/>
        </w:trPr>
        <w:tc>
          <w:tcPr>
            <w:tcW w:w="1868" w:type="dxa"/>
          </w:tcPr>
          <w:p w14:paraId="11D45B86" w14:textId="77777777" w:rsidR="008B1987" w:rsidRDefault="00D246D9">
            <w:pPr>
              <w:spacing w:after="0" w:line="240" w:lineRule="auto"/>
            </w:pPr>
            <w:r>
              <w:rPr>
                <w:sz w:val="19"/>
              </w:rPr>
              <w:t>Validation for weights</w:t>
            </w:r>
          </w:p>
        </w:tc>
        <w:tc>
          <w:tcPr>
            <w:tcW w:w="2976" w:type="dxa"/>
          </w:tcPr>
          <w:p w14:paraId="1AC7EFE2" w14:textId="77777777" w:rsidR="008B1987" w:rsidRDefault="00D246D9">
            <w:pPr>
              <w:spacing w:after="0" w:line="240" w:lineRule="auto"/>
            </w:pPr>
            <w:r>
              <w:rPr>
                <w:sz w:val="19"/>
              </w:rPr>
              <w:t>Single hold-out slice; test-set performance</w:t>
            </w:r>
          </w:p>
        </w:tc>
        <w:tc>
          <w:tcPr>
            <w:tcW w:w="3460" w:type="dxa"/>
          </w:tcPr>
          <w:p w14:paraId="034A8088" w14:textId="77777777" w:rsidR="008B1987" w:rsidRDefault="00D246D9">
            <w:pPr>
              <w:spacing w:after="0" w:line="240" w:lineRule="auto"/>
            </w:pPr>
            <w:r>
              <w:rPr>
                <w:sz w:val="19"/>
              </w:rPr>
              <w:t>4-fold expanding walk-forward: leak-free, but each model is retrained 4 extra times</w:t>
            </w:r>
          </w:p>
        </w:tc>
      </w:tr>
      <w:tr w:rsidR="008B1987" w14:paraId="37203A8F" w14:textId="77777777">
        <w:trPr>
          <w:cantSplit/>
          <w:jc w:val="center"/>
        </w:trPr>
        <w:tc>
          <w:tcPr>
            <w:tcW w:w="1868" w:type="dxa"/>
          </w:tcPr>
          <w:p w14:paraId="7283124B" w14:textId="77777777" w:rsidR="008B1987" w:rsidRDefault="00D246D9">
            <w:pPr>
              <w:spacing w:after="0" w:line="240" w:lineRule="auto"/>
            </w:pPr>
            <w:r>
              <w:rPr>
                <w:sz w:val="19"/>
              </w:rPr>
              <w:t>Input features</w:t>
            </w:r>
          </w:p>
        </w:tc>
        <w:tc>
          <w:tcPr>
            <w:tcW w:w="2976" w:type="dxa"/>
          </w:tcPr>
          <w:p w14:paraId="2961C521" w14:textId="77777777" w:rsidR="008B1987" w:rsidRDefault="00D246D9">
            <w:pPr>
              <w:spacing w:after="0" w:line="240" w:lineRule="auto"/>
            </w:pPr>
            <w:r>
              <w:rPr>
                <w:sz w:val="19"/>
              </w:rPr>
              <w:t>Raw price levels (Review-I)</w:t>
            </w:r>
          </w:p>
        </w:tc>
        <w:tc>
          <w:tcPr>
            <w:tcW w:w="3460" w:type="dxa"/>
          </w:tcPr>
          <w:p w14:paraId="26D43C76" w14:textId="77777777" w:rsidR="008B1987" w:rsidRDefault="00D246D9">
            <w:pPr>
              <w:spacing w:after="0" w:line="240" w:lineRule="auto"/>
            </w:pPr>
            <w:r>
              <w:rPr>
                <w:sz w:val="19"/>
              </w:rPr>
              <w:t>Stationary ratios and returns: comparable across decades, but less intuitive</w:t>
            </w:r>
          </w:p>
        </w:tc>
      </w:tr>
      <w:tr w:rsidR="008B1987" w14:paraId="03A8ADB1" w14:textId="77777777">
        <w:trPr>
          <w:cantSplit/>
          <w:jc w:val="center"/>
        </w:trPr>
        <w:tc>
          <w:tcPr>
            <w:tcW w:w="1868" w:type="dxa"/>
          </w:tcPr>
          <w:p w14:paraId="6A73428F" w14:textId="77777777" w:rsidR="008B1987" w:rsidRDefault="00D246D9">
            <w:pPr>
              <w:spacing w:after="0" w:line="240" w:lineRule="auto"/>
            </w:pPr>
            <w:r>
              <w:rPr>
                <w:sz w:val="19"/>
              </w:rPr>
              <w:t>Price adjustment</w:t>
            </w:r>
          </w:p>
        </w:tc>
        <w:tc>
          <w:tcPr>
            <w:tcW w:w="2976" w:type="dxa"/>
          </w:tcPr>
          <w:p w14:paraId="62CD5425" w14:textId="77777777" w:rsidR="008B1987" w:rsidRDefault="00D246D9">
            <w:pPr>
              <w:spacing w:after="0" w:line="240" w:lineRule="auto"/>
            </w:pPr>
            <w:r>
              <w:rPr>
                <w:sz w:val="19"/>
              </w:rPr>
              <w:t>Ignore corporate actions; external adjustment data</w:t>
            </w:r>
          </w:p>
        </w:tc>
        <w:tc>
          <w:tcPr>
            <w:tcW w:w="3460" w:type="dxa"/>
          </w:tcPr>
          <w:p w14:paraId="7A21F45E" w14:textId="77777777" w:rsidR="008B1987" w:rsidRDefault="00D246D9">
            <w:pPr>
              <w:spacing w:after="0" w:line="240" w:lineRule="auto"/>
            </w:pPr>
            <w:r>
              <w:rPr>
                <w:sz w:val="19"/>
              </w:rPr>
              <w:t>Self-contained detection rule: no extra data, but heuristic (0.78 threshold)</w:t>
            </w:r>
          </w:p>
        </w:tc>
      </w:tr>
      <w:tr w:rsidR="008B1987" w14:paraId="0EBEDAF7" w14:textId="77777777">
        <w:trPr>
          <w:cantSplit/>
          <w:jc w:val="center"/>
        </w:trPr>
        <w:tc>
          <w:tcPr>
            <w:tcW w:w="1868" w:type="dxa"/>
          </w:tcPr>
          <w:p w14:paraId="791C165F" w14:textId="77777777" w:rsidR="008B1987" w:rsidRDefault="00D246D9">
            <w:pPr>
              <w:spacing w:after="0" w:line="240" w:lineRule="auto"/>
            </w:pPr>
            <w:r>
              <w:rPr>
                <w:sz w:val="19"/>
              </w:rPr>
              <w:lastRenderedPageBreak/>
              <w:t>Sequence model</w:t>
            </w:r>
          </w:p>
        </w:tc>
        <w:tc>
          <w:tcPr>
            <w:tcW w:w="2976" w:type="dxa"/>
          </w:tcPr>
          <w:p w14:paraId="459327C2" w14:textId="77777777" w:rsidR="008B1987" w:rsidRDefault="00D246D9">
            <w:pPr>
              <w:spacing w:after="0" w:line="240" w:lineRule="auto"/>
            </w:pPr>
            <w:r>
              <w:rPr>
                <w:sz w:val="19"/>
              </w:rPr>
              <w:t>GRU, CNN, temporal convolution</w:t>
            </w:r>
          </w:p>
        </w:tc>
        <w:tc>
          <w:tcPr>
            <w:tcW w:w="3460" w:type="dxa"/>
          </w:tcPr>
          <w:p w14:paraId="39691106" w14:textId="77777777" w:rsidR="008B1987" w:rsidRDefault="00D246D9">
            <w:pPr>
              <w:spacing w:after="0" w:line="240" w:lineRule="auto"/>
            </w:pPr>
            <w:r>
              <w:rPr>
                <w:sz w:val="19"/>
              </w:rPr>
              <w:t>LSTM: well understood, standard baseline for this task</w:t>
            </w:r>
          </w:p>
        </w:tc>
      </w:tr>
      <w:tr w:rsidR="008B1987" w14:paraId="594612ED" w14:textId="77777777">
        <w:trPr>
          <w:cantSplit/>
          <w:jc w:val="center"/>
        </w:trPr>
        <w:tc>
          <w:tcPr>
            <w:tcW w:w="1868" w:type="dxa"/>
          </w:tcPr>
          <w:p w14:paraId="4AE2E9A8" w14:textId="77777777" w:rsidR="008B1987" w:rsidRDefault="00D246D9">
            <w:pPr>
              <w:spacing w:after="0" w:line="240" w:lineRule="auto"/>
            </w:pPr>
            <w:r>
              <w:rPr>
                <w:sz w:val="19"/>
              </w:rPr>
              <w:t>Attention model</w:t>
            </w:r>
          </w:p>
        </w:tc>
        <w:tc>
          <w:tcPr>
            <w:tcW w:w="2976" w:type="dxa"/>
          </w:tcPr>
          <w:p w14:paraId="7E2AA725" w14:textId="77777777" w:rsidR="008B1987" w:rsidRDefault="00D246D9">
            <w:pPr>
              <w:spacing w:after="0" w:line="240" w:lineRule="auto"/>
            </w:pPr>
            <w:r>
              <w:rPr>
                <w:sz w:val="19"/>
              </w:rPr>
              <w:t>Time-series transformer; PatchTST; CNN on chart images</w:t>
            </w:r>
          </w:p>
        </w:tc>
        <w:tc>
          <w:tcPr>
            <w:tcW w:w="3460" w:type="dxa"/>
          </w:tcPr>
          <w:p w14:paraId="455B43D5" w14:textId="77777777" w:rsidR="008B1987" w:rsidRDefault="00D246D9">
            <w:pPr>
              <w:spacing w:after="0" w:line="240" w:lineRule="auto"/>
            </w:pPr>
            <w:r>
              <w:rPr>
                <w:sz w:val="19"/>
              </w:rPr>
              <w:t>ViT on patched feature matrices: reuses LSTM windows, but small data for a transformer</w:t>
            </w:r>
          </w:p>
        </w:tc>
      </w:tr>
      <w:tr w:rsidR="008B1987" w14:paraId="65066E9B" w14:textId="77777777">
        <w:trPr>
          <w:cantSplit/>
          <w:jc w:val="center"/>
        </w:trPr>
        <w:tc>
          <w:tcPr>
            <w:tcW w:w="1868" w:type="dxa"/>
          </w:tcPr>
          <w:p w14:paraId="7050F20D" w14:textId="77777777" w:rsidR="008B1987" w:rsidRDefault="00D246D9">
            <w:pPr>
              <w:spacing w:after="0" w:line="240" w:lineRule="auto"/>
            </w:pPr>
            <w:r>
              <w:rPr>
                <w:sz w:val="19"/>
              </w:rPr>
              <w:t>DL framework</w:t>
            </w:r>
          </w:p>
        </w:tc>
        <w:tc>
          <w:tcPr>
            <w:tcW w:w="2976" w:type="dxa"/>
          </w:tcPr>
          <w:p w14:paraId="6C62C266" w14:textId="77777777" w:rsidR="008B1987" w:rsidRDefault="00D246D9">
            <w:pPr>
              <w:spacing w:after="0" w:line="240" w:lineRule="auto"/>
            </w:pPr>
            <w:r>
              <w:rPr>
                <w:sz w:val="19"/>
              </w:rPr>
              <w:t>TensorFlow only; PyTorch only</w:t>
            </w:r>
          </w:p>
        </w:tc>
        <w:tc>
          <w:tcPr>
            <w:tcW w:w="3460" w:type="dxa"/>
          </w:tcPr>
          <w:p w14:paraId="23C8AFA1" w14:textId="77777777" w:rsidR="008B1987" w:rsidRDefault="00D246D9">
            <w:pPr>
              <w:spacing w:after="0" w:line="240" w:lineRule="auto"/>
            </w:pPr>
            <w:r>
              <w:rPr>
                <w:sz w:val="19"/>
              </w:rPr>
              <w:t>Both, auto-detected: portable, but every change must be mirrored twice</w:t>
            </w:r>
          </w:p>
        </w:tc>
      </w:tr>
      <w:tr w:rsidR="008B1987" w14:paraId="54718F23" w14:textId="77777777">
        <w:trPr>
          <w:cantSplit/>
          <w:jc w:val="center"/>
        </w:trPr>
        <w:tc>
          <w:tcPr>
            <w:tcW w:w="1868" w:type="dxa"/>
          </w:tcPr>
          <w:p w14:paraId="42CE1636" w14:textId="77777777" w:rsidR="008B1987" w:rsidRDefault="00D246D9">
            <w:pPr>
              <w:keepNext/>
              <w:spacing w:after="0" w:line="240" w:lineRule="auto"/>
            </w:pPr>
            <w:r>
              <w:rPr>
                <w:sz w:val="19"/>
              </w:rPr>
              <w:t>Ensemble weights</w:t>
            </w:r>
          </w:p>
        </w:tc>
        <w:tc>
          <w:tcPr>
            <w:tcW w:w="2976" w:type="dxa"/>
          </w:tcPr>
          <w:p w14:paraId="7736F0A7" w14:textId="77777777" w:rsidR="008B1987" w:rsidRDefault="00D246D9">
            <w:pPr>
              <w:keepNext/>
              <w:spacing w:after="0" w:line="240" w:lineRule="auto"/>
            </w:pPr>
            <w:r>
              <w:rPr>
                <w:sz w:val="19"/>
              </w:rPr>
              <w:t>Equal; test-tuned; fixed validation weights</w:t>
            </w:r>
          </w:p>
        </w:tc>
        <w:tc>
          <w:tcPr>
            <w:tcW w:w="3460" w:type="dxa"/>
          </w:tcPr>
          <w:p w14:paraId="11BB2B1C" w14:textId="77777777" w:rsidR="008B1987" w:rsidRDefault="00D246D9">
            <w:pPr>
              <w:keepNext/>
              <w:spacing w:after="0" w:line="240" w:lineRule="auto"/>
            </w:pPr>
            <w:r>
              <w:rPr>
                <w:sz w:val="19"/>
              </w:rPr>
              <w:t>Static and adaptive weights from validation only: fair, but gains are small</w:t>
            </w:r>
          </w:p>
        </w:tc>
      </w:tr>
      <w:tr w:rsidR="008B1987" w14:paraId="55162BE1" w14:textId="77777777">
        <w:trPr>
          <w:cantSplit/>
          <w:jc w:val="center"/>
        </w:trPr>
        <w:tc>
          <w:tcPr>
            <w:tcW w:w="1868" w:type="dxa"/>
          </w:tcPr>
          <w:p w14:paraId="238D13DF" w14:textId="77777777" w:rsidR="008B1987" w:rsidRDefault="00D246D9">
            <w:pPr>
              <w:keepNext/>
              <w:spacing w:after="0" w:line="240" w:lineRule="auto"/>
            </w:pPr>
            <w:r>
              <w:rPr>
                <w:sz w:val="19"/>
              </w:rPr>
              <w:t>Feature count</w:t>
            </w:r>
          </w:p>
        </w:tc>
        <w:tc>
          <w:tcPr>
            <w:tcW w:w="2976" w:type="dxa"/>
          </w:tcPr>
          <w:p w14:paraId="764029E6" w14:textId="77777777" w:rsidR="008B1987" w:rsidRDefault="00D246D9">
            <w:pPr>
              <w:keepNext/>
              <w:spacing w:after="0" w:line="240" w:lineRule="auto"/>
            </w:pPr>
            <w:r>
              <w:rPr>
                <w:sz w:val="19"/>
              </w:rPr>
              <w:t>All features; tuned k</w:t>
            </w:r>
          </w:p>
        </w:tc>
        <w:tc>
          <w:tcPr>
            <w:tcW w:w="3460" w:type="dxa"/>
          </w:tcPr>
          <w:p w14:paraId="16945F3C" w14:textId="77777777" w:rsidR="008B1987" w:rsidRDefault="00D246D9">
            <w:pPr>
              <w:keepNext/>
              <w:spacing w:after="0" w:line="240" w:lineRule="auto"/>
            </w:pPr>
            <w:r>
              <w:rPr>
                <w:sz w:val="19"/>
              </w:rPr>
              <w:t>Fixed k = 20 reported as a separate experiment: no tuning on test data</w:t>
            </w:r>
          </w:p>
        </w:tc>
      </w:tr>
      <w:tr w:rsidR="008B1987" w14:paraId="5BDEEC84" w14:textId="77777777">
        <w:trPr>
          <w:cantSplit/>
          <w:jc w:val="center"/>
        </w:trPr>
        <w:tc>
          <w:tcPr>
            <w:tcW w:w="1868" w:type="dxa"/>
          </w:tcPr>
          <w:p w14:paraId="4E9E4196" w14:textId="77777777" w:rsidR="008B1987" w:rsidRDefault="00D246D9">
            <w:pPr>
              <w:spacing w:after="0" w:line="240" w:lineRule="auto"/>
            </w:pPr>
            <w:r>
              <w:rPr>
                <w:sz w:val="19"/>
              </w:rPr>
              <w:t>Hyperparameters</w:t>
            </w:r>
          </w:p>
        </w:tc>
        <w:tc>
          <w:tcPr>
            <w:tcW w:w="2976" w:type="dxa"/>
          </w:tcPr>
          <w:p w14:paraId="2846F215" w14:textId="77777777" w:rsidR="008B1987" w:rsidRDefault="00D246D9">
            <w:pPr>
              <w:spacing w:after="0" w:line="240" w:lineRule="auto"/>
            </w:pPr>
            <w:r>
              <w:rPr>
                <w:sz w:val="19"/>
              </w:rPr>
              <w:t>Grid or Bayesian search</w:t>
            </w:r>
          </w:p>
        </w:tc>
        <w:tc>
          <w:tcPr>
            <w:tcW w:w="3460" w:type="dxa"/>
          </w:tcPr>
          <w:p w14:paraId="44C1DA42" w14:textId="77777777" w:rsidR="008B1987" w:rsidRDefault="00D246D9">
            <w:pPr>
              <w:spacing w:after="0" w:line="240" w:lineRule="auto"/>
            </w:pPr>
            <w:r>
              <w:rPr>
                <w:sz w:val="19"/>
              </w:rPr>
              <w:t>Sensible defaults: avoids overfitting the search to one period, but may leave accuracy unused</w:t>
            </w:r>
          </w:p>
        </w:tc>
      </w:tr>
    </w:tbl>
    <w:p w14:paraId="12247C4B" w14:textId="77777777" w:rsidR="008B1987" w:rsidRDefault="008B1987">
      <w:pPr>
        <w:spacing w:after="0" w:line="200" w:lineRule="exact"/>
      </w:pPr>
    </w:p>
    <w:p w14:paraId="1CC0F1C9" w14:textId="77777777" w:rsidR="008B1987" w:rsidRDefault="00D246D9" w:rsidP="0021451C">
      <w:pPr>
        <w:jc w:val="both"/>
      </w:pPr>
      <w:r>
        <w:t>A second trade-off concerns the ViT. Transformers usually need far more data than the roughly 3,500 training windows available for one stock. A pre-trained model or data pooled across many stocks would suit a transformer better, but either would break the like-for-like comparison with the other models. The ViT was therefore kept small (two blocks, 64 dimensions) and regularised with dropout and early stopping, and it is treated as an experimental eighth model.</w:t>
      </w:r>
    </w:p>
    <w:p w14:paraId="310869C3" w14:textId="77777777" w:rsidR="008B1987" w:rsidRDefault="00D246D9" w:rsidP="0021451C">
      <w:pPr>
        <w:jc w:val="both"/>
      </w:pPr>
      <w:r>
        <w:t>A third trade-off is runtime. Walk-forward validation retrains every model, including both deep models, four extra times. Reducing the deep-learning epochs inside the folds to 20 keeps a complete run within a few minutes on a laptop, at the price of slightly less trained fold models. Because the fold models are used only to estimate relative quality for weighting and stacking, this was judged acceptable.</w:t>
      </w:r>
    </w:p>
    <w:p w14:paraId="2ACE2B18" w14:textId="77777777" w:rsidR="008B1987" w:rsidRDefault="00D246D9">
      <w:pPr>
        <w:pStyle w:val="Heading1"/>
      </w:pPr>
      <w:bookmarkStart w:id="63" w:name="_qpc64"/>
      <w:r>
        <w:lastRenderedPageBreak/>
        <w:t>CHAPTER 5</w:t>
      </w:r>
      <w:r>
        <w:br/>
        <w:t>SCHEDULE, TASKS AND MILESTONES</w:t>
      </w:r>
      <w:bookmarkEnd w:id="63"/>
    </w:p>
    <w:p w14:paraId="4257F59C" w14:textId="77777777" w:rsidR="008B1987" w:rsidRDefault="00D246D9">
      <w:pPr>
        <w:jc w:val="both"/>
      </w:pPr>
      <w:r>
        <w:t>The project ran over one semester, from the first week of July 2026 to the final review in November 2026. Work was planned in short phases, each ending with a working version of the pipeline that could be run end to end. This chapter presents the timeline, the milestones, the breakdown of tasks and the main problems that came up along the way.</w:t>
      </w:r>
    </w:p>
    <w:p w14:paraId="43763CDC" w14:textId="77777777" w:rsidR="008B1987" w:rsidRDefault="00D246D9">
      <w:pPr>
        <w:pStyle w:val="Heading2"/>
      </w:pPr>
      <w:bookmarkStart w:id="64" w:name="_qps65"/>
      <w:r>
        <w:t>5.1  Project Timeline</w:t>
      </w:r>
      <w:bookmarkEnd w:id="64"/>
    </w:p>
    <w:p w14:paraId="2A099FEF" w14:textId="77777777" w:rsidR="008B1987" w:rsidRDefault="00D246D9">
      <w:pPr>
        <w:jc w:val="both"/>
      </w:pPr>
      <w:r>
        <w:t>Fig. 5.1 shows the timeline as a Gantt chart, and Table 5.1 gives the same phases with their main outputs. The first half of the semester built and reviewed the baseline. The second half, after Review-I, was spent on the deep models, the data corrections that the deeper analysis revealed, the validation framework and the ensembles, followed by analysis and documentation.</w:t>
      </w:r>
    </w:p>
    <w:p w14:paraId="4E496FC3" w14:textId="77777777" w:rsidR="008B1987" w:rsidRDefault="00D246D9">
      <w:pPr>
        <w:keepNext/>
        <w:spacing w:before="120" w:after="40" w:line="240" w:lineRule="auto"/>
        <w:jc w:val="center"/>
      </w:pPr>
      <w:r>
        <w:rPr>
          <w:noProof/>
        </w:rPr>
        <w:drawing>
          <wp:inline distT="0" distB="0" distL="0" distR="0" wp14:anchorId="37C1433D" wp14:editId="0C3D4DCF">
            <wp:extent cx="5274310" cy="26628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9"/>
                    <a:stretch>
                      <a:fillRect/>
                    </a:stretch>
                  </pic:blipFill>
                  <pic:spPr>
                    <a:xfrm>
                      <a:off x="0" y="0"/>
                      <a:ext cx="5274310" cy="2662806"/>
                    </a:xfrm>
                    <a:prstGeom prst="rect">
                      <a:avLst/>
                    </a:prstGeom>
                  </pic:spPr>
                </pic:pic>
              </a:graphicData>
            </a:graphic>
          </wp:inline>
        </w:drawing>
      </w:r>
    </w:p>
    <w:p w14:paraId="725160CE" w14:textId="77777777" w:rsidR="008B1987" w:rsidRDefault="00D246D9">
      <w:pPr>
        <w:spacing w:before="40" w:after="240" w:line="240" w:lineRule="auto"/>
        <w:jc w:val="center"/>
      </w:pPr>
      <w:bookmarkStart w:id="65" w:name="_qpg66"/>
      <w:r>
        <w:rPr>
          <w:b/>
          <w:sz w:val="20"/>
        </w:rPr>
        <w:t>Fig. 5.1</w:t>
      </w:r>
      <w:r>
        <w:rPr>
          <w:sz w:val="20"/>
        </w:rPr>
        <w:t xml:space="preserve">  Gantt Chart of the Project Schedule</w:t>
      </w:r>
      <w:bookmarkEnd w:id="65"/>
    </w:p>
    <w:p w14:paraId="36FBBE4A" w14:textId="77777777" w:rsidR="008B1987" w:rsidRDefault="00D246D9">
      <w:pPr>
        <w:keepNext/>
        <w:spacing w:before="160" w:after="80" w:line="240" w:lineRule="auto"/>
        <w:jc w:val="center"/>
      </w:pPr>
      <w:bookmarkStart w:id="66" w:name="_qpt67"/>
      <w:r>
        <w:rPr>
          <w:b/>
          <w:sz w:val="20"/>
        </w:rPr>
        <w:t>Table 5.1</w:t>
      </w:r>
      <w:r>
        <w:rPr>
          <w:sz w:val="20"/>
        </w:rPr>
        <w:t xml:space="preserve">  Project Phases, Periods and Outputs</w:t>
      </w:r>
      <w:bookmarkEnd w:id="66"/>
    </w:p>
    <w:tbl>
      <w:tblPr>
        <w:tblStyle w:val="TableGrid"/>
        <w:tblW w:w="8305" w:type="dxa"/>
        <w:jc w:val="center"/>
        <w:tblLayout w:type="fixed"/>
        <w:tblCellMar>
          <w:top w:w="40" w:type="dxa"/>
          <w:left w:w="80" w:type="dxa"/>
          <w:bottom w:w="40" w:type="dxa"/>
          <w:right w:w="80" w:type="dxa"/>
        </w:tblCellMar>
        <w:tblLook w:val="04A0" w:firstRow="1" w:lastRow="0" w:firstColumn="1" w:lastColumn="0" w:noHBand="0" w:noVBand="1"/>
      </w:tblPr>
      <w:tblGrid>
        <w:gridCol w:w="725"/>
        <w:gridCol w:w="1582"/>
        <w:gridCol w:w="3823"/>
        <w:gridCol w:w="2175"/>
      </w:tblGrid>
      <w:tr w:rsidR="008B1987" w14:paraId="3A256391" w14:textId="77777777">
        <w:trPr>
          <w:tblHeader/>
          <w:jc w:val="center"/>
        </w:trPr>
        <w:tc>
          <w:tcPr>
            <w:tcW w:w="725" w:type="dxa"/>
            <w:shd w:val="clear" w:color="auto" w:fill="D9E2F3"/>
          </w:tcPr>
          <w:p w14:paraId="72BFF5AC" w14:textId="77777777" w:rsidR="008B1987" w:rsidRDefault="00D246D9">
            <w:pPr>
              <w:keepNext/>
              <w:spacing w:after="0" w:line="240" w:lineRule="auto"/>
              <w:jc w:val="center"/>
            </w:pPr>
            <w:r>
              <w:rPr>
                <w:b/>
                <w:sz w:val="20"/>
              </w:rPr>
              <w:t>Phase</w:t>
            </w:r>
          </w:p>
        </w:tc>
        <w:tc>
          <w:tcPr>
            <w:tcW w:w="1582" w:type="dxa"/>
            <w:shd w:val="clear" w:color="auto" w:fill="D9E2F3"/>
          </w:tcPr>
          <w:p w14:paraId="4940AAB0" w14:textId="77777777" w:rsidR="008B1987" w:rsidRDefault="00D246D9">
            <w:pPr>
              <w:keepNext/>
              <w:spacing w:after="0" w:line="240" w:lineRule="auto"/>
              <w:jc w:val="center"/>
            </w:pPr>
            <w:r>
              <w:rPr>
                <w:b/>
                <w:sz w:val="20"/>
              </w:rPr>
              <w:t>Period (2026)</w:t>
            </w:r>
          </w:p>
        </w:tc>
        <w:tc>
          <w:tcPr>
            <w:tcW w:w="3823" w:type="dxa"/>
            <w:shd w:val="clear" w:color="auto" w:fill="D9E2F3"/>
          </w:tcPr>
          <w:p w14:paraId="50E10EA8" w14:textId="77777777" w:rsidR="008B1987" w:rsidRDefault="00D246D9">
            <w:pPr>
              <w:keepNext/>
              <w:spacing w:after="0" w:line="240" w:lineRule="auto"/>
              <w:jc w:val="center"/>
            </w:pPr>
            <w:r>
              <w:rPr>
                <w:b/>
                <w:sz w:val="20"/>
              </w:rPr>
              <w:t>Main tasks</w:t>
            </w:r>
          </w:p>
        </w:tc>
        <w:tc>
          <w:tcPr>
            <w:tcW w:w="2175" w:type="dxa"/>
            <w:shd w:val="clear" w:color="auto" w:fill="D9E2F3"/>
          </w:tcPr>
          <w:p w14:paraId="64FC325F" w14:textId="77777777" w:rsidR="008B1987" w:rsidRDefault="00D246D9">
            <w:pPr>
              <w:keepNext/>
              <w:spacing w:after="0" w:line="240" w:lineRule="auto"/>
              <w:jc w:val="center"/>
            </w:pPr>
            <w:r>
              <w:rPr>
                <w:b/>
                <w:sz w:val="20"/>
              </w:rPr>
              <w:t>Output</w:t>
            </w:r>
          </w:p>
        </w:tc>
      </w:tr>
      <w:tr w:rsidR="008B1987" w14:paraId="1005765B" w14:textId="77777777">
        <w:trPr>
          <w:cantSplit/>
          <w:jc w:val="center"/>
        </w:trPr>
        <w:tc>
          <w:tcPr>
            <w:tcW w:w="725" w:type="dxa"/>
          </w:tcPr>
          <w:p w14:paraId="47699195" w14:textId="77777777" w:rsidR="008B1987" w:rsidRDefault="00D246D9">
            <w:pPr>
              <w:keepNext/>
              <w:spacing w:after="0" w:line="240" w:lineRule="auto"/>
              <w:jc w:val="center"/>
            </w:pPr>
            <w:r>
              <w:rPr>
                <w:sz w:val="20"/>
              </w:rPr>
              <w:t>1</w:t>
            </w:r>
          </w:p>
        </w:tc>
        <w:tc>
          <w:tcPr>
            <w:tcW w:w="1582" w:type="dxa"/>
          </w:tcPr>
          <w:p w14:paraId="3802EE26" w14:textId="77777777" w:rsidR="008B1987" w:rsidRDefault="00D246D9">
            <w:pPr>
              <w:keepNext/>
              <w:spacing w:after="0" w:line="240" w:lineRule="auto"/>
              <w:jc w:val="center"/>
            </w:pPr>
            <w:r>
              <w:rPr>
                <w:sz w:val="20"/>
              </w:rPr>
              <w:t>06 Jul – 31 Jul</w:t>
            </w:r>
          </w:p>
        </w:tc>
        <w:tc>
          <w:tcPr>
            <w:tcW w:w="3823" w:type="dxa"/>
          </w:tcPr>
          <w:p w14:paraId="63770CA8" w14:textId="77777777" w:rsidR="008B1987" w:rsidRDefault="00D246D9">
            <w:pPr>
              <w:keepNext/>
              <w:spacing w:after="0" w:line="240" w:lineRule="auto"/>
            </w:pPr>
            <w:r>
              <w:rPr>
                <w:sz w:val="20"/>
              </w:rPr>
              <w:t>Problem definition, literature search, choice of dataset</w:t>
            </w:r>
          </w:p>
        </w:tc>
        <w:tc>
          <w:tcPr>
            <w:tcW w:w="2175" w:type="dxa"/>
          </w:tcPr>
          <w:p w14:paraId="692D759A" w14:textId="77777777" w:rsidR="008B1987" w:rsidRDefault="00D246D9">
            <w:pPr>
              <w:keepNext/>
              <w:spacing w:after="0" w:line="240" w:lineRule="auto"/>
            </w:pPr>
            <w:r>
              <w:rPr>
                <w:sz w:val="20"/>
              </w:rPr>
              <w:t>Problem statement, initial survey</w:t>
            </w:r>
          </w:p>
        </w:tc>
      </w:tr>
      <w:tr w:rsidR="008B1987" w14:paraId="15B586A4" w14:textId="77777777">
        <w:trPr>
          <w:cantSplit/>
          <w:jc w:val="center"/>
        </w:trPr>
        <w:tc>
          <w:tcPr>
            <w:tcW w:w="725" w:type="dxa"/>
          </w:tcPr>
          <w:p w14:paraId="3C9A39A1" w14:textId="77777777" w:rsidR="008B1987" w:rsidRDefault="00D246D9">
            <w:pPr>
              <w:keepNext/>
              <w:spacing w:after="0" w:line="240" w:lineRule="auto"/>
              <w:jc w:val="center"/>
            </w:pPr>
            <w:r>
              <w:rPr>
                <w:sz w:val="20"/>
              </w:rPr>
              <w:t>2</w:t>
            </w:r>
          </w:p>
        </w:tc>
        <w:tc>
          <w:tcPr>
            <w:tcW w:w="1582" w:type="dxa"/>
          </w:tcPr>
          <w:p w14:paraId="03A1B4A7" w14:textId="77777777" w:rsidR="008B1987" w:rsidRDefault="00D246D9">
            <w:pPr>
              <w:keepNext/>
              <w:spacing w:after="0" w:line="240" w:lineRule="auto"/>
              <w:jc w:val="center"/>
            </w:pPr>
            <w:r>
              <w:rPr>
                <w:sz w:val="20"/>
              </w:rPr>
              <w:t>01 Aug – 10 Aug</w:t>
            </w:r>
          </w:p>
        </w:tc>
        <w:tc>
          <w:tcPr>
            <w:tcW w:w="3823" w:type="dxa"/>
          </w:tcPr>
          <w:p w14:paraId="6D9C1201" w14:textId="77777777" w:rsidR="008B1987" w:rsidRDefault="00D246D9">
            <w:pPr>
              <w:keepNext/>
              <w:spacing w:after="0" w:line="240" w:lineRule="auto"/>
            </w:pPr>
            <w:r>
              <w:rPr>
                <w:sz w:val="20"/>
              </w:rPr>
              <w:t>Data loading, cleaning, EDA, technical indicators</w:t>
            </w:r>
          </w:p>
        </w:tc>
        <w:tc>
          <w:tcPr>
            <w:tcW w:w="2175" w:type="dxa"/>
          </w:tcPr>
          <w:p w14:paraId="176B9811" w14:textId="77777777" w:rsidR="008B1987" w:rsidRDefault="00D246D9">
            <w:pPr>
              <w:keepNext/>
              <w:spacing w:after="0" w:line="240" w:lineRule="auto"/>
            </w:pPr>
            <w:r>
              <w:rPr>
                <w:sz w:val="20"/>
              </w:rPr>
              <w:t>Clean data and indicator plots</w:t>
            </w:r>
          </w:p>
        </w:tc>
      </w:tr>
      <w:tr w:rsidR="008B1987" w14:paraId="72E70DC9" w14:textId="77777777">
        <w:trPr>
          <w:cantSplit/>
          <w:jc w:val="center"/>
        </w:trPr>
        <w:tc>
          <w:tcPr>
            <w:tcW w:w="725" w:type="dxa"/>
          </w:tcPr>
          <w:p w14:paraId="6FFAF979" w14:textId="77777777" w:rsidR="008B1987" w:rsidRDefault="00D246D9">
            <w:pPr>
              <w:spacing w:after="0" w:line="240" w:lineRule="auto"/>
              <w:jc w:val="center"/>
            </w:pPr>
            <w:r>
              <w:rPr>
                <w:sz w:val="20"/>
              </w:rPr>
              <w:t>3</w:t>
            </w:r>
          </w:p>
        </w:tc>
        <w:tc>
          <w:tcPr>
            <w:tcW w:w="1582" w:type="dxa"/>
          </w:tcPr>
          <w:p w14:paraId="0A418422" w14:textId="77777777" w:rsidR="008B1987" w:rsidRDefault="00D246D9">
            <w:pPr>
              <w:spacing w:after="0" w:line="240" w:lineRule="auto"/>
              <w:jc w:val="center"/>
            </w:pPr>
            <w:r>
              <w:rPr>
                <w:sz w:val="20"/>
              </w:rPr>
              <w:t>10 Aug – 17 Aug</w:t>
            </w:r>
          </w:p>
        </w:tc>
        <w:tc>
          <w:tcPr>
            <w:tcW w:w="3823" w:type="dxa"/>
          </w:tcPr>
          <w:p w14:paraId="0E76B27E" w14:textId="77777777" w:rsidR="008B1987" w:rsidRDefault="00D246D9">
            <w:pPr>
              <w:spacing w:after="0" w:line="240" w:lineRule="auto"/>
            </w:pPr>
            <w:r>
              <w:rPr>
                <w:sz w:val="20"/>
              </w:rPr>
              <w:t>Feature engineering, six classical models, majority voting</w:t>
            </w:r>
          </w:p>
        </w:tc>
        <w:tc>
          <w:tcPr>
            <w:tcW w:w="2175" w:type="dxa"/>
          </w:tcPr>
          <w:p w14:paraId="7AAA50B4" w14:textId="77777777" w:rsidR="008B1987" w:rsidRDefault="00D246D9">
            <w:pPr>
              <w:spacing w:after="0" w:line="240" w:lineRule="auto"/>
            </w:pPr>
            <w:r>
              <w:rPr>
                <w:sz w:val="20"/>
              </w:rPr>
              <w:t>Baseline pipeline</w:t>
            </w:r>
          </w:p>
        </w:tc>
      </w:tr>
      <w:tr w:rsidR="008B1987" w14:paraId="65E7410E" w14:textId="77777777">
        <w:trPr>
          <w:cantSplit/>
          <w:jc w:val="center"/>
        </w:trPr>
        <w:tc>
          <w:tcPr>
            <w:tcW w:w="725" w:type="dxa"/>
          </w:tcPr>
          <w:p w14:paraId="2508D6BA" w14:textId="77777777" w:rsidR="008B1987" w:rsidRDefault="00D246D9">
            <w:pPr>
              <w:spacing w:after="0" w:line="240" w:lineRule="auto"/>
              <w:jc w:val="center"/>
            </w:pPr>
            <w:r>
              <w:rPr>
                <w:sz w:val="20"/>
              </w:rPr>
              <w:t>4</w:t>
            </w:r>
          </w:p>
        </w:tc>
        <w:tc>
          <w:tcPr>
            <w:tcW w:w="1582" w:type="dxa"/>
          </w:tcPr>
          <w:p w14:paraId="5F22570A" w14:textId="77777777" w:rsidR="008B1987" w:rsidRDefault="00D246D9">
            <w:pPr>
              <w:spacing w:after="0" w:line="240" w:lineRule="auto"/>
              <w:jc w:val="center"/>
            </w:pPr>
            <w:r>
              <w:rPr>
                <w:sz w:val="20"/>
              </w:rPr>
              <w:t>18 Aug – 19 Aug</w:t>
            </w:r>
          </w:p>
        </w:tc>
        <w:tc>
          <w:tcPr>
            <w:tcW w:w="3823" w:type="dxa"/>
          </w:tcPr>
          <w:p w14:paraId="437200AF" w14:textId="77777777" w:rsidR="008B1987" w:rsidRDefault="00D246D9">
            <w:pPr>
              <w:spacing w:after="0" w:line="240" w:lineRule="auto"/>
            </w:pPr>
            <w:r>
              <w:rPr>
                <w:sz w:val="20"/>
              </w:rPr>
              <w:t>Review-I report and presentation</w:t>
            </w:r>
          </w:p>
        </w:tc>
        <w:tc>
          <w:tcPr>
            <w:tcW w:w="2175" w:type="dxa"/>
          </w:tcPr>
          <w:p w14:paraId="0791228D" w14:textId="77777777" w:rsidR="008B1987" w:rsidRDefault="00D246D9">
            <w:pPr>
              <w:spacing w:after="0" w:line="240" w:lineRule="auto"/>
            </w:pPr>
            <w:r>
              <w:rPr>
                <w:sz w:val="20"/>
              </w:rPr>
              <w:t>Review-I (19 Aug 2026)</w:t>
            </w:r>
          </w:p>
        </w:tc>
      </w:tr>
      <w:tr w:rsidR="008B1987" w14:paraId="51C280BA" w14:textId="77777777">
        <w:trPr>
          <w:cantSplit/>
          <w:jc w:val="center"/>
        </w:trPr>
        <w:tc>
          <w:tcPr>
            <w:tcW w:w="725" w:type="dxa"/>
          </w:tcPr>
          <w:p w14:paraId="73B79B03" w14:textId="77777777" w:rsidR="008B1987" w:rsidRDefault="00D246D9">
            <w:pPr>
              <w:spacing w:after="0" w:line="240" w:lineRule="auto"/>
              <w:jc w:val="center"/>
            </w:pPr>
            <w:r>
              <w:rPr>
                <w:sz w:val="20"/>
              </w:rPr>
              <w:lastRenderedPageBreak/>
              <w:t>5</w:t>
            </w:r>
          </w:p>
        </w:tc>
        <w:tc>
          <w:tcPr>
            <w:tcW w:w="1582" w:type="dxa"/>
          </w:tcPr>
          <w:p w14:paraId="65C2B5A1" w14:textId="77777777" w:rsidR="008B1987" w:rsidRDefault="00D246D9">
            <w:pPr>
              <w:spacing w:after="0" w:line="240" w:lineRule="auto"/>
              <w:jc w:val="center"/>
            </w:pPr>
            <w:r>
              <w:rPr>
                <w:sz w:val="20"/>
              </w:rPr>
              <w:t>20 Aug – 04 Sep</w:t>
            </w:r>
          </w:p>
        </w:tc>
        <w:tc>
          <w:tcPr>
            <w:tcW w:w="3823" w:type="dxa"/>
          </w:tcPr>
          <w:p w14:paraId="79BEBEEC" w14:textId="77777777" w:rsidR="008B1987" w:rsidRDefault="00D246D9">
            <w:pPr>
              <w:spacing w:after="0" w:line="240" w:lineRule="auto"/>
            </w:pPr>
            <w:r>
              <w:rPr>
                <w:sz w:val="20"/>
              </w:rPr>
              <w:t>LSTM, correction of window alignment, first leakage checks</w:t>
            </w:r>
          </w:p>
        </w:tc>
        <w:tc>
          <w:tcPr>
            <w:tcW w:w="2175" w:type="dxa"/>
          </w:tcPr>
          <w:p w14:paraId="25AF50FB" w14:textId="77777777" w:rsidR="008B1987" w:rsidRDefault="00D246D9">
            <w:pPr>
              <w:spacing w:after="0" w:line="240" w:lineRule="auto"/>
            </w:pPr>
            <w:r>
              <w:rPr>
                <w:sz w:val="20"/>
              </w:rPr>
              <w:t>Working LSTM branch</w:t>
            </w:r>
          </w:p>
        </w:tc>
      </w:tr>
      <w:tr w:rsidR="008B1987" w14:paraId="7421696A" w14:textId="77777777">
        <w:trPr>
          <w:cantSplit/>
          <w:jc w:val="center"/>
        </w:trPr>
        <w:tc>
          <w:tcPr>
            <w:tcW w:w="725" w:type="dxa"/>
          </w:tcPr>
          <w:p w14:paraId="2DD14DB7" w14:textId="77777777" w:rsidR="008B1987" w:rsidRDefault="00D246D9">
            <w:pPr>
              <w:spacing w:after="0" w:line="240" w:lineRule="auto"/>
              <w:jc w:val="center"/>
            </w:pPr>
            <w:r>
              <w:rPr>
                <w:sz w:val="20"/>
              </w:rPr>
              <w:t>6</w:t>
            </w:r>
          </w:p>
        </w:tc>
        <w:tc>
          <w:tcPr>
            <w:tcW w:w="1582" w:type="dxa"/>
          </w:tcPr>
          <w:p w14:paraId="519F3FC5" w14:textId="77777777" w:rsidR="008B1987" w:rsidRDefault="00D246D9">
            <w:pPr>
              <w:spacing w:after="0" w:line="240" w:lineRule="auto"/>
              <w:jc w:val="center"/>
            </w:pPr>
            <w:r>
              <w:rPr>
                <w:sz w:val="20"/>
              </w:rPr>
              <w:t>31 Aug – 08 Sep</w:t>
            </w:r>
          </w:p>
        </w:tc>
        <w:tc>
          <w:tcPr>
            <w:tcW w:w="3823" w:type="dxa"/>
          </w:tcPr>
          <w:p w14:paraId="655E3DAF" w14:textId="77777777" w:rsidR="008B1987" w:rsidRDefault="00D246D9">
            <w:pPr>
              <w:spacing w:after="0" w:line="240" w:lineRule="auto"/>
            </w:pPr>
            <w:r>
              <w:rPr>
                <w:sz w:val="20"/>
              </w:rPr>
              <w:t>Corporate-action adjustment, redesign of features as stationary</w:t>
            </w:r>
          </w:p>
        </w:tc>
        <w:tc>
          <w:tcPr>
            <w:tcW w:w="2175" w:type="dxa"/>
          </w:tcPr>
          <w:p w14:paraId="6B714999" w14:textId="77777777" w:rsidR="008B1987" w:rsidRDefault="00D246D9">
            <w:pPr>
              <w:spacing w:after="0" w:line="240" w:lineRule="auto"/>
            </w:pPr>
            <w:r>
              <w:rPr>
                <w:sz w:val="20"/>
              </w:rPr>
              <w:t>37 stationary features</w:t>
            </w:r>
          </w:p>
        </w:tc>
      </w:tr>
      <w:tr w:rsidR="008B1987" w14:paraId="34E1E877" w14:textId="77777777">
        <w:trPr>
          <w:cantSplit/>
          <w:jc w:val="center"/>
        </w:trPr>
        <w:tc>
          <w:tcPr>
            <w:tcW w:w="725" w:type="dxa"/>
          </w:tcPr>
          <w:p w14:paraId="40D60B02" w14:textId="77777777" w:rsidR="008B1987" w:rsidRDefault="00D246D9">
            <w:pPr>
              <w:spacing w:after="0" w:line="240" w:lineRule="auto"/>
              <w:jc w:val="center"/>
            </w:pPr>
            <w:r>
              <w:rPr>
                <w:sz w:val="20"/>
              </w:rPr>
              <w:t>7</w:t>
            </w:r>
          </w:p>
        </w:tc>
        <w:tc>
          <w:tcPr>
            <w:tcW w:w="1582" w:type="dxa"/>
          </w:tcPr>
          <w:p w14:paraId="6E711D2C" w14:textId="77777777" w:rsidR="008B1987" w:rsidRDefault="00D246D9">
            <w:pPr>
              <w:spacing w:after="0" w:line="240" w:lineRule="auto"/>
              <w:jc w:val="center"/>
            </w:pPr>
            <w:r>
              <w:rPr>
                <w:sz w:val="20"/>
              </w:rPr>
              <w:t>05 Sep – 11 Sep</w:t>
            </w:r>
          </w:p>
        </w:tc>
        <w:tc>
          <w:tcPr>
            <w:tcW w:w="3823" w:type="dxa"/>
          </w:tcPr>
          <w:p w14:paraId="04790BD6" w14:textId="77777777" w:rsidR="008B1987" w:rsidRDefault="00D246D9">
            <w:pPr>
              <w:spacing w:after="0" w:line="240" w:lineRule="auto"/>
            </w:pPr>
            <w:r>
              <w:rPr>
                <w:sz w:val="20"/>
              </w:rPr>
              <w:t>Mutual-information and tree-importance feature selection</w:t>
            </w:r>
          </w:p>
        </w:tc>
        <w:tc>
          <w:tcPr>
            <w:tcW w:w="2175" w:type="dxa"/>
          </w:tcPr>
          <w:p w14:paraId="32C7C51E" w14:textId="77777777" w:rsidR="008B1987" w:rsidRDefault="00D246D9">
            <w:pPr>
              <w:spacing w:after="0" w:line="240" w:lineRule="auto"/>
            </w:pPr>
            <w:r>
              <w:rPr>
                <w:sz w:val="20"/>
              </w:rPr>
              <w:t>Experiment 3</w:t>
            </w:r>
          </w:p>
        </w:tc>
      </w:tr>
      <w:tr w:rsidR="008B1987" w14:paraId="46D3B391" w14:textId="77777777">
        <w:trPr>
          <w:cantSplit/>
          <w:jc w:val="center"/>
        </w:trPr>
        <w:tc>
          <w:tcPr>
            <w:tcW w:w="725" w:type="dxa"/>
          </w:tcPr>
          <w:p w14:paraId="599FEB88" w14:textId="77777777" w:rsidR="008B1987" w:rsidRDefault="00D246D9">
            <w:pPr>
              <w:spacing w:after="0" w:line="240" w:lineRule="auto"/>
              <w:jc w:val="center"/>
            </w:pPr>
            <w:r>
              <w:rPr>
                <w:sz w:val="20"/>
              </w:rPr>
              <w:t>8</w:t>
            </w:r>
          </w:p>
        </w:tc>
        <w:tc>
          <w:tcPr>
            <w:tcW w:w="1582" w:type="dxa"/>
          </w:tcPr>
          <w:p w14:paraId="671B9320" w14:textId="77777777" w:rsidR="008B1987" w:rsidRDefault="00D246D9">
            <w:pPr>
              <w:spacing w:after="0" w:line="240" w:lineRule="auto"/>
              <w:jc w:val="center"/>
            </w:pPr>
            <w:r>
              <w:rPr>
                <w:sz w:val="20"/>
              </w:rPr>
              <w:t>07 Sep – 16 Sep</w:t>
            </w:r>
          </w:p>
        </w:tc>
        <w:tc>
          <w:tcPr>
            <w:tcW w:w="3823" w:type="dxa"/>
          </w:tcPr>
          <w:p w14:paraId="27E820D9" w14:textId="77777777" w:rsidR="008B1987" w:rsidRDefault="00D246D9">
            <w:pPr>
              <w:spacing w:after="0" w:line="240" w:lineRule="auto"/>
            </w:pPr>
            <w:r>
              <w:rPr>
                <w:sz w:val="20"/>
              </w:rPr>
              <w:t>Vision Transformer design, patching and training</w:t>
            </w:r>
          </w:p>
        </w:tc>
        <w:tc>
          <w:tcPr>
            <w:tcW w:w="2175" w:type="dxa"/>
          </w:tcPr>
          <w:p w14:paraId="0F40DFBB" w14:textId="77777777" w:rsidR="008B1987" w:rsidRDefault="00D246D9">
            <w:pPr>
              <w:spacing w:after="0" w:line="240" w:lineRule="auto"/>
            </w:pPr>
            <w:r>
              <w:rPr>
                <w:sz w:val="20"/>
              </w:rPr>
              <w:t>ViT branch</w:t>
            </w:r>
          </w:p>
        </w:tc>
      </w:tr>
      <w:tr w:rsidR="008B1987" w14:paraId="46F9A740" w14:textId="77777777">
        <w:trPr>
          <w:cantSplit/>
          <w:jc w:val="center"/>
        </w:trPr>
        <w:tc>
          <w:tcPr>
            <w:tcW w:w="725" w:type="dxa"/>
          </w:tcPr>
          <w:p w14:paraId="429CA914" w14:textId="77777777" w:rsidR="008B1987" w:rsidRDefault="00D246D9">
            <w:pPr>
              <w:keepNext/>
              <w:spacing w:after="0" w:line="240" w:lineRule="auto"/>
              <w:jc w:val="center"/>
            </w:pPr>
            <w:r>
              <w:rPr>
                <w:sz w:val="20"/>
              </w:rPr>
              <w:t>9</w:t>
            </w:r>
          </w:p>
        </w:tc>
        <w:tc>
          <w:tcPr>
            <w:tcW w:w="1582" w:type="dxa"/>
          </w:tcPr>
          <w:p w14:paraId="0F0F3138" w14:textId="77777777" w:rsidR="008B1987" w:rsidRDefault="00D246D9">
            <w:pPr>
              <w:keepNext/>
              <w:spacing w:after="0" w:line="240" w:lineRule="auto"/>
              <w:jc w:val="center"/>
            </w:pPr>
            <w:r>
              <w:rPr>
                <w:sz w:val="20"/>
              </w:rPr>
              <w:t>10 Sep – 19 Sep</w:t>
            </w:r>
          </w:p>
        </w:tc>
        <w:tc>
          <w:tcPr>
            <w:tcW w:w="3823" w:type="dxa"/>
          </w:tcPr>
          <w:p w14:paraId="54DFF9B9" w14:textId="77777777" w:rsidR="008B1987" w:rsidRDefault="00D246D9">
            <w:pPr>
              <w:keepNext/>
              <w:spacing w:after="0" w:line="240" w:lineRule="auto"/>
            </w:pPr>
            <w:r>
              <w:rPr>
                <w:sz w:val="20"/>
              </w:rPr>
              <w:t>Walk-forward OOF predictions, weighted voting, stacking, adaptive voting, integrity checklist</w:t>
            </w:r>
          </w:p>
        </w:tc>
        <w:tc>
          <w:tcPr>
            <w:tcW w:w="2175" w:type="dxa"/>
          </w:tcPr>
          <w:p w14:paraId="2F7C19E1" w14:textId="77777777" w:rsidR="008B1987" w:rsidRDefault="00D246D9">
            <w:pPr>
              <w:keepNext/>
              <w:spacing w:after="0" w:line="240" w:lineRule="auto"/>
            </w:pPr>
            <w:r>
              <w:rPr>
                <w:sz w:val="20"/>
              </w:rPr>
              <w:t>Complete 18-step pipeline</w:t>
            </w:r>
          </w:p>
        </w:tc>
      </w:tr>
      <w:tr w:rsidR="008B1987" w14:paraId="1D8FE9D5" w14:textId="77777777">
        <w:trPr>
          <w:cantSplit/>
          <w:jc w:val="center"/>
        </w:trPr>
        <w:tc>
          <w:tcPr>
            <w:tcW w:w="725" w:type="dxa"/>
          </w:tcPr>
          <w:p w14:paraId="72922C45" w14:textId="77777777" w:rsidR="008B1987" w:rsidRDefault="00D246D9">
            <w:pPr>
              <w:keepNext/>
              <w:spacing w:after="0" w:line="240" w:lineRule="auto"/>
              <w:jc w:val="center"/>
            </w:pPr>
            <w:r>
              <w:rPr>
                <w:sz w:val="20"/>
              </w:rPr>
              <w:t>10</w:t>
            </w:r>
          </w:p>
        </w:tc>
        <w:tc>
          <w:tcPr>
            <w:tcW w:w="1582" w:type="dxa"/>
          </w:tcPr>
          <w:p w14:paraId="6CB95417" w14:textId="77777777" w:rsidR="008B1987" w:rsidRDefault="00D246D9">
            <w:pPr>
              <w:keepNext/>
              <w:spacing w:after="0" w:line="240" w:lineRule="auto"/>
              <w:jc w:val="center"/>
            </w:pPr>
            <w:r>
              <w:rPr>
                <w:sz w:val="20"/>
              </w:rPr>
              <w:t>20 Sep – 10 Oct</w:t>
            </w:r>
          </w:p>
        </w:tc>
        <w:tc>
          <w:tcPr>
            <w:tcW w:w="3823" w:type="dxa"/>
          </w:tcPr>
          <w:p w14:paraId="1CDBEE78" w14:textId="77777777" w:rsidR="008B1987" w:rsidRDefault="00D246D9">
            <w:pPr>
              <w:keepNext/>
              <w:spacing w:after="0" w:line="240" w:lineRule="auto"/>
            </w:pPr>
            <w:r>
              <w:rPr>
                <w:sz w:val="20"/>
              </w:rPr>
              <w:t>Result analysis, figures, Review-II preparation</w:t>
            </w:r>
          </w:p>
        </w:tc>
        <w:tc>
          <w:tcPr>
            <w:tcW w:w="2175" w:type="dxa"/>
          </w:tcPr>
          <w:p w14:paraId="3C582BAA" w14:textId="77777777" w:rsidR="008B1987" w:rsidRDefault="00D246D9">
            <w:pPr>
              <w:keepNext/>
              <w:spacing w:after="0" w:line="240" w:lineRule="auto"/>
            </w:pPr>
            <w:r>
              <w:rPr>
                <w:sz w:val="20"/>
              </w:rPr>
              <w:t>Results and Review-II</w:t>
            </w:r>
          </w:p>
        </w:tc>
      </w:tr>
      <w:tr w:rsidR="008B1987" w14:paraId="180954C0" w14:textId="77777777">
        <w:trPr>
          <w:cantSplit/>
          <w:jc w:val="center"/>
        </w:trPr>
        <w:tc>
          <w:tcPr>
            <w:tcW w:w="725" w:type="dxa"/>
          </w:tcPr>
          <w:p w14:paraId="350A5863" w14:textId="77777777" w:rsidR="008B1987" w:rsidRDefault="00D246D9">
            <w:pPr>
              <w:spacing w:after="0" w:line="240" w:lineRule="auto"/>
              <w:jc w:val="center"/>
            </w:pPr>
            <w:r>
              <w:rPr>
                <w:sz w:val="20"/>
              </w:rPr>
              <w:t>11</w:t>
            </w:r>
          </w:p>
        </w:tc>
        <w:tc>
          <w:tcPr>
            <w:tcW w:w="1582" w:type="dxa"/>
          </w:tcPr>
          <w:p w14:paraId="68ED96CB" w14:textId="77777777" w:rsidR="008B1987" w:rsidRDefault="00D246D9">
            <w:pPr>
              <w:spacing w:after="0" w:line="240" w:lineRule="auto"/>
              <w:jc w:val="center"/>
            </w:pPr>
            <w:r>
              <w:rPr>
                <w:sz w:val="20"/>
              </w:rPr>
              <w:t>11 Oct – 03 Nov</w:t>
            </w:r>
          </w:p>
        </w:tc>
        <w:tc>
          <w:tcPr>
            <w:tcW w:w="3823" w:type="dxa"/>
          </w:tcPr>
          <w:p w14:paraId="7DBED8DC" w14:textId="77777777" w:rsidR="008B1987" w:rsidRDefault="00D246D9">
            <w:pPr>
              <w:spacing w:after="0" w:line="240" w:lineRule="auto"/>
            </w:pPr>
            <w:r>
              <w:rPr>
                <w:sz w:val="20"/>
              </w:rPr>
              <w:t>Final report, documentation, final presentation</w:t>
            </w:r>
          </w:p>
        </w:tc>
        <w:tc>
          <w:tcPr>
            <w:tcW w:w="2175" w:type="dxa"/>
          </w:tcPr>
          <w:p w14:paraId="1D927E70" w14:textId="77777777" w:rsidR="008B1987" w:rsidRDefault="00D246D9">
            <w:pPr>
              <w:spacing w:after="0" w:line="240" w:lineRule="auto"/>
            </w:pPr>
            <w:r>
              <w:rPr>
                <w:sz w:val="20"/>
              </w:rPr>
              <w:t>This report</w:t>
            </w:r>
          </w:p>
        </w:tc>
      </w:tr>
    </w:tbl>
    <w:p w14:paraId="3904F6DC" w14:textId="77777777" w:rsidR="008B1987" w:rsidRDefault="008B1987">
      <w:pPr>
        <w:spacing w:after="0" w:line="200" w:lineRule="exact"/>
      </w:pPr>
    </w:p>
    <w:p w14:paraId="0E7F16BD" w14:textId="77777777" w:rsidR="008B1987" w:rsidRDefault="00D246D9">
      <w:pPr>
        <w:pStyle w:val="Heading2"/>
      </w:pPr>
      <w:bookmarkStart w:id="67" w:name="_qps68"/>
      <w:r>
        <w:t>5.2  Milestones</w:t>
      </w:r>
      <w:bookmarkEnd w:id="67"/>
    </w:p>
    <w:p w14:paraId="3C9808B5" w14:textId="77777777" w:rsidR="008B1987" w:rsidRDefault="00D246D9">
      <w:pPr>
        <w:jc w:val="both"/>
      </w:pPr>
      <w:r>
        <w:t>Seven milestones marked the progress of the work. Each one was tied to a version of the pipeline that ran from start to finish, which made it easy to see whether a change improved or broke something.</w:t>
      </w:r>
    </w:p>
    <w:p w14:paraId="2F92DC80" w14:textId="77777777" w:rsidR="008B1987" w:rsidRDefault="00D246D9">
      <w:pPr>
        <w:keepNext/>
        <w:spacing w:before="160" w:after="80" w:line="240" w:lineRule="auto"/>
        <w:jc w:val="center"/>
      </w:pPr>
      <w:bookmarkStart w:id="68" w:name="_qpt69"/>
      <w:r>
        <w:rPr>
          <w:b/>
          <w:sz w:val="20"/>
        </w:rPr>
        <w:t>Table 5.2</w:t>
      </w:r>
      <w:r>
        <w:rPr>
          <w:sz w:val="20"/>
        </w:rPr>
        <w:t xml:space="preserve">  Project Milestones</w:t>
      </w:r>
      <w:bookmarkEnd w:id="68"/>
    </w:p>
    <w:tbl>
      <w:tblPr>
        <w:tblStyle w:val="TableGrid"/>
        <w:tblW w:w="8304" w:type="dxa"/>
        <w:jc w:val="center"/>
        <w:tblLayout w:type="fixed"/>
        <w:tblCellMar>
          <w:top w:w="40" w:type="dxa"/>
          <w:left w:w="80" w:type="dxa"/>
          <w:bottom w:w="40" w:type="dxa"/>
          <w:right w:w="80" w:type="dxa"/>
        </w:tblCellMar>
        <w:tblLook w:val="04A0" w:firstRow="1" w:lastRow="0" w:firstColumn="1" w:lastColumn="0" w:noHBand="0" w:noVBand="1"/>
      </w:tblPr>
      <w:tblGrid>
        <w:gridCol w:w="725"/>
        <w:gridCol w:w="2504"/>
        <w:gridCol w:w="5075"/>
      </w:tblGrid>
      <w:tr w:rsidR="008B1987" w14:paraId="0C496EB4" w14:textId="77777777">
        <w:trPr>
          <w:tblHeader/>
          <w:jc w:val="center"/>
        </w:trPr>
        <w:tc>
          <w:tcPr>
            <w:tcW w:w="725" w:type="dxa"/>
            <w:shd w:val="clear" w:color="auto" w:fill="D9E2F3"/>
          </w:tcPr>
          <w:p w14:paraId="3021DEB0" w14:textId="77777777" w:rsidR="008B1987" w:rsidRDefault="00D246D9">
            <w:pPr>
              <w:keepNext/>
              <w:spacing w:after="0" w:line="240" w:lineRule="auto"/>
              <w:jc w:val="center"/>
            </w:pPr>
            <w:r>
              <w:rPr>
                <w:b/>
                <w:sz w:val="20"/>
              </w:rPr>
              <w:t>No.</w:t>
            </w:r>
          </w:p>
        </w:tc>
        <w:tc>
          <w:tcPr>
            <w:tcW w:w="2504" w:type="dxa"/>
            <w:shd w:val="clear" w:color="auto" w:fill="D9E2F3"/>
          </w:tcPr>
          <w:p w14:paraId="1E68C4A8" w14:textId="77777777" w:rsidR="008B1987" w:rsidRDefault="00D246D9">
            <w:pPr>
              <w:keepNext/>
              <w:spacing w:after="0" w:line="240" w:lineRule="auto"/>
              <w:jc w:val="center"/>
            </w:pPr>
            <w:r>
              <w:rPr>
                <w:b/>
                <w:sz w:val="20"/>
              </w:rPr>
              <w:t>Milestone</w:t>
            </w:r>
          </w:p>
        </w:tc>
        <w:tc>
          <w:tcPr>
            <w:tcW w:w="5075" w:type="dxa"/>
            <w:shd w:val="clear" w:color="auto" w:fill="D9E2F3"/>
          </w:tcPr>
          <w:p w14:paraId="344D15C8" w14:textId="77777777" w:rsidR="008B1987" w:rsidRDefault="00D246D9">
            <w:pPr>
              <w:keepNext/>
              <w:spacing w:after="0" w:line="240" w:lineRule="auto"/>
              <w:jc w:val="center"/>
            </w:pPr>
            <w:r>
              <w:rPr>
                <w:b/>
                <w:sz w:val="20"/>
              </w:rPr>
              <w:t>Completion criterion</w:t>
            </w:r>
          </w:p>
        </w:tc>
      </w:tr>
      <w:tr w:rsidR="008B1987" w14:paraId="24F0BAA3" w14:textId="77777777">
        <w:trPr>
          <w:cantSplit/>
          <w:jc w:val="center"/>
        </w:trPr>
        <w:tc>
          <w:tcPr>
            <w:tcW w:w="725" w:type="dxa"/>
          </w:tcPr>
          <w:p w14:paraId="7828A915" w14:textId="77777777" w:rsidR="008B1987" w:rsidRDefault="00D246D9">
            <w:pPr>
              <w:keepNext/>
              <w:spacing w:after="0" w:line="240" w:lineRule="auto"/>
              <w:jc w:val="center"/>
            </w:pPr>
            <w:r>
              <w:rPr>
                <w:sz w:val="20"/>
              </w:rPr>
              <w:t>M1</w:t>
            </w:r>
          </w:p>
        </w:tc>
        <w:tc>
          <w:tcPr>
            <w:tcW w:w="2504" w:type="dxa"/>
          </w:tcPr>
          <w:p w14:paraId="4AEB8596" w14:textId="77777777" w:rsidR="008B1987" w:rsidRDefault="00D246D9">
            <w:pPr>
              <w:keepNext/>
              <w:spacing w:after="0" w:line="240" w:lineRule="auto"/>
            </w:pPr>
            <w:r>
              <w:rPr>
                <w:sz w:val="20"/>
              </w:rPr>
              <w:t>Problem and literature finalised</w:t>
            </w:r>
          </w:p>
        </w:tc>
        <w:tc>
          <w:tcPr>
            <w:tcW w:w="5075" w:type="dxa"/>
          </w:tcPr>
          <w:p w14:paraId="4870A82E" w14:textId="77777777" w:rsidR="008B1987" w:rsidRDefault="00D246D9">
            <w:pPr>
              <w:keepNext/>
              <w:spacing w:after="0" w:line="240" w:lineRule="auto"/>
            </w:pPr>
            <w:r>
              <w:rPr>
                <w:sz w:val="20"/>
              </w:rPr>
              <w:t>Research question agreed with the guide; 20 open-access papers reviewed</w:t>
            </w:r>
          </w:p>
        </w:tc>
      </w:tr>
      <w:tr w:rsidR="008B1987" w14:paraId="5B035F37" w14:textId="77777777">
        <w:trPr>
          <w:cantSplit/>
          <w:jc w:val="center"/>
        </w:trPr>
        <w:tc>
          <w:tcPr>
            <w:tcW w:w="725" w:type="dxa"/>
          </w:tcPr>
          <w:p w14:paraId="4234D575" w14:textId="77777777" w:rsidR="008B1987" w:rsidRDefault="00D246D9">
            <w:pPr>
              <w:keepNext/>
              <w:spacing w:after="0" w:line="240" w:lineRule="auto"/>
              <w:jc w:val="center"/>
            </w:pPr>
            <w:r>
              <w:rPr>
                <w:sz w:val="20"/>
              </w:rPr>
              <w:t>M2</w:t>
            </w:r>
          </w:p>
        </w:tc>
        <w:tc>
          <w:tcPr>
            <w:tcW w:w="2504" w:type="dxa"/>
          </w:tcPr>
          <w:p w14:paraId="7FEDC5F6" w14:textId="77777777" w:rsidR="008B1987" w:rsidRDefault="00D246D9">
            <w:pPr>
              <w:keepNext/>
              <w:spacing w:after="0" w:line="240" w:lineRule="auto"/>
            </w:pPr>
            <w:r>
              <w:rPr>
                <w:sz w:val="20"/>
              </w:rPr>
              <w:t>Review-I baseline</w:t>
            </w:r>
          </w:p>
        </w:tc>
        <w:tc>
          <w:tcPr>
            <w:tcW w:w="5075" w:type="dxa"/>
          </w:tcPr>
          <w:p w14:paraId="5FD0741D" w14:textId="77777777" w:rsidR="008B1987" w:rsidRDefault="00D246D9">
            <w:pPr>
              <w:keepNext/>
              <w:spacing w:after="0" w:line="240" w:lineRule="auto"/>
            </w:pPr>
            <w:r>
              <w:rPr>
                <w:sz w:val="20"/>
              </w:rPr>
              <w:t>Six classical models and majority voting running on RELIANCE</w:t>
            </w:r>
          </w:p>
        </w:tc>
      </w:tr>
      <w:tr w:rsidR="008B1987" w14:paraId="4FF1B89D" w14:textId="77777777">
        <w:trPr>
          <w:cantSplit/>
          <w:jc w:val="center"/>
        </w:trPr>
        <w:tc>
          <w:tcPr>
            <w:tcW w:w="725" w:type="dxa"/>
          </w:tcPr>
          <w:p w14:paraId="2B68A34A" w14:textId="77777777" w:rsidR="008B1987" w:rsidRDefault="00D246D9">
            <w:pPr>
              <w:keepNext/>
              <w:spacing w:after="0" w:line="240" w:lineRule="auto"/>
              <w:jc w:val="center"/>
            </w:pPr>
            <w:r>
              <w:rPr>
                <w:sz w:val="20"/>
              </w:rPr>
              <w:t>M3</w:t>
            </w:r>
          </w:p>
        </w:tc>
        <w:tc>
          <w:tcPr>
            <w:tcW w:w="2504" w:type="dxa"/>
          </w:tcPr>
          <w:p w14:paraId="684D0D58" w14:textId="77777777" w:rsidR="008B1987" w:rsidRDefault="00D246D9">
            <w:pPr>
              <w:keepNext/>
              <w:spacing w:after="0" w:line="240" w:lineRule="auto"/>
            </w:pPr>
            <w:r>
              <w:rPr>
                <w:sz w:val="20"/>
              </w:rPr>
              <w:t>Correct sequence model</w:t>
            </w:r>
          </w:p>
        </w:tc>
        <w:tc>
          <w:tcPr>
            <w:tcW w:w="5075" w:type="dxa"/>
          </w:tcPr>
          <w:p w14:paraId="6F05E366" w14:textId="77777777" w:rsidR="008B1987" w:rsidRDefault="00D246D9">
            <w:pPr>
              <w:keepNext/>
              <w:spacing w:after="0" w:line="240" w:lineRule="auto"/>
            </w:pPr>
            <w:r>
              <w:rPr>
                <w:sz w:val="20"/>
              </w:rPr>
              <w:t>LSTM windows aligned as X[i−19 : i+1] → y[i] with asserted window counts</w:t>
            </w:r>
          </w:p>
        </w:tc>
      </w:tr>
      <w:tr w:rsidR="008B1987" w14:paraId="61835325" w14:textId="77777777">
        <w:trPr>
          <w:cantSplit/>
          <w:jc w:val="center"/>
        </w:trPr>
        <w:tc>
          <w:tcPr>
            <w:tcW w:w="725" w:type="dxa"/>
          </w:tcPr>
          <w:p w14:paraId="074442EB" w14:textId="77777777" w:rsidR="008B1987" w:rsidRDefault="00D246D9">
            <w:pPr>
              <w:keepNext/>
              <w:spacing w:after="0" w:line="240" w:lineRule="auto"/>
              <w:jc w:val="center"/>
            </w:pPr>
            <w:r>
              <w:rPr>
                <w:sz w:val="20"/>
              </w:rPr>
              <w:t>M4</w:t>
            </w:r>
          </w:p>
        </w:tc>
        <w:tc>
          <w:tcPr>
            <w:tcW w:w="2504" w:type="dxa"/>
          </w:tcPr>
          <w:p w14:paraId="60C7E9B7" w14:textId="77777777" w:rsidR="008B1987" w:rsidRDefault="00D246D9">
            <w:pPr>
              <w:keepNext/>
              <w:spacing w:after="0" w:line="240" w:lineRule="auto"/>
            </w:pPr>
            <w:r>
              <w:rPr>
                <w:sz w:val="20"/>
              </w:rPr>
              <w:t>Clean, stationary data</w:t>
            </w:r>
          </w:p>
        </w:tc>
        <w:tc>
          <w:tcPr>
            <w:tcW w:w="5075" w:type="dxa"/>
          </w:tcPr>
          <w:p w14:paraId="705E0218" w14:textId="77777777" w:rsidR="008B1987" w:rsidRDefault="00D246D9">
            <w:pPr>
              <w:keepNext/>
              <w:spacing w:after="0" w:line="240" w:lineRule="auto"/>
            </w:pPr>
            <w:r>
              <w:rPr>
                <w:sz w:val="20"/>
              </w:rPr>
              <w:t>Three corporate actions adjusted; 37 stationary features; scaler fitted on training rows only</w:t>
            </w:r>
          </w:p>
        </w:tc>
      </w:tr>
      <w:tr w:rsidR="008B1987" w14:paraId="20E31BE2" w14:textId="77777777">
        <w:trPr>
          <w:cantSplit/>
          <w:jc w:val="center"/>
        </w:trPr>
        <w:tc>
          <w:tcPr>
            <w:tcW w:w="725" w:type="dxa"/>
          </w:tcPr>
          <w:p w14:paraId="0619992C" w14:textId="77777777" w:rsidR="008B1987" w:rsidRDefault="00D246D9">
            <w:pPr>
              <w:keepNext/>
              <w:spacing w:after="0" w:line="240" w:lineRule="auto"/>
              <w:jc w:val="center"/>
            </w:pPr>
            <w:r>
              <w:rPr>
                <w:sz w:val="20"/>
              </w:rPr>
              <w:t>M5</w:t>
            </w:r>
          </w:p>
        </w:tc>
        <w:tc>
          <w:tcPr>
            <w:tcW w:w="2504" w:type="dxa"/>
          </w:tcPr>
          <w:p w14:paraId="1F15E196" w14:textId="77777777" w:rsidR="008B1987" w:rsidRDefault="00D246D9">
            <w:pPr>
              <w:keepNext/>
              <w:spacing w:after="0" w:line="240" w:lineRule="auto"/>
            </w:pPr>
            <w:r>
              <w:rPr>
                <w:sz w:val="20"/>
              </w:rPr>
              <w:t>Eight-model system</w:t>
            </w:r>
          </w:p>
        </w:tc>
        <w:tc>
          <w:tcPr>
            <w:tcW w:w="5075" w:type="dxa"/>
          </w:tcPr>
          <w:p w14:paraId="257BFE9A" w14:textId="77777777" w:rsidR="008B1987" w:rsidRDefault="00D246D9">
            <w:pPr>
              <w:keepNext/>
              <w:spacing w:after="0" w:line="240" w:lineRule="auto"/>
            </w:pPr>
            <w:r>
              <w:rPr>
                <w:sz w:val="20"/>
              </w:rPr>
              <w:t>ViT trained on the same windows and scored on the same test days as all other models</w:t>
            </w:r>
          </w:p>
        </w:tc>
      </w:tr>
      <w:tr w:rsidR="008B1987" w14:paraId="56DB1616" w14:textId="77777777">
        <w:trPr>
          <w:cantSplit/>
          <w:jc w:val="center"/>
        </w:trPr>
        <w:tc>
          <w:tcPr>
            <w:tcW w:w="725" w:type="dxa"/>
          </w:tcPr>
          <w:p w14:paraId="43B180F2" w14:textId="77777777" w:rsidR="008B1987" w:rsidRDefault="00D246D9">
            <w:pPr>
              <w:keepNext/>
              <w:spacing w:after="0" w:line="240" w:lineRule="auto"/>
              <w:jc w:val="center"/>
            </w:pPr>
            <w:r>
              <w:rPr>
                <w:sz w:val="20"/>
              </w:rPr>
              <w:t>M6</w:t>
            </w:r>
          </w:p>
        </w:tc>
        <w:tc>
          <w:tcPr>
            <w:tcW w:w="2504" w:type="dxa"/>
          </w:tcPr>
          <w:p w14:paraId="0BACA792" w14:textId="77777777" w:rsidR="008B1987" w:rsidRDefault="00D246D9">
            <w:pPr>
              <w:keepNext/>
              <w:spacing w:after="0" w:line="240" w:lineRule="auto"/>
            </w:pPr>
            <w:r>
              <w:rPr>
                <w:sz w:val="20"/>
              </w:rPr>
              <w:t>Leakage-free ensembles</w:t>
            </w:r>
          </w:p>
        </w:tc>
        <w:tc>
          <w:tcPr>
            <w:tcW w:w="5075" w:type="dxa"/>
          </w:tcPr>
          <w:p w14:paraId="79A555D7" w14:textId="77777777" w:rsidR="008B1987" w:rsidRDefault="00D246D9">
            <w:pPr>
              <w:keepNext/>
              <w:spacing w:after="0" w:line="240" w:lineRule="auto"/>
            </w:pPr>
            <w:r>
              <w:rPr>
                <w:sz w:val="20"/>
              </w:rPr>
              <w:t>Walk-forward OOF predictions drive weights, adaptive voting and stacking; 18 of 18 checks pass</w:t>
            </w:r>
          </w:p>
        </w:tc>
      </w:tr>
      <w:tr w:rsidR="008B1987" w14:paraId="4CBE9454" w14:textId="77777777">
        <w:trPr>
          <w:cantSplit/>
          <w:jc w:val="center"/>
        </w:trPr>
        <w:tc>
          <w:tcPr>
            <w:tcW w:w="725" w:type="dxa"/>
          </w:tcPr>
          <w:p w14:paraId="2DEB22EF" w14:textId="77777777" w:rsidR="008B1987" w:rsidRDefault="00D246D9">
            <w:pPr>
              <w:spacing w:after="0" w:line="240" w:lineRule="auto"/>
              <w:jc w:val="center"/>
            </w:pPr>
            <w:r>
              <w:rPr>
                <w:sz w:val="20"/>
              </w:rPr>
              <w:t>M7</w:t>
            </w:r>
          </w:p>
        </w:tc>
        <w:tc>
          <w:tcPr>
            <w:tcW w:w="2504" w:type="dxa"/>
          </w:tcPr>
          <w:p w14:paraId="30A7F59B" w14:textId="77777777" w:rsidR="008B1987" w:rsidRDefault="00D246D9">
            <w:pPr>
              <w:spacing w:after="0" w:line="240" w:lineRule="auto"/>
            </w:pPr>
            <w:r>
              <w:rPr>
                <w:sz w:val="20"/>
              </w:rPr>
              <w:t>Final results and report</w:t>
            </w:r>
          </w:p>
        </w:tc>
        <w:tc>
          <w:tcPr>
            <w:tcW w:w="5075" w:type="dxa"/>
          </w:tcPr>
          <w:p w14:paraId="3685F96D" w14:textId="77777777" w:rsidR="008B1987" w:rsidRDefault="00D246D9">
            <w:pPr>
              <w:spacing w:after="0" w:line="240" w:lineRule="auto"/>
            </w:pPr>
            <w:r>
              <w:rPr>
                <w:sz w:val="20"/>
              </w:rPr>
              <w:t>Results reproduced from a fresh run; report and presentation completed</w:t>
            </w:r>
          </w:p>
        </w:tc>
      </w:tr>
    </w:tbl>
    <w:p w14:paraId="464D2A2A" w14:textId="77777777" w:rsidR="008B1987" w:rsidRDefault="008B1987">
      <w:pPr>
        <w:spacing w:after="0" w:line="200" w:lineRule="exact"/>
      </w:pPr>
    </w:p>
    <w:p w14:paraId="19576A52" w14:textId="77777777" w:rsidR="008B1987" w:rsidRDefault="00D246D9">
      <w:pPr>
        <w:pStyle w:val="Heading2"/>
      </w:pPr>
      <w:bookmarkStart w:id="69" w:name="_qps70"/>
      <w:r>
        <w:t>5.3  Task Breakdown</w:t>
      </w:r>
      <w:bookmarkEnd w:id="69"/>
    </w:p>
    <w:p w14:paraId="49969631" w14:textId="77777777" w:rsidR="008B1987" w:rsidRDefault="00D246D9">
      <w:pPr>
        <w:jc w:val="both"/>
      </w:pPr>
      <w:r>
        <w:t>Table 5.3 breaks the work into packages and gives a rough share of the total effort for each. The largest share went into validation and ensembles, not into the models themselves. In hindsight this matches where the hard problems were: making the comparison fair took more work than building the models.</w:t>
      </w:r>
    </w:p>
    <w:p w14:paraId="310CBDCD" w14:textId="77777777" w:rsidR="008B1987" w:rsidRDefault="00D246D9">
      <w:pPr>
        <w:keepNext/>
        <w:spacing w:before="160" w:after="80" w:line="240" w:lineRule="auto"/>
        <w:jc w:val="center"/>
      </w:pPr>
      <w:bookmarkStart w:id="70" w:name="_qpt71"/>
      <w:r>
        <w:rPr>
          <w:b/>
          <w:sz w:val="20"/>
        </w:rPr>
        <w:lastRenderedPageBreak/>
        <w:t>Table 5.3</w:t>
      </w:r>
      <w:r>
        <w:rPr>
          <w:sz w:val="20"/>
        </w:rPr>
        <w:t xml:space="preserve">  Work Packages and Approximate Share of Effort</w:t>
      </w:r>
      <w:bookmarkEnd w:id="70"/>
    </w:p>
    <w:tbl>
      <w:tblPr>
        <w:tblStyle w:val="TableGrid"/>
        <w:tblW w:w="8304" w:type="dxa"/>
        <w:jc w:val="center"/>
        <w:tblLayout w:type="fixed"/>
        <w:tblCellMar>
          <w:top w:w="40" w:type="dxa"/>
          <w:left w:w="80" w:type="dxa"/>
          <w:bottom w:w="40" w:type="dxa"/>
          <w:right w:w="80" w:type="dxa"/>
        </w:tblCellMar>
        <w:tblLook w:val="04A0" w:firstRow="1" w:lastRow="0" w:firstColumn="1" w:lastColumn="0" w:noHBand="0" w:noVBand="1"/>
      </w:tblPr>
      <w:tblGrid>
        <w:gridCol w:w="2450"/>
        <w:gridCol w:w="4901"/>
        <w:gridCol w:w="953"/>
      </w:tblGrid>
      <w:tr w:rsidR="008B1987" w14:paraId="5199B054" w14:textId="77777777">
        <w:trPr>
          <w:tblHeader/>
          <w:jc w:val="center"/>
        </w:trPr>
        <w:tc>
          <w:tcPr>
            <w:tcW w:w="2450" w:type="dxa"/>
            <w:shd w:val="clear" w:color="auto" w:fill="D9E2F3"/>
          </w:tcPr>
          <w:p w14:paraId="50DA3FCF" w14:textId="77777777" w:rsidR="008B1987" w:rsidRDefault="00D246D9">
            <w:pPr>
              <w:keepNext/>
              <w:spacing w:after="0" w:line="240" w:lineRule="auto"/>
              <w:jc w:val="center"/>
            </w:pPr>
            <w:r>
              <w:rPr>
                <w:b/>
                <w:sz w:val="20"/>
              </w:rPr>
              <w:t>Work package</w:t>
            </w:r>
          </w:p>
        </w:tc>
        <w:tc>
          <w:tcPr>
            <w:tcW w:w="4901" w:type="dxa"/>
            <w:shd w:val="clear" w:color="auto" w:fill="D9E2F3"/>
          </w:tcPr>
          <w:p w14:paraId="5FCEB5F9" w14:textId="77777777" w:rsidR="008B1987" w:rsidRDefault="00D246D9">
            <w:pPr>
              <w:keepNext/>
              <w:spacing w:after="0" w:line="240" w:lineRule="auto"/>
              <w:jc w:val="center"/>
            </w:pPr>
            <w:r>
              <w:rPr>
                <w:b/>
                <w:sz w:val="20"/>
              </w:rPr>
              <w:t>Main activities</w:t>
            </w:r>
          </w:p>
        </w:tc>
        <w:tc>
          <w:tcPr>
            <w:tcW w:w="953" w:type="dxa"/>
            <w:shd w:val="clear" w:color="auto" w:fill="D9E2F3"/>
          </w:tcPr>
          <w:p w14:paraId="18280021" w14:textId="77777777" w:rsidR="008B1987" w:rsidRDefault="00D246D9">
            <w:pPr>
              <w:keepNext/>
              <w:spacing w:after="0" w:line="240" w:lineRule="auto"/>
              <w:jc w:val="center"/>
            </w:pPr>
            <w:r>
              <w:rPr>
                <w:b/>
                <w:sz w:val="20"/>
              </w:rPr>
              <w:t>Effort</w:t>
            </w:r>
          </w:p>
        </w:tc>
      </w:tr>
      <w:tr w:rsidR="008B1987" w14:paraId="63D1425A" w14:textId="77777777">
        <w:trPr>
          <w:cantSplit/>
          <w:jc w:val="center"/>
        </w:trPr>
        <w:tc>
          <w:tcPr>
            <w:tcW w:w="2450" w:type="dxa"/>
          </w:tcPr>
          <w:p w14:paraId="100E6527" w14:textId="77777777" w:rsidR="008B1987" w:rsidRDefault="00D246D9">
            <w:pPr>
              <w:keepNext/>
              <w:spacing w:after="0" w:line="240" w:lineRule="auto"/>
            </w:pPr>
            <w:r>
              <w:rPr>
                <w:sz w:val="20"/>
              </w:rPr>
              <w:t>WP1 Literature and planning</w:t>
            </w:r>
          </w:p>
        </w:tc>
        <w:tc>
          <w:tcPr>
            <w:tcW w:w="4901" w:type="dxa"/>
          </w:tcPr>
          <w:p w14:paraId="134B4C75" w14:textId="77777777" w:rsidR="008B1987" w:rsidRDefault="00D246D9">
            <w:pPr>
              <w:keepNext/>
              <w:spacing w:after="0" w:line="240" w:lineRule="auto"/>
            </w:pPr>
            <w:r>
              <w:rPr>
                <w:sz w:val="20"/>
              </w:rPr>
              <w:t>Survey, research gap, research questions, schedule</w:t>
            </w:r>
          </w:p>
        </w:tc>
        <w:tc>
          <w:tcPr>
            <w:tcW w:w="953" w:type="dxa"/>
          </w:tcPr>
          <w:p w14:paraId="4AC0DC53" w14:textId="77777777" w:rsidR="008B1987" w:rsidRDefault="00D246D9">
            <w:pPr>
              <w:keepNext/>
              <w:spacing w:after="0" w:line="240" w:lineRule="auto"/>
              <w:jc w:val="center"/>
            </w:pPr>
            <w:r>
              <w:rPr>
                <w:sz w:val="20"/>
              </w:rPr>
              <w:t>10%</w:t>
            </w:r>
          </w:p>
        </w:tc>
      </w:tr>
      <w:tr w:rsidR="008B1987" w14:paraId="1F4B24C5" w14:textId="77777777">
        <w:trPr>
          <w:cantSplit/>
          <w:jc w:val="center"/>
        </w:trPr>
        <w:tc>
          <w:tcPr>
            <w:tcW w:w="2450" w:type="dxa"/>
          </w:tcPr>
          <w:p w14:paraId="6DEB6D9B" w14:textId="77777777" w:rsidR="008B1987" w:rsidRDefault="00D246D9">
            <w:pPr>
              <w:keepNext/>
              <w:spacing w:after="0" w:line="240" w:lineRule="auto"/>
            </w:pPr>
            <w:r>
              <w:rPr>
                <w:sz w:val="20"/>
              </w:rPr>
              <w:t>WP2 Data engineering</w:t>
            </w:r>
          </w:p>
        </w:tc>
        <w:tc>
          <w:tcPr>
            <w:tcW w:w="4901" w:type="dxa"/>
          </w:tcPr>
          <w:p w14:paraId="7BD8B742" w14:textId="77777777" w:rsidR="008B1987" w:rsidRDefault="00D246D9">
            <w:pPr>
              <w:keepNext/>
              <w:spacing w:after="0" w:line="240" w:lineRule="auto"/>
            </w:pPr>
            <w:r>
              <w:rPr>
                <w:sz w:val="20"/>
              </w:rPr>
              <w:t>Loader, cleaning, corporate-action detection, indicator and feature code</w:t>
            </w:r>
          </w:p>
        </w:tc>
        <w:tc>
          <w:tcPr>
            <w:tcW w:w="953" w:type="dxa"/>
          </w:tcPr>
          <w:p w14:paraId="43FB6B2B" w14:textId="77777777" w:rsidR="008B1987" w:rsidRDefault="00D246D9">
            <w:pPr>
              <w:keepNext/>
              <w:spacing w:after="0" w:line="240" w:lineRule="auto"/>
              <w:jc w:val="center"/>
            </w:pPr>
            <w:r>
              <w:rPr>
                <w:sz w:val="20"/>
              </w:rPr>
              <w:t>15%</w:t>
            </w:r>
          </w:p>
        </w:tc>
      </w:tr>
      <w:tr w:rsidR="008B1987" w14:paraId="0CC782FE" w14:textId="77777777">
        <w:trPr>
          <w:cantSplit/>
          <w:jc w:val="center"/>
        </w:trPr>
        <w:tc>
          <w:tcPr>
            <w:tcW w:w="2450" w:type="dxa"/>
          </w:tcPr>
          <w:p w14:paraId="20CE4C5F" w14:textId="77777777" w:rsidR="008B1987" w:rsidRDefault="00D246D9">
            <w:pPr>
              <w:keepNext/>
              <w:spacing w:after="0" w:line="240" w:lineRule="auto"/>
            </w:pPr>
            <w:r>
              <w:rPr>
                <w:sz w:val="20"/>
              </w:rPr>
              <w:t>WP3 Classical models</w:t>
            </w:r>
          </w:p>
        </w:tc>
        <w:tc>
          <w:tcPr>
            <w:tcW w:w="4901" w:type="dxa"/>
          </w:tcPr>
          <w:p w14:paraId="255491D5" w14:textId="77777777" w:rsidR="008B1987" w:rsidRDefault="00D246D9">
            <w:pPr>
              <w:keepNext/>
              <w:spacing w:after="0" w:line="240" w:lineRule="auto"/>
            </w:pPr>
            <w:r>
              <w:rPr>
                <w:sz w:val="20"/>
              </w:rPr>
              <w:t>Model factory, training, evaluation, feature selection</w:t>
            </w:r>
          </w:p>
        </w:tc>
        <w:tc>
          <w:tcPr>
            <w:tcW w:w="953" w:type="dxa"/>
          </w:tcPr>
          <w:p w14:paraId="386B707F" w14:textId="77777777" w:rsidR="008B1987" w:rsidRDefault="00D246D9">
            <w:pPr>
              <w:keepNext/>
              <w:spacing w:after="0" w:line="240" w:lineRule="auto"/>
              <w:jc w:val="center"/>
            </w:pPr>
            <w:r>
              <w:rPr>
                <w:sz w:val="20"/>
              </w:rPr>
              <w:t>10%</w:t>
            </w:r>
          </w:p>
        </w:tc>
      </w:tr>
      <w:tr w:rsidR="008B1987" w14:paraId="5995D000" w14:textId="77777777">
        <w:trPr>
          <w:cantSplit/>
          <w:jc w:val="center"/>
        </w:trPr>
        <w:tc>
          <w:tcPr>
            <w:tcW w:w="2450" w:type="dxa"/>
          </w:tcPr>
          <w:p w14:paraId="5CF90F5B" w14:textId="77777777" w:rsidR="008B1987" w:rsidRDefault="00D246D9">
            <w:pPr>
              <w:keepNext/>
              <w:spacing w:after="0" w:line="240" w:lineRule="auto"/>
            </w:pPr>
            <w:r>
              <w:rPr>
                <w:sz w:val="20"/>
              </w:rPr>
              <w:t>WP4 Deep models</w:t>
            </w:r>
          </w:p>
        </w:tc>
        <w:tc>
          <w:tcPr>
            <w:tcW w:w="4901" w:type="dxa"/>
          </w:tcPr>
          <w:p w14:paraId="59CF0207" w14:textId="77777777" w:rsidR="008B1987" w:rsidRDefault="00D246D9">
            <w:pPr>
              <w:keepNext/>
              <w:spacing w:after="0" w:line="240" w:lineRule="auto"/>
            </w:pPr>
            <w:r>
              <w:rPr>
                <w:sz w:val="20"/>
              </w:rPr>
              <w:t>LSTM and ViT in both PyTorch and TensorFlow, sequence alignment, early stopping</w:t>
            </w:r>
          </w:p>
        </w:tc>
        <w:tc>
          <w:tcPr>
            <w:tcW w:w="953" w:type="dxa"/>
          </w:tcPr>
          <w:p w14:paraId="758DBCED" w14:textId="77777777" w:rsidR="008B1987" w:rsidRDefault="00D246D9">
            <w:pPr>
              <w:keepNext/>
              <w:spacing w:after="0" w:line="240" w:lineRule="auto"/>
              <w:jc w:val="center"/>
            </w:pPr>
            <w:r>
              <w:rPr>
                <w:sz w:val="20"/>
              </w:rPr>
              <w:t>20%</w:t>
            </w:r>
          </w:p>
        </w:tc>
      </w:tr>
      <w:tr w:rsidR="008B1987" w14:paraId="5B5B4B5D" w14:textId="77777777">
        <w:trPr>
          <w:cantSplit/>
          <w:jc w:val="center"/>
        </w:trPr>
        <w:tc>
          <w:tcPr>
            <w:tcW w:w="2450" w:type="dxa"/>
          </w:tcPr>
          <w:p w14:paraId="63596C3C" w14:textId="77777777" w:rsidR="008B1987" w:rsidRDefault="00D246D9">
            <w:pPr>
              <w:keepNext/>
              <w:spacing w:after="0" w:line="240" w:lineRule="auto"/>
            </w:pPr>
            <w:r>
              <w:rPr>
                <w:sz w:val="20"/>
              </w:rPr>
              <w:t>WP5 Validation and ensembles</w:t>
            </w:r>
          </w:p>
        </w:tc>
        <w:tc>
          <w:tcPr>
            <w:tcW w:w="4901" w:type="dxa"/>
          </w:tcPr>
          <w:p w14:paraId="789A2AA3" w14:textId="77777777" w:rsidR="008B1987" w:rsidRDefault="00D246D9">
            <w:pPr>
              <w:keepNext/>
              <w:spacing w:after="0" w:line="240" w:lineRule="auto"/>
            </w:pPr>
            <w:r>
              <w:rPr>
                <w:sz w:val="20"/>
              </w:rPr>
              <w:t>Walk-forward folds, OOF predictions, five ensemble strategies, adaptive tuning</w:t>
            </w:r>
          </w:p>
        </w:tc>
        <w:tc>
          <w:tcPr>
            <w:tcW w:w="953" w:type="dxa"/>
          </w:tcPr>
          <w:p w14:paraId="4D629E2F" w14:textId="77777777" w:rsidR="008B1987" w:rsidRDefault="00D246D9">
            <w:pPr>
              <w:keepNext/>
              <w:spacing w:after="0" w:line="240" w:lineRule="auto"/>
              <w:jc w:val="center"/>
            </w:pPr>
            <w:r>
              <w:rPr>
                <w:sz w:val="20"/>
              </w:rPr>
              <w:t>20%</w:t>
            </w:r>
          </w:p>
        </w:tc>
      </w:tr>
      <w:tr w:rsidR="008B1987" w14:paraId="5B05A9F4" w14:textId="77777777">
        <w:trPr>
          <w:cantSplit/>
          <w:jc w:val="center"/>
        </w:trPr>
        <w:tc>
          <w:tcPr>
            <w:tcW w:w="2450" w:type="dxa"/>
          </w:tcPr>
          <w:p w14:paraId="586703E7" w14:textId="77777777" w:rsidR="008B1987" w:rsidRDefault="00D246D9">
            <w:pPr>
              <w:keepNext/>
              <w:spacing w:after="0" w:line="240" w:lineRule="auto"/>
            </w:pPr>
            <w:r>
              <w:rPr>
                <w:sz w:val="20"/>
              </w:rPr>
              <w:t>WP6 Verification</w:t>
            </w:r>
          </w:p>
        </w:tc>
        <w:tc>
          <w:tcPr>
            <w:tcW w:w="4901" w:type="dxa"/>
          </w:tcPr>
          <w:p w14:paraId="030D9BF3" w14:textId="77777777" w:rsidR="008B1987" w:rsidRDefault="00D246D9">
            <w:pPr>
              <w:keepNext/>
              <w:spacing w:after="0" w:line="240" w:lineRule="auto"/>
            </w:pPr>
            <w:r>
              <w:rPr>
                <w:sz w:val="20"/>
              </w:rPr>
              <w:t>Assertions, 18-item integrity checklist, reproducibility checks</w:t>
            </w:r>
          </w:p>
        </w:tc>
        <w:tc>
          <w:tcPr>
            <w:tcW w:w="953" w:type="dxa"/>
          </w:tcPr>
          <w:p w14:paraId="3C246363" w14:textId="77777777" w:rsidR="008B1987" w:rsidRDefault="00D246D9">
            <w:pPr>
              <w:keepNext/>
              <w:spacing w:after="0" w:line="240" w:lineRule="auto"/>
              <w:jc w:val="center"/>
            </w:pPr>
            <w:r>
              <w:rPr>
                <w:sz w:val="20"/>
              </w:rPr>
              <w:t>10%</w:t>
            </w:r>
          </w:p>
        </w:tc>
      </w:tr>
      <w:tr w:rsidR="008B1987" w14:paraId="51B5E2A0" w14:textId="77777777">
        <w:trPr>
          <w:cantSplit/>
          <w:jc w:val="center"/>
        </w:trPr>
        <w:tc>
          <w:tcPr>
            <w:tcW w:w="2450" w:type="dxa"/>
          </w:tcPr>
          <w:p w14:paraId="0355D015" w14:textId="77777777" w:rsidR="008B1987" w:rsidRDefault="00D246D9">
            <w:pPr>
              <w:spacing w:after="0" w:line="240" w:lineRule="auto"/>
            </w:pPr>
            <w:r>
              <w:rPr>
                <w:sz w:val="20"/>
              </w:rPr>
              <w:t>WP7 Analysis and reporting</w:t>
            </w:r>
          </w:p>
        </w:tc>
        <w:tc>
          <w:tcPr>
            <w:tcW w:w="4901" w:type="dxa"/>
          </w:tcPr>
          <w:p w14:paraId="0E1C7253" w14:textId="77777777" w:rsidR="008B1987" w:rsidRDefault="00D246D9">
            <w:pPr>
              <w:spacing w:after="0" w:line="240" w:lineRule="auto"/>
            </w:pPr>
            <w:r>
              <w:rPr>
                <w:sz w:val="20"/>
              </w:rPr>
              <w:t>Figures, tables, interpretation, reviews and this report</w:t>
            </w:r>
          </w:p>
        </w:tc>
        <w:tc>
          <w:tcPr>
            <w:tcW w:w="953" w:type="dxa"/>
          </w:tcPr>
          <w:p w14:paraId="745A9292" w14:textId="77777777" w:rsidR="008B1987" w:rsidRDefault="00D246D9">
            <w:pPr>
              <w:spacing w:after="0" w:line="240" w:lineRule="auto"/>
              <w:jc w:val="center"/>
            </w:pPr>
            <w:r>
              <w:rPr>
                <w:sz w:val="20"/>
              </w:rPr>
              <w:t>15%</w:t>
            </w:r>
          </w:p>
        </w:tc>
      </w:tr>
    </w:tbl>
    <w:p w14:paraId="49C3EA11" w14:textId="77777777" w:rsidR="008B1987" w:rsidRDefault="008B1987">
      <w:pPr>
        <w:spacing w:after="0" w:line="200" w:lineRule="exact"/>
      </w:pPr>
    </w:p>
    <w:p w14:paraId="7BF77520" w14:textId="77777777" w:rsidR="008B1987" w:rsidRDefault="00D246D9">
      <w:pPr>
        <w:pStyle w:val="Heading2"/>
      </w:pPr>
      <w:bookmarkStart w:id="71" w:name="_qps72"/>
      <w:r>
        <w:t>5.4  Challenges Faced and How They Were Resolved</w:t>
      </w:r>
      <w:bookmarkEnd w:id="71"/>
    </w:p>
    <w:p w14:paraId="5F553C7E" w14:textId="77777777" w:rsidR="008B1987" w:rsidRDefault="00D246D9">
      <w:pPr>
        <w:jc w:val="both"/>
      </w:pPr>
      <w:r>
        <w:t>Several problems came up during the work. They are recorded here because each one changed the design, and because most of them are easy to miss in a project of this kind.</w:t>
      </w:r>
    </w:p>
    <w:p w14:paraId="63FE8EF4" w14:textId="77777777" w:rsidR="008B1987" w:rsidRDefault="00D246D9" w:rsidP="0021451C">
      <w:pPr>
        <w:jc w:val="both"/>
      </w:pPr>
      <w:r>
        <w:rPr>
          <w:b/>
        </w:rPr>
        <w:t>Fake crashes in the raw data.</w:t>
      </w:r>
      <w:r>
        <w:t xml:space="preserve"> The NSE files are not adjusted for bonus issues, so the 1:1 bonus issues of 2009 and 2017 appear in the raw close as 50% one-day crashes, and the 2006 restructuring as a 37.5% drop. These days produce false DOWN labels and distort every lag and rolling feature around them. The corporate-action rule in STEP 2a was written to remove them, and its threshold was chosen so that the genuine crash of March 2020 is not mistaken for a corporate action.</w:t>
      </w:r>
    </w:p>
    <w:p w14:paraId="37BF1709" w14:textId="77777777" w:rsidR="008B1987" w:rsidRDefault="00D246D9" w:rsidP="0021451C">
      <w:pPr>
        <w:jc w:val="both"/>
      </w:pPr>
      <w:r>
        <w:rPr>
          <w:b/>
        </w:rPr>
        <w:t>Scaler drift across decades.</w:t>
      </w:r>
      <w:r>
        <w:t xml:space="preserve"> The earlier feature set included raw price levels such as lagged closes and moving averages. Because the adjusted price rose many times over between 2000 and 2021, the test-period values of these features lay far outside the range the scaler and the models had seen in training, so the models were effectively extrapolating. Rebuilding every feature as a return, ratio or oscillator removed the problem and is the reason the final feature set is fully stationary.</w:t>
      </w:r>
    </w:p>
    <w:p w14:paraId="38E3796E" w14:textId="77777777" w:rsidR="008B1987" w:rsidRDefault="00D246D9" w:rsidP="0021451C">
      <w:pPr>
        <w:jc w:val="both"/>
      </w:pPr>
      <w:r>
        <w:rPr>
          <w:b/>
        </w:rPr>
        <w:t>Off-by-one window alignment.</w:t>
      </w:r>
      <w:r>
        <w:t xml:space="preserve"> Because the label of day i depends on the close of day i+1, it is easy to build windows that either leave out day i or include day i+1. The alignment had to be corrected during development. The final code fixes it in one function, build_sequences(), prints the first and last window indices and asserts the expected number of windows in both partitions.</w:t>
      </w:r>
    </w:p>
    <w:p w14:paraId="09B63D8B" w14:textId="77777777" w:rsidR="008B1987" w:rsidRDefault="00D246D9" w:rsidP="0021451C">
      <w:pPr>
        <w:jc w:val="both"/>
      </w:pPr>
      <w:r>
        <w:rPr>
          <w:b/>
        </w:rPr>
        <w:lastRenderedPageBreak/>
        <w:t>Where to get honest weights.</w:t>
      </w:r>
      <w:r>
        <w:t xml:space="preserve"> Weights or meta-models fitted on test-set performance would be circular, and weights fitted on a model's own training predictions would favour the most overfitted models. Moving all weight estimation to walk-forward OOF predictions solved both problems, but it required retraining every model four more times. Reducing the deep-learning epoch budget inside the folds kept the run time manageable.</w:t>
      </w:r>
    </w:p>
    <w:p w14:paraId="2F63A309" w14:textId="77777777" w:rsidR="008B1987" w:rsidRDefault="00D246D9" w:rsidP="0021451C">
      <w:pPr>
        <w:jc w:val="both"/>
      </w:pPr>
      <w:r>
        <w:rPr>
          <w:b/>
        </w:rPr>
        <w:t>An odd number of features for the ViT.</w:t>
      </w:r>
      <w:r>
        <w:t xml:space="preserve"> Cutting 37 features into two equal groups is impossible. Zero-padding one column turned out to be the cleanest solution because, after standardisation, zero is the training mean and carries no signal.</w:t>
      </w:r>
    </w:p>
    <w:p w14:paraId="1C726A30" w14:textId="77777777" w:rsidR="008B1987" w:rsidRDefault="00D246D9" w:rsidP="0021451C">
      <w:pPr>
        <w:jc w:val="both"/>
      </w:pPr>
      <w:r>
        <w:rPr>
          <w:b/>
        </w:rPr>
        <w:t>Two deep-learning backends.</w:t>
      </w:r>
      <w:r>
        <w:t xml:space="preserve"> Colab ships with TensorFlow, while the local machine had only PyTorch. Supporting both meant writing every deep component twice with identical architecture and training rules, and checking that both paths produce comparable behaviour.</w:t>
      </w:r>
    </w:p>
    <w:p w14:paraId="6C6065B6" w14:textId="77777777" w:rsidR="008B1987" w:rsidRDefault="00D246D9">
      <w:pPr>
        <w:pStyle w:val="Heading1"/>
      </w:pPr>
      <w:bookmarkStart w:id="72" w:name="_qpc73"/>
      <w:r>
        <w:lastRenderedPageBreak/>
        <w:t>CHAPTER 6</w:t>
      </w:r>
      <w:r>
        <w:br/>
        <w:t>PROJECT DEMONSTRATION</w:t>
      </w:r>
      <w:bookmarkEnd w:id="72"/>
    </w:p>
    <w:p w14:paraId="492AF2C0" w14:textId="77777777" w:rsidR="008B1987" w:rsidRDefault="00D246D9">
      <w:pPr>
        <w:jc w:val="both"/>
      </w:pPr>
      <w:r>
        <w:t>This chapter demonstrates a complete run of QuantPredict on the RELIANCE data. The excerpts below are taken from the console output of the final run, shortened where the output is repetitive. The run was repeated from scratch while writing this report, and it reproduced the saved results of the earlier project run exactly.</w:t>
      </w:r>
    </w:p>
    <w:p w14:paraId="0FAF7E81" w14:textId="77777777" w:rsidR="008B1987" w:rsidRDefault="00D246D9">
      <w:pPr>
        <w:pStyle w:val="Heading2"/>
      </w:pPr>
      <w:bookmarkStart w:id="73" w:name="_qps74"/>
      <w:r>
        <w:t>6.1  Running the System</w:t>
      </w:r>
      <w:bookmarkEnd w:id="73"/>
    </w:p>
    <w:p w14:paraId="5A94CAAB" w14:textId="77777777" w:rsidR="008B1987" w:rsidRDefault="00D246D9">
      <w:pPr>
        <w:jc w:val="both"/>
      </w:pPr>
      <w:r>
        <w:t>In Google Colab the file is run as a single cell; it installs the ta and xgboost packages automatically and asks for a CSV upload if the stock file is not found. Locally it runs as a normal script. Setting the MPLBACKEND variable to Agg saves the figures to the outputs folder without opening windows, which is how the run in this chapter was made:</w:t>
      </w:r>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6062E15D" w14:textId="77777777">
        <w:trPr>
          <w:cantSplit/>
          <w:jc w:val="center"/>
        </w:trPr>
        <w:tc>
          <w:tcPr>
            <w:tcW w:w="8306" w:type="dxa"/>
            <w:shd w:val="clear" w:color="auto" w:fill="F3F3F3"/>
          </w:tcPr>
          <w:p w14:paraId="192FD79E" w14:textId="77777777" w:rsidR="008B1987" w:rsidRDefault="00D246D9">
            <w:pPr>
              <w:keepNext/>
              <w:spacing w:after="0" w:line="240" w:lineRule="auto"/>
            </w:pPr>
            <w:r>
              <w:rPr>
                <w:rFonts w:ascii="Consolas" w:eastAsia="Consolas" w:hAnsi="Consolas" w:cs="Consolas"/>
                <w:sz w:val="18"/>
              </w:rPr>
              <w:t># choose the stock in STEP 1:  STOCK_SYMBOL = "RELIANCE"</w:t>
            </w:r>
          </w:p>
          <w:p w14:paraId="5B6F858A" w14:textId="77777777" w:rsidR="008B1987" w:rsidRDefault="00D246D9">
            <w:pPr>
              <w:spacing w:after="0" w:line="240" w:lineRule="auto"/>
            </w:pPr>
            <w:r>
              <w:rPr>
                <w:rFonts w:ascii="Consolas" w:eastAsia="Consolas" w:hAnsi="Consolas" w:cs="Consolas"/>
                <w:sz w:val="18"/>
              </w:rPr>
              <w:t>MPLBACKEND=Agg PYTHONIOENCODING=utf-8 py -u Quantpredict.py &gt; run.txt</w:t>
            </w:r>
          </w:p>
        </w:tc>
      </w:tr>
    </w:tbl>
    <w:p w14:paraId="4C6C8BA5" w14:textId="77777777" w:rsidR="008B1987" w:rsidRDefault="008B1987">
      <w:pPr>
        <w:spacing w:after="0" w:line="200" w:lineRule="exact"/>
      </w:pPr>
    </w:p>
    <w:p w14:paraId="7B361121" w14:textId="77777777" w:rsidR="008B1987" w:rsidRDefault="00D246D9" w:rsidP="0021451C">
      <w:pPr>
        <w:jc w:val="both"/>
      </w:pPr>
      <w:r>
        <w:t>On the laptop described in Chapter 3 the full run, including four walk-forward retrainings of all eight models, finished in about four minutes using the PyTorch backend on the CPU.</w:t>
      </w:r>
    </w:p>
    <w:p w14:paraId="643C172C" w14:textId="77777777" w:rsidR="008B1987" w:rsidRDefault="00D246D9">
      <w:pPr>
        <w:pStyle w:val="Heading2"/>
      </w:pPr>
      <w:bookmarkStart w:id="74" w:name="_qps75"/>
      <w:r>
        <w:t>6.2  Data Loading, Cleaning and Corporate Actions</w:t>
      </w:r>
      <w:bookmarkEnd w:id="74"/>
    </w:p>
    <w:p w14:paraId="7051DA4F" w14:textId="77777777" w:rsidR="008B1987" w:rsidRDefault="00D246D9">
      <w:pPr>
        <w:jc w:val="both"/>
      </w:pPr>
      <w:r>
        <w:t>The first lines of output confirm the backend, the file that was loaded and the result of cleaning and corporate-action detection. No rows were invalid, and the three corporate actions of Table 4.1 were found and adjusted.</w:t>
      </w:r>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0F1F3A11" w14:textId="77777777">
        <w:trPr>
          <w:cantSplit/>
          <w:jc w:val="center"/>
        </w:trPr>
        <w:tc>
          <w:tcPr>
            <w:tcW w:w="8306" w:type="dxa"/>
            <w:shd w:val="clear" w:color="auto" w:fill="F3F3F3"/>
          </w:tcPr>
          <w:p w14:paraId="0F30F50D" w14:textId="77777777" w:rsidR="008B1987" w:rsidRDefault="00D246D9">
            <w:pPr>
              <w:keepNext/>
              <w:spacing w:after="0" w:line="240" w:lineRule="auto"/>
            </w:pPr>
            <w:r>
              <w:rPr>
                <w:rFonts w:ascii="Consolas" w:eastAsia="Consolas" w:hAnsi="Consolas" w:cs="Consolas"/>
                <w:sz w:val="17"/>
              </w:rPr>
              <w:t>QuantPredict - 8 Model Pipeline (6 classical + LSTM + Vision Transformer)</w:t>
            </w:r>
          </w:p>
          <w:p w14:paraId="64359A02" w14:textId="77777777" w:rsidR="008B1987" w:rsidRDefault="00D246D9">
            <w:pPr>
              <w:keepNext/>
              <w:spacing w:after="0" w:line="240" w:lineRule="auto"/>
            </w:pPr>
            <w:r>
              <w:rPr>
                <w:rFonts w:ascii="Consolas" w:eastAsia="Consolas" w:hAnsi="Consolas" w:cs="Consolas"/>
                <w:sz w:val="17"/>
              </w:rPr>
              <w:t>DL backend: pytorch</w:t>
            </w:r>
          </w:p>
          <w:p w14:paraId="776237F5" w14:textId="77777777" w:rsidR="008B1987" w:rsidRDefault="00D246D9">
            <w:pPr>
              <w:keepNext/>
              <w:spacing w:after="0" w:line="240" w:lineRule="auto"/>
            </w:pPr>
            <w:r>
              <w:rPr>
                <w:rFonts w:ascii="Consolas" w:eastAsia="Consolas" w:hAnsi="Consolas" w:cs="Consolas"/>
                <w:sz w:val="17"/>
              </w:rPr>
              <w:t>Loaded: archive\RELIANCE.csv | rows: 5306</w:t>
            </w:r>
          </w:p>
          <w:p w14:paraId="0E09AE2A" w14:textId="77777777" w:rsidR="008B1987" w:rsidRDefault="00D246D9">
            <w:pPr>
              <w:keepNext/>
              <w:spacing w:after="0" w:line="240" w:lineRule="auto"/>
            </w:pPr>
            <w:r>
              <w:rPr>
                <w:rFonts w:ascii="Consolas" w:eastAsia="Consolas" w:hAnsi="Consolas" w:cs="Consolas"/>
                <w:sz w:val="17"/>
              </w:rPr>
              <w:t>Rows after cleaning: 5306 (dropped 0 invalid/duplicate rows)</w:t>
            </w:r>
          </w:p>
          <w:p w14:paraId="246B33FC" w14:textId="77777777" w:rsidR="008B1987" w:rsidRDefault="00D246D9">
            <w:pPr>
              <w:keepNext/>
              <w:spacing w:after="0" w:line="240" w:lineRule="auto"/>
            </w:pPr>
            <w:r>
              <w:rPr>
                <w:rFonts w:ascii="Consolas" w:eastAsia="Consolas" w:hAnsi="Consolas" w:cs="Consolas"/>
                <w:sz w:val="17"/>
              </w:rPr>
              <w:t xml:space="preserve"> </w:t>
            </w:r>
          </w:p>
          <w:p w14:paraId="3FB62343" w14:textId="77777777" w:rsidR="008B1987" w:rsidRDefault="00D246D9">
            <w:pPr>
              <w:keepNext/>
              <w:spacing w:after="0" w:line="240" w:lineRule="auto"/>
            </w:pPr>
            <w:r>
              <w:rPr>
                <w:rFonts w:ascii="Consolas" w:eastAsia="Consolas" w:hAnsi="Consolas" w:cs="Consolas"/>
                <w:sz w:val="17"/>
              </w:rPr>
              <w:t>Corporate-action adjustments applied: 3</w:t>
            </w:r>
          </w:p>
          <w:p w14:paraId="49739D94" w14:textId="77777777" w:rsidR="008B1987" w:rsidRDefault="00D246D9">
            <w:pPr>
              <w:keepNext/>
              <w:spacing w:after="0" w:line="240" w:lineRule="auto"/>
            </w:pPr>
            <w:r>
              <w:rPr>
                <w:rFonts w:ascii="Consolas" w:eastAsia="Consolas" w:hAnsi="Consolas" w:cs="Consolas"/>
                <w:sz w:val="17"/>
              </w:rPr>
              <w:t xml:space="preserve">  2006-01-18  overnight gap 0.625 -&gt; price factor 0.6250</w:t>
            </w:r>
          </w:p>
          <w:p w14:paraId="7371013E" w14:textId="77777777" w:rsidR="008B1987" w:rsidRDefault="00D246D9">
            <w:pPr>
              <w:keepNext/>
              <w:spacing w:after="0" w:line="240" w:lineRule="auto"/>
            </w:pPr>
            <w:r>
              <w:rPr>
                <w:rFonts w:ascii="Consolas" w:eastAsia="Consolas" w:hAnsi="Consolas" w:cs="Consolas"/>
                <w:sz w:val="17"/>
              </w:rPr>
              <w:t xml:space="preserve">  2009-11-26  overnight gap 0.506 -&gt; price factor 0.5000</w:t>
            </w:r>
          </w:p>
          <w:p w14:paraId="5149967E" w14:textId="77777777" w:rsidR="008B1987" w:rsidRDefault="00D246D9">
            <w:pPr>
              <w:spacing w:after="0" w:line="240" w:lineRule="auto"/>
            </w:pPr>
            <w:r>
              <w:rPr>
                <w:rFonts w:ascii="Consolas" w:eastAsia="Consolas" w:hAnsi="Consolas" w:cs="Consolas"/>
                <w:sz w:val="17"/>
              </w:rPr>
              <w:t xml:space="preserve">  2017-09-07  overnight gap 0.500 -&gt; price factor 0.5000</w:t>
            </w:r>
          </w:p>
        </w:tc>
      </w:tr>
    </w:tbl>
    <w:p w14:paraId="3C034CEE" w14:textId="77777777" w:rsidR="008B1987" w:rsidRDefault="008B1987">
      <w:pPr>
        <w:spacing w:after="0" w:line="200" w:lineRule="exact"/>
      </w:pPr>
    </w:p>
    <w:p w14:paraId="65AB2D7C" w14:textId="77777777" w:rsidR="008B1987" w:rsidRDefault="00D246D9" w:rsidP="0021451C">
      <w:pPr>
        <w:jc w:val="both"/>
      </w:pPr>
      <w:r>
        <w:t xml:space="preserve">STEP 2b then plots the adjusted close price and the traded volume (Fig. 6.1 and Fig. 6.2). The close series no longer has artificial cliffs. The adjusted volume is highest in the early 2000s, partly because volumes before each corporate action are scaled up by the adjustment factor, and it shows isolated spikes, the largest around the 2006 </w:t>
      </w:r>
      <w:r>
        <w:lastRenderedPageBreak/>
        <w:t>restructuring. Such shifts in the level of volume over two decades are the reason volume enters the models only as ratios to its own 20-day average.</w:t>
      </w:r>
    </w:p>
    <w:p w14:paraId="72FCE4E1" w14:textId="77777777" w:rsidR="008B1987" w:rsidRDefault="00D246D9">
      <w:pPr>
        <w:keepNext/>
        <w:spacing w:before="120" w:after="40" w:line="240" w:lineRule="auto"/>
        <w:jc w:val="center"/>
      </w:pPr>
      <w:r>
        <w:rPr>
          <w:noProof/>
        </w:rPr>
        <w:drawing>
          <wp:inline distT="0" distB="0" distL="0" distR="0" wp14:anchorId="26DEBF17" wp14:editId="4A55945F">
            <wp:extent cx="5274310" cy="21097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_00_close_price.png"/>
                    <pic:cNvPicPr/>
                  </pic:nvPicPr>
                  <pic:blipFill>
                    <a:blip r:embed="rId30"/>
                    <a:stretch>
                      <a:fillRect/>
                    </a:stretch>
                  </pic:blipFill>
                  <pic:spPr>
                    <a:xfrm>
                      <a:off x="0" y="0"/>
                      <a:ext cx="5274310" cy="2109724"/>
                    </a:xfrm>
                    <a:prstGeom prst="rect">
                      <a:avLst/>
                    </a:prstGeom>
                  </pic:spPr>
                </pic:pic>
              </a:graphicData>
            </a:graphic>
          </wp:inline>
        </w:drawing>
      </w:r>
    </w:p>
    <w:p w14:paraId="6AE58F16" w14:textId="77777777" w:rsidR="008B1987" w:rsidRDefault="00D246D9">
      <w:pPr>
        <w:spacing w:before="40" w:after="240" w:line="240" w:lineRule="auto"/>
        <w:jc w:val="center"/>
      </w:pPr>
      <w:bookmarkStart w:id="75" w:name="_qpg76"/>
      <w:r>
        <w:rPr>
          <w:b/>
          <w:sz w:val="20"/>
        </w:rPr>
        <w:t>Fig. 6.1</w:t>
      </w:r>
      <w:r>
        <w:rPr>
          <w:sz w:val="20"/>
        </w:rPr>
        <w:t xml:space="preserve">  Adjusted Historical Close Price of RELIANCE (Pipeline Output)</w:t>
      </w:r>
      <w:bookmarkEnd w:id="75"/>
    </w:p>
    <w:p w14:paraId="03AF28DF" w14:textId="77777777" w:rsidR="008B1987" w:rsidRDefault="00D246D9">
      <w:pPr>
        <w:keepNext/>
        <w:spacing w:before="120" w:after="40" w:line="240" w:lineRule="auto"/>
        <w:jc w:val="center"/>
      </w:pPr>
      <w:r>
        <w:rPr>
          <w:noProof/>
        </w:rPr>
        <w:drawing>
          <wp:inline distT="0" distB="0" distL="0" distR="0" wp14:anchorId="5029D122" wp14:editId="6F48F046">
            <wp:extent cx="5274310" cy="17859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_00_volume.png"/>
                    <pic:cNvPicPr/>
                  </pic:nvPicPr>
                  <pic:blipFill>
                    <a:blip r:embed="rId31"/>
                    <a:stretch>
                      <a:fillRect/>
                    </a:stretch>
                  </pic:blipFill>
                  <pic:spPr>
                    <a:xfrm>
                      <a:off x="0" y="0"/>
                      <a:ext cx="5274310" cy="1785970"/>
                    </a:xfrm>
                    <a:prstGeom prst="rect">
                      <a:avLst/>
                    </a:prstGeom>
                  </pic:spPr>
                </pic:pic>
              </a:graphicData>
            </a:graphic>
          </wp:inline>
        </w:drawing>
      </w:r>
    </w:p>
    <w:p w14:paraId="71BF9972" w14:textId="77777777" w:rsidR="008B1987" w:rsidRDefault="00D246D9">
      <w:pPr>
        <w:spacing w:before="40" w:after="240" w:line="240" w:lineRule="auto"/>
        <w:jc w:val="center"/>
      </w:pPr>
      <w:bookmarkStart w:id="76" w:name="_qpg77"/>
      <w:r>
        <w:rPr>
          <w:b/>
          <w:sz w:val="20"/>
        </w:rPr>
        <w:t>Fig. 6.2</w:t>
      </w:r>
      <w:r>
        <w:rPr>
          <w:sz w:val="20"/>
        </w:rPr>
        <w:t xml:space="preserve">  Adjusted Daily Traded Volume of RELIANCE (Pipeline Output)</w:t>
      </w:r>
      <w:bookmarkEnd w:id="76"/>
    </w:p>
    <w:p w14:paraId="5E6EB195" w14:textId="77777777" w:rsidR="008B1987" w:rsidRDefault="00D246D9">
      <w:pPr>
        <w:pStyle w:val="Heading2"/>
      </w:pPr>
      <w:bookmarkStart w:id="77" w:name="_qps78"/>
      <w:r>
        <w:t>6.3  Feature Engineering and Dataset Summary</w:t>
      </w:r>
      <w:bookmarkEnd w:id="77"/>
    </w:p>
    <w:p w14:paraId="579F950B" w14:textId="77777777" w:rsidR="008B1987" w:rsidRDefault="00D246D9">
      <w:pPr>
        <w:jc w:val="both"/>
      </w:pPr>
      <w:r>
        <w:t>After STEPS 3 and 4, the program prints the class balance and a dataset summary that every later result refers to. Printing the exact train and test dates is a deliberate habit: it makes it obvious which period a number belongs to.</w:t>
      </w:r>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1014E1F5" w14:textId="77777777">
        <w:trPr>
          <w:cantSplit/>
          <w:jc w:val="center"/>
        </w:trPr>
        <w:tc>
          <w:tcPr>
            <w:tcW w:w="8306" w:type="dxa"/>
            <w:shd w:val="clear" w:color="auto" w:fill="F3F3F3"/>
          </w:tcPr>
          <w:p w14:paraId="2025A0C3" w14:textId="77777777" w:rsidR="008B1987" w:rsidRDefault="00D246D9">
            <w:pPr>
              <w:keepNext/>
              <w:spacing w:after="0" w:line="240" w:lineRule="auto"/>
            </w:pPr>
            <w:r>
              <w:rPr>
                <w:rFonts w:ascii="Consolas" w:eastAsia="Consolas" w:hAnsi="Consolas" w:cs="Consolas"/>
                <w:sz w:val="17"/>
              </w:rPr>
              <w:t>Target class balance:</w:t>
            </w:r>
          </w:p>
          <w:p w14:paraId="5E95238B" w14:textId="77777777" w:rsidR="008B1987" w:rsidRDefault="00D246D9">
            <w:pPr>
              <w:keepNext/>
              <w:spacing w:after="0" w:line="240" w:lineRule="auto"/>
            </w:pPr>
            <w:r>
              <w:rPr>
                <w:rFonts w:ascii="Consolas" w:eastAsia="Consolas" w:hAnsi="Consolas" w:cs="Consolas"/>
                <w:sz w:val="17"/>
              </w:rPr>
              <w:t>DOWN (0): 0.4836 (48.4%)</w:t>
            </w:r>
          </w:p>
          <w:p w14:paraId="1A816902" w14:textId="77777777" w:rsidR="008B1987" w:rsidRDefault="00D246D9">
            <w:pPr>
              <w:keepNext/>
              <w:spacing w:after="0" w:line="240" w:lineRule="auto"/>
            </w:pPr>
            <w:r>
              <w:rPr>
                <w:rFonts w:ascii="Consolas" w:eastAsia="Consolas" w:hAnsi="Consolas" w:cs="Consolas"/>
                <w:sz w:val="17"/>
              </w:rPr>
              <w:t>UP   (1): 0.5164 (51.6%)</w:t>
            </w:r>
          </w:p>
          <w:p w14:paraId="71A63F93" w14:textId="77777777" w:rsidR="008B1987" w:rsidRDefault="00D246D9">
            <w:pPr>
              <w:keepNext/>
              <w:spacing w:after="0" w:line="240" w:lineRule="auto"/>
            </w:pPr>
            <w:r>
              <w:rPr>
                <w:rFonts w:ascii="Consolas" w:eastAsia="Consolas" w:hAnsi="Consolas" w:cs="Consolas"/>
                <w:sz w:val="17"/>
              </w:rPr>
              <w:t>Train: 4204 | Test: 1052</w:t>
            </w:r>
          </w:p>
          <w:p w14:paraId="11E1E00B" w14:textId="77777777" w:rsidR="008B1987" w:rsidRDefault="00D246D9">
            <w:pPr>
              <w:keepNext/>
              <w:spacing w:after="0" w:line="240" w:lineRule="auto"/>
            </w:pPr>
            <w:r>
              <w:rPr>
                <w:rFonts w:ascii="Consolas" w:eastAsia="Consolas" w:hAnsi="Consolas" w:cs="Consolas"/>
                <w:sz w:val="17"/>
              </w:rPr>
              <w:t xml:space="preserve"> </w:t>
            </w:r>
          </w:p>
          <w:p w14:paraId="215CC05E" w14:textId="77777777" w:rsidR="008B1987" w:rsidRDefault="00D246D9">
            <w:pPr>
              <w:keepNext/>
              <w:spacing w:after="0" w:line="240" w:lineRule="auto"/>
            </w:pPr>
            <w:r>
              <w:rPr>
                <w:rFonts w:ascii="Consolas" w:eastAsia="Consolas" w:hAnsi="Consolas" w:cs="Consolas"/>
                <w:sz w:val="17"/>
              </w:rPr>
              <w:t>DATASET SUMMARY</w:t>
            </w:r>
          </w:p>
          <w:p w14:paraId="7E4C9CBA" w14:textId="77777777" w:rsidR="008B1987" w:rsidRDefault="00D246D9">
            <w:pPr>
              <w:keepNext/>
              <w:spacing w:after="0" w:line="240" w:lineRule="auto"/>
            </w:pPr>
            <w:r>
              <w:rPr>
                <w:rFonts w:ascii="Consolas" w:eastAsia="Consolas" w:hAnsi="Consolas" w:cs="Consolas"/>
                <w:sz w:val="17"/>
              </w:rPr>
              <w:t>Dataset file        : RELIANCE.csv</w:t>
            </w:r>
          </w:p>
          <w:p w14:paraId="5C258FD1" w14:textId="77777777" w:rsidR="008B1987" w:rsidRDefault="00D246D9">
            <w:pPr>
              <w:keepNext/>
              <w:spacing w:after="0" w:line="240" w:lineRule="auto"/>
            </w:pPr>
            <w:r>
              <w:rPr>
                <w:rFonts w:ascii="Consolas" w:eastAsia="Consolas" w:hAnsi="Consolas" w:cs="Consolas"/>
                <w:sz w:val="17"/>
              </w:rPr>
              <w:t>Full date range     : 2000-03-13  -&gt;  2021-04-29</w:t>
            </w:r>
          </w:p>
          <w:p w14:paraId="280B35B2" w14:textId="77777777" w:rsidR="008B1987" w:rsidRDefault="00D246D9">
            <w:pPr>
              <w:keepNext/>
              <w:spacing w:after="0" w:line="240" w:lineRule="auto"/>
            </w:pPr>
            <w:r>
              <w:rPr>
                <w:rFonts w:ascii="Consolas" w:eastAsia="Consolas" w:hAnsi="Consolas" w:cs="Consolas"/>
                <w:sz w:val="17"/>
              </w:rPr>
              <w:t>Modelling samples   : 5256  (complete features AND a real next-day label)</w:t>
            </w:r>
          </w:p>
          <w:p w14:paraId="5117AF4D" w14:textId="77777777" w:rsidR="008B1987" w:rsidRDefault="00D246D9">
            <w:pPr>
              <w:keepNext/>
              <w:spacing w:after="0" w:line="240" w:lineRule="auto"/>
            </w:pPr>
            <w:r>
              <w:rPr>
                <w:rFonts w:ascii="Consolas" w:eastAsia="Consolas" w:hAnsi="Consolas" w:cs="Consolas"/>
                <w:sz w:val="17"/>
              </w:rPr>
              <w:t>Engineered features : 37</w:t>
            </w:r>
          </w:p>
          <w:p w14:paraId="14ACFB4F" w14:textId="77777777" w:rsidR="008B1987" w:rsidRDefault="00D246D9">
            <w:pPr>
              <w:keepNext/>
              <w:spacing w:after="0" w:line="240" w:lineRule="auto"/>
            </w:pPr>
            <w:r>
              <w:rPr>
                <w:rFonts w:ascii="Consolas" w:eastAsia="Consolas" w:hAnsi="Consolas" w:cs="Consolas"/>
                <w:sz w:val="17"/>
              </w:rPr>
              <w:t>Target definition   : Target[t] = 1 if Close[t+1] &gt; Close[t] else 0</w:t>
            </w:r>
          </w:p>
          <w:p w14:paraId="4B31D379" w14:textId="77777777" w:rsidR="008B1987" w:rsidRDefault="00D246D9">
            <w:pPr>
              <w:keepNext/>
              <w:spacing w:after="0" w:line="240" w:lineRule="auto"/>
            </w:pPr>
            <w:r>
              <w:rPr>
                <w:rFonts w:ascii="Consolas" w:eastAsia="Consolas" w:hAnsi="Consolas" w:cs="Consolas"/>
                <w:sz w:val="17"/>
              </w:rPr>
              <w:t>Split rule          : chronological 80/20, split index = 4204</w:t>
            </w:r>
          </w:p>
          <w:p w14:paraId="518AB7A0" w14:textId="77777777" w:rsidR="008B1987" w:rsidRDefault="00D246D9">
            <w:pPr>
              <w:keepNext/>
              <w:spacing w:after="0" w:line="240" w:lineRule="auto"/>
            </w:pPr>
            <w:r>
              <w:rPr>
                <w:rFonts w:ascii="Consolas" w:eastAsia="Consolas" w:hAnsi="Consolas" w:cs="Consolas"/>
                <w:sz w:val="17"/>
              </w:rPr>
              <w:t>TRAIN period        : 2000-03-13  -&gt;  2017-01-25   (4204 samples)</w:t>
            </w:r>
          </w:p>
          <w:p w14:paraId="51B359D4" w14:textId="77777777" w:rsidR="008B1987" w:rsidRDefault="00D246D9">
            <w:pPr>
              <w:keepNext/>
              <w:spacing w:after="0" w:line="240" w:lineRule="auto"/>
            </w:pPr>
            <w:r>
              <w:rPr>
                <w:rFonts w:ascii="Consolas" w:eastAsia="Consolas" w:hAnsi="Consolas" w:cs="Consolas"/>
                <w:sz w:val="17"/>
              </w:rPr>
              <w:t>TEST  period        : 2017-01-27  -&gt;  2021-04-29   (1052 samples)</w:t>
            </w:r>
          </w:p>
          <w:p w14:paraId="6889F8A6" w14:textId="77777777" w:rsidR="008B1987" w:rsidRDefault="00D246D9">
            <w:pPr>
              <w:spacing w:after="0" w:line="240" w:lineRule="auto"/>
            </w:pPr>
            <w:r>
              <w:rPr>
                <w:rFonts w:ascii="Consolas" w:eastAsia="Consolas" w:hAnsi="Consolas" w:cs="Consolas"/>
                <w:sz w:val="17"/>
              </w:rPr>
              <w:t>Every model and every ensemble below is scored on exactly this TEST period.</w:t>
            </w:r>
          </w:p>
        </w:tc>
      </w:tr>
    </w:tbl>
    <w:p w14:paraId="0C2D2BD4" w14:textId="77777777" w:rsidR="008B1987" w:rsidRDefault="008B1987">
      <w:pPr>
        <w:spacing w:after="0" w:line="200" w:lineRule="exact"/>
      </w:pPr>
    </w:p>
    <w:p w14:paraId="3BF723DB" w14:textId="77777777" w:rsidR="008B1987" w:rsidRDefault="00D246D9">
      <w:pPr>
        <w:pStyle w:val="Heading2"/>
      </w:pPr>
      <w:bookmarkStart w:id="78" w:name="_qps79"/>
      <w:r>
        <w:lastRenderedPageBreak/>
        <w:t>6.4  Feature Selection</w:t>
      </w:r>
      <w:bookmarkEnd w:id="78"/>
    </w:p>
    <w:p w14:paraId="1327591C" w14:textId="77777777" w:rsidR="008B1987" w:rsidRDefault="00D246D9">
      <w:pPr>
        <w:jc w:val="both"/>
      </w:pPr>
      <w:r>
        <w:t>STEP 6 prints the two top-20 rankings, the twelve features chosen by both methods, the walk-forward folds and the validation F1 of each candidate feature set. The MI Top-20 set had the highest mean validation F1 (0.5607 against 0.5562 for all features), so it is reported as the preferred selected set.</w:t>
      </w:r>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01240AA7" w14:textId="77777777">
        <w:trPr>
          <w:cantSplit/>
          <w:jc w:val="center"/>
        </w:trPr>
        <w:tc>
          <w:tcPr>
            <w:tcW w:w="8306" w:type="dxa"/>
            <w:shd w:val="clear" w:color="auto" w:fill="F3F3F3"/>
          </w:tcPr>
          <w:p w14:paraId="679244C3" w14:textId="77777777" w:rsidR="008B1987" w:rsidRDefault="00D246D9">
            <w:pPr>
              <w:keepNext/>
              <w:spacing w:after="0" w:line="240" w:lineRule="auto"/>
            </w:pPr>
            <w:r>
              <w:rPr>
                <w:rFonts w:ascii="Consolas" w:eastAsia="Consolas" w:hAnsi="Consolas" w:cs="Consolas"/>
                <w:sz w:val="17"/>
              </w:rPr>
              <w:t>Running walk-forward validation for each feature set ...</w:t>
            </w:r>
          </w:p>
          <w:p w14:paraId="7164D284" w14:textId="77777777" w:rsidR="008B1987" w:rsidRDefault="00D246D9">
            <w:pPr>
              <w:keepNext/>
              <w:spacing w:after="0" w:line="240" w:lineRule="auto"/>
            </w:pPr>
            <w:r>
              <w:rPr>
                <w:rFonts w:ascii="Consolas" w:eastAsia="Consolas" w:hAnsi="Consolas" w:cs="Consolas"/>
                <w:sz w:val="17"/>
              </w:rPr>
              <w:t xml:space="preserve">  All Features     mean validation F1 = 0.5562</w:t>
            </w:r>
          </w:p>
          <w:p w14:paraId="43ECFE73" w14:textId="77777777" w:rsidR="008B1987" w:rsidRDefault="00D246D9">
            <w:pPr>
              <w:keepNext/>
              <w:spacing w:after="0" w:line="240" w:lineRule="auto"/>
            </w:pPr>
            <w:r>
              <w:rPr>
                <w:rFonts w:ascii="Consolas" w:eastAsia="Consolas" w:hAnsi="Consolas" w:cs="Consolas"/>
                <w:sz w:val="17"/>
              </w:rPr>
              <w:t xml:space="preserve">  MI Top-20        mean validation F1 = 0.5607</w:t>
            </w:r>
          </w:p>
          <w:p w14:paraId="75EA5C36" w14:textId="77777777" w:rsidR="008B1987" w:rsidRDefault="00D246D9">
            <w:pPr>
              <w:keepNext/>
              <w:spacing w:after="0" w:line="240" w:lineRule="auto"/>
            </w:pPr>
            <w:r>
              <w:rPr>
                <w:rFonts w:ascii="Consolas" w:eastAsia="Consolas" w:hAnsi="Consolas" w:cs="Consolas"/>
                <w:sz w:val="17"/>
              </w:rPr>
              <w:t xml:space="preserve">  Tree Top-20      mean validation F1 = 0.5592</w:t>
            </w:r>
          </w:p>
          <w:p w14:paraId="3AE08D09" w14:textId="77777777" w:rsidR="008B1987" w:rsidRDefault="00D246D9">
            <w:pPr>
              <w:keepNext/>
              <w:spacing w:after="0" w:line="240" w:lineRule="auto"/>
            </w:pPr>
            <w:r>
              <w:rPr>
                <w:rFonts w:ascii="Consolas" w:eastAsia="Consolas" w:hAnsi="Consolas" w:cs="Consolas"/>
                <w:sz w:val="17"/>
              </w:rPr>
              <w:t xml:space="preserve"> </w:t>
            </w:r>
          </w:p>
          <w:p w14:paraId="538F7134" w14:textId="77777777" w:rsidR="008B1987" w:rsidRDefault="00D246D9">
            <w:pPr>
              <w:keepNext/>
              <w:spacing w:after="0" w:line="240" w:lineRule="auto"/>
            </w:pPr>
            <w:r>
              <w:rPr>
                <w:rFonts w:ascii="Consolas" w:eastAsia="Consolas" w:hAnsi="Consolas" w:cs="Consolas"/>
                <w:sz w:val="17"/>
              </w:rPr>
              <w:t>Chosen by BOTH methods (12): ['Return_1', 'Overnight_Gap', 'High_Low_Range', 'ADX',</w:t>
            </w:r>
          </w:p>
          <w:p w14:paraId="40F6B70D" w14:textId="77777777" w:rsidR="008B1987" w:rsidRDefault="00D246D9">
            <w:pPr>
              <w:keepNext/>
              <w:spacing w:after="0" w:line="240" w:lineRule="auto"/>
            </w:pPr>
            <w:r>
              <w:rPr>
                <w:rFonts w:ascii="Consolas" w:eastAsia="Consolas" w:hAnsi="Consolas" w:cs="Consolas"/>
                <w:sz w:val="17"/>
              </w:rPr>
              <w:t xml:space="preserve">  'BB_Width', 'Volatility_5', 'Volume_Ratio_20', 'Return_Lag_1', 'Return_Lag_2',</w:t>
            </w:r>
          </w:p>
          <w:p w14:paraId="53D93B6C" w14:textId="77777777" w:rsidR="008B1987" w:rsidRDefault="00D246D9">
            <w:pPr>
              <w:keepNext/>
              <w:spacing w:after="0" w:line="240" w:lineRule="auto"/>
            </w:pPr>
            <w:r>
              <w:rPr>
                <w:rFonts w:ascii="Consolas" w:eastAsia="Consolas" w:hAnsi="Consolas" w:cs="Consolas"/>
                <w:sz w:val="17"/>
              </w:rPr>
              <w:t xml:space="preserve">  'Return_Lag_3', 'Volume_Ratio_Lag_2', 'Volume_Ratio_Lag_3']</w:t>
            </w:r>
          </w:p>
          <w:p w14:paraId="4FC985EF" w14:textId="77777777" w:rsidR="008B1987" w:rsidRDefault="00D246D9">
            <w:pPr>
              <w:spacing w:after="0" w:line="240" w:lineRule="auto"/>
            </w:pPr>
            <w:r>
              <w:rPr>
                <w:rFonts w:ascii="Consolas" w:eastAsia="Consolas" w:hAnsi="Consolas" w:cs="Consolas"/>
                <w:sz w:val="17"/>
              </w:rPr>
              <w:t>Feature set chosen by walk-forward VALIDATION: MI Top-20</w:t>
            </w:r>
          </w:p>
        </w:tc>
      </w:tr>
    </w:tbl>
    <w:p w14:paraId="5EB96090" w14:textId="77777777" w:rsidR="008B1987" w:rsidRDefault="008B1987">
      <w:pPr>
        <w:spacing w:after="0" w:line="200" w:lineRule="exact"/>
      </w:pPr>
    </w:p>
    <w:p w14:paraId="08BA617D" w14:textId="77777777" w:rsidR="008B1987" w:rsidRDefault="00D246D9" w:rsidP="0021451C">
      <w:pPr>
        <w:jc w:val="both"/>
      </w:pPr>
      <w:r>
        <w:t>Fig. 6.3 shows the full rankings. The two methods agree on the importance of recent returns, the overnight gap and the volume ratios, but differ elsewhere: mutual information favours the distance from the 50-day SMA and the intraday return, while the forest favours the OBV slope and the volatility features. Every mutual-information score is also very small (the largest is 0.015), an early hint that no single feature carries much information about the next day's direction.</w:t>
      </w:r>
    </w:p>
    <w:p w14:paraId="713AA9EF" w14:textId="77777777" w:rsidR="008B1987" w:rsidRDefault="00D246D9">
      <w:pPr>
        <w:keepNext/>
        <w:spacing w:before="120" w:after="40" w:line="240" w:lineRule="auto"/>
        <w:jc w:val="center"/>
      </w:pPr>
      <w:r>
        <w:rPr>
          <w:noProof/>
        </w:rPr>
        <w:drawing>
          <wp:inline distT="0" distB="0" distL="0" distR="0" wp14:anchorId="5C368EFC" wp14:editId="34184692">
            <wp:extent cx="5274310" cy="27980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_05_feature_ranking.png"/>
                    <pic:cNvPicPr/>
                  </pic:nvPicPr>
                  <pic:blipFill>
                    <a:blip r:embed="rId32"/>
                    <a:stretch>
                      <a:fillRect/>
                    </a:stretch>
                  </pic:blipFill>
                  <pic:spPr>
                    <a:xfrm>
                      <a:off x="0" y="0"/>
                      <a:ext cx="5274310" cy="2798011"/>
                    </a:xfrm>
                    <a:prstGeom prst="rect">
                      <a:avLst/>
                    </a:prstGeom>
                  </pic:spPr>
                </pic:pic>
              </a:graphicData>
            </a:graphic>
          </wp:inline>
        </w:drawing>
      </w:r>
    </w:p>
    <w:p w14:paraId="7296387F" w14:textId="77777777" w:rsidR="008B1987" w:rsidRDefault="00D246D9">
      <w:pPr>
        <w:spacing w:before="40" w:after="240" w:line="240" w:lineRule="auto"/>
        <w:jc w:val="center"/>
      </w:pPr>
      <w:bookmarkStart w:id="79" w:name="_qpg80"/>
      <w:r>
        <w:rPr>
          <w:b/>
          <w:sz w:val="20"/>
        </w:rPr>
        <w:t>Fig. 6.3</w:t>
      </w:r>
      <w:r>
        <w:rPr>
          <w:sz w:val="20"/>
        </w:rPr>
        <w:t xml:space="preserve">  Mutual-Information and Random-Forest Feature Rankings (Training Data Only)</w:t>
      </w:r>
      <w:bookmarkEnd w:id="79"/>
    </w:p>
    <w:p w14:paraId="080257F3" w14:textId="77777777" w:rsidR="008B1987" w:rsidRDefault="00D246D9">
      <w:pPr>
        <w:keepNext/>
        <w:spacing w:before="160" w:after="80" w:line="240" w:lineRule="auto"/>
        <w:jc w:val="center"/>
      </w:pPr>
      <w:bookmarkStart w:id="80" w:name="_qpt81"/>
      <w:r>
        <w:rPr>
          <w:b/>
          <w:sz w:val="20"/>
        </w:rPr>
        <w:t>Table 6.1</w:t>
      </w:r>
      <w:r>
        <w:rPr>
          <w:sz w:val="20"/>
        </w:rPr>
        <w:t xml:space="preserve">  Top-20 Features Chosen by Each Selector (Ranked)</w:t>
      </w:r>
      <w:bookmarkEnd w:id="80"/>
    </w:p>
    <w:tbl>
      <w:tblPr>
        <w:tblStyle w:val="TableGrid"/>
        <w:tblW w:w="8303" w:type="dxa"/>
        <w:jc w:val="center"/>
        <w:tblLayout w:type="fixed"/>
        <w:tblCellMar>
          <w:top w:w="40" w:type="dxa"/>
          <w:left w:w="80" w:type="dxa"/>
          <w:bottom w:w="40" w:type="dxa"/>
          <w:right w:w="80" w:type="dxa"/>
        </w:tblCellMar>
        <w:tblLook w:val="04A0" w:firstRow="1" w:lastRow="0" w:firstColumn="1" w:lastColumn="0" w:noHBand="0" w:noVBand="1"/>
      </w:tblPr>
      <w:tblGrid>
        <w:gridCol w:w="803"/>
        <w:gridCol w:w="2545"/>
        <w:gridCol w:w="1205"/>
        <w:gridCol w:w="2545"/>
        <w:gridCol w:w="1205"/>
      </w:tblGrid>
      <w:tr w:rsidR="008B1987" w14:paraId="32DA525A" w14:textId="77777777">
        <w:trPr>
          <w:tblHeader/>
          <w:jc w:val="center"/>
        </w:trPr>
        <w:tc>
          <w:tcPr>
            <w:tcW w:w="803" w:type="dxa"/>
            <w:shd w:val="clear" w:color="auto" w:fill="D9E2F3"/>
          </w:tcPr>
          <w:p w14:paraId="5CF4C9D6" w14:textId="77777777" w:rsidR="008B1987" w:rsidRDefault="00D246D9">
            <w:pPr>
              <w:keepNext/>
              <w:spacing w:after="0" w:line="240" w:lineRule="auto"/>
              <w:jc w:val="center"/>
            </w:pPr>
            <w:r>
              <w:rPr>
                <w:b/>
                <w:sz w:val="19"/>
              </w:rPr>
              <w:t>Rank</w:t>
            </w:r>
          </w:p>
        </w:tc>
        <w:tc>
          <w:tcPr>
            <w:tcW w:w="2545" w:type="dxa"/>
            <w:shd w:val="clear" w:color="auto" w:fill="D9E2F3"/>
          </w:tcPr>
          <w:p w14:paraId="35EFF84D" w14:textId="77777777" w:rsidR="008B1987" w:rsidRDefault="00D246D9">
            <w:pPr>
              <w:keepNext/>
              <w:spacing w:after="0" w:line="240" w:lineRule="auto"/>
              <w:jc w:val="center"/>
            </w:pPr>
            <w:r>
              <w:rPr>
                <w:b/>
                <w:sz w:val="19"/>
              </w:rPr>
              <w:t>Mutual Information Top-20</w:t>
            </w:r>
          </w:p>
        </w:tc>
        <w:tc>
          <w:tcPr>
            <w:tcW w:w="1205" w:type="dxa"/>
            <w:shd w:val="clear" w:color="auto" w:fill="D9E2F3"/>
          </w:tcPr>
          <w:p w14:paraId="5215687B" w14:textId="77777777" w:rsidR="008B1987" w:rsidRDefault="00D246D9">
            <w:pPr>
              <w:keepNext/>
              <w:spacing w:after="0" w:line="240" w:lineRule="auto"/>
              <w:jc w:val="center"/>
            </w:pPr>
            <w:r>
              <w:rPr>
                <w:b/>
                <w:sz w:val="19"/>
              </w:rPr>
              <w:t>MI score</w:t>
            </w:r>
          </w:p>
        </w:tc>
        <w:tc>
          <w:tcPr>
            <w:tcW w:w="2545" w:type="dxa"/>
            <w:shd w:val="clear" w:color="auto" w:fill="D9E2F3"/>
          </w:tcPr>
          <w:p w14:paraId="1A560D9A" w14:textId="77777777" w:rsidR="008B1987" w:rsidRDefault="00D246D9">
            <w:pPr>
              <w:keepNext/>
              <w:spacing w:after="0" w:line="240" w:lineRule="auto"/>
              <w:jc w:val="center"/>
            </w:pPr>
            <w:r>
              <w:rPr>
                <w:b/>
                <w:sz w:val="19"/>
              </w:rPr>
              <w:t>Tree-importance Top-20</w:t>
            </w:r>
          </w:p>
        </w:tc>
        <w:tc>
          <w:tcPr>
            <w:tcW w:w="1205" w:type="dxa"/>
            <w:shd w:val="clear" w:color="auto" w:fill="D9E2F3"/>
          </w:tcPr>
          <w:p w14:paraId="72549B64" w14:textId="77777777" w:rsidR="008B1987" w:rsidRDefault="00D246D9">
            <w:pPr>
              <w:keepNext/>
              <w:spacing w:after="0" w:line="240" w:lineRule="auto"/>
              <w:jc w:val="center"/>
            </w:pPr>
            <w:r>
              <w:rPr>
                <w:b/>
                <w:sz w:val="19"/>
              </w:rPr>
              <w:t>Importance</w:t>
            </w:r>
          </w:p>
        </w:tc>
      </w:tr>
      <w:tr w:rsidR="008B1987" w14:paraId="75F05CCC" w14:textId="77777777">
        <w:trPr>
          <w:cantSplit/>
          <w:jc w:val="center"/>
        </w:trPr>
        <w:tc>
          <w:tcPr>
            <w:tcW w:w="803" w:type="dxa"/>
          </w:tcPr>
          <w:p w14:paraId="7C960675" w14:textId="77777777" w:rsidR="008B1987" w:rsidRDefault="00D246D9">
            <w:pPr>
              <w:keepNext/>
              <w:spacing w:after="0" w:line="240" w:lineRule="auto"/>
              <w:jc w:val="center"/>
            </w:pPr>
            <w:r>
              <w:rPr>
                <w:sz w:val="19"/>
              </w:rPr>
              <w:t>1</w:t>
            </w:r>
          </w:p>
        </w:tc>
        <w:tc>
          <w:tcPr>
            <w:tcW w:w="2545" w:type="dxa"/>
          </w:tcPr>
          <w:p w14:paraId="2282A673" w14:textId="77777777" w:rsidR="008B1987" w:rsidRDefault="00D246D9">
            <w:pPr>
              <w:keepNext/>
              <w:spacing w:after="0" w:line="240" w:lineRule="auto"/>
            </w:pPr>
            <w:r>
              <w:rPr>
                <w:sz w:val="19"/>
              </w:rPr>
              <w:t>Return_Lag_2</w:t>
            </w:r>
          </w:p>
        </w:tc>
        <w:tc>
          <w:tcPr>
            <w:tcW w:w="1205" w:type="dxa"/>
          </w:tcPr>
          <w:p w14:paraId="09384BA5" w14:textId="77777777" w:rsidR="008B1987" w:rsidRDefault="00D246D9">
            <w:pPr>
              <w:keepNext/>
              <w:spacing w:after="0" w:line="240" w:lineRule="auto"/>
              <w:jc w:val="center"/>
            </w:pPr>
            <w:r>
              <w:rPr>
                <w:sz w:val="19"/>
              </w:rPr>
              <w:t>0.01519</w:t>
            </w:r>
          </w:p>
        </w:tc>
        <w:tc>
          <w:tcPr>
            <w:tcW w:w="2545" w:type="dxa"/>
          </w:tcPr>
          <w:p w14:paraId="4FBA9F74" w14:textId="77777777" w:rsidR="008B1987" w:rsidRDefault="00D246D9">
            <w:pPr>
              <w:keepNext/>
              <w:spacing w:after="0" w:line="240" w:lineRule="auto"/>
            </w:pPr>
            <w:r>
              <w:rPr>
                <w:sz w:val="19"/>
              </w:rPr>
              <w:t>Overnight_Gap</w:t>
            </w:r>
          </w:p>
        </w:tc>
        <w:tc>
          <w:tcPr>
            <w:tcW w:w="1205" w:type="dxa"/>
          </w:tcPr>
          <w:p w14:paraId="45840CEB" w14:textId="77777777" w:rsidR="008B1987" w:rsidRDefault="00D246D9">
            <w:pPr>
              <w:keepNext/>
              <w:spacing w:after="0" w:line="240" w:lineRule="auto"/>
              <w:jc w:val="center"/>
            </w:pPr>
            <w:r>
              <w:rPr>
                <w:sz w:val="19"/>
              </w:rPr>
              <w:t>0.03531</w:t>
            </w:r>
          </w:p>
        </w:tc>
      </w:tr>
      <w:tr w:rsidR="008B1987" w14:paraId="09F80811" w14:textId="77777777">
        <w:trPr>
          <w:cantSplit/>
          <w:jc w:val="center"/>
        </w:trPr>
        <w:tc>
          <w:tcPr>
            <w:tcW w:w="803" w:type="dxa"/>
          </w:tcPr>
          <w:p w14:paraId="2124FE9D" w14:textId="77777777" w:rsidR="008B1987" w:rsidRDefault="00D246D9">
            <w:pPr>
              <w:keepNext/>
              <w:spacing w:after="0" w:line="240" w:lineRule="auto"/>
              <w:jc w:val="center"/>
            </w:pPr>
            <w:r>
              <w:rPr>
                <w:sz w:val="19"/>
              </w:rPr>
              <w:t>2</w:t>
            </w:r>
          </w:p>
        </w:tc>
        <w:tc>
          <w:tcPr>
            <w:tcW w:w="2545" w:type="dxa"/>
          </w:tcPr>
          <w:p w14:paraId="2348944B" w14:textId="77777777" w:rsidR="008B1987" w:rsidRDefault="00D246D9">
            <w:pPr>
              <w:keepNext/>
              <w:spacing w:after="0" w:line="240" w:lineRule="auto"/>
            </w:pPr>
            <w:r>
              <w:rPr>
                <w:sz w:val="19"/>
              </w:rPr>
              <w:t>Volume_Ratio_Lag_3</w:t>
            </w:r>
          </w:p>
        </w:tc>
        <w:tc>
          <w:tcPr>
            <w:tcW w:w="1205" w:type="dxa"/>
          </w:tcPr>
          <w:p w14:paraId="326DD11F" w14:textId="77777777" w:rsidR="008B1987" w:rsidRDefault="00D246D9">
            <w:pPr>
              <w:keepNext/>
              <w:spacing w:after="0" w:line="240" w:lineRule="auto"/>
              <w:jc w:val="center"/>
            </w:pPr>
            <w:r>
              <w:rPr>
                <w:sz w:val="19"/>
              </w:rPr>
              <w:t>0.01320</w:t>
            </w:r>
          </w:p>
        </w:tc>
        <w:tc>
          <w:tcPr>
            <w:tcW w:w="2545" w:type="dxa"/>
          </w:tcPr>
          <w:p w14:paraId="39FC5DDD" w14:textId="77777777" w:rsidR="008B1987" w:rsidRDefault="00D246D9">
            <w:pPr>
              <w:keepNext/>
              <w:spacing w:after="0" w:line="240" w:lineRule="auto"/>
            </w:pPr>
            <w:r>
              <w:rPr>
                <w:sz w:val="19"/>
              </w:rPr>
              <w:t>OBV_Slope_5</w:t>
            </w:r>
          </w:p>
        </w:tc>
        <w:tc>
          <w:tcPr>
            <w:tcW w:w="1205" w:type="dxa"/>
          </w:tcPr>
          <w:p w14:paraId="21A9CBB1" w14:textId="77777777" w:rsidR="008B1987" w:rsidRDefault="00D246D9">
            <w:pPr>
              <w:keepNext/>
              <w:spacing w:after="0" w:line="240" w:lineRule="auto"/>
              <w:jc w:val="center"/>
            </w:pPr>
            <w:r>
              <w:rPr>
                <w:sz w:val="19"/>
              </w:rPr>
              <w:t>0.03465</w:t>
            </w:r>
          </w:p>
        </w:tc>
      </w:tr>
      <w:tr w:rsidR="008B1987" w14:paraId="07182358" w14:textId="77777777">
        <w:trPr>
          <w:cantSplit/>
          <w:jc w:val="center"/>
        </w:trPr>
        <w:tc>
          <w:tcPr>
            <w:tcW w:w="803" w:type="dxa"/>
          </w:tcPr>
          <w:p w14:paraId="0B5A2196" w14:textId="77777777" w:rsidR="008B1987" w:rsidRDefault="00D246D9">
            <w:pPr>
              <w:spacing w:after="0" w:line="240" w:lineRule="auto"/>
              <w:jc w:val="center"/>
            </w:pPr>
            <w:r>
              <w:rPr>
                <w:sz w:val="19"/>
              </w:rPr>
              <w:t>3</w:t>
            </w:r>
          </w:p>
        </w:tc>
        <w:tc>
          <w:tcPr>
            <w:tcW w:w="2545" w:type="dxa"/>
          </w:tcPr>
          <w:p w14:paraId="1BC72DD1" w14:textId="77777777" w:rsidR="008B1987" w:rsidRDefault="00D246D9">
            <w:pPr>
              <w:spacing w:after="0" w:line="240" w:lineRule="auto"/>
            </w:pPr>
            <w:r>
              <w:rPr>
                <w:sz w:val="19"/>
              </w:rPr>
              <w:t>Intraday_Return</w:t>
            </w:r>
          </w:p>
        </w:tc>
        <w:tc>
          <w:tcPr>
            <w:tcW w:w="1205" w:type="dxa"/>
          </w:tcPr>
          <w:p w14:paraId="433578DA" w14:textId="77777777" w:rsidR="008B1987" w:rsidRDefault="00D246D9">
            <w:pPr>
              <w:spacing w:after="0" w:line="240" w:lineRule="auto"/>
              <w:jc w:val="center"/>
            </w:pPr>
            <w:r>
              <w:rPr>
                <w:sz w:val="19"/>
              </w:rPr>
              <w:t>0.01239</w:t>
            </w:r>
          </w:p>
        </w:tc>
        <w:tc>
          <w:tcPr>
            <w:tcW w:w="2545" w:type="dxa"/>
          </w:tcPr>
          <w:p w14:paraId="756A196F" w14:textId="77777777" w:rsidR="008B1987" w:rsidRDefault="00D246D9">
            <w:pPr>
              <w:spacing w:after="0" w:line="240" w:lineRule="auto"/>
            </w:pPr>
            <w:r>
              <w:rPr>
                <w:sz w:val="19"/>
              </w:rPr>
              <w:t>Return_Lag_2</w:t>
            </w:r>
          </w:p>
        </w:tc>
        <w:tc>
          <w:tcPr>
            <w:tcW w:w="1205" w:type="dxa"/>
          </w:tcPr>
          <w:p w14:paraId="025EBA27" w14:textId="77777777" w:rsidR="008B1987" w:rsidRDefault="00D246D9">
            <w:pPr>
              <w:spacing w:after="0" w:line="240" w:lineRule="auto"/>
              <w:jc w:val="center"/>
            </w:pPr>
            <w:r>
              <w:rPr>
                <w:sz w:val="19"/>
              </w:rPr>
              <w:t>0.03402</w:t>
            </w:r>
          </w:p>
        </w:tc>
      </w:tr>
      <w:tr w:rsidR="008B1987" w14:paraId="02FD5621" w14:textId="77777777">
        <w:trPr>
          <w:cantSplit/>
          <w:jc w:val="center"/>
        </w:trPr>
        <w:tc>
          <w:tcPr>
            <w:tcW w:w="803" w:type="dxa"/>
          </w:tcPr>
          <w:p w14:paraId="44108AC9" w14:textId="77777777" w:rsidR="008B1987" w:rsidRDefault="00D246D9">
            <w:pPr>
              <w:spacing w:after="0" w:line="240" w:lineRule="auto"/>
              <w:jc w:val="center"/>
            </w:pPr>
            <w:r>
              <w:rPr>
                <w:sz w:val="19"/>
              </w:rPr>
              <w:t>4</w:t>
            </w:r>
          </w:p>
        </w:tc>
        <w:tc>
          <w:tcPr>
            <w:tcW w:w="2545" w:type="dxa"/>
          </w:tcPr>
          <w:p w14:paraId="49A92B1C" w14:textId="77777777" w:rsidR="008B1987" w:rsidRDefault="00D246D9">
            <w:pPr>
              <w:spacing w:after="0" w:line="240" w:lineRule="auto"/>
            </w:pPr>
            <w:r>
              <w:rPr>
                <w:sz w:val="19"/>
              </w:rPr>
              <w:t>Return_1</w:t>
            </w:r>
          </w:p>
        </w:tc>
        <w:tc>
          <w:tcPr>
            <w:tcW w:w="1205" w:type="dxa"/>
          </w:tcPr>
          <w:p w14:paraId="79E7A384" w14:textId="77777777" w:rsidR="008B1987" w:rsidRDefault="00D246D9">
            <w:pPr>
              <w:spacing w:after="0" w:line="240" w:lineRule="auto"/>
              <w:jc w:val="center"/>
            </w:pPr>
            <w:r>
              <w:rPr>
                <w:sz w:val="19"/>
              </w:rPr>
              <w:t>0.00997</w:t>
            </w:r>
          </w:p>
        </w:tc>
        <w:tc>
          <w:tcPr>
            <w:tcW w:w="2545" w:type="dxa"/>
          </w:tcPr>
          <w:p w14:paraId="4678F0B2" w14:textId="77777777" w:rsidR="008B1987" w:rsidRDefault="00D246D9">
            <w:pPr>
              <w:spacing w:after="0" w:line="240" w:lineRule="auto"/>
            </w:pPr>
            <w:r>
              <w:rPr>
                <w:sz w:val="19"/>
              </w:rPr>
              <w:t>Volume_Ratio_Lag_1</w:t>
            </w:r>
          </w:p>
        </w:tc>
        <w:tc>
          <w:tcPr>
            <w:tcW w:w="1205" w:type="dxa"/>
          </w:tcPr>
          <w:p w14:paraId="28B6AC51" w14:textId="77777777" w:rsidR="008B1987" w:rsidRDefault="00D246D9">
            <w:pPr>
              <w:spacing w:after="0" w:line="240" w:lineRule="auto"/>
              <w:jc w:val="center"/>
            </w:pPr>
            <w:r>
              <w:rPr>
                <w:sz w:val="19"/>
              </w:rPr>
              <w:t>0.03196</w:t>
            </w:r>
          </w:p>
        </w:tc>
      </w:tr>
      <w:tr w:rsidR="008B1987" w14:paraId="10EF45B3" w14:textId="77777777">
        <w:trPr>
          <w:cantSplit/>
          <w:jc w:val="center"/>
        </w:trPr>
        <w:tc>
          <w:tcPr>
            <w:tcW w:w="803" w:type="dxa"/>
          </w:tcPr>
          <w:p w14:paraId="4BDDD407" w14:textId="77777777" w:rsidR="008B1987" w:rsidRDefault="00D246D9">
            <w:pPr>
              <w:spacing w:after="0" w:line="240" w:lineRule="auto"/>
              <w:jc w:val="center"/>
            </w:pPr>
            <w:r>
              <w:rPr>
                <w:sz w:val="19"/>
              </w:rPr>
              <w:lastRenderedPageBreak/>
              <w:t>5</w:t>
            </w:r>
          </w:p>
        </w:tc>
        <w:tc>
          <w:tcPr>
            <w:tcW w:w="2545" w:type="dxa"/>
          </w:tcPr>
          <w:p w14:paraId="181BF88C" w14:textId="77777777" w:rsidR="008B1987" w:rsidRDefault="00D246D9">
            <w:pPr>
              <w:spacing w:after="0" w:line="240" w:lineRule="auto"/>
            </w:pPr>
            <w:r>
              <w:rPr>
                <w:sz w:val="19"/>
              </w:rPr>
              <w:t>Volume_Ratio_Lag_2</w:t>
            </w:r>
          </w:p>
        </w:tc>
        <w:tc>
          <w:tcPr>
            <w:tcW w:w="1205" w:type="dxa"/>
          </w:tcPr>
          <w:p w14:paraId="041AE1D6" w14:textId="77777777" w:rsidR="008B1987" w:rsidRDefault="00D246D9">
            <w:pPr>
              <w:spacing w:after="0" w:line="240" w:lineRule="auto"/>
              <w:jc w:val="center"/>
            </w:pPr>
            <w:r>
              <w:rPr>
                <w:sz w:val="19"/>
              </w:rPr>
              <w:t>0.00919</w:t>
            </w:r>
          </w:p>
        </w:tc>
        <w:tc>
          <w:tcPr>
            <w:tcW w:w="2545" w:type="dxa"/>
          </w:tcPr>
          <w:p w14:paraId="16569374" w14:textId="77777777" w:rsidR="008B1987" w:rsidRDefault="00D246D9">
            <w:pPr>
              <w:spacing w:after="0" w:line="240" w:lineRule="auto"/>
            </w:pPr>
            <w:r>
              <w:rPr>
                <w:sz w:val="19"/>
              </w:rPr>
              <w:t>Volume_Ratio_20</w:t>
            </w:r>
          </w:p>
        </w:tc>
        <w:tc>
          <w:tcPr>
            <w:tcW w:w="1205" w:type="dxa"/>
          </w:tcPr>
          <w:p w14:paraId="12639246" w14:textId="77777777" w:rsidR="008B1987" w:rsidRDefault="00D246D9">
            <w:pPr>
              <w:spacing w:after="0" w:line="240" w:lineRule="auto"/>
              <w:jc w:val="center"/>
            </w:pPr>
            <w:r>
              <w:rPr>
                <w:sz w:val="19"/>
              </w:rPr>
              <w:t>0.03182</w:t>
            </w:r>
          </w:p>
        </w:tc>
      </w:tr>
      <w:tr w:rsidR="008B1987" w14:paraId="69405F4B" w14:textId="77777777">
        <w:trPr>
          <w:cantSplit/>
          <w:jc w:val="center"/>
        </w:trPr>
        <w:tc>
          <w:tcPr>
            <w:tcW w:w="803" w:type="dxa"/>
          </w:tcPr>
          <w:p w14:paraId="46519555" w14:textId="77777777" w:rsidR="008B1987" w:rsidRDefault="00D246D9">
            <w:pPr>
              <w:spacing w:after="0" w:line="240" w:lineRule="auto"/>
              <w:jc w:val="center"/>
            </w:pPr>
            <w:r>
              <w:rPr>
                <w:sz w:val="19"/>
              </w:rPr>
              <w:t>6</w:t>
            </w:r>
          </w:p>
        </w:tc>
        <w:tc>
          <w:tcPr>
            <w:tcW w:w="2545" w:type="dxa"/>
          </w:tcPr>
          <w:p w14:paraId="42DAA549" w14:textId="77777777" w:rsidR="008B1987" w:rsidRDefault="00D246D9">
            <w:pPr>
              <w:spacing w:after="0" w:line="240" w:lineRule="auto"/>
            </w:pPr>
            <w:r>
              <w:rPr>
                <w:sz w:val="19"/>
              </w:rPr>
              <w:t>SMA_50_Dist</w:t>
            </w:r>
          </w:p>
        </w:tc>
        <w:tc>
          <w:tcPr>
            <w:tcW w:w="1205" w:type="dxa"/>
          </w:tcPr>
          <w:p w14:paraId="5903BF54" w14:textId="77777777" w:rsidR="008B1987" w:rsidRDefault="00D246D9">
            <w:pPr>
              <w:spacing w:after="0" w:line="240" w:lineRule="auto"/>
              <w:jc w:val="center"/>
            </w:pPr>
            <w:r>
              <w:rPr>
                <w:sz w:val="19"/>
              </w:rPr>
              <w:t>0.00795</w:t>
            </w:r>
          </w:p>
        </w:tc>
        <w:tc>
          <w:tcPr>
            <w:tcW w:w="2545" w:type="dxa"/>
          </w:tcPr>
          <w:p w14:paraId="7FCFE33C" w14:textId="77777777" w:rsidR="008B1987" w:rsidRDefault="00D246D9">
            <w:pPr>
              <w:spacing w:after="0" w:line="240" w:lineRule="auto"/>
            </w:pPr>
            <w:r>
              <w:rPr>
                <w:sz w:val="19"/>
              </w:rPr>
              <w:t>Return_Lag_1</w:t>
            </w:r>
          </w:p>
        </w:tc>
        <w:tc>
          <w:tcPr>
            <w:tcW w:w="1205" w:type="dxa"/>
          </w:tcPr>
          <w:p w14:paraId="654D8050" w14:textId="77777777" w:rsidR="008B1987" w:rsidRDefault="00D246D9">
            <w:pPr>
              <w:spacing w:after="0" w:line="240" w:lineRule="auto"/>
              <w:jc w:val="center"/>
            </w:pPr>
            <w:r>
              <w:rPr>
                <w:sz w:val="19"/>
              </w:rPr>
              <w:t>0.03073</w:t>
            </w:r>
          </w:p>
        </w:tc>
      </w:tr>
      <w:tr w:rsidR="008B1987" w14:paraId="4CCE461A" w14:textId="77777777">
        <w:trPr>
          <w:cantSplit/>
          <w:jc w:val="center"/>
        </w:trPr>
        <w:tc>
          <w:tcPr>
            <w:tcW w:w="803" w:type="dxa"/>
          </w:tcPr>
          <w:p w14:paraId="65949F1A" w14:textId="77777777" w:rsidR="008B1987" w:rsidRDefault="00D246D9">
            <w:pPr>
              <w:spacing w:after="0" w:line="240" w:lineRule="auto"/>
              <w:jc w:val="center"/>
            </w:pPr>
            <w:r>
              <w:rPr>
                <w:sz w:val="19"/>
              </w:rPr>
              <w:t>7</w:t>
            </w:r>
          </w:p>
        </w:tc>
        <w:tc>
          <w:tcPr>
            <w:tcW w:w="2545" w:type="dxa"/>
          </w:tcPr>
          <w:p w14:paraId="11A8A701" w14:textId="77777777" w:rsidR="008B1987" w:rsidRDefault="00D246D9">
            <w:pPr>
              <w:spacing w:after="0" w:line="240" w:lineRule="auto"/>
            </w:pPr>
            <w:r>
              <w:rPr>
                <w:sz w:val="19"/>
              </w:rPr>
              <w:t>Return_Lag_3</w:t>
            </w:r>
          </w:p>
        </w:tc>
        <w:tc>
          <w:tcPr>
            <w:tcW w:w="1205" w:type="dxa"/>
          </w:tcPr>
          <w:p w14:paraId="0E1B7CD3" w14:textId="77777777" w:rsidR="008B1987" w:rsidRDefault="00D246D9">
            <w:pPr>
              <w:spacing w:after="0" w:line="240" w:lineRule="auto"/>
              <w:jc w:val="center"/>
            </w:pPr>
            <w:r>
              <w:rPr>
                <w:sz w:val="19"/>
              </w:rPr>
              <w:t>0.00610</w:t>
            </w:r>
          </w:p>
        </w:tc>
        <w:tc>
          <w:tcPr>
            <w:tcW w:w="2545" w:type="dxa"/>
          </w:tcPr>
          <w:p w14:paraId="4F906B9D" w14:textId="77777777" w:rsidR="008B1987" w:rsidRDefault="00D246D9">
            <w:pPr>
              <w:spacing w:after="0" w:line="240" w:lineRule="auto"/>
            </w:pPr>
            <w:r>
              <w:rPr>
                <w:sz w:val="19"/>
              </w:rPr>
              <w:t>Volatility_5</w:t>
            </w:r>
          </w:p>
        </w:tc>
        <w:tc>
          <w:tcPr>
            <w:tcW w:w="1205" w:type="dxa"/>
          </w:tcPr>
          <w:p w14:paraId="727D5261" w14:textId="77777777" w:rsidR="008B1987" w:rsidRDefault="00D246D9">
            <w:pPr>
              <w:spacing w:after="0" w:line="240" w:lineRule="auto"/>
              <w:jc w:val="center"/>
            </w:pPr>
            <w:r>
              <w:rPr>
                <w:sz w:val="19"/>
              </w:rPr>
              <w:t>0.03060</w:t>
            </w:r>
          </w:p>
        </w:tc>
      </w:tr>
      <w:tr w:rsidR="008B1987" w14:paraId="6972A5C4" w14:textId="77777777">
        <w:trPr>
          <w:cantSplit/>
          <w:jc w:val="center"/>
        </w:trPr>
        <w:tc>
          <w:tcPr>
            <w:tcW w:w="803" w:type="dxa"/>
          </w:tcPr>
          <w:p w14:paraId="20643ED2" w14:textId="77777777" w:rsidR="008B1987" w:rsidRDefault="00D246D9">
            <w:pPr>
              <w:spacing w:after="0" w:line="240" w:lineRule="auto"/>
              <w:jc w:val="center"/>
            </w:pPr>
            <w:r>
              <w:rPr>
                <w:sz w:val="19"/>
              </w:rPr>
              <w:t>8</w:t>
            </w:r>
          </w:p>
        </w:tc>
        <w:tc>
          <w:tcPr>
            <w:tcW w:w="2545" w:type="dxa"/>
          </w:tcPr>
          <w:p w14:paraId="40CABCEE" w14:textId="77777777" w:rsidR="008B1987" w:rsidRDefault="00D246D9">
            <w:pPr>
              <w:spacing w:after="0" w:line="240" w:lineRule="auto"/>
            </w:pPr>
            <w:r>
              <w:rPr>
                <w:sz w:val="19"/>
              </w:rPr>
              <w:t>Overnight_Gap</w:t>
            </w:r>
          </w:p>
        </w:tc>
        <w:tc>
          <w:tcPr>
            <w:tcW w:w="1205" w:type="dxa"/>
          </w:tcPr>
          <w:p w14:paraId="3CBECA9B" w14:textId="77777777" w:rsidR="008B1987" w:rsidRDefault="00D246D9">
            <w:pPr>
              <w:spacing w:after="0" w:line="240" w:lineRule="auto"/>
              <w:jc w:val="center"/>
            </w:pPr>
            <w:r>
              <w:rPr>
                <w:sz w:val="19"/>
              </w:rPr>
              <w:t>0.00590</w:t>
            </w:r>
          </w:p>
        </w:tc>
        <w:tc>
          <w:tcPr>
            <w:tcW w:w="2545" w:type="dxa"/>
          </w:tcPr>
          <w:p w14:paraId="7E6F7578" w14:textId="77777777" w:rsidR="008B1987" w:rsidRDefault="00D246D9">
            <w:pPr>
              <w:spacing w:after="0" w:line="240" w:lineRule="auto"/>
            </w:pPr>
            <w:r>
              <w:rPr>
                <w:sz w:val="19"/>
              </w:rPr>
              <w:t>Return_Lag_5</w:t>
            </w:r>
          </w:p>
        </w:tc>
        <w:tc>
          <w:tcPr>
            <w:tcW w:w="1205" w:type="dxa"/>
          </w:tcPr>
          <w:p w14:paraId="14FA82A5" w14:textId="77777777" w:rsidR="008B1987" w:rsidRDefault="00D246D9">
            <w:pPr>
              <w:spacing w:after="0" w:line="240" w:lineRule="auto"/>
              <w:jc w:val="center"/>
            </w:pPr>
            <w:r>
              <w:rPr>
                <w:sz w:val="19"/>
              </w:rPr>
              <w:t>0.03021</w:t>
            </w:r>
          </w:p>
        </w:tc>
      </w:tr>
      <w:tr w:rsidR="008B1987" w14:paraId="4E271E93" w14:textId="77777777">
        <w:trPr>
          <w:cantSplit/>
          <w:jc w:val="center"/>
        </w:trPr>
        <w:tc>
          <w:tcPr>
            <w:tcW w:w="803" w:type="dxa"/>
          </w:tcPr>
          <w:p w14:paraId="6E4E4863" w14:textId="77777777" w:rsidR="008B1987" w:rsidRDefault="00D246D9">
            <w:pPr>
              <w:spacing w:after="0" w:line="240" w:lineRule="auto"/>
              <w:jc w:val="center"/>
            </w:pPr>
            <w:r>
              <w:rPr>
                <w:sz w:val="19"/>
              </w:rPr>
              <w:t>9</w:t>
            </w:r>
          </w:p>
        </w:tc>
        <w:tc>
          <w:tcPr>
            <w:tcW w:w="2545" w:type="dxa"/>
          </w:tcPr>
          <w:p w14:paraId="4C3BE54A" w14:textId="77777777" w:rsidR="008B1987" w:rsidRDefault="00D246D9">
            <w:pPr>
              <w:spacing w:after="0" w:line="240" w:lineRule="auto"/>
            </w:pPr>
            <w:r>
              <w:rPr>
                <w:sz w:val="19"/>
              </w:rPr>
              <w:t>Return_Lag_1</w:t>
            </w:r>
          </w:p>
        </w:tc>
        <w:tc>
          <w:tcPr>
            <w:tcW w:w="1205" w:type="dxa"/>
          </w:tcPr>
          <w:p w14:paraId="30D8344E" w14:textId="77777777" w:rsidR="008B1987" w:rsidRDefault="00D246D9">
            <w:pPr>
              <w:spacing w:after="0" w:line="240" w:lineRule="auto"/>
              <w:jc w:val="center"/>
            </w:pPr>
            <w:r>
              <w:rPr>
                <w:sz w:val="19"/>
              </w:rPr>
              <w:t>0.00376</w:t>
            </w:r>
          </w:p>
        </w:tc>
        <w:tc>
          <w:tcPr>
            <w:tcW w:w="2545" w:type="dxa"/>
          </w:tcPr>
          <w:p w14:paraId="715B67CE" w14:textId="77777777" w:rsidR="008B1987" w:rsidRDefault="00D246D9">
            <w:pPr>
              <w:spacing w:after="0" w:line="240" w:lineRule="auto"/>
            </w:pPr>
            <w:r>
              <w:rPr>
                <w:sz w:val="19"/>
              </w:rPr>
              <w:t>Volume_Ratio_Lag_3</w:t>
            </w:r>
          </w:p>
        </w:tc>
        <w:tc>
          <w:tcPr>
            <w:tcW w:w="1205" w:type="dxa"/>
          </w:tcPr>
          <w:p w14:paraId="5AAA3103" w14:textId="77777777" w:rsidR="008B1987" w:rsidRDefault="00D246D9">
            <w:pPr>
              <w:spacing w:after="0" w:line="240" w:lineRule="auto"/>
              <w:jc w:val="center"/>
            </w:pPr>
            <w:r>
              <w:rPr>
                <w:sz w:val="19"/>
              </w:rPr>
              <w:t>0.03011</w:t>
            </w:r>
          </w:p>
        </w:tc>
      </w:tr>
      <w:tr w:rsidR="008B1987" w14:paraId="02627A11" w14:textId="77777777">
        <w:trPr>
          <w:cantSplit/>
          <w:jc w:val="center"/>
        </w:trPr>
        <w:tc>
          <w:tcPr>
            <w:tcW w:w="803" w:type="dxa"/>
          </w:tcPr>
          <w:p w14:paraId="4DCCC91D" w14:textId="77777777" w:rsidR="008B1987" w:rsidRDefault="00D246D9">
            <w:pPr>
              <w:spacing w:after="0" w:line="240" w:lineRule="auto"/>
              <w:jc w:val="center"/>
            </w:pPr>
            <w:r>
              <w:rPr>
                <w:sz w:val="19"/>
              </w:rPr>
              <w:t>10</w:t>
            </w:r>
          </w:p>
        </w:tc>
        <w:tc>
          <w:tcPr>
            <w:tcW w:w="2545" w:type="dxa"/>
          </w:tcPr>
          <w:p w14:paraId="444C43F6" w14:textId="77777777" w:rsidR="008B1987" w:rsidRDefault="00D246D9">
            <w:pPr>
              <w:spacing w:after="0" w:line="240" w:lineRule="auto"/>
            </w:pPr>
            <w:r>
              <w:rPr>
                <w:sz w:val="19"/>
              </w:rPr>
              <w:t>MACD_Pct</w:t>
            </w:r>
          </w:p>
        </w:tc>
        <w:tc>
          <w:tcPr>
            <w:tcW w:w="1205" w:type="dxa"/>
          </w:tcPr>
          <w:p w14:paraId="3CD819D2" w14:textId="77777777" w:rsidR="008B1987" w:rsidRDefault="00D246D9">
            <w:pPr>
              <w:spacing w:after="0" w:line="240" w:lineRule="auto"/>
              <w:jc w:val="center"/>
            </w:pPr>
            <w:r>
              <w:rPr>
                <w:sz w:val="19"/>
              </w:rPr>
              <w:t>0.00311</w:t>
            </w:r>
          </w:p>
        </w:tc>
        <w:tc>
          <w:tcPr>
            <w:tcW w:w="2545" w:type="dxa"/>
          </w:tcPr>
          <w:p w14:paraId="496364E1" w14:textId="77777777" w:rsidR="008B1987" w:rsidRDefault="00D246D9">
            <w:pPr>
              <w:spacing w:after="0" w:line="240" w:lineRule="auto"/>
            </w:pPr>
            <w:r>
              <w:rPr>
                <w:sz w:val="19"/>
              </w:rPr>
              <w:t>ADX</w:t>
            </w:r>
          </w:p>
        </w:tc>
        <w:tc>
          <w:tcPr>
            <w:tcW w:w="1205" w:type="dxa"/>
          </w:tcPr>
          <w:p w14:paraId="0521F28B" w14:textId="77777777" w:rsidR="008B1987" w:rsidRDefault="00D246D9">
            <w:pPr>
              <w:spacing w:after="0" w:line="240" w:lineRule="auto"/>
              <w:jc w:val="center"/>
            </w:pPr>
            <w:r>
              <w:rPr>
                <w:sz w:val="19"/>
              </w:rPr>
              <w:t>0.02987</w:t>
            </w:r>
          </w:p>
        </w:tc>
      </w:tr>
      <w:tr w:rsidR="008B1987" w14:paraId="67ACB87E" w14:textId="77777777">
        <w:trPr>
          <w:cantSplit/>
          <w:jc w:val="center"/>
        </w:trPr>
        <w:tc>
          <w:tcPr>
            <w:tcW w:w="803" w:type="dxa"/>
          </w:tcPr>
          <w:p w14:paraId="16F1A12A" w14:textId="77777777" w:rsidR="008B1987" w:rsidRDefault="00D246D9">
            <w:pPr>
              <w:spacing w:after="0" w:line="240" w:lineRule="auto"/>
              <w:jc w:val="center"/>
            </w:pPr>
            <w:r>
              <w:rPr>
                <w:sz w:val="19"/>
              </w:rPr>
              <w:t>11</w:t>
            </w:r>
          </w:p>
        </w:tc>
        <w:tc>
          <w:tcPr>
            <w:tcW w:w="2545" w:type="dxa"/>
          </w:tcPr>
          <w:p w14:paraId="4EC08A92" w14:textId="77777777" w:rsidR="008B1987" w:rsidRDefault="00D246D9">
            <w:pPr>
              <w:spacing w:after="0" w:line="240" w:lineRule="auto"/>
            </w:pPr>
            <w:r>
              <w:rPr>
                <w:sz w:val="19"/>
              </w:rPr>
              <w:t>BB_Width</w:t>
            </w:r>
          </w:p>
        </w:tc>
        <w:tc>
          <w:tcPr>
            <w:tcW w:w="1205" w:type="dxa"/>
          </w:tcPr>
          <w:p w14:paraId="4B90EA5D" w14:textId="77777777" w:rsidR="008B1987" w:rsidRDefault="00D246D9">
            <w:pPr>
              <w:spacing w:after="0" w:line="240" w:lineRule="auto"/>
              <w:jc w:val="center"/>
            </w:pPr>
            <w:r>
              <w:rPr>
                <w:sz w:val="19"/>
              </w:rPr>
              <w:t>0.00287</w:t>
            </w:r>
          </w:p>
        </w:tc>
        <w:tc>
          <w:tcPr>
            <w:tcW w:w="2545" w:type="dxa"/>
          </w:tcPr>
          <w:p w14:paraId="117BDE22" w14:textId="77777777" w:rsidR="008B1987" w:rsidRDefault="00D246D9">
            <w:pPr>
              <w:spacing w:after="0" w:line="240" w:lineRule="auto"/>
            </w:pPr>
            <w:r>
              <w:rPr>
                <w:sz w:val="19"/>
              </w:rPr>
              <w:t>Volume_Ratio_Lag_2</w:t>
            </w:r>
          </w:p>
        </w:tc>
        <w:tc>
          <w:tcPr>
            <w:tcW w:w="1205" w:type="dxa"/>
          </w:tcPr>
          <w:p w14:paraId="58058ADA" w14:textId="77777777" w:rsidR="008B1987" w:rsidRDefault="00D246D9">
            <w:pPr>
              <w:spacing w:after="0" w:line="240" w:lineRule="auto"/>
              <w:jc w:val="center"/>
            </w:pPr>
            <w:r>
              <w:rPr>
                <w:sz w:val="19"/>
              </w:rPr>
              <w:t>0.02924</w:t>
            </w:r>
          </w:p>
        </w:tc>
      </w:tr>
      <w:tr w:rsidR="008B1987" w14:paraId="0CF68C1E" w14:textId="77777777">
        <w:trPr>
          <w:cantSplit/>
          <w:jc w:val="center"/>
        </w:trPr>
        <w:tc>
          <w:tcPr>
            <w:tcW w:w="803" w:type="dxa"/>
          </w:tcPr>
          <w:p w14:paraId="682E97CE" w14:textId="77777777" w:rsidR="008B1987" w:rsidRDefault="00D246D9">
            <w:pPr>
              <w:spacing w:after="0" w:line="240" w:lineRule="auto"/>
              <w:jc w:val="center"/>
            </w:pPr>
            <w:r>
              <w:rPr>
                <w:sz w:val="19"/>
              </w:rPr>
              <w:t>12</w:t>
            </w:r>
          </w:p>
        </w:tc>
        <w:tc>
          <w:tcPr>
            <w:tcW w:w="2545" w:type="dxa"/>
          </w:tcPr>
          <w:p w14:paraId="5E82B877" w14:textId="77777777" w:rsidR="008B1987" w:rsidRDefault="00D246D9">
            <w:pPr>
              <w:spacing w:after="0" w:line="240" w:lineRule="auto"/>
            </w:pPr>
            <w:r>
              <w:rPr>
                <w:sz w:val="19"/>
              </w:rPr>
              <w:t>SMA_20_Dist</w:t>
            </w:r>
          </w:p>
        </w:tc>
        <w:tc>
          <w:tcPr>
            <w:tcW w:w="1205" w:type="dxa"/>
          </w:tcPr>
          <w:p w14:paraId="57EB8605" w14:textId="77777777" w:rsidR="008B1987" w:rsidRDefault="00D246D9">
            <w:pPr>
              <w:spacing w:after="0" w:line="240" w:lineRule="auto"/>
              <w:jc w:val="center"/>
            </w:pPr>
            <w:r>
              <w:rPr>
                <w:sz w:val="19"/>
              </w:rPr>
              <w:t>0.00266</w:t>
            </w:r>
          </w:p>
        </w:tc>
        <w:tc>
          <w:tcPr>
            <w:tcW w:w="2545" w:type="dxa"/>
          </w:tcPr>
          <w:p w14:paraId="01815107" w14:textId="77777777" w:rsidR="008B1987" w:rsidRDefault="00D246D9">
            <w:pPr>
              <w:spacing w:after="0" w:line="240" w:lineRule="auto"/>
            </w:pPr>
            <w:r>
              <w:rPr>
                <w:sz w:val="19"/>
              </w:rPr>
              <w:t>Volume_Change</w:t>
            </w:r>
          </w:p>
        </w:tc>
        <w:tc>
          <w:tcPr>
            <w:tcW w:w="1205" w:type="dxa"/>
          </w:tcPr>
          <w:p w14:paraId="590E1989" w14:textId="77777777" w:rsidR="008B1987" w:rsidRDefault="00D246D9">
            <w:pPr>
              <w:spacing w:after="0" w:line="240" w:lineRule="auto"/>
              <w:jc w:val="center"/>
            </w:pPr>
            <w:r>
              <w:rPr>
                <w:sz w:val="19"/>
              </w:rPr>
              <w:t>0.02885</w:t>
            </w:r>
          </w:p>
        </w:tc>
      </w:tr>
      <w:tr w:rsidR="008B1987" w14:paraId="60B0C67E" w14:textId="77777777">
        <w:trPr>
          <w:cantSplit/>
          <w:jc w:val="center"/>
        </w:trPr>
        <w:tc>
          <w:tcPr>
            <w:tcW w:w="803" w:type="dxa"/>
          </w:tcPr>
          <w:p w14:paraId="696A16B0" w14:textId="77777777" w:rsidR="008B1987" w:rsidRDefault="00D246D9">
            <w:pPr>
              <w:spacing w:after="0" w:line="240" w:lineRule="auto"/>
              <w:jc w:val="center"/>
            </w:pPr>
            <w:r>
              <w:rPr>
                <w:sz w:val="19"/>
              </w:rPr>
              <w:t>13</w:t>
            </w:r>
          </w:p>
        </w:tc>
        <w:tc>
          <w:tcPr>
            <w:tcW w:w="2545" w:type="dxa"/>
          </w:tcPr>
          <w:p w14:paraId="25F55C32" w14:textId="77777777" w:rsidR="008B1987" w:rsidRDefault="00D246D9">
            <w:pPr>
              <w:spacing w:after="0" w:line="240" w:lineRule="auto"/>
            </w:pPr>
            <w:r>
              <w:rPr>
                <w:sz w:val="19"/>
              </w:rPr>
              <w:t>Close_Position</w:t>
            </w:r>
          </w:p>
        </w:tc>
        <w:tc>
          <w:tcPr>
            <w:tcW w:w="1205" w:type="dxa"/>
          </w:tcPr>
          <w:p w14:paraId="50DEA01D" w14:textId="77777777" w:rsidR="008B1987" w:rsidRDefault="00D246D9">
            <w:pPr>
              <w:spacing w:after="0" w:line="240" w:lineRule="auto"/>
              <w:jc w:val="center"/>
            </w:pPr>
            <w:r>
              <w:rPr>
                <w:sz w:val="19"/>
              </w:rPr>
              <w:t>0.00201</w:t>
            </w:r>
          </w:p>
        </w:tc>
        <w:tc>
          <w:tcPr>
            <w:tcW w:w="2545" w:type="dxa"/>
          </w:tcPr>
          <w:p w14:paraId="07B149FC" w14:textId="77777777" w:rsidR="008B1987" w:rsidRDefault="00D246D9">
            <w:pPr>
              <w:spacing w:after="0" w:line="240" w:lineRule="auto"/>
            </w:pPr>
            <w:r>
              <w:rPr>
                <w:sz w:val="19"/>
              </w:rPr>
              <w:t>High_Low_Range</w:t>
            </w:r>
          </w:p>
        </w:tc>
        <w:tc>
          <w:tcPr>
            <w:tcW w:w="1205" w:type="dxa"/>
          </w:tcPr>
          <w:p w14:paraId="37700D08" w14:textId="77777777" w:rsidR="008B1987" w:rsidRDefault="00D246D9">
            <w:pPr>
              <w:spacing w:after="0" w:line="240" w:lineRule="auto"/>
              <w:jc w:val="center"/>
            </w:pPr>
            <w:r>
              <w:rPr>
                <w:sz w:val="19"/>
              </w:rPr>
              <w:t>0.02883</w:t>
            </w:r>
          </w:p>
        </w:tc>
      </w:tr>
      <w:tr w:rsidR="008B1987" w14:paraId="001859B9" w14:textId="77777777">
        <w:trPr>
          <w:cantSplit/>
          <w:jc w:val="center"/>
        </w:trPr>
        <w:tc>
          <w:tcPr>
            <w:tcW w:w="803" w:type="dxa"/>
          </w:tcPr>
          <w:p w14:paraId="78BBC0C3" w14:textId="77777777" w:rsidR="008B1987" w:rsidRDefault="00D246D9">
            <w:pPr>
              <w:spacing w:after="0" w:line="240" w:lineRule="auto"/>
              <w:jc w:val="center"/>
            </w:pPr>
            <w:r>
              <w:rPr>
                <w:sz w:val="19"/>
              </w:rPr>
              <w:t>14</w:t>
            </w:r>
          </w:p>
        </w:tc>
        <w:tc>
          <w:tcPr>
            <w:tcW w:w="2545" w:type="dxa"/>
          </w:tcPr>
          <w:p w14:paraId="55DEF5BF" w14:textId="77777777" w:rsidR="008B1987" w:rsidRDefault="00D246D9">
            <w:pPr>
              <w:spacing w:after="0" w:line="240" w:lineRule="auto"/>
            </w:pPr>
            <w:r>
              <w:rPr>
                <w:sz w:val="19"/>
              </w:rPr>
              <w:t>ADX</w:t>
            </w:r>
          </w:p>
        </w:tc>
        <w:tc>
          <w:tcPr>
            <w:tcW w:w="1205" w:type="dxa"/>
          </w:tcPr>
          <w:p w14:paraId="6586726E" w14:textId="77777777" w:rsidR="008B1987" w:rsidRDefault="00D246D9">
            <w:pPr>
              <w:spacing w:after="0" w:line="240" w:lineRule="auto"/>
              <w:jc w:val="center"/>
            </w:pPr>
            <w:r>
              <w:rPr>
                <w:sz w:val="19"/>
              </w:rPr>
              <w:t>0.00192</w:t>
            </w:r>
          </w:p>
        </w:tc>
        <w:tc>
          <w:tcPr>
            <w:tcW w:w="2545" w:type="dxa"/>
          </w:tcPr>
          <w:p w14:paraId="71E0E230" w14:textId="77777777" w:rsidR="008B1987" w:rsidRDefault="00D246D9">
            <w:pPr>
              <w:spacing w:after="0" w:line="240" w:lineRule="auto"/>
            </w:pPr>
            <w:r>
              <w:rPr>
                <w:sz w:val="19"/>
              </w:rPr>
              <w:t>Volatility_20</w:t>
            </w:r>
          </w:p>
        </w:tc>
        <w:tc>
          <w:tcPr>
            <w:tcW w:w="1205" w:type="dxa"/>
          </w:tcPr>
          <w:p w14:paraId="5B5251C8" w14:textId="77777777" w:rsidR="008B1987" w:rsidRDefault="00D246D9">
            <w:pPr>
              <w:spacing w:after="0" w:line="240" w:lineRule="auto"/>
              <w:jc w:val="center"/>
            </w:pPr>
            <w:r>
              <w:rPr>
                <w:sz w:val="19"/>
              </w:rPr>
              <w:t>0.02870</w:t>
            </w:r>
          </w:p>
        </w:tc>
      </w:tr>
      <w:tr w:rsidR="008B1987" w14:paraId="3163269D" w14:textId="77777777">
        <w:trPr>
          <w:cantSplit/>
          <w:jc w:val="center"/>
        </w:trPr>
        <w:tc>
          <w:tcPr>
            <w:tcW w:w="803" w:type="dxa"/>
          </w:tcPr>
          <w:p w14:paraId="4136CF8B" w14:textId="77777777" w:rsidR="008B1987" w:rsidRDefault="00D246D9">
            <w:pPr>
              <w:spacing w:after="0" w:line="240" w:lineRule="auto"/>
              <w:jc w:val="center"/>
            </w:pPr>
            <w:r>
              <w:rPr>
                <w:sz w:val="19"/>
              </w:rPr>
              <w:t>15</w:t>
            </w:r>
          </w:p>
        </w:tc>
        <w:tc>
          <w:tcPr>
            <w:tcW w:w="2545" w:type="dxa"/>
          </w:tcPr>
          <w:p w14:paraId="6EC4F052" w14:textId="77777777" w:rsidR="008B1987" w:rsidRDefault="00D246D9">
            <w:pPr>
              <w:spacing w:after="0" w:line="240" w:lineRule="auto"/>
            </w:pPr>
            <w:r>
              <w:rPr>
                <w:sz w:val="19"/>
              </w:rPr>
              <w:t>Volume_Ratio_20</w:t>
            </w:r>
          </w:p>
        </w:tc>
        <w:tc>
          <w:tcPr>
            <w:tcW w:w="1205" w:type="dxa"/>
          </w:tcPr>
          <w:p w14:paraId="144465B0" w14:textId="77777777" w:rsidR="008B1987" w:rsidRDefault="00D246D9">
            <w:pPr>
              <w:spacing w:after="0" w:line="240" w:lineRule="auto"/>
              <w:jc w:val="center"/>
            </w:pPr>
            <w:r>
              <w:rPr>
                <w:sz w:val="19"/>
              </w:rPr>
              <w:t>0.00180</w:t>
            </w:r>
          </w:p>
        </w:tc>
        <w:tc>
          <w:tcPr>
            <w:tcW w:w="2545" w:type="dxa"/>
          </w:tcPr>
          <w:p w14:paraId="1EFDD9FF" w14:textId="77777777" w:rsidR="008B1987" w:rsidRDefault="00D246D9">
            <w:pPr>
              <w:spacing w:after="0" w:line="240" w:lineRule="auto"/>
            </w:pPr>
            <w:r>
              <w:rPr>
                <w:sz w:val="19"/>
              </w:rPr>
              <w:t>Return_1</w:t>
            </w:r>
          </w:p>
        </w:tc>
        <w:tc>
          <w:tcPr>
            <w:tcW w:w="1205" w:type="dxa"/>
          </w:tcPr>
          <w:p w14:paraId="0BA0C2F0" w14:textId="77777777" w:rsidR="008B1987" w:rsidRDefault="00D246D9">
            <w:pPr>
              <w:spacing w:after="0" w:line="240" w:lineRule="auto"/>
              <w:jc w:val="center"/>
            </w:pPr>
            <w:r>
              <w:rPr>
                <w:sz w:val="19"/>
              </w:rPr>
              <w:t>0.02848</w:t>
            </w:r>
          </w:p>
        </w:tc>
      </w:tr>
      <w:tr w:rsidR="008B1987" w14:paraId="10B940DE" w14:textId="77777777">
        <w:trPr>
          <w:cantSplit/>
          <w:jc w:val="center"/>
        </w:trPr>
        <w:tc>
          <w:tcPr>
            <w:tcW w:w="803" w:type="dxa"/>
          </w:tcPr>
          <w:p w14:paraId="43CD1C11" w14:textId="77777777" w:rsidR="008B1987" w:rsidRDefault="00D246D9">
            <w:pPr>
              <w:spacing w:after="0" w:line="240" w:lineRule="auto"/>
              <w:jc w:val="center"/>
            </w:pPr>
            <w:r>
              <w:rPr>
                <w:sz w:val="19"/>
              </w:rPr>
              <w:t>16</w:t>
            </w:r>
          </w:p>
        </w:tc>
        <w:tc>
          <w:tcPr>
            <w:tcW w:w="2545" w:type="dxa"/>
          </w:tcPr>
          <w:p w14:paraId="2EBA9982" w14:textId="77777777" w:rsidR="008B1987" w:rsidRDefault="00D246D9">
            <w:pPr>
              <w:spacing w:after="0" w:line="240" w:lineRule="auto"/>
            </w:pPr>
            <w:r>
              <w:rPr>
                <w:sz w:val="19"/>
              </w:rPr>
              <w:t>High_Low_Range</w:t>
            </w:r>
          </w:p>
        </w:tc>
        <w:tc>
          <w:tcPr>
            <w:tcW w:w="1205" w:type="dxa"/>
          </w:tcPr>
          <w:p w14:paraId="479FE831" w14:textId="77777777" w:rsidR="008B1987" w:rsidRDefault="00D246D9">
            <w:pPr>
              <w:spacing w:after="0" w:line="240" w:lineRule="auto"/>
              <w:jc w:val="center"/>
            </w:pPr>
            <w:r>
              <w:rPr>
                <w:sz w:val="19"/>
              </w:rPr>
              <w:t>0.00137</w:t>
            </w:r>
          </w:p>
        </w:tc>
        <w:tc>
          <w:tcPr>
            <w:tcW w:w="2545" w:type="dxa"/>
          </w:tcPr>
          <w:p w14:paraId="5C9B8314" w14:textId="77777777" w:rsidR="008B1987" w:rsidRDefault="00D246D9">
            <w:pPr>
              <w:spacing w:after="0" w:line="240" w:lineRule="auto"/>
            </w:pPr>
            <w:r>
              <w:rPr>
                <w:sz w:val="19"/>
              </w:rPr>
              <w:t>MACD_Hist_Pct</w:t>
            </w:r>
          </w:p>
        </w:tc>
        <w:tc>
          <w:tcPr>
            <w:tcW w:w="1205" w:type="dxa"/>
          </w:tcPr>
          <w:p w14:paraId="550089F4" w14:textId="77777777" w:rsidR="008B1987" w:rsidRDefault="00D246D9">
            <w:pPr>
              <w:spacing w:after="0" w:line="240" w:lineRule="auto"/>
              <w:jc w:val="center"/>
            </w:pPr>
            <w:r>
              <w:rPr>
                <w:sz w:val="19"/>
              </w:rPr>
              <w:t>0.02846</w:t>
            </w:r>
          </w:p>
        </w:tc>
      </w:tr>
      <w:tr w:rsidR="008B1987" w14:paraId="7E31BF17" w14:textId="77777777">
        <w:trPr>
          <w:cantSplit/>
          <w:jc w:val="center"/>
        </w:trPr>
        <w:tc>
          <w:tcPr>
            <w:tcW w:w="803" w:type="dxa"/>
          </w:tcPr>
          <w:p w14:paraId="2DFA355A" w14:textId="77777777" w:rsidR="008B1987" w:rsidRDefault="00D246D9">
            <w:pPr>
              <w:spacing w:after="0" w:line="240" w:lineRule="auto"/>
              <w:jc w:val="center"/>
            </w:pPr>
            <w:r>
              <w:rPr>
                <w:sz w:val="19"/>
              </w:rPr>
              <w:t>17</w:t>
            </w:r>
          </w:p>
        </w:tc>
        <w:tc>
          <w:tcPr>
            <w:tcW w:w="2545" w:type="dxa"/>
          </w:tcPr>
          <w:p w14:paraId="72DD9A14" w14:textId="77777777" w:rsidR="008B1987" w:rsidRDefault="00D246D9">
            <w:pPr>
              <w:spacing w:after="0" w:line="240" w:lineRule="auto"/>
            </w:pPr>
            <w:r>
              <w:rPr>
                <w:sz w:val="19"/>
              </w:rPr>
              <w:t>BB_PctB</w:t>
            </w:r>
          </w:p>
        </w:tc>
        <w:tc>
          <w:tcPr>
            <w:tcW w:w="1205" w:type="dxa"/>
          </w:tcPr>
          <w:p w14:paraId="3A6CF00C" w14:textId="77777777" w:rsidR="008B1987" w:rsidRDefault="00D246D9">
            <w:pPr>
              <w:spacing w:after="0" w:line="240" w:lineRule="auto"/>
              <w:jc w:val="center"/>
            </w:pPr>
            <w:r>
              <w:rPr>
                <w:sz w:val="19"/>
              </w:rPr>
              <w:t>0.00106</w:t>
            </w:r>
          </w:p>
        </w:tc>
        <w:tc>
          <w:tcPr>
            <w:tcW w:w="2545" w:type="dxa"/>
          </w:tcPr>
          <w:p w14:paraId="0041BCBA" w14:textId="77777777" w:rsidR="008B1987" w:rsidRDefault="00D246D9">
            <w:pPr>
              <w:spacing w:after="0" w:line="240" w:lineRule="auto"/>
            </w:pPr>
            <w:r>
              <w:rPr>
                <w:sz w:val="19"/>
              </w:rPr>
              <w:t>Volume_Ratio_Lag_5</w:t>
            </w:r>
          </w:p>
        </w:tc>
        <w:tc>
          <w:tcPr>
            <w:tcW w:w="1205" w:type="dxa"/>
          </w:tcPr>
          <w:p w14:paraId="74F1E02B" w14:textId="77777777" w:rsidR="008B1987" w:rsidRDefault="00D246D9">
            <w:pPr>
              <w:spacing w:after="0" w:line="240" w:lineRule="auto"/>
              <w:jc w:val="center"/>
            </w:pPr>
            <w:r>
              <w:rPr>
                <w:sz w:val="19"/>
              </w:rPr>
              <w:t>0.02794</w:t>
            </w:r>
          </w:p>
        </w:tc>
      </w:tr>
      <w:tr w:rsidR="008B1987" w14:paraId="0943776C" w14:textId="77777777">
        <w:trPr>
          <w:cantSplit/>
          <w:jc w:val="center"/>
        </w:trPr>
        <w:tc>
          <w:tcPr>
            <w:tcW w:w="803" w:type="dxa"/>
          </w:tcPr>
          <w:p w14:paraId="557CCC1E" w14:textId="77777777" w:rsidR="008B1987" w:rsidRDefault="00D246D9">
            <w:pPr>
              <w:keepNext/>
              <w:spacing w:after="0" w:line="240" w:lineRule="auto"/>
              <w:jc w:val="center"/>
            </w:pPr>
            <w:r>
              <w:rPr>
                <w:sz w:val="19"/>
              </w:rPr>
              <w:t>18</w:t>
            </w:r>
          </w:p>
        </w:tc>
        <w:tc>
          <w:tcPr>
            <w:tcW w:w="2545" w:type="dxa"/>
          </w:tcPr>
          <w:p w14:paraId="2FAF70FE" w14:textId="77777777" w:rsidR="008B1987" w:rsidRDefault="00D246D9">
            <w:pPr>
              <w:keepNext/>
              <w:spacing w:after="0" w:line="240" w:lineRule="auto"/>
            </w:pPr>
            <w:r>
              <w:rPr>
                <w:sz w:val="19"/>
              </w:rPr>
              <w:t>Volatility_5</w:t>
            </w:r>
          </w:p>
        </w:tc>
        <w:tc>
          <w:tcPr>
            <w:tcW w:w="1205" w:type="dxa"/>
          </w:tcPr>
          <w:p w14:paraId="788E8ECC" w14:textId="77777777" w:rsidR="008B1987" w:rsidRDefault="00D246D9">
            <w:pPr>
              <w:keepNext/>
              <w:spacing w:after="0" w:line="240" w:lineRule="auto"/>
              <w:jc w:val="center"/>
            </w:pPr>
            <w:r>
              <w:rPr>
                <w:sz w:val="19"/>
              </w:rPr>
              <w:t>0.00050</w:t>
            </w:r>
          </w:p>
        </w:tc>
        <w:tc>
          <w:tcPr>
            <w:tcW w:w="2545" w:type="dxa"/>
          </w:tcPr>
          <w:p w14:paraId="10090FBD" w14:textId="77777777" w:rsidR="008B1987" w:rsidRDefault="00D246D9">
            <w:pPr>
              <w:keepNext/>
              <w:spacing w:after="0" w:line="240" w:lineRule="auto"/>
            </w:pPr>
            <w:r>
              <w:rPr>
                <w:sz w:val="19"/>
              </w:rPr>
              <w:t>Return_Lag_3</w:t>
            </w:r>
          </w:p>
        </w:tc>
        <w:tc>
          <w:tcPr>
            <w:tcW w:w="1205" w:type="dxa"/>
          </w:tcPr>
          <w:p w14:paraId="46AD813A" w14:textId="77777777" w:rsidR="008B1987" w:rsidRDefault="00D246D9">
            <w:pPr>
              <w:keepNext/>
              <w:spacing w:after="0" w:line="240" w:lineRule="auto"/>
              <w:jc w:val="center"/>
            </w:pPr>
            <w:r>
              <w:rPr>
                <w:sz w:val="19"/>
              </w:rPr>
              <w:t>0.02764</w:t>
            </w:r>
          </w:p>
        </w:tc>
      </w:tr>
      <w:tr w:rsidR="008B1987" w14:paraId="05A9DE0D" w14:textId="77777777">
        <w:trPr>
          <w:cantSplit/>
          <w:jc w:val="center"/>
        </w:trPr>
        <w:tc>
          <w:tcPr>
            <w:tcW w:w="803" w:type="dxa"/>
          </w:tcPr>
          <w:p w14:paraId="7C492C8B" w14:textId="77777777" w:rsidR="008B1987" w:rsidRDefault="00D246D9">
            <w:pPr>
              <w:keepNext/>
              <w:spacing w:after="0" w:line="240" w:lineRule="auto"/>
              <w:jc w:val="center"/>
            </w:pPr>
            <w:r>
              <w:rPr>
                <w:sz w:val="19"/>
              </w:rPr>
              <w:t>19</w:t>
            </w:r>
          </w:p>
        </w:tc>
        <w:tc>
          <w:tcPr>
            <w:tcW w:w="2545" w:type="dxa"/>
          </w:tcPr>
          <w:p w14:paraId="1E3EC72F" w14:textId="77777777" w:rsidR="008B1987" w:rsidRDefault="00D246D9">
            <w:pPr>
              <w:keepNext/>
              <w:spacing w:after="0" w:line="240" w:lineRule="auto"/>
            </w:pPr>
            <w:r>
              <w:rPr>
                <w:sz w:val="19"/>
              </w:rPr>
              <w:t>RSI_Lag_1</w:t>
            </w:r>
          </w:p>
        </w:tc>
        <w:tc>
          <w:tcPr>
            <w:tcW w:w="1205" w:type="dxa"/>
          </w:tcPr>
          <w:p w14:paraId="696C251F" w14:textId="77777777" w:rsidR="008B1987" w:rsidRDefault="00D246D9">
            <w:pPr>
              <w:keepNext/>
              <w:spacing w:after="0" w:line="240" w:lineRule="auto"/>
              <w:jc w:val="center"/>
            </w:pPr>
            <w:r>
              <w:rPr>
                <w:sz w:val="19"/>
              </w:rPr>
              <w:t>0.00036</w:t>
            </w:r>
          </w:p>
        </w:tc>
        <w:tc>
          <w:tcPr>
            <w:tcW w:w="2545" w:type="dxa"/>
          </w:tcPr>
          <w:p w14:paraId="74D9084D" w14:textId="77777777" w:rsidR="008B1987" w:rsidRDefault="00D246D9">
            <w:pPr>
              <w:keepNext/>
              <w:spacing w:after="0" w:line="240" w:lineRule="auto"/>
            </w:pPr>
            <w:r>
              <w:rPr>
                <w:sz w:val="19"/>
              </w:rPr>
              <w:t>BB_Width</w:t>
            </w:r>
          </w:p>
        </w:tc>
        <w:tc>
          <w:tcPr>
            <w:tcW w:w="1205" w:type="dxa"/>
          </w:tcPr>
          <w:p w14:paraId="45205D58" w14:textId="77777777" w:rsidR="008B1987" w:rsidRDefault="00D246D9">
            <w:pPr>
              <w:keepNext/>
              <w:spacing w:after="0" w:line="240" w:lineRule="auto"/>
              <w:jc w:val="center"/>
            </w:pPr>
            <w:r>
              <w:rPr>
                <w:sz w:val="19"/>
              </w:rPr>
              <w:t>0.02761</w:t>
            </w:r>
          </w:p>
        </w:tc>
      </w:tr>
      <w:tr w:rsidR="008B1987" w14:paraId="4C647CA2" w14:textId="77777777">
        <w:trPr>
          <w:cantSplit/>
          <w:jc w:val="center"/>
        </w:trPr>
        <w:tc>
          <w:tcPr>
            <w:tcW w:w="803" w:type="dxa"/>
          </w:tcPr>
          <w:p w14:paraId="60B84D78" w14:textId="77777777" w:rsidR="008B1987" w:rsidRDefault="00D246D9">
            <w:pPr>
              <w:spacing w:after="0" w:line="240" w:lineRule="auto"/>
              <w:jc w:val="center"/>
            </w:pPr>
            <w:r>
              <w:rPr>
                <w:sz w:val="19"/>
              </w:rPr>
              <w:t>20</w:t>
            </w:r>
          </w:p>
        </w:tc>
        <w:tc>
          <w:tcPr>
            <w:tcW w:w="2545" w:type="dxa"/>
          </w:tcPr>
          <w:p w14:paraId="1980F001" w14:textId="77777777" w:rsidR="008B1987" w:rsidRDefault="00D246D9">
            <w:pPr>
              <w:spacing w:after="0" w:line="240" w:lineRule="auto"/>
            </w:pPr>
            <w:r>
              <w:rPr>
                <w:sz w:val="19"/>
              </w:rPr>
              <w:t>RSI_Lag_5</w:t>
            </w:r>
          </w:p>
        </w:tc>
        <w:tc>
          <w:tcPr>
            <w:tcW w:w="1205" w:type="dxa"/>
          </w:tcPr>
          <w:p w14:paraId="02841010" w14:textId="77777777" w:rsidR="008B1987" w:rsidRDefault="00D246D9">
            <w:pPr>
              <w:spacing w:after="0" w:line="240" w:lineRule="auto"/>
              <w:jc w:val="center"/>
            </w:pPr>
            <w:r>
              <w:rPr>
                <w:sz w:val="19"/>
              </w:rPr>
              <w:t>0.00000</w:t>
            </w:r>
          </w:p>
        </w:tc>
        <w:tc>
          <w:tcPr>
            <w:tcW w:w="2545" w:type="dxa"/>
          </w:tcPr>
          <w:p w14:paraId="1F68E40C" w14:textId="77777777" w:rsidR="008B1987" w:rsidRDefault="00D246D9">
            <w:pPr>
              <w:spacing w:after="0" w:line="240" w:lineRule="auto"/>
            </w:pPr>
            <w:r>
              <w:rPr>
                <w:sz w:val="19"/>
              </w:rPr>
              <w:t>ATR_Pct</w:t>
            </w:r>
          </w:p>
        </w:tc>
        <w:tc>
          <w:tcPr>
            <w:tcW w:w="1205" w:type="dxa"/>
          </w:tcPr>
          <w:p w14:paraId="1601569D" w14:textId="77777777" w:rsidR="008B1987" w:rsidRDefault="00D246D9">
            <w:pPr>
              <w:spacing w:after="0" w:line="240" w:lineRule="auto"/>
              <w:jc w:val="center"/>
            </w:pPr>
            <w:r>
              <w:rPr>
                <w:sz w:val="19"/>
              </w:rPr>
              <w:t>0.02672</w:t>
            </w:r>
          </w:p>
        </w:tc>
      </w:tr>
    </w:tbl>
    <w:p w14:paraId="460E2426" w14:textId="77777777" w:rsidR="008B1987" w:rsidRDefault="008B1987">
      <w:pPr>
        <w:spacing w:after="0" w:line="200" w:lineRule="exact"/>
      </w:pPr>
    </w:p>
    <w:p w14:paraId="278DA2B8" w14:textId="77777777" w:rsidR="008B1987" w:rsidRDefault="00D246D9">
      <w:pPr>
        <w:pStyle w:val="Heading2"/>
      </w:pPr>
      <w:bookmarkStart w:id="81" w:name="_qps82"/>
      <w:r>
        <w:t>6.5  Training the Deep Models</w:t>
      </w:r>
      <w:bookmarkEnd w:id="81"/>
    </w:p>
    <w:p w14:paraId="7FA8294F" w14:textId="77777777" w:rsidR="008B1987" w:rsidRDefault="00D246D9">
      <w:pPr>
        <w:jc w:val="both"/>
      </w:pPr>
      <w:r>
        <w:t>STEPS 8 and 9 print the configuration, the window shapes, the alignment of the first and last windows and a short test summary for each deep model. The alignment lines are worth reading: the last training window ends at row 4,203, just before the split, and the first test window ends at row 4,204, the first test day.</w:t>
      </w:r>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13047F1F" w14:textId="77777777">
        <w:trPr>
          <w:cantSplit/>
          <w:jc w:val="center"/>
        </w:trPr>
        <w:tc>
          <w:tcPr>
            <w:tcW w:w="8306" w:type="dxa"/>
            <w:shd w:val="clear" w:color="auto" w:fill="F3F3F3"/>
          </w:tcPr>
          <w:p w14:paraId="7145ABF0" w14:textId="77777777" w:rsidR="008B1987" w:rsidRDefault="00D246D9">
            <w:pPr>
              <w:keepNext/>
              <w:spacing w:after="0" w:line="240" w:lineRule="auto"/>
            </w:pPr>
            <w:r>
              <w:rPr>
                <w:rFonts w:ascii="Consolas" w:eastAsia="Consolas" w:hAnsi="Consolas" w:cs="Consolas"/>
                <w:sz w:val="17"/>
              </w:rPr>
              <w:t>STEP 8: LSTM DEEP LEARNING MODEL</w:t>
            </w:r>
          </w:p>
          <w:p w14:paraId="18E21A4A" w14:textId="77777777" w:rsidR="008B1987" w:rsidRDefault="00D246D9">
            <w:pPr>
              <w:keepNext/>
              <w:spacing w:after="0" w:line="240" w:lineRule="auto"/>
            </w:pPr>
            <w:r>
              <w:rPr>
                <w:rFonts w:ascii="Consolas" w:eastAsia="Consolas" w:hAnsi="Consolas" w:cs="Consolas"/>
                <w:sz w:val="17"/>
              </w:rPr>
              <w:t>Config -&gt; window=20, epochs=35, batch_size=32, learning_rate=0.001, dropout=0.2,</w:t>
            </w:r>
          </w:p>
          <w:p w14:paraId="3517455A" w14:textId="77777777" w:rsidR="008B1987" w:rsidRDefault="00D246D9">
            <w:pPr>
              <w:keepNext/>
              <w:spacing w:after="0" w:line="240" w:lineRule="auto"/>
            </w:pPr>
            <w:r>
              <w:rPr>
                <w:rFonts w:ascii="Consolas" w:eastAsia="Consolas" w:hAnsi="Consolas" w:cs="Consolas"/>
                <w:sz w:val="17"/>
              </w:rPr>
              <w:t xml:space="preserve">          threshold=0.5, patience=8, seed=42</w:t>
            </w:r>
          </w:p>
          <w:p w14:paraId="58CC5793" w14:textId="77777777" w:rsidR="008B1987" w:rsidRDefault="00D246D9">
            <w:pPr>
              <w:keepNext/>
              <w:spacing w:after="0" w:line="240" w:lineRule="auto"/>
            </w:pPr>
            <w:r>
              <w:rPr>
                <w:rFonts w:ascii="Consolas" w:eastAsia="Consolas" w:hAnsi="Consolas" w:cs="Consolas"/>
                <w:sz w:val="17"/>
              </w:rPr>
              <w:t>LSTM sequence shapes   Train: (3557, 20, 37)  Val: (628, 20, 37)  Test: (1052, 20, 37)</w:t>
            </w:r>
          </w:p>
          <w:p w14:paraId="32487FFD" w14:textId="77777777" w:rsidR="008B1987" w:rsidRDefault="00D246D9">
            <w:pPr>
              <w:keepNext/>
              <w:spacing w:after="0" w:line="240" w:lineRule="auto"/>
            </w:pPr>
            <w:r>
              <w:rPr>
                <w:rFonts w:ascii="Consolas" w:eastAsia="Consolas" w:hAnsi="Consolas" w:cs="Consolas"/>
                <w:sz w:val="17"/>
              </w:rPr>
              <w:t>First train sequence: 0..19 -&gt; y[19]          Last train sequence: 4184..4203 -&gt; y[4203]</w:t>
            </w:r>
          </w:p>
          <w:p w14:paraId="2262E1BB" w14:textId="77777777" w:rsidR="008B1987" w:rsidRDefault="00D246D9">
            <w:pPr>
              <w:keepNext/>
              <w:spacing w:after="0" w:line="240" w:lineRule="auto"/>
            </w:pPr>
            <w:r>
              <w:rPr>
                <w:rFonts w:ascii="Consolas" w:eastAsia="Consolas" w:hAnsi="Consolas" w:cs="Consolas"/>
                <w:sz w:val="17"/>
              </w:rPr>
              <w:t>First test sequence: 4185..4204 -&gt; y[4204]    Last test sequence: 5236..5255 -&gt; y[5255]</w:t>
            </w:r>
          </w:p>
          <w:p w14:paraId="467A8E16" w14:textId="77777777" w:rsidR="008B1987" w:rsidRDefault="00D246D9">
            <w:pPr>
              <w:keepNext/>
              <w:spacing w:after="0" w:line="240" w:lineRule="auto"/>
            </w:pPr>
            <w:r>
              <w:rPr>
                <w:rFonts w:ascii="Consolas" w:eastAsia="Consolas" w:hAnsi="Consolas" w:cs="Consolas"/>
                <w:sz w:val="17"/>
              </w:rPr>
              <w:t>Leakage/sequence sanity checks passed</w:t>
            </w:r>
          </w:p>
          <w:p w14:paraId="66A9C2F3" w14:textId="77777777" w:rsidR="008B1987" w:rsidRDefault="00D246D9">
            <w:pPr>
              <w:keepNext/>
              <w:spacing w:after="0" w:line="240" w:lineRule="auto"/>
            </w:pPr>
            <w:r>
              <w:rPr>
                <w:rFonts w:ascii="Consolas" w:eastAsia="Consolas" w:hAnsi="Consolas" w:cs="Consolas"/>
                <w:sz w:val="17"/>
              </w:rPr>
              <w:t>Early stopping at epoch 13</w:t>
            </w:r>
          </w:p>
          <w:p w14:paraId="19A8BFC4" w14:textId="77777777" w:rsidR="008B1987" w:rsidRDefault="00D246D9">
            <w:pPr>
              <w:keepNext/>
              <w:spacing w:after="0" w:line="240" w:lineRule="auto"/>
            </w:pPr>
            <w:r>
              <w:rPr>
                <w:rFonts w:ascii="Consolas" w:eastAsia="Consolas" w:hAnsi="Consolas" w:cs="Consolas"/>
                <w:sz w:val="17"/>
              </w:rPr>
              <w:t>LSTM TEST SUMMARY: UP predicted 403 | DOWN predicted 649 | Accuracy 0.4895 | F1 0.4341</w:t>
            </w:r>
          </w:p>
          <w:p w14:paraId="79D193B9" w14:textId="77777777" w:rsidR="008B1987" w:rsidRDefault="00D246D9">
            <w:pPr>
              <w:keepNext/>
              <w:spacing w:after="0" w:line="240" w:lineRule="auto"/>
            </w:pPr>
            <w:r>
              <w:rPr>
                <w:rFonts w:ascii="Consolas" w:eastAsia="Consolas" w:hAnsi="Consolas" w:cs="Consolas"/>
                <w:sz w:val="17"/>
              </w:rPr>
              <w:t xml:space="preserve"> </w:t>
            </w:r>
          </w:p>
          <w:p w14:paraId="781D1205" w14:textId="77777777" w:rsidR="008B1987" w:rsidRDefault="00D246D9">
            <w:pPr>
              <w:keepNext/>
              <w:spacing w:after="0" w:line="240" w:lineRule="auto"/>
            </w:pPr>
            <w:r>
              <w:rPr>
                <w:rFonts w:ascii="Consolas" w:eastAsia="Consolas" w:hAnsi="Consolas" w:cs="Consolas"/>
                <w:sz w:val="17"/>
              </w:rPr>
              <w:t>STEP 9: VISION TRANSFORMER (adapted for financial time-series feature matrices)</w:t>
            </w:r>
          </w:p>
          <w:p w14:paraId="0E4946BA" w14:textId="77777777" w:rsidR="008B1987" w:rsidRDefault="00D246D9">
            <w:pPr>
              <w:keepNext/>
              <w:spacing w:after="0" w:line="240" w:lineRule="auto"/>
            </w:pPr>
            <w:r>
              <w:rPr>
                <w:rFonts w:ascii="Consolas" w:eastAsia="Consolas" w:hAnsi="Consolas" w:cs="Consolas"/>
                <w:sz w:val="17"/>
              </w:rPr>
              <w:t>Input matrix per sample  : 20 time steps x 37 features</w:t>
            </w:r>
          </w:p>
          <w:p w14:paraId="2C2AF941" w14:textId="77777777" w:rsidR="008B1987" w:rsidRDefault="00D246D9">
            <w:pPr>
              <w:keepNext/>
              <w:spacing w:after="0" w:line="240" w:lineRule="auto"/>
            </w:pPr>
            <w:r>
              <w:rPr>
                <w:rFonts w:ascii="Consolas" w:eastAsia="Consolas" w:hAnsi="Consolas" w:cs="Consolas"/>
                <w:sz w:val="17"/>
              </w:rPr>
              <w:t>Patch grid               : 4 x 2 = 8 patches</w:t>
            </w:r>
          </w:p>
          <w:p w14:paraId="07A9087C" w14:textId="77777777" w:rsidR="008B1987" w:rsidRDefault="00D246D9">
            <w:pPr>
              <w:keepNext/>
              <w:spacing w:after="0" w:line="240" w:lineRule="auto"/>
            </w:pPr>
            <w:r>
              <w:rPr>
                <w:rFonts w:ascii="Consolas" w:eastAsia="Consolas" w:hAnsi="Consolas" w:cs="Consolas"/>
                <w:sz w:val="17"/>
              </w:rPr>
              <w:t>Patch size               : 5 days x 19 features -&gt; flattened patch_dim = 95</w:t>
            </w:r>
          </w:p>
          <w:p w14:paraId="7AB736AA" w14:textId="77777777" w:rsidR="008B1987" w:rsidRDefault="00D246D9">
            <w:pPr>
              <w:keepNext/>
              <w:spacing w:after="0" w:line="240" w:lineRule="auto"/>
            </w:pPr>
            <w:r>
              <w:rPr>
                <w:rFonts w:ascii="Consolas" w:eastAsia="Consolas" w:hAnsi="Consolas" w:cs="Consolas"/>
                <w:sz w:val="17"/>
              </w:rPr>
              <w:t>Patched shapes           : train (3557, 8, 95), val (628, 8, 95), test (1052, 8, 95)</w:t>
            </w:r>
          </w:p>
          <w:p w14:paraId="61B90BBF" w14:textId="77777777" w:rsidR="008B1987" w:rsidRDefault="00D246D9">
            <w:pPr>
              <w:spacing w:after="0" w:line="240" w:lineRule="auto"/>
            </w:pPr>
            <w:r>
              <w:rPr>
                <w:rFonts w:ascii="Consolas" w:eastAsia="Consolas" w:hAnsi="Consolas" w:cs="Consolas"/>
                <w:sz w:val="17"/>
              </w:rPr>
              <w:t>VISION TRANSFORMER TEST SUMMARY: UP predicted 905 | DOWN predicted 147 | Accuracy 0.5010</w:t>
            </w:r>
          </w:p>
        </w:tc>
      </w:tr>
    </w:tbl>
    <w:p w14:paraId="2E8D8ED8" w14:textId="77777777" w:rsidR="008B1987" w:rsidRDefault="008B1987">
      <w:pPr>
        <w:spacing w:after="0" w:line="200" w:lineRule="exact"/>
      </w:pPr>
    </w:p>
    <w:p w14:paraId="07ADD25C" w14:textId="77777777" w:rsidR="008B1987" w:rsidRDefault="00D246D9" w:rsidP="0021451C">
      <w:pPr>
        <w:jc w:val="both"/>
      </w:pPr>
      <w:r>
        <w:t xml:space="preserve">Fig. 6.4 shows the training curves. Both models follow the same pattern. The training loss falls steadily, but the validation loss is lowest within the first few epochs and then rises. The LSTM's validation loss bottomed out at epoch 5 and training stopped at epoch 13; the ViT's was lowest at epoch 1 and training stopped at epoch 9. Early </w:t>
      </w:r>
      <w:r>
        <w:lastRenderedPageBreak/>
        <w:t>stopping restored the weights from the best epoch in both cases. This is the typical signature of a low signal-to-noise problem: the networks can memorise the training windows, but what they memorise does not carry over to later years.</w:t>
      </w:r>
    </w:p>
    <w:p w14:paraId="326BB763" w14:textId="77777777" w:rsidR="008B1987" w:rsidRDefault="00D246D9">
      <w:pPr>
        <w:keepNext/>
        <w:spacing w:before="120" w:after="40" w:line="240" w:lineRule="auto"/>
        <w:jc w:val="center"/>
      </w:pPr>
      <w:r>
        <w:rPr>
          <w:noProof/>
        </w:rPr>
        <w:drawing>
          <wp:inline distT="0" distB="0" distL="0" distR="0" wp14:anchorId="22580D88" wp14:editId="270BE09E">
            <wp:extent cx="5274310" cy="18626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_06_training_curves.png"/>
                    <pic:cNvPicPr/>
                  </pic:nvPicPr>
                  <pic:blipFill>
                    <a:blip r:embed="rId33"/>
                    <a:stretch>
                      <a:fillRect/>
                    </a:stretch>
                  </pic:blipFill>
                  <pic:spPr>
                    <a:xfrm>
                      <a:off x="0" y="0"/>
                      <a:ext cx="5274310" cy="1862639"/>
                    </a:xfrm>
                    <a:prstGeom prst="rect">
                      <a:avLst/>
                    </a:prstGeom>
                  </pic:spPr>
                </pic:pic>
              </a:graphicData>
            </a:graphic>
          </wp:inline>
        </w:drawing>
      </w:r>
    </w:p>
    <w:p w14:paraId="696731FF" w14:textId="77777777" w:rsidR="008B1987" w:rsidRDefault="00D246D9">
      <w:pPr>
        <w:spacing w:before="40" w:after="240" w:line="240" w:lineRule="auto"/>
        <w:jc w:val="center"/>
      </w:pPr>
      <w:bookmarkStart w:id="82" w:name="_qpg83"/>
      <w:r>
        <w:rPr>
          <w:b/>
          <w:sz w:val="20"/>
        </w:rPr>
        <w:t>Fig. 6.4</w:t>
      </w:r>
      <w:r>
        <w:rPr>
          <w:sz w:val="20"/>
        </w:rPr>
        <w:t xml:space="preserve">  Training and Validation Loss of the LSTM and the Vision Transformer</w:t>
      </w:r>
      <w:bookmarkEnd w:id="82"/>
    </w:p>
    <w:p w14:paraId="36F5E618" w14:textId="77777777" w:rsidR="008B1987" w:rsidRDefault="00D246D9">
      <w:pPr>
        <w:pStyle w:val="Heading2"/>
      </w:pPr>
      <w:bookmarkStart w:id="83" w:name="_qps84"/>
      <w:r>
        <w:t>6.6  Walk-Forward Validation</w:t>
      </w:r>
      <w:bookmarkEnd w:id="83"/>
    </w:p>
    <w:p w14:paraId="1288F41F" w14:textId="77777777" w:rsidR="008B1987" w:rsidRDefault="00D246D9">
      <w:pPr>
        <w:jc w:val="both"/>
      </w:pPr>
      <w:r>
        <w:t>STEP 10B is the slowest part of the run. For each of the four folds it fits a fresh scaler, retrains the six classical models, the LSTM and the ViT, and stores their predictions for the fold's validation block.</w:t>
      </w:r>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1B36EB96" w14:textId="77777777">
        <w:trPr>
          <w:cantSplit/>
          <w:jc w:val="center"/>
        </w:trPr>
        <w:tc>
          <w:tcPr>
            <w:tcW w:w="8306" w:type="dxa"/>
            <w:shd w:val="clear" w:color="auto" w:fill="F3F3F3"/>
          </w:tcPr>
          <w:p w14:paraId="2B0A1517" w14:textId="77777777" w:rsidR="008B1987" w:rsidRDefault="00D246D9">
            <w:pPr>
              <w:keepNext/>
              <w:spacing w:after="0" w:line="240" w:lineRule="auto"/>
            </w:pPr>
            <w:r>
              <w:rPr>
                <w:rFonts w:ascii="Consolas" w:eastAsia="Consolas" w:hAnsi="Consolas" w:cs="Consolas"/>
                <w:sz w:val="17"/>
              </w:rPr>
              <w:t>STEP 10B: TIME-AWARE WALK-FORWARD VALIDATION (training period only)</w:t>
            </w:r>
          </w:p>
          <w:p w14:paraId="3CD7E64D" w14:textId="77777777" w:rsidR="008B1987" w:rsidRDefault="00D246D9">
            <w:pPr>
              <w:keepNext/>
              <w:spacing w:after="0" w:line="240" w:lineRule="auto"/>
            </w:pPr>
            <w:r>
              <w:rPr>
                <w:rFonts w:ascii="Consolas" w:eastAsia="Consolas" w:hAnsi="Consolas" w:cs="Consolas"/>
                <w:sz w:val="17"/>
              </w:rPr>
              <w:t>OOF coverage: rows 2102..4203 (2008-07-30 .. 2017-01-25)</w:t>
            </w:r>
          </w:p>
          <w:p w14:paraId="41AAF4BC" w14:textId="77777777" w:rsidR="008B1987" w:rsidRDefault="00D246D9">
            <w:pPr>
              <w:keepNext/>
              <w:spacing w:after="0" w:line="240" w:lineRule="auto"/>
            </w:pPr>
            <w:r>
              <w:rPr>
                <w:rFonts w:ascii="Consolas" w:eastAsia="Consolas" w:hAnsi="Consolas" w:cs="Consolas"/>
                <w:sz w:val="17"/>
              </w:rPr>
              <w:t>OOF samples : 2102   |   folds: 4</w:t>
            </w:r>
          </w:p>
          <w:p w14:paraId="567BA531" w14:textId="77777777" w:rsidR="008B1987" w:rsidRDefault="00D246D9">
            <w:pPr>
              <w:keepNext/>
              <w:spacing w:after="0" w:line="240" w:lineRule="auto"/>
            </w:pPr>
            <w:r>
              <w:rPr>
                <w:rFonts w:ascii="Consolas" w:eastAsia="Consolas" w:hAnsi="Consolas" w:cs="Consolas"/>
                <w:sz w:val="17"/>
              </w:rPr>
              <w:t>--- Fold 1/4: train rows 0..2101 -&gt; validate rows 2102..2626 ---</w:t>
            </w:r>
          </w:p>
          <w:p w14:paraId="607D1AEC" w14:textId="77777777" w:rsidR="008B1987" w:rsidRDefault="00D246D9">
            <w:pPr>
              <w:keepNext/>
              <w:spacing w:after="0" w:line="240" w:lineRule="auto"/>
            </w:pPr>
            <w:r>
              <w:rPr>
                <w:rFonts w:ascii="Consolas" w:eastAsia="Consolas" w:hAnsi="Consolas" w:cs="Consolas"/>
                <w:sz w:val="17"/>
              </w:rPr>
              <w:t xml:space="preserve">    classical models done / LSTM done / ViT done</w:t>
            </w:r>
          </w:p>
          <w:p w14:paraId="3A7EAC92" w14:textId="77777777" w:rsidR="008B1987" w:rsidRDefault="00D246D9">
            <w:pPr>
              <w:keepNext/>
              <w:spacing w:after="0" w:line="240" w:lineRule="auto"/>
            </w:pPr>
            <w:r>
              <w:rPr>
                <w:rFonts w:ascii="Consolas" w:eastAsia="Consolas" w:hAnsi="Consolas" w:cs="Consolas"/>
                <w:sz w:val="17"/>
              </w:rPr>
              <w:t>--- Fold 2/4: train rows 0..2626 -&gt; validate rows 2627..3151 ---</w:t>
            </w:r>
          </w:p>
          <w:p w14:paraId="28AF38E7" w14:textId="77777777" w:rsidR="008B1987" w:rsidRDefault="00D246D9">
            <w:pPr>
              <w:keepNext/>
              <w:spacing w:after="0" w:line="240" w:lineRule="auto"/>
            </w:pPr>
            <w:r>
              <w:rPr>
                <w:rFonts w:ascii="Consolas" w:eastAsia="Consolas" w:hAnsi="Consolas" w:cs="Consolas"/>
                <w:sz w:val="17"/>
              </w:rPr>
              <w:t>--- Fold 3/4: train rows 0..3151 -&gt; validate rows 3152..3676 ---</w:t>
            </w:r>
          </w:p>
          <w:p w14:paraId="6526C3EB" w14:textId="77777777" w:rsidR="008B1987" w:rsidRDefault="00D246D9">
            <w:pPr>
              <w:spacing w:after="0" w:line="240" w:lineRule="auto"/>
            </w:pPr>
            <w:r>
              <w:rPr>
                <w:rFonts w:ascii="Consolas" w:eastAsia="Consolas" w:hAnsi="Consolas" w:cs="Consolas"/>
                <w:sz w:val="17"/>
              </w:rPr>
              <w:t>--- Fold 4/4: train rows 0..3676 -&gt; validate rows 3677..4203 ---</w:t>
            </w:r>
          </w:p>
        </w:tc>
      </w:tr>
    </w:tbl>
    <w:p w14:paraId="24F88B79" w14:textId="77777777" w:rsidR="008B1987" w:rsidRDefault="008B1987">
      <w:pPr>
        <w:spacing w:after="0" w:line="200" w:lineRule="exact"/>
      </w:pPr>
    </w:p>
    <w:p w14:paraId="6E0B5A5A" w14:textId="77777777" w:rsidR="008B1987" w:rsidRDefault="00D246D9">
      <w:pPr>
        <w:pStyle w:val="Heading2"/>
      </w:pPr>
      <w:bookmarkStart w:id="84" w:name="_qps85"/>
      <w:r>
        <w:t>6.7  Ensemble Construction</w:t>
      </w:r>
      <w:bookmarkEnd w:id="84"/>
    </w:p>
    <w:p w14:paraId="44960DC8" w14:textId="77777777" w:rsidR="008B1987" w:rsidRDefault="00D246D9">
      <w:pPr>
        <w:jc w:val="both"/>
      </w:pPr>
      <w:r>
        <w:t>STEPS 11 to 14 build the ensembles and print each one's test metrics as it is registered. The weighted voting step also prints the weights and checks that they sum to one; the adaptive step prints its parameter search and the chosen setting.</w:t>
      </w:r>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3643203D" w14:textId="77777777">
        <w:trPr>
          <w:cantSplit/>
          <w:jc w:val="center"/>
        </w:trPr>
        <w:tc>
          <w:tcPr>
            <w:tcW w:w="8306" w:type="dxa"/>
            <w:shd w:val="clear" w:color="auto" w:fill="F3F3F3"/>
          </w:tcPr>
          <w:p w14:paraId="4B9B7877" w14:textId="77777777" w:rsidR="008B1987" w:rsidRDefault="00D246D9">
            <w:pPr>
              <w:keepNext/>
              <w:spacing w:after="0" w:line="240" w:lineRule="auto"/>
            </w:pPr>
            <w:r>
              <w:rPr>
                <w:rFonts w:ascii="Consolas" w:eastAsia="Consolas" w:hAnsi="Consolas" w:cs="Consolas"/>
                <w:sz w:val="17"/>
              </w:rPr>
              <w:t>STEP 13: PERFORMANCE-WEIGHTED VOTING (Experiment 6)</w:t>
            </w:r>
          </w:p>
          <w:p w14:paraId="266939A9" w14:textId="77777777" w:rsidR="008B1987" w:rsidRDefault="00D246D9">
            <w:pPr>
              <w:keepNext/>
              <w:spacing w:after="0" w:line="240" w:lineRule="auto"/>
            </w:pPr>
            <w:r>
              <w:rPr>
                <w:rFonts w:ascii="Consolas" w:eastAsia="Consolas" w:hAnsi="Consolas" w:cs="Consolas"/>
                <w:sz w:val="17"/>
              </w:rPr>
              <w:t>Model                       Val F1   Val BalAcc    Weight</w:t>
            </w:r>
          </w:p>
          <w:p w14:paraId="2DD5C65D" w14:textId="77777777" w:rsidR="008B1987" w:rsidRDefault="00D246D9">
            <w:pPr>
              <w:keepNext/>
              <w:spacing w:after="0" w:line="240" w:lineRule="auto"/>
            </w:pPr>
            <w:r>
              <w:rPr>
                <w:rFonts w:ascii="Consolas" w:eastAsia="Consolas" w:hAnsi="Consolas" w:cs="Consolas"/>
                <w:sz w:val="17"/>
              </w:rPr>
              <w:t>Logistic Regression         0.5896       0.5115    0.1485</w:t>
            </w:r>
          </w:p>
          <w:p w14:paraId="7D279993" w14:textId="77777777" w:rsidR="008B1987" w:rsidRDefault="00D246D9">
            <w:pPr>
              <w:keepNext/>
              <w:spacing w:after="0" w:line="240" w:lineRule="auto"/>
            </w:pPr>
            <w:r>
              <w:rPr>
                <w:rFonts w:ascii="Consolas" w:eastAsia="Consolas" w:hAnsi="Consolas" w:cs="Consolas"/>
                <w:sz w:val="17"/>
              </w:rPr>
              <w:t>Random Forest               0.5701       0.5011    0.1436</w:t>
            </w:r>
          </w:p>
          <w:p w14:paraId="733B9AA7" w14:textId="77777777" w:rsidR="008B1987" w:rsidRDefault="00D246D9">
            <w:pPr>
              <w:keepNext/>
              <w:spacing w:after="0" w:line="240" w:lineRule="auto"/>
            </w:pPr>
            <w:r>
              <w:rPr>
                <w:rFonts w:ascii="Consolas" w:eastAsia="Consolas" w:hAnsi="Consolas" w:cs="Consolas"/>
                <w:sz w:val="17"/>
              </w:rPr>
              <w:t>Gradient Boosting           0.5486       0.5173    0.1381</w:t>
            </w:r>
          </w:p>
          <w:p w14:paraId="50A8FB6B" w14:textId="77777777" w:rsidR="008B1987" w:rsidRDefault="00D246D9">
            <w:pPr>
              <w:keepNext/>
              <w:spacing w:after="0" w:line="240" w:lineRule="auto"/>
            </w:pPr>
            <w:r>
              <w:rPr>
                <w:rFonts w:ascii="Consolas" w:eastAsia="Consolas" w:hAnsi="Consolas" w:cs="Consolas"/>
                <w:sz w:val="17"/>
              </w:rPr>
              <w:t>XGBoost                     0.5270       0.5005    0.1327</w:t>
            </w:r>
          </w:p>
          <w:p w14:paraId="7DC2105C" w14:textId="77777777" w:rsidR="008B1987" w:rsidRDefault="00D246D9">
            <w:pPr>
              <w:keepNext/>
              <w:spacing w:after="0" w:line="240" w:lineRule="auto"/>
            </w:pPr>
            <w:r>
              <w:rPr>
                <w:rFonts w:ascii="Consolas" w:eastAsia="Consolas" w:hAnsi="Consolas" w:cs="Consolas"/>
                <w:sz w:val="17"/>
              </w:rPr>
              <w:t>SVM                         0.5721       0.4933    0.1441</w:t>
            </w:r>
          </w:p>
          <w:p w14:paraId="18FA871F" w14:textId="77777777" w:rsidR="008B1987" w:rsidRDefault="00D246D9">
            <w:pPr>
              <w:keepNext/>
              <w:spacing w:after="0" w:line="240" w:lineRule="auto"/>
            </w:pPr>
            <w:r>
              <w:rPr>
                <w:rFonts w:ascii="Consolas" w:eastAsia="Consolas" w:hAnsi="Consolas" w:cs="Consolas"/>
                <w:sz w:val="17"/>
              </w:rPr>
              <w:t>KNN                         0.5336       0.5191    0.1344</w:t>
            </w:r>
          </w:p>
          <w:p w14:paraId="5E1E60BD" w14:textId="77777777" w:rsidR="008B1987" w:rsidRDefault="00D246D9">
            <w:pPr>
              <w:keepNext/>
              <w:spacing w:after="0" w:line="240" w:lineRule="auto"/>
            </w:pPr>
            <w:r>
              <w:rPr>
                <w:rFonts w:ascii="Consolas" w:eastAsia="Consolas" w:hAnsi="Consolas" w:cs="Consolas"/>
                <w:sz w:val="17"/>
              </w:rPr>
              <w:t>LSTM                        0.6304       0.5006    0.1587</w:t>
            </w:r>
          </w:p>
          <w:p w14:paraId="4E722081" w14:textId="77777777" w:rsidR="008B1987" w:rsidRDefault="00D246D9">
            <w:pPr>
              <w:keepNext/>
              <w:spacing w:after="0" w:line="240" w:lineRule="auto"/>
            </w:pPr>
            <w:r>
              <w:rPr>
                <w:rFonts w:ascii="Consolas" w:eastAsia="Consolas" w:hAnsi="Consolas" w:cs="Consolas"/>
                <w:sz w:val="17"/>
              </w:rPr>
              <w:t>SUM                                                1.0000</w:t>
            </w:r>
          </w:p>
          <w:p w14:paraId="0B55D9A5" w14:textId="77777777" w:rsidR="008B1987" w:rsidRDefault="00D246D9">
            <w:pPr>
              <w:keepNext/>
              <w:spacing w:after="0" w:line="240" w:lineRule="auto"/>
            </w:pPr>
            <w:r>
              <w:rPr>
                <w:rFonts w:ascii="Consolas" w:eastAsia="Consolas" w:hAnsi="Consolas" w:cs="Consolas"/>
                <w:sz w:val="17"/>
              </w:rPr>
              <w:t xml:space="preserve"> </w:t>
            </w:r>
          </w:p>
          <w:p w14:paraId="778B4E2E" w14:textId="77777777" w:rsidR="008B1987" w:rsidRDefault="00D246D9">
            <w:pPr>
              <w:spacing w:after="0" w:line="240" w:lineRule="auto"/>
            </w:pPr>
            <w:r>
              <w:rPr>
                <w:rFonts w:ascii="Consolas" w:eastAsia="Consolas" w:hAnsi="Consolas" w:cs="Consolas"/>
                <w:sz w:val="17"/>
              </w:rPr>
              <w:t>STEP 13B: 7-model adaptive voting - Chosen: window = 250 days, beta = 20</w:t>
            </w:r>
          </w:p>
        </w:tc>
      </w:tr>
    </w:tbl>
    <w:p w14:paraId="4838A2CB" w14:textId="77777777" w:rsidR="008B1987" w:rsidRDefault="008B1987">
      <w:pPr>
        <w:spacing w:after="0" w:line="200" w:lineRule="exact"/>
      </w:pPr>
    </w:p>
    <w:p w14:paraId="3FCA2F65" w14:textId="77777777" w:rsidR="008B1987" w:rsidRDefault="00D246D9">
      <w:pPr>
        <w:pStyle w:val="Heading2"/>
      </w:pPr>
      <w:bookmarkStart w:id="85" w:name="_qps86"/>
      <w:r>
        <w:lastRenderedPageBreak/>
        <w:t>6.8  Next-Day Prediction</w:t>
      </w:r>
      <w:bookmarkEnd w:id="85"/>
    </w:p>
    <w:p w14:paraId="4A8913E0" w14:textId="77777777" w:rsidR="008B1987" w:rsidRDefault="00D246D9">
      <w:pPr>
        <w:jc w:val="both"/>
      </w:pPr>
      <w:r>
        <w:t>STEP 16 is kept strictly separate from the evaluation. It takes the last row of data (30 April 2021, close INR 1,994.50), which was never used for training or testing because its outcome was unknown, scales it with the training scaler, builds the last 20-day window and asks every model and ensemble for a decision about the next trading day. Table 6.2 and Fig. 6.5 show the result.</w:t>
      </w:r>
    </w:p>
    <w:p w14:paraId="07CC5E95" w14:textId="77777777" w:rsidR="008B1987" w:rsidRDefault="00D246D9">
      <w:pPr>
        <w:keepNext/>
        <w:spacing w:before="160" w:after="80" w:line="240" w:lineRule="auto"/>
        <w:jc w:val="center"/>
      </w:pPr>
      <w:bookmarkStart w:id="86" w:name="_qpt87"/>
      <w:r>
        <w:rPr>
          <w:b/>
          <w:sz w:val="20"/>
        </w:rPr>
        <w:t>Table 6.2</w:t>
      </w:r>
      <w:r>
        <w:rPr>
          <w:sz w:val="20"/>
        </w:rPr>
        <w:t xml:space="preserve">  Predictions for the Trading Day After 30 April 2021</w:t>
      </w:r>
      <w:bookmarkEnd w:id="86"/>
    </w:p>
    <w:tbl>
      <w:tblPr>
        <w:tblStyle w:val="TableGrid"/>
        <w:tblW w:w="8305" w:type="dxa"/>
        <w:jc w:val="center"/>
        <w:tblLayout w:type="fixed"/>
        <w:tblCellMar>
          <w:top w:w="40" w:type="dxa"/>
          <w:left w:w="80" w:type="dxa"/>
          <w:bottom w:w="40" w:type="dxa"/>
          <w:right w:w="80" w:type="dxa"/>
        </w:tblCellMar>
        <w:tblLook w:val="04A0" w:firstRow="1" w:lastRow="0" w:firstColumn="1" w:lastColumn="0" w:noHBand="0" w:noVBand="1"/>
      </w:tblPr>
      <w:tblGrid>
        <w:gridCol w:w="4296"/>
        <w:gridCol w:w="2291"/>
        <w:gridCol w:w="1718"/>
      </w:tblGrid>
      <w:tr w:rsidR="008B1987" w14:paraId="03425E7D" w14:textId="77777777">
        <w:trPr>
          <w:tblHeader/>
          <w:jc w:val="center"/>
        </w:trPr>
        <w:tc>
          <w:tcPr>
            <w:tcW w:w="4296" w:type="dxa"/>
            <w:shd w:val="clear" w:color="auto" w:fill="D9E2F3"/>
          </w:tcPr>
          <w:p w14:paraId="46552450" w14:textId="77777777" w:rsidR="008B1987" w:rsidRDefault="00D246D9">
            <w:pPr>
              <w:keepNext/>
              <w:spacing w:after="0" w:line="240" w:lineRule="auto"/>
              <w:jc w:val="center"/>
            </w:pPr>
            <w:r>
              <w:rPr>
                <w:b/>
                <w:sz w:val="20"/>
              </w:rPr>
              <w:t>Model / ensemble</w:t>
            </w:r>
          </w:p>
        </w:tc>
        <w:tc>
          <w:tcPr>
            <w:tcW w:w="2291" w:type="dxa"/>
            <w:shd w:val="clear" w:color="auto" w:fill="D9E2F3"/>
          </w:tcPr>
          <w:p w14:paraId="4B5EF504" w14:textId="77777777" w:rsidR="008B1987" w:rsidRDefault="00D246D9">
            <w:pPr>
              <w:keepNext/>
              <w:spacing w:after="0" w:line="240" w:lineRule="auto"/>
              <w:jc w:val="center"/>
            </w:pPr>
            <w:r>
              <w:rPr>
                <w:b/>
                <w:sz w:val="20"/>
              </w:rPr>
              <w:t>P(UP) or score</w:t>
            </w:r>
          </w:p>
        </w:tc>
        <w:tc>
          <w:tcPr>
            <w:tcW w:w="1718" w:type="dxa"/>
            <w:shd w:val="clear" w:color="auto" w:fill="D9E2F3"/>
          </w:tcPr>
          <w:p w14:paraId="14EA8022" w14:textId="77777777" w:rsidR="008B1987" w:rsidRDefault="00D246D9">
            <w:pPr>
              <w:keepNext/>
              <w:spacing w:after="0" w:line="240" w:lineRule="auto"/>
              <w:jc w:val="center"/>
            </w:pPr>
            <w:r>
              <w:rPr>
                <w:b/>
                <w:sz w:val="20"/>
              </w:rPr>
              <w:t>Decision</w:t>
            </w:r>
          </w:p>
        </w:tc>
      </w:tr>
      <w:tr w:rsidR="008B1987" w14:paraId="305A75F4" w14:textId="77777777">
        <w:trPr>
          <w:cantSplit/>
          <w:jc w:val="center"/>
        </w:trPr>
        <w:tc>
          <w:tcPr>
            <w:tcW w:w="4296" w:type="dxa"/>
          </w:tcPr>
          <w:p w14:paraId="242F957D" w14:textId="77777777" w:rsidR="008B1987" w:rsidRDefault="00D246D9">
            <w:pPr>
              <w:keepNext/>
              <w:spacing w:after="0" w:line="240" w:lineRule="auto"/>
            </w:pPr>
            <w:r>
              <w:rPr>
                <w:sz w:val="20"/>
              </w:rPr>
              <w:t>Logistic Regression</w:t>
            </w:r>
          </w:p>
        </w:tc>
        <w:tc>
          <w:tcPr>
            <w:tcW w:w="2291" w:type="dxa"/>
          </w:tcPr>
          <w:p w14:paraId="5086991B" w14:textId="77777777" w:rsidR="008B1987" w:rsidRDefault="00D246D9">
            <w:pPr>
              <w:keepNext/>
              <w:spacing w:after="0" w:line="240" w:lineRule="auto"/>
              <w:jc w:val="center"/>
            </w:pPr>
            <w:r>
              <w:rPr>
                <w:sz w:val="20"/>
              </w:rPr>
              <w:t>0.5241</w:t>
            </w:r>
          </w:p>
        </w:tc>
        <w:tc>
          <w:tcPr>
            <w:tcW w:w="1718" w:type="dxa"/>
          </w:tcPr>
          <w:p w14:paraId="56AC703B" w14:textId="77777777" w:rsidR="008B1987" w:rsidRDefault="00D246D9">
            <w:pPr>
              <w:keepNext/>
              <w:spacing w:after="0" w:line="240" w:lineRule="auto"/>
              <w:jc w:val="center"/>
            </w:pPr>
            <w:r>
              <w:rPr>
                <w:sz w:val="20"/>
              </w:rPr>
              <w:t>UP</w:t>
            </w:r>
          </w:p>
        </w:tc>
      </w:tr>
      <w:tr w:rsidR="008B1987" w14:paraId="786914B0" w14:textId="77777777">
        <w:trPr>
          <w:cantSplit/>
          <w:jc w:val="center"/>
        </w:trPr>
        <w:tc>
          <w:tcPr>
            <w:tcW w:w="4296" w:type="dxa"/>
          </w:tcPr>
          <w:p w14:paraId="196BE869" w14:textId="77777777" w:rsidR="008B1987" w:rsidRDefault="00D246D9">
            <w:pPr>
              <w:keepNext/>
              <w:spacing w:after="0" w:line="240" w:lineRule="auto"/>
            </w:pPr>
            <w:r>
              <w:rPr>
                <w:sz w:val="20"/>
              </w:rPr>
              <w:t>Random Forest</w:t>
            </w:r>
          </w:p>
        </w:tc>
        <w:tc>
          <w:tcPr>
            <w:tcW w:w="2291" w:type="dxa"/>
          </w:tcPr>
          <w:p w14:paraId="5BBFC4A8" w14:textId="77777777" w:rsidR="008B1987" w:rsidRDefault="00D246D9">
            <w:pPr>
              <w:keepNext/>
              <w:spacing w:after="0" w:line="240" w:lineRule="auto"/>
              <w:jc w:val="center"/>
            </w:pPr>
            <w:r>
              <w:rPr>
                <w:sz w:val="20"/>
              </w:rPr>
              <w:t>0.5064</w:t>
            </w:r>
          </w:p>
        </w:tc>
        <w:tc>
          <w:tcPr>
            <w:tcW w:w="1718" w:type="dxa"/>
          </w:tcPr>
          <w:p w14:paraId="66E849EE" w14:textId="77777777" w:rsidR="008B1987" w:rsidRDefault="00D246D9">
            <w:pPr>
              <w:keepNext/>
              <w:spacing w:after="0" w:line="240" w:lineRule="auto"/>
              <w:jc w:val="center"/>
            </w:pPr>
            <w:r>
              <w:rPr>
                <w:sz w:val="20"/>
              </w:rPr>
              <w:t>UP</w:t>
            </w:r>
          </w:p>
        </w:tc>
      </w:tr>
      <w:tr w:rsidR="008B1987" w14:paraId="0502754E" w14:textId="77777777">
        <w:trPr>
          <w:cantSplit/>
          <w:jc w:val="center"/>
        </w:trPr>
        <w:tc>
          <w:tcPr>
            <w:tcW w:w="4296" w:type="dxa"/>
          </w:tcPr>
          <w:p w14:paraId="724B8CFC" w14:textId="77777777" w:rsidR="008B1987" w:rsidRDefault="00D246D9">
            <w:pPr>
              <w:keepNext/>
              <w:spacing w:after="0" w:line="240" w:lineRule="auto"/>
            </w:pPr>
            <w:r>
              <w:rPr>
                <w:sz w:val="20"/>
              </w:rPr>
              <w:t>Gradient Boosting</w:t>
            </w:r>
          </w:p>
        </w:tc>
        <w:tc>
          <w:tcPr>
            <w:tcW w:w="2291" w:type="dxa"/>
          </w:tcPr>
          <w:p w14:paraId="576C92DC" w14:textId="77777777" w:rsidR="008B1987" w:rsidRDefault="00D246D9">
            <w:pPr>
              <w:keepNext/>
              <w:spacing w:after="0" w:line="240" w:lineRule="auto"/>
              <w:jc w:val="center"/>
            </w:pPr>
            <w:r>
              <w:rPr>
                <w:sz w:val="20"/>
              </w:rPr>
              <w:t>0.3885</w:t>
            </w:r>
          </w:p>
        </w:tc>
        <w:tc>
          <w:tcPr>
            <w:tcW w:w="1718" w:type="dxa"/>
          </w:tcPr>
          <w:p w14:paraId="7B4AF0BD" w14:textId="77777777" w:rsidR="008B1987" w:rsidRDefault="00D246D9">
            <w:pPr>
              <w:keepNext/>
              <w:spacing w:after="0" w:line="240" w:lineRule="auto"/>
              <w:jc w:val="center"/>
            </w:pPr>
            <w:r>
              <w:rPr>
                <w:sz w:val="20"/>
              </w:rPr>
              <w:t>DOWN</w:t>
            </w:r>
          </w:p>
        </w:tc>
      </w:tr>
      <w:tr w:rsidR="008B1987" w14:paraId="13086ABE" w14:textId="77777777">
        <w:trPr>
          <w:cantSplit/>
          <w:jc w:val="center"/>
        </w:trPr>
        <w:tc>
          <w:tcPr>
            <w:tcW w:w="4296" w:type="dxa"/>
          </w:tcPr>
          <w:p w14:paraId="4A5AE184" w14:textId="77777777" w:rsidR="008B1987" w:rsidRDefault="00D246D9">
            <w:pPr>
              <w:keepNext/>
              <w:spacing w:after="0" w:line="240" w:lineRule="auto"/>
            </w:pPr>
            <w:r>
              <w:rPr>
                <w:sz w:val="20"/>
              </w:rPr>
              <w:t>XGBoost</w:t>
            </w:r>
          </w:p>
        </w:tc>
        <w:tc>
          <w:tcPr>
            <w:tcW w:w="2291" w:type="dxa"/>
          </w:tcPr>
          <w:p w14:paraId="1B8A56ED" w14:textId="77777777" w:rsidR="008B1987" w:rsidRDefault="00D246D9">
            <w:pPr>
              <w:keepNext/>
              <w:spacing w:after="0" w:line="240" w:lineRule="auto"/>
              <w:jc w:val="center"/>
            </w:pPr>
            <w:r>
              <w:rPr>
                <w:sz w:val="20"/>
              </w:rPr>
              <w:t>0.2958</w:t>
            </w:r>
          </w:p>
        </w:tc>
        <w:tc>
          <w:tcPr>
            <w:tcW w:w="1718" w:type="dxa"/>
          </w:tcPr>
          <w:p w14:paraId="25359100" w14:textId="77777777" w:rsidR="008B1987" w:rsidRDefault="00D246D9">
            <w:pPr>
              <w:keepNext/>
              <w:spacing w:after="0" w:line="240" w:lineRule="auto"/>
              <w:jc w:val="center"/>
            </w:pPr>
            <w:r>
              <w:rPr>
                <w:sz w:val="20"/>
              </w:rPr>
              <w:t>DOWN</w:t>
            </w:r>
          </w:p>
        </w:tc>
      </w:tr>
      <w:tr w:rsidR="008B1987" w14:paraId="514F69DA" w14:textId="77777777">
        <w:trPr>
          <w:cantSplit/>
          <w:jc w:val="center"/>
        </w:trPr>
        <w:tc>
          <w:tcPr>
            <w:tcW w:w="4296" w:type="dxa"/>
          </w:tcPr>
          <w:p w14:paraId="44F3C846" w14:textId="77777777" w:rsidR="008B1987" w:rsidRDefault="00D246D9">
            <w:pPr>
              <w:keepNext/>
              <w:spacing w:after="0" w:line="240" w:lineRule="auto"/>
            </w:pPr>
            <w:r>
              <w:rPr>
                <w:sz w:val="20"/>
              </w:rPr>
              <w:t>SVM</w:t>
            </w:r>
          </w:p>
        </w:tc>
        <w:tc>
          <w:tcPr>
            <w:tcW w:w="2291" w:type="dxa"/>
          </w:tcPr>
          <w:p w14:paraId="575709AF" w14:textId="77777777" w:rsidR="008B1987" w:rsidRDefault="00D246D9">
            <w:pPr>
              <w:keepNext/>
              <w:spacing w:after="0" w:line="240" w:lineRule="auto"/>
              <w:jc w:val="center"/>
            </w:pPr>
            <w:r>
              <w:rPr>
                <w:sz w:val="20"/>
              </w:rPr>
              <w:t>0.5181</w:t>
            </w:r>
          </w:p>
        </w:tc>
        <w:tc>
          <w:tcPr>
            <w:tcW w:w="1718" w:type="dxa"/>
          </w:tcPr>
          <w:p w14:paraId="411B59C3" w14:textId="77777777" w:rsidR="008B1987" w:rsidRDefault="00D246D9">
            <w:pPr>
              <w:keepNext/>
              <w:spacing w:after="0" w:line="240" w:lineRule="auto"/>
              <w:jc w:val="center"/>
            </w:pPr>
            <w:r>
              <w:rPr>
                <w:sz w:val="20"/>
              </w:rPr>
              <w:t>UP</w:t>
            </w:r>
          </w:p>
        </w:tc>
      </w:tr>
      <w:tr w:rsidR="008B1987" w14:paraId="51DD1B32" w14:textId="77777777">
        <w:trPr>
          <w:cantSplit/>
          <w:jc w:val="center"/>
        </w:trPr>
        <w:tc>
          <w:tcPr>
            <w:tcW w:w="4296" w:type="dxa"/>
          </w:tcPr>
          <w:p w14:paraId="6E9CAC21" w14:textId="77777777" w:rsidR="008B1987" w:rsidRDefault="00D246D9">
            <w:pPr>
              <w:keepNext/>
              <w:spacing w:after="0" w:line="240" w:lineRule="auto"/>
            </w:pPr>
            <w:r>
              <w:rPr>
                <w:sz w:val="20"/>
              </w:rPr>
              <w:t>KNN</w:t>
            </w:r>
          </w:p>
        </w:tc>
        <w:tc>
          <w:tcPr>
            <w:tcW w:w="2291" w:type="dxa"/>
          </w:tcPr>
          <w:p w14:paraId="0B846953" w14:textId="77777777" w:rsidR="008B1987" w:rsidRDefault="00D246D9">
            <w:pPr>
              <w:keepNext/>
              <w:spacing w:after="0" w:line="240" w:lineRule="auto"/>
              <w:jc w:val="center"/>
            </w:pPr>
            <w:r>
              <w:rPr>
                <w:sz w:val="20"/>
              </w:rPr>
              <w:t>0.6158</w:t>
            </w:r>
          </w:p>
        </w:tc>
        <w:tc>
          <w:tcPr>
            <w:tcW w:w="1718" w:type="dxa"/>
          </w:tcPr>
          <w:p w14:paraId="71C94807" w14:textId="77777777" w:rsidR="008B1987" w:rsidRDefault="00D246D9">
            <w:pPr>
              <w:keepNext/>
              <w:spacing w:after="0" w:line="240" w:lineRule="auto"/>
              <w:jc w:val="center"/>
            </w:pPr>
            <w:r>
              <w:rPr>
                <w:sz w:val="20"/>
              </w:rPr>
              <w:t>UP</w:t>
            </w:r>
          </w:p>
        </w:tc>
      </w:tr>
      <w:tr w:rsidR="008B1987" w14:paraId="07DEF737" w14:textId="77777777">
        <w:trPr>
          <w:cantSplit/>
          <w:jc w:val="center"/>
        </w:trPr>
        <w:tc>
          <w:tcPr>
            <w:tcW w:w="4296" w:type="dxa"/>
          </w:tcPr>
          <w:p w14:paraId="2A69214F" w14:textId="77777777" w:rsidR="008B1987" w:rsidRDefault="00D246D9">
            <w:pPr>
              <w:keepNext/>
              <w:spacing w:after="0" w:line="240" w:lineRule="auto"/>
            </w:pPr>
            <w:r>
              <w:rPr>
                <w:sz w:val="20"/>
              </w:rPr>
              <w:t>LSTM</w:t>
            </w:r>
          </w:p>
        </w:tc>
        <w:tc>
          <w:tcPr>
            <w:tcW w:w="2291" w:type="dxa"/>
          </w:tcPr>
          <w:p w14:paraId="1E2FACDE" w14:textId="77777777" w:rsidR="008B1987" w:rsidRDefault="00D246D9">
            <w:pPr>
              <w:keepNext/>
              <w:spacing w:after="0" w:line="240" w:lineRule="auto"/>
              <w:jc w:val="center"/>
            </w:pPr>
            <w:r>
              <w:rPr>
                <w:sz w:val="20"/>
              </w:rPr>
              <w:t>0.4924</w:t>
            </w:r>
          </w:p>
        </w:tc>
        <w:tc>
          <w:tcPr>
            <w:tcW w:w="1718" w:type="dxa"/>
          </w:tcPr>
          <w:p w14:paraId="260779F8" w14:textId="77777777" w:rsidR="008B1987" w:rsidRDefault="00D246D9">
            <w:pPr>
              <w:keepNext/>
              <w:spacing w:after="0" w:line="240" w:lineRule="auto"/>
              <w:jc w:val="center"/>
            </w:pPr>
            <w:r>
              <w:rPr>
                <w:sz w:val="20"/>
              </w:rPr>
              <w:t>DOWN</w:t>
            </w:r>
          </w:p>
        </w:tc>
      </w:tr>
      <w:tr w:rsidR="008B1987" w14:paraId="28725955" w14:textId="77777777">
        <w:trPr>
          <w:cantSplit/>
          <w:jc w:val="center"/>
        </w:trPr>
        <w:tc>
          <w:tcPr>
            <w:tcW w:w="4296" w:type="dxa"/>
          </w:tcPr>
          <w:p w14:paraId="0FBE9D79" w14:textId="77777777" w:rsidR="008B1987" w:rsidRDefault="00D246D9">
            <w:pPr>
              <w:keepNext/>
              <w:spacing w:after="0" w:line="240" w:lineRule="auto"/>
            </w:pPr>
            <w:r>
              <w:rPr>
                <w:sz w:val="20"/>
              </w:rPr>
              <w:t>Vision Transformer</w:t>
            </w:r>
          </w:p>
        </w:tc>
        <w:tc>
          <w:tcPr>
            <w:tcW w:w="2291" w:type="dxa"/>
          </w:tcPr>
          <w:p w14:paraId="1EABF00B" w14:textId="77777777" w:rsidR="008B1987" w:rsidRDefault="00D246D9">
            <w:pPr>
              <w:keepNext/>
              <w:spacing w:after="0" w:line="240" w:lineRule="auto"/>
              <w:jc w:val="center"/>
            </w:pPr>
            <w:r>
              <w:rPr>
                <w:sz w:val="20"/>
              </w:rPr>
              <w:t>0.5417</w:t>
            </w:r>
          </w:p>
        </w:tc>
        <w:tc>
          <w:tcPr>
            <w:tcW w:w="1718" w:type="dxa"/>
          </w:tcPr>
          <w:p w14:paraId="45249B9B" w14:textId="77777777" w:rsidR="008B1987" w:rsidRDefault="00D246D9">
            <w:pPr>
              <w:keepNext/>
              <w:spacing w:after="0" w:line="240" w:lineRule="auto"/>
              <w:jc w:val="center"/>
            </w:pPr>
            <w:r>
              <w:rPr>
                <w:sz w:val="20"/>
              </w:rPr>
              <w:t>UP</w:t>
            </w:r>
          </w:p>
        </w:tc>
      </w:tr>
      <w:tr w:rsidR="008B1987" w14:paraId="4F0D5562" w14:textId="77777777">
        <w:trPr>
          <w:cantSplit/>
          <w:jc w:val="center"/>
        </w:trPr>
        <w:tc>
          <w:tcPr>
            <w:tcW w:w="4296" w:type="dxa"/>
          </w:tcPr>
          <w:p w14:paraId="45D9EB6B" w14:textId="77777777" w:rsidR="008B1987" w:rsidRDefault="00D246D9">
            <w:pPr>
              <w:keepNext/>
              <w:spacing w:after="0" w:line="240" w:lineRule="auto"/>
            </w:pPr>
            <w:r>
              <w:rPr>
                <w:sz w:val="20"/>
              </w:rPr>
              <w:t>Majority voting (7 models)</w:t>
            </w:r>
          </w:p>
        </w:tc>
        <w:tc>
          <w:tcPr>
            <w:tcW w:w="2291" w:type="dxa"/>
          </w:tcPr>
          <w:p w14:paraId="54294408" w14:textId="77777777" w:rsidR="008B1987" w:rsidRDefault="00D246D9">
            <w:pPr>
              <w:keepNext/>
              <w:spacing w:after="0" w:line="240" w:lineRule="auto"/>
              <w:jc w:val="center"/>
            </w:pPr>
            <w:r>
              <w:rPr>
                <w:sz w:val="20"/>
              </w:rPr>
              <w:t>4 of 7 UP</w:t>
            </w:r>
          </w:p>
        </w:tc>
        <w:tc>
          <w:tcPr>
            <w:tcW w:w="1718" w:type="dxa"/>
          </w:tcPr>
          <w:p w14:paraId="4E23D0C8" w14:textId="77777777" w:rsidR="008B1987" w:rsidRDefault="00D246D9">
            <w:pPr>
              <w:keepNext/>
              <w:spacing w:after="0" w:line="240" w:lineRule="auto"/>
              <w:jc w:val="center"/>
            </w:pPr>
            <w:r>
              <w:rPr>
                <w:sz w:val="20"/>
              </w:rPr>
              <w:t>UP</w:t>
            </w:r>
          </w:p>
        </w:tc>
      </w:tr>
      <w:tr w:rsidR="008B1987" w14:paraId="7C4F97CE" w14:textId="77777777">
        <w:trPr>
          <w:cantSplit/>
          <w:jc w:val="center"/>
        </w:trPr>
        <w:tc>
          <w:tcPr>
            <w:tcW w:w="4296" w:type="dxa"/>
          </w:tcPr>
          <w:p w14:paraId="4D916A71" w14:textId="77777777" w:rsidR="008B1987" w:rsidRDefault="00D246D9">
            <w:pPr>
              <w:keepNext/>
              <w:spacing w:after="0" w:line="240" w:lineRule="auto"/>
            </w:pPr>
            <w:r>
              <w:rPr>
                <w:sz w:val="20"/>
              </w:rPr>
              <w:t>Weighted voting, labels (7)</w:t>
            </w:r>
          </w:p>
        </w:tc>
        <w:tc>
          <w:tcPr>
            <w:tcW w:w="2291" w:type="dxa"/>
          </w:tcPr>
          <w:p w14:paraId="5EAD42B9" w14:textId="77777777" w:rsidR="008B1987" w:rsidRDefault="00D246D9">
            <w:pPr>
              <w:keepNext/>
              <w:spacing w:after="0" w:line="240" w:lineRule="auto"/>
              <w:jc w:val="center"/>
            </w:pPr>
            <w:r>
              <w:rPr>
                <w:sz w:val="20"/>
              </w:rPr>
              <w:t>S = 0.5704</w:t>
            </w:r>
          </w:p>
        </w:tc>
        <w:tc>
          <w:tcPr>
            <w:tcW w:w="1718" w:type="dxa"/>
          </w:tcPr>
          <w:p w14:paraId="37E58C99" w14:textId="77777777" w:rsidR="008B1987" w:rsidRDefault="00D246D9">
            <w:pPr>
              <w:keepNext/>
              <w:spacing w:after="0" w:line="240" w:lineRule="auto"/>
              <w:jc w:val="center"/>
            </w:pPr>
            <w:r>
              <w:rPr>
                <w:sz w:val="20"/>
              </w:rPr>
              <w:t>UP</w:t>
            </w:r>
          </w:p>
        </w:tc>
      </w:tr>
      <w:tr w:rsidR="008B1987" w14:paraId="567D3191" w14:textId="77777777">
        <w:trPr>
          <w:cantSplit/>
          <w:jc w:val="center"/>
        </w:trPr>
        <w:tc>
          <w:tcPr>
            <w:tcW w:w="4296" w:type="dxa"/>
          </w:tcPr>
          <w:p w14:paraId="147FABF4" w14:textId="77777777" w:rsidR="008B1987" w:rsidRDefault="00D246D9">
            <w:pPr>
              <w:keepNext/>
              <w:spacing w:after="0" w:line="240" w:lineRule="auto"/>
            </w:pPr>
            <w:r>
              <w:rPr>
                <w:sz w:val="20"/>
              </w:rPr>
              <w:t>Weighted voting, probabilities (7)</w:t>
            </w:r>
          </w:p>
        </w:tc>
        <w:tc>
          <w:tcPr>
            <w:tcW w:w="2291" w:type="dxa"/>
          </w:tcPr>
          <w:p w14:paraId="00F47BB2" w14:textId="77777777" w:rsidR="008B1987" w:rsidRDefault="00D246D9">
            <w:pPr>
              <w:keepNext/>
              <w:spacing w:after="0" w:line="240" w:lineRule="auto"/>
              <w:jc w:val="center"/>
            </w:pPr>
            <w:r>
              <w:rPr>
                <w:sz w:val="20"/>
              </w:rPr>
              <w:t>P = 0.4789</w:t>
            </w:r>
          </w:p>
        </w:tc>
        <w:tc>
          <w:tcPr>
            <w:tcW w:w="1718" w:type="dxa"/>
          </w:tcPr>
          <w:p w14:paraId="3E3A1D27" w14:textId="77777777" w:rsidR="008B1987" w:rsidRDefault="00D246D9">
            <w:pPr>
              <w:keepNext/>
              <w:spacing w:after="0" w:line="240" w:lineRule="auto"/>
              <w:jc w:val="center"/>
            </w:pPr>
            <w:r>
              <w:rPr>
                <w:sz w:val="20"/>
              </w:rPr>
              <w:t>DOWN</w:t>
            </w:r>
          </w:p>
        </w:tc>
      </w:tr>
      <w:tr w:rsidR="008B1987" w14:paraId="660137EF" w14:textId="77777777">
        <w:trPr>
          <w:cantSplit/>
          <w:jc w:val="center"/>
        </w:trPr>
        <w:tc>
          <w:tcPr>
            <w:tcW w:w="4296" w:type="dxa"/>
          </w:tcPr>
          <w:p w14:paraId="1BE36929" w14:textId="77777777" w:rsidR="008B1987" w:rsidRDefault="00D246D9">
            <w:pPr>
              <w:keepNext/>
              <w:spacing w:after="0" w:line="240" w:lineRule="auto"/>
            </w:pPr>
            <w:r>
              <w:rPr>
                <w:sz w:val="20"/>
              </w:rPr>
              <w:t>Majority voting (8) [experimental]</w:t>
            </w:r>
          </w:p>
        </w:tc>
        <w:tc>
          <w:tcPr>
            <w:tcW w:w="2291" w:type="dxa"/>
          </w:tcPr>
          <w:p w14:paraId="7E46096E" w14:textId="77777777" w:rsidR="008B1987" w:rsidRDefault="00D246D9">
            <w:pPr>
              <w:keepNext/>
              <w:spacing w:after="0" w:line="240" w:lineRule="auto"/>
              <w:jc w:val="center"/>
            </w:pPr>
            <w:r>
              <w:rPr>
                <w:sz w:val="20"/>
              </w:rPr>
              <w:t>5 of 8 UP</w:t>
            </w:r>
          </w:p>
        </w:tc>
        <w:tc>
          <w:tcPr>
            <w:tcW w:w="1718" w:type="dxa"/>
          </w:tcPr>
          <w:p w14:paraId="5FE4C25C" w14:textId="77777777" w:rsidR="008B1987" w:rsidRDefault="00D246D9">
            <w:pPr>
              <w:keepNext/>
              <w:spacing w:after="0" w:line="240" w:lineRule="auto"/>
              <w:jc w:val="center"/>
            </w:pPr>
            <w:r>
              <w:rPr>
                <w:sz w:val="20"/>
              </w:rPr>
              <w:t>UP</w:t>
            </w:r>
          </w:p>
        </w:tc>
      </w:tr>
      <w:tr w:rsidR="008B1987" w14:paraId="238EA6C3" w14:textId="77777777">
        <w:trPr>
          <w:cantSplit/>
          <w:jc w:val="center"/>
        </w:trPr>
        <w:tc>
          <w:tcPr>
            <w:tcW w:w="4296" w:type="dxa"/>
          </w:tcPr>
          <w:p w14:paraId="57CBB6F8" w14:textId="77777777" w:rsidR="008B1987" w:rsidRDefault="00D246D9">
            <w:pPr>
              <w:keepNext/>
              <w:spacing w:after="0" w:line="240" w:lineRule="auto"/>
            </w:pPr>
            <w:r>
              <w:rPr>
                <w:sz w:val="20"/>
              </w:rPr>
              <w:t>Weighted labels (8) [experimental]</w:t>
            </w:r>
          </w:p>
        </w:tc>
        <w:tc>
          <w:tcPr>
            <w:tcW w:w="2291" w:type="dxa"/>
          </w:tcPr>
          <w:p w14:paraId="3D373E8E" w14:textId="77777777" w:rsidR="008B1987" w:rsidRDefault="00D246D9">
            <w:pPr>
              <w:keepNext/>
              <w:spacing w:after="0" w:line="240" w:lineRule="auto"/>
              <w:jc w:val="center"/>
            </w:pPr>
            <w:r>
              <w:rPr>
                <w:sz w:val="20"/>
              </w:rPr>
              <w:t>S = 0.6200</w:t>
            </w:r>
          </w:p>
        </w:tc>
        <w:tc>
          <w:tcPr>
            <w:tcW w:w="1718" w:type="dxa"/>
          </w:tcPr>
          <w:p w14:paraId="0B67AE19" w14:textId="77777777" w:rsidR="008B1987" w:rsidRDefault="00D246D9">
            <w:pPr>
              <w:keepNext/>
              <w:spacing w:after="0" w:line="240" w:lineRule="auto"/>
              <w:jc w:val="center"/>
            </w:pPr>
            <w:r>
              <w:rPr>
                <w:sz w:val="20"/>
              </w:rPr>
              <w:t>UP</w:t>
            </w:r>
          </w:p>
        </w:tc>
      </w:tr>
      <w:tr w:rsidR="008B1987" w14:paraId="2FE94397" w14:textId="77777777">
        <w:trPr>
          <w:cantSplit/>
          <w:jc w:val="center"/>
        </w:trPr>
        <w:tc>
          <w:tcPr>
            <w:tcW w:w="4296" w:type="dxa"/>
          </w:tcPr>
          <w:p w14:paraId="32A04ABA" w14:textId="77777777" w:rsidR="008B1987" w:rsidRDefault="00D246D9">
            <w:pPr>
              <w:keepNext/>
              <w:spacing w:after="0" w:line="240" w:lineRule="auto"/>
            </w:pPr>
            <w:r>
              <w:rPr>
                <w:sz w:val="20"/>
              </w:rPr>
              <w:t>Weighted probabilities (8) [experimental]</w:t>
            </w:r>
          </w:p>
        </w:tc>
        <w:tc>
          <w:tcPr>
            <w:tcW w:w="2291" w:type="dxa"/>
          </w:tcPr>
          <w:p w14:paraId="4A5F8AC6" w14:textId="77777777" w:rsidR="008B1987" w:rsidRDefault="00D246D9">
            <w:pPr>
              <w:keepNext/>
              <w:spacing w:after="0" w:line="240" w:lineRule="auto"/>
              <w:jc w:val="center"/>
            </w:pPr>
            <w:r>
              <w:rPr>
                <w:sz w:val="20"/>
              </w:rPr>
              <w:t>P = 0.4862</w:t>
            </w:r>
          </w:p>
        </w:tc>
        <w:tc>
          <w:tcPr>
            <w:tcW w:w="1718" w:type="dxa"/>
          </w:tcPr>
          <w:p w14:paraId="4E5BB987" w14:textId="77777777" w:rsidR="008B1987" w:rsidRDefault="00D246D9">
            <w:pPr>
              <w:keepNext/>
              <w:spacing w:after="0" w:line="240" w:lineRule="auto"/>
              <w:jc w:val="center"/>
            </w:pPr>
            <w:r>
              <w:rPr>
                <w:sz w:val="20"/>
              </w:rPr>
              <w:t>DOWN</w:t>
            </w:r>
          </w:p>
        </w:tc>
      </w:tr>
      <w:tr w:rsidR="008B1987" w14:paraId="4AFCE336" w14:textId="77777777">
        <w:trPr>
          <w:cantSplit/>
          <w:jc w:val="center"/>
        </w:trPr>
        <w:tc>
          <w:tcPr>
            <w:tcW w:w="4296" w:type="dxa"/>
          </w:tcPr>
          <w:p w14:paraId="22D2BFA4" w14:textId="77777777" w:rsidR="008B1987" w:rsidRDefault="00D246D9">
            <w:pPr>
              <w:keepNext/>
              <w:spacing w:after="0" w:line="240" w:lineRule="auto"/>
            </w:pPr>
            <w:r>
              <w:rPr>
                <w:sz w:val="20"/>
              </w:rPr>
              <w:t>Adaptive weighted, labels (7)</w:t>
            </w:r>
          </w:p>
        </w:tc>
        <w:tc>
          <w:tcPr>
            <w:tcW w:w="2291" w:type="dxa"/>
          </w:tcPr>
          <w:p w14:paraId="0A0EAA82" w14:textId="77777777" w:rsidR="008B1987" w:rsidRDefault="00D246D9">
            <w:pPr>
              <w:keepNext/>
              <w:spacing w:after="0" w:line="240" w:lineRule="auto"/>
              <w:jc w:val="center"/>
            </w:pPr>
            <w:r>
              <w:rPr>
                <w:sz w:val="20"/>
              </w:rPr>
              <w:t>S = 0.4698</w:t>
            </w:r>
          </w:p>
        </w:tc>
        <w:tc>
          <w:tcPr>
            <w:tcW w:w="1718" w:type="dxa"/>
          </w:tcPr>
          <w:p w14:paraId="6FAFEBFB" w14:textId="77777777" w:rsidR="008B1987" w:rsidRDefault="00D246D9">
            <w:pPr>
              <w:keepNext/>
              <w:spacing w:after="0" w:line="240" w:lineRule="auto"/>
              <w:jc w:val="center"/>
            </w:pPr>
            <w:r>
              <w:rPr>
                <w:sz w:val="20"/>
              </w:rPr>
              <w:t>DOWN</w:t>
            </w:r>
          </w:p>
        </w:tc>
      </w:tr>
      <w:tr w:rsidR="008B1987" w14:paraId="787BD4D0" w14:textId="77777777">
        <w:trPr>
          <w:cantSplit/>
          <w:jc w:val="center"/>
        </w:trPr>
        <w:tc>
          <w:tcPr>
            <w:tcW w:w="4296" w:type="dxa"/>
          </w:tcPr>
          <w:p w14:paraId="62A55F2A" w14:textId="77777777" w:rsidR="008B1987" w:rsidRDefault="00D246D9">
            <w:pPr>
              <w:spacing w:after="0" w:line="240" w:lineRule="auto"/>
            </w:pPr>
            <w:r>
              <w:rPr>
                <w:sz w:val="20"/>
              </w:rPr>
              <w:t>Adaptive weighted, probabilities (7)</w:t>
            </w:r>
          </w:p>
        </w:tc>
        <w:tc>
          <w:tcPr>
            <w:tcW w:w="2291" w:type="dxa"/>
          </w:tcPr>
          <w:p w14:paraId="7D40B235" w14:textId="77777777" w:rsidR="008B1987" w:rsidRDefault="00D246D9">
            <w:pPr>
              <w:spacing w:after="0" w:line="240" w:lineRule="auto"/>
              <w:jc w:val="center"/>
            </w:pPr>
            <w:r>
              <w:rPr>
                <w:sz w:val="20"/>
              </w:rPr>
              <w:t>P = 0.4424</w:t>
            </w:r>
          </w:p>
        </w:tc>
        <w:tc>
          <w:tcPr>
            <w:tcW w:w="1718" w:type="dxa"/>
          </w:tcPr>
          <w:p w14:paraId="3601A74C" w14:textId="77777777" w:rsidR="008B1987" w:rsidRDefault="00D246D9">
            <w:pPr>
              <w:spacing w:after="0" w:line="240" w:lineRule="auto"/>
              <w:jc w:val="center"/>
            </w:pPr>
            <w:r>
              <w:rPr>
                <w:sz w:val="20"/>
              </w:rPr>
              <w:t>DOWN</w:t>
            </w:r>
          </w:p>
        </w:tc>
      </w:tr>
    </w:tbl>
    <w:p w14:paraId="41A03755" w14:textId="77777777" w:rsidR="008B1987" w:rsidRDefault="008B1987">
      <w:pPr>
        <w:spacing w:after="0" w:line="200" w:lineRule="exact"/>
      </w:pPr>
    </w:p>
    <w:p w14:paraId="3A7796D0" w14:textId="77777777" w:rsidR="008B1987" w:rsidRDefault="00D246D9" w:rsidP="0021451C">
      <w:pPr>
        <w:jc w:val="both"/>
      </w:pPr>
      <w:r>
        <w:t>The example shows why the combination rule matters. Five of the eight models lean slightly towards UP, so the label-based rules say UP. But the two boosting models are fairly confident about DOWN (0.39 and 0.30), and the probability-based rules, which keep this confidence, say DOWN. The adaptive rule says DOWN more firmly because, over the previous 250 known days, XGBoost and SVM had been the most accurate models and received the largest weights (0.262 and 0.176), while KNN, the most confident UP voter, had fallen to a weight of 0.057. The program closes this step with a printed warning that the output is a statistical estimate and not financial advice.</w:t>
      </w:r>
    </w:p>
    <w:p w14:paraId="18E188B9" w14:textId="77777777" w:rsidR="008B1987" w:rsidRDefault="00D246D9">
      <w:pPr>
        <w:keepNext/>
        <w:spacing w:before="120" w:after="40" w:line="240" w:lineRule="auto"/>
        <w:jc w:val="center"/>
      </w:pPr>
      <w:r>
        <w:rPr>
          <w:noProof/>
        </w:rPr>
        <w:lastRenderedPageBreak/>
        <w:drawing>
          <wp:inline distT="0" distB="0" distL="0" distR="0" wp14:anchorId="0DB4C872" wp14:editId="6B7A75FC">
            <wp:extent cx="5120640" cy="20911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st_pred.png"/>
                    <pic:cNvPicPr/>
                  </pic:nvPicPr>
                  <pic:blipFill>
                    <a:blip r:embed="rId34"/>
                    <a:stretch>
                      <a:fillRect/>
                    </a:stretch>
                  </pic:blipFill>
                  <pic:spPr>
                    <a:xfrm>
                      <a:off x="0" y="0"/>
                      <a:ext cx="5120640" cy="2091184"/>
                    </a:xfrm>
                    <a:prstGeom prst="rect">
                      <a:avLst/>
                    </a:prstGeom>
                  </pic:spPr>
                </pic:pic>
              </a:graphicData>
            </a:graphic>
          </wp:inline>
        </w:drawing>
      </w:r>
    </w:p>
    <w:p w14:paraId="1F46EEE9" w14:textId="77777777" w:rsidR="008B1987" w:rsidRDefault="00D246D9">
      <w:pPr>
        <w:spacing w:before="40" w:after="240" w:line="240" w:lineRule="auto"/>
        <w:jc w:val="center"/>
      </w:pPr>
      <w:bookmarkStart w:id="87" w:name="_qpg88"/>
      <w:r>
        <w:rPr>
          <w:b/>
          <w:sz w:val="20"/>
        </w:rPr>
        <w:t>Fig. 6.5</w:t>
      </w:r>
      <w:r>
        <w:rPr>
          <w:sz w:val="20"/>
        </w:rPr>
        <w:t xml:space="preserve">  Model Probabilities for the Trading Day After 30 April 2021</w:t>
      </w:r>
      <w:bookmarkEnd w:id="87"/>
    </w:p>
    <w:p w14:paraId="7F4821FA" w14:textId="77777777" w:rsidR="008B1987" w:rsidRDefault="00D246D9">
      <w:pPr>
        <w:pStyle w:val="Heading2"/>
      </w:pPr>
      <w:bookmarkStart w:id="88" w:name="_qps89"/>
      <w:r>
        <w:t>6.9  Integrity Checklist</w:t>
      </w:r>
      <w:bookmarkEnd w:id="88"/>
    </w:p>
    <w:p w14:paraId="0D4C8303" w14:textId="77777777" w:rsidR="008B1987" w:rsidRDefault="00D246D9">
      <w:pPr>
        <w:jc w:val="both"/>
      </w:pPr>
      <w:r>
        <w:t>STEP 17 re-checks the leakage and consistency rules after everything has run. All 18 checks passed in the final run (Table 6.3). If any check fails, the program lists it and the results above it should not be trusted.</w:t>
      </w:r>
    </w:p>
    <w:p w14:paraId="4B4AC210" w14:textId="77777777" w:rsidR="008B1987" w:rsidRDefault="00D246D9">
      <w:pPr>
        <w:keepNext/>
        <w:spacing w:before="160" w:after="80" w:line="240" w:lineRule="auto"/>
        <w:jc w:val="center"/>
      </w:pPr>
      <w:bookmarkStart w:id="89" w:name="_qpt90"/>
      <w:r>
        <w:rPr>
          <w:b/>
          <w:sz w:val="20"/>
        </w:rPr>
        <w:t>Table 6.3</w:t>
      </w:r>
      <w:r>
        <w:rPr>
          <w:sz w:val="20"/>
        </w:rPr>
        <w:t xml:space="preserve">  Output of the STEP 17 Leakage and Integrity Checklist</w:t>
      </w:r>
      <w:bookmarkEnd w:id="89"/>
    </w:p>
    <w:tbl>
      <w:tblPr>
        <w:tblStyle w:val="TableGrid"/>
        <w:tblW w:w="8304" w:type="dxa"/>
        <w:jc w:val="center"/>
        <w:tblLayout w:type="fixed"/>
        <w:tblCellMar>
          <w:top w:w="40" w:type="dxa"/>
          <w:left w:w="80" w:type="dxa"/>
          <w:bottom w:w="40" w:type="dxa"/>
          <w:right w:w="80" w:type="dxa"/>
        </w:tblCellMar>
        <w:tblLook w:val="04A0" w:firstRow="1" w:lastRow="0" w:firstColumn="1" w:lastColumn="0" w:noHBand="0" w:noVBand="1"/>
      </w:tblPr>
      <w:tblGrid>
        <w:gridCol w:w="680"/>
        <w:gridCol w:w="6535"/>
        <w:gridCol w:w="1089"/>
      </w:tblGrid>
      <w:tr w:rsidR="008B1987" w14:paraId="4AF0E337" w14:textId="77777777">
        <w:trPr>
          <w:tblHeader/>
          <w:jc w:val="center"/>
        </w:trPr>
        <w:tc>
          <w:tcPr>
            <w:tcW w:w="680" w:type="dxa"/>
            <w:shd w:val="clear" w:color="auto" w:fill="D9E2F3"/>
          </w:tcPr>
          <w:p w14:paraId="0E03AD97" w14:textId="77777777" w:rsidR="008B1987" w:rsidRDefault="00D246D9">
            <w:pPr>
              <w:keepNext/>
              <w:spacing w:after="0" w:line="240" w:lineRule="auto"/>
              <w:jc w:val="center"/>
            </w:pPr>
            <w:r>
              <w:rPr>
                <w:b/>
                <w:sz w:val="20"/>
              </w:rPr>
              <w:t>No.</w:t>
            </w:r>
          </w:p>
        </w:tc>
        <w:tc>
          <w:tcPr>
            <w:tcW w:w="6535" w:type="dxa"/>
            <w:shd w:val="clear" w:color="auto" w:fill="D9E2F3"/>
          </w:tcPr>
          <w:p w14:paraId="3E274229" w14:textId="77777777" w:rsidR="008B1987" w:rsidRDefault="00D246D9">
            <w:pPr>
              <w:keepNext/>
              <w:spacing w:after="0" w:line="240" w:lineRule="auto"/>
              <w:jc w:val="center"/>
            </w:pPr>
            <w:r>
              <w:rPr>
                <w:b/>
                <w:sz w:val="20"/>
              </w:rPr>
              <w:t>Check</w:t>
            </w:r>
          </w:p>
        </w:tc>
        <w:tc>
          <w:tcPr>
            <w:tcW w:w="1089" w:type="dxa"/>
            <w:shd w:val="clear" w:color="auto" w:fill="D9E2F3"/>
          </w:tcPr>
          <w:p w14:paraId="0322039A" w14:textId="77777777" w:rsidR="008B1987" w:rsidRDefault="00D246D9">
            <w:pPr>
              <w:keepNext/>
              <w:spacing w:after="0" w:line="240" w:lineRule="auto"/>
              <w:jc w:val="center"/>
            </w:pPr>
            <w:r>
              <w:rPr>
                <w:b/>
                <w:sz w:val="20"/>
              </w:rPr>
              <w:t>Result</w:t>
            </w:r>
          </w:p>
        </w:tc>
      </w:tr>
      <w:tr w:rsidR="008B1987" w14:paraId="429E2CEB" w14:textId="77777777">
        <w:trPr>
          <w:cantSplit/>
          <w:jc w:val="center"/>
        </w:trPr>
        <w:tc>
          <w:tcPr>
            <w:tcW w:w="680" w:type="dxa"/>
          </w:tcPr>
          <w:p w14:paraId="16499EA2" w14:textId="77777777" w:rsidR="008B1987" w:rsidRDefault="00D246D9">
            <w:pPr>
              <w:keepNext/>
              <w:spacing w:after="0" w:line="240" w:lineRule="auto"/>
              <w:jc w:val="center"/>
            </w:pPr>
            <w:r>
              <w:rPr>
                <w:sz w:val="20"/>
              </w:rPr>
              <w:t>1</w:t>
            </w:r>
          </w:p>
        </w:tc>
        <w:tc>
          <w:tcPr>
            <w:tcW w:w="6535" w:type="dxa"/>
          </w:tcPr>
          <w:p w14:paraId="21577BAE" w14:textId="77777777" w:rsidR="008B1987" w:rsidRDefault="00D246D9">
            <w:pPr>
              <w:keepNext/>
              <w:spacing w:after="0" w:line="240" w:lineRule="auto"/>
            </w:pPr>
            <w:r>
              <w:rPr>
                <w:sz w:val="20"/>
              </w:rPr>
              <w:t>Chronological split, test never shuffled</w:t>
            </w:r>
          </w:p>
        </w:tc>
        <w:tc>
          <w:tcPr>
            <w:tcW w:w="1089" w:type="dxa"/>
          </w:tcPr>
          <w:p w14:paraId="343078FC" w14:textId="77777777" w:rsidR="008B1987" w:rsidRDefault="00D246D9">
            <w:pPr>
              <w:keepNext/>
              <w:spacing w:after="0" w:line="240" w:lineRule="auto"/>
              <w:jc w:val="center"/>
            </w:pPr>
            <w:r>
              <w:rPr>
                <w:sz w:val="20"/>
              </w:rPr>
              <w:t>PASS</w:t>
            </w:r>
          </w:p>
        </w:tc>
      </w:tr>
      <w:tr w:rsidR="008B1987" w14:paraId="63D9A8D3" w14:textId="77777777">
        <w:trPr>
          <w:cantSplit/>
          <w:jc w:val="center"/>
        </w:trPr>
        <w:tc>
          <w:tcPr>
            <w:tcW w:w="680" w:type="dxa"/>
          </w:tcPr>
          <w:p w14:paraId="492E1740" w14:textId="77777777" w:rsidR="008B1987" w:rsidRDefault="00D246D9">
            <w:pPr>
              <w:keepNext/>
              <w:spacing w:after="0" w:line="240" w:lineRule="auto"/>
              <w:jc w:val="center"/>
            </w:pPr>
            <w:r>
              <w:rPr>
                <w:sz w:val="20"/>
              </w:rPr>
              <w:t>2</w:t>
            </w:r>
          </w:p>
        </w:tc>
        <w:tc>
          <w:tcPr>
            <w:tcW w:w="6535" w:type="dxa"/>
          </w:tcPr>
          <w:p w14:paraId="083ED0F7" w14:textId="77777777" w:rsidR="008B1987" w:rsidRDefault="00D246D9">
            <w:pPr>
              <w:keepNext/>
              <w:spacing w:after="0" w:line="240" w:lineRule="auto"/>
            </w:pPr>
            <w:r>
              <w:rPr>
                <w:sz w:val="20"/>
              </w:rPr>
              <w:t>Main scaler fitted on training rows only</w:t>
            </w:r>
          </w:p>
        </w:tc>
        <w:tc>
          <w:tcPr>
            <w:tcW w:w="1089" w:type="dxa"/>
          </w:tcPr>
          <w:p w14:paraId="6CE3379E" w14:textId="77777777" w:rsidR="008B1987" w:rsidRDefault="00D246D9">
            <w:pPr>
              <w:keepNext/>
              <w:spacing w:after="0" w:line="240" w:lineRule="auto"/>
              <w:jc w:val="center"/>
            </w:pPr>
            <w:r>
              <w:rPr>
                <w:sz w:val="20"/>
              </w:rPr>
              <w:t>PASS</w:t>
            </w:r>
          </w:p>
        </w:tc>
      </w:tr>
      <w:tr w:rsidR="008B1987" w14:paraId="229810F0" w14:textId="77777777">
        <w:trPr>
          <w:cantSplit/>
          <w:jc w:val="center"/>
        </w:trPr>
        <w:tc>
          <w:tcPr>
            <w:tcW w:w="680" w:type="dxa"/>
          </w:tcPr>
          <w:p w14:paraId="302E8D61" w14:textId="77777777" w:rsidR="008B1987" w:rsidRDefault="00D246D9">
            <w:pPr>
              <w:keepNext/>
              <w:spacing w:after="0" w:line="240" w:lineRule="auto"/>
              <w:jc w:val="center"/>
            </w:pPr>
            <w:r>
              <w:rPr>
                <w:sz w:val="20"/>
              </w:rPr>
              <w:t>3</w:t>
            </w:r>
          </w:p>
        </w:tc>
        <w:tc>
          <w:tcPr>
            <w:tcW w:w="6535" w:type="dxa"/>
          </w:tcPr>
          <w:p w14:paraId="04F29D35" w14:textId="77777777" w:rsidR="008B1987" w:rsidRDefault="00D246D9">
            <w:pPr>
              <w:keepNext/>
              <w:spacing w:after="0" w:line="240" w:lineRule="auto"/>
            </w:pPr>
            <w:r>
              <w:rPr>
                <w:sz w:val="20"/>
              </w:rPr>
              <w:t>Selected-feature scaler fitted on training rows only</w:t>
            </w:r>
          </w:p>
        </w:tc>
        <w:tc>
          <w:tcPr>
            <w:tcW w:w="1089" w:type="dxa"/>
          </w:tcPr>
          <w:p w14:paraId="6A859AFF" w14:textId="77777777" w:rsidR="008B1987" w:rsidRDefault="00D246D9">
            <w:pPr>
              <w:keepNext/>
              <w:spacing w:after="0" w:line="240" w:lineRule="auto"/>
              <w:jc w:val="center"/>
            </w:pPr>
            <w:r>
              <w:rPr>
                <w:sz w:val="20"/>
              </w:rPr>
              <w:t>PASS</w:t>
            </w:r>
          </w:p>
        </w:tc>
      </w:tr>
      <w:tr w:rsidR="008B1987" w14:paraId="02EFC885" w14:textId="77777777">
        <w:trPr>
          <w:cantSplit/>
          <w:jc w:val="center"/>
        </w:trPr>
        <w:tc>
          <w:tcPr>
            <w:tcW w:w="680" w:type="dxa"/>
          </w:tcPr>
          <w:p w14:paraId="3ECE9B08" w14:textId="77777777" w:rsidR="008B1987" w:rsidRDefault="00D246D9">
            <w:pPr>
              <w:keepNext/>
              <w:spacing w:after="0" w:line="240" w:lineRule="auto"/>
              <w:jc w:val="center"/>
            </w:pPr>
            <w:r>
              <w:rPr>
                <w:sz w:val="20"/>
              </w:rPr>
              <w:t>4</w:t>
            </w:r>
          </w:p>
        </w:tc>
        <w:tc>
          <w:tcPr>
            <w:tcW w:w="6535" w:type="dxa"/>
          </w:tcPr>
          <w:p w14:paraId="171E6590" w14:textId="77777777" w:rsidR="008B1987" w:rsidRDefault="00D246D9">
            <w:pPr>
              <w:keepNext/>
              <w:spacing w:after="0" w:line="240" w:lineRule="auto"/>
            </w:pPr>
            <w:r>
              <w:rPr>
                <w:sz w:val="20"/>
              </w:rPr>
              <w:t>MI selector fitted on training rows only</w:t>
            </w:r>
          </w:p>
        </w:tc>
        <w:tc>
          <w:tcPr>
            <w:tcW w:w="1089" w:type="dxa"/>
          </w:tcPr>
          <w:p w14:paraId="042B0F1F" w14:textId="77777777" w:rsidR="008B1987" w:rsidRDefault="00D246D9">
            <w:pPr>
              <w:keepNext/>
              <w:spacing w:after="0" w:line="240" w:lineRule="auto"/>
              <w:jc w:val="center"/>
            </w:pPr>
            <w:r>
              <w:rPr>
                <w:sz w:val="20"/>
              </w:rPr>
              <w:t>PASS</w:t>
            </w:r>
          </w:p>
        </w:tc>
      </w:tr>
      <w:tr w:rsidR="008B1987" w14:paraId="75A0FA6D" w14:textId="77777777">
        <w:trPr>
          <w:cantSplit/>
          <w:jc w:val="center"/>
        </w:trPr>
        <w:tc>
          <w:tcPr>
            <w:tcW w:w="680" w:type="dxa"/>
          </w:tcPr>
          <w:p w14:paraId="43EC48E5" w14:textId="77777777" w:rsidR="008B1987" w:rsidRDefault="00D246D9">
            <w:pPr>
              <w:keepNext/>
              <w:spacing w:after="0" w:line="240" w:lineRule="auto"/>
              <w:jc w:val="center"/>
            </w:pPr>
            <w:r>
              <w:rPr>
                <w:sz w:val="20"/>
              </w:rPr>
              <w:t>5</w:t>
            </w:r>
          </w:p>
        </w:tc>
        <w:tc>
          <w:tcPr>
            <w:tcW w:w="6535" w:type="dxa"/>
          </w:tcPr>
          <w:p w14:paraId="5AB543F9" w14:textId="77777777" w:rsidR="008B1987" w:rsidRDefault="00D246D9">
            <w:pPr>
              <w:keepNext/>
              <w:spacing w:after="0" w:line="240" w:lineRule="auto"/>
            </w:pPr>
            <w:r>
              <w:rPr>
                <w:sz w:val="20"/>
              </w:rPr>
              <w:t>Tree selector fitted on training rows only</w:t>
            </w:r>
          </w:p>
        </w:tc>
        <w:tc>
          <w:tcPr>
            <w:tcW w:w="1089" w:type="dxa"/>
          </w:tcPr>
          <w:p w14:paraId="76FD7C93" w14:textId="77777777" w:rsidR="008B1987" w:rsidRDefault="00D246D9">
            <w:pPr>
              <w:keepNext/>
              <w:spacing w:after="0" w:line="240" w:lineRule="auto"/>
              <w:jc w:val="center"/>
            </w:pPr>
            <w:r>
              <w:rPr>
                <w:sz w:val="20"/>
              </w:rPr>
              <w:t>PASS</w:t>
            </w:r>
          </w:p>
        </w:tc>
      </w:tr>
      <w:tr w:rsidR="008B1987" w14:paraId="7F10BB59" w14:textId="77777777">
        <w:trPr>
          <w:cantSplit/>
          <w:jc w:val="center"/>
        </w:trPr>
        <w:tc>
          <w:tcPr>
            <w:tcW w:w="680" w:type="dxa"/>
          </w:tcPr>
          <w:p w14:paraId="3BB41E82" w14:textId="77777777" w:rsidR="008B1987" w:rsidRDefault="00D246D9">
            <w:pPr>
              <w:keepNext/>
              <w:spacing w:after="0" w:line="240" w:lineRule="auto"/>
              <w:jc w:val="center"/>
            </w:pPr>
            <w:r>
              <w:rPr>
                <w:sz w:val="20"/>
              </w:rPr>
              <w:t>6</w:t>
            </w:r>
          </w:p>
        </w:tc>
        <w:tc>
          <w:tcPr>
            <w:tcW w:w="6535" w:type="dxa"/>
          </w:tcPr>
          <w:p w14:paraId="08034542" w14:textId="77777777" w:rsidR="008B1987" w:rsidRDefault="00D246D9">
            <w:pPr>
              <w:keepNext/>
              <w:spacing w:after="0" w:line="240" w:lineRule="auto"/>
            </w:pPr>
            <w:r>
              <w:rPr>
                <w:sz w:val="20"/>
              </w:rPr>
              <w:t>All walk-forward folds end at or before the test boundary</w:t>
            </w:r>
          </w:p>
        </w:tc>
        <w:tc>
          <w:tcPr>
            <w:tcW w:w="1089" w:type="dxa"/>
          </w:tcPr>
          <w:p w14:paraId="0084BB43" w14:textId="77777777" w:rsidR="008B1987" w:rsidRDefault="00D246D9">
            <w:pPr>
              <w:keepNext/>
              <w:spacing w:after="0" w:line="240" w:lineRule="auto"/>
              <w:jc w:val="center"/>
            </w:pPr>
            <w:r>
              <w:rPr>
                <w:sz w:val="20"/>
              </w:rPr>
              <w:t>PASS</w:t>
            </w:r>
          </w:p>
        </w:tc>
      </w:tr>
      <w:tr w:rsidR="008B1987" w14:paraId="09586514" w14:textId="77777777">
        <w:trPr>
          <w:cantSplit/>
          <w:jc w:val="center"/>
        </w:trPr>
        <w:tc>
          <w:tcPr>
            <w:tcW w:w="680" w:type="dxa"/>
          </w:tcPr>
          <w:p w14:paraId="3FF04683" w14:textId="77777777" w:rsidR="008B1987" w:rsidRDefault="00D246D9">
            <w:pPr>
              <w:keepNext/>
              <w:spacing w:after="0" w:line="240" w:lineRule="auto"/>
              <w:jc w:val="center"/>
            </w:pPr>
            <w:r>
              <w:rPr>
                <w:sz w:val="20"/>
              </w:rPr>
              <w:t>7</w:t>
            </w:r>
          </w:p>
        </w:tc>
        <w:tc>
          <w:tcPr>
            <w:tcW w:w="6535" w:type="dxa"/>
          </w:tcPr>
          <w:p w14:paraId="7FCDD44C" w14:textId="77777777" w:rsidR="008B1987" w:rsidRDefault="00D246D9">
            <w:pPr>
              <w:keepNext/>
              <w:spacing w:after="0" w:line="240" w:lineRule="auto"/>
            </w:pPr>
            <w:r>
              <w:rPr>
                <w:sz w:val="20"/>
              </w:rPr>
              <w:t>Out-of-fold window lies inside the training period</w:t>
            </w:r>
          </w:p>
        </w:tc>
        <w:tc>
          <w:tcPr>
            <w:tcW w:w="1089" w:type="dxa"/>
          </w:tcPr>
          <w:p w14:paraId="1656571B" w14:textId="77777777" w:rsidR="008B1987" w:rsidRDefault="00D246D9">
            <w:pPr>
              <w:keepNext/>
              <w:spacing w:after="0" w:line="240" w:lineRule="auto"/>
              <w:jc w:val="center"/>
            </w:pPr>
            <w:r>
              <w:rPr>
                <w:sz w:val="20"/>
              </w:rPr>
              <w:t>PASS</w:t>
            </w:r>
          </w:p>
        </w:tc>
      </w:tr>
      <w:tr w:rsidR="008B1987" w14:paraId="4DE2886E" w14:textId="77777777">
        <w:trPr>
          <w:cantSplit/>
          <w:jc w:val="center"/>
        </w:trPr>
        <w:tc>
          <w:tcPr>
            <w:tcW w:w="680" w:type="dxa"/>
          </w:tcPr>
          <w:p w14:paraId="1F2A6192" w14:textId="77777777" w:rsidR="008B1987" w:rsidRDefault="00D246D9">
            <w:pPr>
              <w:keepNext/>
              <w:spacing w:after="0" w:line="240" w:lineRule="auto"/>
              <w:jc w:val="center"/>
            </w:pPr>
            <w:r>
              <w:rPr>
                <w:sz w:val="20"/>
              </w:rPr>
              <w:t>8</w:t>
            </w:r>
          </w:p>
        </w:tc>
        <w:tc>
          <w:tcPr>
            <w:tcW w:w="6535" w:type="dxa"/>
          </w:tcPr>
          <w:p w14:paraId="37EDE572" w14:textId="77777777" w:rsidR="008B1987" w:rsidRDefault="00D246D9">
            <w:pPr>
              <w:keepNext/>
              <w:spacing w:after="0" w:line="240" w:lineRule="auto"/>
            </w:pPr>
            <w:r>
              <w:rPr>
                <w:sz w:val="20"/>
              </w:rPr>
              <w:t>Voting weights come from validation F1, not test data</w:t>
            </w:r>
          </w:p>
        </w:tc>
        <w:tc>
          <w:tcPr>
            <w:tcW w:w="1089" w:type="dxa"/>
          </w:tcPr>
          <w:p w14:paraId="3C88243A" w14:textId="77777777" w:rsidR="008B1987" w:rsidRDefault="00D246D9">
            <w:pPr>
              <w:keepNext/>
              <w:spacing w:after="0" w:line="240" w:lineRule="auto"/>
              <w:jc w:val="center"/>
            </w:pPr>
            <w:r>
              <w:rPr>
                <w:sz w:val="20"/>
              </w:rPr>
              <w:t>PASS</w:t>
            </w:r>
          </w:p>
        </w:tc>
      </w:tr>
      <w:tr w:rsidR="008B1987" w14:paraId="496B6739" w14:textId="77777777">
        <w:trPr>
          <w:cantSplit/>
          <w:jc w:val="center"/>
        </w:trPr>
        <w:tc>
          <w:tcPr>
            <w:tcW w:w="680" w:type="dxa"/>
          </w:tcPr>
          <w:p w14:paraId="0698C91E" w14:textId="77777777" w:rsidR="008B1987" w:rsidRDefault="00D246D9">
            <w:pPr>
              <w:keepNext/>
              <w:spacing w:after="0" w:line="240" w:lineRule="auto"/>
              <w:jc w:val="center"/>
            </w:pPr>
            <w:r>
              <w:rPr>
                <w:sz w:val="20"/>
              </w:rPr>
              <w:t>9</w:t>
            </w:r>
          </w:p>
        </w:tc>
        <w:tc>
          <w:tcPr>
            <w:tcW w:w="6535" w:type="dxa"/>
          </w:tcPr>
          <w:p w14:paraId="2E683F9E" w14:textId="77777777" w:rsidR="008B1987" w:rsidRDefault="00D246D9">
            <w:pPr>
              <w:keepNext/>
              <w:spacing w:after="0" w:line="240" w:lineRule="auto"/>
            </w:pPr>
            <w:r>
              <w:rPr>
                <w:sz w:val="20"/>
              </w:rPr>
              <w:t>7-model weights sum to 1</w:t>
            </w:r>
          </w:p>
        </w:tc>
        <w:tc>
          <w:tcPr>
            <w:tcW w:w="1089" w:type="dxa"/>
          </w:tcPr>
          <w:p w14:paraId="705D6152" w14:textId="77777777" w:rsidR="008B1987" w:rsidRDefault="00D246D9">
            <w:pPr>
              <w:keepNext/>
              <w:spacing w:after="0" w:line="240" w:lineRule="auto"/>
              <w:jc w:val="center"/>
            </w:pPr>
            <w:r>
              <w:rPr>
                <w:sz w:val="20"/>
              </w:rPr>
              <w:t>PASS</w:t>
            </w:r>
          </w:p>
        </w:tc>
      </w:tr>
      <w:tr w:rsidR="008B1987" w14:paraId="0C1551D1" w14:textId="77777777">
        <w:trPr>
          <w:cantSplit/>
          <w:jc w:val="center"/>
        </w:trPr>
        <w:tc>
          <w:tcPr>
            <w:tcW w:w="680" w:type="dxa"/>
          </w:tcPr>
          <w:p w14:paraId="3863C6DB" w14:textId="77777777" w:rsidR="008B1987" w:rsidRDefault="00D246D9">
            <w:pPr>
              <w:keepNext/>
              <w:spacing w:after="0" w:line="240" w:lineRule="auto"/>
              <w:jc w:val="center"/>
            </w:pPr>
            <w:r>
              <w:rPr>
                <w:sz w:val="20"/>
              </w:rPr>
              <w:t>10</w:t>
            </w:r>
          </w:p>
        </w:tc>
        <w:tc>
          <w:tcPr>
            <w:tcW w:w="6535" w:type="dxa"/>
          </w:tcPr>
          <w:p w14:paraId="66D08E88" w14:textId="77777777" w:rsidR="008B1987" w:rsidRDefault="00D246D9">
            <w:pPr>
              <w:keepNext/>
              <w:spacing w:after="0" w:line="240" w:lineRule="auto"/>
            </w:pPr>
            <w:r>
              <w:rPr>
                <w:sz w:val="20"/>
              </w:rPr>
              <w:t>Stacking meta-model trained on out-of-fold predictions only</w:t>
            </w:r>
          </w:p>
        </w:tc>
        <w:tc>
          <w:tcPr>
            <w:tcW w:w="1089" w:type="dxa"/>
          </w:tcPr>
          <w:p w14:paraId="69F8E27A" w14:textId="77777777" w:rsidR="008B1987" w:rsidRDefault="00D246D9">
            <w:pPr>
              <w:keepNext/>
              <w:spacing w:after="0" w:line="240" w:lineRule="auto"/>
              <w:jc w:val="center"/>
            </w:pPr>
            <w:r>
              <w:rPr>
                <w:sz w:val="20"/>
              </w:rPr>
              <w:t>PASS</w:t>
            </w:r>
          </w:p>
        </w:tc>
      </w:tr>
      <w:tr w:rsidR="008B1987" w14:paraId="76120CCF" w14:textId="77777777">
        <w:trPr>
          <w:cantSplit/>
          <w:jc w:val="center"/>
        </w:trPr>
        <w:tc>
          <w:tcPr>
            <w:tcW w:w="680" w:type="dxa"/>
          </w:tcPr>
          <w:p w14:paraId="28F07D31" w14:textId="77777777" w:rsidR="008B1987" w:rsidRDefault="00D246D9">
            <w:pPr>
              <w:keepNext/>
              <w:spacing w:after="0" w:line="240" w:lineRule="auto"/>
              <w:jc w:val="center"/>
            </w:pPr>
            <w:r>
              <w:rPr>
                <w:sz w:val="20"/>
              </w:rPr>
              <w:t>11</w:t>
            </w:r>
          </w:p>
        </w:tc>
        <w:tc>
          <w:tcPr>
            <w:tcW w:w="6535" w:type="dxa"/>
          </w:tcPr>
          <w:p w14:paraId="2CFF9878" w14:textId="77777777" w:rsidR="008B1987" w:rsidRDefault="00D246D9">
            <w:pPr>
              <w:keepNext/>
              <w:spacing w:after="0" w:line="240" w:lineRule="auto"/>
            </w:pPr>
            <w:r>
              <w:rPr>
                <w:sz w:val="20"/>
              </w:rPr>
              <w:t>LSTM sequence alignment X[i-W+1:i+1] -&gt; y[i] preserved</w:t>
            </w:r>
          </w:p>
        </w:tc>
        <w:tc>
          <w:tcPr>
            <w:tcW w:w="1089" w:type="dxa"/>
          </w:tcPr>
          <w:p w14:paraId="6488FB00" w14:textId="77777777" w:rsidR="008B1987" w:rsidRDefault="00D246D9">
            <w:pPr>
              <w:keepNext/>
              <w:spacing w:after="0" w:line="240" w:lineRule="auto"/>
              <w:jc w:val="center"/>
            </w:pPr>
            <w:r>
              <w:rPr>
                <w:sz w:val="20"/>
              </w:rPr>
              <w:t>PASS</w:t>
            </w:r>
          </w:p>
        </w:tc>
      </w:tr>
      <w:tr w:rsidR="008B1987" w14:paraId="428F07D3" w14:textId="77777777">
        <w:trPr>
          <w:cantSplit/>
          <w:jc w:val="center"/>
        </w:trPr>
        <w:tc>
          <w:tcPr>
            <w:tcW w:w="680" w:type="dxa"/>
          </w:tcPr>
          <w:p w14:paraId="2D824AED" w14:textId="77777777" w:rsidR="008B1987" w:rsidRDefault="00D246D9">
            <w:pPr>
              <w:keepNext/>
              <w:spacing w:after="0" w:line="240" w:lineRule="auto"/>
              <w:jc w:val="center"/>
            </w:pPr>
            <w:r>
              <w:rPr>
                <w:sz w:val="20"/>
              </w:rPr>
              <w:t>12</w:t>
            </w:r>
          </w:p>
        </w:tc>
        <w:tc>
          <w:tcPr>
            <w:tcW w:w="6535" w:type="dxa"/>
          </w:tcPr>
          <w:p w14:paraId="7A8124F6" w14:textId="77777777" w:rsidR="008B1987" w:rsidRDefault="00D246D9">
            <w:pPr>
              <w:keepNext/>
              <w:spacing w:after="0" w:line="240" w:lineRule="auto"/>
            </w:pPr>
            <w:r>
              <w:rPr>
                <w:sz w:val="20"/>
              </w:rPr>
              <w:t>ViT consumes 20 x 37 financial feature matrices</w:t>
            </w:r>
          </w:p>
        </w:tc>
        <w:tc>
          <w:tcPr>
            <w:tcW w:w="1089" w:type="dxa"/>
          </w:tcPr>
          <w:p w14:paraId="4773DA6B" w14:textId="77777777" w:rsidR="008B1987" w:rsidRDefault="00D246D9">
            <w:pPr>
              <w:keepNext/>
              <w:spacing w:after="0" w:line="240" w:lineRule="auto"/>
              <w:jc w:val="center"/>
            </w:pPr>
            <w:r>
              <w:rPr>
                <w:sz w:val="20"/>
              </w:rPr>
              <w:t>PASS</w:t>
            </w:r>
          </w:p>
        </w:tc>
      </w:tr>
      <w:tr w:rsidR="008B1987" w14:paraId="1628BDD2" w14:textId="77777777">
        <w:trPr>
          <w:cantSplit/>
          <w:jc w:val="center"/>
        </w:trPr>
        <w:tc>
          <w:tcPr>
            <w:tcW w:w="680" w:type="dxa"/>
          </w:tcPr>
          <w:p w14:paraId="042BF209" w14:textId="77777777" w:rsidR="008B1987" w:rsidRDefault="00D246D9">
            <w:pPr>
              <w:keepNext/>
              <w:spacing w:after="0" w:line="240" w:lineRule="auto"/>
              <w:jc w:val="center"/>
            </w:pPr>
            <w:r>
              <w:rPr>
                <w:sz w:val="20"/>
              </w:rPr>
              <w:t>13</w:t>
            </w:r>
          </w:p>
        </w:tc>
        <w:tc>
          <w:tcPr>
            <w:tcW w:w="6535" w:type="dxa"/>
          </w:tcPr>
          <w:p w14:paraId="24F10895" w14:textId="77777777" w:rsidR="008B1987" w:rsidRDefault="00D246D9">
            <w:pPr>
              <w:keepNext/>
              <w:spacing w:after="0" w:line="240" w:lineRule="auto"/>
            </w:pPr>
            <w:r>
              <w:rPr>
                <w:sz w:val="20"/>
              </w:rPr>
              <w:t>Classical and sequence models scored on identical test days</w:t>
            </w:r>
          </w:p>
        </w:tc>
        <w:tc>
          <w:tcPr>
            <w:tcW w:w="1089" w:type="dxa"/>
          </w:tcPr>
          <w:p w14:paraId="4DE2F047" w14:textId="77777777" w:rsidR="008B1987" w:rsidRDefault="00D246D9">
            <w:pPr>
              <w:keepNext/>
              <w:spacing w:after="0" w:line="240" w:lineRule="auto"/>
              <w:jc w:val="center"/>
            </w:pPr>
            <w:r>
              <w:rPr>
                <w:sz w:val="20"/>
              </w:rPr>
              <w:t>PASS</w:t>
            </w:r>
          </w:p>
        </w:tc>
      </w:tr>
      <w:tr w:rsidR="008B1987" w14:paraId="625BF5A8" w14:textId="77777777">
        <w:trPr>
          <w:cantSplit/>
          <w:jc w:val="center"/>
        </w:trPr>
        <w:tc>
          <w:tcPr>
            <w:tcW w:w="680" w:type="dxa"/>
          </w:tcPr>
          <w:p w14:paraId="3406D597" w14:textId="77777777" w:rsidR="008B1987" w:rsidRDefault="00D246D9">
            <w:pPr>
              <w:keepNext/>
              <w:spacing w:after="0" w:line="240" w:lineRule="auto"/>
              <w:jc w:val="center"/>
            </w:pPr>
            <w:r>
              <w:rPr>
                <w:sz w:val="20"/>
              </w:rPr>
              <w:t>14</w:t>
            </w:r>
          </w:p>
        </w:tc>
        <w:tc>
          <w:tcPr>
            <w:tcW w:w="6535" w:type="dxa"/>
          </w:tcPr>
          <w:p w14:paraId="053CD375" w14:textId="77777777" w:rsidR="008B1987" w:rsidRDefault="00D246D9">
            <w:pPr>
              <w:keepNext/>
              <w:spacing w:after="0" w:line="240" w:lineRule="auto"/>
            </w:pPr>
            <w:r>
              <w:rPr>
                <w:sz w:val="20"/>
              </w:rPr>
              <w:t>All models predict the same UP/DOWN target</w:t>
            </w:r>
          </w:p>
        </w:tc>
        <w:tc>
          <w:tcPr>
            <w:tcW w:w="1089" w:type="dxa"/>
          </w:tcPr>
          <w:p w14:paraId="0988DB91" w14:textId="77777777" w:rsidR="008B1987" w:rsidRDefault="00D246D9">
            <w:pPr>
              <w:keepNext/>
              <w:spacing w:after="0" w:line="240" w:lineRule="auto"/>
              <w:jc w:val="center"/>
            </w:pPr>
            <w:r>
              <w:rPr>
                <w:sz w:val="20"/>
              </w:rPr>
              <w:t>PASS</w:t>
            </w:r>
          </w:p>
        </w:tc>
      </w:tr>
      <w:tr w:rsidR="008B1987" w14:paraId="39D76B82" w14:textId="77777777">
        <w:trPr>
          <w:cantSplit/>
          <w:jc w:val="center"/>
        </w:trPr>
        <w:tc>
          <w:tcPr>
            <w:tcW w:w="680" w:type="dxa"/>
          </w:tcPr>
          <w:p w14:paraId="7CEC1FC5" w14:textId="77777777" w:rsidR="008B1987" w:rsidRDefault="00D246D9">
            <w:pPr>
              <w:keepNext/>
              <w:spacing w:after="0" w:line="240" w:lineRule="auto"/>
              <w:jc w:val="center"/>
            </w:pPr>
            <w:r>
              <w:rPr>
                <w:sz w:val="20"/>
              </w:rPr>
              <w:t>15</w:t>
            </w:r>
          </w:p>
        </w:tc>
        <w:tc>
          <w:tcPr>
            <w:tcW w:w="6535" w:type="dxa"/>
          </w:tcPr>
          <w:p w14:paraId="098BBE6F" w14:textId="77777777" w:rsidR="008B1987" w:rsidRDefault="00D246D9">
            <w:pPr>
              <w:keepNext/>
              <w:spacing w:after="0" w:line="240" w:lineRule="auto"/>
            </w:pPr>
            <w:r>
              <w:rPr>
                <w:sz w:val="20"/>
              </w:rPr>
              <w:t>Latest-prediction row excluded from training and test</w:t>
            </w:r>
          </w:p>
        </w:tc>
        <w:tc>
          <w:tcPr>
            <w:tcW w:w="1089" w:type="dxa"/>
          </w:tcPr>
          <w:p w14:paraId="51155129" w14:textId="77777777" w:rsidR="008B1987" w:rsidRDefault="00D246D9">
            <w:pPr>
              <w:keepNext/>
              <w:spacing w:after="0" w:line="240" w:lineRule="auto"/>
              <w:jc w:val="center"/>
            </w:pPr>
            <w:r>
              <w:rPr>
                <w:sz w:val="20"/>
              </w:rPr>
              <w:t>PASS</w:t>
            </w:r>
          </w:p>
        </w:tc>
      </w:tr>
      <w:tr w:rsidR="008B1987" w14:paraId="67296113" w14:textId="77777777">
        <w:trPr>
          <w:cantSplit/>
          <w:jc w:val="center"/>
        </w:trPr>
        <w:tc>
          <w:tcPr>
            <w:tcW w:w="680" w:type="dxa"/>
          </w:tcPr>
          <w:p w14:paraId="18443D5C" w14:textId="77777777" w:rsidR="008B1987" w:rsidRDefault="00D246D9">
            <w:pPr>
              <w:keepNext/>
              <w:spacing w:after="0" w:line="240" w:lineRule="auto"/>
              <w:jc w:val="center"/>
            </w:pPr>
            <w:r>
              <w:rPr>
                <w:sz w:val="20"/>
              </w:rPr>
              <w:t>16</w:t>
            </w:r>
          </w:p>
        </w:tc>
        <w:tc>
          <w:tcPr>
            <w:tcW w:w="6535" w:type="dxa"/>
          </w:tcPr>
          <w:p w14:paraId="0CF2B1D1" w14:textId="77777777" w:rsidR="008B1987" w:rsidRDefault="00D246D9">
            <w:pPr>
              <w:keepNext/>
              <w:spacing w:after="0" w:line="240" w:lineRule="auto"/>
            </w:pPr>
            <w:r>
              <w:rPr>
                <w:sz w:val="20"/>
              </w:rPr>
              <w:t>Adaptive window/beta chosen on the OOF (training) period only</w:t>
            </w:r>
          </w:p>
        </w:tc>
        <w:tc>
          <w:tcPr>
            <w:tcW w:w="1089" w:type="dxa"/>
          </w:tcPr>
          <w:p w14:paraId="559C45AA" w14:textId="77777777" w:rsidR="008B1987" w:rsidRDefault="00D246D9">
            <w:pPr>
              <w:keepNext/>
              <w:spacing w:after="0" w:line="240" w:lineRule="auto"/>
              <w:jc w:val="center"/>
            </w:pPr>
            <w:r>
              <w:rPr>
                <w:sz w:val="20"/>
              </w:rPr>
              <w:t>PASS</w:t>
            </w:r>
          </w:p>
        </w:tc>
      </w:tr>
      <w:tr w:rsidR="008B1987" w14:paraId="00B17445" w14:textId="77777777">
        <w:trPr>
          <w:cantSplit/>
          <w:jc w:val="center"/>
        </w:trPr>
        <w:tc>
          <w:tcPr>
            <w:tcW w:w="680" w:type="dxa"/>
          </w:tcPr>
          <w:p w14:paraId="397DF955" w14:textId="77777777" w:rsidR="008B1987" w:rsidRDefault="00D246D9">
            <w:pPr>
              <w:keepNext/>
              <w:spacing w:after="0" w:line="240" w:lineRule="auto"/>
              <w:jc w:val="center"/>
            </w:pPr>
            <w:r>
              <w:rPr>
                <w:sz w:val="20"/>
              </w:rPr>
              <w:t>17</w:t>
            </w:r>
          </w:p>
        </w:tc>
        <w:tc>
          <w:tcPr>
            <w:tcW w:w="6535" w:type="dxa"/>
          </w:tcPr>
          <w:p w14:paraId="30D30D25" w14:textId="77777777" w:rsidR="008B1987" w:rsidRDefault="00D246D9">
            <w:pPr>
              <w:keepNext/>
              <w:spacing w:after="0" w:line="240" w:lineRule="auto"/>
            </w:pPr>
            <w:r>
              <w:rPr>
                <w:sz w:val="20"/>
              </w:rPr>
              <w:t>Adaptive weights for day t never use the label of day t or later</w:t>
            </w:r>
          </w:p>
        </w:tc>
        <w:tc>
          <w:tcPr>
            <w:tcW w:w="1089" w:type="dxa"/>
          </w:tcPr>
          <w:p w14:paraId="2BAC010F" w14:textId="77777777" w:rsidR="008B1987" w:rsidRDefault="00D246D9">
            <w:pPr>
              <w:keepNext/>
              <w:spacing w:after="0" w:line="240" w:lineRule="auto"/>
              <w:jc w:val="center"/>
            </w:pPr>
            <w:r>
              <w:rPr>
                <w:sz w:val="20"/>
              </w:rPr>
              <w:t>PASS</w:t>
            </w:r>
          </w:p>
        </w:tc>
      </w:tr>
      <w:tr w:rsidR="008B1987" w14:paraId="44D02C69" w14:textId="77777777">
        <w:trPr>
          <w:cantSplit/>
          <w:jc w:val="center"/>
        </w:trPr>
        <w:tc>
          <w:tcPr>
            <w:tcW w:w="680" w:type="dxa"/>
          </w:tcPr>
          <w:p w14:paraId="32C62A0C" w14:textId="77777777" w:rsidR="008B1987" w:rsidRDefault="00D246D9">
            <w:pPr>
              <w:spacing w:after="0" w:line="240" w:lineRule="auto"/>
              <w:jc w:val="center"/>
            </w:pPr>
            <w:r>
              <w:rPr>
                <w:sz w:val="20"/>
              </w:rPr>
              <w:t>18</w:t>
            </w:r>
          </w:p>
        </w:tc>
        <w:tc>
          <w:tcPr>
            <w:tcW w:w="6535" w:type="dxa"/>
          </w:tcPr>
          <w:p w14:paraId="7747E3ED" w14:textId="77777777" w:rsidR="008B1987" w:rsidRDefault="00D246D9">
            <w:pPr>
              <w:spacing w:after="0" w:line="240" w:lineRule="auto"/>
            </w:pPr>
            <w:r>
              <w:rPr>
                <w:sz w:val="20"/>
              </w:rPr>
              <w:t>Adaptive weights sum to 1 on every test day</w:t>
            </w:r>
          </w:p>
        </w:tc>
        <w:tc>
          <w:tcPr>
            <w:tcW w:w="1089" w:type="dxa"/>
          </w:tcPr>
          <w:p w14:paraId="1BFFF113" w14:textId="77777777" w:rsidR="008B1987" w:rsidRDefault="00D246D9">
            <w:pPr>
              <w:spacing w:after="0" w:line="240" w:lineRule="auto"/>
              <w:jc w:val="center"/>
            </w:pPr>
            <w:r>
              <w:rPr>
                <w:sz w:val="20"/>
              </w:rPr>
              <w:t>PASS</w:t>
            </w:r>
          </w:p>
        </w:tc>
      </w:tr>
    </w:tbl>
    <w:p w14:paraId="01448F11" w14:textId="77777777" w:rsidR="008B1987" w:rsidRDefault="008B1987">
      <w:pPr>
        <w:spacing w:after="0" w:line="200" w:lineRule="exact"/>
      </w:pPr>
    </w:p>
    <w:p w14:paraId="3E312743" w14:textId="77777777" w:rsidR="008B1987" w:rsidRDefault="00D246D9">
      <w:pPr>
        <w:pStyle w:val="Heading2"/>
      </w:pPr>
      <w:bookmarkStart w:id="90" w:name="_qps91"/>
      <w:r>
        <w:lastRenderedPageBreak/>
        <w:t>6.10  Generated Artefacts</w:t>
      </w:r>
      <w:bookmarkEnd w:id="90"/>
    </w:p>
    <w:p w14:paraId="7EBC15FF" w14:textId="77777777" w:rsidR="008B1987" w:rsidRDefault="00D246D9">
      <w:pPr>
        <w:jc w:val="both"/>
      </w:pPr>
      <w:r>
        <w:t>Every run writes its results to the outputs folder, with the stock symbol as a prefix, so that runs on different stocks do not overwrite each other. Table 6.4 lists the files produced by the RELIANCE run.</w:t>
      </w:r>
    </w:p>
    <w:p w14:paraId="10A4C915" w14:textId="77777777" w:rsidR="008B1987" w:rsidRDefault="00D246D9">
      <w:pPr>
        <w:keepNext/>
        <w:spacing w:before="160" w:after="80" w:line="240" w:lineRule="auto"/>
        <w:jc w:val="center"/>
      </w:pPr>
      <w:bookmarkStart w:id="91" w:name="_qpt92"/>
      <w:r>
        <w:rPr>
          <w:b/>
          <w:sz w:val="20"/>
        </w:rPr>
        <w:t>Table 6.4</w:t>
      </w:r>
      <w:r>
        <w:rPr>
          <w:sz w:val="20"/>
        </w:rPr>
        <w:t xml:space="preserve">  Files Written to the outputs Folder</w:t>
      </w:r>
      <w:bookmarkEnd w:id="91"/>
    </w:p>
    <w:tbl>
      <w:tblPr>
        <w:tblStyle w:val="TableGrid"/>
        <w:tblW w:w="8306" w:type="dxa"/>
        <w:jc w:val="center"/>
        <w:tblLayout w:type="fixed"/>
        <w:tblCellMar>
          <w:top w:w="40" w:type="dxa"/>
          <w:left w:w="80" w:type="dxa"/>
          <w:bottom w:w="40" w:type="dxa"/>
          <w:right w:w="80" w:type="dxa"/>
        </w:tblCellMar>
        <w:tblLook w:val="04A0" w:firstRow="1" w:lastRow="0" w:firstColumn="1" w:lastColumn="0" w:noHBand="0" w:noVBand="1"/>
      </w:tblPr>
      <w:tblGrid>
        <w:gridCol w:w="4153"/>
        <w:gridCol w:w="4153"/>
      </w:tblGrid>
      <w:tr w:rsidR="008B1987" w14:paraId="3F0D86A3" w14:textId="77777777">
        <w:trPr>
          <w:tblHeader/>
          <w:jc w:val="center"/>
        </w:trPr>
        <w:tc>
          <w:tcPr>
            <w:tcW w:w="4153" w:type="dxa"/>
            <w:shd w:val="clear" w:color="auto" w:fill="D9E2F3"/>
          </w:tcPr>
          <w:p w14:paraId="1CC2DE68" w14:textId="77777777" w:rsidR="008B1987" w:rsidRDefault="00D246D9">
            <w:pPr>
              <w:keepNext/>
              <w:spacing w:after="0" w:line="240" w:lineRule="auto"/>
              <w:jc w:val="center"/>
            </w:pPr>
            <w:r>
              <w:rPr>
                <w:b/>
                <w:sz w:val="19"/>
              </w:rPr>
              <w:t>File</w:t>
            </w:r>
          </w:p>
        </w:tc>
        <w:tc>
          <w:tcPr>
            <w:tcW w:w="4153" w:type="dxa"/>
            <w:shd w:val="clear" w:color="auto" w:fill="D9E2F3"/>
          </w:tcPr>
          <w:p w14:paraId="7ADB02F6" w14:textId="77777777" w:rsidR="008B1987" w:rsidRDefault="00D246D9">
            <w:pPr>
              <w:keepNext/>
              <w:spacing w:after="0" w:line="240" w:lineRule="auto"/>
              <w:jc w:val="center"/>
            </w:pPr>
            <w:r>
              <w:rPr>
                <w:b/>
                <w:sz w:val="19"/>
              </w:rPr>
              <w:t>Content</w:t>
            </w:r>
          </w:p>
        </w:tc>
      </w:tr>
      <w:tr w:rsidR="008B1987" w14:paraId="7A18DD84" w14:textId="77777777">
        <w:trPr>
          <w:cantSplit/>
          <w:jc w:val="center"/>
        </w:trPr>
        <w:tc>
          <w:tcPr>
            <w:tcW w:w="4153" w:type="dxa"/>
          </w:tcPr>
          <w:p w14:paraId="04F2EB04" w14:textId="77777777" w:rsidR="008B1987" w:rsidRDefault="00D246D9">
            <w:pPr>
              <w:keepNext/>
              <w:spacing w:after="0" w:line="240" w:lineRule="auto"/>
            </w:pPr>
            <w:r>
              <w:rPr>
                <w:sz w:val="19"/>
              </w:rPr>
              <w:t>RELIANCE_00_close_price.png, RELIANCE_00_volume.png</w:t>
            </w:r>
          </w:p>
        </w:tc>
        <w:tc>
          <w:tcPr>
            <w:tcW w:w="4153" w:type="dxa"/>
          </w:tcPr>
          <w:p w14:paraId="762EBD16" w14:textId="77777777" w:rsidR="008B1987" w:rsidRDefault="00D246D9">
            <w:pPr>
              <w:keepNext/>
              <w:spacing w:after="0" w:line="240" w:lineRule="auto"/>
            </w:pPr>
            <w:r>
              <w:rPr>
                <w:sz w:val="19"/>
              </w:rPr>
              <w:t>Adjusted price and volume history (STEP 2b)</w:t>
            </w:r>
          </w:p>
        </w:tc>
      </w:tr>
      <w:tr w:rsidR="008B1987" w14:paraId="04855F45" w14:textId="77777777">
        <w:trPr>
          <w:cantSplit/>
          <w:jc w:val="center"/>
        </w:trPr>
        <w:tc>
          <w:tcPr>
            <w:tcW w:w="4153" w:type="dxa"/>
          </w:tcPr>
          <w:p w14:paraId="26F6F9C8" w14:textId="77777777" w:rsidR="008B1987" w:rsidRDefault="00D246D9">
            <w:pPr>
              <w:keepNext/>
              <w:spacing w:after="0" w:line="240" w:lineRule="auto"/>
            </w:pPr>
            <w:r>
              <w:rPr>
                <w:sz w:val="19"/>
              </w:rPr>
              <w:t>RELIANCE_01_individual_accuracy.png</w:t>
            </w:r>
          </w:p>
        </w:tc>
        <w:tc>
          <w:tcPr>
            <w:tcW w:w="4153" w:type="dxa"/>
          </w:tcPr>
          <w:p w14:paraId="6BD925A0" w14:textId="77777777" w:rsidR="008B1987" w:rsidRDefault="00D246D9">
            <w:pPr>
              <w:keepNext/>
              <w:spacing w:after="0" w:line="240" w:lineRule="auto"/>
            </w:pPr>
            <w:r>
              <w:rPr>
                <w:sz w:val="19"/>
              </w:rPr>
              <w:t>Test accuracy of the eight individual models</w:t>
            </w:r>
          </w:p>
        </w:tc>
      </w:tr>
      <w:tr w:rsidR="008B1987" w14:paraId="586C5760" w14:textId="77777777">
        <w:trPr>
          <w:cantSplit/>
          <w:jc w:val="center"/>
        </w:trPr>
        <w:tc>
          <w:tcPr>
            <w:tcW w:w="4153" w:type="dxa"/>
          </w:tcPr>
          <w:p w14:paraId="0BA47C2A" w14:textId="77777777" w:rsidR="008B1987" w:rsidRDefault="00D246D9">
            <w:pPr>
              <w:keepNext/>
              <w:spacing w:after="0" w:line="240" w:lineRule="auto"/>
            </w:pPr>
            <w:r>
              <w:rPr>
                <w:sz w:val="19"/>
              </w:rPr>
              <w:t>RELIANCE_02_ensemble_accuracy.png</w:t>
            </w:r>
          </w:p>
        </w:tc>
        <w:tc>
          <w:tcPr>
            <w:tcW w:w="4153" w:type="dxa"/>
          </w:tcPr>
          <w:p w14:paraId="403BFD2C" w14:textId="77777777" w:rsidR="008B1987" w:rsidRDefault="00D246D9">
            <w:pPr>
              <w:keepNext/>
              <w:spacing w:after="0" w:line="240" w:lineRule="auto"/>
            </w:pPr>
            <w:r>
              <w:rPr>
                <w:sz w:val="19"/>
              </w:rPr>
              <w:t>Test accuracy of the fifteen ensembles</w:t>
            </w:r>
          </w:p>
        </w:tc>
      </w:tr>
      <w:tr w:rsidR="008B1987" w14:paraId="5F727064" w14:textId="77777777">
        <w:trPr>
          <w:cantSplit/>
          <w:jc w:val="center"/>
        </w:trPr>
        <w:tc>
          <w:tcPr>
            <w:tcW w:w="4153" w:type="dxa"/>
          </w:tcPr>
          <w:p w14:paraId="4F60E846" w14:textId="77777777" w:rsidR="008B1987" w:rsidRDefault="00D246D9">
            <w:pPr>
              <w:keepNext/>
              <w:spacing w:after="0" w:line="240" w:lineRule="auto"/>
            </w:pPr>
            <w:r>
              <w:rPr>
                <w:sz w:val="19"/>
              </w:rPr>
              <w:t>RELIANCE_03_f1_comparison.png</w:t>
            </w:r>
          </w:p>
        </w:tc>
        <w:tc>
          <w:tcPr>
            <w:tcW w:w="4153" w:type="dxa"/>
          </w:tcPr>
          <w:p w14:paraId="53BB9C92" w14:textId="77777777" w:rsidR="008B1987" w:rsidRDefault="00D246D9">
            <w:pPr>
              <w:keepNext/>
              <w:spacing w:after="0" w:line="240" w:lineRule="auto"/>
            </w:pPr>
            <w:r>
              <w:rPr>
                <w:sz w:val="19"/>
              </w:rPr>
              <w:t>F1 of individual models and ensembles</w:t>
            </w:r>
          </w:p>
        </w:tc>
      </w:tr>
      <w:tr w:rsidR="008B1987" w14:paraId="0E17CFC0" w14:textId="77777777">
        <w:trPr>
          <w:cantSplit/>
          <w:jc w:val="center"/>
        </w:trPr>
        <w:tc>
          <w:tcPr>
            <w:tcW w:w="4153" w:type="dxa"/>
          </w:tcPr>
          <w:p w14:paraId="444EA6FC" w14:textId="77777777" w:rsidR="008B1987" w:rsidRDefault="00D246D9">
            <w:pPr>
              <w:keepNext/>
              <w:spacing w:after="0" w:line="240" w:lineRule="auto"/>
            </w:pPr>
            <w:r>
              <w:rPr>
                <w:sz w:val="19"/>
              </w:rPr>
              <w:t>RELIANCE_04_confusion_matrices.png</w:t>
            </w:r>
          </w:p>
        </w:tc>
        <w:tc>
          <w:tcPr>
            <w:tcW w:w="4153" w:type="dxa"/>
          </w:tcPr>
          <w:p w14:paraId="1868F8A7" w14:textId="77777777" w:rsidR="008B1987" w:rsidRDefault="00D246D9">
            <w:pPr>
              <w:keepNext/>
              <w:spacing w:after="0" w:line="240" w:lineRule="auto"/>
            </w:pPr>
            <w:r>
              <w:rPr>
                <w:sz w:val="19"/>
              </w:rPr>
              <w:t>Six confusion matrices on the test period</w:t>
            </w:r>
          </w:p>
        </w:tc>
      </w:tr>
      <w:tr w:rsidR="008B1987" w14:paraId="3FC637D6" w14:textId="77777777">
        <w:trPr>
          <w:cantSplit/>
          <w:jc w:val="center"/>
        </w:trPr>
        <w:tc>
          <w:tcPr>
            <w:tcW w:w="4153" w:type="dxa"/>
          </w:tcPr>
          <w:p w14:paraId="4289AB40" w14:textId="77777777" w:rsidR="008B1987" w:rsidRDefault="00D246D9">
            <w:pPr>
              <w:keepNext/>
              <w:spacing w:after="0" w:line="240" w:lineRule="auto"/>
            </w:pPr>
            <w:r>
              <w:rPr>
                <w:sz w:val="19"/>
              </w:rPr>
              <w:t>RELIANCE_05_feature_ranking.png</w:t>
            </w:r>
          </w:p>
        </w:tc>
        <w:tc>
          <w:tcPr>
            <w:tcW w:w="4153" w:type="dxa"/>
          </w:tcPr>
          <w:p w14:paraId="367BA06D" w14:textId="77777777" w:rsidR="008B1987" w:rsidRDefault="00D246D9">
            <w:pPr>
              <w:keepNext/>
              <w:spacing w:after="0" w:line="240" w:lineRule="auto"/>
            </w:pPr>
            <w:r>
              <w:rPr>
                <w:sz w:val="19"/>
              </w:rPr>
              <w:t>MI and tree-importance feature rankings</w:t>
            </w:r>
          </w:p>
        </w:tc>
      </w:tr>
      <w:tr w:rsidR="008B1987" w14:paraId="2D8598EB" w14:textId="77777777">
        <w:trPr>
          <w:cantSplit/>
          <w:jc w:val="center"/>
        </w:trPr>
        <w:tc>
          <w:tcPr>
            <w:tcW w:w="4153" w:type="dxa"/>
          </w:tcPr>
          <w:p w14:paraId="3258D619" w14:textId="77777777" w:rsidR="008B1987" w:rsidRDefault="00D246D9">
            <w:pPr>
              <w:keepNext/>
              <w:spacing w:after="0" w:line="240" w:lineRule="auto"/>
            </w:pPr>
            <w:r>
              <w:rPr>
                <w:sz w:val="19"/>
              </w:rPr>
              <w:t>RELIANCE_06_training_curves.png</w:t>
            </w:r>
          </w:p>
        </w:tc>
        <w:tc>
          <w:tcPr>
            <w:tcW w:w="4153" w:type="dxa"/>
          </w:tcPr>
          <w:p w14:paraId="151A5041" w14:textId="77777777" w:rsidR="008B1987" w:rsidRDefault="00D246D9">
            <w:pPr>
              <w:keepNext/>
              <w:spacing w:after="0" w:line="240" w:lineRule="auto"/>
            </w:pPr>
            <w:r>
              <w:rPr>
                <w:sz w:val="19"/>
              </w:rPr>
              <w:t>LSTM and ViT training and validation loss</w:t>
            </w:r>
          </w:p>
        </w:tc>
      </w:tr>
      <w:tr w:rsidR="008B1987" w14:paraId="1963599B" w14:textId="77777777">
        <w:trPr>
          <w:cantSplit/>
          <w:jc w:val="center"/>
        </w:trPr>
        <w:tc>
          <w:tcPr>
            <w:tcW w:w="4153" w:type="dxa"/>
          </w:tcPr>
          <w:p w14:paraId="794837E6" w14:textId="77777777" w:rsidR="008B1987" w:rsidRDefault="00D246D9">
            <w:pPr>
              <w:keepNext/>
              <w:spacing w:after="0" w:line="240" w:lineRule="auto"/>
            </w:pPr>
            <w:r>
              <w:rPr>
                <w:sz w:val="19"/>
              </w:rPr>
              <w:t>RELIANCE_07_voting_comparison.png</w:t>
            </w:r>
          </w:p>
        </w:tc>
        <w:tc>
          <w:tcPr>
            <w:tcW w:w="4153" w:type="dxa"/>
          </w:tcPr>
          <w:p w14:paraId="62956C29" w14:textId="77777777" w:rsidR="008B1987" w:rsidRDefault="00D246D9">
            <w:pPr>
              <w:keepNext/>
              <w:spacing w:after="0" w:line="240" w:lineRule="auto"/>
            </w:pPr>
            <w:r>
              <w:rPr>
                <w:sz w:val="19"/>
              </w:rPr>
              <w:t>Majority vs static weighted vs adaptive voting</w:t>
            </w:r>
          </w:p>
        </w:tc>
      </w:tr>
      <w:tr w:rsidR="008B1987" w14:paraId="62C554CF" w14:textId="77777777">
        <w:trPr>
          <w:cantSplit/>
          <w:jc w:val="center"/>
        </w:trPr>
        <w:tc>
          <w:tcPr>
            <w:tcW w:w="4153" w:type="dxa"/>
          </w:tcPr>
          <w:p w14:paraId="13715AB1" w14:textId="77777777" w:rsidR="008B1987" w:rsidRDefault="00D246D9">
            <w:pPr>
              <w:keepNext/>
              <w:spacing w:after="0" w:line="240" w:lineRule="auto"/>
            </w:pPr>
            <w:r>
              <w:rPr>
                <w:sz w:val="19"/>
              </w:rPr>
              <w:t>RELIANCE_08_adaptive_weights_over_time.png</w:t>
            </w:r>
          </w:p>
        </w:tc>
        <w:tc>
          <w:tcPr>
            <w:tcW w:w="4153" w:type="dxa"/>
          </w:tcPr>
          <w:p w14:paraId="7EB0E16F" w14:textId="77777777" w:rsidR="008B1987" w:rsidRDefault="00D246D9">
            <w:pPr>
              <w:keepNext/>
              <w:spacing w:after="0" w:line="240" w:lineRule="auto"/>
            </w:pPr>
            <w:r>
              <w:rPr>
                <w:sz w:val="19"/>
              </w:rPr>
              <w:t>Adaptive weights and rolling 60-day accuracy</w:t>
            </w:r>
          </w:p>
        </w:tc>
      </w:tr>
      <w:tr w:rsidR="008B1987" w14:paraId="2F4DC43E" w14:textId="77777777">
        <w:trPr>
          <w:cantSplit/>
          <w:jc w:val="center"/>
        </w:trPr>
        <w:tc>
          <w:tcPr>
            <w:tcW w:w="4153" w:type="dxa"/>
          </w:tcPr>
          <w:p w14:paraId="47538235" w14:textId="77777777" w:rsidR="008B1987" w:rsidRDefault="00D246D9">
            <w:pPr>
              <w:keepNext/>
              <w:spacing w:after="0" w:line="240" w:lineRule="auto"/>
            </w:pPr>
            <w:r>
              <w:rPr>
                <w:sz w:val="19"/>
              </w:rPr>
              <w:t>RELIANCE_results.csv</w:t>
            </w:r>
          </w:p>
        </w:tc>
        <w:tc>
          <w:tcPr>
            <w:tcW w:w="4153" w:type="dxa"/>
          </w:tcPr>
          <w:p w14:paraId="69B71281" w14:textId="77777777" w:rsidR="008B1987" w:rsidRDefault="00D246D9">
            <w:pPr>
              <w:keepNext/>
              <w:spacing w:after="0" w:line="240" w:lineRule="auto"/>
            </w:pPr>
            <w:r>
              <w:rPr>
                <w:sz w:val="19"/>
              </w:rPr>
              <w:t>All 37 result rows (8 individual, 15 ensemble, 14 feature-selected)</w:t>
            </w:r>
          </w:p>
        </w:tc>
      </w:tr>
      <w:tr w:rsidR="008B1987" w14:paraId="2342B658" w14:textId="77777777">
        <w:trPr>
          <w:cantSplit/>
          <w:jc w:val="center"/>
        </w:trPr>
        <w:tc>
          <w:tcPr>
            <w:tcW w:w="4153" w:type="dxa"/>
          </w:tcPr>
          <w:p w14:paraId="556E4F25" w14:textId="77777777" w:rsidR="008B1987" w:rsidRDefault="00D246D9">
            <w:pPr>
              <w:spacing w:after="0" w:line="240" w:lineRule="auto"/>
            </w:pPr>
            <w:r>
              <w:rPr>
                <w:sz w:val="19"/>
              </w:rPr>
              <w:t>RELIANCE_voting_comparison.csv</w:t>
            </w:r>
          </w:p>
        </w:tc>
        <w:tc>
          <w:tcPr>
            <w:tcW w:w="4153" w:type="dxa"/>
          </w:tcPr>
          <w:p w14:paraId="03DF295E" w14:textId="77777777" w:rsidR="008B1987" w:rsidRDefault="00D246D9">
            <w:pPr>
              <w:spacing w:after="0" w:line="240" w:lineRule="auto"/>
            </w:pPr>
            <w:r>
              <w:rPr>
                <w:sz w:val="19"/>
              </w:rPr>
              <w:t>The ten-row voting comparison table of STEP 18</w:t>
            </w:r>
          </w:p>
        </w:tc>
      </w:tr>
    </w:tbl>
    <w:p w14:paraId="515A147A" w14:textId="77777777" w:rsidR="008B1987" w:rsidRDefault="008B1987">
      <w:pPr>
        <w:spacing w:after="0" w:line="200" w:lineRule="exact"/>
      </w:pPr>
    </w:p>
    <w:p w14:paraId="07D0633E" w14:textId="77777777" w:rsidR="008B1987" w:rsidRDefault="00D246D9">
      <w:pPr>
        <w:pStyle w:val="Heading1"/>
      </w:pPr>
      <w:bookmarkStart w:id="92" w:name="_qpc93"/>
      <w:r>
        <w:lastRenderedPageBreak/>
        <w:t>CHAPTER 7</w:t>
      </w:r>
      <w:r>
        <w:br/>
        <w:t>RESULT AND DISCUSSION</w:t>
      </w:r>
      <w:bookmarkEnd w:id="92"/>
    </w:p>
    <w:p w14:paraId="607BE99C" w14:textId="77777777" w:rsidR="008B1987" w:rsidRDefault="00D246D9">
      <w:pPr>
        <w:jc w:val="both"/>
      </w:pPr>
      <w:r>
        <w:t>This chapter reports the results of the final run and discusses what they mean. All numbers refer to the same test period, 27 January 2017 to 29 April 2021 (1,052 trading days), which no model, selector, weight or meta-model saw during training or tuning. The results are presented in the order of the research questions: individual models (RQ1 and RQ2), feature selection (RQ4) and ensembles (RQ3), followed by a statistical assessment and a broader discussion.</w:t>
      </w:r>
    </w:p>
    <w:p w14:paraId="0CBDE655" w14:textId="77777777" w:rsidR="008B1987" w:rsidRDefault="00D246D9">
      <w:pPr>
        <w:pStyle w:val="Heading2"/>
      </w:pPr>
      <w:bookmarkStart w:id="93" w:name="_qps94"/>
      <w:r>
        <w:t>7.1  Reading the Results: Two Reference Points</w:t>
      </w:r>
      <w:bookmarkEnd w:id="93"/>
    </w:p>
    <w:p w14:paraId="6C3A0A7E" w14:textId="77777777" w:rsidR="008B1987" w:rsidRDefault="00D246D9">
      <w:pPr>
        <w:jc w:val="both"/>
      </w:pPr>
      <w:r>
        <w:t xml:space="preserve">Two numbers are needed to read every table in this chapter. The first is the </w:t>
      </w:r>
      <w:r>
        <w:rPr>
          <w:b/>
        </w:rPr>
        <w:t>majority-class rate</w:t>
      </w:r>
      <w:r>
        <w:t>. In the test period 546 of the 1,052 days (51.9%) were UP days, so a rule that always predicts UP is right 51.9% of the time without learning anything. A model must beat 0.519, not 0.500, to show skill. The same rule would have an F1-score of 0.683, which is higher than every model in the study; F1 alone is therefore a poor guide here, because it rewards predicting UP often.</w:t>
      </w:r>
    </w:p>
    <w:p w14:paraId="09B165C9" w14:textId="77777777" w:rsidR="008B1987" w:rsidRDefault="00D246D9" w:rsidP="0021451C">
      <w:pPr>
        <w:jc w:val="both"/>
      </w:pPr>
      <w:r>
        <w:t xml:space="preserve">The second number is the </w:t>
      </w:r>
      <w:r>
        <w:rPr>
          <w:b/>
        </w:rPr>
        <w:t>sampling band</w:t>
      </w:r>
      <w:r>
        <w:t xml:space="preserve"> of Eqn. 4.42. With 1,052 test days, the standard error of an accuracy near 0.5 is about 1.5 percentage points, so differences smaller than about ±3.0 points between two methods could easily be produced by chance alone. Both reference points are printed by the program at the end of STEP 15 and STEP 18.</w:t>
      </w:r>
    </w:p>
    <w:p w14:paraId="759A739C" w14:textId="77777777" w:rsidR="008B1987" w:rsidRDefault="00D246D9">
      <w:pPr>
        <w:pStyle w:val="Heading2"/>
      </w:pPr>
      <w:bookmarkStart w:id="94" w:name="_qps95"/>
      <w:r>
        <w:t>7.2  Performance of the Individual Models</w:t>
      </w:r>
      <w:bookmarkEnd w:id="94"/>
    </w:p>
    <w:p w14:paraId="41520C3A" w14:textId="77777777" w:rsidR="008B1987" w:rsidRDefault="00D246D9">
      <w:pPr>
        <w:jc w:val="both"/>
      </w:pPr>
      <w:r>
        <w:t>Table 7.1 and Fig. 7.1 give the test results of the eight individual models, sorted by accuracy.</w:t>
      </w:r>
    </w:p>
    <w:p w14:paraId="03ABDDEC" w14:textId="77777777" w:rsidR="008B1987" w:rsidRDefault="00D246D9" w:rsidP="0021451C">
      <w:pPr>
        <w:jc w:val="both"/>
      </w:pPr>
      <w:r>
        <w:t>Gradient Boosting is clearly the best individual model, with 53.6% accuracy (564 of 1,052 days correct), the highest precision (0.551) and the highest ROC-AUC (0.535). It is the only model that is clearly above the majority-class rate; KNN matches it exactly at 0.519. The other six models score between 49.0% and 50.7%, below the majority-class rate, and three of them (Logistic Regression, the ViT and the LSTM) have ROC-AUC values below 0.5, meaning their probabilities ranked UP days slightly worse than random on this period.</w:t>
      </w:r>
    </w:p>
    <w:p w14:paraId="736D59D5" w14:textId="77777777" w:rsidR="008B1987" w:rsidRDefault="00D246D9">
      <w:pPr>
        <w:keepNext/>
        <w:spacing w:before="160" w:after="80" w:line="240" w:lineRule="auto"/>
        <w:jc w:val="center"/>
      </w:pPr>
      <w:bookmarkStart w:id="95" w:name="_qpt96"/>
      <w:r>
        <w:rPr>
          <w:b/>
          <w:sz w:val="20"/>
        </w:rPr>
        <w:lastRenderedPageBreak/>
        <w:t>Table 7.1</w:t>
      </w:r>
      <w:r>
        <w:rPr>
          <w:sz w:val="20"/>
        </w:rPr>
        <w:t xml:space="preserve">  Test Performance of the Eight Individual Models (All 37 Features)</w:t>
      </w:r>
      <w:bookmarkEnd w:id="95"/>
    </w:p>
    <w:tbl>
      <w:tblPr>
        <w:tblStyle w:val="TableGrid"/>
        <w:tblW w:w="8304" w:type="dxa"/>
        <w:jc w:val="center"/>
        <w:tblLayout w:type="fixed"/>
        <w:tblCellMar>
          <w:top w:w="40" w:type="dxa"/>
          <w:left w:w="80" w:type="dxa"/>
          <w:bottom w:w="40" w:type="dxa"/>
          <w:right w:w="80" w:type="dxa"/>
        </w:tblCellMar>
        <w:tblLook w:val="04A0" w:firstRow="1" w:lastRow="0" w:firstColumn="1" w:lastColumn="0" w:noHBand="0" w:noVBand="1"/>
      </w:tblPr>
      <w:tblGrid>
        <w:gridCol w:w="2723"/>
        <w:gridCol w:w="1157"/>
        <w:gridCol w:w="1157"/>
        <w:gridCol w:w="1089"/>
        <w:gridCol w:w="1021"/>
        <w:gridCol w:w="1157"/>
      </w:tblGrid>
      <w:tr w:rsidR="008B1987" w14:paraId="22D72021" w14:textId="77777777">
        <w:trPr>
          <w:tblHeader/>
          <w:jc w:val="center"/>
        </w:trPr>
        <w:tc>
          <w:tcPr>
            <w:tcW w:w="2723" w:type="dxa"/>
            <w:shd w:val="clear" w:color="auto" w:fill="D9E2F3"/>
          </w:tcPr>
          <w:p w14:paraId="451C3BF0" w14:textId="77777777" w:rsidR="008B1987" w:rsidRDefault="00D246D9">
            <w:pPr>
              <w:keepNext/>
              <w:spacing w:after="0" w:line="240" w:lineRule="auto"/>
              <w:jc w:val="center"/>
            </w:pPr>
            <w:r>
              <w:rPr>
                <w:b/>
                <w:sz w:val="20"/>
              </w:rPr>
              <w:t>Model</w:t>
            </w:r>
          </w:p>
        </w:tc>
        <w:tc>
          <w:tcPr>
            <w:tcW w:w="1157" w:type="dxa"/>
            <w:shd w:val="clear" w:color="auto" w:fill="D9E2F3"/>
          </w:tcPr>
          <w:p w14:paraId="67342DE4" w14:textId="77777777" w:rsidR="008B1987" w:rsidRDefault="00D246D9">
            <w:pPr>
              <w:keepNext/>
              <w:spacing w:after="0" w:line="240" w:lineRule="auto"/>
              <w:jc w:val="center"/>
            </w:pPr>
            <w:r>
              <w:rPr>
                <w:b/>
                <w:sz w:val="20"/>
              </w:rPr>
              <w:t>Accuracy</w:t>
            </w:r>
          </w:p>
        </w:tc>
        <w:tc>
          <w:tcPr>
            <w:tcW w:w="1157" w:type="dxa"/>
            <w:shd w:val="clear" w:color="auto" w:fill="D9E2F3"/>
          </w:tcPr>
          <w:p w14:paraId="57D17D83" w14:textId="77777777" w:rsidR="008B1987" w:rsidRDefault="00D246D9">
            <w:pPr>
              <w:keepNext/>
              <w:spacing w:after="0" w:line="240" w:lineRule="auto"/>
              <w:jc w:val="center"/>
            </w:pPr>
            <w:r>
              <w:rPr>
                <w:b/>
                <w:sz w:val="20"/>
              </w:rPr>
              <w:t>Precision</w:t>
            </w:r>
          </w:p>
        </w:tc>
        <w:tc>
          <w:tcPr>
            <w:tcW w:w="1089" w:type="dxa"/>
            <w:shd w:val="clear" w:color="auto" w:fill="D9E2F3"/>
          </w:tcPr>
          <w:p w14:paraId="1AC8E3D5" w14:textId="77777777" w:rsidR="008B1987" w:rsidRDefault="00D246D9">
            <w:pPr>
              <w:keepNext/>
              <w:spacing w:after="0" w:line="240" w:lineRule="auto"/>
              <w:jc w:val="center"/>
            </w:pPr>
            <w:r>
              <w:rPr>
                <w:b/>
                <w:sz w:val="20"/>
              </w:rPr>
              <w:t>Recall</w:t>
            </w:r>
          </w:p>
        </w:tc>
        <w:tc>
          <w:tcPr>
            <w:tcW w:w="1021" w:type="dxa"/>
            <w:shd w:val="clear" w:color="auto" w:fill="D9E2F3"/>
          </w:tcPr>
          <w:p w14:paraId="27D922AB" w14:textId="77777777" w:rsidR="008B1987" w:rsidRDefault="00D246D9">
            <w:pPr>
              <w:keepNext/>
              <w:spacing w:after="0" w:line="240" w:lineRule="auto"/>
              <w:jc w:val="center"/>
            </w:pPr>
            <w:r>
              <w:rPr>
                <w:b/>
                <w:sz w:val="20"/>
              </w:rPr>
              <w:t>F1</w:t>
            </w:r>
          </w:p>
        </w:tc>
        <w:tc>
          <w:tcPr>
            <w:tcW w:w="1157" w:type="dxa"/>
            <w:shd w:val="clear" w:color="auto" w:fill="D9E2F3"/>
          </w:tcPr>
          <w:p w14:paraId="5013CE1D" w14:textId="77777777" w:rsidR="008B1987" w:rsidRDefault="00D246D9">
            <w:pPr>
              <w:keepNext/>
              <w:spacing w:after="0" w:line="240" w:lineRule="auto"/>
              <w:jc w:val="center"/>
            </w:pPr>
            <w:r>
              <w:rPr>
                <w:b/>
                <w:sz w:val="20"/>
              </w:rPr>
              <w:t>ROC-AUC</w:t>
            </w:r>
          </w:p>
        </w:tc>
      </w:tr>
      <w:tr w:rsidR="008B1987" w14:paraId="13929DE8" w14:textId="77777777">
        <w:trPr>
          <w:cantSplit/>
          <w:jc w:val="center"/>
        </w:trPr>
        <w:tc>
          <w:tcPr>
            <w:tcW w:w="2723" w:type="dxa"/>
            <w:shd w:val="clear" w:color="auto" w:fill="FFF2CC"/>
          </w:tcPr>
          <w:p w14:paraId="31F8538D" w14:textId="77777777" w:rsidR="008B1987" w:rsidRDefault="00D246D9">
            <w:pPr>
              <w:keepNext/>
              <w:spacing w:after="0" w:line="240" w:lineRule="auto"/>
            </w:pPr>
            <w:r>
              <w:rPr>
                <w:b/>
                <w:sz w:val="20"/>
              </w:rPr>
              <w:t>Gradient Boosting</w:t>
            </w:r>
          </w:p>
        </w:tc>
        <w:tc>
          <w:tcPr>
            <w:tcW w:w="1157" w:type="dxa"/>
            <w:shd w:val="clear" w:color="auto" w:fill="FFF2CC"/>
          </w:tcPr>
          <w:p w14:paraId="1EAA1F97" w14:textId="77777777" w:rsidR="008B1987" w:rsidRDefault="00D246D9">
            <w:pPr>
              <w:keepNext/>
              <w:spacing w:after="0" w:line="240" w:lineRule="auto"/>
              <w:jc w:val="center"/>
            </w:pPr>
            <w:r>
              <w:rPr>
                <w:b/>
                <w:sz w:val="20"/>
              </w:rPr>
              <w:t>0.5361</w:t>
            </w:r>
          </w:p>
        </w:tc>
        <w:tc>
          <w:tcPr>
            <w:tcW w:w="1157" w:type="dxa"/>
            <w:shd w:val="clear" w:color="auto" w:fill="FFF2CC"/>
          </w:tcPr>
          <w:p w14:paraId="7F8AB5C0" w14:textId="77777777" w:rsidR="008B1987" w:rsidRDefault="00D246D9">
            <w:pPr>
              <w:keepNext/>
              <w:spacing w:after="0" w:line="240" w:lineRule="auto"/>
              <w:jc w:val="center"/>
            </w:pPr>
            <w:r>
              <w:rPr>
                <w:b/>
                <w:sz w:val="20"/>
              </w:rPr>
              <w:t>0.5509</w:t>
            </w:r>
          </w:p>
        </w:tc>
        <w:tc>
          <w:tcPr>
            <w:tcW w:w="1089" w:type="dxa"/>
            <w:shd w:val="clear" w:color="auto" w:fill="FFF2CC"/>
          </w:tcPr>
          <w:p w14:paraId="076B750C" w14:textId="77777777" w:rsidR="008B1987" w:rsidRDefault="00D246D9">
            <w:pPr>
              <w:keepNext/>
              <w:spacing w:after="0" w:line="240" w:lineRule="auto"/>
              <w:jc w:val="center"/>
            </w:pPr>
            <w:r>
              <w:rPr>
                <w:b/>
                <w:sz w:val="20"/>
              </w:rPr>
              <w:t>0.5751</w:t>
            </w:r>
          </w:p>
        </w:tc>
        <w:tc>
          <w:tcPr>
            <w:tcW w:w="1021" w:type="dxa"/>
            <w:shd w:val="clear" w:color="auto" w:fill="FFF2CC"/>
          </w:tcPr>
          <w:p w14:paraId="40760F39" w14:textId="77777777" w:rsidR="008B1987" w:rsidRDefault="00D246D9">
            <w:pPr>
              <w:keepNext/>
              <w:spacing w:after="0" w:line="240" w:lineRule="auto"/>
              <w:jc w:val="center"/>
            </w:pPr>
            <w:r>
              <w:rPr>
                <w:b/>
                <w:sz w:val="20"/>
              </w:rPr>
              <w:t>0.5627</w:t>
            </w:r>
          </w:p>
        </w:tc>
        <w:tc>
          <w:tcPr>
            <w:tcW w:w="1157" w:type="dxa"/>
            <w:shd w:val="clear" w:color="auto" w:fill="FFF2CC"/>
          </w:tcPr>
          <w:p w14:paraId="0C32CA96" w14:textId="77777777" w:rsidR="008B1987" w:rsidRDefault="00D246D9">
            <w:pPr>
              <w:keepNext/>
              <w:spacing w:after="0" w:line="240" w:lineRule="auto"/>
              <w:jc w:val="center"/>
            </w:pPr>
            <w:r>
              <w:rPr>
                <w:b/>
                <w:sz w:val="20"/>
              </w:rPr>
              <w:t>0.5345</w:t>
            </w:r>
          </w:p>
        </w:tc>
      </w:tr>
      <w:tr w:rsidR="008B1987" w14:paraId="7367FFD0" w14:textId="77777777">
        <w:trPr>
          <w:cantSplit/>
          <w:jc w:val="center"/>
        </w:trPr>
        <w:tc>
          <w:tcPr>
            <w:tcW w:w="2723" w:type="dxa"/>
          </w:tcPr>
          <w:p w14:paraId="7AC096B5" w14:textId="77777777" w:rsidR="008B1987" w:rsidRDefault="00D246D9">
            <w:pPr>
              <w:keepNext/>
              <w:spacing w:after="0" w:line="240" w:lineRule="auto"/>
            </w:pPr>
            <w:r>
              <w:rPr>
                <w:sz w:val="20"/>
              </w:rPr>
              <w:t>KNN</w:t>
            </w:r>
          </w:p>
        </w:tc>
        <w:tc>
          <w:tcPr>
            <w:tcW w:w="1157" w:type="dxa"/>
          </w:tcPr>
          <w:p w14:paraId="49629E41" w14:textId="77777777" w:rsidR="008B1987" w:rsidRDefault="00D246D9">
            <w:pPr>
              <w:keepNext/>
              <w:spacing w:after="0" w:line="240" w:lineRule="auto"/>
              <w:jc w:val="center"/>
            </w:pPr>
            <w:r>
              <w:rPr>
                <w:sz w:val="20"/>
              </w:rPr>
              <w:t>0.5190</w:t>
            </w:r>
          </w:p>
        </w:tc>
        <w:tc>
          <w:tcPr>
            <w:tcW w:w="1157" w:type="dxa"/>
          </w:tcPr>
          <w:p w14:paraId="675E113B" w14:textId="77777777" w:rsidR="008B1987" w:rsidRDefault="00D246D9">
            <w:pPr>
              <w:keepNext/>
              <w:spacing w:after="0" w:line="240" w:lineRule="auto"/>
              <w:jc w:val="center"/>
            </w:pPr>
            <w:r>
              <w:rPr>
                <w:sz w:val="20"/>
              </w:rPr>
              <w:t>0.5375</w:t>
            </w:r>
          </w:p>
        </w:tc>
        <w:tc>
          <w:tcPr>
            <w:tcW w:w="1089" w:type="dxa"/>
          </w:tcPr>
          <w:p w14:paraId="1EC7FAAC" w14:textId="77777777" w:rsidR="008B1987" w:rsidRDefault="00D246D9">
            <w:pPr>
              <w:keepNext/>
              <w:spacing w:after="0" w:line="240" w:lineRule="auto"/>
              <w:jc w:val="center"/>
            </w:pPr>
            <w:r>
              <w:rPr>
                <w:sz w:val="20"/>
              </w:rPr>
              <w:t>0.5256</w:t>
            </w:r>
          </w:p>
        </w:tc>
        <w:tc>
          <w:tcPr>
            <w:tcW w:w="1021" w:type="dxa"/>
          </w:tcPr>
          <w:p w14:paraId="78E86415" w14:textId="77777777" w:rsidR="008B1987" w:rsidRDefault="00D246D9">
            <w:pPr>
              <w:keepNext/>
              <w:spacing w:after="0" w:line="240" w:lineRule="auto"/>
              <w:jc w:val="center"/>
            </w:pPr>
            <w:r>
              <w:rPr>
                <w:sz w:val="20"/>
              </w:rPr>
              <w:t>0.5315</w:t>
            </w:r>
          </w:p>
        </w:tc>
        <w:tc>
          <w:tcPr>
            <w:tcW w:w="1157" w:type="dxa"/>
          </w:tcPr>
          <w:p w14:paraId="06548466" w14:textId="77777777" w:rsidR="008B1987" w:rsidRDefault="00D246D9">
            <w:pPr>
              <w:keepNext/>
              <w:spacing w:after="0" w:line="240" w:lineRule="auto"/>
              <w:jc w:val="center"/>
            </w:pPr>
            <w:r>
              <w:rPr>
                <w:sz w:val="20"/>
              </w:rPr>
              <w:t>0.5231</w:t>
            </w:r>
          </w:p>
        </w:tc>
      </w:tr>
      <w:tr w:rsidR="008B1987" w14:paraId="589C0A0E" w14:textId="77777777">
        <w:trPr>
          <w:cantSplit/>
          <w:jc w:val="center"/>
        </w:trPr>
        <w:tc>
          <w:tcPr>
            <w:tcW w:w="2723" w:type="dxa"/>
          </w:tcPr>
          <w:p w14:paraId="77CDC8B1" w14:textId="77777777" w:rsidR="008B1987" w:rsidRDefault="00D246D9">
            <w:pPr>
              <w:keepNext/>
              <w:spacing w:after="0" w:line="240" w:lineRule="auto"/>
            </w:pPr>
            <w:r>
              <w:rPr>
                <w:sz w:val="20"/>
              </w:rPr>
              <w:t>XGBoost</w:t>
            </w:r>
          </w:p>
        </w:tc>
        <w:tc>
          <w:tcPr>
            <w:tcW w:w="1157" w:type="dxa"/>
          </w:tcPr>
          <w:p w14:paraId="2C993180" w14:textId="77777777" w:rsidR="008B1987" w:rsidRDefault="00D246D9">
            <w:pPr>
              <w:keepNext/>
              <w:spacing w:after="0" w:line="240" w:lineRule="auto"/>
              <w:jc w:val="center"/>
            </w:pPr>
            <w:r>
              <w:rPr>
                <w:sz w:val="20"/>
              </w:rPr>
              <w:t>0.5067</w:t>
            </w:r>
          </w:p>
        </w:tc>
        <w:tc>
          <w:tcPr>
            <w:tcW w:w="1157" w:type="dxa"/>
          </w:tcPr>
          <w:p w14:paraId="0C0CD771" w14:textId="77777777" w:rsidR="008B1987" w:rsidRDefault="00D246D9">
            <w:pPr>
              <w:keepNext/>
              <w:spacing w:after="0" w:line="240" w:lineRule="auto"/>
              <w:jc w:val="center"/>
            </w:pPr>
            <w:r>
              <w:rPr>
                <w:sz w:val="20"/>
              </w:rPr>
              <w:t>0.5228</w:t>
            </w:r>
          </w:p>
        </w:tc>
        <w:tc>
          <w:tcPr>
            <w:tcW w:w="1089" w:type="dxa"/>
          </w:tcPr>
          <w:p w14:paraId="63B1B8A8" w14:textId="77777777" w:rsidR="008B1987" w:rsidRDefault="00D246D9">
            <w:pPr>
              <w:keepNext/>
              <w:spacing w:after="0" w:line="240" w:lineRule="auto"/>
              <w:jc w:val="center"/>
            </w:pPr>
            <w:r>
              <w:rPr>
                <w:sz w:val="20"/>
              </w:rPr>
              <w:t>0.5678</w:t>
            </w:r>
          </w:p>
        </w:tc>
        <w:tc>
          <w:tcPr>
            <w:tcW w:w="1021" w:type="dxa"/>
          </w:tcPr>
          <w:p w14:paraId="3405DE1F" w14:textId="77777777" w:rsidR="008B1987" w:rsidRDefault="00D246D9">
            <w:pPr>
              <w:keepNext/>
              <w:spacing w:after="0" w:line="240" w:lineRule="auto"/>
              <w:jc w:val="center"/>
            </w:pPr>
            <w:r>
              <w:rPr>
                <w:sz w:val="20"/>
              </w:rPr>
              <w:t>0.5443</w:t>
            </w:r>
          </w:p>
        </w:tc>
        <w:tc>
          <w:tcPr>
            <w:tcW w:w="1157" w:type="dxa"/>
          </w:tcPr>
          <w:p w14:paraId="602723FA" w14:textId="77777777" w:rsidR="008B1987" w:rsidRDefault="00D246D9">
            <w:pPr>
              <w:keepNext/>
              <w:spacing w:after="0" w:line="240" w:lineRule="auto"/>
              <w:jc w:val="center"/>
            </w:pPr>
            <w:r>
              <w:rPr>
                <w:sz w:val="20"/>
              </w:rPr>
              <w:t>0.5211</w:t>
            </w:r>
          </w:p>
        </w:tc>
      </w:tr>
      <w:tr w:rsidR="008B1987" w14:paraId="13306A2E" w14:textId="77777777">
        <w:trPr>
          <w:cantSplit/>
          <w:jc w:val="center"/>
        </w:trPr>
        <w:tc>
          <w:tcPr>
            <w:tcW w:w="2723" w:type="dxa"/>
          </w:tcPr>
          <w:p w14:paraId="753AABED" w14:textId="77777777" w:rsidR="008B1987" w:rsidRDefault="00D246D9">
            <w:pPr>
              <w:keepNext/>
              <w:spacing w:after="0" w:line="240" w:lineRule="auto"/>
            </w:pPr>
            <w:r>
              <w:rPr>
                <w:sz w:val="20"/>
              </w:rPr>
              <w:t>Random Forest</w:t>
            </w:r>
          </w:p>
        </w:tc>
        <w:tc>
          <w:tcPr>
            <w:tcW w:w="1157" w:type="dxa"/>
          </w:tcPr>
          <w:p w14:paraId="66E29210" w14:textId="77777777" w:rsidR="008B1987" w:rsidRDefault="00D246D9">
            <w:pPr>
              <w:keepNext/>
              <w:spacing w:after="0" w:line="240" w:lineRule="auto"/>
              <w:jc w:val="center"/>
            </w:pPr>
            <w:r>
              <w:rPr>
                <w:sz w:val="20"/>
              </w:rPr>
              <w:t>0.5019</w:t>
            </w:r>
          </w:p>
        </w:tc>
        <w:tc>
          <w:tcPr>
            <w:tcW w:w="1157" w:type="dxa"/>
          </w:tcPr>
          <w:p w14:paraId="1D0A7078" w14:textId="77777777" w:rsidR="008B1987" w:rsidRDefault="00D246D9">
            <w:pPr>
              <w:keepNext/>
              <w:spacing w:after="0" w:line="240" w:lineRule="auto"/>
              <w:jc w:val="center"/>
            </w:pPr>
            <w:r>
              <w:rPr>
                <w:sz w:val="20"/>
              </w:rPr>
              <w:t>0.5175</w:t>
            </w:r>
          </w:p>
        </w:tc>
        <w:tc>
          <w:tcPr>
            <w:tcW w:w="1089" w:type="dxa"/>
          </w:tcPr>
          <w:p w14:paraId="34895A5A" w14:textId="77777777" w:rsidR="008B1987" w:rsidRDefault="00D246D9">
            <w:pPr>
              <w:keepNext/>
              <w:spacing w:after="0" w:line="240" w:lineRule="auto"/>
              <w:jc w:val="center"/>
            </w:pPr>
            <w:r>
              <w:rPr>
                <w:sz w:val="20"/>
              </w:rPr>
              <w:t>0.5971</w:t>
            </w:r>
          </w:p>
        </w:tc>
        <w:tc>
          <w:tcPr>
            <w:tcW w:w="1021" w:type="dxa"/>
          </w:tcPr>
          <w:p w14:paraId="145BEF5D" w14:textId="77777777" w:rsidR="008B1987" w:rsidRDefault="00D246D9">
            <w:pPr>
              <w:keepNext/>
              <w:spacing w:after="0" w:line="240" w:lineRule="auto"/>
              <w:jc w:val="center"/>
            </w:pPr>
            <w:r>
              <w:rPr>
                <w:sz w:val="20"/>
              </w:rPr>
              <w:t>0.5544</w:t>
            </w:r>
          </w:p>
        </w:tc>
        <w:tc>
          <w:tcPr>
            <w:tcW w:w="1157" w:type="dxa"/>
          </w:tcPr>
          <w:p w14:paraId="25FA6CE6" w14:textId="77777777" w:rsidR="008B1987" w:rsidRDefault="00D246D9">
            <w:pPr>
              <w:keepNext/>
              <w:spacing w:after="0" w:line="240" w:lineRule="auto"/>
              <w:jc w:val="center"/>
            </w:pPr>
            <w:r>
              <w:rPr>
                <w:sz w:val="20"/>
              </w:rPr>
              <w:t>0.5122</w:t>
            </w:r>
          </w:p>
        </w:tc>
      </w:tr>
      <w:tr w:rsidR="008B1987" w14:paraId="794677D4" w14:textId="77777777">
        <w:trPr>
          <w:cantSplit/>
          <w:jc w:val="center"/>
        </w:trPr>
        <w:tc>
          <w:tcPr>
            <w:tcW w:w="2723" w:type="dxa"/>
          </w:tcPr>
          <w:p w14:paraId="43662A26" w14:textId="77777777" w:rsidR="008B1987" w:rsidRDefault="00D246D9">
            <w:pPr>
              <w:keepNext/>
              <w:spacing w:after="0" w:line="240" w:lineRule="auto"/>
            </w:pPr>
            <w:r>
              <w:rPr>
                <w:sz w:val="20"/>
              </w:rPr>
              <w:t>SVM</w:t>
            </w:r>
          </w:p>
        </w:tc>
        <w:tc>
          <w:tcPr>
            <w:tcW w:w="1157" w:type="dxa"/>
          </w:tcPr>
          <w:p w14:paraId="416BB990" w14:textId="77777777" w:rsidR="008B1987" w:rsidRDefault="00D246D9">
            <w:pPr>
              <w:keepNext/>
              <w:spacing w:after="0" w:line="240" w:lineRule="auto"/>
              <w:jc w:val="center"/>
            </w:pPr>
            <w:r>
              <w:rPr>
                <w:sz w:val="20"/>
              </w:rPr>
              <w:t>0.5019</w:t>
            </w:r>
          </w:p>
        </w:tc>
        <w:tc>
          <w:tcPr>
            <w:tcW w:w="1157" w:type="dxa"/>
          </w:tcPr>
          <w:p w14:paraId="5CBAA745" w14:textId="77777777" w:rsidR="008B1987" w:rsidRDefault="00D246D9">
            <w:pPr>
              <w:keepNext/>
              <w:spacing w:after="0" w:line="240" w:lineRule="auto"/>
              <w:jc w:val="center"/>
            </w:pPr>
            <w:r>
              <w:rPr>
                <w:sz w:val="20"/>
              </w:rPr>
              <w:t>0.5175</w:t>
            </w:r>
          </w:p>
        </w:tc>
        <w:tc>
          <w:tcPr>
            <w:tcW w:w="1089" w:type="dxa"/>
          </w:tcPr>
          <w:p w14:paraId="7FAFF9B9" w14:textId="77777777" w:rsidR="008B1987" w:rsidRDefault="00D246D9">
            <w:pPr>
              <w:keepNext/>
              <w:spacing w:after="0" w:line="240" w:lineRule="auto"/>
              <w:jc w:val="center"/>
            </w:pPr>
            <w:r>
              <w:rPr>
                <w:sz w:val="20"/>
              </w:rPr>
              <w:t>0.5952</w:t>
            </w:r>
          </w:p>
        </w:tc>
        <w:tc>
          <w:tcPr>
            <w:tcW w:w="1021" w:type="dxa"/>
          </w:tcPr>
          <w:p w14:paraId="1D0C317C" w14:textId="77777777" w:rsidR="008B1987" w:rsidRDefault="00D246D9">
            <w:pPr>
              <w:keepNext/>
              <w:spacing w:after="0" w:line="240" w:lineRule="auto"/>
              <w:jc w:val="center"/>
            </w:pPr>
            <w:r>
              <w:rPr>
                <w:sz w:val="20"/>
              </w:rPr>
              <w:t>0.5537</w:t>
            </w:r>
          </w:p>
        </w:tc>
        <w:tc>
          <w:tcPr>
            <w:tcW w:w="1157" w:type="dxa"/>
          </w:tcPr>
          <w:p w14:paraId="77D31E83" w14:textId="77777777" w:rsidR="008B1987" w:rsidRDefault="00D246D9">
            <w:pPr>
              <w:keepNext/>
              <w:spacing w:after="0" w:line="240" w:lineRule="auto"/>
              <w:jc w:val="center"/>
            </w:pPr>
            <w:r>
              <w:rPr>
                <w:sz w:val="20"/>
              </w:rPr>
              <w:t>0.5026</w:t>
            </w:r>
          </w:p>
        </w:tc>
      </w:tr>
      <w:tr w:rsidR="008B1987" w14:paraId="43A5D8A7" w14:textId="77777777">
        <w:trPr>
          <w:cantSplit/>
          <w:jc w:val="center"/>
        </w:trPr>
        <w:tc>
          <w:tcPr>
            <w:tcW w:w="2723" w:type="dxa"/>
          </w:tcPr>
          <w:p w14:paraId="1F70041E" w14:textId="77777777" w:rsidR="008B1987" w:rsidRDefault="00D246D9">
            <w:pPr>
              <w:keepNext/>
              <w:spacing w:after="0" w:line="240" w:lineRule="auto"/>
            </w:pPr>
            <w:r>
              <w:rPr>
                <w:sz w:val="20"/>
              </w:rPr>
              <w:t>Vision Transformer</w:t>
            </w:r>
          </w:p>
        </w:tc>
        <w:tc>
          <w:tcPr>
            <w:tcW w:w="1157" w:type="dxa"/>
          </w:tcPr>
          <w:p w14:paraId="275AAF5E" w14:textId="77777777" w:rsidR="008B1987" w:rsidRDefault="00D246D9">
            <w:pPr>
              <w:keepNext/>
              <w:spacing w:after="0" w:line="240" w:lineRule="auto"/>
              <w:jc w:val="center"/>
            </w:pPr>
            <w:r>
              <w:rPr>
                <w:sz w:val="20"/>
              </w:rPr>
              <w:t>0.5010</w:t>
            </w:r>
          </w:p>
        </w:tc>
        <w:tc>
          <w:tcPr>
            <w:tcW w:w="1157" w:type="dxa"/>
          </w:tcPr>
          <w:p w14:paraId="5D067307" w14:textId="77777777" w:rsidR="008B1987" w:rsidRDefault="00D246D9">
            <w:pPr>
              <w:keepNext/>
              <w:spacing w:after="0" w:line="240" w:lineRule="auto"/>
              <w:jc w:val="center"/>
            </w:pPr>
            <w:r>
              <w:rPr>
                <w:sz w:val="20"/>
              </w:rPr>
              <w:t>0.5116</w:t>
            </w:r>
          </w:p>
        </w:tc>
        <w:tc>
          <w:tcPr>
            <w:tcW w:w="1089" w:type="dxa"/>
          </w:tcPr>
          <w:p w14:paraId="5B77B121" w14:textId="77777777" w:rsidR="008B1987" w:rsidRDefault="00D246D9">
            <w:pPr>
              <w:keepNext/>
              <w:spacing w:after="0" w:line="240" w:lineRule="auto"/>
              <w:jc w:val="center"/>
            </w:pPr>
            <w:r>
              <w:rPr>
                <w:sz w:val="20"/>
              </w:rPr>
              <w:t>0.8480</w:t>
            </w:r>
          </w:p>
        </w:tc>
        <w:tc>
          <w:tcPr>
            <w:tcW w:w="1021" w:type="dxa"/>
          </w:tcPr>
          <w:p w14:paraId="19D313CF" w14:textId="77777777" w:rsidR="008B1987" w:rsidRDefault="00D246D9">
            <w:pPr>
              <w:keepNext/>
              <w:spacing w:after="0" w:line="240" w:lineRule="auto"/>
              <w:jc w:val="center"/>
            </w:pPr>
            <w:r>
              <w:rPr>
                <w:sz w:val="20"/>
              </w:rPr>
              <w:t>0.6382</w:t>
            </w:r>
          </w:p>
        </w:tc>
        <w:tc>
          <w:tcPr>
            <w:tcW w:w="1157" w:type="dxa"/>
          </w:tcPr>
          <w:p w14:paraId="51ABB75A" w14:textId="77777777" w:rsidR="008B1987" w:rsidRDefault="00D246D9">
            <w:pPr>
              <w:keepNext/>
              <w:spacing w:after="0" w:line="240" w:lineRule="auto"/>
              <w:jc w:val="center"/>
            </w:pPr>
            <w:r>
              <w:rPr>
                <w:sz w:val="20"/>
              </w:rPr>
              <w:t>0.4851</w:t>
            </w:r>
          </w:p>
        </w:tc>
      </w:tr>
      <w:tr w:rsidR="008B1987" w14:paraId="2284D057" w14:textId="77777777">
        <w:trPr>
          <w:cantSplit/>
          <w:jc w:val="center"/>
        </w:trPr>
        <w:tc>
          <w:tcPr>
            <w:tcW w:w="2723" w:type="dxa"/>
          </w:tcPr>
          <w:p w14:paraId="4C755A28" w14:textId="77777777" w:rsidR="008B1987" w:rsidRDefault="00D246D9">
            <w:pPr>
              <w:keepNext/>
              <w:spacing w:after="0" w:line="240" w:lineRule="auto"/>
            </w:pPr>
            <w:r>
              <w:rPr>
                <w:sz w:val="20"/>
              </w:rPr>
              <w:t>Logistic Regression</w:t>
            </w:r>
          </w:p>
        </w:tc>
        <w:tc>
          <w:tcPr>
            <w:tcW w:w="1157" w:type="dxa"/>
          </w:tcPr>
          <w:p w14:paraId="4D10820E" w14:textId="77777777" w:rsidR="008B1987" w:rsidRDefault="00D246D9">
            <w:pPr>
              <w:keepNext/>
              <w:spacing w:after="0" w:line="240" w:lineRule="auto"/>
              <w:jc w:val="center"/>
            </w:pPr>
            <w:r>
              <w:rPr>
                <w:sz w:val="20"/>
              </w:rPr>
              <w:t>0.4962</w:t>
            </w:r>
          </w:p>
        </w:tc>
        <w:tc>
          <w:tcPr>
            <w:tcW w:w="1157" w:type="dxa"/>
          </w:tcPr>
          <w:p w14:paraId="0D5A1E8B" w14:textId="77777777" w:rsidR="008B1987" w:rsidRDefault="00D246D9">
            <w:pPr>
              <w:keepNext/>
              <w:spacing w:after="0" w:line="240" w:lineRule="auto"/>
              <w:jc w:val="center"/>
            </w:pPr>
            <w:r>
              <w:rPr>
                <w:sz w:val="20"/>
              </w:rPr>
              <w:t>0.5123</w:t>
            </w:r>
          </w:p>
        </w:tc>
        <w:tc>
          <w:tcPr>
            <w:tcW w:w="1089" w:type="dxa"/>
          </w:tcPr>
          <w:p w14:paraId="55526A99" w14:textId="77777777" w:rsidR="008B1987" w:rsidRDefault="00D246D9">
            <w:pPr>
              <w:keepNext/>
              <w:spacing w:after="0" w:line="240" w:lineRule="auto"/>
              <w:jc w:val="center"/>
            </w:pPr>
            <w:r>
              <w:rPr>
                <w:sz w:val="20"/>
              </w:rPr>
              <w:t>0.6081</w:t>
            </w:r>
          </w:p>
        </w:tc>
        <w:tc>
          <w:tcPr>
            <w:tcW w:w="1021" w:type="dxa"/>
          </w:tcPr>
          <w:p w14:paraId="55D060F3" w14:textId="77777777" w:rsidR="008B1987" w:rsidRDefault="00D246D9">
            <w:pPr>
              <w:keepNext/>
              <w:spacing w:after="0" w:line="240" w:lineRule="auto"/>
              <w:jc w:val="center"/>
            </w:pPr>
            <w:r>
              <w:rPr>
                <w:sz w:val="20"/>
              </w:rPr>
              <w:t>0.5561</w:t>
            </w:r>
          </w:p>
        </w:tc>
        <w:tc>
          <w:tcPr>
            <w:tcW w:w="1157" w:type="dxa"/>
          </w:tcPr>
          <w:p w14:paraId="36241D4C" w14:textId="77777777" w:rsidR="008B1987" w:rsidRDefault="00D246D9">
            <w:pPr>
              <w:keepNext/>
              <w:spacing w:after="0" w:line="240" w:lineRule="auto"/>
              <w:jc w:val="center"/>
            </w:pPr>
            <w:r>
              <w:rPr>
                <w:sz w:val="20"/>
              </w:rPr>
              <w:t>0.4879</w:t>
            </w:r>
          </w:p>
        </w:tc>
      </w:tr>
      <w:tr w:rsidR="008B1987" w14:paraId="00ACDB6F" w14:textId="77777777">
        <w:trPr>
          <w:cantSplit/>
          <w:jc w:val="center"/>
        </w:trPr>
        <w:tc>
          <w:tcPr>
            <w:tcW w:w="2723" w:type="dxa"/>
          </w:tcPr>
          <w:p w14:paraId="5C396A60" w14:textId="77777777" w:rsidR="008B1987" w:rsidRDefault="00D246D9">
            <w:pPr>
              <w:spacing w:after="0" w:line="240" w:lineRule="auto"/>
            </w:pPr>
            <w:r>
              <w:rPr>
                <w:sz w:val="20"/>
              </w:rPr>
              <w:t>LSTM</w:t>
            </w:r>
          </w:p>
        </w:tc>
        <w:tc>
          <w:tcPr>
            <w:tcW w:w="1157" w:type="dxa"/>
          </w:tcPr>
          <w:p w14:paraId="21B2DDBD" w14:textId="77777777" w:rsidR="008B1987" w:rsidRDefault="00D246D9">
            <w:pPr>
              <w:spacing w:after="0" w:line="240" w:lineRule="auto"/>
              <w:jc w:val="center"/>
            </w:pPr>
            <w:r>
              <w:rPr>
                <w:sz w:val="20"/>
              </w:rPr>
              <w:t>0.4895</w:t>
            </w:r>
          </w:p>
        </w:tc>
        <w:tc>
          <w:tcPr>
            <w:tcW w:w="1157" w:type="dxa"/>
          </w:tcPr>
          <w:p w14:paraId="65F14E9C" w14:textId="77777777" w:rsidR="008B1987" w:rsidRDefault="00D246D9">
            <w:pPr>
              <w:spacing w:after="0" w:line="240" w:lineRule="auto"/>
              <w:jc w:val="center"/>
            </w:pPr>
            <w:r>
              <w:rPr>
                <w:sz w:val="20"/>
              </w:rPr>
              <w:t>0.5112</w:t>
            </w:r>
          </w:p>
        </w:tc>
        <w:tc>
          <w:tcPr>
            <w:tcW w:w="1089" w:type="dxa"/>
          </w:tcPr>
          <w:p w14:paraId="7561A44A" w14:textId="77777777" w:rsidR="008B1987" w:rsidRDefault="00D246D9">
            <w:pPr>
              <w:spacing w:after="0" w:line="240" w:lineRule="auto"/>
              <w:jc w:val="center"/>
            </w:pPr>
            <w:r>
              <w:rPr>
                <w:sz w:val="20"/>
              </w:rPr>
              <w:t>0.3773</w:t>
            </w:r>
          </w:p>
        </w:tc>
        <w:tc>
          <w:tcPr>
            <w:tcW w:w="1021" w:type="dxa"/>
          </w:tcPr>
          <w:p w14:paraId="3DE8A11F" w14:textId="77777777" w:rsidR="008B1987" w:rsidRDefault="00D246D9">
            <w:pPr>
              <w:spacing w:after="0" w:line="240" w:lineRule="auto"/>
              <w:jc w:val="center"/>
            </w:pPr>
            <w:r>
              <w:rPr>
                <w:sz w:val="20"/>
              </w:rPr>
              <w:t>0.4341</w:t>
            </w:r>
          </w:p>
        </w:tc>
        <w:tc>
          <w:tcPr>
            <w:tcW w:w="1157" w:type="dxa"/>
          </w:tcPr>
          <w:p w14:paraId="2079EE04" w14:textId="77777777" w:rsidR="008B1987" w:rsidRDefault="00D246D9">
            <w:pPr>
              <w:spacing w:after="0" w:line="240" w:lineRule="auto"/>
              <w:jc w:val="center"/>
            </w:pPr>
            <w:r>
              <w:rPr>
                <w:sz w:val="20"/>
              </w:rPr>
              <w:t>0.4905</w:t>
            </w:r>
          </w:p>
        </w:tc>
      </w:tr>
    </w:tbl>
    <w:p w14:paraId="026AEBD9" w14:textId="77777777" w:rsidR="008B1987" w:rsidRDefault="008B1987">
      <w:pPr>
        <w:spacing w:after="0" w:line="200" w:lineRule="exact"/>
      </w:pPr>
    </w:p>
    <w:p w14:paraId="5AE691FD" w14:textId="77777777" w:rsidR="008B1987" w:rsidRDefault="00D246D9">
      <w:pPr>
        <w:keepNext/>
        <w:spacing w:before="120" w:after="40" w:line="240" w:lineRule="auto"/>
        <w:jc w:val="center"/>
      </w:pPr>
      <w:r>
        <w:rPr>
          <w:noProof/>
        </w:rPr>
        <w:drawing>
          <wp:inline distT="0" distB="0" distL="0" distR="0" wp14:anchorId="540D23B4" wp14:editId="171FA49B">
            <wp:extent cx="5274310" cy="21732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_01_individual_accuracy.png"/>
                    <pic:cNvPicPr/>
                  </pic:nvPicPr>
                  <pic:blipFill>
                    <a:blip r:embed="rId35"/>
                    <a:stretch>
                      <a:fillRect/>
                    </a:stretch>
                  </pic:blipFill>
                  <pic:spPr>
                    <a:xfrm>
                      <a:off x="0" y="0"/>
                      <a:ext cx="5274310" cy="2173297"/>
                    </a:xfrm>
                    <a:prstGeom prst="rect">
                      <a:avLst/>
                    </a:prstGeom>
                  </pic:spPr>
                </pic:pic>
              </a:graphicData>
            </a:graphic>
          </wp:inline>
        </w:drawing>
      </w:r>
    </w:p>
    <w:p w14:paraId="5A7B780D" w14:textId="77777777" w:rsidR="008B1987" w:rsidRDefault="00D246D9">
      <w:pPr>
        <w:spacing w:before="40" w:after="240" w:line="240" w:lineRule="auto"/>
        <w:jc w:val="center"/>
      </w:pPr>
      <w:bookmarkStart w:id="96" w:name="_qpg97"/>
      <w:r>
        <w:rPr>
          <w:b/>
          <w:sz w:val="20"/>
        </w:rPr>
        <w:t>Fig. 7.1</w:t>
      </w:r>
      <w:r>
        <w:rPr>
          <w:sz w:val="20"/>
        </w:rPr>
        <w:t xml:space="preserve">  Test Accuracy of the Individual Models with the Majority-Class Baseline</w:t>
      </w:r>
      <w:bookmarkEnd w:id="96"/>
    </w:p>
    <w:p w14:paraId="4DB973D9" w14:textId="77777777" w:rsidR="008B1987" w:rsidRDefault="00D246D9" w:rsidP="0021451C">
      <w:pPr>
        <w:jc w:val="both"/>
      </w:pPr>
      <w:r>
        <w:t>The confusion matrices in Fig. 7.2 show how the models make their mistakes. Gradient Boosting has a fairly balanced profile: it predicted UP on 570 days and DOWN on 482, with 250 true negatives and 314 true positives. The ViT, by contrast, predicted UP on 905 of the 1,052 days. It caught 463 of the 546 UP days (recall 0.848) but identified only 64 of the 506 DOWN days. Its F1 of 0.638 is the highest of the eight models, but it is an artefact of this UP bias and is still below the 0.683 of a model that always predicts UP.</w:t>
      </w:r>
    </w:p>
    <w:p w14:paraId="5E9E1F9A" w14:textId="77777777" w:rsidR="008B1987" w:rsidRDefault="00D246D9" w:rsidP="0021451C">
      <w:pPr>
        <w:jc w:val="both"/>
      </w:pPr>
      <w:r>
        <w:t>Fig. 7.3 ranks the individual models and the ensembles by ROC-AUC. Gradient Boosting again comes first (0.5345), followed by the two stacking ensembles and the probability-based adaptive and soft voting rules. The ranking ability of every method is weak, which is consistent with the accuracies: the probabilities contain a small amount of real information, and only a few methods extract it consistently.</w:t>
      </w:r>
    </w:p>
    <w:p w14:paraId="732F33A1" w14:textId="77777777" w:rsidR="008B1987" w:rsidRDefault="00D246D9">
      <w:pPr>
        <w:keepNext/>
        <w:spacing w:before="120" w:after="40" w:line="240" w:lineRule="auto"/>
        <w:jc w:val="center"/>
      </w:pPr>
      <w:r>
        <w:rPr>
          <w:noProof/>
        </w:rPr>
        <w:lastRenderedPageBreak/>
        <w:drawing>
          <wp:inline distT="0" distB="0" distL="0" distR="0" wp14:anchorId="33FA9D95" wp14:editId="307C3DB6">
            <wp:extent cx="5274310" cy="31374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_04_confusion_matrices.png"/>
                    <pic:cNvPicPr/>
                  </pic:nvPicPr>
                  <pic:blipFill>
                    <a:blip r:embed="rId36"/>
                    <a:stretch>
                      <a:fillRect/>
                    </a:stretch>
                  </pic:blipFill>
                  <pic:spPr>
                    <a:xfrm>
                      <a:off x="0" y="0"/>
                      <a:ext cx="5274310" cy="3137432"/>
                    </a:xfrm>
                    <a:prstGeom prst="rect">
                      <a:avLst/>
                    </a:prstGeom>
                  </pic:spPr>
                </pic:pic>
              </a:graphicData>
            </a:graphic>
          </wp:inline>
        </w:drawing>
      </w:r>
    </w:p>
    <w:p w14:paraId="74DC9BC6" w14:textId="77777777" w:rsidR="008B1987" w:rsidRDefault="00D246D9">
      <w:pPr>
        <w:spacing w:before="40" w:after="240" w:line="240" w:lineRule="auto"/>
        <w:jc w:val="center"/>
      </w:pPr>
      <w:bookmarkStart w:id="97" w:name="_qpg98"/>
      <w:r>
        <w:rPr>
          <w:b/>
          <w:sz w:val="20"/>
        </w:rPr>
        <w:t>Fig. 7.2</w:t>
      </w:r>
      <w:r>
        <w:rPr>
          <w:sz w:val="20"/>
        </w:rPr>
        <w:t xml:space="preserve">  Confusion Matrices of the Best Model, the ViT and Four Ensembles</w:t>
      </w:r>
      <w:bookmarkEnd w:id="97"/>
    </w:p>
    <w:p w14:paraId="4E50F789" w14:textId="77777777" w:rsidR="008B1987" w:rsidRDefault="00D246D9">
      <w:pPr>
        <w:keepNext/>
        <w:spacing w:before="120" w:after="40" w:line="240" w:lineRule="auto"/>
        <w:jc w:val="center"/>
      </w:pPr>
      <w:r>
        <w:rPr>
          <w:noProof/>
        </w:rPr>
        <w:drawing>
          <wp:inline distT="0" distB="0" distL="0" distR="0" wp14:anchorId="29584E21" wp14:editId="3BBA07C1">
            <wp:extent cx="5274310" cy="34995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auc.png"/>
                    <pic:cNvPicPr/>
                  </pic:nvPicPr>
                  <pic:blipFill>
                    <a:blip r:embed="rId37"/>
                    <a:stretch>
                      <a:fillRect/>
                    </a:stretch>
                  </pic:blipFill>
                  <pic:spPr>
                    <a:xfrm>
                      <a:off x="0" y="0"/>
                      <a:ext cx="5274310" cy="3499584"/>
                    </a:xfrm>
                    <a:prstGeom prst="rect">
                      <a:avLst/>
                    </a:prstGeom>
                  </pic:spPr>
                </pic:pic>
              </a:graphicData>
            </a:graphic>
          </wp:inline>
        </w:drawing>
      </w:r>
    </w:p>
    <w:p w14:paraId="13351F4F" w14:textId="77777777" w:rsidR="008B1987" w:rsidRDefault="00D246D9">
      <w:pPr>
        <w:spacing w:before="40" w:after="240" w:line="240" w:lineRule="auto"/>
        <w:jc w:val="center"/>
      </w:pPr>
      <w:bookmarkStart w:id="98" w:name="_qpg99"/>
      <w:r>
        <w:rPr>
          <w:b/>
          <w:sz w:val="20"/>
        </w:rPr>
        <w:t>Fig. 7.3</w:t>
      </w:r>
      <w:r>
        <w:rPr>
          <w:sz w:val="20"/>
        </w:rPr>
        <w:t xml:space="preserve">  ROC-AUC of the Individual Models and the Ensembles on the Test Period</w:t>
      </w:r>
      <w:bookmarkEnd w:id="98"/>
    </w:p>
    <w:p w14:paraId="77FED9AF" w14:textId="77777777" w:rsidR="008B1987" w:rsidRDefault="00D246D9">
      <w:pPr>
        <w:pStyle w:val="Heading2"/>
      </w:pPr>
      <w:bookmarkStart w:id="99" w:name="_qps100"/>
      <w:r>
        <w:t>7.3  Behaviour of the Deep Models</w:t>
      </w:r>
      <w:bookmarkEnd w:id="99"/>
    </w:p>
    <w:p w14:paraId="06F2136D" w14:textId="77777777" w:rsidR="008B1987" w:rsidRDefault="00D246D9">
      <w:pPr>
        <w:jc w:val="both"/>
      </w:pPr>
      <w:r>
        <w:t xml:space="preserve">The two deep models were the weakest performers, but in opposite ways. The LSTM was pessimistic: it predicted UP on only 403 days (38%), its average predicted probability of UP was 0.484, and its recall was 0.377. The ViT was optimistic: it predicted UP on 905 days (86%) with an average probability of 0.522. Both ended up near 50% accuracy. Their training curves (Fig. 6.4) explain why. In both networks the </w:t>
      </w:r>
      <w:r>
        <w:lastRenderedPageBreak/>
        <w:t>validation loss was lowest in the first few epochs and rose afterwards, while the training loss kept falling. Early stopping therefore kept weights from very early in training, when the networks had learned little more than a slight preference for one class.</w:t>
      </w:r>
    </w:p>
    <w:p w14:paraId="0FDFF206" w14:textId="77777777" w:rsidR="008B1987" w:rsidRDefault="00D246D9" w:rsidP="0021451C">
      <w:pPr>
        <w:jc w:val="both"/>
      </w:pPr>
      <w:r>
        <w:t>This is not a sign that the implementation is broken. The sequence alignment and leakage checks all pass, and the same networks trained on random noise would behave in a similar way. Rather, it shows the scale of the problem. The LSTM has about 28,000 parameters and the ViT about 76,000, trained on 3,557 windows whose labels are close to random. With so little signal, a flexible model fits noise faster than it finds structure. The literature points in the same direction: deep models do not improve daily direction for every stock or sector (Kundu &amp; Pinsky, 2025), and transformers do not automatically beat simpler models on time series (Zeng et al., 2023).</w:t>
      </w:r>
    </w:p>
    <w:p w14:paraId="1D549737" w14:textId="77777777" w:rsidR="008B1987" w:rsidRDefault="00D246D9" w:rsidP="0021451C">
      <w:pPr>
        <w:jc w:val="both"/>
      </w:pPr>
      <w:r>
        <w:t>For RQ2 the answer is therefore negative on its own and mixed inside ensembles. As an individual model the ViT did not beat the majority-class rate. As a member of an ensemble it helped some rules and hurt others: majority voting improved from 50.86% (7 models) to 51.43% (8 models) and stacking from 52.09% to 52.38%, while static weighted voting with probabilities fell from 51.52% to 51.24% and adaptive voting with probabilities from 52.09% to 51.90%. All of these changes are well inside the sampling band. Interestingly, the stacking meta-model gave the ViT a negative coefficient (Section 7.7), which means it used the ViT's optimism as a mild contrary signal.</w:t>
      </w:r>
    </w:p>
    <w:p w14:paraId="5139D3F3" w14:textId="77777777" w:rsidR="008B1987" w:rsidRDefault="00D246D9">
      <w:pPr>
        <w:pStyle w:val="Heading2"/>
      </w:pPr>
      <w:bookmarkStart w:id="100" w:name="_qps101"/>
      <w:r>
        <w:t>7.4  Feature Selection (Experiment 3)</w:t>
      </w:r>
      <w:bookmarkEnd w:id="100"/>
    </w:p>
    <w:p w14:paraId="3284E93F" w14:textId="77777777" w:rsidR="008B1987" w:rsidRDefault="00D246D9">
      <w:pPr>
        <w:jc w:val="both"/>
      </w:pPr>
      <w:r>
        <w:t>On walk-forward validation inside the training period, both selected subsets beat the full feature set: the mean validation F1 of the six classical models was 0.5607 with MI Top-20, 0.5592 with Tree Top-20 and 0.5562 with all 37 features (Fig. 7.4). MI Top-20 was therefore the preferred subset and was also used to retrain the LSTM and the ViT.</w:t>
      </w:r>
    </w:p>
    <w:p w14:paraId="2FF4D2CE" w14:textId="77777777" w:rsidR="008B1987" w:rsidRDefault="00D246D9" w:rsidP="0021451C">
      <w:pPr>
        <w:jc w:val="both"/>
      </w:pPr>
      <w:r>
        <w:t>Table 7.2 gives the test results of all fourteen feature-selected variants, and Fig. 7.5 compares them model by model with the all-feature baseline.</w:t>
      </w:r>
    </w:p>
    <w:p w14:paraId="5E47F629" w14:textId="77777777" w:rsidR="008B1987" w:rsidRDefault="00D246D9">
      <w:pPr>
        <w:keepNext/>
        <w:spacing w:before="120" w:after="40" w:line="240" w:lineRule="auto"/>
        <w:jc w:val="center"/>
      </w:pPr>
      <w:r>
        <w:rPr>
          <w:noProof/>
        </w:rPr>
        <w:lastRenderedPageBreak/>
        <w:drawing>
          <wp:inline distT="0" distB="0" distL="0" distR="0" wp14:anchorId="6AC840B1" wp14:editId="1F66AE61">
            <wp:extent cx="5274310" cy="21527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_validation.png"/>
                    <pic:cNvPicPr/>
                  </pic:nvPicPr>
                  <pic:blipFill>
                    <a:blip r:embed="rId38"/>
                    <a:stretch>
                      <a:fillRect/>
                    </a:stretch>
                  </pic:blipFill>
                  <pic:spPr>
                    <a:xfrm>
                      <a:off x="0" y="0"/>
                      <a:ext cx="5274310" cy="2152721"/>
                    </a:xfrm>
                    <a:prstGeom prst="rect">
                      <a:avLst/>
                    </a:prstGeom>
                  </pic:spPr>
                </pic:pic>
              </a:graphicData>
            </a:graphic>
          </wp:inline>
        </w:drawing>
      </w:r>
    </w:p>
    <w:p w14:paraId="09BB6E1F" w14:textId="77777777" w:rsidR="008B1987" w:rsidRDefault="00D246D9">
      <w:pPr>
        <w:spacing w:before="40" w:after="240" w:line="240" w:lineRule="auto"/>
        <w:jc w:val="center"/>
      </w:pPr>
      <w:bookmarkStart w:id="101" w:name="_qpg102"/>
      <w:r>
        <w:rPr>
          <w:b/>
          <w:sz w:val="20"/>
        </w:rPr>
        <w:t>Fig. 7.4</w:t>
      </w:r>
      <w:r>
        <w:rPr>
          <w:sz w:val="20"/>
        </w:rPr>
        <w:t xml:space="preserve">  Walk-Forward Validation F1 of the Three Candidate Feature Sets</w:t>
      </w:r>
      <w:bookmarkEnd w:id="101"/>
    </w:p>
    <w:p w14:paraId="767C4BF6" w14:textId="77777777" w:rsidR="008B1987" w:rsidRDefault="00D246D9">
      <w:pPr>
        <w:keepNext/>
        <w:spacing w:before="160" w:after="80" w:line="240" w:lineRule="auto"/>
        <w:jc w:val="center"/>
      </w:pPr>
      <w:bookmarkStart w:id="102" w:name="_qpt103"/>
      <w:r>
        <w:rPr>
          <w:b/>
          <w:sz w:val="20"/>
        </w:rPr>
        <w:t>Table 7.2</w:t>
      </w:r>
      <w:r>
        <w:rPr>
          <w:sz w:val="20"/>
        </w:rPr>
        <w:t xml:space="preserve">  Test Performance of the Feature-Selected Model Variants</w:t>
      </w:r>
      <w:bookmarkEnd w:id="102"/>
    </w:p>
    <w:tbl>
      <w:tblPr>
        <w:tblStyle w:val="TableGrid"/>
        <w:tblW w:w="8303" w:type="dxa"/>
        <w:jc w:val="center"/>
        <w:tblLayout w:type="fixed"/>
        <w:tblCellMar>
          <w:top w:w="40" w:type="dxa"/>
          <w:left w:w="80" w:type="dxa"/>
          <w:bottom w:w="40" w:type="dxa"/>
          <w:right w:w="80" w:type="dxa"/>
        </w:tblCellMar>
        <w:tblLook w:val="04A0" w:firstRow="1" w:lastRow="0" w:firstColumn="1" w:lastColumn="0" w:noHBand="0" w:noVBand="1"/>
      </w:tblPr>
      <w:tblGrid>
        <w:gridCol w:w="3106"/>
        <w:gridCol w:w="1080"/>
        <w:gridCol w:w="1080"/>
        <w:gridCol w:w="1012"/>
        <w:gridCol w:w="945"/>
        <w:gridCol w:w="1080"/>
      </w:tblGrid>
      <w:tr w:rsidR="008B1987" w14:paraId="01113AAA" w14:textId="77777777">
        <w:trPr>
          <w:tblHeader/>
          <w:jc w:val="center"/>
        </w:trPr>
        <w:tc>
          <w:tcPr>
            <w:tcW w:w="3106" w:type="dxa"/>
            <w:shd w:val="clear" w:color="auto" w:fill="D9E2F3"/>
          </w:tcPr>
          <w:p w14:paraId="197B1F1F" w14:textId="77777777" w:rsidR="008B1987" w:rsidRDefault="00D246D9">
            <w:pPr>
              <w:keepNext/>
              <w:spacing w:after="0" w:line="240" w:lineRule="auto"/>
              <w:jc w:val="center"/>
            </w:pPr>
            <w:r>
              <w:rPr>
                <w:b/>
                <w:sz w:val="19"/>
              </w:rPr>
              <w:t>Model [feature set]</w:t>
            </w:r>
          </w:p>
        </w:tc>
        <w:tc>
          <w:tcPr>
            <w:tcW w:w="1080" w:type="dxa"/>
            <w:shd w:val="clear" w:color="auto" w:fill="D9E2F3"/>
          </w:tcPr>
          <w:p w14:paraId="23659A64" w14:textId="77777777" w:rsidR="008B1987" w:rsidRDefault="00D246D9">
            <w:pPr>
              <w:keepNext/>
              <w:spacing w:after="0" w:line="240" w:lineRule="auto"/>
              <w:jc w:val="center"/>
            </w:pPr>
            <w:r>
              <w:rPr>
                <w:b/>
                <w:sz w:val="19"/>
              </w:rPr>
              <w:t>Accuracy</w:t>
            </w:r>
          </w:p>
        </w:tc>
        <w:tc>
          <w:tcPr>
            <w:tcW w:w="1080" w:type="dxa"/>
            <w:shd w:val="clear" w:color="auto" w:fill="D9E2F3"/>
          </w:tcPr>
          <w:p w14:paraId="0BE0B5AA" w14:textId="77777777" w:rsidR="008B1987" w:rsidRDefault="00D246D9">
            <w:pPr>
              <w:keepNext/>
              <w:spacing w:after="0" w:line="240" w:lineRule="auto"/>
              <w:jc w:val="center"/>
            </w:pPr>
            <w:r>
              <w:rPr>
                <w:b/>
                <w:sz w:val="19"/>
              </w:rPr>
              <w:t>Precision</w:t>
            </w:r>
          </w:p>
        </w:tc>
        <w:tc>
          <w:tcPr>
            <w:tcW w:w="1012" w:type="dxa"/>
            <w:shd w:val="clear" w:color="auto" w:fill="D9E2F3"/>
          </w:tcPr>
          <w:p w14:paraId="46A5EB3D" w14:textId="77777777" w:rsidR="008B1987" w:rsidRDefault="00D246D9">
            <w:pPr>
              <w:keepNext/>
              <w:spacing w:after="0" w:line="240" w:lineRule="auto"/>
              <w:jc w:val="center"/>
            </w:pPr>
            <w:r>
              <w:rPr>
                <w:b/>
                <w:sz w:val="19"/>
              </w:rPr>
              <w:t>Recall</w:t>
            </w:r>
          </w:p>
        </w:tc>
        <w:tc>
          <w:tcPr>
            <w:tcW w:w="945" w:type="dxa"/>
            <w:shd w:val="clear" w:color="auto" w:fill="D9E2F3"/>
          </w:tcPr>
          <w:p w14:paraId="663E4AA4" w14:textId="77777777" w:rsidR="008B1987" w:rsidRDefault="00D246D9">
            <w:pPr>
              <w:keepNext/>
              <w:spacing w:after="0" w:line="240" w:lineRule="auto"/>
              <w:jc w:val="center"/>
            </w:pPr>
            <w:r>
              <w:rPr>
                <w:b/>
                <w:sz w:val="19"/>
              </w:rPr>
              <w:t>F1</w:t>
            </w:r>
          </w:p>
        </w:tc>
        <w:tc>
          <w:tcPr>
            <w:tcW w:w="1080" w:type="dxa"/>
            <w:shd w:val="clear" w:color="auto" w:fill="D9E2F3"/>
          </w:tcPr>
          <w:p w14:paraId="7EC25A5A" w14:textId="77777777" w:rsidR="008B1987" w:rsidRDefault="00D246D9">
            <w:pPr>
              <w:keepNext/>
              <w:spacing w:after="0" w:line="240" w:lineRule="auto"/>
              <w:jc w:val="center"/>
            </w:pPr>
            <w:r>
              <w:rPr>
                <w:b/>
                <w:sz w:val="19"/>
              </w:rPr>
              <w:t>ROC-AUC</w:t>
            </w:r>
          </w:p>
        </w:tc>
      </w:tr>
      <w:tr w:rsidR="008B1987" w14:paraId="4DD2A8A5" w14:textId="77777777">
        <w:trPr>
          <w:cantSplit/>
          <w:jc w:val="center"/>
        </w:trPr>
        <w:tc>
          <w:tcPr>
            <w:tcW w:w="3106" w:type="dxa"/>
          </w:tcPr>
          <w:p w14:paraId="0D044AED" w14:textId="77777777" w:rsidR="008B1987" w:rsidRDefault="00D246D9">
            <w:pPr>
              <w:keepNext/>
              <w:spacing w:after="0" w:line="240" w:lineRule="auto"/>
            </w:pPr>
            <w:r>
              <w:rPr>
                <w:sz w:val="19"/>
              </w:rPr>
              <w:t>Random Forest [MI Top-20]</w:t>
            </w:r>
          </w:p>
        </w:tc>
        <w:tc>
          <w:tcPr>
            <w:tcW w:w="1080" w:type="dxa"/>
          </w:tcPr>
          <w:p w14:paraId="78BB1E4B" w14:textId="77777777" w:rsidR="008B1987" w:rsidRDefault="00D246D9">
            <w:pPr>
              <w:keepNext/>
              <w:spacing w:after="0" w:line="240" w:lineRule="auto"/>
              <w:jc w:val="center"/>
            </w:pPr>
            <w:r>
              <w:rPr>
                <w:sz w:val="19"/>
              </w:rPr>
              <w:t>0.5295</w:t>
            </w:r>
          </w:p>
        </w:tc>
        <w:tc>
          <w:tcPr>
            <w:tcW w:w="1080" w:type="dxa"/>
          </w:tcPr>
          <w:p w14:paraId="3D86116E" w14:textId="77777777" w:rsidR="008B1987" w:rsidRDefault="00D246D9">
            <w:pPr>
              <w:keepNext/>
              <w:spacing w:after="0" w:line="240" w:lineRule="auto"/>
              <w:jc w:val="center"/>
            </w:pPr>
            <w:r>
              <w:rPr>
                <w:sz w:val="19"/>
              </w:rPr>
              <w:t>0.5397</w:t>
            </w:r>
          </w:p>
        </w:tc>
        <w:tc>
          <w:tcPr>
            <w:tcW w:w="1012" w:type="dxa"/>
          </w:tcPr>
          <w:p w14:paraId="5B5773AA" w14:textId="77777777" w:rsidR="008B1987" w:rsidRDefault="00D246D9">
            <w:pPr>
              <w:keepNext/>
              <w:spacing w:after="0" w:line="240" w:lineRule="auto"/>
              <w:jc w:val="center"/>
            </w:pPr>
            <w:r>
              <w:rPr>
                <w:sz w:val="19"/>
              </w:rPr>
              <w:t>0.6355</w:t>
            </w:r>
          </w:p>
        </w:tc>
        <w:tc>
          <w:tcPr>
            <w:tcW w:w="945" w:type="dxa"/>
          </w:tcPr>
          <w:p w14:paraId="44FD1E45" w14:textId="77777777" w:rsidR="008B1987" w:rsidRDefault="00D246D9">
            <w:pPr>
              <w:keepNext/>
              <w:spacing w:after="0" w:line="240" w:lineRule="auto"/>
              <w:jc w:val="center"/>
            </w:pPr>
            <w:r>
              <w:rPr>
                <w:sz w:val="19"/>
              </w:rPr>
              <w:t>0.5837</w:t>
            </w:r>
          </w:p>
        </w:tc>
        <w:tc>
          <w:tcPr>
            <w:tcW w:w="1080" w:type="dxa"/>
          </w:tcPr>
          <w:p w14:paraId="3D7F0AEB" w14:textId="77777777" w:rsidR="008B1987" w:rsidRDefault="00D246D9">
            <w:pPr>
              <w:keepNext/>
              <w:spacing w:after="0" w:line="240" w:lineRule="auto"/>
              <w:jc w:val="center"/>
            </w:pPr>
            <w:r>
              <w:rPr>
                <w:sz w:val="19"/>
              </w:rPr>
              <w:t>0.5291</w:t>
            </w:r>
          </w:p>
        </w:tc>
      </w:tr>
      <w:tr w:rsidR="008B1987" w14:paraId="2AE44CAE" w14:textId="77777777">
        <w:trPr>
          <w:cantSplit/>
          <w:jc w:val="center"/>
        </w:trPr>
        <w:tc>
          <w:tcPr>
            <w:tcW w:w="3106" w:type="dxa"/>
          </w:tcPr>
          <w:p w14:paraId="259CA287" w14:textId="77777777" w:rsidR="008B1987" w:rsidRDefault="00D246D9">
            <w:pPr>
              <w:keepNext/>
              <w:spacing w:after="0" w:line="240" w:lineRule="auto"/>
            </w:pPr>
            <w:r>
              <w:rPr>
                <w:sz w:val="19"/>
              </w:rPr>
              <w:t>XGBoost [MI Top-20]</w:t>
            </w:r>
          </w:p>
        </w:tc>
        <w:tc>
          <w:tcPr>
            <w:tcW w:w="1080" w:type="dxa"/>
          </w:tcPr>
          <w:p w14:paraId="0513CDB1" w14:textId="77777777" w:rsidR="008B1987" w:rsidRDefault="00D246D9">
            <w:pPr>
              <w:keepNext/>
              <w:spacing w:after="0" w:line="240" w:lineRule="auto"/>
              <w:jc w:val="center"/>
            </w:pPr>
            <w:r>
              <w:rPr>
                <w:sz w:val="19"/>
              </w:rPr>
              <w:t>0.5266</w:t>
            </w:r>
          </w:p>
        </w:tc>
        <w:tc>
          <w:tcPr>
            <w:tcW w:w="1080" w:type="dxa"/>
          </w:tcPr>
          <w:p w14:paraId="63C6BF10" w14:textId="77777777" w:rsidR="008B1987" w:rsidRDefault="00D246D9">
            <w:pPr>
              <w:keepNext/>
              <w:spacing w:after="0" w:line="240" w:lineRule="auto"/>
              <w:jc w:val="center"/>
            </w:pPr>
            <w:r>
              <w:rPr>
                <w:sz w:val="19"/>
              </w:rPr>
              <w:t>0.5407</w:t>
            </w:r>
          </w:p>
        </w:tc>
        <w:tc>
          <w:tcPr>
            <w:tcW w:w="1012" w:type="dxa"/>
          </w:tcPr>
          <w:p w14:paraId="5A9CB8C1" w14:textId="77777777" w:rsidR="008B1987" w:rsidRDefault="00D246D9">
            <w:pPr>
              <w:keepNext/>
              <w:spacing w:after="0" w:line="240" w:lineRule="auto"/>
              <w:jc w:val="center"/>
            </w:pPr>
            <w:r>
              <w:rPr>
                <w:sz w:val="19"/>
              </w:rPr>
              <w:t>0.5842</w:t>
            </w:r>
          </w:p>
        </w:tc>
        <w:tc>
          <w:tcPr>
            <w:tcW w:w="945" w:type="dxa"/>
          </w:tcPr>
          <w:p w14:paraId="4968AC30" w14:textId="77777777" w:rsidR="008B1987" w:rsidRDefault="00D246D9">
            <w:pPr>
              <w:keepNext/>
              <w:spacing w:after="0" w:line="240" w:lineRule="auto"/>
              <w:jc w:val="center"/>
            </w:pPr>
            <w:r>
              <w:rPr>
                <w:sz w:val="19"/>
              </w:rPr>
              <w:t>0.5616</w:t>
            </w:r>
          </w:p>
        </w:tc>
        <w:tc>
          <w:tcPr>
            <w:tcW w:w="1080" w:type="dxa"/>
          </w:tcPr>
          <w:p w14:paraId="4FA292BD" w14:textId="77777777" w:rsidR="008B1987" w:rsidRDefault="00D246D9">
            <w:pPr>
              <w:keepNext/>
              <w:spacing w:after="0" w:line="240" w:lineRule="auto"/>
              <w:jc w:val="center"/>
            </w:pPr>
            <w:r>
              <w:rPr>
                <w:sz w:val="19"/>
              </w:rPr>
              <w:t>0.5176</w:t>
            </w:r>
          </w:p>
        </w:tc>
      </w:tr>
      <w:tr w:rsidR="008B1987" w14:paraId="559A1738" w14:textId="77777777">
        <w:trPr>
          <w:cantSplit/>
          <w:jc w:val="center"/>
        </w:trPr>
        <w:tc>
          <w:tcPr>
            <w:tcW w:w="3106" w:type="dxa"/>
          </w:tcPr>
          <w:p w14:paraId="135E77E5" w14:textId="77777777" w:rsidR="008B1987" w:rsidRDefault="00D246D9">
            <w:pPr>
              <w:keepNext/>
              <w:spacing w:after="0" w:line="240" w:lineRule="auto"/>
            </w:pPr>
            <w:r>
              <w:rPr>
                <w:sz w:val="19"/>
              </w:rPr>
              <w:t>Gradient Boosting [Tree Top-20]</w:t>
            </w:r>
          </w:p>
        </w:tc>
        <w:tc>
          <w:tcPr>
            <w:tcW w:w="1080" w:type="dxa"/>
          </w:tcPr>
          <w:p w14:paraId="2A2A4703" w14:textId="77777777" w:rsidR="008B1987" w:rsidRDefault="00D246D9">
            <w:pPr>
              <w:keepNext/>
              <w:spacing w:after="0" w:line="240" w:lineRule="auto"/>
              <w:jc w:val="center"/>
            </w:pPr>
            <w:r>
              <w:rPr>
                <w:sz w:val="19"/>
              </w:rPr>
              <w:t>0.5190</w:t>
            </w:r>
          </w:p>
        </w:tc>
        <w:tc>
          <w:tcPr>
            <w:tcW w:w="1080" w:type="dxa"/>
          </w:tcPr>
          <w:p w14:paraId="32F3081F" w14:textId="77777777" w:rsidR="008B1987" w:rsidRDefault="00D246D9">
            <w:pPr>
              <w:keepNext/>
              <w:spacing w:after="0" w:line="240" w:lineRule="auto"/>
              <w:jc w:val="center"/>
            </w:pPr>
            <w:r>
              <w:rPr>
                <w:sz w:val="19"/>
              </w:rPr>
              <w:t>0.5358</w:t>
            </w:r>
          </w:p>
        </w:tc>
        <w:tc>
          <w:tcPr>
            <w:tcW w:w="1012" w:type="dxa"/>
          </w:tcPr>
          <w:p w14:paraId="308B526C" w14:textId="77777777" w:rsidR="008B1987" w:rsidRDefault="00D246D9">
            <w:pPr>
              <w:keepNext/>
              <w:spacing w:after="0" w:line="240" w:lineRule="auto"/>
              <w:jc w:val="center"/>
            </w:pPr>
            <w:r>
              <w:rPr>
                <w:sz w:val="19"/>
              </w:rPr>
              <w:t>0.5476</w:t>
            </w:r>
          </w:p>
        </w:tc>
        <w:tc>
          <w:tcPr>
            <w:tcW w:w="945" w:type="dxa"/>
          </w:tcPr>
          <w:p w14:paraId="6BE5C5CF" w14:textId="77777777" w:rsidR="008B1987" w:rsidRDefault="00D246D9">
            <w:pPr>
              <w:keepNext/>
              <w:spacing w:after="0" w:line="240" w:lineRule="auto"/>
              <w:jc w:val="center"/>
            </w:pPr>
            <w:r>
              <w:rPr>
                <w:sz w:val="19"/>
              </w:rPr>
              <w:t>0.5417</w:t>
            </w:r>
          </w:p>
        </w:tc>
        <w:tc>
          <w:tcPr>
            <w:tcW w:w="1080" w:type="dxa"/>
          </w:tcPr>
          <w:p w14:paraId="68E28876" w14:textId="77777777" w:rsidR="008B1987" w:rsidRDefault="00D246D9">
            <w:pPr>
              <w:keepNext/>
              <w:spacing w:after="0" w:line="240" w:lineRule="auto"/>
              <w:jc w:val="center"/>
            </w:pPr>
            <w:r>
              <w:rPr>
                <w:sz w:val="19"/>
              </w:rPr>
              <w:t>0.5284</w:t>
            </w:r>
          </w:p>
        </w:tc>
      </w:tr>
      <w:tr w:rsidR="008B1987" w14:paraId="6DD1F9BA" w14:textId="77777777">
        <w:trPr>
          <w:cantSplit/>
          <w:jc w:val="center"/>
        </w:trPr>
        <w:tc>
          <w:tcPr>
            <w:tcW w:w="3106" w:type="dxa"/>
          </w:tcPr>
          <w:p w14:paraId="13799EF5" w14:textId="77777777" w:rsidR="008B1987" w:rsidRDefault="00D246D9">
            <w:pPr>
              <w:keepNext/>
              <w:spacing w:after="0" w:line="240" w:lineRule="auto"/>
            </w:pPr>
            <w:r>
              <w:rPr>
                <w:sz w:val="19"/>
              </w:rPr>
              <w:t>Random Forest [Tree Top-20]</w:t>
            </w:r>
          </w:p>
        </w:tc>
        <w:tc>
          <w:tcPr>
            <w:tcW w:w="1080" w:type="dxa"/>
          </w:tcPr>
          <w:p w14:paraId="3BD3C7CA" w14:textId="77777777" w:rsidR="008B1987" w:rsidRDefault="00D246D9">
            <w:pPr>
              <w:keepNext/>
              <w:spacing w:after="0" w:line="240" w:lineRule="auto"/>
              <w:jc w:val="center"/>
            </w:pPr>
            <w:r>
              <w:rPr>
                <w:sz w:val="19"/>
              </w:rPr>
              <w:t>0.5152</w:t>
            </w:r>
          </w:p>
        </w:tc>
        <w:tc>
          <w:tcPr>
            <w:tcW w:w="1080" w:type="dxa"/>
          </w:tcPr>
          <w:p w14:paraId="46A45F5B" w14:textId="77777777" w:rsidR="008B1987" w:rsidRDefault="00D246D9">
            <w:pPr>
              <w:keepNext/>
              <w:spacing w:after="0" w:line="240" w:lineRule="auto"/>
              <w:jc w:val="center"/>
            </w:pPr>
            <w:r>
              <w:rPr>
                <w:sz w:val="19"/>
              </w:rPr>
              <w:t>0.5282</w:t>
            </w:r>
          </w:p>
        </w:tc>
        <w:tc>
          <w:tcPr>
            <w:tcW w:w="1012" w:type="dxa"/>
          </w:tcPr>
          <w:p w14:paraId="2AEB1122" w14:textId="77777777" w:rsidR="008B1987" w:rsidRDefault="00D246D9">
            <w:pPr>
              <w:keepNext/>
              <w:spacing w:after="0" w:line="240" w:lineRule="auto"/>
              <w:jc w:val="center"/>
            </w:pPr>
            <w:r>
              <w:rPr>
                <w:sz w:val="19"/>
              </w:rPr>
              <w:t>0.6172</w:t>
            </w:r>
          </w:p>
        </w:tc>
        <w:tc>
          <w:tcPr>
            <w:tcW w:w="945" w:type="dxa"/>
          </w:tcPr>
          <w:p w14:paraId="16FD0E7C" w14:textId="77777777" w:rsidR="008B1987" w:rsidRDefault="00D246D9">
            <w:pPr>
              <w:keepNext/>
              <w:spacing w:after="0" w:line="240" w:lineRule="auto"/>
              <w:jc w:val="center"/>
            </w:pPr>
            <w:r>
              <w:rPr>
                <w:sz w:val="19"/>
              </w:rPr>
              <w:t>0.5693</w:t>
            </w:r>
          </w:p>
        </w:tc>
        <w:tc>
          <w:tcPr>
            <w:tcW w:w="1080" w:type="dxa"/>
          </w:tcPr>
          <w:p w14:paraId="05216951" w14:textId="77777777" w:rsidR="008B1987" w:rsidRDefault="00D246D9">
            <w:pPr>
              <w:keepNext/>
              <w:spacing w:after="0" w:line="240" w:lineRule="auto"/>
              <w:jc w:val="center"/>
            </w:pPr>
            <w:r>
              <w:rPr>
                <w:sz w:val="19"/>
              </w:rPr>
              <w:t>0.5227</w:t>
            </w:r>
          </w:p>
        </w:tc>
      </w:tr>
      <w:tr w:rsidR="008B1987" w14:paraId="6305CC91" w14:textId="77777777">
        <w:trPr>
          <w:cantSplit/>
          <w:jc w:val="center"/>
        </w:trPr>
        <w:tc>
          <w:tcPr>
            <w:tcW w:w="3106" w:type="dxa"/>
          </w:tcPr>
          <w:p w14:paraId="2B664258" w14:textId="77777777" w:rsidR="008B1987" w:rsidRDefault="00D246D9">
            <w:pPr>
              <w:keepNext/>
              <w:spacing w:after="0" w:line="240" w:lineRule="auto"/>
            </w:pPr>
            <w:r>
              <w:rPr>
                <w:sz w:val="19"/>
              </w:rPr>
              <w:t>KNN [Tree Top-20]</w:t>
            </w:r>
          </w:p>
        </w:tc>
        <w:tc>
          <w:tcPr>
            <w:tcW w:w="1080" w:type="dxa"/>
          </w:tcPr>
          <w:p w14:paraId="0D0BE17E" w14:textId="77777777" w:rsidR="008B1987" w:rsidRDefault="00D246D9">
            <w:pPr>
              <w:keepNext/>
              <w:spacing w:after="0" w:line="240" w:lineRule="auto"/>
              <w:jc w:val="center"/>
            </w:pPr>
            <w:r>
              <w:rPr>
                <w:sz w:val="19"/>
              </w:rPr>
              <w:t>0.5152</w:t>
            </w:r>
          </w:p>
        </w:tc>
        <w:tc>
          <w:tcPr>
            <w:tcW w:w="1080" w:type="dxa"/>
          </w:tcPr>
          <w:p w14:paraId="1BD6691B" w14:textId="77777777" w:rsidR="008B1987" w:rsidRDefault="00D246D9">
            <w:pPr>
              <w:keepNext/>
              <w:spacing w:after="0" w:line="240" w:lineRule="auto"/>
              <w:jc w:val="center"/>
            </w:pPr>
            <w:r>
              <w:rPr>
                <w:sz w:val="19"/>
              </w:rPr>
              <w:t>0.5328</w:t>
            </w:r>
          </w:p>
        </w:tc>
        <w:tc>
          <w:tcPr>
            <w:tcW w:w="1012" w:type="dxa"/>
          </w:tcPr>
          <w:p w14:paraId="0B8AEB7B" w14:textId="77777777" w:rsidR="008B1987" w:rsidRDefault="00D246D9">
            <w:pPr>
              <w:keepNext/>
              <w:spacing w:after="0" w:line="240" w:lineRule="auto"/>
              <w:jc w:val="center"/>
            </w:pPr>
            <w:r>
              <w:rPr>
                <w:sz w:val="19"/>
              </w:rPr>
              <w:t>0.5348</w:t>
            </w:r>
          </w:p>
        </w:tc>
        <w:tc>
          <w:tcPr>
            <w:tcW w:w="945" w:type="dxa"/>
          </w:tcPr>
          <w:p w14:paraId="6B7889C6" w14:textId="77777777" w:rsidR="008B1987" w:rsidRDefault="00D246D9">
            <w:pPr>
              <w:keepNext/>
              <w:spacing w:after="0" w:line="240" w:lineRule="auto"/>
              <w:jc w:val="center"/>
            </w:pPr>
            <w:r>
              <w:rPr>
                <w:sz w:val="19"/>
              </w:rPr>
              <w:t>0.5338</w:t>
            </w:r>
          </w:p>
        </w:tc>
        <w:tc>
          <w:tcPr>
            <w:tcW w:w="1080" w:type="dxa"/>
          </w:tcPr>
          <w:p w14:paraId="0A4A64B3" w14:textId="77777777" w:rsidR="008B1987" w:rsidRDefault="00D246D9">
            <w:pPr>
              <w:keepNext/>
              <w:spacing w:after="0" w:line="240" w:lineRule="auto"/>
              <w:jc w:val="center"/>
            </w:pPr>
            <w:r>
              <w:rPr>
                <w:sz w:val="19"/>
              </w:rPr>
              <w:t>0.5206</w:t>
            </w:r>
          </w:p>
        </w:tc>
      </w:tr>
      <w:tr w:rsidR="008B1987" w14:paraId="2E961CA9" w14:textId="77777777">
        <w:trPr>
          <w:cantSplit/>
          <w:jc w:val="center"/>
        </w:trPr>
        <w:tc>
          <w:tcPr>
            <w:tcW w:w="3106" w:type="dxa"/>
          </w:tcPr>
          <w:p w14:paraId="7085B096" w14:textId="77777777" w:rsidR="008B1987" w:rsidRDefault="00D246D9">
            <w:pPr>
              <w:keepNext/>
              <w:spacing w:after="0" w:line="240" w:lineRule="auto"/>
            </w:pPr>
            <w:r>
              <w:rPr>
                <w:sz w:val="19"/>
              </w:rPr>
              <w:t>KNN [MI Top-20]</w:t>
            </w:r>
          </w:p>
        </w:tc>
        <w:tc>
          <w:tcPr>
            <w:tcW w:w="1080" w:type="dxa"/>
          </w:tcPr>
          <w:p w14:paraId="53D4697F" w14:textId="77777777" w:rsidR="008B1987" w:rsidRDefault="00D246D9">
            <w:pPr>
              <w:keepNext/>
              <w:spacing w:after="0" w:line="240" w:lineRule="auto"/>
              <w:jc w:val="center"/>
            </w:pPr>
            <w:r>
              <w:rPr>
                <w:sz w:val="19"/>
              </w:rPr>
              <w:t>0.5124</w:t>
            </w:r>
          </w:p>
        </w:tc>
        <w:tc>
          <w:tcPr>
            <w:tcW w:w="1080" w:type="dxa"/>
          </w:tcPr>
          <w:p w14:paraId="16E0027C" w14:textId="77777777" w:rsidR="008B1987" w:rsidRDefault="00D246D9">
            <w:pPr>
              <w:keepNext/>
              <w:spacing w:after="0" w:line="240" w:lineRule="auto"/>
              <w:jc w:val="center"/>
            </w:pPr>
            <w:r>
              <w:rPr>
                <w:sz w:val="19"/>
              </w:rPr>
              <w:t>0.5304</w:t>
            </w:r>
          </w:p>
        </w:tc>
        <w:tc>
          <w:tcPr>
            <w:tcW w:w="1012" w:type="dxa"/>
          </w:tcPr>
          <w:p w14:paraId="2ACBFE41" w14:textId="77777777" w:rsidR="008B1987" w:rsidRDefault="00D246D9">
            <w:pPr>
              <w:keepNext/>
              <w:spacing w:after="0" w:line="240" w:lineRule="auto"/>
              <w:jc w:val="center"/>
            </w:pPr>
            <w:r>
              <w:rPr>
                <w:sz w:val="19"/>
              </w:rPr>
              <w:t>0.5275</w:t>
            </w:r>
          </w:p>
        </w:tc>
        <w:tc>
          <w:tcPr>
            <w:tcW w:w="945" w:type="dxa"/>
          </w:tcPr>
          <w:p w14:paraId="6EE5C7B8" w14:textId="77777777" w:rsidR="008B1987" w:rsidRDefault="00D246D9">
            <w:pPr>
              <w:keepNext/>
              <w:spacing w:after="0" w:line="240" w:lineRule="auto"/>
              <w:jc w:val="center"/>
            </w:pPr>
            <w:r>
              <w:rPr>
                <w:sz w:val="19"/>
              </w:rPr>
              <w:t>0.5289</w:t>
            </w:r>
          </w:p>
        </w:tc>
        <w:tc>
          <w:tcPr>
            <w:tcW w:w="1080" w:type="dxa"/>
          </w:tcPr>
          <w:p w14:paraId="002BE252" w14:textId="77777777" w:rsidR="008B1987" w:rsidRDefault="00D246D9">
            <w:pPr>
              <w:keepNext/>
              <w:spacing w:after="0" w:line="240" w:lineRule="auto"/>
              <w:jc w:val="center"/>
            </w:pPr>
            <w:r>
              <w:rPr>
                <w:sz w:val="19"/>
              </w:rPr>
              <w:t>0.5292</w:t>
            </w:r>
          </w:p>
        </w:tc>
      </w:tr>
      <w:tr w:rsidR="008B1987" w14:paraId="6C88E27B" w14:textId="77777777">
        <w:trPr>
          <w:cantSplit/>
          <w:jc w:val="center"/>
        </w:trPr>
        <w:tc>
          <w:tcPr>
            <w:tcW w:w="3106" w:type="dxa"/>
          </w:tcPr>
          <w:p w14:paraId="4FD65410" w14:textId="77777777" w:rsidR="008B1987" w:rsidRDefault="00D246D9">
            <w:pPr>
              <w:keepNext/>
              <w:spacing w:after="0" w:line="240" w:lineRule="auto"/>
            </w:pPr>
            <w:r>
              <w:rPr>
                <w:sz w:val="19"/>
              </w:rPr>
              <w:t>Logistic Regression [Tree Top-20]</w:t>
            </w:r>
          </w:p>
        </w:tc>
        <w:tc>
          <w:tcPr>
            <w:tcW w:w="1080" w:type="dxa"/>
          </w:tcPr>
          <w:p w14:paraId="6C63DBC7" w14:textId="77777777" w:rsidR="008B1987" w:rsidRDefault="00D246D9">
            <w:pPr>
              <w:keepNext/>
              <w:spacing w:after="0" w:line="240" w:lineRule="auto"/>
              <w:jc w:val="center"/>
            </w:pPr>
            <w:r>
              <w:rPr>
                <w:sz w:val="19"/>
              </w:rPr>
              <w:t>0.5124</w:t>
            </w:r>
          </w:p>
        </w:tc>
        <w:tc>
          <w:tcPr>
            <w:tcW w:w="1080" w:type="dxa"/>
          </w:tcPr>
          <w:p w14:paraId="4DF345B2" w14:textId="77777777" w:rsidR="008B1987" w:rsidRDefault="00D246D9">
            <w:pPr>
              <w:keepNext/>
              <w:spacing w:after="0" w:line="240" w:lineRule="auto"/>
              <w:jc w:val="center"/>
            </w:pPr>
            <w:r>
              <w:rPr>
                <w:sz w:val="19"/>
              </w:rPr>
              <w:t>0.5246</w:t>
            </w:r>
          </w:p>
        </w:tc>
        <w:tc>
          <w:tcPr>
            <w:tcW w:w="1012" w:type="dxa"/>
          </w:tcPr>
          <w:p w14:paraId="08C5A6CB" w14:textId="77777777" w:rsidR="008B1987" w:rsidRDefault="00D246D9">
            <w:pPr>
              <w:keepNext/>
              <w:spacing w:after="0" w:line="240" w:lineRule="auto"/>
              <w:jc w:val="center"/>
            </w:pPr>
            <w:r>
              <w:rPr>
                <w:sz w:val="19"/>
              </w:rPr>
              <w:t>0.6447</w:t>
            </w:r>
          </w:p>
        </w:tc>
        <w:tc>
          <w:tcPr>
            <w:tcW w:w="945" w:type="dxa"/>
          </w:tcPr>
          <w:p w14:paraId="219C6728" w14:textId="77777777" w:rsidR="008B1987" w:rsidRDefault="00D246D9">
            <w:pPr>
              <w:keepNext/>
              <w:spacing w:after="0" w:line="240" w:lineRule="auto"/>
              <w:jc w:val="center"/>
            </w:pPr>
            <w:r>
              <w:rPr>
                <w:sz w:val="19"/>
              </w:rPr>
              <w:t>0.5785</w:t>
            </w:r>
          </w:p>
        </w:tc>
        <w:tc>
          <w:tcPr>
            <w:tcW w:w="1080" w:type="dxa"/>
          </w:tcPr>
          <w:p w14:paraId="082E1FDC" w14:textId="77777777" w:rsidR="008B1987" w:rsidRDefault="00D246D9">
            <w:pPr>
              <w:keepNext/>
              <w:spacing w:after="0" w:line="240" w:lineRule="auto"/>
              <w:jc w:val="center"/>
            </w:pPr>
            <w:r>
              <w:rPr>
                <w:sz w:val="19"/>
              </w:rPr>
              <w:t>0.4912</w:t>
            </w:r>
          </w:p>
        </w:tc>
      </w:tr>
      <w:tr w:rsidR="008B1987" w14:paraId="356711E8" w14:textId="77777777">
        <w:trPr>
          <w:cantSplit/>
          <w:jc w:val="center"/>
        </w:trPr>
        <w:tc>
          <w:tcPr>
            <w:tcW w:w="3106" w:type="dxa"/>
          </w:tcPr>
          <w:p w14:paraId="5A65854A" w14:textId="77777777" w:rsidR="008B1987" w:rsidRDefault="00D246D9">
            <w:pPr>
              <w:keepNext/>
              <w:spacing w:after="0" w:line="240" w:lineRule="auto"/>
            </w:pPr>
            <w:r>
              <w:rPr>
                <w:sz w:val="19"/>
              </w:rPr>
              <w:t>XGBoost [Tree Top-20]</w:t>
            </w:r>
          </w:p>
        </w:tc>
        <w:tc>
          <w:tcPr>
            <w:tcW w:w="1080" w:type="dxa"/>
          </w:tcPr>
          <w:p w14:paraId="03B7446C" w14:textId="77777777" w:rsidR="008B1987" w:rsidRDefault="00D246D9">
            <w:pPr>
              <w:keepNext/>
              <w:spacing w:after="0" w:line="240" w:lineRule="auto"/>
              <w:jc w:val="center"/>
            </w:pPr>
            <w:r>
              <w:rPr>
                <w:sz w:val="19"/>
              </w:rPr>
              <w:t>0.5095</w:t>
            </w:r>
          </w:p>
        </w:tc>
        <w:tc>
          <w:tcPr>
            <w:tcW w:w="1080" w:type="dxa"/>
          </w:tcPr>
          <w:p w14:paraId="28C8A33A" w14:textId="77777777" w:rsidR="008B1987" w:rsidRDefault="00D246D9">
            <w:pPr>
              <w:keepNext/>
              <w:spacing w:after="0" w:line="240" w:lineRule="auto"/>
              <w:jc w:val="center"/>
            </w:pPr>
            <w:r>
              <w:rPr>
                <w:sz w:val="19"/>
              </w:rPr>
              <w:t>0.5260</w:t>
            </w:r>
          </w:p>
        </w:tc>
        <w:tc>
          <w:tcPr>
            <w:tcW w:w="1012" w:type="dxa"/>
          </w:tcPr>
          <w:p w14:paraId="342AA031" w14:textId="77777777" w:rsidR="008B1987" w:rsidRDefault="00D246D9">
            <w:pPr>
              <w:keepNext/>
              <w:spacing w:after="0" w:line="240" w:lineRule="auto"/>
              <w:jc w:val="center"/>
            </w:pPr>
            <w:r>
              <w:rPr>
                <w:sz w:val="19"/>
              </w:rPr>
              <w:t>0.5568</w:t>
            </w:r>
          </w:p>
        </w:tc>
        <w:tc>
          <w:tcPr>
            <w:tcW w:w="945" w:type="dxa"/>
          </w:tcPr>
          <w:p w14:paraId="62505383" w14:textId="77777777" w:rsidR="008B1987" w:rsidRDefault="00D246D9">
            <w:pPr>
              <w:keepNext/>
              <w:spacing w:after="0" w:line="240" w:lineRule="auto"/>
              <w:jc w:val="center"/>
            </w:pPr>
            <w:r>
              <w:rPr>
                <w:sz w:val="19"/>
              </w:rPr>
              <w:t>0.5409</w:t>
            </w:r>
          </w:p>
        </w:tc>
        <w:tc>
          <w:tcPr>
            <w:tcW w:w="1080" w:type="dxa"/>
          </w:tcPr>
          <w:p w14:paraId="3EA0AF04" w14:textId="77777777" w:rsidR="008B1987" w:rsidRDefault="00D246D9">
            <w:pPr>
              <w:keepNext/>
              <w:spacing w:after="0" w:line="240" w:lineRule="auto"/>
              <w:jc w:val="center"/>
            </w:pPr>
            <w:r>
              <w:rPr>
                <w:sz w:val="19"/>
              </w:rPr>
              <w:t>0.5167</w:t>
            </w:r>
          </w:p>
        </w:tc>
      </w:tr>
      <w:tr w:rsidR="008B1987" w14:paraId="215289A4" w14:textId="77777777">
        <w:trPr>
          <w:cantSplit/>
          <w:jc w:val="center"/>
        </w:trPr>
        <w:tc>
          <w:tcPr>
            <w:tcW w:w="3106" w:type="dxa"/>
          </w:tcPr>
          <w:p w14:paraId="4E26C8DF" w14:textId="77777777" w:rsidR="008B1987" w:rsidRDefault="00D246D9">
            <w:pPr>
              <w:keepNext/>
              <w:spacing w:after="0" w:line="240" w:lineRule="auto"/>
            </w:pPr>
            <w:r>
              <w:rPr>
                <w:sz w:val="19"/>
              </w:rPr>
              <w:t>LSTM [MI Top-20]</w:t>
            </w:r>
          </w:p>
        </w:tc>
        <w:tc>
          <w:tcPr>
            <w:tcW w:w="1080" w:type="dxa"/>
          </w:tcPr>
          <w:p w14:paraId="40F4F9D0" w14:textId="77777777" w:rsidR="008B1987" w:rsidRDefault="00D246D9">
            <w:pPr>
              <w:keepNext/>
              <w:spacing w:after="0" w:line="240" w:lineRule="auto"/>
              <w:jc w:val="center"/>
            </w:pPr>
            <w:r>
              <w:rPr>
                <w:sz w:val="19"/>
              </w:rPr>
              <w:t>0.5095</w:t>
            </w:r>
          </w:p>
        </w:tc>
        <w:tc>
          <w:tcPr>
            <w:tcW w:w="1080" w:type="dxa"/>
          </w:tcPr>
          <w:p w14:paraId="1120827F" w14:textId="77777777" w:rsidR="008B1987" w:rsidRDefault="00D246D9">
            <w:pPr>
              <w:keepNext/>
              <w:spacing w:after="0" w:line="240" w:lineRule="auto"/>
              <w:jc w:val="center"/>
            </w:pPr>
            <w:r>
              <w:rPr>
                <w:sz w:val="19"/>
              </w:rPr>
              <w:t>0.5225</w:t>
            </w:r>
          </w:p>
        </w:tc>
        <w:tc>
          <w:tcPr>
            <w:tcW w:w="1012" w:type="dxa"/>
          </w:tcPr>
          <w:p w14:paraId="273B0520" w14:textId="77777777" w:rsidR="008B1987" w:rsidRDefault="00D246D9">
            <w:pPr>
              <w:keepNext/>
              <w:spacing w:after="0" w:line="240" w:lineRule="auto"/>
              <w:jc w:val="center"/>
            </w:pPr>
            <w:r>
              <w:rPr>
                <w:sz w:val="19"/>
              </w:rPr>
              <w:t>0.6374</w:t>
            </w:r>
          </w:p>
        </w:tc>
        <w:tc>
          <w:tcPr>
            <w:tcW w:w="945" w:type="dxa"/>
          </w:tcPr>
          <w:p w14:paraId="1E405EF0" w14:textId="77777777" w:rsidR="008B1987" w:rsidRDefault="00D246D9">
            <w:pPr>
              <w:keepNext/>
              <w:spacing w:after="0" w:line="240" w:lineRule="auto"/>
              <w:jc w:val="center"/>
            </w:pPr>
            <w:r>
              <w:rPr>
                <w:sz w:val="19"/>
              </w:rPr>
              <w:t>0.5743</w:t>
            </w:r>
          </w:p>
        </w:tc>
        <w:tc>
          <w:tcPr>
            <w:tcW w:w="1080" w:type="dxa"/>
          </w:tcPr>
          <w:p w14:paraId="2686ED83" w14:textId="77777777" w:rsidR="008B1987" w:rsidRDefault="00D246D9">
            <w:pPr>
              <w:keepNext/>
              <w:spacing w:after="0" w:line="240" w:lineRule="auto"/>
              <w:jc w:val="center"/>
            </w:pPr>
            <w:r>
              <w:rPr>
                <w:sz w:val="19"/>
              </w:rPr>
              <w:t>0.4788</w:t>
            </w:r>
          </w:p>
        </w:tc>
      </w:tr>
      <w:tr w:rsidR="008B1987" w14:paraId="3453DEDF" w14:textId="77777777">
        <w:trPr>
          <w:cantSplit/>
          <w:jc w:val="center"/>
        </w:trPr>
        <w:tc>
          <w:tcPr>
            <w:tcW w:w="3106" w:type="dxa"/>
          </w:tcPr>
          <w:p w14:paraId="76772441" w14:textId="77777777" w:rsidR="008B1987" w:rsidRDefault="00D246D9">
            <w:pPr>
              <w:keepNext/>
              <w:spacing w:after="0" w:line="240" w:lineRule="auto"/>
            </w:pPr>
            <w:r>
              <w:rPr>
                <w:sz w:val="19"/>
              </w:rPr>
              <w:t>SVM [Tree Top-20]</w:t>
            </w:r>
          </w:p>
        </w:tc>
        <w:tc>
          <w:tcPr>
            <w:tcW w:w="1080" w:type="dxa"/>
          </w:tcPr>
          <w:p w14:paraId="53B6BCFC" w14:textId="77777777" w:rsidR="008B1987" w:rsidRDefault="00D246D9">
            <w:pPr>
              <w:keepNext/>
              <w:spacing w:after="0" w:line="240" w:lineRule="auto"/>
              <w:jc w:val="center"/>
            </w:pPr>
            <w:r>
              <w:rPr>
                <w:sz w:val="19"/>
              </w:rPr>
              <w:t>0.5076</w:t>
            </w:r>
          </w:p>
        </w:tc>
        <w:tc>
          <w:tcPr>
            <w:tcW w:w="1080" w:type="dxa"/>
          </w:tcPr>
          <w:p w14:paraId="247CF4A1" w14:textId="77777777" w:rsidR="008B1987" w:rsidRDefault="00D246D9">
            <w:pPr>
              <w:keepNext/>
              <w:spacing w:after="0" w:line="240" w:lineRule="auto"/>
              <w:jc w:val="center"/>
            </w:pPr>
            <w:r>
              <w:rPr>
                <w:sz w:val="19"/>
              </w:rPr>
              <w:t>0.5234</w:t>
            </w:r>
          </w:p>
        </w:tc>
        <w:tc>
          <w:tcPr>
            <w:tcW w:w="1012" w:type="dxa"/>
          </w:tcPr>
          <w:p w14:paraId="68C1793C" w14:textId="77777777" w:rsidR="008B1987" w:rsidRDefault="00D246D9">
            <w:pPr>
              <w:keepNext/>
              <w:spacing w:after="0" w:line="240" w:lineRule="auto"/>
              <w:jc w:val="center"/>
            </w:pPr>
            <w:r>
              <w:rPr>
                <w:sz w:val="19"/>
              </w:rPr>
              <w:t>0.5733</w:t>
            </w:r>
          </w:p>
        </w:tc>
        <w:tc>
          <w:tcPr>
            <w:tcW w:w="945" w:type="dxa"/>
          </w:tcPr>
          <w:p w14:paraId="6154EE34" w14:textId="77777777" w:rsidR="008B1987" w:rsidRDefault="00D246D9">
            <w:pPr>
              <w:keepNext/>
              <w:spacing w:after="0" w:line="240" w:lineRule="auto"/>
              <w:jc w:val="center"/>
            </w:pPr>
            <w:r>
              <w:rPr>
                <w:sz w:val="19"/>
              </w:rPr>
              <w:t>0.5472</w:t>
            </w:r>
          </w:p>
        </w:tc>
        <w:tc>
          <w:tcPr>
            <w:tcW w:w="1080" w:type="dxa"/>
          </w:tcPr>
          <w:p w14:paraId="124320F4" w14:textId="77777777" w:rsidR="008B1987" w:rsidRDefault="00D246D9">
            <w:pPr>
              <w:keepNext/>
              <w:spacing w:after="0" w:line="240" w:lineRule="auto"/>
              <w:jc w:val="center"/>
            </w:pPr>
            <w:r>
              <w:rPr>
                <w:sz w:val="19"/>
              </w:rPr>
              <w:t>0.4929</w:t>
            </w:r>
          </w:p>
        </w:tc>
      </w:tr>
      <w:tr w:rsidR="008B1987" w14:paraId="53CCE78B" w14:textId="77777777">
        <w:trPr>
          <w:cantSplit/>
          <w:jc w:val="center"/>
        </w:trPr>
        <w:tc>
          <w:tcPr>
            <w:tcW w:w="3106" w:type="dxa"/>
          </w:tcPr>
          <w:p w14:paraId="1099EDA0" w14:textId="77777777" w:rsidR="008B1987" w:rsidRDefault="00D246D9">
            <w:pPr>
              <w:keepNext/>
              <w:spacing w:after="0" w:line="240" w:lineRule="auto"/>
            </w:pPr>
            <w:r>
              <w:rPr>
                <w:sz w:val="19"/>
              </w:rPr>
              <w:t>Gradient Boosting [MI Top-20]</w:t>
            </w:r>
          </w:p>
        </w:tc>
        <w:tc>
          <w:tcPr>
            <w:tcW w:w="1080" w:type="dxa"/>
          </w:tcPr>
          <w:p w14:paraId="7C3DDA14" w14:textId="77777777" w:rsidR="008B1987" w:rsidRDefault="00D246D9">
            <w:pPr>
              <w:keepNext/>
              <w:spacing w:after="0" w:line="240" w:lineRule="auto"/>
              <w:jc w:val="center"/>
            </w:pPr>
            <w:r>
              <w:rPr>
                <w:sz w:val="19"/>
              </w:rPr>
              <w:t>0.5038</w:t>
            </w:r>
          </w:p>
        </w:tc>
        <w:tc>
          <w:tcPr>
            <w:tcW w:w="1080" w:type="dxa"/>
          </w:tcPr>
          <w:p w14:paraId="6BE431FD" w14:textId="77777777" w:rsidR="008B1987" w:rsidRDefault="00D246D9">
            <w:pPr>
              <w:keepNext/>
              <w:spacing w:after="0" w:line="240" w:lineRule="auto"/>
              <w:jc w:val="center"/>
            </w:pPr>
            <w:r>
              <w:rPr>
                <w:sz w:val="19"/>
              </w:rPr>
              <w:t>0.5203</w:t>
            </w:r>
          </w:p>
        </w:tc>
        <w:tc>
          <w:tcPr>
            <w:tcW w:w="1012" w:type="dxa"/>
          </w:tcPr>
          <w:p w14:paraId="2C5EB983" w14:textId="77777777" w:rsidR="008B1987" w:rsidRDefault="00D246D9">
            <w:pPr>
              <w:keepNext/>
              <w:spacing w:after="0" w:line="240" w:lineRule="auto"/>
              <w:jc w:val="center"/>
            </w:pPr>
            <w:r>
              <w:rPr>
                <w:sz w:val="19"/>
              </w:rPr>
              <w:t>0.5623</w:t>
            </w:r>
          </w:p>
        </w:tc>
        <w:tc>
          <w:tcPr>
            <w:tcW w:w="945" w:type="dxa"/>
          </w:tcPr>
          <w:p w14:paraId="48FFA125" w14:textId="77777777" w:rsidR="008B1987" w:rsidRDefault="00D246D9">
            <w:pPr>
              <w:keepNext/>
              <w:spacing w:after="0" w:line="240" w:lineRule="auto"/>
              <w:jc w:val="center"/>
            </w:pPr>
            <w:r>
              <w:rPr>
                <w:sz w:val="19"/>
              </w:rPr>
              <w:t>0.5405</w:t>
            </w:r>
          </w:p>
        </w:tc>
        <w:tc>
          <w:tcPr>
            <w:tcW w:w="1080" w:type="dxa"/>
          </w:tcPr>
          <w:p w14:paraId="11D5D805" w14:textId="77777777" w:rsidR="008B1987" w:rsidRDefault="00D246D9">
            <w:pPr>
              <w:keepNext/>
              <w:spacing w:after="0" w:line="240" w:lineRule="auto"/>
              <w:jc w:val="center"/>
            </w:pPr>
            <w:r>
              <w:rPr>
                <w:sz w:val="19"/>
              </w:rPr>
              <w:t>0.5054</w:t>
            </w:r>
          </w:p>
        </w:tc>
      </w:tr>
      <w:tr w:rsidR="008B1987" w14:paraId="7C6CB0C5" w14:textId="77777777">
        <w:trPr>
          <w:cantSplit/>
          <w:jc w:val="center"/>
        </w:trPr>
        <w:tc>
          <w:tcPr>
            <w:tcW w:w="3106" w:type="dxa"/>
          </w:tcPr>
          <w:p w14:paraId="76DBB462" w14:textId="77777777" w:rsidR="008B1987" w:rsidRDefault="00D246D9">
            <w:pPr>
              <w:keepNext/>
              <w:spacing w:after="0" w:line="240" w:lineRule="auto"/>
            </w:pPr>
            <w:r>
              <w:rPr>
                <w:sz w:val="19"/>
              </w:rPr>
              <w:t>Vision Transformer [MI Top-20]</w:t>
            </w:r>
          </w:p>
        </w:tc>
        <w:tc>
          <w:tcPr>
            <w:tcW w:w="1080" w:type="dxa"/>
          </w:tcPr>
          <w:p w14:paraId="65A3FB3A" w14:textId="77777777" w:rsidR="008B1987" w:rsidRDefault="00D246D9">
            <w:pPr>
              <w:keepNext/>
              <w:spacing w:after="0" w:line="240" w:lineRule="auto"/>
              <w:jc w:val="center"/>
            </w:pPr>
            <w:r>
              <w:rPr>
                <w:sz w:val="19"/>
              </w:rPr>
              <w:t>0.5029</w:t>
            </w:r>
          </w:p>
        </w:tc>
        <w:tc>
          <w:tcPr>
            <w:tcW w:w="1080" w:type="dxa"/>
          </w:tcPr>
          <w:p w14:paraId="5EE9C200" w14:textId="77777777" w:rsidR="008B1987" w:rsidRDefault="00D246D9">
            <w:pPr>
              <w:keepNext/>
              <w:spacing w:after="0" w:line="240" w:lineRule="auto"/>
              <w:jc w:val="center"/>
            </w:pPr>
            <w:r>
              <w:rPr>
                <w:sz w:val="19"/>
              </w:rPr>
              <w:t>0.5188</w:t>
            </w:r>
          </w:p>
        </w:tc>
        <w:tc>
          <w:tcPr>
            <w:tcW w:w="1012" w:type="dxa"/>
          </w:tcPr>
          <w:p w14:paraId="48C46359" w14:textId="77777777" w:rsidR="008B1987" w:rsidRDefault="00D246D9">
            <w:pPr>
              <w:keepNext/>
              <w:spacing w:after="0" w:line="240" w:lineRule="auto"/>
              <w:jc w:val="center"/>
            </w:pPr>
            <w:r>
              <w:rPr>
                <w:sz w:val="19"/>
              </w:rPr>
              <w:t>0.5824</w:t>
            </w:r>
          </w:p>
        </w:tc>
        <w:tc>
          <w:tcPr>
            <w:tcW w:w="945" w:type="dxa"/>
          </w:tcPr>
          <w:p w14:paraId="31243602" w14:textId="77777777" w:rsidR="008B1987" w:rsidRDefault="00D246D9">
            <w:pPr>
              <w:keepNext/>
              <w:spacing w:after="0" w:line="240" w:lineRule="auto"/>
              <w:jc w:val="center"/>
            </w:pPr>
            <w:r>
              <w:rPr>
                <w:sz w:val="19"/>
              </w:rPr>
              <w:t>0.5487</w:t>
            </w:r>
          </w:p>
        </w:tc>
        <w:tc>
          <w:tcPr>
            <w:tcW w:w="1080" w:type="dxa"/>
          </w:tcPr>
          <w:p w14:paraId="5538BB0C" w14:textId="77777777" w:rsidR="008B1987" w:rsidRDefault="00D246D9">
            <w:pPr>
              <w:keepNext/>
              <w:spacing w:after="0" w:line="240" w:lineRule="auto"/>
              <w:jc w:val="center"/>
            </w:pPr>
            <w:r>
              <w:rPr>
                <w:sz w:val="19"/>
              </w:rPr>
              <w:t>0.5040</w:t>
            </w:r>
          </w:p>
        </w:tc>
      </w:tr>
      <w:tr w:rsidR="008B1987" w14:paraId="53591879" w14:textId="77777777">
        <w:trPr>
          <w:cantSplit/>
          <w:jc w:val="center"/>
        </w:trPr>
        <w:tc>
          <w:tcPr>
            <w:tcW w:w="3106" w:type="dxa"/>
          </w:tcPr>
          <w:p w14:paraId="70C6679B" w14:textId="77777777" w:rsidR="008B1987" w:rsidRDefault="00D246D9">
            <w:pPr>
              <w:keepNext/>
              <w:spacing w:after="0" w:line="240" w:lineRule="auto"/>
            </w:pPr>
            <w:r>
              <w:rPr>
                <w:sz w:val="19"/>
              </w:rPr>
              <w:t>SVM [MI Top-20]</w:t>
            </w:r>
          </w:p>
        </w:tc>
        <w:tc>
          <w:tcPr>
            <w:tcW w:w="1080" w:type="dxa"/>
          </w:tcPr>
          <w:p w14:paraId="068190D6" w14:textId="77777777" w:rsidR="008B1987" w:rsidRDefault="00D246D9">
            <w:pPr>
              <w:keepNext/>
              <w:spacing w:after="0" w:line="240" w:lineRule="auto"/>
              <w:jc w:val="center"/>
            </w:pPr>
            <w:r>
              <w:rPr>
                <w:sz w:val="19"/>
              </w:rPr>
              <w:t>0.5019</w:t>
            </w:r>
          </w:p>
        </w:tc>
        <w:tc>
          <w:tcPr>
            <w:tcW w:w="1080" w:type="dxa"/>
          </w:tcPr>
          <w:p w14:paraId="339E0808" w14:textId="77777777" w:rsidR="008B1987" w:rsidRDefault="00D246D9">
            <w:pPr>
              <w:keepNext/>
              <w:spacing w:after="0" w:line="240" w:lineRule="auto"/>
              <w:jc w:val="center"/>
            </w:pPr>
            <w:r>
              <w:rPr>
                <w:sz w:val="19"/>
              </w:rPr>
              <w:t>0.5171</w:t>
            </w:r>
          </w:p>
        </w:tc>
        <w:tc>
          <w:tcPr>
            <w:tcW w:w="1012" w:type="dxa"/>
          </w:tcPr>
          <w:p w14:paraId="50A6EDC7" w14:textId="77777777" w:rsidR="008B1987" w:rsidRDefault="00D246D9">
            <w:pPr>
              <w:keepNext/>
              <w:spacing w:after="0" w:line="240" w:lineRule="auto"/>
              <w:jc w:val="center"/>
            </w:pPr>
            <w:r>
              <w:rPr>
                <w:sz w:val="19"/>
              </w:rPr>
              <w:t>0.6099</w:t>
            </w:r>
          </w:p>
        </w:tc>
        <w:tc>
          <w:tcPr>
            <w:tcW w:w="945" w:type="dxa"/>
          </w:tcPr>
          <w:p w14:paraId="2EFCC116" w14:textId="77777777" w:rsidR="008B1987" w:rsidRDefault="00D246D9">
            <w:pPr>
              <w:keepNext/>
              <w:spacing w:after="0" w:line="240" w:lineRule="auto"/>
              <w:jc w:val="center"/>
            </w:pPr>
            <w:r>
              <w:rPr>
                <w:sz w:val="19"/>
              </w:rPr>
              <w:t>0.5597</w:t>
            </w:r>
          </w:p>
        </w:tc>
        <w:tc>
          <w:tcPr>
            <w:tcW w:w="1080" w:type="dxa"/>
          </w:tcPr>
          <w:p w14:paraId="31884202" w14:textId="77777777" w:rsidR="008B1987" w:rsidRDefault="00D246D9">
            <w:pPr>
              <w:keepNext/>
              <w:spacing w:after="0" w:line="240" w:lineRule="auto"/>
              <w:jc w:val="center"/>
            </w:pPr>
            <w:r>
              <w:rPr>
                <w:sz w:val="19"/>
              </w:rPr>
              <w:t>0.5045</w:t>
            </w:r>
          </w:p>
        </w:tc>
      </w:tr>
      <w:tr w:rsidR="008B1987" w14:paraId="082FA49C" w14:textId="77777777">
        <w:trPr>
          <w:cantSplit/>
          <w:jc w:val="center"/>
        </w:trPr>
        <w:tc>
          <w:tcPr>
            <w:tcW w:w="3106" w:type="dxa"/>
          </w:tcPr>
          <w:p w14:paraId="1C0CBA51" w14:textId="77777777" w:rsidR="008B1987" w:rsidRDefault="00D246D9">
            <w:pPr>
              <w:spacing w:after="0" w:line="240" w:lineRule="auto"/>
            </w:pPr>
            <w:r>
              <w:rPr>
                <w:sz w:val="19"/>
              </w:rPr>
              <w:t>Logistic Regression [MI Top-20]</w:t>
            </w:r>
          </w:p>
        </w:tc>
        <w:tc>
          <w:tcPr>
            <w:tcW w:w="1080" w:type="dxa"/>
          </w:tcPr>
          <w:p w14:paraId="2F547F88" w14:textId="77777777" w:rsidR="008B1987" w:rsidRDefault="00D246D9">
            <w:pPr>
              <w:spacing w:after="0" w:line="240" w:lineRule="auto"/>
              <w:jc w:val="center"/>
            </w:pPr>
            <w:r>
              <w:rPr>
                <w:sz w:val="19"/>
              </w:rPr>
              <w:t>0.4762</w:t>
            </w:r>
          </w:p>
        </w:tc>
        <w:tc>
          <w:tcPr>
            <w:tcW w:w="1080" w:type="dxa"/>
          </w:tcPr>
          <w:p w14:paraId="57AD5088" w14:textId="77777777" w:rsidR="008B1987" w:rsidRDefault="00D246D9">
            <w:pPr>
              <w:spacing w:after="0" w:line="240" w:lineRule="auto"/>
              <w:jc w:val="center"/>
            </w:pPr>
            <w:r>
              <w:rPr>
                <w:sz w:val="19"/>
              </w:rPr>
              <w:t>0.4963</w:t>
            </w:r>
          </w:p>
        </w:tc>
        <w:tc>
          <w:tcPr>
            <w:tcW w:w="1012" w:type="dxa"/>
          </w:tcPr>
          <w:p w14:paraId="2EF7603A" w14:textId="77777777" w:rsidR="008B1987" w:rsidRDefault="00D246D9">
            <w:pPr>
              <w:spacing w:after="0" w:line="240" w:lineRule="auto"/>
              <w:jc w:val="center"/>
            </w:pPr>
            <w:r>
              <w:rPr>
                <w:sz w:val="19"/>
              </w:rPr>
              <w:t>0.6190</w:t>
            </w:r>
          </w:p>
        </w:tc>
        <w:tc>
          <w:tcPr>
            <w:tcW w:w="945" w:type="dxa"/>
          </w:tcPr>
          <w:p w14:paraId="63335D58" w14:textId="77777777" w:rsidR="008B1987" w:rsidRDefault="00D246D9">
            <w:pPr>
              <w:spacing w:after="0" w:line="240" w:lineRule="auto"/>
              <w:jc w:val="center"/>
            </w:pPr>
            <w:r>
              <w:rPr>
                <w:sz w:val="19"/>
              </w:rPr>
              <w:t>0.5509</w:t>
            </w:r>
          </w:p>
        </w:tc>
        <w:tc>
          <w:tcPr>
            <w:tcW w:w="1080" w:type="dxa"/>
          </w:tcPr>
          <w:p w14:paraId="4490F5B9" w14:textId="77777777" w:rsidR="008B1987" w:rsidRDefault="00D246D9">
            <w:pPr>
              <w:spacing w:after="0" w:line="240" w:lineRule="auto"/>
              <w:jc w:val="center"/>
            </w:pPr>
            <w:r>
              <w:rPr>
                <w:sz w:val="19"/>
              </w:rPr>
              <w:t>0.4889</w:t>
            </w:r>
          </w:p>
        </w:tc>
      </w:tr>
    </w:tbl>
    <w:p w14:paraId="26CAA574" w14:textId="77777777" w:rsidR="008B1987" w:rsidRDefault="008B1987">
      <w:pPr>
        <w:spacing w:after="0" w:line="200" w:lineRule="exact"/>
      </w:pPr>
    </w:p>
    <w:p w14:paraId="473A1022" w14:textId="77777777" w:rsidR="008B1987" w:rsidRDefault="00D246D9" w:rsidP="0021451C">
      <w:pPr>
        <w:jc w:val="both"/>
      </w:pPr>
      <w:r>
        <w:t>The test results do not confirm the validation advantage in a consistent way. The best feature-selected variant, Random Forest with MI Top-20, reached 52.95%, which improved Random Forest by 2.8 points but is still 0.67 points below the all-feature Gradient Boosting. MI selection helped four of the eight models (Random Forest, XGBoost, LSTM and ViT), left the SVM unchanged and hurt Logistic Regression, KNN and, most of all, Gradient Boosting, which fell from 53.61% to 50.38%. Tree selection helped four of the six classical models but also lowered Gradient Boosting. The average accuracy of the fourteen variants (51.0%) is about the same as that of the eight baseline models (50.7%).</w:t>
      </w:r>
    </w:p>
    <w:p w14:paraId="1989BCA6" w14:textId="77777777" w:rsidR="008B1987" w:rsidRDefault="00D246D9">
      <w:pPr>
        <w:keepNext/>
        <w:spacing w:before="120" w:after="40" w:line="240" w:lineRule="auto"/>
        <w:jc w:val="center"/>
      </w:pPr>
      <w:r>
        <w:rPr>
          <w:noProof/>
        </w:rPr>
        <w:lastRenderedPageBreak/>
        <w:drawing>
          <wp:inline distT="0" distB="0" distL="0" distR="0" wp14:anchorId="413C7E41" wp14:editId="48C4543C">
            <wp:extent cx="5274310" cy="215453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_test.png"/>
                    <pic:cNvPicPr/>
                  </pic:nvPicPr>
                  <pic:blipFill>
                    <a:blip r:embed="rId39"/>
                    <a:stretch>
                      <a:fillRect/>
                    </a:stretch>
                  </pic:blipFill>
                  <pic:spPr>
                    <a:xfrm>
                      <a:off x="0" y="0"/>
                      <a:ext cx="5274310" cy="2154538"/>
                    </a:xfrm>
                    <a:prstGeom prst="rect">
                      <a:avLst/>
                    </a:prstGeom>
                  </pic:spPr>
                </pic:pic>
              </a:graphicData>
            </a:graphic>
          </wp:inline>
        </w:drawing>
      </w:r>
    </w:p>
    <w:p w14:paraId="5416ED0B" w14:textId="77777777" w:rsidR="008B1987" w:rsidRDefault="00D246D9">
      <w:pPr>
        <w:spacing w:before="40" w:after="240" w:line="240" w:lineRule="auto"/>
        <w:jc w:val="center"/>
      </w:pPr>
      <w:bookmarkStart w:id="103" w:name="_qpg104"/>
      <w:r>
        <w:rPr>
          <w:b/>
          <w:sz w:val="20"/>
        </w:rPr>
        <w:t>Fig. 7.5</w:t>
      </w:r>
      <w:r>
        <w:rPr>
          <w:sz w:val="20"/>
        </w:rPr>
        <w:t xml:space="preserve">  Test Accuracy with All Features Versus the Feature-Selected Variants</w:t>
      </w:r>
      <w:bookmarkEnd w:id="103"/>
    </w:p>
    <w:p w14:paraId="0E909671" w14:textId="77777777" w:rsidR="008B1987" w:rsidRDefault="00D246D9" w:rsidP="0021451C">
      <w:pPr>
        <w:jc w:val="both"/>
      </w:pPr>
      <w:r>
        <w:t>The answer to RQ4 is that feature selection does not reliably improve on the full feature set for this problem. It tends to help the weaker or more noise-sensitive models and to hurt the model that was strongest with all features. A likely reason is the very low information content of every feature: the largest mutual-information score is only 0.015, so the selectors are choosing among features that are nearly equally uninformative, and the choice partly reflects noise in the training years.</w:t>
      </w:r>
    </w:p>
    <w:p w14:paraId="5BE81F8D" w14:textId="77777777" w:rsidR="008B1987" w:rsidRDefault="00D246D9">
      <w:pPr>
        <w:pStyle w:val="Heading2"/>
      </w:pPr>
      <w:bookmarkStart w:id="104" w:name="_qps105"/>
      <w:r>
        <w:t>7.5  Walk-Forward Validation Scores and Static Weights</w:t>
      </w:r>
      <w:bookmarkEnd w:id="104"/>
    </w:p>
    <w:p w14:paraId="730F4E65" w14:textId="77777777" w:rsidR="008B1987" w:rsidRDefault="00D246D9">
      <w:pPr>
        <w:jc w:val="both"/>
      </w:pPr>
      <w:r>
        <w:t>Table 7.3 gives the out-of-fold validation scores of all eight models on the 2,102 OOF days and the resulting static weights of the 7-model ensemble. Fig. 7.6 shows the same scores graphically.</w:t>
      </w:r>
    </w:p>
    <w:p w14:paraId="2D3F614B" w14:textId="77777777" w:rsidR="008B1987" w:rsidRDefault="00D246D9">
      <w:pPr>
        <w:keepNext/>
        <w:spacing w:before="160" w:after="80" w:line="240" w:lineRule="auto"/>
        <w:jc w:val="center"/>
      </w:pPr>
      <w:bookmarkStart w:id="105" w:name="_qpt106"/>
      <w:r>
        <w:rPr>
          <w:b/>
          <w:sz w:val="20"/>
        </w:rPr>
        <w:t>Table 7.3</w:t>
      </w:r>
      <w:r>
        <w:rPr>
          <w:sz w:val="20"/>
        </w:rPr>
        <w:t xml:space="preserve">  Walk-Forward Validation Scores (Training Period Only) and Static Weights</w:t>
      </w:r>
      <w:bookmarkEnd w:id="105"/>
    </w:p>
    <w:tbl>
      <w:tblPr>
        <w:tblStyle w:val="TableGrid"/>
        <w:tblW w:w="8303" w:type="dxa"/>
        <w:jc w:val="center"/>
        <w:tblLayout w:type="fixed"/>
        <w:tblCellMar>
          <w:top w:w="40" w:type="dxa"/>
          <w:left w:w="80" w:type="dxa"/>
          <w:bottom w:w="40" w:type="dxa"/>
          <w:right w:w="80" w:type="dxa"/>
        </w:tblCellMar>
        <w:tblLook w:val="04A0" w:firstRow="1" w:lastRow="0" w:firstColumn="1" w:lastColumn="0" w:noHBand="0" w:noVBand="1"/>
      </w:tblPr>
      <w:tblGrid>
        <w:gridCol w:w="2307"/>
        <w:gridCol w:w="1252"/>
        <w:gridCol w:w="1450"/>
        <w:gridCol w:w="988"/>
        <w:gridCol w:w="1252"/>
        <w:gridCol w:w="1054"/>
      </w:tblGrid>
      <w:tr w:rsidR="008B1987" w14:paraId="76EE8B18" w14:textId="77777777">
        <w:trPr>
          <w:tblHeader/>
          <w:jc w:val="center"/>
        </w:trPr>
        <w:tc>
          <w:tcPr>
            <w:tcW w:w="2307" w:type="dxa"/>
            <w:shd w:val="clear" w:color="auto" w:fill="D9E2F3"/>
          </w:tcPr>
          <w:p w14:paraId="73844399" w14:textId="77777777" w:rsidR="008B1987" w:rsidRDefault="00D246D9">
            <w:pPr>
              <w:keepNext/>
              <w:spacing w:after="0" w:line="240" w:lineRule="auto"/>
              <w:jc w:val="center"/>
            </w:pPr>
            <w:r>
              <w:rPr>
                <w:b/>
                <w:sz w:val="20"/>
              </w:rPr>
              <w:t>Model</w:t>
            </w:r>
          </w:p>
        </w:tc>
        <w:tc>
          <w:tcPr>
            <w:tcW w:w="1252" w:type="dxa"/>
            <w:shd w:val="clear" w:color="auto" w:fill="D9E2F3"/>
          </w:tcPr>
          <w:p w14:paraId="34223E1E" w14:textId="77777777" w:rsidR="008B1987" w:rsidRDefault="00D246D9">
            <w:pPr>
              <w:keepNext/>
              <w:spacing w:after="0" w:line="240" w:lineRule="auto"/>
              <w:jc w:val="center"/>
            </w:pPr>
            <w:r>
              <w:rPr>
                <w:b/>
                <w:sz w:val="20"/>
              </w:rPr>
              <w:t>Val. accuracy</w:t>
            </w:r>
          </w:p>
        </w:tc>
        <w:tc>
          <w:tcPr>
            <w:tcW w:w="1450" w:type="dxa"/>
            <w:shd w:val="clear" w:color="auto" w:fill="D9E2F3"/>
          </w:tcPr>
          <w:p w14:paraId="20B5D05A" w14:textId="77777777" w:rsidR="008B1987" w:rsidRDefault="00D246D9">
            <w:pPr>
              <w:keepNext/>
              <w:spacing w:after="0" w:line="240" w:lineRule="auto"/>
              <w:jc w:val="center"/>
            </w:pPr>
            <w:r>
              <w:rPr>
                <w:b/>
                <w:sz w:val="20"/>
              </w:rPr>
              <w:t>Val. balanced acc.</w:t>
            </w:r>
          </w:p>
        </w:tc>
        <w:tc>
          <w:tcPr>
            <w:tcW w:w="988" w:type="dxa"/>
            <w:shd w:val="clear" w:color="auto" w:fill="D9E2F3"/>
          </w:tcPr>
          <w:p w14:paraId="7A06E329" w14:textId="77777777" w:rsidR="008B1987" w:rsidRDefault="00D246D9">
            <w:pPr>
              <w:keepNext/>
              <w:spacing w:after="0" w:line="240" w:lineRule="auto"/>
              <w:jc w:val="center"/>
            </w:pPr>
            <w:r>
              <w:rPr>
                <w:b/>
                <w:sz w:val="20"/>
              </w:rPr>
              <w:t>Val. F1</w:t>
            </w:r>
          </w:p>
        </w:tc>
        <w:tc>
          <w:tcPr>
            <w:tcW w:w="1252" w:type="dxa"/>
            <w:shd w:val="clear" w:color="auto" w:fill="D9E2F3"/>
          </w:tcPr>
          <w:p w14:paraId="75458D42" w14:textId="77777777" w:rsidR="008B1987" w:rsidRDefault="00D246D9">
            <w:pPr>
              <w:keepNext/>
              <w:spacing w:after="0" w:line="240" w:lineRule="auto"/>
              <w:jc w:val="center"/>
            </w:pPr>
            <w:r>
              <w:rPr>
                <w:b/>
                <w:sz w:val="20"/>
              </w:rPr>
              <w:t>Val. ROC-AUC</w:t>
            </w:r>
          </w:p>
        </w:tc>
        <w:tc>
          <w:tcPr>
            <w:tcW w:w="1054" w:type="dxa"/>
            <w:shd w:val="clear" w:color="auto" w:fill="D9E2F3"/>
          </w:tcPr>
          <w:p w14:paraId="08491670" w14:textId="77777777" w:rsidR="008B1987" w:rsidRDefault="00D246D9">
            <w:pPr>
              <w:keepNext/>
              <w:spacing w:after="0" w:line="240" w:lineRule="auto"/>
              <w:jc w:val="center"/>
            </w:pPr>
            <w:r>
              <w:rPr>
                <w:b/>
                <w:sz w:val="20"/>
              </w:rPr>
              <w:t>Weight (7)</w:t>
            </w:r>
          </w:p>
        </w:tc>
      </w:tr>
      <w:tr w:rsidR="008B1987" w14:paraId="4609D179" w14:textId="77777777">
        <w:trPr>
          <w:cantSplit/>
          <w:jc w:val="center"/>
        </w:trPr>
        <w:tc>
          <w:tcPr>
            <w:tcW w:w="2307" w:type="dxa"/>
          </w:tcPr>
          <w:p w14:paraId="385B11B4" w14:textId="77777777" w:rsidR="008B1987" w:rsidRDefault="00D246D9">
            <w:pPr>
              <w:keepNext/>
              <w:spacing w:after="0" w:line="240" w:lineRule="auto"/>
            </w:pPr>
            <w:r>
              <w:rPr>
                <w:sz w:val="20"/>
              </w:rPr>
              <w:t>LSTM</w:t>
            </w:r>
          </w:p>
        </w:tc>
        <w:tc>
          <w:tcPr>
            <w:tcW w:w="1252" w:type="dxa"/>
          </w:tcPr>
          <w:p w14:paraId="18C2F525" w14:textId="77777777" w:rsidR="008B1987" w:rsidRDefault="00D246D9">
            <w:pPr>
              <w:keepNext/>
              <w:spacing w:after="0" w:line="240" w:lineRule="auto"/>
              <w:jc w:val="center"/>
            </w:pPr>
            <w:r>
              <w:rPr>
                <w:sz w:val="20"/>
              </w:rPr>
              <w:t>0.4952</w:t>
            </w:r>
          </w:p>
        </w:tc>
        <w:tc>
          <w:tcPr>
            <w:tcW w:w="1450" w:type="dxa"/>
          </w:tcPr>
          <w:p w14:paraId="0A433C40" w14:textId="77777777" w:rsidR="008B1987" w:rsidRDefault="00D246D9">
            <w:pPr>
              <w:keepNext/>
              <w:spacing w:after="0" w:line="240" w:lineRule="auto"/>
              <w:jc w:val="center"/>
            </w:pPr>
            <w:r>
              <w:rPr>
                <w:sz w:val="20"/>
              </w:rPr>
              <w:t>0.5006</w:t>
            </w:r>
          </w:p>
        </w:tc>
        <w:tc>
          <w:tcPr>
            <w:tcW w:w="988" w:type="dxa"/>
          </w:tcPr>
          <w:p w14:paraId="506B1261" w14:textId="77777777" w:rsidR="008B1987" w:rsidRDefault="00D246D9">
            <w:pPr>
              <w:keepNext/>
              <w:spacing w:after="0" w:line="240" w:lineRule="auto"/>
              <w:jc w:val="center"/>
            </w:pPr>
            <w:r>
              <w:rPr>
                <w:sz w:val="20"/>
              </w:rPr>
              <w:t>0.6304</w:t>
            </w:r>
          </w:p>
        </w:tc>
        <w:tc>
          <w:tcPr>
            <w:tcW w:w="1252" w:type="dxa"/>
          </w:tcPr>
          <w:p w14:paraId="36ACF6BE" w14:textId="77777777" w:rsidR="008B1987" w:rsidRDefault="00D246D9">
            <w:pPr>
              <w:keepNext/>
              <w:spacing w:after="0" w:line="240" w:lineRule="auto"/>
              <w:jc w:val="center"/>
            </w:pPr>
            <w:r>
              <w:rPr>
                <w:sz w:val="20"/>
              </w:rPr>
              <w:t>0.4907</w:t>
            </w:r>
          </w:p>
        </w:tc>
        <w:tc>
          <w:tcPr>
            <w:tcW w:w="1054" w:type="dxa"/>
          </w:tcPr>
          <w:p w14:paraId="2482B942" w14:textId="77777777" w:rsidR="008B1987" w:rsidRDefault="00D246D9">
            <w:pPr>
              <w:keepNext/>
              <w:spacing w:after="0" w:line="240" w:lineRule="auto"/>
              <w:jc w:val="center"/>
            </w:pPr>
            <w:r>
              <w:rPr>
                <w:sz w:val="20"/>
              </w:rPr>
              <w:t>0.1587</w:t>
            </w:r>
          </w:p>
        </w:tc>
      </w:tr>
      <w:tr w:rsidR="008B1987" w14:paraId="06742F06" w14:textId="77777777">
        <w:trPr>
          <w:cantSplit/>
          <w:jc w:val="center"/>
        </w:trPr>
        <w:tc>
          <w:tcPr>
            <w:tcW w:w="2307" w:type="dxa"/>
          </w:tcPr>
          <w:p w14:paraId="01B5E727" w14:textId="77777777" w:rsidR="008B1987" w:rsidRDefault="00D246D9">
            <w:pPr>
              <w:keepNext/>
              <w:spacing w:after="0" w:line="240" w:lineRule="auto"/>
            </w:pPr>
            <w:r>
              <w:rPr>
                <w:sz w:val="20"/>
              </w:rPr>
              <w:t>Logistic Regression</w:t>
            </w:r>
          </w:p>
        </w:tc>
        <w:tc>
          <w:tcPr>
            <w:tcW w:w="1252" w:type="dxa"/>
          </w:tcPr>
          <w:p w14:paraId="3A716EA1" w14:textId="77777777" w:rsidR="008B1987" w:rsidRDefault="00D246D9">
            <w:pPr>
              <w:keepNext/>
              <w:spacing w:after="0" w:line="240" w:lineRule="auto"/>
              <w:jc w:val="center"/>
            </w:pPr>
            <w:r>
              <w:rPr>
                <w:sz w:val="20"/>
              </w:rPr>
              <w:t>0.5086</w:t>
            </w:r>
          </w:p>
        </w:tc>
        <w:tc>
          <w:tcPr>
            <w:tcW w:w="1450" w:type="dxa"/>
          </w:tcPr>
          <w:p w14:paraId="2CADD774" w14:textId="77777777" w:rsidR="008B1987" w:rsidRDefault="00D246D9">
            <w:pPr>
              <w:keepNext/>
              <w:spacing w:after="0" w:line="240" w:lineRule="auto"/>
              <w:jc w:val="center"/>
            </w:pPr>
            <w:r>
              <w:rPr>
                <w:sz w:val="20"/>
              </w:rPr>
              <w:t>0.5115</w:t>
            </w:r>
          </w:p>
        </w:tc>
        <w:tc>
          <w:tcPr>
            <w:tcW w:w="988" w:type="dxa"/>
          </w:tcPr>
          <w:p w14:paraId="242F5A21" w14:textId="77777777" w:rsidR="008B1987" w:rsidRDefault="00D246D9">
            <w:pPr>
              <w:keepNext/>
              <w:spacing w:after="0" w:line="240" w:lineRule="auto"/>
              <w:jc w:val="center"/>
            </w:pPr>
            <w:r>
              <w:rPr>
                <w:sz w:val="20"/>
              </w:rPr>
              <w:t>0.5896</w:t>
            </w:r>
          </w:p>
        </w:tc>
        <w:tc>
          <w:tcPr>
            <w:tcW w:w="1252" w:type="dxa"/>
          </w:tcPr>
          <w:p w14:paraId="47A1676C" w14:textId="77777777" w:rsidR="008B1987" w:rsidRDefault="00D246D9">
            <w:pPr>
              <w:keepNext/>
              <w:spacing w:after="0" w:line="240" w:lineRule="auto"/>
              <w:jc w:val="center"/>
            </w:pPr>
            <w:r>
              <w:rPr>
                <w:sz w:val="20"/>
              </w:rPr>
              <w:t>0.5164</w:t>
            </w:r>
          </w:p>
        </w:tc>
        <w:tc>
          <w:tcPr>
            <w:tcW w:w="1054" w:type="dxa"/>
          </w:tcPr>
          <w:p w14:paraId="1609865C" w14:textId="77777777" w:rsidR="008B1987" w:rsidRDefault="00D246D9">
            <w:pPr>
              <w:keepNext/>
              <w:spacing w:after="0" w:line="240" w:lineRule="auto"/>
              <w:jc w:val="center"/>
            </w:pPr>
            <w:r>
              <w:rPr>
                <w:sz w:val="20"/>
              </w:rPr>
              <w:t>0.1485</w:t>
            </w:r>
          </w:p>
        </w:tc>
      </w:tr>
      <w:tr w:rsidR="008B1987" w14:paraId="2415B2EB" w14:textId="77777777">
        <w:trPr>
          <w:cantSplit/>
          <w:jc w:val="center"/>
        </w:trPr>
        <w:tc>
          <w:tcPr>
            <w:tcW w:w="2307" w:type="dxa"/>
          </w:tcPr>
          <w:p w14:paraId="323CA41D" w14:textId="77777777" w:rsidR="008B1987" w:rsidRDefault="00D246D9">
            <w:pPr>
              <w:keepNext/>
              <w:spacing w:after="0" w:line="240" w:lineRule="auto"/>
            </w:pPr>
            <w:r>
              <w:rPr>
                <w:sz w:val="20"/>
              </w:rPr>
              <w:t>SVM</w:t>
            </w:r>
          </w:p>
        </w:tc>
        <w:tc>
          <w:tcPr>
            <w:tcW w:w="1252" w:type="dxa"/>
          </w:tcPr>
          <w:p w14:paraId="5B70C972" w14:textId="77777777" w:rsidR="008B1987" w:rsidRDefault="00D246D9">
            <w:pPr>
              <w:keepNext/>
              <w:spacing w:after="0" w:line="240" w:lineRule="auto"/>
              <w:jc w:val="center"/>
            </w:pPr>
            <w:r>
              <w:rPr>
                <w:sz w:val="20"/>
              </w:rPr>
              <w:t>0.4905</w:t>
            </w:r>
          </w:p>
        </w:tc>
        <w:tc>
          <w:tcPr>
            <w:tcW w:w="1450" w:type="dxa"/>
          </w:tcPr>
          <w:p w14:paraId="10ECFD3F" w14:textId="77777777" w:rsidR="008B1987" w:rsidRDefault="00D246D9">
            <w:pPr>
              <w:keepNext/>
              <w:spacing w:after="0" w:line="240" w:lineRule="auto"/>
              <w:jc w:val="center"/>
            </w:pPr>
            <w:r>
              <w:rPr>
                <w:sz w:val="20"/>
              </w:rPr>
              <w:t>0.4933</w:t>
            </w:r>
          </w:p>
        </w:tc>
        <w:tc>
          <w:tcPr>
            <w:tcW w:w="988" w:type="dxa"/>
          </w:tcPr>
          <w:p w14:paraId="6EBC23C3" w14:textId="77777777" w:rsidR="008B1987" w:rsidRDefault="00D246D9">
            <w:pPr>
              <w:keepNext/>
              <w:spacing w:after="0" w:line="240" w:lineRule="auto"/>
              <w:jc w:val="center"/>
            </w:pPr>
            <w:r>
              <w:rPr>
                <w:sz w:val="20"/>
              </w:rPr>
              <w:t>0.5721</w:t>
            </w:r>
          </w:p>
        </w:tc>
        <w:tc>
          <w:tcPr>
            <w:tcW w:w="1252" w:type="dxa"/>
          </w:tcPr>
          <w:p w14:paraId="42B4F3CA" w14:textId="77777777" w:rsidR="008B1987" w:rsidRDefault="00D246D9">
            <w:pPr>
              <w:keepNext/>
              <w:spacing w:after="0" w:line="240" w:lineRule="auto"/>
              <w:jc w:val="center"/>
            </w:pPr>
            <w:r>
              <w:rPr>
                <w:sz w:val="20"/>
              </w:rPr>
              <w:t>0.5055</w:t>
            </w:r>
          </w:p>
        </w:tc>
        <w:tc>
          <w:tcPr>
            <w:tcW w:w="1054" w:type="dxa"/>
          </w:tcPr>
          <w:p w14:paraId="32F96147" w14:textId="77777777" w:rsidR="008B1987" w:rsidRDefault="00D246D9">
            <w:pPr>
              <w:keepNext/>
              <w:spacing w:after="0" w:line="240" w:lineRule="auto"/>
              <w:jc w:val="center"/>
            </w:pPr>
            <w:r>
              <w:rPr>
                <w:sz w:val="20"/>
              </w:rPr>
              <w:t>0.1441</w:t>
            </w:r>
          </w:p>
        </w:tc>
      </w:tr>
      <w:tr w:rsidR="008B1987" w14:paraId="2146764D" w14:textId="77777777">
        <w:trPr>
          <w:cantSplit/>
          <w:jc w:val="center"/>
        </w:trPr>
        <w:tc>
          <w:tcPr>
            <w:tcW w:w="2307" w:type="dxa"/>
          </w:tcPr>
          <w:p w14:paraId="6F7D97D7" w14:textId="77777777" w:rsidR="008B1987" w:rsidRDefault="00D246D9">
            <w:pPr>
              <w:keepNext/>
              <w:spacing w:after="0" w:line="240" w:lineRule="auto"/>
            </w:pPr>
            <w:r>
              <w:rPr>
                <w:sz w:val="20"/>
              </w:rPr>
              <w:t>Random Forest</w:t>
            </w:r>
          </w:p>
        </w:tc>
        <w:tc>
          <w:tcPr>
            <w:tcW w:w="1252" w:type="dxa"/>
          </w:tcPr>
          <w:p w14:paraId="40371555" w14:textId="77777777" w:rsidR="008B1987" w:rsidRDefault="00D246D9">
            <w:pPr>
              <w:keepNext/>
              <w:spacing w:after="0" w:line="240" w:lineRule="auto"/>
              <w:jc w:val="center"/>
            </w:pPr>
            <w:r>
              <w:rPr>
                <w:sz w:val="20"/>
              </w:rPr>
              <w:t>0.4986</w:t>
            </w:r>
          </w:p>
        </w:tc>
        <w:tc>
          <w:tcPr>
            <w:tcW w:w="1450" w:type="dxa"/>
          </w:tcPr>
          <w:p w14:paraId="1C3A2C08" w14:textId="77777777" w:rsidR="008B1987" w:rsidRDefault="00D246D9">
            <w:pPr>
              <w:keepNext/>
              <w:spacing w:after="0" w:line="240" w:lineRule="auto"/>
              <w:jc w:val="center"/>
            </w:pPr>
            <w:r>
              <w:rPr>
                <w:sz w:val="20"/>
              </w:rPr>
              <w:t>0.5011</w:t>
            </w:r>
          </w:p>
        </w:tc>
        <w:tc>
          <w:tcPr>
            <w:tcW w:w="988" w:type="dxa"/>
          </w:tcPr>
          <w:p w14:paraId="7EB7F3B0" w14:textId="77777777" w:rsidR="008B1987" w:rsidRDefault="00D246D9">
            <w:pPr>
              <w:keepNext/>
              <w:spacing w:after="0" w:line="240" w:lineRule="auto"/>
              <w:jc w:val="center"/>
            </w:pPr>
            <w:r>
              <w:rPr>
                <w:sz w:val="20"/>
              </w:rPr>
              <w:t>0.5701</w:t>
            </w:r>
          </w:p>
        </w:tc>
        <w:tc>
          <w:tcPr>
            <w:tcW w:w="1252" w:type="dxa"/>
          </w:tcPr>
          <w:p w14:paraId="720C9D65" w14:textId="77777777" w:rsidR="008B1987" w:rsidRDefault="00D246D9">
            <w:pPr>
              <w:keepNext/>
              <w:spacing w:after="0" w:line="240" w:lineRule="auto"/>
              <w:jc w:val="center"/>
            </w:pPr>
            <w:r>
              <w:rPr>
                <w:sz w:val="20"/>
              </w:rPr>
              <w:t>0.5093</w:t>
            </w:r>
          </w:p>
        </w:tc>
        <w:tc>
          <w:tcPr>
            <w:tcW w:w="1054" w:type="dxa"/>
          </w:tcPr>
          <w:p w14:paraId="68FF32A3" w14:textId="77777777" w:rsidR="008B1987" w:rsidRDefault="00D246D9">
            <w:pPr>
              <w:keepNext/>
              <w:spacing w:after="0" w:line="240" w:lineRule="auto"/>
              <w:jc w:val="center"/>
            </w:pPr>
            <w:r>
              <w:rPr>
                <w:sz w:val="20"/>
              </w:rPr>
              <w:t>0.1436</w:t>
            </w:r>
          </w:p>
        </w:tc>
      </w:tr>
      <w:tr w:rsidR="008B1987" w14:paraId="1CE40E2D" w14:textId="77777777">
        <w:trPr>
          <w:cantSplit/>
          <w:jc w:val="center"/>
        </w:trPr>
        <w:tc>
          <w:tcPr>
            <w:tcW w:w="2307" w:type="dxa"/>
          </w:tcPr>
          <w:p w14:paraId="27352EB5" w14:textId="77777777" w:rsidR="008B1987" w:rsidRDefault="00D246D9">
            <w:pPr>
              <w:keepNext/>
              <w:spacing w:after="0" w:line="240" w:lineRule="auto"/>
            </w:pPr>
            <w:r>
              <w:rPr>
                <w:sz w:val="20"/>
              </w:rPr>
              <w:t>Gradient Boosting</w:t>
            </w:r>
          </w:p>
        </w:tc>
        <w:tc>
          <w:tcPr>
            <w:tcW w:w="1252" w:type="dxa"/>
          </w:tcPr>
          <w:p w14:paraId="3E4D9B36" w14:textId="77777777" w:rsidR="008B1987" w:rsidRDefault="00D246D9">
            <w:pPr>
              <w:keepNext/>
              <w:spacing w:after="0" w:line="240" w:lineRule="auto"/>
              <w:jc w:val="center"/>
            </w:pPr>
            <w:r>
              <w:rPr>
                <w:sz w:val="20"/>
              </w:rPr>
              <w:t>0.5162</w:t>
            </w:r>
          </w:p>
        </w:tc>
        <w:tc>
          <w:tcPr>
            <w:tcW w:w="1450" w:type="dxa"/>
          </w:tcPr>
          <w:p w14:paraId="42484F11" w14:textId="77777777" w:rsidR="008B1987" w:rsidRDefault="00D246D9">
            <w:pPr>
              <w:keepNext/>
              <w:spacing w:after="0" w:line="240" w:lineRule="auto"/>
              <w:jc w:val="center"/>
            </w:pPr>
            <w:r>
              <w:rPr>
                <w:sz w:val="20"/>
              </w:rPr>
              <w:t>0.5173</w:t>
            </w:r>
          </w:p>
        </w:tc>
        <w:tc>
          <w:tcPr>
            <w:tcW w:w="988" w:type="dxa"/>
          </w:tcPr>
          <w:p w14:paraId="6B0E20F4" w14:textId="77777777" w:rsidR="008B1987" w:rsidRDefault="00D246D9">
            <w:pPr>
              <w:keepNext/>
              <w:spacing w:after="0" w:line="240" w:lineRule="auto"/>
              <w:jc w:val="center"/>
            </w:pPr>
            <w:r>
              <w:rPr>
                <w:sz w:val="20"/>
              </w:rPr>
              <w:t>0.5486</w:t>
            </w:r>
          </w:p>
        </w:tc>
        <w:tc>
          <w:tcPr>
            <w:tcW w:w="1252" w:type="dxa"/>
          </w:tcPr>
          <w:p w14:paraId="1813326B" w14:textId="77777777" w:rsidR="008B1987" w:rsidRDefault="00D246D9">
            <w:pPr>
              <w:keepNext/>
              <w:spacing w:after="0" w:line="240" w:lineRule="auto"/>
              <w:jc w:val="center"/>
            </w:pPr>
            <w:r>
              <w:rPr>
                <w:sz w:val="20"/>
              </w:rPr>
              <w:t>0.5226</w:t>
            </w:r>
          </w:p>
        </w:tc>
        <w:tc>
          <w:tcPr>
            <w:tcW w:w="1054" w:type="dxa"/>
          </w:tcPr>
          <w:p w14:paraId="3381FD6D" w14:textId="77777777" w:rsidR="008B1987" w:rsidRDefault="00D246D9">
            <w:pPr>
              <w:keepNext/>
              <w:spacing w:after="0" w:line="240" w:lineRule="auto"/>
              <w:jc w:val="center"/>
            </w:pPr>
            <w:r>
              <w:rPr>
                <w:sz w:val="20"/>
              </w:rPr>
              <w:t>0.1381</w:t>
            </w:r>
          </w:p>
        </w:tc>
      </w:tr>
      <w:tr w:rsidR="008B1987" w14:paraId="18CD3422" w14:textId="77777777">
        <w:trPr>
          <w:cantSplit/>
          <w:jc w:val="center"/>
        </w:trPr>
        <w:tc>
          <w:tcPr>
            <w:tcW w:w="2307" w:type="dxa"/>
          </w:tcPr>
          <w:p w14:paraId="74008413" w14:textId="77777777" w:rsidR="008B1987" w:rsidRDefault="00D246D9">
            <w:pPr>
              <w:keepNext/>
              <w:spacing w:after="0" w:line="240" w:lineRule="auto"/>
            </w:pPr>
            <w:r>
              <w:rPr>
                <w:sz w:val="20"/>
              </w:rPr>
              <w:t>KNN</w:t>
            </w:r>
          </w:p>
        </w:tc>
        <w:tc>
          <w:tcPr>
            <w:tcW w:w="1252" w:type="dxa"/>
          </w:tcPr>
          <w:p w14:paraId="52D7C1CA" w14:textId="77777777" w:rsidR="008B1987" w:rsidRDefault="00D246D9">
            <w:pPr>
              <w:keepNext/>
              <w:spacing w:after="0" w:line="240" w:lineRule="auto"/>
              <w:jc w:val="center"/>
            </w:pPr>
            <w:r>
              <w:rPr>
                <w:sz w:val="20"/>
              </w:rPr>
              <w:t>0.5186</w:t>
            </w:r>
          </w:p>
        </w:tc>
        <w:tc>
          <w:tcPr>
            <w:tcW w:w="1450" w:type="dxa"/>
          </w:tcPr>
          <w:p w14:paraId="3A324A02" w14:textId="77777777" w:rsidR="008B1987" w:rsidRDefault="00D246D9">
            <w:pPr>
              <w:keepNext/>
              <w:spacing w:after="0" w:line="240" w:lineRule="auto"/>
              <w:jc w:val="center"/>
            </w:pPr>
            <w:r>
              <w:rPr>
                <w:sz w:val="20"/>
              </w:rPr>
              <w:t>0.5191</w:t>
            </w:r>
          </w:p>
        </w:tc>
        <w:tc>
          <w:tcPr>
            <w:tcW w:w="988" w:type="dxa"/>
          </w:tcPr>
          <w:p w14:paraId="364E1095" w14:textId="77777777" w:rsidR="008B1987" w:rsidRDefault="00D246D9">
            <w:pPr>
              <w:keepNext/>
              <w:spacing w:after="0" w:line="240" w:lineRule="auto"/>
              <w:jc w:val="center"/>
            </w:pPr>
            <w:r>
              <w:rPr>
                <w:sz w:val="20"/>
              </w:rPr>
              <w:t>0.5336</w:t>
            </w:r>
          </w:p>
        </w:tc>
        <w:tc>
          <w:tcPr>
            <w:tcW w:w="1252" w:type="dxa"/>
          </w:tcPr>
          <w:p w14:paraId="6BDF0682" w14:textId="77777777" w:rsidR="008B1987" w:rsidRDefault="00D246D9">
            <w:pPr>
              <w:keepNext/>
              <w:spacing w:after="0" w:line="240" w:lineRule="auto"/>
              <w:jc w:val="center"/>
            </w:pPr>
            <w:r>
              <w:rPr>
                <w:sz w:val="20"/>
              </w:rPr>
              <w:t>0.5146</w:t>
            </w:r>
          </w:p>
        </w:tc>
        <w:tc>
          <w:tcPr>
            <w:tcW w:w="1054" w:type="dxa"/>
          </w:tcPr>
          <w:p w14:paraId="66099605" w14:textId="77777777" w:rsidR="008B1987" w:rsidRDefault="00D246D9">
            <w:pPr>
              <w:keepNext/>
              <w:spacing w:after="0" w:line="240" w:lineRule="auto"/>
              <w:jc w:val="center"/>
            </w:pPr>
            <w:r>
              <w:rPr>
                <w:sz w:val="20"/>
              </w:rPr>
              <w:t>0.1344</w:t>
            </w:r>
          </w:p>
        </w:tc>
      </w:tr>
      <w:tr w:rsidR="008B1987" w14:paraId="5454A4F7" w14:textId="77777777">
        <w:trPr>
          <w:cantSplit/>
          <w:jc w:val="center"/>
        </w:trPr>
        <w:tc>
          <w:tcPr>
            <w:tcW w:w="2307" w:type="dxa"/>
          </w:tcPr>
          <w:p w14:paraId="1355A890" w14:textId="77777777" w:rsidR="008B1987" w:rsidRDefault="00D246D9">
            <w:pPr>
              <w:keepNext/>
              <w:spacing w:after="0" w:line="240" w:lineRule="auto"/>
            </w:pPr>
            <w:r>
              <w:rPr>
                <w:sz w:val="20"/>
              </w:rPr>
              <w:t>XGBoost</w:t>
            </w:r>
          </w:p>
        </w:tc>
        <w:tc>
          <w:tcPr>
            <w:tcW w:w="1252" w:type="dxa"/>
          </w:tcPr>
          <w:p w14:paraId="5830563B" w14:textId="77777777" w:rsidR="008B1987" w:rsidRDefault="00D246D9">
            <w:pPr>
              <w:keepNext/>
              <w:spacing w:after="0" w:line="240" w:lineRule="auto"/>
              <w:jc w:val="center"/>
            </w:pPr>
            <w:r>
              <w:rPr>
                <w:sz w:val="20"/>
              </w:rPr>
              <w:t>0.4995</w:t>
            </w:r>
          </w:p>
        </w:tc>
        <w:tc>
          <w:tcPr>
            <w:tcW w:w="1450" w:type="dxa"/>
          </w:tcPr>
          <w:p w14:paraId="5168FEEF" w14:textId="77777777" w:rsidR="008B1987" w:rsidRDefault="00D246D9">
            <w:pPr>
              <w:keepNext/>
              <w:spacing w:after="0" w:line="240" w:lineRule="auto"/>
              <w:jc w:val="center"/>
            </w:pPr>
            <w:r>
              <w:rPr>
                <w:sz w:val="20"/>
              </w:rPr>
              <w:t>0.5005</w:t>
            </w:r>
          </w:p>
        </w:tc>
        <w:tc>
          <w:tcPr>
            <w:tcW w:w="988" w:type="dxa"/>
          </w:tcPr>
          <w:p w14:paraId="4408E713" w14:textId="77777777" w:rsidR="008B1987" w:rsidRDefault="00D246D9">
            <w:pPr>
              <w:keepNext/>
              <w:spacing w:after="0" w:line="240" w:lineRule="auto"/>
              <w:jc w:val="center"/>
            </w:pPr>
            <w:r>
              <w:rPr>
                <w:sz w:val="20"/>
              </w:rPr>
              <w:t>0.5270</w:t>
            </w:r>
          </w:p>
        </w:tc>
        <w:tc>
          <w:tcPr>
            <w:tcW w:w="1252" w:type="dxa"/>
          </w:tcPr>
          <w:p w14:paraId="24958BFC" w14:textId="77777777" w:rsidR="008B1987" w:rsidRDefault="00D246D9">
            <w:pPr>
              <w:keepNext/>
              <w:spacing w:after="0" w:line="240" w:lineRule="auto"/>
              <w:jc w:val="center"/>
            </w:pPr>
            <w:r>
              <w:rPr>
                <w:sz w:val="20"/>
              </w:rPr>
              <w:t>0.5098</w:t>
            </w:r>
          </w:p>
        </w:tc>
        <w:tc>
          <w:tcPr>
            <w:tcW w:w="1054" w:type="dxa"/>
          </w:tcPr>
          <w:p w14:paraId="18281259" w14:textId="77777777" w:rsidR="008B1987" w:rsidRDefault="00D246D9">
            <w:pPr>
              <w:keepNext/>
              <w:spacing w:after="0" w:line="240" w:lineRule="auto"/>
              <w:jc w:val="center"/>
            </w:pPr>
            <w:r>
              <w:rPr>
                <w:sz w:val="20"/>
              </w:rPr>
              <w:t>0.1327</w:t>
            </w:r>
          </w:p>
        </w:tc>
      </w:tr>
      <w:tr w:rsidR="008B1987" w14:paraId="154F2DFC" w14:textId="77777777">
        <w:trPr>
          <w:cantSplit/>
          <w:jc w:val="center"/>
        </w:trPr>
        <w:tc>
          <w:tcPr>
            <w:tcW w:w="2307" w:type="dxa"/>
          </w:tcPr>
          <w:p w14:paraId="4E498041" w14:textId="77777777" w:rsidR="008B1987" w:rsidRDefault="00D246D9">
            <w:pPr>
              <w:spacing w:after="0" w:line="240" w:lineRule="auto"/>
            </w:pPr>
            <w:r>
              <w:rPr>
                <w:sz w:val="20"/>
              </w:rPr>
              <w:t>Vision Transformer</w:t>
            </w:r>
          </w:p>
        </w:tc>
        <w:tc>
          <w:tcPr>
            <w:tcW w:w="1252" w:type="dxa"/>
          </w:tcPr>
          <w:p w14:paraId="74CA265C" w14:textId="77777777" w:rsidR="008B1987" w:rsidRDefault="00D246D9">
            <w:pPr>
              <w:spacing w:after="0" w:line="240" w:lineRule="auto"/>
              <w:jc w:val="center"/>
            </w:pPr>
            <w:r>
              <w:rPr>
                <w:sz w:val="20"/>
              </w:rPr>
              <w:t>0.4881</w:t>
            </w:r>
          </w:p>
        </w:tc>
        <w:tc>
          <w:tcPr>
            <w:tcW w:w="1450" w:type="dxa"/>
          </w:tcPr>
          <w:p w14:paraId="0A2E9515" w14:textId="77777777" w:rsidR="008B1987" w:rsidRDefault="00D246D9">
            <w:pPr>
              <w:spacing w:after="0" w:line="240" w:lineRule="auto"/>
              <w:jc w:val="center"/>
            </w:pPr>
            <w:r>
              <w:rPr>
                <w:sz w:val="20"/>
              </w:rPr>
              <w:t>0.4891</w:t>
            </w:r>
          </w:p>
        </w:tc>
        <w:tc>
          <w:tcPr>
            <w:tcW w:w="988" w:type="dxa"/>
          </w:tcPr>
          <w:p w14:paraId="3819EB45" w14:textId="77777777" w:rsidR="008B1987" w:rsidRDefault="00D246D9">
            <w:pPr>
              <w:spacing w:after="0" w:line="240" w:lineRule="auto"/>
              <w:jc w:val="center"/>
            </w:pPr>
            <w:r>
              <w:rPr>
                <w:sz w:val="20"/>
              </w:rPr>
              <w:t>0.5175</w:t>
            </w:r>
          </w:p>
        </w:tc>
        <w:tc>
          <w:tcPr>
            <w:tcW w:w="1252" w:type="dxa"/>
          </w:tcPr>
          <w:p w14:paraId="55638916" w14:textId="77777777" w:rsidR="008B1987" w:rsidRDefault="00D246D9">
            <w:pPr>
              <w:spacing w:after="0" w:line="240" w:lineRule="auto"/>
              <w:jc w:val="center"/>
            </w:pPr>
            <w:r>
              <w:rPr>
                <w:sz w:val="20"/>
              </w:rPr>
              <w:t>0.4898</w:t>
            </w:r>
          </w:p>
        </w:tc>
        <w:tc>
          <w:tcPr>
            <w:tcW w:w="1054" w:type="dxa"/>
          </w:tcPr>
          <w:p w14:paraId="668EF4B8" w14:textId="77777777" w:rsidR="008B1987" w:rsidRDefault="00D246D9">
            <w:pPr>
              <w:spacing w:after="0" w:line="240" w:lineRule="auto"/>
              <w:jc w:val="center"/>
            </w:pPr>
            <w:r>
              <w:rPr>
                <w:sz w:val="20"/>
              </w:rPr>
              <w:t>–</w:t>
            </w:r>
          </w:p>
        </w:tc>
      </w:tr>
    </w:tbl>
    <w:p w14:paraId="19A3C8AF" w14:textId="77777777" w:rsidR="008B1987" w:rsidRDefault="008B1987">
      <w:pPr>
        <w:spacing w:after="0" w:line="200" w:lineRule="exact"/>
      </w:pPr>
    </w:p>
    <w:p w14:paraId="3B569487" w14:textId="77777777" w:rsidR="008B1987" w:rsidRDefault="00D246D9">
      <w:pPr>
        <w:keepNext/>
        <w:spacing w:before="120" w:after="40" w:line="240" w:lineRule="auto"/>
        <w:jc w:val="center"/>
      </w:pPr>
      <w:r>
        <w:rPr>
          <w:noProof/>
        </w:rPr>
        <w:lastRenderedPageBreak/>
        <w:drawing>
          <wp:inline distT="0" distB="0" distL="0" distR="0" wp14:anchorId="2EE06CB9" wp14:editId="72B7B066">
            <wp:extent cx="5274310" cy="21510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f_scores.png"/>
                    <pic:cNvPicPr/>
                  </pic:nvPicPr>
                  <pic:blipFill>
                    <a:blip r:embed="rId40"/>
                    <a:stretch>
                      <a:fillRect/>
                    </a:stretch>
                  </pic:blipFill>
                  <pic:spPr>
                    <a:xfrm>
                      <a:off x="0" y="0"/>
                      <a:ext cx="5274310" cy="2151024"/>
                    </a:xfrm>
                    <a:prstGeom prst="rect">
                      <a:avLst/>
                    </a:prstGeom>
                  </pic:spPr>
                </pic:pic>
              </a:graphicData>
            </a:graphic>
          </wp:inline>
        </w:drawing>
      </w:r>
    </w:p>
    <w:p w14:paraId="038CC64E" w14:textId="77777777" w:rsidR="008B1987" w:rsidRDefault="00D246D9">
      <w:pPr>
        <w:spacing w:before="40" w:after="240" w:line="240" w:lineRule="auto"/>
        <w:jc w:val="center"/>
      </w:pPr>
      <w:bookmarkStart w:id="106" w:name="_qpg107"/>
      <w:r>
        <w:rPr>
          <w:b/>
          <w:sz w:val="20"/>
        </w:rPr>
        <w:t>Fig. 7.6</w:t>
      </w:r>
      <w:r>
        <w:rPr>
          <w:sz w:val="20"/>
        </w:rPr>
        <w:t xml:space="preserve">  Out-of-Fold Validation Scores of the Eight Models</w:t>
      </w:r>
      <w:bookmarkEnd w:id="106"/>
    </w:p>
    <w:p w14:paraId="4AA047D9" w14:textId="77777777" w:rsidR="008B1987" w:rsidRDefault="00D246D9" w:rsidP="0021451C">
      <w:pPr>
        <w:jc w:val="both"/>
      </w:pPr>
      <w:r>
        <w:t>Two observations stand out. First, the validation scores agree with the test results on the broad picture. Gradient Boosting and KNN had the best validation accuracy (51.6% and 51.9%) and were the two best models on the test period. Second, F1 is a misleading weighting metric for this task. The LSTM had the highest validation F1 (0.630) and therefore received the largest weight (0.159), although its validation accuracy was below 50% and its balanced accuracy was 0.501. Its high F1 came from predicting UP often during the validation years, the same effect that inflates the ViT's F1 on the test set. Gradient Boosting, the most accurate model, received one of the smallest weights (0.138).</w:t>
      </w:r>
    </w:p>
    <w:p w14:paraId="01F11B70" w14:textId="77777777" w:rsidR="008B1987" w:rsidRDefault="00D246D9" w:rsidP="0021451C">
      <w:pPr>
        <w:jc w:val="both"/>
      </w:pPr>
      <w:r>
        <w:t>Because all F1 values lie between 0.527 and 0.630, the weights are close to equal: the 7-model weights range only from 0.133 to 0.159. This has an exact consequence for the label-based weighted vote. Any four models together carry at least 0.1327 + 0.1344 + 0.1381 + 0.1436 = 0.549 of the weight, and any three carry at most 0.1587 + 0.1485 + 0.1441 = 0.451. The weighted label vote therefore always agrees with the simple four-of-seven majority, which is why “Weighted Voting – labels (7 models)” and “Majority Voting (7)” have identical accuracy, precision, recall and F1 in Table 7.4. Only their ROC-AUC differs, because the continuous weighted score ranks days differently from the vote count. With eight models the weights can break 4–4 ties, so the 8-model rows do differ.</w:t>
      </w:r>
    </w:p>
    <w:p w14:paraId="19B655BB" w14:textId="77777777" w:rsidR="008B1987" w:rsidRDefault="00D246D9">
      <w:pPr>
        <w:pStyle w:val="Heading2"/>
      </w:pPr>
      <w:bookmarkStart w:id="107" w:name="_qps108"/>
      <w:r>
        <w:t>7.6  Ensemble Results</w:t>
      </w:r>
      <w:bookmarkEnd w:id="107"/>
    </w:p>
    <w:p w14:paraId="0303A9B3" w14:textId="77777777" w:rsidR="008B1987" w:rsidRDefault="00D246D9">
      <w:pPr>
        <w:jc w:val="both"/>
      </w:pPr>
      <w:r>
        <w:t>Table 7.4 lists all fifteen ensembles, and Fig. 7.7 and Fig. 7.8 show their accuracy and F1 next to the individual models.</w:t>
      </w:r>
    </w:p>
    <w:p w14:paraId="3E91FC70" w14:textId="77777777" w:rsidR="008B1987" w:rsidRDefault="00D246D9">
      <w:pPr>
        <w:keepNext/>
        <w:spacing w:before="160" w:after="80" w:line="240" w:lineRule="auto"/>
        <w:jc w:val="center"/>
      </w:pPr>
      <w:bookmarkStart w:id="108" w:name="_qpt109"/>
      <w:r>
        <w:rPr>
          <w:b/>
          <w:sz w:val="20"/>
        </w:rPr>
        <w:lastRenderedPageBreak/>
        <w:t>Table 7.4</w:t>
      </w:r>
      <w:r>
        <w:rPr>
          <w:sz w:val="20"/>
        </w:rPr>
        <w:t xml:space="preserve">  Test Performance of the Fifteen Ensemble Variants</w:t>
      </w:r>
      <w:bookmarkEnd w:id="108"/>
    </w:p>
    <w:tbl>
      <w:tblPr>
        <w:tblStyle w:val="TableGrid"/>
        <w:tblW w:w="8302" w:type="dxa"/>
        <w:jc w:val="center"/>
        <w:tblLayout w:type="fixed"/>
        <w:tblCellMar>
          <w:top w:w="40" w:type="dxa"/>
          <w:left w:w="80" w:type="dxa"/>
          <w:bottom w:w="40" w:type="dxa"/>
          <w:right w:w="80" w:type="dxa"/>
        </w:tblCellMar>
        <w:tblLook w:val="04A0" w:firstRow="1" w:lastRow="0" w:firstColumn="1" w:lastColumn="0" w:noHBand="0" w:noVBand="1"/>
      </w:tblPr>
      <w:tblGrid>
        <w:gridCol w:w="3282"/>
        <w:gridCol w:w="1071"/>
        <w:gridCol w:w="1071"/>
        <w:gridCol w:w="937"/>
        <w:gridCol w:w="870"/>
        <w:gridCol w:w="1071"/>
      </w:tblGrid>
      <w:tr w:rsidR="008B1987" w14:paraId="7C2A21E8" w14:textId="77777777">
        <w:trPr>
          <w:tblHeader/>
          <w:jc w:val="center"/>
        </w:trPr>
        <w:tc>
          <w:tcPr>
            <w:tcW w:w="3282" w:type="dxa"/>
            <w:shd w:val="clear" w:color="auto" w:fill="D9E2F3"/>
          </w:tcPr>
          <w:p w14:paraId="018E2850" w14:textId="77777777" w:rsidR="008B1987" w:rsidRDefault="00D246D9">
            <w:pPr>
              <w:keepNext/>
              <w:spacing w:after="0" w:line="240" w:lineRule="auto"/>
              <w:jc w:val="center"/>
            </w:pPr>
            <w:r>
              <w:rPr>
                <w:b/>
                <w:sz w:val="19"/>
              </w:rPr>
              <w:t>Ensemble</w:t>
            </w:r>
          </w:p>
        </w:tc>
        <w:tc>
          <w:tcPr>
            <w:tcW w:w="1071" w:type="dxa"/>
            <w:shd w:val="clear" w:color="auto" w:fill="D9E2F3"/>
          </w:tcPr>
          <w:p w14:paraId="45AD4474" w14:textId="77777777" w:rsidR="008B1987" w:rsidRDefault="00D246D9">
            <w:pPr>
              <w:keepNext/>
              <w:spacing w:after="0" w:line="240" w:lineRule="auto"/>
              <w:jc w:val="center"/>
            </w:pPr>
            <w:r>
              <w:rPr>
                <w:b/>
                <w:sz w:val="19"/>
              </w:rPr>
              <w:t>Accuracy</w:t>
            </w:r>
          </w:p>
        </w:tc>
        <w:tc>
          <w:tcPr>
            <w:tcW w:w="1071" w:type="dxa"/>
            <w:shd w:val="clear" w:color="auto" w:fill="D9E2F3"/>
          </w:tcPr>
          <w:p w14:paraId="2327E33F" w14:textId="77777777" w:rsidR="008B1987" w:rsidRDefault="00D246D9">
            <w:pPr>
              <w:keepNext/>
              <w:spacing w:after="0" w:line="240" w:lineRule="auto"/>
              <w:jc w:val="center"/>
            </w:pPr>
            <w:r>
              <w:rPr>
                <w:b/>
                <w:sz w:val="19"/>
              </w:rPr>
              <w:t>Precision</w:t>
            </w:r>
          </w:p>
        </w:tc>
        <w:tc>
          <w:tcPr>
            <w:tcW w:w="937" w:type="dxa"/>
            <w:shd w:val="clear" w:color="auto" w:fill="D9E2F3"/>
          </w:tcPr>
          <w:p w14:paraId="4C45A34E" w14:textId="77777777" w:rsidR="008B1987" w:rsidRDefault="00D246D9">
            <w:pPr>
              <w:keepNext/>
              <w:spacing w:after="0" w:line="240" w:lineRule="auto"/>
              <w:jc w:val="center"/>
            </w:pPr>
            <w:r>
              <w:rPr>
                <w:b/>
                <w:sz w:val="19"/>
              </w:rPr>
              <w:t>Recall</w:t>
            </w:r>
          </w:p>
        </w:tc>
        <w:tc>
          <w:tcPr>
            <w:tcW w:w="870" w:type="dxa"/>
            <w:shd w:val="clear" w:color="auto" w:fill="D9E2F3"/>
          </w:tcPr>
          <w:p w14:paraId="2696C2C0" w14:textId="77777777" w:rsidR="008B1987" w:rsidRDefault="00D246D9">
            <w:pPr>
              <w:keepNext/>
              <w:spacing w:after="0" w:line="240" w:lineRule="auto"/>
              <w:jc w:val="center"/>
            </w:pPr>
            <w:r>
              <w:rPr>
                <w:b/>
                <w:sz w:val="19"/>
              </w:rPr>
              <w:t>F1</w:t>
            </w:r>
          </w:p>
        </w:tc>
        <w:tc>
          <w:tcPr>
            <w:tcW w:w="1071" w:type="dxa"/>
            <w:shd w:val="clear" w:color="auto" w:fill="D9E2F3"/>
          </w:tcPr>
          <w:p w14:paraId="00BA0A4F" w14:textId="77777777" w:rsidR="008B1987" w:rsidRDefault="00D246D9">
            <w:pPr>
              <w:keepNext/>
              <w:spacing w:after="0" w:line="240" w:lineRule="auto"/>
              <w:jc w:val="center"/>
            </w:pPr>
            <w:r>
              <w:rPr>
                <w:b/>
                <w:sz w:val="19"/>
              </w:rPr>
              <w:t>ROC-AUC</w:t>
            </w:r>
          </w:p>
        </w:tc>
      </w:tr>
      <w:tr w:rsidR="008B1987" w14:paraId="663C6A5B" w14:textId="77777777">
        <w:trPr>
          <w:cantSplit/>
          <w:jc w:val="center"/>
        </w:trPr>
        <w:tc>
          <w:tcPr>
            <w:tcW w:w="3282" w:type="dxa"/>
            <w:shd w:val="clear" w:color="auto" w:fill="FFF2CC"/>
          </w:tcPr>
          <w:p w14:paraId="7763BDBC" w14:textId="77777777" w:rsidR="008B1987" w:rsidRDefault="00D246D9">
            <w:pPr>
              <w:keepNext/>
              <w:spacing w:after="0" w:line="240" w:lineRule="auto"/>
            </w:pPr>
            <w:r>
              <w:rPr>
                <w:b/>
                <w:sz w:val="19"/>
              </w:rPr>
              <w:t>Stacking (8 = 7 + ViT) [exp.]</w:t>
            </w:r>
          </w:p>
        </w:tc>
        <w:tc>
          <w:tcPr>
            <w:tcW w:w="1071" w:type="dxa"/>
            <w:shd w:val="clear" w:color="auto" w:fill="FFF2CC"/>
          </w:tcPr>
          <w:p w14:paraId="4872D5CC" w14:textId="77777777" w:rsidR="008B1987" w:rsidRDefault="00D246D9">
            <w:pPr>
              <w:keepNext/>
              <w:spacing w:after="0" w:line="240" w:lineRule="auto"/>
              <w:jc w:val="center"/>
            </w:pPr>
            <w:r>
              <w:rPr>
                <w:b/>
                <w:sz w:val="19"/>
              </w:rPr>
              <w:t>0.5238</w:t>
            </w:r>
          </w:p>
        </w:tc>
        <w:tc>
          <w:tcPr>
            <w:tcW w:w="1071" w:type="dxa"/>
            <w:shd w:val="clear" w:color="auto" w:fill="FFF2CC"/>
          </w:tcPr>
          <w:p w14:paraId="7880E0BA" w14:textId="77777777" w:rsidR="008B1987" w:rsidRDefault="00D246D9">
            <w:pPr>
              <w:keepNext/>
              <w:spacing w:after="0" w:line="240" w:lineRule="auto"/>
              <w:jc w:val="center"/>
            </w:pPr>
            <w:r>
              <w:rPr>
                <w:b/>
                <w:sz w:val="19"/>
              </w:rPr>
              <w:t>0.5652</w:t>
            </w:r>
          </w:p>
        </w:tc>
        <w:tc>
          <w:tcPr>
            <w:tcW w:w="937" w:type="dxa"/>
            <w:shd w:val="clear" w:color="auto" w:fill="FFF2CC"/>
          </w:tcPr>
          <w:p w14:paraId="033A35D0" w14:textId="77777777" w:rsidR="008B1987" w:rsidRDefault="00D246D9">
            <w:pPr>
              <w:keepNext/>
              <w:spacing w:after="0" w:line="240" w:lineRule="auto"/>
              <w:jc w:val="center"/>
            </w:pPr>
            <w:r>
              <w:rPr>
                <w:b/>
                <w:sz w:val="19"/>
              </w:rPr>
              <w:t>0.3571</w:t>
            </w:r>
          </w:p>
        </w:tc>
        <w:tc>
          <w:tcPr>
            <w:tcW w:w="870" w:type="dxa"/>
            <w:shd w:val="clear" w:color="auto" w:fill="FFF2CC"/>
          </w:tcPr>
          <w:p w14:paraId="6B2F11F3" w14:textId="77777777" w:rsidR="008B1987" w:rsidRDefault="00D246D9">
            <w:pPr>
              <w:keepNext/>
              <w:spacing w:after="0" w:line="240" w:lineRule="auto"/>
              <w:jc w:val="center"/>
            </w:pPr>
            <w:r>
              <w:rPr>
                <w:b/>
                <w:sz w:val="19"/>
              </w:rPr>
              <w:t>0.4377</w:t>
            </w:r>
          </w:p>
        </w:tc>
        <w:tc>
          <w:tcPr>
            <w:tcW w:w="1071" w:type="dxa"/>
            <w:shd w:val="clear" w:color="auto" w:fill="FFF2CC"/>
          </w:tcPr>
          <w:p w14:paraId="07D089A0" w14:textId="77777777" w:rsidR="008B1987" w:rsidRDefault="00D246D9">
            <w:pPr>
              <w:keepNext/>
              <w:spacing w:after="0" w:line="240" w:lineRule="auto"/>
              <w:jc w:val="center"/>
            </w:pPr>
            <w:r>
              <w:rPr>
                <w:b/>
                <w:sz w:val="19"/>
              </w:rPr>
              <w:t>0.5316</w:t>
            </w:r>
          </w:p>
        </w:tc>
      </w:tr>
      <w:tr w:rsidR="008B1987" w14:paraId="1A86CC80" w14:textId="77777777">
        <w:trPr>
          <w:cantSplit/>
          <w:jc w:val="center"/>
        </w:trPr>
        <w:tc>
          <w:tcPr>
            <w:tcW w:w="3282" w:type="dxa"/>
            <w:shd w:val="clear" w:color="auto" w:fill="FFF2CC"/>
          </w:tcPr>
          <w:p w14:paraId="36C91DD8" w14:textId="77777777" w:rsidR="008B1987" w:rsidRDefault="00D246D9">
            <w:pPr>
              <w:keepNext/>
              <w:spacing w:after="0" w:line="240" w:lineRule="auto"/>
            </w:pPr>
            <w:r>
              <w:rPr>
                <w:b/>
                <w:sz w:val="19"/>
              </w:rPr>
              <w:t>Adaptive weighted - probabilities (7)</w:t>
            </w:r>
          </w:p>
        </w:tc>
        <w:tc>
          <w:tcPr>
            <w:tcW w:w="1071" w:type="dxa"/>
            <w:shd w:val="clear" w:color="auto" w:fill="FFF2CC"/>
          </w:tcPr>
          <w:p w14:paraId="5C8AB9D0" w14:textId="77777777" w:rsidR="008B1987" w:rsidRDefault="00D246D9">
            <w:pPr>
              <w:keepNext/>
              <w:spacing w:after="0" w:line="240" w:lineRule="auto"/>
              <w:jc w:val="center"/>
            </w:pPr>
            <w:r>
              <w:rPr>
                <w:b/>
                <w:sz w:val="19"/>
              </w:rPr>
              <w:t>0.5209</w:t>
            </w:r>
          </w:p>
        </w:tc>
        <w:tc>
          <w:tcPr>
            <w:tcW w:w="1071" w:type="dxa"/>
            <w:shd w:val="clear" w:color="auto" w:fill="FFF2CC"/>
          </w:tcPr>
          <w:p w14:paraId="5107524E" w14:textId="77777777" w:rsidR="008B1987" w:rsidRDefault="00D246D9">
            <w:pPr>
              <w:keepNext/>
              <w:spacing w:after="0" w:line="240" w:lineRule="auto"/>
              <w:jc w:val="center"/>
            </w:pPr>
            <w:r>
              <w:rPr>
                <w:b/>
                <w:sz w:val="19"/>
              </w:rPr>
              <w:t>0.5365</w:t>
            </w:r>
          </w:p>
        </w:tc>
        <w:tc>
          <w:tcPr>
            <w:tcW w:w="937" w:type="dxa"/>
            <w:shd w:val="clear" w:color="auto" w:fill="FFF2CC"/>
          </w:tcPr>
          <w:p w14:paraId="20ED49D6" w14:textId="77777777" w:rsidR="008B1987" w:rsidRDefault="00D246D9">
            <w:pPr>
              <w:keepNext/>
              <w:spacing w:after="0" w:line="240" w:lineRule="auto"/>
              <w:jc w:val="center"/>
            </w:pPr>
            <w:r>
              <w:rPr>
                <w:b/>
                <w:sz w:val="19"/>
              </w:rPr>
              <w:t>0.5659</w:t>
            </w:r>
          </w:p>
        </w:tc>
        <w:tc>
          <w:tcPr>
            <w:tcW w:w="870" w:type="dxa"/>
            <w:shd w:val="clear" w:color="auto" w:fill="FFF2CC"/>
          </w:tcPr>
          <w:p w14:paraId="4A3665DE" w14:textId="77777777" w:rsidR="008B1987" w:rsidRDefault="00D246D9">
            <w:pPr>
              <w:keepNext/>
              <w:spacing w:after="0" w:line="240" w:lineRule="auto"/>
              <w:jc w:val="center"/>
            </w:pPr>
            <w:r>
              <w:rPr>
                <w:b/>
                <w:sz w:val="19"/>
              </w:rPr>
              <w:t>0.5508</w:t>
            </w:r>
          </w:p>
        </w:tc>
        <w:tc>
          <w:tcPr>
            <w:tcW w:w="1071" w:type="dxa"/>
            <w:shd w:val="clear" w:color="auto" w:fill="FFF2CC"/>
          </w:tcPr>
          <w:p w14:paraId="23EEC84C" w14:textId="77777777" w:rsidR="008B1987" w:rsidRDefault="00D246D9">
            <w:pPr>
              <w:keepNext/>
              <w:spacing w:after="0" w:line="240" w:lineRule="auto"/>
              <w:jc w:val="center"/>
            </w:pPr>
            <w:r>
              <w:rPr>
                <w:b/>
                <w:sz w:val="19"/>
              </w:rPr>
              <w:t>0.5288</w:t>
            </w:r>
          </w:p>
        </w:tc>
      </w:tr>
      <w:tr w:rsidR="008B1987" w14:paraId="05786162" w14:textId="77777777">
        <w:trPr>
          <w:cantSplit/>
          <w:jc w:val="center"/>
        </w:trPr>
        <w:tc>
          <w:tcPr>
            <w:tcW w:w="3282" w:type="dxa"/>
          </w:tcPr>
          <w:p w14:paraId="40600984" w14:textId="77777777" w:rsidR="008B1987" w:rsidRDefault="00D246D9">
            <w:pPr>
              <w:keepNext/>
              <w:spacing w:after="0" w:line="240" w:lineRule="auto"/>
            </w:pPr>
            <w:r>
              <w:rPr>
                <w:sz w:val="19"/>
              </w:rPr>
              <w:t>Stacking (7 = 6 classical + LSTM)</w:t>
            </w:r>
          </w:p>
        </w:tc>
        <w:tc>
          <w:tcPr>
            <w:tcW w:w="1071" w:type="dxa"/>
          </w:tcPr>
          <w:p w14:paraId="3F59DD94" w14:textId="77777777" w:rsidR="008B1987" w:rsidRDefault="00D246D9">
            <w:pPr>
              <w:keepNext/>
              <w:spacing w:after="0" w:line="240" w:lineRule="auto"/>
              <w:jc w:val="center"/>
            </w:pPr>
            <w:r>
              <w:rPr>
                <w:sz w:val="19"/>
              </w:rPr>
              <w:t>0.5209</w:t>
            </w:r>
          </w:p>
        </w:tc>
        <w:tc>
          <w:tcPr>
            <w:tcW w:w="1071" w:type="dxa"/>
          </w:tcPr>
          <w:p w14:paraId="75963B52" w14:textId="77777777" w:rsidR="008B1987" w:rsidRDefault="00D246D9">
            <w:pPr>
              <w:keepNext/>
              <w:spacing w:after="0" w:line="240" w:lineRule="auto"/>
              <w:jc w:val="center"/>
            </w:pPr>
            <w:r>
              <w:rPr>
                <w:sz w:val="19"/>
              </w:rPr>
              <w:t>0.5530</w:t>
            </w:r>
          </w:p>
        </w:tc>
        <w:tc>
          <w:tcPr>
            <w:tcW w:w="937" w:type="dxa"/>
          </w:tcPr>
          <w:p w14:paraId="1F6EC0B6" w14:textId="77777777" w:rsidR="008B1987" w:rsidRDefault="00D246D9">
            <w:pPr>
              <w:keepNext/>
              <w:spacing w:after="0" w:line="240" w:lineRule="auto"/>
              <w:jc w:val="center"/>
            </w:pPr>
            <w:r>
              <w:rPr>
                <w:sz w:val="19"/>
              </w:rPr>
              <w:t>0.4011</w:t>
            </w:r>
          </w:p>
        </w:tc>
        <w:tc>
          <w:tcPr>
            <w:tcW w:w="870" w:type="dxa"/>
          </w:tcPr>
          <w:p w14:paraId="76E3CCC6" w14:textId="77777777" w:rsidR="008B1987" w:rsidRDefault="00D246D9">
            <w:pPr>
              <w:keepNext/>
              <w:spacing w:after="0" w:line="240" w:lineRule="auto"/>
              <w:jc w:val="center"/>
            </w:pPr>
            <w:r>
              <w:rPr>
                <w:sz w:val="19"/>
              </w:rPr>
              <w:t>0.4650</w:t>
            </w:r>
          </w:p>
        </w:tc>
        <w:tc>
          <w:tcPr>
            <w:tcW w:w="1071" w:type="dxa"/>
          </w:tcPr>
          <w:p w14:paraId="1C33ACC9" w14:textId="77777777" w:rsidR="008B1987" w:rsidRDefault="00D246D9">
            <w:pPr>
              <w:keepNext/>
              <w:spacing w:after="0" w:line="240" w:lineRule="auto"/>
              <w:jc w:val="center"/>
            </w:pPr>
            <w:r>
              <w:rPr>
                <w:sz w:val="19"/>
              </w:rPr>
              <w:t>0.5298</w:t>
            </w:r>
          </w:p>
        </w:tc>
      </w:tr>
      <w:tr w:rsidR="008B1987" w14:paraId="6D99BEAF" w14:textId="77777777">
        <w:trPr>
          <w:cantSplit/>
          <w:jc w:val="center"/>
        </w:trPr>
        <w:tc>
          <w:tcPr>
            <w:tcW w:w="3282" w:type="dxa"/>
          </w:tcPr>
          <w:p w14:paraId="763C8F37" w14:textId="77777777" w:rsidR="008B1987" w:rsidRDefault="00D246D9">
            <w:pPr>
              <w:keepNext/>
              <w:spacing w:after="0" w:line="240" w:lineRule="auto"/>
            </w:pPr>
            <w:r>
              <w:rPr>
                <w:sz w:val="19"/>
              </w:rPr>
              <w:t>Adaptive weighted - probabilities (8) [exp.]</w:t>
            </w:r>
          </w:p>
        </w:tc>
        <w:tc>
          <w:tcPr>
            <w:tcW w:w="1071" w:type="dxa"/>
          </w:tcPr>
          <w:p w14:paraId="0C4F2E0A" w14:textId="77777777" w:rsidR="008B1987" w:rsidRDefault="00D246D9">
            <w:pPr>
              <w:keepNext/>
              <w:spacing w:after="0" w:line="240" w:lineRule="auto"/>
              <w:jc w:val="center"/>
            </w:pPr>
            <w:r>
              <w:rPr>
                <w:sz w:val="19"/>
              </w:rPr>
              <w:t>0.5190</w:t>
            </w:r>
          </w:p>
        </w:tc>
        <w:tc>
          <w:tcPr>
            <w:tcW w:w="1071" w:type="dxa"/>
          </w:tcPr>
          <w:p w14:paraId="54A5EF40" w14:textId="77777777" w:rsidR="008B1987" w:rsidRDefault="00D246D9">
            <w:pPr>
              <w:keepNext/>
              <w:spacing w:after="0" w:line="240" w:lineRule="auto"/>
              <w:jc w:val="center"/>
            </w:pPr>
            <w:r>
              <w:rPr>
                <w:sz w:val="19"/>
              </w:rPr>
              <w:t>0.5338</w:t>
            </w:r>
          </w:p>
        </w:tc>
        <w:tc>
          <w:tcPr>
            <w:tcW w:w="937" w:type="dxa"/>
          </w:tcPr>
          <w:p w14:paraId="7CD85E3C" w14:textId="77777777" w:rsidR="008B1987" w:rsidRDefault="00D246D9">
            <w:pPr>
              <w:keepNext/>
              <w:spacing w:after="0" w:line="240" w:lineRule="auto"/>
              <w:jc w:val="center"/>
            </w:pPr>
            <w:r>
              <w:rPr>
                <w:sz w:val="19"/>
              </w:rPr>
              <w:t>0.5788</w:t>
            </w:r>
          </w:p>
        </w:tc>
        <w:tc>
          <w:tcPr>
            <w:tcW w:w="870" w:type="dxa"/>
          </w:tcPr>
          <w:p w14:paraId="13A42AE5" w14:textId="77777777" w:rsidR="008B1987" w:rsidRDefault="00D246D9">
            <w:pPr>
              <w:keepNext/>
              <w:spacing w:after="0" w:line="240" w:lineRule="auto"/>
              <w:jc w:val="center"/>
            </w:pPr>
            <w:r>
              <w:rPr>
                <w:sz w:val="19"/>
              </w:rPr>
              <w:t>0.5554</w:t>
            </w:r>
          </w:p>
        </w:tc>
        <w:tc>
          <w:tcPr>
            <w:tcW w:w="1071" w:type="dxa"/>
          </w:tcPr>
          <w:p w14:paraId="1C0E59DA" w14:textId="77777777" w:rsidR="008B1987" w:rsidRDefault="00D246D9">
            <w:pPr>
              <w:keepNext/>
              <w:spacing w:after="0" w:line="240" w:lineRule="auto"/>
              <w:jc w:val="center"/>
            </w:pPr>
            <w:r>
              <w:rPr>
                <w:sz w:val="19"/>
              </w:rPr>
              <w:t>0.5277</w:t>
            </w:r>
          </w:p>
        </w:tc>
      </w:tr>
      <w:tr w:rsidR="008B1987" w14:paraId="0A648D1F" w14:textId="77777777">
        <w:trPr>
          <w:cantSplit/>
          <w:jc w:val="center"/>
        </w:trPr>
        <w:tc>
          <w:tcPr>
            <w:tcW w:w="3282" w:type="dxa"/>
          </w:tcPr>
          <w:p w14:paraId="3E352C25" w14:textId="77777777" w:rsidR="008B1987" w:rsidRDefault="00D246D9">
            <w:pPr>
              <w:keepNext/>
              <w:spacing w:after="0" w:line="240" w:lineRule="auto"/>
            </w:pPr>
            <w:r>
              <w:rPr>
                <w:sz w:val="19"/>
              </w:rPr>
              <w:t>Weighted - probabilities (7)</w:t>
            </w:r>
          </w:p>
        </w:tc>
        <w:tc>
          <w:tcPr>
            <w:tcW w:w="1071" w:type="dxa"/>
          </w:tcPr>
          <w:p w14:paraId="18EB68ED" w14:textId="77777777" w:rsidR="008B1987" w:rsidRDefault="00D246D9">
            <w:pPr>
              <w:keepNext/>
              <w:spacing w:after="0" w:line="240" w:lineRule="auto"/>
              <w:jc w:val="center"/>
            </w:pPr>
            <w:r>
              <w:rPr>
                <w:sz w:val="19"/>
              </w:rPr>
              <w:t>0.5152</w:t>
            </w:r>
          </w:p>
        </w:tc>
        <w:tc>
          <w:tcPr>
            <w:tcW w:w="1071" w:type="dxa"/>
          </w:tcPr>
          <w:p w14:paraId="1A250BA4" w14:textId="77777777" w:rsidR="008B1987" w:rsidRDefault="00D246D9">
            <w:pPr>
              <w:keepNext/>
              <w:spacing w:after="0" w:line="240" w:lineRule="auto"/>
              <w:jc w:val="center"/>
            </w:pPr>
            <w:r>
              <w:rPr>
                <w:sz w:val="19"/>
              </w:rPr>
              <w:t>0.5306</w:t>
            </w:r>
          </w:p>
        </w:tc>
        <w:tc>
          <w:tcPr>
            <w:tcW w:w="937" w:type="dxa"/>
          </w:tcPr>
          <w:p w14:paraId="1A3C4741" w14:textId="77777777" w:rsidR="008B1987" w:rsidRDefault="00D246D9">
            <w:pPr>
              <w:keepNext/>
              <w:spacing w:after="0" w:line="240" w:lineRule="auto"/>
              <w:jc w:val="center"/>
            </w:pPr>
            <w:r>
              <w:rPr>
                <w:sz w:val="19"/>
              </w:rPr>
              <w:t>0.5714</w:t>
            </w:r>
          </w:p>
        </w:tc>
        <w:tc>
          <w:tcPr>
            <w:tcW w:w="870" w:type="dxa"/>
          </w:tcPr>
          <w:p w14:paraId="158656B1" w14:textId="77777777" w:rsidR="008B1987" w:rsidRDefault="00D246D9">
            <w:pPr>
              <w:keepNext/>
              <w:spacing w:after="0" w:line="240" w:lineRule="auto"/>
              <w:jc w:val="center"/>
            </w:pPr>
            <w:r>
              <w:rPr>
                <w:sz w:val="19"/>
              </w:rPr>
              <w:t>0.5503</w:t>
            </w:r>
          </w:p>
        </w:tc>
        <w:tc>
          <w:tcPr>
            <w:tcW w:w="1071" w:type="dxa"/>
          </w:tcPr>
          <w:p w14:paraId="5DB8821D" w14:textId="77777777" w:rsidR="008B1987" w:rsidRDefault="00D246D9">
            <w:pPr>
              <w:keepNext/>
              <w:spacing w:after="0" w:line="240" w:lineRule="auto"/>
              <w:jc w:val="center"/>
            </w:pPr>
            <w:r>
              <w:rPr>
                <w:sz w:val="19"/>
              </w:rPr>
              <w:t>0.5268</w:t>
            </w:r>
          </w:p>
        </w:tc>
      </w:tr>
      <w:tr w:rsidR="008B1987" w14:paraId="6360E0AD" w14:textId="77777777">
        <w:trPr>
          <w:cantSplit/>
          <w:jc w:val="center"/>
        </w:trPr>
        <w:tc>
          <w:tcPr>
            <w:tcW w:w="3282" w:type="dxa"/>
          </w:tcPr>
          <w:p w14:paraId="4E869808" w14:textId="77777777" w:rsidR="008B1987" w:rsidRDefault="00D246D9">
            <w:pPr>
              <w:keepNext/>
              <w:spacing w:after="0" w:line="240" w:lineRule="auto"/>
            </w:pPr>
            <w:r>
              <w:rPr>
                <w:sz w:val="19"/>
              </w:rPr>
              <w:t>Adaptive weighted - labels (7)</w:t>
            </w:r>
          </w:p>
        </w:tc>
        <w:tc>
          <w:tcPr>
            <w:tcW w:w="1071" w:type="dxa"/>
          </w:tcPr>
          <w:p w14:paraId="1C834679" w14:textId="77777777" w:rsidR="008B1987" w:rsidRDefault="00D246D9">
            <w:pPr>
              <w:keepNext/>
              <w:spacing w:after="0" w:line="240" w:lineRule="auto"/>
              <w:jc w:val="center"/>
            </w:pPr>
            <w:r>
              <w:rPr>
                <w:sz w:val="19"/>
              </w:rPr>
              <w:t>0.5143</w:t>
            </w:r>
          </w:p>
        </w:tc>
        <w:tc>
          <w:tcPr>
            <w:tcW w:w="1071" w:type="dxa"/>
          </w:tcPr>
          <w:p w14:paraId="73334215" w14:textId="77777777" w:rsidR="008B1987" w:rsidRDefault="00D246D9">
            <w:pPr>
              <w:keepNext/>
              <w:spacing w:after="0" w:line="240" w:lineRule="auto"/>
              <w:jc w:val="center"/>
            </w:pPr>
            <w:r>
              <w:rPr>
                <w:sz w:val="19"/>
              </w:rPr>
              <w:t>0.5298</w:t>
            </w:r>
          </w:p>
        </w:tc>
        <w:tc>
          <w:tcPr>
            <w:tcW w:w="937" w:type="dxa"/>
          </w:tcPr>
          <w:p w14:paraId="107B0D54" w14:textId="77777777" w:rsidR="008B1987" w:rsidRDefault="00D246D9">
            <w:pPr>
              <w:keepNext/>
              <w:spacing w:after="0" w:line="240" w:lineRule="auto"/>
              <w:jc w:val="center"/>
            </w:pPr>
            <w:r>
              <w:rPr>
                <w:sz w:val="19"/>
              </w:rPr>
              <w:t>0.5696</w:t>
            </w:r>
          </w:p>
        </w:tc>
        <w:tc>
          <w:tcPr>
            <w:tcW w:w="870" w:type="dxa"/>
          </w:tcPr>
          <w:p w14:paraId="5BBAFFFE" w14:textId="77777777" w:rsidR="008B1987" w:rsidRDefault="00D246D9">
            <w:pPr>
              <w:keepNext/>
              <w:spacing w:after="0" w:line="240" w:lineRule="auto"/>
              <w:jc w:val="center"/>
            </w:pPr>
            <w:r>
              <w:rPr>
                <w:sz w:val="19"/>
              </w:rPr>
              <w:t>0.5490</w:t>
            </w:r>
          </w:p>
        </w:tc>
        <w:tc>
          <w:tcPr>
            <w:tcW w:w="1071" w:type="dxa"/>
          </w:tcPr>
          <w:p w14:paraId="2FFBA11F" w14:textId="77777777" w:rsidR="008B1987" w:rsidRDefault="00D246D9">
            <w:pPr>
              <w:keepNext/>
              <w:spacing w:after="0" w:line="240" w:lineRule="auto"/>
              <w:jc w:val="center"/>
            </w:pPr>
            <w:r>
              <w:rPr>
                <w:sz w:val="19"/>
              </w:rPr>
              <w:t>0.5191</w:t>
            </w:r>
          </w:p>
        </w:tc>
      </w:tr>
      <w:tr w:rsidR="008B1987" w14:paraId="5547A7AF" w14:textId="77777777">
        <w:trPr>
          <w:cantSplit/>
          <w:jc w:val="center"/>
        </w:trPr>
        <w:tc>
          <w:tcPr>
            <w:tcW w:w="3282" w:type="dxa"/>
          </w:tcPr>
          <w:p w14:paraId="16983274" w14:textId="77777777" w:rsidR="008B1987" w:rsidRDefault="00D246D9">
            <w:pPr>
              <w:keepNext/>
              <w:spacing w:after="0" w:line="240" w:lineRule="auto"/>
            </w:pPr>
            <w:r>
              <w:rPr>
                <w:sz w:val="19"/>
              </w:rPr>
              <w:t>Soft voting (8) [exp.]</w:t>
            </w:r>
          </w:p>
        </w:tc>
        <w:tc>
          <w:tcPr>
            <w:tcW w:w="1071" w:type="dxa"/>
          </w:tcPr>
          <w:p w14:paraId="67D44B4E" w14:textId="77777777" w:rsidR="008B1987" w:rsidRDefault="00D246D9">
            <w:pPr>
              <w:keepNext/>
              <w:spacing w:after="0" w:line="240" w:lineRule="auto"/>
              <w:jc w:val="center"/>
            </w:pPr>
            <w:r>
              <w:rPr>
                <w:sz w:val="19"/>
              </w:rPr>
              <w:t>0.5143</w:t>
            </w:r>
          </w:p>
        </w:tc>
        <w:tc>
          <w:tcPr>
            <w:tcW w:w="1071" w:type="dxa"/>
          </w:tcPr>
          <w:p w14:paraId="5659CDE5" w14:textId="77777777" w:rsidR="008B1987" w:rsidRDefault="00D246D9">
            <w:pPr>
              <w:keepNext/>
              <w:spacing w:after="0" w:line="240" w:lineRule="auto"/>
              <w:jc w:val="center"/>
            </w:pPr>
            <w:r>
              <w:rPr>
                <w:sz w:val="19"/>
              </w:rPr>
              <w:t>0.5286</w:t>
            </w:r>
          </w:p>
        </w:tc>
        <w:tc>
          <w:tcPr>
            <w:tcW w:w="937" w:type="dxa"/>
          </w:tcPr>
          <w:p w14:paraId="4E3CACDF" w14:textId="77777777" w:rsidR="008B1987" w:rsidRDefault="00D246D9">
            <w:pPr>
              <w:keepNext/>
              <w:spacing w:after="0" w:line="240" w:lineRule="auto"/>
              <w:jc w:val="center"/>
            </w:pPr>
            <w:r>
              <w:rPr>
                <w:sz w:val="19"/>
              </w:rPr>
              <w:t>0.5916</w:t>
            </w:r>
          </w:p>
        </w:tc>
        <w:tc>
          <w:tcPr>
            <w:tcW w:w="870" w:type="dxa"/>
          </w:tcPr>
          <w:p w14:paraId="08C0C952" w14:textId="77777777" w:rsidR="008B1987" w:rsidRDefault="00D246D9">
            <w:pPr>
              <w:keepNext/>
              <w:spacing w:after="0" w:line="240" w:lineRule="auto"/>
              <w:jc w:val="center"/>
            </w:pPr>
            <w:r>
              <w:rPr>
                <w:sz w:val="19"/>
              </w:rPr>
              <w:t>0.5583</w:t>
            </w:r>
          </w:p>
        </w:tc>
        <w:tc>
          <w:tcPr>
            <w:tcW w:w="1071" w:type="dxa"/>
          </w:tcPr>
          <w:p w14:paraId="66F80E40" w14:textId="77777777" w:rsidR="008B1987" w:rsidRDefault="00D246D9">
            <w:pPr>
              <w:keepNext/>
              <w:spacing w:after="0" w:line="240" w:lineRule="auto"/>
              <w:jc w:val="center"/>
            </w:pPr>
            <w:r>
              <w:rPr>
                <w:sz w:val="19"/>
              </w:rPr>
              <w:t>0.5263</w:t>
            </w:r>
          </w:p>
        </w:tc>
      </w:tr>
      <w:tr w:rsidR="008B1987" w14:paraId="31A130D8" w14:textId="77777777">
        <w:trPr>
          <w:cantSplit/>
          <w:jc w:val="center"/>
        </w:trPr>
        <w:tc>
          <w:tcPr>
            <w:tcW w:w="3282" w:type="dxa"/>
          </w:tcPr>
          <w:p w14:paraId="38F8B6C5" w14:textId="77777777" w:rsidR="008B1987" w:rsidRDefault="00D246D9">
            <w:pPr>
              <w:keepNext/>
              <w:spacing w:after="0" w:line="240" w:lineRule="auto"/>
            </w:pPr>
            <w:r>
              <w:rPr>
                <w:sz w:val="19"/>
              </w:rPr>
              <w:t>Majority voting (8) [exp.]</w:t>
            </w:r>
          </w:p>
        </w:tc>
        <w:tc>
          <w:tcPr>
            <w:tcW w:w="1071" w:type="dxa"/>
          </w:tcPr>
          <w:p w14:paraId="3888875F" w14:textId="77777777" w:rsidR="008B1987" w:rsidRDefault="00D246D9">
            <w:pPr>
              <w:keepNext/>
              <w:spacing w:after="0" w:line="240" w:lineRule="auto"/>
              <w:jc w:val="center"/>
            </w:pPr>
            <w:r>
              <w:rPr>
                <w:sz w:val="19"/>
              </w:rPr>
              <w:t>0.5143</w:t>
            </w:r>
          </w:p>
        </w:tc>
        <w:tc>
          <w:tcPr>
            <w:tcW w:w="1071" w:type="dxa"/>
          </w:tcPr>
          <w:p w14:paraId="68BE1F40" w14:textId="77777777" w:rsidR="008B1987" w:rsidRDefault="00D246D9">
            <w:pPr>
              <w:keepNext/>
              <w:spacing w:after="0" w:line="240" w:lineRule="auto"/>
              <w:jc w:val="center"/>
            </w:pPr>
            <w:r>
              <w:rPr>
                <w:sz w:val="19"/>
              </w:rPr>
              <w:t>0.5306</w:t>
            </w:r>
          </w:p>
        </w:tc>
        <w:tc>
          <w:tcPr>
            <w:tcW w:w="937" w:type="dxa"/>
          </w:tcPr>
          <w:p w14:paraId="60C1CEFD" w14:textId="77777777" w:rsidR="008B1987" w:rsidRDefault="00D246D9">
            <w:pPr>
              <w:keepNext/>
              <w:spacing w:after="0" w:line="240" w:lineRule="auto"/>
              <w:jc w:val="center"/>
            </w:pPr>
            <w:r>
              <w:rPr>
                <w:sz w:val="19"/>
              </w:rPr>
              <w:t>0.5549</w:t>
            </w:r>
          </w:p>
        </w:tc>
        <w:tc>
          <w:tcPr>
            <w:tcW w:w="870" w:type="dxa"/>
          </w:tcPr>
          <w:p w14:paraId="062E999A" w14:textId="77777777" w:rsidR="008B1987" w:rsidRDefault="00D246D9">
            <w:pPr>
              <w:keepNext/>
              <w:spacing w:after="0" w:line="240" w:lineRule="auto"/>
              <w:jc w:val="center"/>
            </w:pPr>
            <w:r>
              <w:rPr>
                <w:sz w:val="19"/>
              </w:rPr>
              <w:t>0.5425</w:t>
            </w:r>
          </w:p>
        </w:tc>
        <w:tc>
          <w:tcPr>
            <w:tcW w:w="1071" w:type="dxa"/>
          </w:tcPr>
          <w:p w14:paraId="44C76CAE" w14:textId="77777777" w:rsidR="008B1987" w:rsidRDefault="00D246D9">
            <w:pPr>
              <w:keepNext/>
              <w:spacing w:after="0" w:line="240" w:lineRule="auto"/>
              <w:jc w:val="center"/>
            </w:pPr>
            <w:r>
              <w:rPr>
                <w:sz w:val="19"/>
              </w:rPr>
              <w:t>0.5081</w:t>
            </w:r>
          </w:p>
        </w:tc>
      </w:tr>
      <w:tr w:rsidR="008B1987" w14:paraId="2FF8385E" w14:textId="77777777">
        <w:trPr>
          <w:cantSplit/>
          <w:jc w:val="center"/>
        </w:trPr>
        <w:tc>
          <w:tcPr>
            <w:tcW w:w="3282" w:type="dxa"/>
          </w:tcPr>
          <w:p w14:paraId="0FDB9BF3" w14:textId="77777777" w:rsidR="008B1987" w:rsidRDefault="00D246D9">
            <w:pPr>
              <w:keepNext/>
              <w:spacing w:after="0" w:line="240" w:lineRule="auto"/>
            </w:pPr>
            <w:r>
              <w:rPr>
                <w:sz w:val="19"/>
              </w:rPr>
              <w:t>Soft voting (7)</w:t>
            </w:r>
          </w:p>
        </w:tc>
        <w:tc>
          <w:tcPr>
            <w:tcW w:w="1071" w:type="dxa"/>
          </w:tcPr>
          <w:p w14:paraId="76FA65B5" w14:textId="77777777" w:rsidR="008B1987" w:rsidRDefault="00D246D9">
            <w:pPr>
              <w:keepNext/>
              <w:spacing w:after="0" w:line="240" w:lineRule="auto"/>
              <w:jc w:val="center"/>
            </w:pPr>
            <w:r>
              <w:rPr>
                <w:sz w:val="19"/>
              </w:rPr>
              <w:t>0.5133</w:t>
            </w:r>
          </w:p>
        </w:tc>
        <w:tc>
          <w:tcPr>
            <w:tcW w:w="1071" w:type="dxa"/>
          </w:tcPr>
          <w:p w14:paraId="7F1CC5F0" w14:textId="77777777" w:rsidR="008B1987" w:rsidRDefault="00D246D9">
            <w:pPr>
              <w:keepNext/>
              <w:spacing w:after="0" w:line="240" w:lineRule="auto"/>
              <w:jc w:val="center"/>
            </w:pPr>
            <w:r>
              <w:rPr>
                <w:sz w:val="19"/>
              </w:rPr>
              <w:t>0.5288</w:t>
            </w:r>
          </w:p>
        </w:tc>
        <w:tc>
          <w:tcPr>
            <w:tcW w:w="937" w:type="dxa"/>
          </w:tcPr>
          <w:p w14:paraId="0DE28BB1" w14:textId="77777777" w:rsidR="008B1987" w:rsidRDefault="00D246D9">
            <w:pPr>
              <w:keepNext/>
              <w:spacing w:after="0" w:line="240" w:lineRule="auto"/>
              <w:jc w:val="center"/>
            </w:pPr>
            <w:r>
              <w:rPr>
                <w:sz w:val="19"/>
              </w:rPr>
              <w:t>0.5714</w:t>
            </w:r>
          </w:p>
        </w:tc>
        <w:tc>
          <w:tcPr>
            <w:tcW w:w="870" w:type="dxa"/>
          </w:tcPr>
          <w:p w14:paraId="4715B062" w14:textId="77777777" w:rsidR="008B1987" w:rsidRDefault="00D246D9">
            <w:pPr>
              <w:keepNext/>
              <w:spacing w:after="0" w:line="240" w:lineRule="auto"/>
              <w:jc w:val="center"/>
            </w:pPr>
            <w:r>
              <w:rPr>
                <w:sz w:val="19"/>
              </w:rPr>
              <w:t>0.5493</w:t>
            </w:r>
          </w:p>
        </w:tc>
        <w:tc>
          <w:tcPr>
            <w:tcW w:w="1071" w:type="dxa"/>
          </w:tcPr>
          <w:p w14:paraId="261C8A74" w14:textId="77777777" w:rsidR="008B1987" w:rsidRDefault="00D246D9">
            <w:pPr>
              <w:keepNext/>
              <w:spacing w:after="0" w:line="240" w:lineRule="auto"/>
              <w:jc w:val="center"/>
            </w:pPr>
            <w:r>
              <w:rPr>
                <w:sz w:val="19"/>
              </w:rPr>
              <w:t>0.5274</w:t>
            </w:r>
          </w:p>
        </w:tc>
      </w:tr>
      <w:tr w:rsidR="008B1987" w14:paraId="6E134098" w14:textId="77777777">
        <w:trPr>
          <w:cantSplit/>
          <w:jc w:val="center"/>
        </w:trPr>
        <w:tc>
          <w:tcPr>
            <w:tcW w:w="3282" w:type="dxa"/>
          </w:tcPr>
          <w:p w14:paraId="609738C6" w14:textId="77777777" w:rsidR="008B1987" w:rsidRDefault="00D246D9">
            <w:pPr>
              <w:keepNext/>
              <w:spacing w:after="0" w:line="240" w:lineRule="auto"/>
            </w:pPr>
            <w:r>
              <w:rPr>
                <w:sz w:val="19"/>
              </w:rPr>
              <w:t>Weighted - probabilities (8) [exp.]</w:t>
            </w:r>
          </w:p>
        </w:tc>
        <w:tc>
          <w:tcPr>
            <w:tcW w:w="1071" w:type="dxa"/>
          </w:tcPr>
          <w:p w14:paraId="246A00D6" w14:textId="77777777" w:rsidR="008B1987" w:rsidRDefault="00D246D9">
            <w:pPr>
              <w:keepNext/>
              <w:spacing w:after="0" w:line="240" w:lineRule="auto"/>
              <w:jc w:val="center"/>
            </w:pPr>
            <w:r>
              <w:rPr>
                <w:sz w:val="19"/>
              </w:rPr>
              <w:t>0.5124</w:t>
            </w:r>
          </w:p>
        </w:tc>
        <w:tc>
          <w:tcPr>
            <w:tcW w:w="1071" w:type="dxa"/>
          </w:tcPr>
          <w:p w14:paraId="11AEE3B8" w14:textId="77777777" w:rsidR="008B1987" w:rsidRDefault="00D246D9">
            <w:pPr>
              <w:keepNext/>
              <w:spacing w:after="0" w:line="240" w:lineRule="auto"/>
              <w:jc w:val="center"/>
            </w:pPr>
            <w:r>
              <w:rPr>
                <w:sz w:val="19"/>
              </w:rPr>
              <w:t>0.5271</w:t>
            </w:r>
          </w:p>
        </w:tc>
        <w:tc>
          <w:tcPr>
            <w:tcW w:w="937" w:type="dxa"/>
          </w:tcPr>
          <w:p w14:paraId="7D62B260" w14:textId="77777777" w:rsidR="008B1987" w:rsidRDefault="00D246D9">
            <w:pPr>
              <w:keepNext/>
              <w:spacing w:after="0" w:line="240" w:lineRule="auto"/>
              <w:jc w:val="center"/>
            </w:pPr>
            <w:r>
              <w:rPr>
                <w:sz w:val="19"/>
              </w:rPr>
              <w:t>0.5879</w:t>
            </w:r>
          </w:p>
        </w:tc>
        <w:tc>
          <w:tcPr>
            <w:tcW w:w="870" w:type="dxa"/>
          </w:tcPr>
          <w:p w14:paraId="4E621758" w14:textId="77777777" w:rsidR="008B1987" w:rsidRDefault="00D246D9">
            <w:pPr>
              <w:keepNext/>
              <w:spacing w:after="0" w:line="240" w:lineRule="auto"/>
              <w:jc w:val="center"/>
            </w:pPr>
            <w:r>
              <w:rPr>
                <w:sz w:val="19"/>
              </w:rPr>
              <w:t>0.5558</w:t>
            </w:r>
          </w:p>
        </w:tc>
        <w:tc>
          <w:tcPr>
            <w:tcW w:w="1071" w:type="dxa"/>
          </w:tcPr>
          <w:p w14:paraId="24265839" w14:textId="77777777" w:rsidR="008B1987" w:rsidRDefault="00D246D9">
            <w:pPr>
              <w:keepNext/>
              <w:spacing w:after="0" w:line="240" w:lineRule="auto"/>
              <w:jc w:val="center"/>
            </w:pPr>
            <w:r>
              <w:rPr>
                <w:sz w:val="19"/>
              </w:rPr>
              <w:t>0.5254</w:t>
            </w:r>
          </w:p>
        </w:tc>
      </w:tr>
      <w:tr w:rsidR="008B1987" w14:paraId="7E461ED8" w14:textId="77777777">
        <w:trPr>
          <w:cantSplit/>
          <w:jc w:val="center"/>
        </w:trPr>
        <w:tc>
          <w:tcPr>
            <w:tcW w:w="3282" w:type="dxa"/>
          </w:tcPr>
          <w:p w14:paraId="73A208C4" w14:textId="77777777" w:rsidR="008B1987" w:rsidRDefault="00D246D9">
            <w:pPr>
              <w:keepNext/>
              <w:spacing w:after="0" w:line="240" w:lineRule="auto"/>
            </w:pPr>
            <w:r>
              <w:rPr>
                <w:sz w:val="19"/>
              </w:rPr>
              <w:t>Majority voting (6 classical)</w:t>
            </w:r>
          </w:p>
        </w:tc>
        <w:tc>
          <w:tcPr>
            <w:tcW w:w="1071" w:type="dxa"/>
          </w:tcPr>
          <w:p w14:paraId="2A3749A8" w14:textId="77777777" w:rsidR="008B1987" w:rsidRDefault="00D246D9">
            <w:pPr>
              <w:keepNext/>
              <w:spacing w:after="0" w:line="240" w:lineRule="auto"/>
              <w:jc w:val="center"/>
            </w:pPr>
            <w:r>
              <w:rPr>
                <w:sz w:val="19"/>
              </w:rPr>
              <w:t>0.5095</w:t>
            </w:r>
          </w:p>
        </w:tc>
        <w:tc>
          <w:tcPr>
            <w:tcW w:w="1071" w:type="dxa"/>
          </w:tcPr>
          <w:p w14:paraId="26116EA6" w14:textId="77777777" w:rsidR="008B1987" w:rsidRDefault="00D246D9">
            <w:pPr>
              <w:keepNext/>
              <w:spacing w:after="0" w:line="240" w:lineRule="auto"/>
              <w:jc w:val="center"/>
            </w:pPr>
            <w:r>
              <w:rPr>
                <w:sz w:val="19"/>
              </w:rPr>
              <w:t>0.5275</w:t>
            </w:r>
          </w:p>
        </w:tc>
        <w:tc>
          <w:tcPr>
            <w:tcW w:w="937" w:type="dxa"/>
          </w:tcPr>
          <w:p w14:paraId="05CEAE20" w14:textId="77777777" w:rsidR="008B1987" w:rsidRDefault="00D246D9">
            <w:pPr>
              <w:keepNext/>
              <w:spacing w:after="0" w:line="240" w:lineRule="auto"/>
              <w:jc w:val="center"/>
            </w:pPr>
            <w:r>
              <w:rPr>
                <w:sz w:val="19"/>
              </w:rPr>
              <w:t>0.5275</w:t>
            </w:r>
          </w:p>
        </w:tc>
        <w:tc>
          <w:tcPr>
            <w:tcW w:w="870" w:type="dxa"/>
          </w:tcPr>
          <w:p w14:paraId="64FAB09A" w14:textId="77777777" w:rsidR="008B1987" w:rsidRDefault="00D246D9">
            <w:pPr>
              <w:keepNext/>
              <w:spacing w:after="0" w:line="240" w:lineRule="auto"/>
              <w:jc w:val="center"/>
            </w:pPr>
            <w:r>
              <w:rPr>
                <w:sz w:val="19"/>
              </w:rPr>
              <w:t>0.5275</w:t>
            </w:r>
          </w:p>
        </w:tc>
        <w:tc>
          <w:tcPr>
            <w:tcW w:w="1071" w:type="dxa"/>
          </w:tcPr>
          <w:p w14:paraId="0055FFE2" w14:textId="77777777" w:rsidR="008B1987" w:rsidRDefault="00D246D9">
            <w:pPr>
              <w:keepNext/>
              <w:spacing w:after="0" w:line="240" w:lineRule="auto"/>
              <w:jc w:val="center"/>
            </w:pPr>
            <w:r>
              <w:rPr>
                <w:sz w:val="19"/>
              </w:rPr>
              <w:t>0.5155</w:t>
            </w:r>
          </w:p>
        </w:tc>
      </w:tr>
      <w:tr w:rsidR="008B1987" w14:paraId="614D7051" w14:textId="77777777">
        <w:trPr>
          <w:cantSplit/>
          <w:jc w:val="center"/>
        </w:trPr>
        <w:tc>
          <w:tcPr>
            <w:tcW w:w="3282" w:type="dxa"/>
          </w:tcPr>
          <w:p w14:paraId="631A48F1" w14:textId="77777777" w:rsidR="008B1987" w:rsidRDefault="00D246D9">
            <w:pPr>
              <w:keepNext/>
              <w:spacing w:after="0" w:line="240" w:lineRule="auto"/>
            </w:pPr>
            <w:r>
              <w:rPr>
                <w:sz w:val="19"/>
              </w:rPr>
              <w:t>Majority voting (7)</w:t>
            </w:r>
          </w:p>
        </w:tc>
        <w:tc>
          <w:tcPr>
            <w:tcW w:w="1071" w:type="dxa"/>
          </w:tcPr>
          <w:p w14:paraId="026D332D" w14:textId="77777777" w:rsidR="008B1987" w:rsidRDefault="00D246D9">
            <w:pPr>
              <w:keepNext/>
              <w:spacing w:after="0" w:line="240" w:lineRule="auto"/>
              <w:jc w:val="center"/>
            </w:pPr>
            <w:r>
              <w:rPr>
                <w:sz w:val="19"/>
              </w:rPr>
              <w:t>0.5086</w:t>
            </w:r>
          </w:p>
        </w:tc>
        <w:tc>
          <w:tcPr>
            <w:tcW w:w="1071" w:type="dxa"/>
          </w:tcPr>
          <w:p w14:paraId="3250EEDC" w14:textId="77777777" w:rsidR="008B1987" w:rsidRDefault="00D246D9">
            <w:pPr>
              <w:keepNext/>
              <w:spacing w:after="0" w:line="240" w:lineRule="auto"/>
              <w:jc w:val="center"/>
            </w:pPr>
            <w:r>
              <w:rPr>
                <w:sz w:val="19"/>
              </w:rPr>
              <w:t>0.5243</w:t>
            </w:r>
          </w:p>
        </w:tc>
        <w:tc>
          <w:tcPr>
            <w:tcW w:w="937" w:type="dxa"/>
          </w:tcPr>
          <w:p w14:paraId="65E83986" w14:textId="77777777" w:rsidR="008B1987" w:rsidRDefault="00D246D9">
            <w:pPr>
              <w:keepNext/>
              <w:spacing w:after="0" w:line="240" w:lineRule="auto"/>
              <w:jc w:val="center"/>
            </w:pPr>
            <w:r>
              <w:rPr>
                <w:sz w:val="19"/>
              </w:rPr>
              <w:t>0.5733</w:t>
            </w:r>
          </w:p>
        </w:tc>
        <w:tc>
          <w:tcPr>
            <w:tcW w:w="870" w:type="dxa"/>
          </w:tcPr>
          <w:p w14:paraId="18F3C517" w14:textId="77777777" w:rsidR="008B1987" w:rsidRDefault="00D246D9">
            <w:pPr>
              <w:keepNext/>
              <w:spacing w:after="0" w:line="240" w:lineRule="auto"/>
              <w:jc w:val="center"/>
            </w:pPr>
            <w:r>
              <w:rPr>
                <w:sz w:val="19"/>
              </w:rPr>
              <w:t>0.5477</w:t>
            </w:r>
          </w:p>
        </w:tc>
        <w:tc>
          <w:tcPr>
            <w:tcW w:w="1071" w:type="dxa"/>
          </w:tcPr>
          <w:p w14:paraId="5ADCBD0D" w14:textId="77777777" w:rsidR="008B1987" w:rsidRDefault="00D246D9">
            <w:pPr>
              <w:keepNext/>
              <w:spacing w:after="0" w:line="240" w:lineRule="auto"/>
              <w:jc w:val="center"/>
            </w:pPr>
            <w:r>
              <w:rPr>
                <w:sz w:val="19"/>
              </w:rPr>
              <w:t>0.5109</w:t>
            </w:r>
          </w:p>
        </w:tc>
      </w:tr>
      <w:tr w:rsidR="008B1987" w14:paraId="7176A4E6" w14:textId="77777777">
        <w:trPr>
          <w:cantSplit/>
          <w:jc w:val="center"/>
        </w:trPr>
        <w:tc>
          <w:tcPr>
            <w:tcW w:w="3282" w:type="dxa"/>
          </w:tcPr>
          <w:p w14:paraId="72DAB009" w14:textId="77777777" w:rsidR="008B1987" w:rsidRDefault="00D246D9">
            <w:pPr>
              <w:keepNext/>
              <w:spacing w:after="0" w:line="240" w:lineRule="auto"/>
            </w:pPr>
            <w:r>
              <w:rPr>
                <w:sz w:val="19"/>
              </w:rPr>
              <w:t>Weighted - labels (7)</w:t>
            </w:r>
          </w:p>
        </w:tc>
        <w:tc>
          <w:tcPr>
            <w:tcW w:w="1071" w:type="dxa"/>
          </w:tcPr>
          <w:p w14:paraId="4AA03697" w14:textId="77777777" w:rsidR="008B1987" w:rsidRDefault="00D246D9">
            <w:pPr>
              <w:keepNext/>
              <w:spacing w:after="0" w:line="240" w:lineRule="auto"/>
              <w:jc w:val="center"/>
            </w:pPr>
            <w:r>
              <w:rPr>
                <w:sz w:val="19"/>
              </w:rPr>
              <w:t>0.5086</w:t>
            </w:r>
          </w:p>
        </w:tc>
        <w:tc>
          <w:tcPr>
            <w:tcW w:w="1071" w:type="dxa"/>
          </w:tcPr>
          <w:p w14:paraId="7F5B194A" w14:textId="77777777" w:rsidR="008B1987" w:rsidRDefault="00D246D9">
            <w:pPr>
              <w:keepNext/>
              <w:spacing w:after="0" w:line="240" w:lineRule="auto"/>
              <w:jc w:val="center"/>
            </w:pPr>
            <w:r>
              <w:rPr>
                <w:sz w:val="19"/>
              </w:rPr>
              <w:t>0.5243</w:t>
            </w:r>
          </w:p>
        </w:tc>
        <w:tc>
          <w:tcPr>
            <w:tcW w:w="937" w:type="dxa"/>
          </w:tcPr>
          <w:p w14:paraId="64E6354D" w14:textId="77777777" w:rsidR="008B1987" w:rsidRDefault="00D246D9">
            <w:pPr>
              <w:keepNext/>
              <w:spacing w:after="0" w:line="240" w:lineRule="auto"/>
              <w:jc w:val="center"/>
            </w:pPr>
            <w:r>
              <w:rPr>
                <w:sz w:val="19"/>
              </w:rPr>
              <w:t>0.5733</w:t>
            </w:r>
          </w:p>
        </w:tc>
        <w:tc>
          <w:tcPr>
            <w:tcW w:w="870" w:type="dxa"/>
          </w:tcPr>
          <w:p w14:paraId="6E97A9E7" w14:textId="77777777" w:rsidR="008B1987" w:rsidRDefault="00D246D9">
            <w:pPr>
              <w:keepNext/>
              <w:spacing w:after="0" w:line="240" w:lineRule="auto"/>
              <w:jc w:val="center"/>
            </w:pPr>
            <w:r>
              <w:rPr>
                <w:sz w:val="19"/>
              </w:rPr>
              <w:t>0.5477</w:t>
            </w:r>
          </w:p>
        </w:tc>
        <w:tc>
          <w:tcPr>
            <w:tcW w:w="1071" w:type="dxa"/>
          </w:tcPr>
          <w:p w14:paraId="4B5E0871" w14:textId="77777777" w:rsidR="008B1987" w:rsidRDefault="00D246D9">
            <w:pPr>
              <w:keepNext/>
              <w:spacing w:after="0" w:line="240" w:lineRule="auto"/>
              <w:jc w:val="center"/>
            </w:pPr>
            <w:r>
              <w:rPr>
                <w:sz w:val="19"/>
              </w:rPr>
              <w:t>0.5086</w:t>
            </w:r>
          </w:p>
        </w:tc>
      </w:tr>
      <w:tr w:rsidR="008B1987" w14:paraId="6CE45598" w14:textId="77777777">
        <w:trPr>
          <w:cantSplit/>
          <w:jc w:val="center"/>
        </w:trPr>
        <w:tc>
          <w:tcPr>
            <w:tcW w:w="3282" w:type="dxa"/>
          </w:tcPr>
          <w:p w14:paraId="6FA10131" w14:textId="77777777" w:rsidR="008B1987" w:rsidRDefault="00D246D9">
            <w:pPr>
              <w:keepNext/>
              <w:spacing w:after="0" w:line="240" w:lineRule="auto"/>
            </w:pPr>
            <w:r>
              <w:rPr>
                <w:sz w:val="19"/>
              </w:rPr>
              <w:t>Adaptive weighted - labels (8) [exp.]</w:t>
            </w:r>
          </w:p>
        </w:tc>
        <w:tc>
          <w:tcPr>
            <w:tcW w:w="1071" w:type="dxa"/>
          </w:tcPr>
          <w:p w14:paraId="0EB79589" w14:textId="77777777" w:rsidR="008B1987" w:rsidRDefault="00D246D9">
            <w:pPr>
              <w:keepNext/>
              <w:spacing w:after="0" w:line="240" w:lineRule="auto"/>
              <w:jc w:val="center"/>
            </w:pPr>
            <w:r>
              <w:rPr>
                <w:sz w:val="19"/>
              </w:rPr>
              <w:t>0.5086</w:t>
            </w:r>
          </w:p>
        </w:tc>
        <w:tc>
          <w:tcPr>
            <w:tcW w:w="1071" w:type="dxa"/>
          </w:tcPr>
          <w:p w14:paraId="33F06F6E" w14:textId="77777777" w:rsidR="008B1987" w:rsidRDefault="00D246D9">
            <w:pPr>
              <w:keepNext/>
              <w:spacing w:after="0" w:line="240" w:lineRule="auto"/>
              <w:jc w:val="center"/>
            </w:pPr>
            <w:r>
              <w:rPr>
                <w:sz w:val="19"/>
              </w:rPr>
              <w:t>0.5229</w:t>
            </w:r>
          </w:p>
        </w:tc>
        <w:tc>
          <w:tcPr>
            <w:tcW w:w="937" w:type="dxa"/>
          </w:tcPr>
          <w:p w14:paraId="29EF8D74" w14:textId="77777777" w:rsidR="008B1987" w:rsidRDefault="00D246D9">
            <w:pPr>
              <w:keepNext/>
              <w:spacing w:after="0" w:line="240" w:lineRule="auto"/>
              <w:jc w:val="center"/>
            </w:pPr>
            <w:r>
              <w:rPr>
                <w:sz w:val="19"/>
              </w:rPr>
              <w:t>0.6062</w:t>
            </w:r>
          </w:p>
        </w:tc>
        <w:tc>
          <w:tcPr>
            <w:tcW w:w="870" w:type="dxa"/>
          </w:tcPr>
          <w:p w14:paraId="66126159" w14:textId="77777777" w:rsidR="008B1987" w:rsidRDefault="00D246D9">
            <w:pPr>
              <w:keepNext/>
              <w:spacing w:after="0" w:line="240" w:lineRule="auto"/>
              <w:jc w:val="center"/>
            </w:pPr>
            <w:r>
              <w:rPr>
                <w:sz w:val="19"/>
              </w:rPr>
              <w:t>0.5615</w:t>
            </w:r>
          </w:p>
        </w:tc>
        <w:tc>
          <w:tcPr>
            <w:tcW w:w="1071" w:type="dxa"/>
          </w:tcPr>
          <w:p w14:paraId="6A2D74BD" w14:textId="77777777" w:rsidR="008B1987" w:rsidRDefault="00D246D9">
            <w:pPr>
              <w:keepNext/>
              <w:spacing w:after="0" w:line="240" w:lineRule="auto"/>
              <w:jc w:val="center"/>
            </w:pPr>
            <w:r>
              <w:rPr>
                <w:sz w:val="19"/>
              </w:rPr>
              <w:t>0.5146</w:t>
            </w:r>
          </w:p>
        </w:tc>
      </w:tr>
      <w:tr w:rsidR="008B1987" w14:paraId="7E78BC7C" w14:textId="77777777">
        <w:trPr>
          <w:cantSplit/>
          <w:jc w:val="center"/>
        </w:trPr>
        <w:tc>
          <w:tcPr>
            <w:tcW w:w="3282" w:type="dxa"/>
          </w:tcPr>
          <w:p w14:paraId="0EB48762" w14:textId="77777777" w:rsidR="008B1987" w:rsidRDefault="00D246D9">
            <w:pPr>
              <w:spacing w:after="0" w:line="240" w:lineRule="auto"/>
            </w:pPr>
            <w:r>
              <w:rPr>
                <w:sz w:val="19"/>
              </w:rPr>
              <w:t>Weighted - labels (8) [exp.]</w:t>
            </w:r>
          </w:p>
        </w:tc>
        <w:tc>
          <w:tcPr>
            <w:tcW w:w="1071" w:type="dxa"/>
          </w:tcPr>
          <w:p w14:paraId="3EBA6217" w14:textId="77777777" w:rsidR="008B1987" w:rsidRDefault="00D246D9">
            <w:pPr>
              <w:spacing w:after="0" w:line="240" w:lineRule="auto"/>
              <w:jc w:val="center"/>
            </w:pPr>
            <w:r>
              <w:rPr>
                <w:sz w:val="19"/>
              </w:rPr>
              <w:t>0.5076</w:t>
            </w:r>
          </w:p>
        </w:tc>
        <w:tc>
          <w:tcPr>
            <w:tcW w:w="1071" w:type="dxa"/>
          </w:tcPr>
          <w:p w14:paraId="0F51DBA2" w14:textId="77777777" w:rsidR="008B1987" w:rsidRDefault="00D246D9">
            <w:pPr>
              <w:spacing w:after="0" w:line="240" w:lineRule="auto"/>
              <w:jc w:val="center"/>
            </w:pPr>
            <w:r>
              <w:rPr>
                <w:sz w:val="19"/>
              </w:rPr>
              <w:t>0.5227</w:t>
            </w:r>
          </w:p>
        </w:tc>
        <w:tc>
          <w:tcPr>
            <w:tcW w:w="937" w:type="dxa"/>
          </w:tcPr>
          <w:p w14:paraId="52639012" w14:textId="77777777" w:rsidR="008B1987" w:rsidRDefault="00D246D9">
            <w:pPr>
              <w:spacing w:after="0" w:line="240" w:lineRule="auto"/>
              <w:jc w:val="center"/>
            </w:pPr>
            <w:r>
              <w:rPr>
                <w:sz w:val="19"/>
              </w:rPr>
              <w:t>0.5897</w:t>
            </w:r>
          </w:p>
        </w:tc>
        <w:tc>
          <w:tcPr>
            <w:tcW w:w="870" w:type="dxa"/>
          </w:tcPr>
          <w:p w14:paraId="509AE18C" w14:textId="77777777" w:rsidR="008B1987" w:rsidRDefault="00D246D9">
            <w:pPr>
              <w:spacing w:after="0" w:line="240" w:lineRule="auto"/>
              <w:jc w:val="center"/>
            </w:pPr>
            <w:r>
              <w:rPr>
                <w:sz w:val="19"/>
              </w:rPr>
              <w:t>0.5542</w:t>
            </w:r>
          </w:p>
        </w:tc>
        <w:tc>
          <w:tcPr>
            <w:tcW w:w="1071" w:type="dxa"/>
          </w:tcPr>
          <w:p w14:paraId="60CB9DFC" w14:textId="77777777" w:rsidR="008B1987" w:rsidRDefault="00D246D9">
            <w:pPr>
              <w:spacing w:after="0" w:line="240" w:lineRule="auto"/>
              <w:jc w:val="center"/>
            </w:pPr>
            <w:r>
              <w:rPr>
                <w:sz w:val="19"/>
              </w:rPr>
              <w:t>0.5068</w:t>
            </w:r>
          </w:p>
        </w:tc>
      </w:tr>
    </w:tbl>
    <w:p w14:paraId="78E3EF7B" w14:textId="77777777" w:rsidR="008B1987" w:rsidRDefault="008B1987">
      <w:pPr>
        <w:spacing w:after="0" w:line="200" w:lineRule="exact"/>
      </w:pPr>
    </w:p>
    <w:p w14:paraId="5B674D6C" w14:textId="77777777" w:rsidR="008B1987" w:rsidRDefault="00D246D9">
      <w:pPr>
        <w:keepNext/>
        <w:spacing w:before="120" w:after="40" w:line="240" w:lineRule="auto"/>
        <w:jc w:val="center"/>
      </w:pPr>
      <w:r>
        <w:rPr>
          <w:noProof/>
        </w:rPr>
        <w:drawing>
          <wp:inline distT="0" distB="0" distL="0" distR="0" wp14:anchorId="0BF725EE" wp14:editId="2376CC17">
            <wp:extent cx="5274310" cy="262972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_02_ensemble_accuracy.png"/>
                    <pic:cNvPicPr/>
                  </pic:nvPicPr>
                  <pic:blipFill>
                    <a:blip r:embed="rId41"/>
                    <a:stretch>
                      <a:fillRect/>
                    </a:stretch>
                  </pic:blipFill>
                  <pic:spPr>
                    <a:xfrm>
                      <a:off x="0" y="0"/>
                      <a:ext cx="5274310" cy="2629726"/>
                    </a:xfrm>
                    <a:prstGeom prst="rect">
                      <a:avLst/>
                    </a:prstGeom>
                  </pic:spPr>
                </pic:pic>
              </a:graphicData>
            </a:graphic>
          </wp:inline>
        </w:drawing>
      </w:r>
    </w:p>
    <w:p w14:paraId="25121F4C" w14:textId="77777777" w:rsidR="008B1987" w:rsidRDefault="00D246D9">
      <w:pPr>
        <w:spacing w:before="40" w:after="240" w:line="240" w:lineRule="auto"/>
        <w:jc w:val="center"/>
      </w:pPr>
      <w:bookmarkStart w:id="109" w:name="_qpg110"/>
      <w:r>
        <w:rPr>
          <w:b/>
          <w:sz w:val="20"/>
        </w:rPr>
        <w:t>Fig. 7.7</w:t>
      </w:r>
      <w:r>
        <w:rPr>
          <w:sz w:val="20"/>
        </w:rPr>
        <w:t xml:space="preserve">  Test Accuracy of the Ensembles Compared with the Best Individual Model</w:t>
      </w:r>
      <w:bookmarkEnd w:id="109"/>
    </w:p>
    <w:p w14:paraId="43477223" w14:textId="77777777" w:rsidR="008B1987" w:rsidRDefault="00D246D9" w:rsidP="0021451C">
      <w:pPr>
        <w:jc w:val="both"/>
      </w:pPr>
      <w:r>
        <w:t>The best ensemble overall was the experimental 8-model stacking ensemble at 52.38%, followed by 7-model adaptive weighted voting with probabilities and 7-model stacking, both at 52.09%. None of the fifteen ensembles beat Gradient Boosting on its own: the best ensemble was 1.24 points behind it. The program states this outcome explicitly in its output rather than hiding it.</w:t>
      </w:r>
    </w:p>
    <w:p w14:paraId="26F28627" w14:textId="77777777" w:rsidR="008B1987" w:rsidRDefault="00D246D9">
      <w:pPr>
        <w:keepNext/>
        <w:spacing w:before="120" w:after="40" w:line="240" w:lineRule="auto"/>
        <w:jc w:val="center"/>
      </w:pPr>
      <w:r>
        <w:rPr>
          <w:noProof/>
        </w:rPr>
        <w:lastRenderedPageBreak/>
        <w:drawing>
          <wp:inline distT="0" distB="0" distL="0" distR="0" wp14:anchorId="1F8063C7" wp14:editId="1B807F78">
            <wp:extent cx="5274310" cy="35211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_03_f1_comparison.png"/>
                    <pic:cNvPicPr/>
                  </pic:nvPicPr>
                  <pic:blipFill>
                    <a:blip r:embed="rId42"/>
                    <a:stretch>
                      <a:fillRect/>
                    </a:stretch>
                  </pic:blipFill>
                  <pic:spPr>
                    <a:xfrm>
                      <a:off x="0" y="0"/>
                      <a:ext cx="5274310" cy="3521159"/>
                    </a:xfrm>
                    <a:prstGeom prst="rect">
                      <a:avLst/>
                    </a:prstGeom>
                  </pic:spPr>
                </pic:pic>
              </a:graphicData>
            </a:graphic>
          </wp:inline>
        </w:drawing>
      </w:r>
    </w:p>
    <w:p w14:paraId="41114D0D" w14:textId="77777777" w:rsidR="008B1987" w:rsidRDefault="00D246D9">
      <w:pPr>
        <w:spacing w:before="40" w:after="240" w:line="240" w:lineRule="auto"/>
        <w:jc w:val="center"/>
      </w:pPr>
      <w:bookmarkStart w:id="110" w:name="_qpg111"/>
      <w:r>
        <w:rPr>
          <w:b/>
          <w:sz w:val="20"/>
        </w:rPr>
        <w:t>Fig. 7.8</w:t>
      </w:r>
      <w:r>
        <w:rPr>
          <w:sz w:val="20"/>
        </w:rPr>
        <w:t xml:space="preserve">  F1-Score of the Individual Models (Purple) and the Ensembles (Teal)</w:t>
      </w:r>
      <w:bookmarkEnd w:id="110"/>
    </w:p>
    <w:p w14:paraId="4FC5BF1E" w14:textId="77777777" w:rsidR="008B1987" w:rsidRDefault="00D246D9" w:rsidP="0021451C">
      <w:pPr>
        <w:jc w:val="both"/>
      </w:pPr>
      <w:r>
        <w:t>That result needs some context, however. Gradient Boosting was the best of eight models, picked after seeing the test results; in advance, nobody could have known which of the eight would do best. Before the test period, in the walk-forward validation, KNN rather than Gradient Boosting had the best accuracy. The ensembles are much more consistent than the individual models. The worst ensemble scored 50.76%, while the worst individual model scored 48.95%; the fifteen ensembles span only 1.6 points, against 4.7 points for the eight models; and the average ensemble accuracy (51.4%) is higher than the average individual accuracy (50.7%). In other words, ensembling did not produce the best single number, but it removed the risk of relying on a poor model, which is the classical argument for ensembles (Dietterich, 2000).</w:t>
      </w:r>
    </w:p>
    <w:p w14:paraId="7041C21B" w14:textId="77777777" w:rsidR="008B1987" w:rsidRDefault="00D246D9" w:rsidP="0021451C">
      <w:pPr>
        <w:jc w:val="both"/>
      </w:pPr>
      <w:r>
        <w:t>Two further patterns are visible in Table 7.4. Probability-based rules beat label-based rules in every comparable pair: soft voting beat majority voting, weighted probabilities beat weighted labels and adaptive probabilities beat adaptive labels, for both the 7- and the 8-model ensembles. Keeping each model's confidence evidently helps, even when that confidence is small. The stacking ensembles behave differently from the voting rules: they predict UP much less often (recall 0.40 and 0.36), which gives them the highest precision of all methods (0.553 and 0.565) but the lowest F1.</w:t>
      </w:r>
    </w:p>
    <w:p w14:paraId="25C06857" w14:textId="77777777" w:rsidR="008B1987" w:rsidRDefault="00D246D9">
      <w:pPr>
        <w:pStyle w:val="Heading2"/>
      </w:pPr>
      <w:bookmarkStart w:id="111" w:name="_qps112"/>
      <w:r>
        <w:lastRenderedPageBreak/>
        <w:t>7.7  Majority Versus Static Weighted Versus Adaptive Weighted Voting</w:t>
      </w:r>
      <w:bookmarkEnd w:id="111"/>
    </w:p>
    <w:p w14:paraId="616FA60C" w14:textId="77777777" w:rsidR="008B1987" w:rsidRDefault="00D246D9">
      <w:pPr>
        <w:jc w:val="both"/>
      </w:pPr>
      <w:r>
        <w:t>STEP 18 isolates the question raised in Review-I: should all models get an equal vote, a fixed vote proportional to their validation quality, or a vote that follows their recent performance? All rows in Table 7.5 use the same base-model predictions on the same days, so any difference comes only from the combination rule.</w:t>
      </w:r>
    </w:p>
    <w:p w14:paraId="13420F67" w14:textId="77777777" w:rsidR="008B1987" w:rsidRDefault="00D246D9">
      <w:pPr>
        <w:keepNext/>
        <w:spacing w:before="160" w:after="80" w:line="240" w:lineRule="auto"/>
        <w:jc w:val="center"/>
      </w:pPr>
      <w:bookmarkStart w:id="112" w:name="_qpt113"/>
      <w:r>
        <w:rPr>
          <w:b/>
          <w:sz w:val="20"/>
        </w:rPr>
        <w:t>Table 7.5</w:t>
      </w:r>
      <w:r>
        <w:rPr>
          <w:sz w:val="20"/>
        </w:rPr>
        <w:t xml:space="preserve">  Final Comparison of the Three Voting Methods (STEP 18)</w:t>
      </w:r>
      <w:bookmarkEnd w:id="112"/>
    </w:p>
    <w:tbl>
      <w:tblPr>
        <w:tblStyle w:val="TableGrid"/>
        <w:tblW w:w="8301" w:type="dxa"/>
        <w:jc w:val="center"/>
        <w:tblLayout w:type="fixed"/>
        <w:tblCellMar>
          <w:top w:w="40" w:type="dxa"/>
          <w:left w:w="80" w:type="dxa"/>
          <w:bottom w:w="40" w:type="dxa"/>
          <w:right w:w="80" w:type="dxa"/>
        </w:tblCellMar>
        <w:tblLook w:val="04A0" w:firstRow="1" w:lastRow="0" w:firstColumn="1" w:lastColumn="0" w:noHBand="0" w:noVBand="1"/>
      </w:tblPr>
      <w:tblGrid>
        <w:gridCol w:w="1808"/>
        <w:gridCol w:w="1272"/>
        <w:gridCol w:w="468"/>
        <w:gridCol w:w="1942"/>
        <w:gridCol w:w="1004"/>
        <w:gridCol w:w="803"/>
        <w:gridCol w:w="1004"/>
      </w:tblGrid>
      <w:tr w:rsidR="008B1987" w14:paraId="4F05391C" w14:textId="77777777">
        <w:trPr>
          <w:tblHeader/>
          <w:jc w:val="center"/>
        </w:trPr>
        <w:tc>
          <w:tcPr>
            <w:tcW w:w="1808" w:type="dxa"/>
            <w:shd w:val="clear" w:color="auto" w:fill="D9E2F3"/>
          </w:tcPr>
          <w:p w14:paraId="68558B40" w14:textId="77777777" w:rsidR="008B1987" w:rsidRDefault="00D246D9">
            <w:pPr>
              <w:keepNext/>
              <w:spacing w:after="0" w:line="240" w:lineRule="auto"/>
              <w:jc w:val="center"/>
            </w:pPr>
            <w:r>
              <w:rPr>
                <w:b/>
                <w:sz w:val="19"/>
              </w:rPr>
              <w:t>Method</w:t>
            </w:r>
          </w:p>
        </w:tc>
        <w:tc>
          <w:tcPr>
            <w:tcW w:w="1272" w:type="dxa"/>
            <w:shd w:val="clear" w:color="auto" w:fill="D9E2F3"/>
          </w:tcPr>
          <w:p w14:paraId="34CC163B" w14:textId="77777777" w:rsidR="008B1987" w:rsidRDefault="00D246D9">
            <w:pPr>
              <w:keepNext/>
              <w:spacing w:after="0" w:line="240" w:lineRule="auto"/>
              <w:jc w:val="center"/>
            </w:pPr>
            <w:r>
              <w:rPr>
                <w:b/>
                <w:sz w:val="19"/>
              </w:rPr>
              <w:t>Rule</w:t>
            </w:r>
          </w:p>
        </w:tc>
        <w:tc>
          <w:tcPr>
            <w:tcW w:w="468" w:type="dxa"/>
            <w:shd w:val="clear" w:color="auto" w:fill="D9E2F3"/>
          </w:tcPr>
          <w:p w14:paraId="147D9234" w14:textId="77777777" w:rsidR="008B1987" w:rsidRDefault="00D246D9">
            <w:pPr>
              <w:keepNext/>
              <w:spacing w:after="0" w:line="240" w:lineRule="auto"/>
              <w:jc w:val="center"/>
            </w:pPr>
            <w:r>
              <w:rPr>
                <w:b/>
                <w:sz w:val="19"/>
              </w:rPr>
              <w:t>M</w:t>
            </w:r>
          </w:p>
        </w:tc>
        <w:tc>
          <w:tcPr>
            <w:tcW w:w="1942" w:type="dxa"/>
            <w:shd w:val="clear" w:color="auto" w:fill="D9E2F3"/>
          </w:tcPr>
          <w:p w14:paraId="305E9448" w14:textId="77777777" w:rsidR="008B1987" w:rsidRDefault="00D246D9">
            <w:pPr>
              <w:keepNext/>
              <w:spacing w:after="0" w:line="240" w:lineRule="auto"/>
              <w:jc w:val="center"/>
            </w:pPr>
            <w:r>
              <w:rPr>
                <w:b/>
                <w:sz w:val="19"/>
              </w:rPr>
              <w:t>Weights</w:t>
            </w:r>
          </w:p>
        </w:tc>
        <w:tc>
          <w:tcPr>
            <w:tcW w:w="1004" w:type="dxa"/>
            <w:shd w:val="clear" w:color="auto" w:fill="D9E2F3"/>
          </w:tcPr>
          <w:p w14:paraId="376B5B42" w14:textId="77777777" w:rsidR="008B1987" w:rsidRDefault="00D246D9">
            <w:pPr>
              <w:keepNext/>
              <w:spacing w:after="0" w:line="240" w:lineRule="auto"/>
              <w:jc w:val="center"/>
            </w:pPr>
            <w:r>
              <w:rPr>
                <w:b/>
                <w:sz w:val="19"/>
              </w:rPr>
              <w:t>Accuracy</w:t>
            </w:r>
          </w:p>
        </w:tc>
        <w:tc>
          <w:tcPr>
            <w:tcW w:w="803" w:type="dxa"/>
            <w:shd w:val="clear" w:color="auto" w:fill="D9E2F3"/>
          </w:tcPr>
          <w:p w14:paraId="2C98C94C" w14:textId="77777777" w:rsidR="008B1987" w:rsidRDefault="00D246D9">
            <w:pPr>
              <w:keepNext/>
              <w:spacing w:after="0" w:line="240" w:lineRule="auto"/>
              <w:jc w:val="center"/>
            </w:pPr>
            <w:r>
              <w:rPr>
                <w:b/>
                <w:sz w:val="19"/>
              </w:rPr>
              <w:t>F1</w:t>
            </w:r>
          </w:p>
        </w:tc>
        <w:tc>
          <w:tcPr>
            <w:tcW w:w="1004" w:type="dxa"/>
            <w:shd w:val="clear" w:color="auto" w:fill="D9E2F3"/>
          </w:tcPr>
          <w:p w14:paraId="7C6F25AC" w14:textId="77777777" w:rsidR="008B1987" w:rsidRDefault="00D246D9">
            <w:pPr>
              <w:keepNext/>
              <w:spacing w:after="0" w:line="240" w:lineRule="auto"/>
              <w:jc w:val="center"/>
            </w:pPr>
            <w:r>
              <w:rPr>
                <w:b/>
                <w:sz w:val="19"/>
              </w:rPr>
              <w:t>ROC-AUC</w:t>
            </w:r>
          </w:p>
        </w:tc>
      </w:tr>
      <w:tr w:rsidR="008B1987" w14:paraId="1883B21F" w14:textId="77777777">
        <w:trPr>
          <w:cantSplit/>
          <w:jc w:val="center"/>
        </w:trPr>
        <w:tc>
          <w:tcPr>
            <w:tcW w:w="1808" w:type="dxa"/>
          </w:tcPr>
          <w:p w14:paraId="166CCA4E" w14:textId="77777777" w:rsidR="008B1987" w:rsidRDefault="00D246D9">
            <w:pPr>
              <w:keepNext/>
              <w:spacing w:after="0" w:line="240" w:lineRule="auto"/>
            </w:pPr>
            <w:r>
              <w:rPr>
                <w:sz w:val="19"/>
              </w:rPr>
              <w:t>Majority</w:t>
            </w:r>
          </w:p>
        </w:tc>
        <w:tc>
          <w:tcPr>
            <w:tcW w:w="1272" w:type="dxa"/>
          </w:tcPr>
          <w:p w14:paraId="6699D1B9" w14:textId="77777777" w:rsidR="008B1987" w:rsidRDefault="00D246D9">
            <w:pPr>
              <w:keepNext/>
              <w:spacing w:after="0" w:line="240" w:lineRule="auto"/>
            </w:pPr>
            <w:r>
              <w:rPr>
                <w:sz w:val="19"/>
              </w:rPr>
              <w:t>labels</w:t>
            </w:r>
          </w:p>
        </w:tc>
        <w:tc>
          <w:tcPr>
            <w:tcW w:w="468" w:type="dxa"/>
          </w:tcPr>
          <w:p w14:paraId="360F99AC" w14:textId="77777777" w:rsidR="008B1987" w:rsidRDefault="00D246D9">
            <w:pPr>
              <w:keepNext/>
              <w:spacing w:after="0" w:line="240" w:lineRule="auto"/>
              <w:jc w:val="center"/>
            </w:pPr>
            <w:r>
              <w:rPr>
                <w:sz w:val="19"/>
              </w:rPr>
              <w:t>7</w:t>
            </w:r>
          </w:p>
        </w:tc>
        <w:tc>
          <w:tcPr>
            <w:tcW w:w="1942" w:type="dxa"/>
          </w:tcPr>
          <w:p w14:paraId="0F8731CE" w14:textId="77777777" w:rsidR="008B1987" w:rsidRDefault="00D246D9">
            <w:pPr>
              <w:keepNext/>
              <w:spacing w:after="0" w:line="240" w:lineRule="auto"/>
            </w:pPr>
            <w:r>
              <w:rPr>
                <w:sz w:val="19"/>
              </w:rPr>
              <w:t>1 vote per model</w:t>
            </w:r>
          </w:p>
        </w:tc>
        <w:tc>
          <w:tcPr>
            <w:tcW w:w="1004" w:type="dxa"/>
          </w:tcPr>
          <w:p w14:paraId="508E68E7" w14:textId="77777777" w:rsidR="008B1987" w:rsidRDefault="00D246D9">
            <w:pPr>
              <w:keepNext/>
              <w:spacing w:after="0" w:line="240" w:lineRule="auto"/>
              <w:jc w:val="center"/>
            </w:pPr>
            <w:r>
              <w:rPr>
                <w:sz w:val="19"/>
              </w:rPr>
              <w:t>0.5086</w:t>
            </w:r>
          </w:p>
        </w:tc>
        <w:tc>
          <w:tcPr>
            <w:tcW w:w="803" w:type="dxa"/>
          </w:tcPr>
          <w:p w14:paraId="025B412F" w14:textId="77777777" w:rsidR="008B1987" w:rsidRDefault="00D246D9">
            <w:pPr>
              <w:keepNext/>
              <w:spacing w:after="0" w:line="240" w:lineRule="auto"/>
              <w:jc w:val="center"/>
            </w:pPr>
            <w:r>
              <w:rPr>
                <w:sz w:val="19"/>
              </w:rPr>
              <w:t>0.5477</w:t>
            </w:r>
          </w:p>
        </w:tc>
        <w:tc>
          <w:tcPr>
            <w:tcW w:w="1004" w:type="dxa"/>
          </w:tcPr>
          <w:p w14:paraId="01E064B2" w14:textId="77777777" w:rsidR="008B1987" w:rsidRDefault="00D246D9">
            <w:pPr>
              <w:keepNext/>
              <w:spacing w:after="0" w:line="240" w:lineRule="auto"/>
              <w:jc w:val="center"/>
            </w:pPr>
            <w:r>
              <w:rPr>
                <w:sz w:val="19"/>
              </w:rPr>
              <w:t>0.5109</w:t>
            </w:r>
          </w:p>
        </w:tc>
      </w:tr>
      <w:tr w:rsidR="008B1987" w14:paraId="6D468134" w14:textId="77777777">
        <w:trPr>
          <w:cantSplit/>
          <w:jc w:val="center"/>
        </w:trPr>
        <w:tc>
          <w:tcPr>
            <w:tcW w:w="1808" w:type="dxa"/>
          </w:tcPr>
          <w:p w14:paraId="0F55153E" w14:textId="77777777" w:rsidR="008B1987" w:rsidRDefault="00D246D9">
            <w:pPr>
              <w:keepNext/>
              <w:spacing w:after="0" w:line="240" w:lineRule="auto"/>
            </w:pPr>
            <w:r>
              <w:rPr>
                <w:sz w:val="19"/>
              </w:rPr>
              <w:t>Weighted (static)</w:t>
            </w:r>
          </w:p>
        </w:tc>
        <w:tc>
          <w:tcPr>
            <w:tcW w:w="1272" w:type="dxa"/>
          </w:tcPr>
          <w:p w14:paraId="4E1CB067" w14:textId="77777777" w:rsidR="008B1987" w:rsidRDefault="00D246D9">
            <w:pPr>
              <w:keepNext/>
              <w:spacing w:after="0" w:line="240" w:lineRule="auto"/>
            </w:pPr>
            <w:r>
              <w:rPr>
                <w:sz w:val="19"/>
              </w:rPr>
              <w:t>labels</w:t>
            </w:r>
          </w:p>
        </w:tc>
        <w:tc>
          <w:tcPr>
            <w:tcW w:w="468" w:type="dxa"/>
          </w:tcPr>
          <w:p w14:paraId="3DA82EA3" w14:textId="77777777" w:rsidR="008B1987" w:rsidRDefault="00D246D9">
            <w:pPr>
              <w:keepNext/>
              <w:spacing w:after="0" w:line="240" w:lineRule="auto"/>
              <w:jc w:val="center"/>
            </w:pPr>
            <w:r>
              <w:rPr>
                <w:sz w:val="19"/>
              </w:rPr>
              <w:t>7</w:t>
            </w:r>
          </w:p>
        </w:tc>
        <w:tc>
          <w:tcPr>
            <w:tcW w:w="1942" w:type="dxa"/>
          </w:tcPr>
          <w:p w14:paraId="7811F4F5" w14:textId="77777777" w:rsidR="008B1987" w:rsidRDefault="00D246D9">
            <w:pPr>
              <w:keepNext/>
              <w:spacing w:after="0" w:line="240" w:lineRule="auto"/>
            </w:pPr>
            <w:r>
              <w:rPr>
                <w:sz w:val="19"/>
              </w:rPr>
              <w:t>validation F1, fixed</w:t>
            </w:r>
          </w:p>
        </w:tc>
        <w:tc>
          <w:tcPr>
            <w:tcW w:w="1004" w:type="dxa"/>
          </w:tcPr>
          <w:p w14:paraId="63EF61B9" w14:textId="77777777" w:rsidR="008B1987" w:rsidRDefault="00D246D9">
            <w:pPr>
              <w:keepNext/>
              <w:spacing w:after="0" w:line="240" w:lineRule="auto"/>
              <w:jc w:val="center"/>
            </w:pPr>
            <w:r>
              <w:rPr>
                <w:sz w:val="19"/>
              </w:rPr>
              <w:t>0.5086</w:t>
            </w:r>
          </w:p>
        </w:tc>
        <w:tc>
          <w:tcPr>
            <w:tcW w:w="803" w:type="dxa"/>
          </w:tcPr>
          <w:p w14:paraId="7184E6D2" w14:textId="77777777" w:rsidR="008B1987" w:rsidRDefault="00D246D9">
            <w:pPr>
              <w:keepNext/>
              <w:spacing w:after="0" w:line="240" w:lineRule="auto"/>
              <w:jc w:val="center"/>
            </w:pPr>
            <w:r>
              <w:rPr>
                <w:sz w:val="19"/>
              </w:rPr>
              <w:t>0.5477</w:t>
            </w:r>
          </w:p>
        </w:tc>
        <w:tc>
          <w:tcPr>
            <w:tcW w:w="1004" w:type="dxa"/>
          </w:tcPr>
          <w:p w14:paraId="129806B8" w14:textId="77777777" w:rsidR="008B1987" w:rsidRDefault="00D246D9">
            <w:pPr>
              <w:keepNext/>
              <w:spacing w:after="0" w:line="240" w:lineRule="auto"/>
              <w:jc w:val="center"/>
            </w:pPr>
            <w:r>
              <w:rPr>
                <w:sz w:val="19"/>
              </w:rPr>
              <w:t>0.5086</w:t>
            </w:r>
          </w:p>
        </w:tc>
      </w:tr>
      <w:tr w:rsidR="008B1987" w14:paraId="4FE151BB" w14:textId="77777777">
        <w:trPr>
          <w:cantSplit/>
          <w:jc w:val="center"/>
        </w:trPr>
        <w:tc>
          <w:tcPr>
            <w:tcW w:w="1808" w:type="dxa"/>
          </w:tcPr>
          <w:p w14:paraId="44D7A938" w14:textId="77777777" w:rsidR="008B1987" w:rsidRDefault="00D246D9">
            <w:pPr>
              <w:keepNext/>
              <w:spacing w:after="0" w:line="240" w:lineRule="auto"/>
            </w:pPr>
            <w:r>
              <w:rPr>
                <w:sz w:val="19"/>
              </w:rPr>
              <w:t>Weighted (static)</w:t>
            </w:r>
          </w:p>
        </w:tc>
        <w:tc>
          <w:tcPr>
            <w:tcW w:w="1272" w:type="dxa"/>
          </w:tcPr>
          <w:p w14:paraId="2083909A" w14:textId="77777777" w:rsidR="008B1987" w:rsidRDefault="00D246D9">
            <w:pPr>
              <w:keepNext/>
              <w:spacing w:after="0" w:line="240" w:lineRule="auto"/>
            </w:pPr>
            <w:r>
              <w:rPr>
                <w:sz w:val="19"/>
              </w:rPr>
              <w:t>probabilities</w:t>
            </w:r>
          </w:p>
        </w:tc>
        <w:tc>
          <w:tcPr>
            <w:tcW w:w="468" w:type="dxa"/>
          </w:tcPr>
          <w:p w14:paraId="724F33D1" w14:textId="77777777" w:rsidR="008B1987" w:rsidRDefault="00D246D9">
            <w:pPr>
              <w:keepNext/>
              <w:spacing w:after="0" w:line="240" w:lineRule="auto"/>
              <w:jc w:val="center"/>
            </w:pPr>
            <w:r>
              <w:rPr>
                <w:sz w:val="19"/>
              </w:rPr>
              <w:t>7</w:t>
            </w:r>
          </w:p>
        </w:tc>
        <w:tc>
          <w:tcPr>
            <w:tcW w:w="1942" w:type="dxa"/>
          </w:tcPr>
          <w:p w14:paraId="6383CAE4" w14:textId="77777777" w:rsidR="008B1987" w:rsidRDefault="00D246D9">
            <w:pPr>
              <w:keepNext/>
              <w:spacing w:after="0" w:line="240" w:lineRule="auto"/>
            </w:pPr>
            <w:r>
              <w:rPr>
                <w:sz w:val="19"/>
              </w:rPr>
              <w:t>validation F1, fixed</w:t>
            </w:r>
          </w:p>
        </w:tc>
        <w:tc>
          <w:tcPr>
            <w:tcW w:w="1004" w:type="dxa"/>
          </w:tcPr>
          <w:p w14:paraId="520B714E" w14:textId="77777777" w:rsidR="008B1987" w:rsidRDefault="00D246D9">
            <w:pPr>
              <w:keepNext/>
              <w:spacing w:after="0" w:line="240" w:lineRule="auto"/>
              <w:jc w:val="center"/>
            </w:pPr>
            <w:r>
              <w:rPr>
                <w:sz w:val="19"/>
              </w:rPr>
              <w:t>0.5152</w:t>
            </w:r>
          </w:p>
        </w:tc>
        <w:tc>
          <w:tcPr>
            <w:tcW w:w="803" w:type="dxa"/>
          </w:tcPr>
          <w:p w14:paraId="1C06AD6E" w14:textId="77777777" w:rsidR="008B1987" w:rsidRDefault="00D246D9">
            <w:pPr>
              <w:keepNext/>
              <w:spacing w:after="0" w:line="240" w:lineRule="auto"/>
              <w:jc w:val="center"/>
            </w:pPr>
            <w:r>
              <w:rPr>
                <w:sz w:val="19"/>
              </w:rPr>
              <w:t>0.5503</w:t>
            </w:r>
          </w:p>
        </w:tc>
        <w:tc>
          <w:tcPr>
            <w:tcW w:w="1004" w:type="dxa"/>
          </w:tcPr>
          <w:p w14:paraId="4738249C" w14:textId="77777777" w:rsidR="008B1987" w:rsidRDefault="00D246D9">
            <w:pPr>
              <w:keepNext/>
              <w:spacing w:after="0" w:line="240" w:lineRule="auto"/>
              <w:jc w:val="center"/>
            </w:pPr>
            <w:r>
              <w:rPr>
                <w:sz w:val="19"/>
              </w:rPr>
              <w:t>0.5268</w:t>
            </w:r>
          </w:p>
        </w:tc>
      </w:tr>
      <w:tr w:rsidR="008B1987" w14:paraId="7367B001" w14:textId="77777777">
        <w:trPr>
          <w:cantSplit/>
          <w:jc w:val="center"/>
        </w:trPr>
        <w:tc>
          <w:tcPr>
            <w:tcW w:w="1808" w:type="dxa"/>
          </w:tcPr>
          <w:p w14:paraId="120963B4" w14:textId="77777777" w:rsidR="008B1987" w:rsidRDefault="00D246D9">
            <w:pPr>
              <w:keepNext/>
              <w:spacing w:after="0" w:line="240" w:lineRule="auto"/>
            </w:pPr>
            <w:r>
              <w:rPr>
                <w:sz w:val="19"/>
              </w:rPr>
              <w:t>Adaptive weighted</w:t>
            </w:r>
          </w:p>
        </w:tc>
        <w:tc>
          <w:tcPr>
            <w:tcW w:w="1272" w:type="dxa"/>
          </w:tcPr>
          <w:p w14:paraId="0D42B208" w14:textId="77777777" w:rsidR="008B1987" w:rsidRDefault="00D246D9">
            <w:pPr>
              <w:keepNext/>
              <w:spacing w:after="0" w:line="240" w:lineRule="auto"/>
            </w:pPr>
            <w:r>
              <w:rPr>
                <w:sz w:val="19"/>
              </w:rPr>
              <w:t>labels</w:t>
            </w:r>
          </w:p>
        </w:tc>
        <w:tc>
          <w:tcPr>
            <w:tcW w:w="468" w:type="dxa"/>
          </w:tcPr>
          <w:p w14:paraId="52B494E0" w14:textId="77777777" w:rsidR="008B1987" w:rsidRDefault="00D246D9">
            <w:pPr>
              <w:keepNext/>
              <w:spacing w:after="0" w:line="240" w:lineRule="auto"/>
              <w:jc w:val="center"/>
            </w:pPr>
            <w:r>
              <w:rPr>
                <w:sz w:val="19"/>
              </w:rPr>
              <w:t>7</w:t>
            </w:r>
          </w:p>
        </w:tc>
        <w:tc>
          <w:tcPr>
            <w:tcW w:w="1942" w:type="dxa"/>
          </w:tcPr>
          <w:p w14:paraId="74C04983" w14:textId="77777777" w:rsidR="008B1987" w:rsidRDefault="00D246D9">
            <w:pPr>
              <w:keepNext/>
              <w:spacing w:after="0" w:line="240" w:lineRule="auto"/>
            </w:pPr>
            <w:r>
              <w:rPr>
                <w:sz w:val="19"/>
              </w:rPr>
              <w:t>last 250 days, β = 20</w:t>
            </w:r>
          </w:p>
        </w:tc>
        <w:tc>
          <w:tcPr>
            <w:tcW w:w="1004" w:type="dxa"/>
          </w:tcPr>
          <w:p w14:paraId="0FD11543" w14:textId="77777777" w:rsidR="008B1987" w:rsidRDefault="00D246D9">
            <w:pPr>
              <w:keepNext/>
              <w:spacing w:after="0" w:line="240" w:lineRule="auto"/>
              <w:jc w:val="center"/>
            </w:pPr>
            <w:r>
              <w:rPr>
                <w:sz w:val="19"/>
              </w:rPr>
              <w:t>0.5143</w:t>
            </w:r>
          </w:p>
        </w:tc>
        <w:tc>
          <w:tcPr>
            <w:tcW w:w="803" w:type="dxa"/>
          </w:tcPr>
          <w:p w14:paraId="632969C1" w14:textId="77777777" w:rsidR="008B1987" w:rsidRDefault="00D246D9">
            <w:pPr>
              <w:keepNext/>
              <w:spacing w:after="0" w:line="240" w:lineRule="auto"/>
              <w:jc w:val="center"/>
            </w:pPr>
            <w:r>
              <w:rPr>
                <w:sz w:val="19"/>
              </w:rPr>
              <w:t>0.5490</w:t>
            </w:r>
          </w:p>
        </w:tc>
        <w:tc>
          <w:tcPr>
            <w:tcW w:w="1004" w:type="dxa"/>
          </w:tcPr>
          <w:p w14:paraId="46CAF6B7" w14:textId="77777777" w:rsidR="008B1987" w:rsidRDefault="00D246D9">
            <w:pPr>
              <w:keepNext/>
              <w:spacing w:after="0" w:line="240" w:lineRule="auto"/>
              <w:jc w:val="center"/>
            </w:pPr>
            <w:r>
              <w:rPr>
                <w:sz w:val="19"/>
              </w:rPr>
              <w:t>0.5191</w:t>
            </w:r>
          </w:p>
        </w:tc>
      </w:tr>
      <w:tr w:rsidR="008B1987" w14:paraId="1A8C17C0" w14:textId="77777777">
        <w:trPr>
          <w:cantSplit/>
          <w:jc w:val="center"/>
        </w:trPr>
        <w:tc>
          <w:tcPr>
            <w:tcW w:w="1808" w:type="dxa"/>
            <w:shd w:val="clear" w:color="auto" w:fill="FFF2CC"/>
          </w:tcPr>
          <w:p w14:paraId="6BD81B49" w14:textId="77777777" w:rsidR="008B1987" w:rsidRDefault="00D246D9">
            <w:pPr>
              <w:keepNext/>
              <w:spacing w:after="0" w:line="240" w:lineRule="auto"/>
            </w:pPr>
            <w:r>
              <w:rPr>
                <w:b/>
                <w:sz w:val="19"/>
              </w:rPr>
              <w:t>Adaptive weighted</w:t>
            </w:r>
          </w:p>
        </w:tc>
        <w:tc>
          <w:tcPr>
            <w:tcW w:w="1272" w:type="dxa"/>
            <w:shd w:val="clear" w:color="auto" w:fill="FFF2CC"/>
          </w:tcPr>
          <w:p w14:paraId="5C9BA259" w14:textId="77777777" w:rsidR="008B1987" w:rsidRDefault="00D246D9">
            <w:pPr>
              <w:keepNext/>
              <w:spacing w:after="0" w:line="240" w:lineRule="auto"/>
            </w:pPr>
            <w:r>
              <w:rPr>
                <w:b/>
                <w:sz w:val="19"/>
              </w:rPr>
              <w:t>probabilities</w:t>
            </w:r>
          </w:p>
        </w:tc>
        <w:tc>
          <w:tcPr>
            <w:tcW w:w="468" w:type="dxa"/>
            <w:shd w:val="clear" w:color="auto" w:fill="FFF2CC"/>
          </w:tcPr>
          <w:p w14:paraId="59B020A6" w14:textId="77777777" w:rsidR="008B1987" w:rsidRDefault="00D246D9">
            <w:pPr>
              <w:keepNext/>
              <w:spacing w:after="0" w:line="240" w:lineRule="auto"/>
              <w:jc w:val="center"/>
            </w:pPr>
            <w:r>
              <w:rPr>
                <w:b/>
                <w:sz w:val="19"/>
              </w:rPr>
              <w:t>7</w:t>
            </w:r>
          </w:p>
        </w:tc>
        <w:tc>
          <w:tcPr>
            <w:tcW w:w="1942" w:type="dxa"/>
            <w:shd w:val="clear" w:color="auto" w:fill="FFF2CC"/>
          </w:tcPr>
          <w:p w14:paraId="54E164DC" w14:textId="77777777" w:rsidR="008B1987" w:rsidRDefault="00D246D9">
            <w:pPr>
              <w:keepNext/>
              <w:spacing w:after="0" w:line="240" w:lineRule="auto"/>
            </w:pPr>
            <w:r>
              <w:rPr>
                <w:b/>
                <w:sz w:val="19"/>
              </w:rPr>
              <w:t>last 250 days, β = 20</w:t>
            </w:r>
          </w:p>
        </w:tc>
        <w:tc>
          <w:tcPr>
            <w:tcW w:w="1004" w:type="dxa"/>
            <w:shd w:val="clear" w:color="auto" w:fill="FFF2CC"/>
          </w:tcPr>
          <w:p w14:paraId="65E71C9E" w14:textId="77777777" w:rsidR="008B1987" w:rsidRDefault="00D246D9">
            <w:pPr>
              <w:keepNext/>
              <w:spacing w:after="0" w:line="240" w:lineRule="auto"/>
              <w:jc w:val="center"/>
            </w:pPr>
            <w:r>
              <w:rPr>
                <w:b/>
                <w:sz w:val="19"/>
              </w:rPr>
              <w:t>0.5209</w:t>
            </w:r>
          </w:p>
        </w:tc>
        <w:tc>
          <w:tcPr>
            <w:tcW w:w="803" w:type="dxa"/>
            <w:shd w:val="clear" w:color="auto" w:fill="FFF2CC"/>
          </w:tcPr>
          <w:p w14:paraId="6E41CB49" w14:textId="77777777" w:rsidR="008B1987" w:rsidRDefault="00D246D9">
            <w:pPr>
              <w:keepNext/>
              <w:spacing w:after="0" w:line="240" w:lineRule="auto"/>
              <w:jc w:val="center"/>
            </w:pPr>
            <w:r>
              <w:rPr>
                <w:b/>
                <w:sz w:val="19"/>
              </w:rPr>
              <w:t>0.5508</w:t>
            </w:r>
          </w:p>
        </w:tc>
        <w:tc>
          <w:tcPr>
            <w:tcW w:w="1004" w:type="dxa"/>
            <w:shd w:val="clear" w:color="auto" w:fill="FFF2CC"/>
          </w:tcPr>
          <w:p w14:paraId="6D20B351" w14:textId="77777777" w:rsidR="008B1987" w:rsidRDefault="00D246D9">
            <w:pPr>
              <w:keepNext/>
              <w:spacing w:after="0" w:line="240" w:lineRule="auto"/>
              <w:jc w:val="center"/>
            </w:pPr>
            <w:r>
              <w:rPr>
                <w:b/>
                <w:sz w:val="19"/>
              </w:rPr>
              <w:t>0.5288</w:t>
            </w:r>
          </w:p>
        </w:tc>
      </w:tr>
      <w:tr w:rsidR="008B1987" w14:paraId="73092D4F" w14:textId="77777777">
        <w:trPr>
          <w:cantSplit/>
          <w:jc w:val="center"/>
        </w:trPr>
        <w:tc>
          <w:tcPr>
            <w:tcW w:w="1808" w:type="dxa"/>
          </w:tcPr>
          <w:p w14:paraId="0B77D4D4" w14:textId="77777777" w:rsidR="008B1987" w:rsidRDefault="00D246D9">
            <w:pPr>
              <w:keepNext/>
              <w:spacing w:after="0" w:line="240" w:lineRule="auto"/>
            </w:pPr>
            <w:r>
              <w:rPr>
                <w:sz w:val="19"/>
              </w:rPr>
              <w:t>Majority</w:t>
            </w:r>
          </w:p>
        </w:tc>
        <w:tc>
          <w:tcPr>
            <w:tcW w:w="1272" w:type="dxa"/>
          </w:tcPr>
          <w:p w14:paraId="0F2C85B6" w14:textId="77777777" w:rsidR="008B1987" w:rsidRDefault="00D246D9">
            <w:pPr>
              <w:keepNext/>
              <w:spacing w:after="0" w:line="240" w:lineRule="auto"/>
            </w:pPr>
            <w:r>
              <w:rPr>
                <w:sz w:val="19"/>
              </w:rPr>
              <w:t>labels</w:t>
            </w:r>
          </w:p>
        </w:tc>
        <w:tc>
          <w:tcPr>
            <w:tcW w:w="468" w:type="dxa"/>
          </w:tcPr>
          <w:p w14:paraId="3A124F8A" w14:textId="77777777" w:rsidR="008B1987" w:rsidRDefault="00D246D9">
            <w:pPr>
              <w:keepNext/>
              <w:spacing w:after="0" w:line="240" w:lineRule="auto"/>
              <w:jc w:val="center"/>
            </w:pPr>
            <w:r>
              <w:rPr>
                <w:sz w:val="19"/>
              </w:rPr>
              <w:t>8</w:t>
            </w:r>
          </w:p>
        </w:tc>
        <w:tc>
          <w:tcPr>
            <w:tcW w:w="1942" w:type="dxa"/>
          </w:tcPr>
          <w:p w14:paraId="6B82325A" w14:textId="77777777" w:rsidR="008B1987" w:rsidRDefault="00D246D9">
            <w:pPr>
              <w:keepNext/>
              <w:spacing w:after="0" w:line="240" w:lineRule="auto"/>
            </w:pPr>
            <w:r>
              <w:rPr>
                <w:sz w:val="19"/>
              </w:rPr>
              <w:t>1 vote per model</w:t>
            </w:r>
          </w:p>
        </w:tc>
        <w:tc>
          <w:tcPr>
            <w:tcW w:w="1004" w:type="dxa"/>
          </w:tcPr>
          <w:p w14:paraId="7CD2A2FF" w14:textId="77777777" w:rsidR="008B1987" w:rsidRDefault="00D246D9">
            <w:pPr>
              <w:keepNext/>
              <w:spacing w:after="0" w:line="240" w:lineRule="auto"/>
              <w:jc w:val="center"/>
            </w:pPr>
            <w:r>
              <w:rPr>
                <w:sz w:val="19"/>
              </w:rPr>
              <w:t>0.5143</w:t>
            </w:r>
          </w:p>
        </w:tc>
        <w:tc>
          <w:tcPr>
            <w:tcW w:w="803" w:type="dxa"/>
          </w:tcPr>
          <w:p w14:paraId="37C41E07" w14:textId="77777777" w:rsidR="008B1987" w:rsidRDefault="00D246D9">
            <w:pPr>
              <w:keepNext/>
              <w:spacing w:after="0" w:line="240" w:lineRule="auto"/>
              <w:jc w:val="center"/>
            </w:pPr>
            <w:r>
              <w:rPr>
                <w:sz w:val="19"/>
              </w:rPr>
              <w:t>0.5425</w:t>
            </w:r>
          </w:p>
        </w:tc>
        <w:tc>
          <w:tcPr>
            <w:tcW w:w="1004" w:type="dxa"/>
          </w:tcPr>
          <w:p w14:paraId="79C0C316" w14:textId="77777777" w:rsidR="008B1987" w:rsidRDefault="00D246D9">
            <w:pPr>
              <w:keepNext/>
              <w:spacing w:after="0" w:line="240" w:lineRule="auto"/>
              <w:jc w:val="center"/>
            </w:pPr>
            <w:r>
              <w:rPr>
                <w:sz w:val="19"/>
              </w:rPr>
              <w:t>0.5081</w:t>
            </w:r>
          </w:p>
        </w:tc>
      </w:tr>
      <w:tr w:rsidR="008B1987" w14:paraId="31123F86" w14:textId="77777777">
        <w:trPr>
          <w:cantSplit/>
          <w:jc w:val="center"/>
        </w:trPr>
        <w:tc>
          <w:tcPr>
            <w:tcW w:w="1808" w:type="dxa"/>
          </w:tcPr>
          <w:p w14:paraId="421C1587" w14:textId="77777777" w:rsidR="008B1987" w:rsidRDefault="00D246D9">
            <w:pPr>
              <w:keepNext/>
              <w:spacing w:after="0" w:line="240" w:lineRule="auto"/>
            </w:pPr>
            <w:r>
              <w:rPr>
                <w:sz w:val="19"/>
              </w:rPr>
              <w:t>Weighted (static)</w:t>
            </w:r>
          </w:p>
        </w:tc>
        <w:tc>
          <w:tcPr>
            <w:tcW w:w="1272" w:type="dxa"/>
          </w:tcPr>
          <w:p w14:paraId="4A72B030" w14:textId="77777777" w:rsidR="008B1987" w:rsidRDefault="00D246D9">
            <w:pPr>
              <w:keepNext/>
              <w:spacing w:after="0" w:line="240" w:lineRule="auto"/>
            </w:pPr>
            <w:r>
              <w:rPr>
                <w:sz w:val="19"/>
              </w:rPr>
              <w:t>labels</w:t>
            </w:r>
          </w:p>
        </w:tc>
        <w:tc>
          <w:tcPr>
            <w:tcW w:w="468" w:type="dxa"/>
          </w:tcPr>
          <w:p w14:paraId="2CDDFA9B" w14:textId="77777777" w:rsidR="008B1987" w:rsidRDefault="00D246D9">
            <w:pPr>
              <w:keepNext/>
              <w:spacing w:after="0" w:line="240" w:lineRule="auto"/>
              <w:jc w:val="center"/>
            </w:pPr>
            <w:r>
              <w:rPr>
                <w:sz w:val="19"/>
              </w:rPr>
              <w:t>8</w:t>
            </w:r>
          </w:p>
        </w:tc>
        <w:tc>
          <w:tcPr>
            <w:tcW w:w="1942" w:type="dxa"/>
          </w:tcPr>
          <w:p w14:paraId="5AE3C5A1" w14:textId="77777777" w:rsidR="008B1987" w:rsidRDefault="00D246D9">
            <w:pPr>
              <w:keepNext/>
              <w:spacing w:after="0" w:line="240" w:lineRule="auto"/>
            </w:pPr>
            <w:r>
              <w:rPr>
                <w:sz w:val="19"/>
              </w:rPr>
              <w:t>validation F1, fixed</w:t>
            </w:r>
          </w:p>
        </w:tc>
        <w:tc>
          <w:tcPr>
            <w:tcW w:w="1004" w:type="dxa"/>
          </w:tcPr>
          <w:p w14:paraId="6F21899A" w14:textId="77777777" w:rsidR="008B1987" w:rsidRDefault="00D246D9">
            <w:pPr>
              <w:keepNext/>
              <w:spacing w:after="0" w:line="240" w:lineRule="auto"/>
              <w:jc w:val="center"/>
            </w:pPr>
            <w:r>
              <w:rPr>
                <w:sz w:val="19"/>
              </w:rPr>
              <w:t>0.5076</w:t>
            </w:r>
          </w:p>
        </w:tc>
        <w:tc>
          <w:tcPr>
            <w:tcW w:w="803" w:type="dxa"/>
          </w:tcPr>
          <w:p w14:paraId="74A8CA29" w14:textId="77777777" w:rsidR="008B1987" w:rsidRDefault="00D246D9">
            <w:pPr>
              <w:keepNext/>
              <w:spacing w:after="0" w:line="240" w:lineRule="auto"/>
              <w:jc w:val="center"/>
            </w:pPr>
            <w:r>
              <w:rPr>
                <w:sz w:val="19"/>
              </w:rPr>
              <w:t>0.5542</w:t>
            </w:r>
          </w:p>
        </w:tc>
        <w:tc>
          <w:tcPr>
            <w:tcW w:w="1004" w:type="dxa"/>
          </w:tcPr>
          <w:p w14:paraId="0A60726C" w14:textId="77777777" w:rsidR="008B1987" w:rsidRDefault="00D246D9">
            <w:pPr>
              <w:keepNext/>
              <w:spacing w:after="0" w:line="240" w:lineRule="auto"/>
              <w:jc w:val="center"/>
            </w:pPr>
            <w:r>
              <w:rPr>
                <w:sz w:val="19"/>
              </w:rPr>
              <w:t>0.5068</w:t>
            </w:r>
          </w:p>
        </w:tc>
      </w:tr>
      <w:tr w:rsidR="008B1987" w14:paraId="32D67DA3" w14:textId="77777777">
        <w:trPr>
          <w:cantSplit/>
          <w:jc w:val="center"/>
        </w:trPr>
        <w:tc>
          <w:tcPr>
            <w:tcW w:w="1808" w:type="dxa"/>
          </w:tcPr>
          <w:p w14:paraId="241BCA8D" w14:textId="77777777" w:rsidR="008B1987" w:rsidRDefault="00D246D9">
            <w:pPr>
              <w:keepNext/>
              <w:spacing w:after="0" w:line="240" w:lineRule="auto"/>
            </w:pPr>
            <w:r>
              <w:rPr>
                <w:sz w:val="19"/>
              </w:rPr>
              <w:t>Weighted (static)</w:t>
            </w:r>
          </w:p>
        </w:tc>
        <w:tc>
          <w:tcPr>
            <w:tcW w:w="1272" w:type="dxa"/>
          </w:tcPr>
          <w:p w14:paraId="59365904" w14:textId="77777777" w:rsidR="008B1987" w:rsidRDefault="00D246D9">
            <w:pPr>
              <w:keepNext/>
              <w:spacing w:after="0" w:line="240" w:lineRule="auto"/>
            </w:pPr>
            <w:r>
              <w:rPr>
                <w:sz w:val="19"/>
              </w:rPr>
              <w:t>probabilities</w:t>
            </w:r>
          </w:p>
        </w:tc>
        <w:tc>
          <w:tcPr>
            <w:tcW w:w="468" w:type="dxa"/>
          </w:tcPr>
          <w:p w14:paraId="1501C779" w14:textId="77777777" w:rsidR="008B1987" w:rsidRDefault="00D246D9">
            <w:pPr>
              <w:keepNext/>
              <w:spacing w:after="0" w:line="240" w:lineRule="auto"/>
              <w:jc w:val="center"/>
            </w:pPr>
            <w:r>
              <w:rPr>
                <w:sz w:val="19"/>
              </w:rPr>
              <w:t>8</w:t>
            </w:r>
          </w:p>
        </w:tc>
        <w:tc>
          <w:tcPr>
            <w:tcW w:w="1942" w:type="dxa"/>
          </w:tcPr>
          <w:p w14:paraId="004E1858" w14:textId="77777777" w:rsidR="008B1987" w:rsidRDefault="00D246D9">
            <w:pPr>
              <w:keepNext/>
              <w:spacing w:after="0" w:line="240" w:lineRule="auto"/>
            </w:pPr>
            <w:r>
              <w:rPr>
                <w:sz w:val="19"/>
              </w:rPr>
              <w:t>validation F1, fixed</w:t>
            </w:r>
          </w:p>
        </w:tc>
        <w:tc>
          <w:tcPr>
            <w:tcW w:w="1004" w:type="dxa"/>
          </w:tcPr>
          <w:p w14:paraId="4F08A1F6" w14:textId="77777777" w:rsidR="008B1987" w:rsidRDefault="00D246D9">
            <w:pPr>
              <w:keepNext/>
              <w:spacing w:after="0" w:line="240" w:lineRule="auto"/>
              <w:jc w:val="center"/>
            </w:pPr>
            <w:r>
              <w:rPr>
                <w:sz w:val="19"/>
              </w:rPr>
              <w:t>0.5124</w:t>
            </w:r>
          </w:p>
        </w:tc>
        <w:tc>
          <w:tcPr>
            <w:tcW w:w="803" w:type="dxa"/>
          </w:tcPr>
          <w:p w14:paraId="193A4AD7" w14:textId="77777777" w:rsidR="008B1987" w:rsidRDefault="00D246D9">
            <w:pPr>
              <w:keepNext/>
              <w:spacing w:after="0" w:line="240" w:lineRule="auto"/>
              <w:jc w:val="center"/>
            </w:pPr>
            <w:r>
              <w:rPr>
                <w:sz w:val="19"/>
              </w:rPr>
              <w:t>0.5558</w:t>
            </w:r>
          </w:p>
        </w:tc>
        <w:tc>
          <w:tcPr>
            <w:tcW w:w="1004" w:type="dxa"/>
          </w:tcPr>
          <w:p w14:paraId="6C55CE41" w14:textId="77777777" w:rsidR="008B1987" w:rsidRDefault="00D246D9">
            <w:pPr>
              <w:keepNext/>
              <w:spacing w:after="0" w:line="240" w:lineRule="auto"/>
              <w:jc w:val="center"/>
            </w:pPr>
            <w:r>
              <w:rPr>
                <w:sz w:val="19"/>
              </w:rPr>
              <w:t>0.5254</w:t>
            </w:r>
          </w:p>
        </w:tc>
      </w:tr>
      <w:tr w:rsidR="008B1987" w14:paraId="46050BA2" w14:textId="77777777">
        <w:trPr>
          <w:cantSplit/>
          <w:jc w:val="center"/>
        </w:trPr>
        <w:tc>
          <w:tcPr>
            <w:tcW w:w="1808" w:type="dxa"/>
          </w:tcPr>
          <w:p w14:paraId="699EB0F3" w14:textId="77777777" w:rsidR="008B1987" w:rsidRDefault="00D246D9">
            <w:pPr>
              <w:keepNext/>
              <w:spacing w:after="0" w:line="240" w:lineRule="auto"/>
            </w:pPr>
            <w:r>
              <w:rPr>
                <w:sz w:val="19"/>
              </w:rPr>
              <w:t>Adaptive weighted</w:t>
            </w:r>
          </w:p>
        </w:tc>
        <w:tc>
          <w:tcPr>
            <w:tcW w:w="1272" w:type="dxa"/>
          </w:tcPr>
          <w:p w14:paraId="07F75936" w14:textId="77777777" w:rsidR="008B1987" w:rsidRDefault="00D246D9">
            <w:pPr>
              <w:keepNext/>
              <w:spacing w:after="0" w:line="240" w:lineRule="auto"/>
            </w:pPr>
            <w:r>
              <w:rPr>
                <w:sz w:val="19"/>
              </w:rPr>
              <w:t>labels</w:t>
            </w:r>
          </w:p>
        </w:tc>
        <w:tc>
          <w:tcPr>
            <w:tcW w:w="468" w:type="dxa"/>
          </w:tcPr>
          <w:p w14:paraId="3726148E" w14:textId="77777777" w:rsidR="008B1987" w:rsidRDefault="00D246D9">
            <w:pPr>
              <w:keepNext/>
              <w:spacing w:after="0" w:line="240" w:lineRule="auto"/>
              <w:jc w:val="center"/>
            </w:pPr>
            <w:r>
              <w:rPr>
                <w:sz w:val="19"/>
              </w:rPr>
              <w:t>8</w:t>
            </w:r>
          </w:p>
        </w:tc>
        <w:tc>
          <w:tcPr>
            <w:tcW w:w="1942" w:type="dxa"/>
          </w:tcPr>
          <w:p w14:paraId="4AEF5E4E" w14:textId="77777777" w:rsidR="008B1987" w:rsidRDefault="00D246D9">
            <w:pPr>
              <w:keepNext/>
              <w:spacing w:after="0" w:line="240" w:lineRule="auto"/>
            </w:pPr>
            <w:r>
              <w:rPr>
                <w:sz w:val="19"/>
              </w:rPr>
              <w:t>last 250 days, β = 20</w:t>
            </w:r>
          </w:p>
        </w:tc>
        <w:tc>
          <w:tcPr>
            <w:tcW w:w="1004" w:type="dxa"/>
          </w:tcPr>
          <w:p w14:paraId="5C01C48E" w14:textId="77777777" w:rsidR="008B1987" w:rsidRDefault="00D246D9">
            <w:pPr>
              <w:keepNext/>
              <w:spacing w:after="0" w:line="240" w:lineRule="auto"/>
              <w:jc w:val="center"/>
            </w:pPr>
            <w:r>
              <w:rPr>
                <w:sz w:val="19"/>
              </w:rPr>
              <w:t>0.5086</w:t>
            </w:r>
          </w:p>
        </w:tc>
        <w:tc>
          <w:tcPr>
            <w:tcW w:w="803" w:type="dxa"/>
          </w:tcPr>
          <w:p w14:paraId="4ADE5CD8" w14:textId="77777777" w:rsidR="008B1987" w:rsidRDefault="00D246D9">
            <w:pPr>
              <w:keepNext/>
              <w:spacing w:after="0" w:line="240" w:lineRule="auto"/>
              <w:jc w:val="center"/>
            </w:pPr>
            <w:r>
              <w:rPr>
                <w:sz w:val="19"/>
              </w:rPr>
              <w:t>0.5615</w:t>
            </w:r>
          </w:p>
        </w:tc>
        <w:tc>
          <w:tcPr>
            <w:tcW w:w="1004" w:type="dxa"/>
          </w:tcPr>
          <w:p w14:paraId="4F9C9B77" w14:textId="77777777" w:rsidR="008B1987" w:rsidRDefault="00D246D9">
            <w:pPr>
              <w:keepNext/>
              <w:spacing w:after="0" w:line="240" w:lineRule="auto"/>
              <w:jc w:val="center"/>
            </w:pPr>
            <w:r>
              <w:rPr>
                <w:sz w:val="19"/>
              </w:rPr>
              <w:t>0.5146</w:t>
            </w:r>
          </w:p>
        </w:tc>
      </w:tr>
      <w:tr w:rsidR="008B1987" w14:paraId="57C4A131" w14:textId="77777777">
        <w:trPr>
          <w:cantSplit/>
          <w:jc w:val="center"/>
        </w:trPr>
        <w:tc>
          <w:tcPr>
            <w:tcW w:w="1808" w:type="dxa"/>
          </w:tcPr>
          <w:p w14:paraId="4A9C12CD" w14:textId="77777777" w:rsidR="008B1987" w:rsidRDefault="00D246D9">
            <w:pPr>
              <w:spacing w:after="0" w:line="240" w:lineRule="auto"/>
            </w:pPr>
            <w:r>
              <w:rPr>
                <w:sz w:val="19"/>
              </w:rPr>
              <w:t>Adaptive weighted</w:t>
            </w:r>
          </w:p>
        </w:tc>
        <w:tc>
          <w:tcPr>
            <w:tcW w:w="1272" w:type="dxa"/>
          </w:tcPr>
          <w:p w14:paraId="608A3137" w14:textId="77777777" w:rsidR="008B1987" w:rsidRDefault="00D246D9">
            <w:pPr>
              <w:spacing w:after="0" w:line="240" w:lineRule="auto"/>
            </w:pPr>
            <w:r>
              <w:rPr>
                <w:sz w:val="19"/>
              </w:rPr>
              <w:t>probabilities</w:t>
            </w:r>
          </w:p>
        </w:tc>
        <w:tc>
          <w:tcPr>
            <w:tcW w:w="468" w:type="dxa"/>
          </w:tcPr>
          <w:p w14:paraId="308EF6A7" w14:textId="77777777" w:rsidR="008B1987" w:rsidRDefault="00D246D9">
            <w:pPr>
              <w:spacing w:after="0" w:line="240" w:lineRule="auto"/>
              <w:jc w:val="center"/>
            </w:pPr>
            <w:r>
              <w:rPr>
                <w:sz w:val="19"/>
              </w:rPr>
              <w:t>8</w:t>
            </w:r>
          </w:p>
        </w:tc>
        <w:tc>
          <w:tcPr>
            <w:tcW w:w="1942" w:type="dxa"/>
          </w:tcPr>
          <w:p w14:paraId="77993F2E" w14:textId="77777777" w:rsidR="008B1987" w:rsidRDefault="00D246D9">
            <w:pPr>
              <w:spacing w:after="0" w:line="240" w:lineRule="auto"/>
            </w:pPr>
            <w:r>
              <w:rPr>
                <w:sz w:val="19"/>
              </w:rPr>
              <w:t>last 250 days, β = 20</w:t>
            </w:r>
          </w:p>
        </w:tc>
        <w:tc>
          <w:tcPr>
            <w:tcW w:w="1004" w:type="dxa"/>
          </w:tcPr>
          <w:p w14:paraId="4D19B1BC" w14:textId="77777777" w:rsidR="008B1987" w:rsidRDefault="00D246D9">
            <w:pPr>
              <w:spacing w:after="0" w:line="240" w:lineRule="auto"/>
              <w:jc w:val="center"/>
            </w:pPr>
            <w:r>
              <w:rPr>
                <w:sz w:val="19"/>
              </w:rPr>
              <w:t>0.5190</w:t>
            </w:r>
          </w:p>
        </w:tc>
        <w:tc>
          <w:tcPr>
            <w:tcW w:w="803" w:type="dxa"/>
          </w:tcPr>
          <w:p w14:paraId="6DC45408" w14:textId="77777777" w:rsidR="008B1987" w:rsidRDefault="00D246D9">
            <w:pPr>
              <w:spacing w:after="0" w:line="240" w:lineRule="auto"/>
              <w:jc w:val="center"/>
            </w:pPr>
            <w:r>
              <w:rPr>
                <w:sz w:val="19"/>
              </w:rPr>
              <w:t>0.5554</w:t>
            </w:r>
          </w:p>
        </w:tc>
        <w:tc>
          <w:tcPr>
            <w:tcW w:w="1004" w:type="dxa"/>
          </w:tcPr>
          <w:p w14:paraId="1FD8B5D6" w14:textId="77777777" w:rsidR="008B1987" w:rsidRDefault="00D246D9">
            <w:pPr>
              <w:spacing w:after="0" w:line="240" w:lineRule="auto"/>
              <w:jc w:val="center"/>
            </w:pPr>
            <w:r>
              <w:rPr>
                <w:sz w:val="19"/>
              </w:rPr>
              <w:t>0.5277</w:t>
            </w:r>
          </w:p>
        </w:tc>
      </w:tr>
    </w:tbl>
    <w:p w14:paraId="2D68B576" w14:textId="77777777" w:rsidR="008B1987" w:rsidRDefault="008B1987">
      <w:pPr>
        <w:spacing w:after="0" w:line="200" w:lineRule="exact"/>
      </w:pPr>
    </w:p>
    <w:p w14:paraId="25062F7C" w14:textId="77777777" w:rsidR="008B1987" w:rsidRDefault="00D246D9">
      <w:pPr>
        <w:keepNext/>
        <w:spacing w:before="120" w:after="40" w:line="240" w:lineRule="auto"/>
        <w:jc w:val="center"/>
      </w:pPr>
      <w:r>
        <w:rPr>
          <w:noProof/>
        </w:rPr>
        <w:drawing>
          <wp:inline distT="0" distB="0" distL="0" distR="0" wp14:anchorId="2BA6DE96" wp14:editId="3BB5D89D">
            <wp:extent cx="5274310" cy="1739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_07_voting_comparison.png"/>
                    <pic:cNvPicPr/>
                  </pic:nvPicPr>
                  <pic:blipFill>
                    <a:blip r:embed="rId43"/>
                    <a:stretch>
                      <a:fillRect/>
                    </a:stretch>
                  </pic:blipFill>
                  <pic:spPr>
                    <a:xfrm>
                      <a:off x="0" y="0"/>
                      <a:ext cx="5274310" cy="1739400"/>
                    </a:xfrm>
                    <a:prstGeom prst="rect">
                      <a:avLst/>
                    </a:prstGeom>
                  </pic:spPr>
                </pic:pic>
              </a:graphicData>
            </a:graphic>
          </wp:inline>
        </w:drawing>
      </w:r>
    </w:p>
    <w:p w14:paraId="795863B0" w14:textId="77777777" w:rsidR="008B1987" w:rsidRDefault="00D246D9">
      <w:pPr>
        <w:spacing w:before="40" w:after="240" w:line="240" w:lineRule="auto"/>
        <w:jc w:val="center"/>
      </w:pPr>
      <w:bookmarkStart w:id="113" w:name="_qpg114"/>
      <w:r>
        <w:rPr>
          <w:b/>
          <w:sz w:val="20"/>
        </w:rPr>
        <w:t>Fig. 7.9</w:t>
      </w:r>
      <w:r>
        <w:rPr>
          <w:sz w:val="20"/>
        </w:rPr>
        <w:t xml:space="preserve">  Test Accuracy and F1 of the Three Voting Methods (7 Models)</w:t>
      </w:r>
      <w:bookmarkEnd w:id="113"/>
    </w:p>
    <w:p w14:paraId="4EF54741" w14:textId="77777777" w:rsidR="008B1987" w:rsidRDefault="00D246D9" w:rsidP="0021451C">
      <w:pPr>
        <w:jc w:val="both"/>
      </w:pPr>
      <w:r>
        <w:t>For the main 7-model ensemble the ordering is the one the Review-I hypothesis predicted: adaptive weighted voting (52.09%) beat static weighted voting (51.52%), which beat majority voting (50.86%). The adaptive rule was the only voting rule above the majority-class rate, it had the best F1 (0.551) and the best ROC-AUC (0.529) of the voting rules, and it was right on 548 days against 535 for majority voting, a gain of 13 days or 1.24 points. For the 8-model ensemble the adaptive probability rule was again the best voting rule (51.90%).</w:t>
      </w:r>
    </w:p>
    <w:p w14:paraId="32BB6D3E" w14:textId="77777777" w:rsidR="008B1987" w:rsidRDefault="00D246D9" w:rsidP="0021451C">
      <w:pPr>
        <w:jc w:val="both"/>
      </w:pPr>
      <w:r>
        <w:t xml:space="preserve">The parameter search that chose the adaptive settings is shown in Fig. 7.10. For both ensembles the best OOF accuracy came from the longest window (250 days) and the </w:t>
      </w:r>
      <w:r>
        <w:lastRenderedPageBreak/>
        <w:t>sharpest weighting (β = 20), at 51.67% for 7 models against 51.57% for equal weights (β = 0). The margin in validation was tiny, only 0.1 points for the 7-model ensemble. Short windows were clearly harmful: with W = 20 and β = 20 the 7-model OOF accuracy dropped to 49.78%. A 20-day accuracy estimate is too noisy to steer the weights, whereas a year of history smooths out much of the noise.</w:t>
      </w:r>
    </w:p>
    <w:p w14:paraId="5B5ABB30" w14:textId="77777777" w:rsidR="008B1987" w:rsidRDefault="00D246D9">
      <w:pPr>
        <w:keepNext/>
        <w:spacing w:before="120" w:after="40" w:line="240" w:lineRule="auto"/>
        <w:jc w:val="center"/>
      </w:pPr>
      <w:r>
        <w:rPr>
          <w:noProof/>
        </w:rPr>
        <w:drawing>
          <wp:inline distT="0" distB="0" distL="0" distR="0" wp14:anchorId="4A43DABF" wp14:editId="282BB7D1">
            <wp:extent cx="5274310" cy="244024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ive_grid.png"/>
                    <pic:cNvPicPr/>
                  </pic:nvPicPr>
                  <pic:blipFill>
                    <a:blip r:embed="rId44"/>
                    <a:stretch>
                      <a:fillRect/>
                    </a:stretch>
                  </pic:blipFill>
                  <pic:spPr>
                    <a:xfrm>
                      <a:off x="0" y="0"/>
                      <a:ext cx="5274310" cy="2440247"/>
                    </a:xfrm>
                    <a:prstGeom prst="rect">
                      <a:avLst/>
                    </a:prstGeom>
                  </pic:spPr>
                </pic:pic>
              </a:graphicData>
            </a:graphic>
          </wp:inline>
        </w:drawing>
      </w:r>
    </w:p>
    <w:p w14:paraId="42CC0E35" w14:textId="77777777" w:rsidR="008B1987" w:rsidRDefault="00D246D9">
      <w:pPr>
        <w:spacing w:before="40" w:after="240" w:line="240" w:lineRule="auto"/>
        <w:jc w:val="center"/>
      </w:pPr>
      <w:bookmarkStart w:id="114" w:name="_qpg115"/>
      <w:r>
        <w:rPr>
          <w:b/>
          <w:sz w:val="20"/>
        </w:rPr>
        <w:t>Fig. 7.10</w:t>
      </w:r>
      <w:r>
        <w:rPr>
          <w:sz w:val="20"/>
        </w:rPr>
        <w:t xml:space="preserve">  OOF Accuracy for Each Adaptive Window and Sharpness Setting</w:t>
      </w:r>
      <w:bookmarkEnd w:id="114"/>
    </w:p>
    <w:p w14:paraId="2949E511" w14:textId="77777777" w:rsidR="008B1987" w:rsidRDefault="00D246D9" w:rsidP="0021451C">
      <w:pPr>
        <w:jc w:val="both"/>
      </w:pPr>
      <w:r>
        <w:t>Fig. 7.11 compares the static weights with the adaptive weights averaged over the test period, and Fig. 7.12 shows how the adaptive weights moved from day to day. The adaptive rule moved weight away from the LSTM (static 0.159, adaptive mean 0.092) and towards Gradient Boosting (mean 0.253, peak 0.529) and KNN (mean 0.218, peak 0.449), which are the two models that turned out to be best on the test period. It learned this from their track record over the previous 250 known days, not from the test labels of the days being predicted. The time series shows phases: KNN carried the largest weight in 2017, Gradient Boosting dominated through 2018 and much of 2019, and XGBoost and SVM gained weight from 2020 onwards.</w:t>
      </w:r>
    </w:p>
    <w:p w14:paraId="12E5808A" w14:textId="77777777" w:rsidR="008B1987" w:rsidRDefault="00D246D9">
      <w:pPr>
        <w:keepNext/>
        <w:spacing w:before="120" w:after="40" w:line="240" w:lineRule="auto"/>
        <w:jc w:val="center"/>
      </w:pPr>
      <w:r>
        <w:rPr>
          <w:noProof/>
        </w:rPr>
        <w:drawing>
          <wp:inline distT="0" distB="0" distL="0" distR="0" wp14:anchorId="30378C04" wp14:editId="5E034D0B">
            <wp:extent cx="4578101" cy="187024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s.png"/>
                    <pic:cNvPicPr/>
                  </pic:nvPicPr>
                  <pic:blipFill>
                    <a:blip r:embed="rId45"/>
                    <a:stretch>
                      <a:fillRect/>
                    </a:stretch>
                  </pic:blipFill>
                  <pic:spPr>
                    <a:xfrm>
                      <a:off x="0" y="0"/>
                      <a:ext cx="4578101" cy="1870246"/>
                    </a:xfrm>
                    <a:prstGeom prst="rect">
                      <a:avLst/>
                    </a:prstGeom>
                  </pic:spPr>
                </pic:pic>
              </a:graphicData>
            </a:graphic>
          </wp:inline>
        </w:drawing>
      </w:r>
    </w:p>
    <w:p w14:paraId="0980ECED" w14:textId="77777777" w:rsidR="008B1987" w:rsidRDefault="00D246D9">
      <w:pPr>
        <w:spacing w:before="40" w:after="240" w:line="240" w:lineRule="auto"/>
        <w:jc w:val="center"/>
      </w:pPr>
      <w:bookmarkStart w:id="115" w:name="_qpg116"/>
      <w:r>
        <w:rPr>
          <w:b/>
          <w:sz w:val="20"/>
        </w:rPr>
        <w:t>Fig. 7.11</w:t>
      </w:r>
      <w:r>
        <w:rPr>
          <w:sz w:val="20"/>
        </w:rPr>
        <w:t xml:space="preserve">  Static Weights Versus Adaptive Weights (Mean and Range over the Test Period)</w:t>
      </w:r>
      <w:bookmarkEnd w:id="115"/>
    </w:p>
    <w:p w14:paraId="320DFBD1" w14:textId="77777777" w:rsidR="008B1987" w:rsidRDefault="00D246D9">
      <w:pPr>
        <w:keepNext/>
        <w:spacing w:before="120" w:after="40" w:line="240" w:lineRule="auto"/>
        <w:jc w:val="center"/>
      </w:pPr>
      <w:r>
        <w:rPr>
          <w:noProof/>
        </w:rPr>
        <w:lastRenderedPageBreak/>
        <w:drawing>
          <wp:inline distT="0" distB="0" distL="0" distR="0" wp14:anchorId="3FAF85CC" wp14:editId="4BACC50A">
            <wp:extent cx="5274310" cy="31610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_08_adaptive_weights_over_time.png"/>
                    <pic:cNvPicPr/>
                  </pic:nvPicPr>
                  <pic:blipFill>
                    <a:blip r:embed="rId46"/>
                    <a:stretch>
                      <a:fillRect/>
                    </a:stretch>
                  </pic:blipFill>
                  <pic:spPr>
                    <a:xfrm>
                      <a:off x="0" y="0"/>
                      <a:ext cx="5274310" cy="3161034"/>
                    </a:xfrm>
                    <a:prstGeom prst="rect">
                      <a:avLst/>
                    </a:prstGeom>
                  </pic:spPr>
                </pic:pic>
              </a:graphicData>
            </a:graphic>
          </wp:inline>
        </w:drawing>
      </w:r>
    </w:p>
    <w:p w14:paraId="5D8251D9" w14:textId="77777777" w:rsidR="008B1987" w:rsidRDefault="00D246D9">
      <w:pPr>
        <w:spacing w:before="40" w:after="240" w:line="240" w:lineRule="auto"/>
        <w:jc w:val="center"/>
      </w:pPr>
      <w:bookmarkStart w:id="116" w:name="_qpg117"/>
      <w:r>
        <w:rPr>
          <w:b/>
          <w:sz w:val="20"/>
        </w:rPr>
        <w:t>Fig. 7.12</w:t>
      </w:r>
      <w:r>
        <w:rPr>
          <w:sz w:val="20"/>
        </w:rPr>
        <w:t xml:space="preserve">  Adaptive Weights over the Test Period and Rolling 60-Day Accuracy of the Three Voting Methods</w:t>
      </w:r>
      <w:bookmarkEnd w:id="116"/>
    </w:p>
    <w:p w14:paraId="6B8AD243" w14:textId="77777777" w:rsidR="008B1987" w:rsidRDefault="00D246D9" w:rsidP="0021451C">
      <w:pPr>
        <w:jc w:val="both"/>
      </w:pPr>
      <w:r>
        <w:t>The lower panel of Fig. 7.12 is a useful corrective. Over rolling 60-day windows, all three voting methods swing between roughly 37% and 68% accuracy and move largely together. The adaptive rule had its best stretch in early 2020, around the COVID-19 sell-off, and its worst stretches in mid-2018 and late 2019. No method is better in every period. The adaptive advantage is an average over many such swings.</w:t>
      </w:r>
    </w:p>
    <w:p w14:paraId="47B14BC7" w14:textId="77777777" w:rsidR="008B1987" w:rsidRDefault="00D246D9" w:rsidP="0021451C">
      <w:pPr>
        <w:jc w:val="both"/>
      </w:pPr>
      <w:r>
        <w:t>For RQ3, then, the answer has two parts. Within voting, adaptive weighting did best, followed by static weighting and then equal voting, and the ordering matches the hypothesis. But the size of the advantage, 1.24 points over majority voting, is well below the ±3-point sampling band, so this single test period does not establish that adaptive weighting is genuinely better. It is suggestive evidence, not proof.</w:t>
      </w:r>
    </w:p>
    <w:p w14:paraId="77B4D972" w14:textId="77777777" w:rsidR="008B1987" w:rsidRDefault="00D246D9">
      <w:pPr>
        <w:pStyle w:val="Heading2"/>
      </w:pPr>
      <w:bookmarkStart w:id="117" w:name="_qps118"/>
      <w:r>
        <w:t>7.8  Stacking</w:t>
      </w:r>
      <w:bookmarkEnd w:id="117"/>
    </w:p>
    <w:p w14:paraId="7006E78B" w14:textId="77777777" w:rsidR="008B1987" w:rsidRDefault="00D246D9">
      <w:pPr>
        <w:jc w:val="both"/>
      </w:pPr>
      <w:r>
        <w:t>Fig. 7.13 shows the coefficients the stacking meta-model learned from the OOF probabilities. The meta-model trusted Logistic Regression most (coefficient 0.74 in the 7-model version) and Gradient Boosting second (0.43). It gave small positive weight to SVM and KNN and negative weight to Random Forest, XGBoost and the LSTM; in the 8-model version the ViT also received a negative coefficient (−0.47).</w:t>
      </w:r>
    </w:p>
    <w:p w14:paraId="53EDA686" w14:textId="77777777" w:rsidR="008B1987" w:rsidRDefault="00D246D9">
      <w:pPr>
        <w:keepNext/>
        <w:spacing w:before="120" w:after="40" w:line="240" w:lineRule="auto"/>
        <w:jc w:val="center"/>
      </w:pPr>
      <w:r>
        <w:rPr>
          <w:noProof/>
        </w:rPr>
        <w:lastRenderedPageBreak/>
        <w:drawing>
          <wp:inline distT="0" distB="0" distL="0" distR="0" wp14:anchorId="3E0FF9FC" wp14:editId="05F5FADD">
            <wp:extent cx="5274310" cy="20523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ing_coef.png"/>
                    <pic:cNvPicPr/>
                  </pic:nvPicPr>
                  <pic:blipFill>
                    <a:blip r:embed="rId47"/>
                    <a:stretch>
                      <a:fillRect/>
                    </a:stretch>
                  </pic:blipFill>
                  <pic:spPr>
                    <a:xfrm>
                      <a:off x="0" y="0"/>
                      <a:ext cx="5274310" cy="2052395"/>
                    </a:xfrm>
                    <a:prstGeom prst="rect">
                      <a:avLst/>
                    </a:prstGeom>
                  </pic:spPr>
                </pic:pic>
              </a:graphicData>
            </a:graphic>
          </wp:inline>
        </w:drawing>
      </w:r>
    </w:p>
    <w:p w14:paraId="5F1A333A" w14:textId="77777777" w:rsidR="008B1987" w:rsidRDefault="00D246D9">
      <w:pPr>
        <w:spacing w:before="40" w:after="240" w:line="240" w:lineRule="auto"/>
        <w:jc w:val="center"/>
      </w:pPr>
      <w:bookmarkStart w:id="118" w:name="_qpg119"/>
      <w:r>
        <w:rPr>
          <w:b/>
          <w:sz w:val="20"/>
        </w:rPr>
        <w:t>Fig. 7.13</w:t>
      </w:r>
      <w:r>
        <w:rPr>
          <w:sz w:val="20"/>
        </w:rPr>
        <w:t xml:space="preserve">  Coefficients of the Stacking Meta-Model (7- and 8-Model Versions)</w:t>
      </w:r>
      <w:bookmarkEnd w:id="118"/>
    </w:p>
    <w:p w14:paraId="0B2C1C07" w14:textId="77777777" w:rsidR="008B1987" w:rsidRDefault="00D246D9" w:rsidP="00A25AB0">
      <w:pPr>
        <w:jc w:val="both"/>
      </w:pPr>
      <w:r>
        <w:t>Negative coefficients should be read with care. The base models' probabilities are correlated with each other, and in a logistic regression on correlated inputs a negative coefficient often means “use this model to correct the others” rather than “this model is wrong”. The negative intercept (−0.41) shifts the stacked probability towards DOWN, which explains why the stacking ensembles predicted UP on only 396 (7 models) and 345 (8 models) of the 1,052 test days. They were the most precise methods in the study and reached the highest ensemble accuracy, but at the cost of missing many UP days.</w:t>
      </w:r>
    </w:p>
    <w:p w14:paraId="363BF7DC" w14:textId="77777777" w:rsidR="008B1987" w:rsidRDefault="00D246D9">
      <w:pPr>
        <w:pStyle w:val="Heading2"/>
      </w:pPr>
      <w:bookmarkStart w:id="119" w:name="_qps120"/>
      <w:r>
        <w:t>7.9  Statistical Significance</w:t>
      </w:r>
      <w:bookmarkEnd w:id="119"/>
    </w:p>
    <w:p w14:paraId="35A0790E" w14:textId="77777777" w:rsidR="008B1987" w:rsidRDefault="00D246D9">
      <w:pPr>
        <w:jc w:val="both"/>
      </w:pPr>
      <w:r>
        <w:t>To judge whether any result is more than luck, the main results were tested against the two reference points with a normal approximation to the binomial distribution (Table 7.6). Against a fair coin (50%), Gradient Boosting's 564 correct days out of 1,052 give z = 2.34 and a two-sided p-value of about 0.02. Against the more relevant majority-class rate (51.9%), however, z falls to 1.11 and p rises to 0.27. None of the ensembles is significantly better than the majority-class rate.</w:t>
      </w:r>
    </w:p>
    <w:p w14:paraId="6850E886" w14:textId="77777777" w:rsidR="008B1987" w:rsidRDefault="00D246D9">
      <w:pPr>
        <w:keepNext/>
        <w:spacing w:before="160" w:after="80" w:line="240" w:lineRule="auto"/>
        <w:jc w:val="center"/>
      </w:pPr>
      <w:bookmarkStart w:id="120" w:name="_qpt121"/>
      <w:r>
        <w:rPr>
          <w:b/>
          <w:sz w:val="20"/>
        </w:rPr>
        <w:t>Table 7.6</w:t>
      </w:r>
      <w:r>
        <w:rPr>
          <w:sz w:val="20"/>
        </w:rPr>
        <w:t xml:space="preserve">  Significance of the Main Results (n = 1,052 Test Days)</w:t>
      </w:r>
      <w:bookmarkEnd w:id="120"/>
    </w:p>
    <w:tbl>
      <w:tblPr>
        <w:tblStyle w:val="TableGrid"/>
        <w:tblW w:w="8300" w:type="dxa"/>
        <w:jc w:val="center"/>
        <w:tblLayout w:type="fixed"/>
        <w:tblCellMar>
          <w:top w:w="40" w:type="dxa"/>
          <w:left w:w="80" w:type="dxa"/>
          <w:bottom w:w="40" w:type="dxa"/>
          <w:right w:w="80" w:type="dxa"/>
        </w:tblCellMar>
        <w:tblLook w:val="04A0" w:firstRow="1" w:lastRow="0" w:firstColumn="1" w:lastColumn="0" w:noHBand="0" w:noVBand="1"/>
      </w:tblPr>
      <w:tblGrid>
        <w:gridCol w:w="2516"/>
        <w:gridCol w:w="1069"/>
        <w:gridCol w:w="943"/>
        <w:gridCol w:w="943"/>
        <w:gridCol w:w="943"/>
        <w:gridCol w:w="943"/>
        <w:gridCol w:w="943"/>
      </w:tblGrid>
      <w:tr w:rsidR="008B1987" w14:paraId="5D696D49" w14:textId="77777777">
        <w:trPr>
          <w:tblHeader/>
          <w:jc w:val="center"/>
        </w:trPr>
        <w:tc>
          <w:tcPr>
            <w:tcW w:w="2516" w:type="dxa"/>
            <w:shd w:val="clear" w:color="auto" w:fill="D9E2F3"/>
          </w:tcPr>
          <w:p w14:paraId="02F53FBD" w14:textId="77777777" w:rsidR="008B1987" w:rsidRDefault="00D246D9">
            <w:pPr>
              <w:keepNext/>
              <w:spacing w:after="0" w:line="240" w:lineRule="auto"/>
              <w:jc w:val="center"/>
            </w:pPr>
            <w:r>
              <w:rPr>
                <w:b/>
                <w:sz w:val="19"/>
              </w:rPr>
              <w:t>Method</w:t>
            </w:r>
          </w:p>
        </w:tc>
        <w:tc>
          <w:tcPr>
            <w:tcW w:w="1069" w:type="dxa"/>
            <w:shd w:val="clear" w:color="auto" w:fill="D9E2F3"/>
          </w:tcPr>
          <w:p w14:paraId="159AEE16" w14:textId="77777777" w:rsidR="008B1987" w:rsidRDefault="00D246D9">
            <w:pPr>
              <w:keepNext/>
              <w:spacing w:after="0" w:line="240" w:lineRule="auto"/>
              <w:jc w:val="center"/>
            </w:pPr>
            <w:r>
              <w:rPr>
                <w:b/>
                <w:sz w:val="19"/>
              </w:rPr>
              <w:t>Correct days</w:t>
            </w:r>
          </w:p>
        </w:tc>
        <w:tc>
          <w:tcPr>
            <w:tcW w:w="943" w:type="dxa"/>
            <w:shd w:val="clear" w:color="auto" w:fill="D9E2F3"/>
          </w:tcPr>
          <w:p w14:paraId="73AC6CDA" w14:textId="77777777" w:rsidR="008B1987" w:rsidRDefault="00D246D9">
            <w:pPr>
              <w:keepNext/>
              <w:spacing w:after="0" w:line="240" w:lineRule="auto"/>
              <w:jc w:val="center"/>
            </w:pPr>
            <w:r>
              <w:rPr>
                <w:b/>
                <w:sz w:val="19"/>
              </w:rPr>
              <w:t>Accuracy</w:t>
            </w:r>
          </w:p>
        </w:tc>
        <w:tc>
          <w:tcPr>
            <w:tcW w:w="943" w:type="dxa"/>
            <w:shd w:val="clear" w:color="auto" w:fill="D9E2F3"/>
          </w:tcPr>
          <w:p w14:paraId="38D8D424" w14:textId="77777777" w:rsidR="008B1987" w:rsidRDefault="00D246D9">
            <w:pPr>
              <w:keepNext/>
              <w:spacing w:after="0" w:line="240" w:lineRule="auto"/>
              <w:jc w:val="center"/>
            </w:pPr>
            <w:r>
              <w:rPr>
                <w:b/>
                <w:sz w:val="19"/>
              </w:rPr>
              <w:t>z vs 0.500</w:t>
            </w:r>
          </w:p>
        </w:tc>
        <w:tc>
          <w:tcPr>
            <w:tcW w:w="943" w:type="dxa"/>
            <w:shd w:val="clear" w:color="auto" w:fill="D9E2F3"/>
          </w:tcPr>
          <w:p w14:paraId="714F471C" w14:textId="77777777" w:rsidR="008B1987" w:rsidRDefault="00D246D9">
            <w:pPr>
              <w:keepNext/>
              <w:spacing w:after="0" w:line="240" w:lineRule="auto"/>
              <w:jc w:val="center"/>
            </w:pPr>
            <w:r>
              <w:rPr>
                <w:b/>
                <w:sz w:val="19"/>
              </w:rPr>
              <w:t>p vs 0.500</w:t>
            </w:r>
          </w:p>
        </w:tc>
        <w:tc>
          <w:tcPr>
            <w:tcW w:w="943" w:type="dxa"/>
            <w:shd w:val="clear" w:color="auto" w:fill="D9E2F3"/>
          </w:tcPr>
          <w:p w14:paraId="0967FBCE" w14:textId="77777777" w:rsidR="008B1987" w:rsidRDefault="00D246D9">
            <w:pPr>
              <w:keepNext/>
              <w:spacing w:after="0" w:line="240" w:lineRule="auto"/>
              <w:jc w:val="center"/>
            </w:pPr>
            <w:r>
              <w:rPr>
                <w:b/>
                <w:sz w:val="19"/>
              </w:rPr>
              <w:t>z vs 0.519</w:t>
            </w:r>
          </w:p>
        </w:tc>
        <w:tc>
          <w:tcPr>
            <w:tcW w:w="943" w:type="dxa"/>
            <w:shd w:val="clear" w:color="auto" w:fill="D9E2F3"/>
          </w:tcPr>
          <w:p w14:paraId="7533C069" w14:textId="77777777" w:rsidR="008B1987" w:rsidRDefault="00D246D9">
            <w:pPr>
              <w:keepNext/>
              <w:spacing w:after="0" w:line="240" w:lineRule="auto"/>
              <w:jc w:val="center"/>
            </w:pPr>
            <w:r>
              <w:rPr>
                <w:b/>
                <w:sz w:val="19"/>
              </w:rPr>
              <w:t>p vs 0.519</w:t>
            </w:r>
          </w:p>
        </w:tc>
      </w:tr>
      <w:tr w:rsidR="008B1987" w14:paraId="14231D86" w14:textId="77777777">
        <w:trPr>
          <w:cantSplit/>
          <w:jc w:val="center"/>
        </w:trPr>
        <w:tc>
          <w:tcPr>
            <w:tcW w:w="2516" w:type="dxa"/>
          </w:tcPr>
          <w:p w14:paraId="30926E26" w14:textId="77777777" w:rsidR="008B1987" w:rsidRDefault="00D246D9">
            <w:pPr>
              <w:keepNext/>
              <w:spacing w:after="0" w:line="240" w:lineRule="auto"/>
            </w:pPr>
            <w:r>
              <w:rPr>
                <w:sz w:val="19"/>
              </w:rPr>
              <w:t>Gradient Boosting</w:t>
            </w:r>
          </w:p>
        </w:tc>
        <w:tc>
          <w:tcPr>
            <w:tcW w:w="1069" w:type="dxa"/>
          </w:tcPr>
          <w:p w14:paraId="7C987F78" w14:textId="77777777" w:rsidR="008B1987" w:rsidRDefault="00D246D9">
            <w:pPr>
              <w:keepNext/>
              <w:spacing w:after="0" w:line="240" w:lineRule="auto"/>
              <w:jc w:val="center"/>
            </w:pPr>
            <w:r>
              <w:rPr>
                <w:sz w:val="19"/>
              </w:rPr>
              <w:t>564</w:t>
            </w:r>
          </w:p>
        </w:tc>
        <w:tc>
          <w:tcPr>
            <w:tcW w:w="943" w:type="dxa"/>
          </w:tcPr>
          <w:p w14:paraId="015F0C5E" w14:textId="77777777" w:rsidR="008B1987" w:rsidRDefault="00D246D9">
            <w:pPr>
              <w:keepNext/>
              <w:spacing w:after="0" w:line="240" w:lineRule="auto"/>
              <w:jc w:val="center"/>
            </w:pPr>
            <w:r>
              <w:rPr>
                <w:sz w:val="19"/>
              </w:rPr>
              <w:t>0.5361</w:t>
            </w:r>
          </w:p>
        </w:tc>
        <w:tc>
          <w:tcPr>
            <w:tcW w:w="943" w:type="dxa"/>
          </w:tcPr>
          <w:p w14:paraId="366A29AC" w14:textId="77777777" w:rsidR="008B1987" w:rsidRDefault="00D246D9">
            <w:pPr>
              <w:keepNext/>
              <w:spacing w:after="0" w:line="240" w:lineRule="auto"/>
              <w:jc w:val="center"/>
            </w:pPr>
            <w:r>
              <w:rPr>
                <w:sz w:val="19"/>
              </w:rPr>
              <w:t>2.34</w:t>
            </w:r>
          </w:p>
        </w:tc>
        <w:tc>
          <w:tcPr>
            <w:tcW w:w="943" w:type="dxa"/>
          </w:tcPr>
          <w:p w14:paraId="21CD75D1" w14:textId="77777777" w:rsidR="008B1987" w:rsidRDefault="00D246D9">
            <w:pPr>
              <w:keepNext/>
              <w:spacing w:after="0" w:line="240" w:lineRule="auto"/>
              <w:jc w:val="center"/>
            </w:pPr>
            <w:r>
              <w:rPr>
                <w:sz w:val="19"/>
              </w:rPr>
              <w:t>0.019</w:t>
            </w:r>
          </w:p>
        </w:tc>
        <w:tc>
          <w:tcPr>
            <w:tcW w:w="943" w:type="dxa"/>
          </w:tcPr>
          <w:p w14:paraId="622D990F" w14:textId="77777777" w:rsidR="008B1987" w:rsidRDefault="00D246D9">
            <w:pPr>
              <w:keepNext/>
              <w:spacing w:after="0" w:line="240" w:lineRule="auto"/>
              <w:jc w:val="center"/>
            </w:pPr>
            <w:r>
              <w:rPr>
                <w:sz w:val="19"/>
              </w:rPr>
              <w:t>1.11</w:t>
            </w:r>
          </w:p>
        </w:tc>
        <w:tc>
          <w:tcPr>
            <w:tcW w:w="943" w:type="dxa"/>
          </w:tcPr>
          <w:p w14:paraId="0A55AEE4" w14:textId="77777777" w:rsidR="008B1987" w:rsidRDefault="00D246D9">
            <w:pPr>
              <w:keepNext/>
              <w:spacing w:after="0" w:line="240" w:lineRule="auto"/>
              <w:jc w:val="center"/>
            </w:pPr>
            <w:r>
              <w:rPr>
                <w:sz w:val="19"/>
              </w:rPr>
              <w:t>0.267</w:t>
            </w:r>
          </w:p>
        </w:tc>
      </w:tr>
      <w:tr w:rsidR="008B1987" w14:paraId="66FCC2AF" w14:textId="77777777">
        <w:trPr>
          <w:cantSplit/>
          <w:jc w:val="center"/>
        </w:trPr>
        <w:tc>
          <w:tcPr>
            <w:tcW w:w="2516" w:type="dxa"/>
          </w:tcPr>
          <w:p w14:paraId="2230561A" w14:textId="77777777" w:rsidR="008B1987" w:rsidRDefault="00D246D9">
            <w:pPr>
              <w:keepNext/>
              <w:spacing w:after="0" w:line="240" w:lineRule="auto"/>
            </w:pPr>
            <w:r>
              <w:rPr>
                <w:sz w:val="19"/>
              </w:rPr>
              <w:t>Stacking (8) [exp.]</w:t>
            </w:r>
          </w:p>
        </w:tc>
        <w:tc>
          <w:tcPr>
            <w:tcW w:w="1069" w:type="dxa"/>
          </w:tcPr>
          <w:p w14:paraId="3363F4AB" w14:textId="77777777" w:rsidR="008B1987" w:rsidRDefault="00D246D9">
            <w:pPr>
              <w:keepNext/>
              <w:spacing w:after="0" w:line="240" w:lineRule="auto"/>
              <w:jc w:val="center"/>
            </w:pPr>
            <w:r>
              <w:rPr>
                <w:sz w:val="19"/>
              </w:rPr>
              <w:t>551</w:t>
            </w:r>
          </w:p>
        </w:tc>
        <w:tc>
          <w:tcPr>
            <w:tcW w:w="943" w:type="dxa"/>
          </w:tcPr>
          <w:p w14:paraId="1CAE1A11" w14:textId="77777777" w:rsidR="008B1987" w:rsidRDefault="00D246D9">
            <w:pPr>
              <w:keepNext/>
              <w:spacing w:after="0" w:line="240" w:lineRule="auto"/>
              <w:jc w:val="center"/>
            </w:pPr>
            <w:r>
              <w:rPr>
                <w:sz w:val="19"/>
              </w:rPr>
              <w:t>0.5238</w:t>
            </w:r>
          </w:p>
        </w:tc>
        <w:tc>
          <w:tcPr>
            <w:tcW w:w="943" w:type="dxa"/>
          </w:tcPr>
          <w:p w14:paraId="5E2ABEC3" w14:textId="77777777" w:rsidR="008B1987" w:rsidRDefault="00D246D9">
            <w:pPr>
              <w:keepNext/>
              <w:spacing w:after="0" w:line="240" w:lineRule="auto"/>
              <w:jc w:val="center"/>
            </w:pPr>
            <w:r>
              <w:rPr>
                <w:sz w:val="19"/>
              </w:rPr>
              <w:t>1.54</w:t>
            </w:r>
          </w:p>
        </w:tc>
        <w:tc>
          <w:tcPr>
            <w:tcW w:w="943" w:type="dxa"/>
          </w:tcPr>
          <w:p w14:paraId="28E52EB6" w14:textId="77777777" w:rsidR="008B1987" w:rsidRDefault="00D246D9">
            <w:pPr>
              <w:keepNext/>
              <w:spacing w:after="0" w:line="240" w:lineRule="auto"/>
              <w:jc w:val="center"/>
            </w:pPr>
            <w:r>
              <w:rPr>
                <w:sz w:val="19"/>
              </w:rPr>
              <w:t>0.123</w:t>
            </w:r>
          </w:p>
        </w:tc>
        <w:tc>
          <w:tcPr>
            <w:tcW w:w="943" w:type="dxa"/>
          </w:tcPr>
          <w:p w14:paraId="7B3DB6DC" w14:textId="77777777" w:rsidR="008B1987" w:rsidRDefault="00D246D9">
            <w:pPr>
              <w:keepNext/>
              <w:spacing w:after="0" w:line="240" w:lineRule="auto"/>
              <w:jc w:val="center"/>
            </w:pPr>
            <w:r>
              <w:rPr>
                <w:sz w:val="19"/>
              </w:rPr>
              <w:t>0.31</w:t>
            </w:r>
          </w:p>
        </w:tc>
        <w:tc>
          <w:tcPr>
            <w:tcW w:w="943" w:type="dxa"/>
          </w:tcPr>
          <w:p w14:paraId="099CFF5A" w14:textId="77777777" w:rsidR="008B1987" w:rsidRDefault="00D246D9">
            <w:pPr>
              <w:keepNext/>
              <w:spacing w:after="0" w:line="240" w:lineRule="auto"/>
              <w:jc w:val="center"/>
            </w:pPr>
            <w:r>
              <w:rPr>
                <w:sz w:val="19"/>
              </w:rPr>
              <w:t>0.758</w:t>
            </w:r>
          </w:p>
        </w:tc>
      </w:tr>
      <w:tr w:rsidR="008B1987" w14:paraId="53AF3793" w14:textId="77777777">
        <w:trPr>
          <w:cantSplit/>
          <w:jc w:val="center"/>
        </w:trPr>
        <w:tc>
          <w:tcPr>
            <w:tcW w:w="2516" w:type="dxa"/>
          </w:tcPr>
          <w:p w14:paraId="09C5AD1D" w14:textId="77777777" w:rsidR="008B1987" w:rsidRDefault="00D246D9">
            <w:pPr>
              <w:keepNext/>
              <w:spacing w:after="0" w:line="240" w:lineRule="auto"/>
            </w:pPr>
            <w:r>
              <w:rPr>
                <w:sz w:val="19"/>
              </w:rPr>
              <w:t>Adaptive weighted - prob. (7)</w:t>
            </w:r>
          </w:p>
        </w:tc>
        <w:tc>
          <w:tcPr>
            <w:tcW w:w="1069" w:type="dxa"/>
          </w:tcPr>
          <w:p w14:paraId="7F8ED679" w14:textId="77777777" w:rsidR="008B1987" w:rsidRDefault="00D246D9">
            <w:pPr>
              <w:keepNext/>
              <w:spacing w:after="0" w:line="240" w:lineRule="auto"/>
              <w:jc w:val="center"/>
            </w:pPr>
            <w:r>
              <w:rPr>
                <w:sz w:val="19"/>
              </w:rPr>
              <w:t>548</w:t>
            </w:r>
          </w:p>
        </w:tc>
        <w:tc>
          <w:tcPr>
            <w:tcW w:w="943" w:type="dxa"/>
          </w:tcPr>
          <w:p w14:paraId="25C6CEDA" w14:textId="77777777" w:rsidR="008B1987" w:rsidRDefault="00D246D9">
            <w:pPr>
              <w:keepNext/>
              <w:spacing w:after="0" w:line="240" w:lineRule="auto"/>
              <w:jc w:val="center"/>
            </w:pPr>
            <w:r>
              <w:rPr>
                <w:sz w:val="19"/>
              </w:rPr>
              <w:t>0.5209</w:t>
            </w:r>
          </w:p>
        </w:tc>
        <w:tc>
          <w:tcPr>
            <w:tcW w:w="943" w:type="dxa"/>
          </w:tcPr>
          <w:p w14:paraId="56FA5471" w14:textId="77777777" w:rsidR="008B1987" w:rsidRDefault="00D246D9">
            <w:pPr>
              <w:keepNext/>
              <w:spacing w:after="0" w:line="240" w:lineRule="auto"/>
              <w:jc w:val="center"/>
            </w:pPr>
            <w:r>
              <w:rPr>
                <w:sz w:val="19"/>
              </w:rPr>
              <w:t>1.36</w:t>
            </w:r>
          </w:p>
        </w:tc>
        <w:tc>
          <w:tcPr>
            <w:tcW w:w="943" w:type="dxa"/>
          </w:tcPr>
          <w:p w14:paraId="5C864552" w14:textId="77777777" w:rsidR="008B1987" w:rsidRDefault="00D246D9">
            <w:pPr>
              <w:keepNext/>
              <w:spacing w:after="0" w:line="240" w:lineRule="auto"/>
              <w:jc w:val="center"/>
            </w:pPr>
            <w:r>
              <w:rPr>
                <w:sz w:val="19"/>
              </w:rPr>
              <w:t>0.175</w:t>
            </w:r>
          </w:p>
        </w:tc>
        <w:tc>
          <w:tcPr>
            <w:tcW w:w="943" w:type="dxa"/>
          </w:tcPr>
          <w:p w14:paraId="261E4590" w14:textId="77777777" w:rsidR="008B1987" w:rsidRDefault="00D246D9">
            <w:pPr>
              <w:keepNext/>
              <w:spacing w:after="0" w:line="240" w:lineRule="auto"/>
              <w:jc w:val="center"/>
            </w:pPr>
            <w:r>
              <w:rPr>
                <w:sz w:val="19"/>
              </w:rPr>
              <w:t>0.12</w:t>
            </w:r>
          </w:p>
        </w:tc>
        <w:tc>
          <w:tcPr>
            <w:tcW w:w="943" w:type="dxa"/>
          </w:tcPr>
          <w:p w14:paraId="725F78EE" w14:textId="77777777" w:rsidR="008B1987" w:rsidRDefault="00D246D9">
            <w:pPr>
              <w:keepNext/>
              <w:spacing w:after="0" w:line="240" w:lineRule="auto"/>
              <w:jc w:val="center"/>
            </w:pPr>
            <w:r>
              <w:rPr>
                <w:sz w:val="19"/>
              </w:rPr>
              <w:t>0.902</w:t>
            </w:r>
          </w:p>
        </w:tc>
      </w:tr>
      <w:tr w:rsidR="008B1987" w14:paraId="67F7F441" w14:textId="77777777">
        <w:trPr>
          <w:cantSplit/>
          <w:jc w:val="center"/>
        </w:trPr>
        <w:tc>
          <w:tcPr>
            <w:tcW w:w="2516" w:type="dxa"/>
          </w:tcPr>
          <w:p w14:paraId="03F3D8A6" w14:textId="77777777" w:rsidR="008B1987" w:rsidRDefault="00D246D9">
            <w:pPr>
              <w:spacing w:after="0" w:line="240" w:lineRule="auto"/>
            </w:pPr>
            <w:r>
              <w:rPr>
                <w:sz w:val="19"/>
              </w:rPr>
              <w:t>Majority voting (7)</w:t>
            </w:r>
          </w:p>
        </w:tc>
        <w:tc>
          <w:tcPr>
            <w:tcW w:w="1069" w:type="dxa"/>
          </w:tcPr>
          <w:p w14:paraId="3CCB0E67" w14:textId="77777777" w:rsidR="008B1987" w:rsidRDefault="00D246D9">
            <w:pPr>
              <w:spacing w:after="0" w:line="240" w:lineRule="auto"/>
              <w:jc w:val="center"/>
            </w:pPr>
            <w:r>
              <w:rPr>
                <w:sz w:val="19"/>
              </w:rPr>
              <w:t>535</w:t>
            </w:r>
          </w:p>
        </w:tc>
        <w:tc>
          <w:tcPr>
            <w:tcW w:w="943" w:type="dxa"/>
          </w:tcPr>
          <w:p w14:paraId="54F464CD" w14:textId="77777777" w:rsidR="008B1987" w:rsidRDefault="00D246D9">
            <w:pPr>
              <w:spacing w:after="0" w:line="240" w:lineRule="auto"/>
              <w:jc w:val="center"/>
            </w:pPr>
            <w:r>
              <w:rPr>
                <w:sz w:val="19"/>
              </w:rPr>
              <w:t>0.5086</w:t>
            </w:r>
          </w:p>
        </w:tc>
        <w:tc>
          <w:tcPr>
            <w:tcW w:w="943" w:type="dxa"/>
          </w:tcPr>
          <w:p w14:paraId="3ECBEF14" w14:textId="77777777" w:rsidR="008B1987" w:rsidRDefault="00D246D9">
            <w:pPr>
              <w:spacing w:after="0" w:line="240" w:lineRule="auto"/>
              <w:jc w:val="center"/>
            </w:pPr>
            <w:r>
              <w:rPr>
                <w:sz w:val="19"/>
              </w:rPr>
              <w:t>0.55</w:t>
            </w:r>
          </w:p>
        </w:tc>
        <w:tc>
          <w:tcPr>
            <w:tcW w:w="943" w:type="dxa"/>
          </w:tcPr>
          <w:p w14:paraId="309FAD9B" w14:textId="77777777" w:rsidR="008B1987" w:rsidRDefault="00D246D9">
            <w:pPr>
              <w:spacing w:after="0" w:line="240" w:lineRule="auto"/>
              <w:jc w:val="center"/>
            </w:pPr>
            <w:r>
              <w:rPr>
                <w:sz w:val="19"/>
              </w:rPr>
              <w:t>0.579</w:t>
            </w:r>
          </w:p>
        </w:tc>
        <w:tc>
          <w:tcPr>
            <w:tcW w:w="943" w:type="dxa"/>
          </w:tcPr>
          <w:p w14:paraId="78D3D6E4" w14:textId="77777777" w:rsidR="008B1987" w:rsidRDefault="00D246D9">
            <w:pPr>
              <w:spacing w:after="0" w:line="240" w:lineRule="auto"/>
              <w:jc w:val="center"/>
            </w:pPr>
            <w:r>
              <w:rPr>
                <w:sz w:val="19"/>
              </w:rPr>
              <w:t>−0.68</w:t>
            </w:r>
          </w:p>
        </w:tc>
        <w:tc>
          <w:tcPr>
            <w:tcW w:w="943" w:type="dxa"/>
          </w:tcPr>
          <w:p w14:paraId="71E7E2E2" w14:textId="77777777" w:rsidR="008B1987" w:rsidRDefault="00D246D9">
            <w:pPr>
              <w:spacing w:after="0" w:line="240" w:lineRule="auto"/>
              <w:jc w:val="center"/>
            </w:pPr>
            <w:r>
              <w:rPr>
                <w:sz w:val="19"/>
              </w:rPr>
              <w:t>0.497</w:t>
            </w:r>
          </w:p>
        </w:tc>
      </w:tr>
    </w:tbl>
    <w:p w14:paraId="2E626111" w14:textId="77777777" w:rsidR="008B1987" w:rsidRDefault="008B1987">
      <w:pPr>
        <w:spacing w:after="0" w:line="200" w:lineRule="exact"/>
      </w:pPr>
    </w:p>
    <w:p w14:paraId="0F32A1E5" w14:textId="77777777" w:rsidR="008B1987" w:rsidRDefault="00D246D9" w:rsidP="00A25AB0">
      <w:pPr>
        <w:jc w:val="both"/>
      </w:pPr>
      <w:r>
        <w:t xml:space="preserve">There is also a selection effect. Gradient Boosting was singled out as the best of eight models after the test results were known. If eight models with no real skill are tested, the best of them will often look significant against 50% by chance alone. Taken </w:t>
      </w:r>
      <w:r>
        <w:lastRenderedPageBreak/>
        <w:t>together, the evidence suggests that the models carry at most a very small amount of predictive information about RELIANCE's next-day direction in 2017 to 2021, and that the differences between methods cannot be separated from noise with a single stock and a single test period.</w:t>
      </w:r>
    </w:p>
    <w:p w14:paraId="24798411" w14:textId="77777777" w:rsidR="008B1987" w:rsidRDefault="00D246D9">
      <w:pPr>
        <w:pStyle w:val="Heading2"/>
      </w:pPr>
      <w:bookmarkStart w:id="121" w:name="_qps122"/>
      <w:r>
        <w:t>7.10  Comparison with Review-I and with the Literature</w:t>
      </w:r>
      <w:bookmarkEnd w:id="121"/>
    </w:p>
    <w:p w14:paraId="64CC4AA7" w14:textId="77777777" w:rsidR="008B1987" w:rsidRDefault="00D246D9">
      <w:pPr>
        <w:jc w:val="both"/>
      </w:pPr>
      <w:r>
        <w:t>The final numbers are lower than many figures reported in the literature and lower than what an unchecked version of this pipeline would produce. That is expected. Review-I used raw price-level features, a single split and no automated leakage checks; the final system removes several ways in which optimistic numbers can arise, including fake crashes in the data, scaler drift, misaligned windows and test-tuned weights. The remaining accuracy is lower but trustworthy.</w:t>
      </w:r>
    </w:p>
    <w:p w14:paraId="0C58D7A4" w14:textId="77777777" w:rsidR="008B1987" w:rsidRDefault="00D246D9" w:rsidP="00A25AB0">
      <w:pPr>
        <w:jc w:val="both"/>
      </w:pPr>
      <w:r>
        <w:t>The results agree with the more cautious part of the literature. Kundu and Pinsky (2025) report that deep learning does not improve daily direction prediction for every stock and sector; here the LSTM and the ViT were the weakest models. Kulkarni et al. (2025) stress that the best model depends on context; here the best model in validation (KNN) and the best model on the test period (Gradient Boosting) differed, and the adaptive weights shifted between models over time. Bustos et al. (2025) connect weak forecasting performance with market efficiency, and the near-chance accuracies found here are what the efficient-market view would predict for a large, heavily traded stock (Fama, 1970). The adaptive markets hypothesis (Lo, 2004) offers a reading of the time-varying weights: small, temporary pockets of predictability may exist, but they move from one kind of model to another as conditions change.</w:t>
      </w:r>
    </w:p>
    <w:p w14:paraId="4755626E" w14:textId="77777777" w:rsidR="008B1987" w:rsidRDefault="00D246D9">
      <w:pPr>
        <w:pStyle w:val="Heading2"/>
      </w:pPr>
      <w:bookmarkStart w:id="122" w:name="_qps123"/>
      <w:r>
        <w:t>7.11  Discussion</w:t>
      </w:r>
      <w:bookmarkEnd w:id="122"/>
    </w:p>
    <w:p w14:paraId="31ADE41D" w14:textId="77777777" w:rsidR="008B1987" w:rsidRDefault="00D246D9">
      <w:pPr>
        <w:jc w:val="both"/>
      </w:pPr>
      <w:r>
        <w:t>Three lessons stand out from the results. The first is that the evaluation protocol matters more than the model. Most of the work in this project went into making the comparison fair, and that work changed the conclusions far more than any choice of architecture. Without the stationary features and the correct window alignment, the deep models in particular would have looked very different.</w:t>
      </w:r>
    </w:p>
    <w:p w14:paraId="7714F151" w14:textId="77777777" w:rsidR="008B1987" w:rsidRDefault="00D246D9" w:rsidP="00A25AB0">
      <w:pPr>
        <w:jc w:val="both"/>
      </w:pPr>
      <w:r>
        <w:t xml:space="preserve">The second lesson is that ensembles are a risk-management tool here rather than an accuracy booster. No ensemble beat the best single model, but every ensemble beat the worst one by a wide margin, and the ensembles were much less spread out. In a </w:t>
      </w:r>
      <w:r>
        <w:lastRenderedPageBreak/>
        <w:t>real setting, where the best model is not known in advance, that consistency is valuable. Among the ensembles, rules that use probabilities beat rules that use labels, and weights that follow recent performance beat fixed weights, although only by small margins.</w:t>
      </w:r>
    </w:p>
    <w:p w14:paraId="797AA6E2" w14:textId="77777777" w:rsidR="008B1987" w:rsidRDefault="00D246D9" w:rsidP="00A25AB0">
      <w:pPr>
        <w:jc w:val="both"/>
      </w:pPr>
      <w:r>
        <w:t>The third lesson concerns metrics. F1 looked attractive as a weighting metric because it balances precision and recall, but with a slight UP majority it rewards models that predict UP often. This gave the LSTM the largest static weight and made the ViT look good on paper. Balanced accuracy, ROC-AUC or log-loss would be better choices for weighting, and this is one of the recommendations in Chapter 8.</w:t>
      </w:r>
    </w:p>
    <w:p w14:paraId="7161330B" w14:textId="77777777" w:rsidR="008B1987" w:rsidRDefault="00D246D9" w:rsidP="00A25AB0">
      <w:pPr>
        <w:jc w:val="both"/>
      </w:pPr>
      <w:r>
        <w:t>Finally, these are classification results, not trading results. A 52% hit rate does not translate directly into profit: the size of the moves on correct and incorrect days, transaction costs, taxes and slippage all matter, and none of them is modelled here.</w:t>
      </w:r>
    </w:p>
    <w:p w14:paraId="38F03272" w14:textId="77777777" w:rsidR="008B1987" w:rsidRDefault="00D246D9">
      <w:pPr>
        <w:pStyle w:val="Heading2"/>
      </w:pPr>
      <w:bookmarkStart w:id="123" w:name="_qps124"/>
      <w:r>
        <w:t>7.12  Threats to Validity</w:t>
      </w:r>
      <w:bookmarkEnd w:id="123"/>
    </w:p>
    <w:p w14:paraId="71CC0638" w14:textId="77777777" w:rsidR="008B1987" w:rsidRDefault="00D246D9">
      <w:pPr>
        <w:numPr>
          <w:ilvl w:val="0"/>
          <w:numId w:val="10"/>
        </w:numPr>
        <w:spacing w:after="60"/>
        <w:jc w:val="both"/>
      </w:pPr>
      <w:r>
        <w:rPr>
          <w:b/>
        </w:rPr>
        <w:t>One stock and one period.</w:t>
      </w:r>
      <w:r>
        <w:t xml:space="preserve"> All results are for RELIANCE from 2017 to April 2021. Other stocks or periods may behave differently; the pipeline supports other stocks, but they were not part of this run.</w:t>
      </w:r>
    </w:p>
    <w:p w14:paraId="3B178522" w14:textId="77777777" w:rsidR="008B1987" w:rsidRDefault="00D246D9">
      <w:pPr>
        <w:numPr>
          <w:ilvl w:val="0"/>
          <w:numId w:val="10"/>
        </w:numPr>
        <w:spacing w:after="60"/>
        <w:jc w:val="both"/>
      </w:pPr>
      <w:r>
        <w:rPr>
          <w:b/>
        </w:rPr>
        <w:t>One random seed.</w:t>
      </w:r>
      <w:r>
        <w:t xml:space="preserve"> The deep models and the forests depend on the seed. Results with other seeds would vary, especially for the LSTM and the ViT.</w:t>
      </w:r>
    </w:p>
    <w:p w14:paraId="105B4DAF" w14:textId="77777777" w:rsidR="008B1987" w:rsidRDefault="00D246D9">
      <w:pPr>
        <w:numPr>
          <w:ilvl w:val="0"/>
          <w:numId w:val="10"/>
        </w:numPr>
        <w:spacing w:after="60"/>
        <w:jc w:val="both"/>
      </w:pPr>
      <w:r>
        <w:rPr>
          <w:b/>
        </w:rPr>
        <w:t>Default hyperparameters.</w:t>
      </w:r>
      <w:r>
        <w:t xml:space="preserve"> The models were not tuned, by design, to avoid overfitting a search to one period. Tuned models inside a proper nested walk-forward scheme might do somewhat better.</w:t>
      </w:r>
    </w:p>
    <w:p w14:paraId="19BFEE5F" w14:textId="77777777" w:rsidR="008B1987" w:rsidRDefault="00D246D9">
      <w:pPr>
        <w:numPr>
          <w:ilvl w:val="0"/>
          <w:numId w:val="10"/>
        </w:numPr>
        <w:spacing w:after="60"/>
        <w:jc w:val="both"/>
      </w:pPr>
      <w:r>
        <w:rPr>
          <w:b/>
        </w:rPr>
        <w:t>Heuristic price adjustment.</w:t>
      </w:r>
      <w:r>
        <w:t xml:space="preserve"> The corporate-action rule is a heuristic. It found the three known events for RELIANCE, but it could miss small splits or misread an extreme genuine crash in another stock.</w:t>
      </w:r>
    </w:p>
    <w:p w14:paraId="73286409" w14:textId="77777777" w:rsidR="008B1987" w:rsidRDefault="00D246D9">
      <w:pPr>
        <w:numPr>
          <w:ilvl w:val="0"/>
          <w:numId w:val="10"/>
        </w:numPr>
        <w:spacing w:after="60"/>
        <w:jc w:val="both"/>
      </w:pPr>
      <w:r>
        <w:rPr>
          <w:b/>
        </w:rPr>
        <w:t>Survivorship.</w:t>
      </w:r>
      <w:r>
        <w:t xml:space="preserve"> The dataset contains the NIFTY-50 members as of 2021, so stocks that left the index earlier are absent. This does not affect a single-stock experiment, but it would matter for any cross-sectional extension.</w:t>
      </w:r>
    </w:p>
    <w:p w14:paraId="6F92AFF1" w14:textId="77777777" w:rsidR="008B1987" w:rsidRDefault="00D246D9">
      <w:pPr>
        <w:numPr>
          <w:ilvl w:val="0"/>
          <w:numId w:val="10"/>
        </w:numPr>
        <w:spacing w:after="60"/>
        <w:jc w:val="both"/>
      </w:pPr>
      <w:r>
        <w:rPr>
          <w:b/>
        </w:rPr>
        <w:t>Data ending in 2021.</w:t>
      </w:r>
      <w:r>
        <w:t xml:space="preserve"> Market conditions after April 2021 are not represented.</w:t>
      </w:r>
    </w:p>
    <w:p w14:paraId="6974A85C" w14:textId="77777777" w:rsidR="008B1987" w:rsidRDefault="00D246D9">
      <w:pPr>
        <w:pStyle w:val="Heading1"/>
      </w:pPr>
      <w:bookmarkStart w:id="124" w:name="_qpc125"/>
      <w:r>
        <w:lastRenderedPageBreak/>
        <w:t>CHAPTER 8</w:t>
      </w:r>
      <w:r>
        <w:br/>
        <w:t>SUMMARY</w:t>
      </w:r>
      <w:bookmarkEnd w:id="124"/>
    </w:p>
    <w:p w14:paraId="3B6BBC58" w14:textId="77777777" w:rsidR="008B1987" w:rsidRDefault="00D246D9">
      <w:pPr>
        <w:jc w:val="both"/>
      </w:pPr>
      <w:r>
        <w:t>QuantPredict set out to predict the next-day direction of a NIFTY-50 stock and, more importantly, to find out under fair conditions whether combining heterogeneous models with adaptive weights helps. The final system is a single, documented pipeline of eighteen steps. It adjusts the raw NSE prices for corporate actions, builds 37 stationary features, trains six classical models, an LSTM and a Vision Transformer adapted to financial feature matrices, and combines them with majority, soft, static weighted, adaptive weighted and stacked voting. Every weight and every tuning choice comes from walk-forward validation inside the training period, every model is scored on the same 1,052 test days, and 18 automated checks confirm the absence of look-ahead leakage.</w:t>
      </w:r>
    </w:p>
    <w:p w14:paraId="2F255D87" w14:textId="77777777" w:rsidR="008B1987" w:rsidRDefault="00D246D9">
      <w:pPr>
        <w:pStyle w:val="Heading2"/>
      </w:pPr>
      <w:bookmarkStart w:id="125" w:name="_qps126"/>
      <w:r>
        <w:t>8.1  Key Findings</w:t>
      </w:r>
      <w:bookmarkEnd w:id="125"/>
    </w:p>
    <w:p w14:paraId="4781CA8D" w14:textId="77777777" w:rsidR="008B1987" w:rsidRDefault="00D246D9">
      <w:pPr>
        <w:numPr>
          <w:ilvl w:val="0"/>
          <w:numId w:val="10"/>
        </w:numPr>
        <w:spacing w:after="60"/>
        <w:jc w:val="both"/>
      </w:pPr>
      <w:r>
        <w:rPr>
          <w:b/>
        </w:rPr>
        <w:t>RQ1 (individual models).</w:t>
      </w:r>
      <w:r>
        <w:t xml:space="preserve"> Gradient Boosting was the best individual model with 53.6% accuracy and the highest ROC-AUC (0.535). It is the only model clearly above the 51.9% majority-class rate, but even its margin over that rate is not statistically significant (p = 0.27).</w:t>
      </w:r>
    </w:p>
    <w:p w14:paraId="59445A23" w14:textId="77777777" w:rsidR="008B1987" w:rsidRDefault="00D246D9">
      <w:pPr>
        <w:numPr>
          <w:ilvl w:val="0"/>
          <w:numId w:val="10"/>
        </w:numPr>
        <w:spacing w:after="60"/>
        <w:jc w:val="both"/>
      </w:pPr>
      <w:r>
        <w:rPr>
          <w:b/>
        </w:rPr>
        <w:t>RQ2 (Vision Transformer).</w:t>
      </w:r>
      <w:r>
        <w:t xml:space="preserve"> The adapted ViT reached 50.1% accuracy and leaned heavily towards UP. Adding it to the ensembles changed results by less than one point in either direction. On this data it did not add value, and the LSTM behaved similarly.</w:t>
      </w:r>
    </w:p>
    <w:p w14:paraId="2E42E588" w14:textId="77777777" w:rsidR="008B1987" w:rsidRDefault="00D246D9">
      <w:pPr>
        <w:numPr>
          <w:ilvl w:val="0"/>
          <w:numId w:val="10"/>
        </w:numPr>
        <w:spacing w:after="60"/>
        <w:jc w:val="both"/>
      </w:pPr>
      <w:r>
        <w:rPr>
          <w:b/>
        </w:rPr>
        <w:t>RQ3 (ensembles).</w:t>
      </w:r>
      <w:r>
        <w:t xml:space="preserve"> No ensemble beat Gradient Boosting, but the ensembles were far more consistent than the individual models. Among voting rules, adaptive weighted voting (52.1%) beat static weighted voting (51.5%) and majority voting (50.9%), as hypothesised, by margins that lie within sampling noise.</w:t>
      </w:r>
    </w:p>
    <w:p w14:paraId="576C4CB3" w14:textId="77777777" w:rsidR="008B1987" w:rsidRDefault="00D246D9">
      <w:pPr>
        <w:numPr>
          <w:ilvl w:val="0"/>
          <w:numId w:val="10"/>
        </w:numPr>
        <w:spacing w:after="60"/>
        <w:jc w:val="both"/>
      </w:pPr>
      <w:r>
        <w:rPr>
          <w:b/>
        </w:rPr>
        <w:t>RQ4 (feature selection).</w:t>
      </w:r>
      <w:r>
        <w:t xml:space="preserve"> Mutual-information and tree-importance selection improved validation F1 but gave mixed test results: they helped weaker models and hurt the strongest one.</w:t>
      </w:r>
    </w:p>
    <w:p w14:paraId="70C75501" w14:textId="77777777" w:rsidR="008B1987" w:rsidRDefault="00D246D9">
      <w:pPr>
        <w:numPr>
          <w:ilvl w:val="0"/>
          <w:numId w:val="10"/>
        </w:numPr>
        <w:spacing w:after="60"/>
        <w:jc w:val="both"/>
      </w:pPr>
      <w:r>
        <w:rPr>
          <w:b/>
        </w:rPr>
        <w:lastRenderedPageBreak/>
        <w:t>Method.</w:t>
      </w:r>
      <w:r>
        <w:t xml:space="preserve"> Probability-based combination beat label-based combination in every comparable pair, and F1 proved to be a poor weighting metric because it rewards predicting UP.</w:t>
      </w:r>
    </w:p>
    <w:p w14:paraId="2A14E95F" w14:textId="77777777" w:rsidR="008B1987" w:rsidRDefault="00D246D9">
      <w:pPr>
        <w:pStyle w:val="Heading2"/>
      </w:pPr>
      <w:bookmarkStart w:id="126" w:name="_qps127"/>
      <w:r>
        <w:t>8.2  Contributions</w:t>
      </w:r>
      <w:bookmarkEnd w:id="126"/>
    </w:p>
    <w:p w14:paraId="7F49AB76" w14:textId="77777777" w:rsidR="008B1987" w:rsidRDefault="00D246D9">
      <w:pPr>
        <w:jc w:val="both"/>
      </w:pPr>
      <w:r>
        <w:t>The project's contributions are practical and methodological. It provides a reproducible pipeline for Indian equity data that handles corporate actions without external data, uses stationary features, and enforces leakage-free evaluation through assertions and a final checklist, including a label-scrambling test for the adaptive weights. It provides a like-for-like comparison of classical models, an LSTM and a patch-based ViT on identical inputs. And it provides a controlled comparison of five ensemble strategies whose weights are learned only from out-of-fold predictions, with results reported honestly, including the negative ones.</w:t>
      </w:r>
    </w:p>
    <w:p w14:paraId="4843D8C9" w14:textId="77777777" w:rsidR="008B1987" w:rsidRDefault="00D246D9">
      <w:pPr>
        <w:pStyle w:val="Heading2"/>
      </w:pPr>
      <w:bookmarkStart w:id="127" w:name="_qps128"/>
      <w:r>
        <w:t>8.3  Limitations</w:t>
      </w:r>
      <w:bookmarkEnd w:id="127"/>
    </w:p>
    <w:p w14:paraId="6DE067DD" w14:textId="77777777" w:rsidR="008B1987" w:rsidRDefault="00D246D9">
      <w:pPr>
        <w:jc w:val="both"/>
      </w:pPr>
      <w:r>
        <w:t>The study uses one stock, one test period and one random seed, with default hyperparameters and price and volume data only. The improvements it measures are small compared with the sampling noise of a single 1,052-day test set, so the comparisons between methods are indicative rather than conclusive. The classification results are not a trading backtest and say nothing about profitability after costs.</w:t>
      </w:r>
    </w:p>
    <w:p w14:paraId="54FD891D" w14:textId="77777777" w:rsidR="008B1987" w:rsidRDefault="00D246D9">
      <w:pPr>
        <w:pStyle w:val="Heading2"/>
      </w:pPr>
      <w:bookmarkStart w:id="128" w:name="_qps129"/>
      <w:r>
        <w:t>8.4  Recommendations and Future Work</w:t>
      </w:r>
      <w:bookmarkEnd w:id="128"/>
    </w:p>
    <w:p w14:paraId="1D81F2E2" w14:textId="77777777" w:rsidR="008B1987" w:rsidRDefault="00D246D9">
      <w:pPr>
        <w:jc w:val="both"/>
      </w:pPr>
      <w:r>
        <w:t>The following extensions follow directly from the results and would strengthen or test the conclusions.</w:t>
      </w:r>
    </w:p>
    <w:p w14:paraId="1D4F774F" w14:textId="77777777" w:rsidR="008B1987" w:rsidRDefault="00D246D9">
      <w:pPr>
        <w:numPr>
          <w:ilvl w:val="0"/>
          <w:numId w:val="10"/>
        </w:numPr>
        <w:spacing w:after="60"/>
        <w:jc w:val="both"/>
      </w:pPr>
      <w:r>
        <w:rPr>
          <w:b/>
        </w:rPr>
        <w:t>Run the pipeline on all 49 stocks.</w:t>
      </w:r>
      <w:r>
        <w:t xml:space="preserve"> Because STOCK_SYMBOL is the only change needed, repeating the experiment across the NIFTY-50 would turn one noisy comparison into 49 and allow paired significance tests between ensemble rules.</w:t>
      </w:r>
    </w:p>
    <w:p w14:paraId="0CA0D5D0" w14:textId="77777777" w:rsidR="008B1987" w:rsidRDefault="00D246D9">
      <w:pPr>
        <w:numPr>
          <w:ilvl w:val="0"/>
          <w:numId w:val="10"/>
        </w:numPr>
        <w:spacing w:after="60"/>
        <w:jc w:val="both"/>
      </w:pPr>
      <w:r>
        <w:rPr>
          <w:b/>
        </w:rPr>
        <w:t>Use rolling-origin testing.</w:t>
      </w:r>
      <w:r>
        <w:t xml:space="preserve"> Repeating the train-test split at several dates would show whether the ordering of methods is stable over time.</w:t>
      </w:r>
    </w:p>
    <w:p w14:paraId="11374450" w14:textId="77777777" w:rsidR="008B1987" w:rsidRDefault="00D246D9">
      <w:pPr>
        <w:numPr>
          <w:ilvl w:val="0"/>
          <w:numId w:val="10"/>
        </w:numPr>
        <w:spacing w:after="60"/>
        <w:jc w:val="both"/>
      </w:pPr>
      <w:r>
        <w:rPr>
          <w:b/>
        </w:rPr>
        <w:t>Replace F1 as the weighting metric.</w:t>
      </w:r>
      <w:r>
        <w:t xml:space="preserve"> Balanced accuracy, ROC-AUC or log-loss would avoid rewarding the UP bias seen in the LSTM and ViT.</w:t>
      </w:r>
    </w:p>
    <w:p w14:paraId="104469F0" w14:textId="77777777" w:rsidR="008B1987" w:rsidRDefault="00D246D9">
      <w:pPr>
        <w:numPr>
          <w:ilvl w:val="0"/>
          <w:numId w:val="10"/>
        </w:numPr>
        <w:spacing w:after="60"/>
        <w:jc w:val="both"/>
      </w:pPr>
      <w:r>
        <w:rPr>
          <w:b/>
        </w:rPr>
        <w:lastRenderedPageBreak/>
        <w:t>Add calibration and a trading layer.</w:t>
      </w:r>
      <w:r>
        <w:t xml:space="preserve"> Calibrating the probabilities and adding a simple long/flat strategy with transaction costs would connect the classification results to economic value.</w:t>
      </w:r>
    </w:p>
    <w:p w14:paraId="2BA0CA7F" w14:textId="77777777" w:rsidR="008B1987" w:rsidRDefault="00D246D9">
      <w:pPr>
        <w:numPr>
          <w:ilvl w:val="0"/>
          <w:numId w:val="10"/>
        </w:numPr>
        <w:spacing w:after="60"/>
        <w:jc w:val="both"/>
      </w:pPr>
      <w:r>
        <w:rPr>
          <w:b/>
        </w:rPr>
        <w:t>Pool data for the ViT.</w:t>
      </w:r>
      <w:r>
        <w:t xml:space="preserve"> Training one transformer on windows from many stocks, or pre-training it, would give it the amount of data that transformers usually need.</w:t>
      </w:r>
    </w:p>
    <w:p w14:paraId="5285275A" w14:textId="77777777" w:rsidR="008B1987" w:rsidRDefault="00D246D9">
      <w:pPr>
        <w:numPr>
          <w:ilvl w:val="0"/>
          <w:numId w:val="10"/>
        </w:numPr>
        <w:spacing w:after="60"/>
        <w:jc w:val="both"/>
      </w:pPr>
      <w:r>
        <w:rPr>
          <w:b/>
        </w:rPr>
        <w:t>Add new information sources.</w:t>
      </w:r>
      <w:r>
        <w:t xml:space="preserve"> News sentiment, index-level and sector features, or market-wide volatility could add signal that price and volume alone do not contain, as several of the reviewed studies suggest.</w:t>
      </w:r>
    </w:p>
    <w:p w14:paraId="594390E5" w14:textId="77777777" w:rsidR="008B1987" w:rsidRDefault="00D246D9">
      <w:pPr>
        <w:numPr>
          <w:ilvl w:val="0"/>
          <w:numId w:val="10"/>
        </w:numPr>
        <w:spacing w:after="60"/>
        <w:jc w:val="both"/>
      </w:pPr>
      <w:r>
        <w:rPr>
          <w:b/>
        </w:rPr>
        <w:t>Explore other adaptive schemes.</w:t>
      </w:r>
      <w:r>
        <w:t xml:space="preserve"> Regime-detection models, decayed rather than windowed accuracy, or online-learning algorithms with proven regret bounds could make the adaptive weighting more stable.</w:t>
      </w:r>
    </w:p>
    <w:p w14:paraId="101A7BEF" w14:textId="77777777" w:rsidR="008B1987" w:rsidRDefault="00D246D9">
      <w:pPr>
        <w:ind w:firstLine="720"/>
        <w:jc w:val="both"/>
      </w:pPr>
      <w:r>
        <w:t>To conclude, QuantPredict did not find a way to predict next-day stock direction reliably, and the evidence suggests that, for a large and liquid stock like Reliance Industries, there is very little such predictability to find in daily prices and volumes. What the project does deliver is a careful, transparent framework in which claims like “the ensemble is better” can be tested properly, and a set of results that can be trusted because the ways they could have been inflated were checked for and ruled out.</w:t>
      </w:r>
    </w:p>
    <w:p w14:paraId="63113206" w14:textId="77777777" w:rsidR="008B1987" w:rsidRDefault="00D246D9">
      <w:pPr>
        <w:pStyle w:val="Heading1"/>
      </w:pPr>
      <w:bookmarkStart w:id="129" w:name="_qpc130"/>
      <w:r>
        <w:lastRenderedPageBreak/>
        <w:t>CHAPTER 9</w:t>
      </w:r>
      <w:r>
        <w:br/>
        <w:t>REFERENCES</w:t>
      </w:r>
      <w:bookmarkEnd w:id="129"/>
    </w:p>
    <w:p w14:paraId="25B904D8" w14:textId="77777777" w:rsidR="008B1987" w:rsidRDefault="00D246D9">
      <w:pPr>
        <w:jc w:val="both"/>
      </w:pPr>
      <w:r>
        <w:t>References are listed in APA (7th edition) style, in alphabetical order of the first author.</w:t>
      </w:r>
    </w:p>
    <w:p w14:paraId="45FBA531" w14:textId="77777777" w:rsidR="008B1987" w:rsidRDefault="00D246D9">
      <w:pPr>
        <w:numPr>
          <w:ilvl w:val="0"/>
          <w:numId w:val="99"/>
        </w:numPr>
        <w:ind w:left="720" w:hanging="720"/>
        <w:jc w:val="both"/>
      </w:pPr>
      <w:r>
        <w:t xml:space="preserve">Abd-Elwahab, A. M., El-Horbaty, Y. S., Abd-Elfattah, M. H., &amp; Bahloul, M. M. (2026). A hybrid machine learning framework integrating technical and fundamental analysis for stock market prediction. </w:t>
      </w:r>
      <w:r>
        <w:rPr>
          <w:i/>
        </w:rPr>
        <w:t>Future Business Journal, 12</w:t>
      </w:r>
      <w:r>
        <w:t>, Article 191. https://doi.org/10.1186/s43093-026-00897-4</w:t>
      </w:r>
    </w:p>
    <w:p w14:paraId="35708531" w14:textId="77777777" w:rsidR="008B1987" w:rsidRDefault="00D246D9">
      <w:pPr>
        <w:numPr>
          <w:ilvl w:val="0"/>
          <w:numId w:val="99"/>
        </w:numPr>
        <w:ind w:left="720" w:hanging="720"/>
        <w:jc w:val="both"/>
      </w:pPr>
      <w:r>
        <w:t xml:space="preserve">Bustos, O., Pomares-Quimbaya, A., &amp; Stellian, R. (2025). Machine learning, stock market forecasting, and market efficiency: A comparative study. </w:t>
      </w:r>
      <w:r>
        <w:rPr>
          <w:i/>
        </w:rPr>
        <w:t>International Journal of Data Science and Analytics, 20</w:t>
      </w:r>
      <w:r>
        <w:t>(7), 6815–6839. https://doi.org/10.1007/s41060-025-00854-4</w:t>
      </w:r>
    </w:p>
    <w:p w14:paraId="38B28351" w14:textId="77777777" w:rsidR="008B1987" w:rsidRDefault="00D246D9">
      <w:pPr>
        <w:numPr>
          <w:ilvl w:val="0"/>
          <w:numId w:val="99"/>
        </w:numPr>
        <w:ind w:left="720" w:hanging="720"/>
        <w:jc w:val="both"/>
      </w:pPr>
      <w:r>
        <w:t xml:space="preserve">Chaudhary, T., &amp; Minirani, S. (2025). Machine learning and time series approaches for stock price prediction: A case study of Indian banks. </w:t>
      </w:r>
      <w:r>
        <w:rPr>
          <w:i/>
        </w:rPr>
        <w:t>Procedia Computer Science, 260</w:t>
      </w:r>
      <w:r>
        <w:t>, 626–634. https://doi.org/10.1016/j.procs.2025.03.241</w:t>
      </w:r>
    </w:p>
    <w:p w14:paraId="33647E16" w14:textId="77777777" w:rsidR="008B1987" w:rsidRDefault="00D246D9">
      <w:pPr>
        <w:numPr>
          <w:ilvl w:val="0"/>
          <w:numId w:val="99"/>
        </w:numPr>
        <w:ind w:left="720" w:hanging="720"/>
        <w:jc w:val="both"/>
      </w:pPr>
      <w:r>
        <w:lastRenderedPageBreak/>
        <w:t xml:space="preserve">Chen, P., Boukouvalas, Z., &amp; Corizzo, R. (2024). A deep fusion model for stock market prediction with news headlines and time series data. </w:t>
      </w:r>
      <w:r>
        <w:rPr>
          <w:i/>
        </w:rPr>
        <w:t>Neural Computing and Applications, 36</w:t>
      </w:r>
      <w:r>
        <w:t>(34), 21229–21271. https://doi.org/10.1007/s00521-024-10303-1</w:t>
      </w:r>
    </w:p>
    <w:p w14:paraId="5075751D" w14:textId="77777777" w:rsidR="008B1987" w:rsidRDefault="00D246D9">
      <w:pPr>
        <w:numPr>
          <w:ilvl w:val="0"/>
          <w:numId w:val="99"/>
        </w:numPr>
        <w:ind w:left="720" w:hanging="720"/>
        <w:jc w:val="both"/>
      </w:pPr>
      <w:r>
        <w:t xml:space="preserve">Din, R. U., Ahmed, S., Khan, S. H., Albanyan, A., Hoxha, J., &amp; Alkhamees, B. (2025). A novel decision ensemble framework: Attention-customized BiLSTM and XGBoost for speculative stock price forecasting. </w:t>
      </w:r>
      <w:r>
        <w:rPr>
          <w:i/>
        </w:rPr>
        <w:t>PLOS ONE, 20</w:t>
      </w:r>
      <w:r>
        <w:t>(4), Article e0320089. https://doi.org/10.1371/journal.pone.0320089</w:t>
      </w:r>
    </w:p>
    <w:p w14:paraId="47F7D4BB" w14:textId="77777777" w:rsidR="008B1987" w:rsidRDefault="00D246D9">
      <w:pPr>
        <w:numPr>
          <w:ilvl w:val="0"/>
          <w:numId w:val="99"/>
        </w:numPr>
        <w:ind w:left="720" w:hanging="720"/>
        <w:jc w:val="both"/>
      </w:pPr>
      <w:r>
        <w:lastRenderedPageBreak/>
        <w:t xml:space="preserve">Fattoh, I. E., El Maghawry Ibrahim, M., &amp; Mousa, F. A. (2025). Unveiling market dynamics: A machine and deep learning approach to Egyptian stock prediction. </w:t>
      </w:r>
      <w:r>
        <w:rPr>
          <w:i/>
        </w:rPr>
        <w:t>Future Business Journal, 11</w:t>
      </w:r>
      <w:r>
        <w:t>, Article 18. https://doi.org/10.1186/s43093-025-00421-0</w:t>
      </w:r>
    </w:p>
    <w:p w14:paraId="0EB0E515" w14:textId="77777777" w:rsidR="008B1987" w:rsidRDefault="00D246D9">
      <w:pPr>
        <w:numPr>
          <w:ilvl w:val="0"/>
          <w:numId w:val="99"/>
        </w:numPr>
        <w:ind w:left="720" w:hanging="720"/>
        <w:jc w:val="both"/>
      </w:pPr>
      <w:r>
        <w:t xml:space="preserve">Kulkarni, M. S., Vijayakumar Bharathi, S., Perdana, A., &amp; Kilari, D. (2025). A quest for context-specific stock price prediction: A comparison between time series, machine learning and deep learning models. </w:t>
      </w:r>
      <w:r>
        <w:rPr>
          <w:i/>
        </w:rPr>
        <w:t>SN Computer Science, 6</w:t>
      </w:r>
      <w:r>
        <w:t>(4), Article 335. https://doi.org/10.1007/s42979-025-03848-y</w:t>
      </w:r>
    </w:p>
    <w:p w14:paraId="335110C6" w14:textId="77777777" w:rsidR="008B1987" w:rsidRDefault="00D246D9">
      <w:pPr>
        <w:numPr>
          <w:ilvl w:val="0"/>
          <w:numId w:val="99"/>
        </w:numPr>
        <w:ind w:left="720" w:hanging="720"/>
        <w:jc w:val="both"/>
      </w:pPr>
      <w:r>
        <w:t xml:space="preserve">Kundu, T., &amp; Pinsky, E. (2025). Predicting daily stock price directions with deep learning models. </w:t>
      </w:r>
      <w:r>
        <w:rPr>
          <w:i/>
        </w:rPr>
        <w:t>Machine Learning with Applications, 22</w:t>
      </w:r>
      <w:r>
        <w:t>, Article 100744. https://doi.org/10.1016/j.mlwa.2025.100744</w:t>
      </w:r>
    </w:p>
    <w:p w14:paraId="47FD53F8" w14:textId="77777777" w:rsidR="008B1987" w:rsidRDefault="00D246D9">
      <w:pPr>
        <w:numPr>
          <w:ilvl w:val="0"/>
          <w:numId w:val="99"/>
        </w:numPr>
        <w:ind w:left="720" w:hanging="720"/>
        <w:jc w:val="both"/>
      </w:pPr>
      <w:r>
        <w:t xml:space="preserve">Lee, H., Kim, J. H., &amp; Jung, H. S. (2024). Deep-learning-based stock market prediction incorporating ESG sentiment and technical indicators. </w:t>
      </w:r>
      <w:r>
        <w:rPr>
          <w:i/>
        </w:rPr>
        <w:t>Scientific Reports, 14</w:t>
      </w:r>
      <w:r>
        <w:t>, Article 10262. https://doi.org/10.1038/s41598-024-61106-2</w:t>
      </w:r>
    </w:p>
    <w:p w14:paraId="47B566AC" w14:textId="77777777" w:rsidR="008B1987" w:rsidRDefault="00D246D9">
      <w:pPr>
        <w:numPr>
          <w:ilvl w:val="0"/>
          <w:numId w:val="99"/>
        </w:numPr>
        <w:ind w:left="720" w:hanging="720"/>
        <w:jc w:val="both"/>
      </w:pPr>
      <w:r>
        <w:lastRenderedPageBreak/>
        <w:t xml:space="preserve">Mochurad, L., &amp; Dereviannyi, A. (2024). An ensemble approach integrating LSTM and ARIMA models for enhanced financial market predictions. </w:t>
      </w:r>
      <w:r>
        <w:rPr>
          <w:i/>
        </w:rPr>
        <w:t>Royal Society Open Science, 11</w:t>
      </w:r>
      <w:r>
        <w:t>(9), Article 240699. https://doi.org/10.1098/rsos.240699</w:t>
      </w:r>
    </w:p>
    <w:p w14:paraId="1530C2A2" w14:textId="77777777" w:rsidR="008B1987" w:rsidRDefault="00D246D9">
      <w:pPr>
        <w:numPr>
          <w:ilvl w:val="0"/>
          <w:numId w:val="99"/>
        </w:numPr>
        <w:ind w:left="720" w:hanging="720"/>
        <w:jc w:val="both"/>
      </w:pPr>
      <w:r>
        <w:t xml:space="preserve">Mohapatra, S., Mukherjee, R., Apergis, N., &amp; Sengupta, A. (2025). Exploring predictive prowess of ensemble machine learning models in banking stocks: A technical, fundamental, and macroeconomic analysis. </w:t>
      </w:r>
      <w:r>
        <w:rPr>
          <w:i/>
        </w:rPr>
        <w:t>IIMB Management Review, 37</w:t>
      </w:r>
      <w:r>
        <w:t>(2), Article 100570. https://doi.org/10.1016/j.iimb.2025.100570</w:t>
      </w:r>
    </w:p>
    <w:p w14:paraId="0AA774C8" w14:textId="77777777" w:rsidR="008B1987" w:rsidRDefault="00D246D9">
      <w:pPr>
        <w:numPr>
          <w:ilvl w:val="0"/>
          <w:numId w:val="99"/>
        </w:numPr>
        <w:ind w:left="720" w:hanging="720"/>
        <w:jc w:val="both"/>
      </w:pPr>
      <w:r>
        <w:t xml:space="preserve">Mostafavi, S. M., &amp; Hooman, A. R. (2025). Key technical indicators for stock market prediction. </w:t>
      </w:r>
      <w:r>
        <w:rPr>
          <w:i/>
        </w:rPr>
        <w:t>Machine Learning with Applications, 20</w:t>
      </w:r>
      <w:r>
        <w:t>, Article 100631. https://doi.org/10.1016/j.mlwa.2025.100631</w:t>
      </w:r>
    </w:p>
    <w:p w14:paraId="5883622B" w14:textId="77777777" w:rsidR="008B1987" w:rsidRDefault="00D246D9">
      <w:pPr>
        <w:numPr>
          <w:ilvl w:val="0"/>
          <w:numId w:val="99"/>
        </w:numPr>
        <w:ind w:left="720" w:hanging="720"/>
        <w:jc w:val="both"/>
      </w:pPr>
      <w:r>
        <w:t xml:space="preserve">Nugroho, W. A., Rachman, F. D., Siahu, B. K., Iswanto, I. A., &amp; Joddy, S. (2025). Hybrid ensemble model approaches for stock price forecasting using LSTM, random forest, ARIMA, and linear regression as meta-learner. </w:t>
      </w:r>
      <w:r>
        <w:rPr>
          <w:i/>
        </w:rPr>
        <w:t>Procedia Computer Science, 269</w:t>
      </w:r>
      <w:r>
        <w:t>, 901–910. https://doi.org/10.1016/j.procs.2025.09.033</w:t>
      </w:r>
    </w:p>
    <w:p w14:paraId="6F1D1F7D" w14:textId="77777777" w:rsidR="008B1987" w:rsidRDefault="00D246D9">
      <w:pPr>
        <w:numPr>
          <w:ilvl w:val="0"/>
          <w:numId w:val="99"/>
        </w:numPr>
        <w:ind w:left="720" w:hanging="720"/>
        <w:jc w:val="both"/>
      </w:pPr>
      <w:r>
        <w:t xml:space="preserve">Parra-Domínguez, J., &amp; Sanz-Martín, L. (2024). Artificial intelligence in the new era of decision-making: A case study of the Euro Stoxx 50. </w:t>
      </w:r>
      <w:r>
        <w:rPr>
          <w:i/>
        </w:rPr>
        <w:t>Mathematics, 12</w:t>
      </w:r>
      <w:r>
        <w:t>(24), Article 3918. https://doi.org/10.3390/math12243918</w:t>
      </w:r>
    </w:p>
    <w:p w14:paraId="1AE3300B" w14:textId="77777777" w:rsidR="008B1987" w:rsidRDefault="00D246D9">
      <w:pPr>
        <w:numPr>
          <w:ilvl w:val="0"/>
          <w:numId w:val="99"/>
        </w:numPr>
        <w:ind w:left="720" w:hanging="720"/>
        <w:jc w:val="both"/>
      </w:pPr>
      <w:r>
        <w:t xml:space="preserve">Phuoc, T., Anh, P. T. K., Tam, P. H., &amp; Nguyen, C. V. (2024). Applying machine learning algorithms to predict the stock price trend in the stock market – The case of Vietnam. </w:t>
      </w:r>
      <w:r>
        <w:rPr>
          <w:i/>
        </w:rPr>
        <w:t>Humanities and Social Sciences Communications, 11</w:t>
      </w:r>
      <w:r>
        <w:t>, Article 393. https://doi.org/10.1057/s41599-024-02807-x</w:t>
      </w:r>
    </w:p>
    <w:p w14:paraId="07A50766" w14:textId="77777777" w:rsidR="008B1987" w:rsidRDefault="00D246D9">
      <w:pPr>
        <w:numPr>
          <w:ilvl w:val="0"/>
          <w:numId w:val="99"/>
        </w:numPr>
        <w:ind w:left="720" w:hanging="720"/>
        <w:jc w:val="both"/>
      </w:pPr>
      <w:r>
        <w:t xml:space="preserve">Saud, A. S., &amp; Shakya, S. (2024). Technical indicator empowered intelligent strategies to predict stock trading signals. </w:t>
      </w:r>
      <w:r>
        <w:rPr>
          <w:i/>
        </w:rPr>
        <w:t>Journal of Open Innovation: Technology, Market, and Complexity, 10</w:t>
      </w:r>
      <w:r>
        <w:t>(4), Article 100398. https://doi.org/10.1016/j.joitmc.2024.100398</w:t>
      </w:r>
    </w:p>
    <w:p w14:paraId="3C280D30" w14:textId="77777777" w:rsidR="008B1987" w:rsidRDefault="00D246D9">
      <w:pPr>
        <w:numPr>
          <w:ilvl w:val="0"/>
          <w:numId w:val="99"/>
        </w:numPr>
        <w:ind w:left="720" w:hanging="720"/>
        <w:jc w:val="both"/>
      </w:pPr>
      <w:r>
        <w:t xml:space="preserve">Tang, P., Tang, C., &amp; Wang, K. (2024). Stock movement prediction: A multi-input LSTM approach. </w:t>
      </w:r>
      <w:r>
        <w:rPr>
          <w:i/>
        </w:rPr>
        <w:t>Journal of Forecasting, 43</w:t>
      </w:r>
      <w:r>
        <w:t>(5), 1199–1211. https://doi.org/10.1002/for.3071</w:t>
      </w:r>
    </w:p>
    <w:p w14:paraId="6C1DBD2D" w14:textId="77777777" w:rsidR="008B1987" w:rsidRDefault="00D246D9">
      <w:pPr>
        <w:numPr>
          <w:ilvl w:val="0"/>
          <w:numId w:val="99"/>
        </w:numPr>
        <w:ind w:left="720" w:hanging="720"/>
        <w:jc w:val="both"/>
      </w:pPr>
      <w:r>
        <w:t xml:space="preserve">Wang, Y., Zhang, H., Huang, B., Lin, Z., &amp; Pang, C. (2025). LSTM stock prediction model based on blockchain. </w:t>
      </w:r>
      <w:r>
        <w:rPr>
          <w:i/>
        </w:rPr>
        <w:t>High-Confidence Computing, 5</w:t>
      </w:r>
      <w:r>
        <w:t>(4), Article 100316. https://doi.org/10.1016/j.hcc.2025.100316</w:t>
      </w:r>
    </w:p>
    <w:p w14:paraId="61E0A2D8" w14:textId="77777777" w:rsidR="008B1987" w:rsidRDefault="00D246D9">
      <w:pPr>
        <w:numPr>
          <w:ilvl w:val="0"/>
          <w:numId w:val="99"/>
        </w:numPr>
        <w:ind w:left="720" w:hanging="720"/>
        <w:jc w:val="both"/>
      </w:pPr>
      <w:r>
        <w:t xml:space="preserve">Zhang, Z., Liu, Q., Hu, Y., &amp; Liu, H. (2025). Multi-feature stock price prediction by LSTM networks based on VMD and TMFG. </w:t>
      </w:r>
      <w:r>
        <w:rPr>
          <w:i/>
        </w:rPr>
        <w:t>Journal of Big Data, 12</w:t>
      </w:r>
      <w:r>
        <w:t>, Article 74. https://doi.org/10.1186/s40537-025-01127-4</w:t>
      </w:r>
    </w:p>
    <w:p w14:paraId="01D431DB" w14:textId="77777777" w:rsidR="008B1987" w:rsidRDefault="00D246D9">
      <w:pPr>
        <w:numPr>
          <w:ilvl w:val="0"/>
          <w:numId w:val="99"/>
        </w:numPr>
        <w:ind w:left="720" w:hanging="720"/>
        <w:jc w:val="both"/>
      </w:pPr>
      <w:r>
        <w:t xml:space="preserve">Zong, C., Wan, J., Cascone, L., &amp; Zhou, H. (2025). Stock movement prediction with multimodal stable fusion via gated cross-attention mechanism. </w:t>
      </w:r>
      <w:r>
        <w:rPr>
          <w:i/>
        </w:rPr>
        <w:t>Complex &amp; Intelligent Systems, 11</w:t>
      </w:r>
      <w:r>
        <w:t>(9), Article 396. https://doi.org/10.1007/s40747-025-02023-3</w:t>
      </w:r>
    </w:p>
    <w:p w14:paraId="44895BED" w14:textId="77777777" w:rsidR="008B1987" w:rsidRDefault="008B1987">
      <w:pPr>
        <w:spacing w:after="0" w:line="240" w:lineRule="auto"/>
        <w:sectPr w:rsidR="008B1987">
          <w:footerReference w:type="default" r:id="rId48"/>
          <w:pgSz w:w="11906" w:h="16838"/>
          <w:pgMar w:top="1440" w:right="1440" w:bottom="1440" w:left="2160" w:header="720" w:footer="720" w:gutter="0"/>
          <w:pgNumType w:start="1"/>
          <w:cols w:space="720"/>
          <w:docGrid w:linePitch="360"/>
        </w:sectPr>
      </w:pPr>
    </w:p>
    <w:p w14:paraId="649863DF" w14:textId="77777777" w:rsidR="008B1987" w:rsidRDefault="00D246D9">
      <w:pPr>
        <w:pStyle w:val="Heading1"/>
      </w:pPr>
      <w:bookmarkStart w:id="130" w:name="_qpc131"/>
      <w:r>
        <w:lastRenderedPageBreak/>
        <w:t>APPENDIX A</w:t>
      </w:r>
      <w:bookmarkEnd w:id="130"/>
    </w:p>
    <w:p w14:paraId="453C4B83" w14:textId="77777777" w:rsidR="008B1987" w:rsidRDefault="00D246D9">
      <w:pPr>
        <w:jc w:val="both"/>
      </w:pPr>
      <w:r>
        <w:t>This appendix contains selected excerpts of the source code of Quantpredict.py and the complete comparison table written by the program. Only the most important parts of the code are reproduced; the full file is submitted separately.</w:t>
      </w:r>
    </w:p>
    <w:p w14:paraId="3529B0D7" w14:textId="77777777" w:rsidR="008B1987" w:rsidRDefault="00D246D9">
      <w:pPr>
        <w:pStyle w:val="Heading2"/>
      </w:pPr>
      <w:bookmarkStart w:id="131" w:name="_qps132"/>
      <w:r>
        <w:t>A.1  Corporate-Action Detection and Back-Adjustment (STEP 2a)</w:t>
      </w:r>
      <w:bookmarkEnd w:id="131"/>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77BC721D" w14:textId="77777777">
        <w:trPr>
          <w:jc w:val="center"/>
        </w:trPr>
        <w:tc>
          <w:tcPr>
            <w:tcW w:w="8306" w:type="dxa"/>
            <w:shd w:val="clear" w:color="auto" w:fill="F3F3F3"/>
          </w:tcPr>
          <w:p w14:paraId="1B71F030" w14:textId="77777777" w:rsidR="008B1987" w:rsidRDefault="00D246D9">
            <w:pPr>
              <w:spacing w:after="0" w:line="240" w:lineRule="auto"/>
            </w:pPr>
            <w:r>
              <w:rPr>
                <w:rFonts w:ascii="Consolas" w:eastAsia="Consolas" w:hAnsi="Consolas" w:cs="Consolas"/>
                <w:sz w:val="16"/>
              </w:rPr>
              <w:t>CA_THRESHOLD = 0.78                     # open AND close below 78% of yesterday -&gt; corporate action</w:t>
            </w:r>
          </w:p>
          <w:p w14:paraId="7D18313C" w14:textId="77777777" w:rsidR="008B1987" w:rsidRDefault="00D246D9">
            <w:pPr>
              <w:spacing w:after="0" w:line="240" w:lineRule="auto"/>
            </w:pPr>
            <w:r>
              <w:rPr>
                <w:rFonts w:ascii="Consolas" w:eastAsia="Consolas" w:hAnsi="Consolas" w:cs="Consolas"/>
                <w:sz w:val="16"/>
              </w:rPr>
              <w:t># Every "clean" fraction a/b with b &lt;= 10 (1/2, 1/3, 2/3, 1/5, 3/4, 1/10 ...).</w:t>
            </w:r>
          </w:p>
          <w:p w14:paraId="2425B5CC" w14:textId="77777777" w:rsidR="008B1987" w:rsidRDefault="00D246D9">
            <w:pPr>
              <w:spacing w:after="0" w:line="240" w:lineRule="auto"/>
            </w:pPr>
            <w:r>
              <w:rPr>
                <w:rFonts w:ascii="Consolas" w:eastAsia="Consolas" w:hAnsi="Consolas" w:cs="Consolas"/>
                <w:sz w:val="16"/>
              </w:rPr>
              <w:t>CLEAN_RATIOS = sorted({a / b for b in range(2, 11) for a in range(1, b)})</w:t>
            </w:r>
          </w:p>
          <w:p w14:paraId="55BC1545" w14:textId="77777777" w:rsidR="008B1987" w:rsidRDefault="00D246D9">
            <w:pPr>
              <w:spacing w:after="0" w:line="240" w:lineRule="auto"/>
            </w:pPr>
            <w:r>
              <w:rPr>
                <w:rFonts w:ascii="Consolas" w:eastAsia="Consolas" w:hAnsi="Consolas" w:cs="Consolas"/>
                <w:sz w:val="16"/>
              </w:rPr>
              <w:t xml:space="preserve"> </w:t>
            </w:r>
          </w:p>
          <w:p w14:paraId="2B88E0D1" w14:textId="77777777" w:rsidR="008B1987" w:rsidRDefault="00D246D9">
            <w:pPr>
              <w:spacing w:after="0" w:line="240" w:lineRule="auto"/>
            </w:pPr>
            <w:r>
              <w:rPr>
                <w:rFonts w:ascii="Consolas" w:eastAsia="Consolas" w:hAnsi="Consolas" w:cs="Consolas"/>
                <w:sz w:val="16"/>
              </w:rPr>
              <w:t xml:space="preserve"> </w:t>
            </w:r>
          </w:p>
          <w:p w14:paraId="3D258938" w14:textId="77777777" w:rsidR="008B1987" w:rsidRDefault="00D246D9">
            <w:pPr>
              <w:spacing w:after="0" w:line="240" w:lineRule="auto"/>
            </w:pPr>
            <w:r>
              <w:rPr>
                <w:rFonts w:ascii="Consolas" w:eastAsia="Consolas" w:hAnsi="Consolas" w:cs="Consolas"/>
                <w:sz w:val="16"/>
              </w:rPr>
              <w:t>def adjust_corporate_actions(frame):</w:t>
            </w:r>
          </w:p>
          <w:p w14:paraId="640DF445" w14:textId="77777777" w:rsidR="008B1987" w:rsidRDefault="00D246D9">
            <w:pPr>
              <w:spacing w:after="0" w:line="240" w:lineRule="auto"/>
            </w:pPr>
            <w:r>
              <w:rPr>
                <w:rFonts w:ascii="Consolas" w:eastAsia="Consolas" w:hAnsi="Consolas" w:cs="Consolas"/>
                <w:sz w:val="16"/>
              </w:rPr>
              <w:t xml:space="preserve">    """Back-adjust prices/volume for splits &amp; bonuses. Returns (adjusted frame, event log)."""</w:t>
            </w:r>
          </w:p>
          <w:p w14:paraId="0660ED7C" w14:textId="77777777" w:rsidR="008B1987" w:rsidRDefault="00D246D9">
            <w:pPr>
              <w:spacing w:after="0" w:line="240" w:lineRule="auto"/>
            </w:pPr>
            <w:r>
              <w:rPr>
                <w:rFonts w:ascii="Consolas" w:eastAsia="Consolas" w:hAnsi="Consolas" w:cs="Consolas"/>
                <w:sz w:val="16"/>
              </w:rPr>
              <w:t xml:space="preserve">    frame = frame.copy()</w:t>
            </w:r>
          </w:p>
          <w:p w14:paraId="4F836F89" w14:textId="77777777" w:rsidR="008B1987" w:rsidRDefault="00D246D9">
            <w:pPr>
              <w:spacing w:after="0" w:line="240" w:lineRule="auto"/>
            </w:pPr>
            <w:r>
              <w:rPr>
                <w:rFonts w:ascii="Consolas" w:eastAsia="Consolas" w:hAnsi="Consolas" w:cs="Consolas"/>
                <w:sz w:val="16"/>
              </w:rPr>
              <w:t xml:space="preserve">    frame[["Open", "High", "Low", "Close", "Volume"]] = (</w:t>
            </w:r>
          </w:p>
          <w:p w14:paraId="005AAB2C" w14:textId="77777777" w:rsidR="008B1987" w:rsidRDefault="00D246D9">
            <w:pPr>
              <w:spacing w:after="0" w:line="240" w:lineRule="auto"/>
            </w:pPr>
            <w:r>
              <w:rPr>
                <w:rFonts w:ascii="Consolas" w:eastAsia="Consolas" w:hAnsi="Consolas" w:cs="Consolas"/>
                <w:sz w:val="16"/>
              </w:rPr>
              <w:t xml:space="preserve">        frame[["Open", "High", "Low", "Close", "Volume"]].astype(float)</w:t>
            </w:r>
          </w:p>
          <w:p w14:paraId="316566A4" w14:textId="77777777" w:rsidR="008B1987" w:rsidRDefault="00D246D9">
            <w:pPr>
              <w:spacing w:after="0" w:line="240" w:lineRule="auto"/>
            </w:pPr>
            <w:r>
              <w:rPr>
                <w:rFonts w:ascii="Consolas" w:eastAsia="Consolas" w:hAnsi="Consolas" w:cs="Consolas"/>
                <w:sz w:val="16"/>
              </w:rPr>
              <w:t xml:space="preserve">    )</w:t>
            </w:r>
          </w:p>
          <w:p w14:paraId="1A1F6924" w14:textId="77777777" w:rsidR="008B1987" w:rsidRDefault="00D246D9">
            <w:pPr>
              <w:spacing w:after="0" w:line="240" w:lineRule="auto"/>
            </w:pPr>
            <w:r>
              <w:rPr>
                <w:rFonts w:ascii="Consolas" w:eastAsia="Consolas" w:hAnsi="Consolas" w:cs="Consolas"/>
                <w:sz w:val="16"/>
              </w:rPr>
              <w:t xml:space="preserve">    prev_close = frame["Close"].shift(1)</w:t>
            </w:r>
          </w:p>
          <w:p w14:paraId="4211377C" w14:textId="77777777" w:rsidR="008B1987" w:rsidRDefault="00D246D9">
            <w:pPr>
              <w:spacing w:after="0" w:line="240" w:lineRule="auto"/>
            </w:pPr>
            <w:r>
              <w:rPr>
                <w:rFonts w:ascii="Consolas" w:eastAsia="Consolas" w:hAnsi="Consolas" w:cs="Consolas"/>
                <w:sz w:val="16"/>
              </w:rPr>
              <w:t xml:space="preserve">    gap = frame["Open"] / prev_close          # overnight jump, e.g. 0.50 for a 1:1 bonus</w:t>
            </w:r>
          </w:p>
          <w:p w14:paraId="298A6CBC" w14:textId="77777777" w:rsidR="008B1987" w:rsidRDefault="00D246D9">
            <w:pPr>
              <w:spacing w:after="0" w:line="240" w:lineRule="auto"/>
            </w:pPr>
            <w:r>
              <w:rPr>
                <w:rFonts w:ascii="Consolas" w:eastAsia="Consolas" w:hAnsi="Consolas" w:cs="Consolas"/>
                <w:sz w:val="16"/>
              </w:rPr>
              <w:t xml:space="preserve">    ret = frame["Close"] / prev_close         # full-day move</w:t>
            </w:r>
          </w:p>
          <w:p w14:paraId="3E7A3639" w14:textId="77777777" w:rsidR="008B1987" w:rsidRDefault="00D246D9">
            <w:pPr>
              <w:spacing w:after="0" w:line="240" w:lineRule="auto"/>
            </w:pPr>
            <w:r>
              <w:rPr>
                <w:rFonts w:ascii="Consolas" w:eastAsia="Consolas" w:hAnsi="Consolas" w:cs="Consolas"/>
                <w:sz w:val="16"/>
              </w:rPr>
              <w:t xml:space="preserve">    events = frame.index[(gap &lt; CA_THRESHOLD) &amp; (ret &lt; CA_THRESHOLD)]</w:t>
            </w:r>
          </w:p>
          <w:p w14:paraId="717EFEF2" w14:textId="77777777" w:rsidR="008B1987" w:rsidRDefault="00D246D9">
            <w:pPr>
              <w:spacing w:after="0" w:line="240" w:lineRule="auto"/>
            </w:pPr>
            <w:r>
              <w:rPr>
                <w:rFonts w:ascii="Consolas" w:eastAsia="Consolas" w:hAnsi="Consolas" w:cs="Consolas"/>
                <w:sz w:val="16"/>
              </w:rPr>
              <w:t xml:space="preserve">    log = []</w:t>
            </w:r>
          </w:p>
          <w:p w14:paraId="30078CBD" w14:textId="77777777" w:rsidR="008B1987" w:rsidRDefault="00D246D9">
            <w:pPr>
              <w:spacing w:after="0" w:line="240" w:lineRule="auto"/>
            </w:pPr>
            <w:r>
              <w:rPr>
                <w:rFonts w:ascii="Consolas" w:eastAsia="Consolas" w:hAnsi="Consolas" w:cs="Consolas"/>
                <w:sz w:val="16"/>
              </w:rPr>
              <w:t xml:space="preserve">    for i in events:</w:t>
            </w:r>
          </w:p>
          <w:p w14:paraId="2CAF0E32" w14:textId="77777777" w:rsidR="008B1987" w:rsidRDefault="00D246D9">
            <w:pPr>
              <w:spacing w:after="0" w:line="240" w:lineRule="auto"/>
            </w:pPr>
            <w:r>
              <w:rPr>
                <w:rFonts w:ascii="Consolas" w:eastAsia="Consolas" w:hAnsi="Consolas" w:cs="Consolas"/>
                <w:sz w:val="16"/>
              </w:rPr>
              <w:t xml:space="preserve">        raw = float(gap.loc[i])</w:t>
            </w:r>
          </w:p>
          <w:p w14:paraId="52C05E58" w14:textId="77777777" w:rsidR="008B1987" w:rsidRDefault="00D246D9">
            <w:pPr>
              <w:spacing w:after="0" w:line="240" w:lineRule="auto"/>
            </w:pPr>
            <w:r>
              <w:rPr>
                <w:rFonts w:ascii="Consolas" w:eastAsia="Consolas" w:hAnsi="Consolas" w:cs="Consolas"/>
                <w:sz w:val="16"/>
              </w:rPr>
              <w:t xml:space="preserve">        # Snap to the nearest clean ratio (0.506 -&gt; 0.5) if it is within 4%;</w:t>
            </w:r>
          </w:p>
          <w:p w14:paraId="38F02911" w14:textId="77777777" w:rsidR="008B1987" w:rsidRDefault="00D246D9">
            <w:pPr>
              <w:spacing w:after="0" w:line="240" w:lineRule="auto"/>
            </w:pPr>
            <w:r>
              <w:rPr>
                <w:rFonts w:ascii="Consolas" w:eastAsia="Consolas" w:hAnsi="Consolas" w:cs="Consolas"/>
                <w:sz w:val="16"/>
              </w:rPr>
              <w:t xml:space="preserve">        # otherwise (e.g. a demerger) use the observed gap as-is.</w:t>
            </w:r>
          </w:p>
          <w:p w14:paraId="70643582" w14:textId="77777777" w:rsidR="008B1987" w:rsidRDefault="00D246D9">
            <w:pPr>
              <w:spacing w:after="0" w:line="240" w:lineRule="auto"/>
            </w:pPr>
            <w:r>
              <w:rPr>
                <w:rFonts w:ascii="Consolas" w:eastAsia="Consolas" w:hAnsi="Consolas" w:cs="Consolas"/>
                <w:sz w:val="16"/>
              </w:rPr>
              <w:t xml:space="preserve">        nearest = min(CLEAN_RATIOS, key=lambda r: abs(r - raw))</w:t>
            </w:r>
          </w:p>
          <w:p w14:paraId="4F65AF3E" w14:textId="77777777" w:rsidR="008B1987" w:rsidRDefault="00D246D9">
            <w:pPr>
              <w:spacing w:after="0" w:line="240" w:lineRule="auto"/>
            </w:pPr>
            <w:r>
              <w:rPr>
                <w:rFonts w:ascii="Consolas" w:eastAsia="Consolas" w:hAnsi="Consolas" w:cs="Consolas"/>
                <w:sz w:val="16"/>
              </w:rPr>
              <w:t xml:space="preserve">        factor = nearest if abs(nearest - raw) / nearest &lt; 0.04 else raw</w:t>
            </w:r>
          </w:p>
          <w:p w14:paraId="0B00B079" w14:textId="77777777" w:rsidR="008B1987" w:rsidRDefault="00D246D9">
            <w:pPr>
              <w:spacing w:after="0" w:line="240" w:lineRule="auto"/>
            </w:pPr>
            <w:r>
              <w:rPr>
                <w:rFonts w:ascii="Consolas" w:eastAsia="Consolas" w:hAnsi="Consolas" w:cs="Consolas"/>
                <w:sz w:val="16"/>
              </w:rPr>
              <w:t xml:space="preserve">        # Scale everything BEFORE the event so the series has no artificial jump.</w:t>
            </w:r>
          </w:p>
          <w:p w14:paraId="347EC85B" w14:textId="77777777" w:rsidR="008B1987" w:rsidRDefault="00D246D9">
            <w:pPr>
              <w:spacing w:after="0" w:line="240" w:lineRule="auto"/>
            </w:pPr>
            <w:r>
              <w:rPr>
                <w:rFonts w:ascii="Consolas" w:eastAsia="Consolas" w:hAnsi="Consolas" w:cs="Consolas"/>
                <w:sz w:val="16"/>
              </w:rPr>
              <w:t xml:space="preserve">        before = frame.index &lt; i</w:t>
            </w:r>
          </w:p>
          <w:p w14:paraId="7ED91FF3" w14:textId="77777777" w:rsidR="008B1987" w:rsidRDefault="00D246D9">
            <w:pPr>
              <w:spacing w:after="0" w:line="240" w:lineRule="auto"/>
            </w:pPr>
            <w:r>
              <w:rPr>
                <w:rFonts w:ascii="Consolas" w:eastAsia="Consolas" w:hAnsi="Consolas" w:cs="Consolas"/>
                <w:sz w:val="16"/>
              </w:rPr>
              <w:t xml:space="preserve">        frame.loc[before, ["Open", "High", "Low", "Close"]] *= factor</w:t>
            </w:r>
          </w:p>
          <w:p w14:paraId="6AABA5C2" w14:textId="77777777" w:rsidR="008B1987" w:rsidRDefault="00D246D9">
            <w:pPr>
              <w:spacing w:after="0" w:line="240" w:lineRule="auto"/>
            </w:pPr>
            <w:r>
              <w:rPr>
                <w:rFonts w:ascii="Consolas" w:eastAsia="Consolas" w:hAnsi="Consolas" w:cs="Consolas"/>
                <w:sz w:val="16"/>
              </w:rPr>
              <w:t xml:space="preserve">        frame.loc[before, "Volume"] /= factor   # more shares after a split -&gt; scale old volume up</w:t>
            </w:r>
          </w:p>
          <w:p w14:paraId="560306AD" w14:textId="77777777" w:rsidR="008B1987" w:rsidRDefault="00D246D9">
            <w:pPr>
              <w:spacing w:after="0" w:line="240" w:lineRule="auto"/>
            </w:pPr>
            <w:r>
              <w:rPr>
                <w:rFonts w:ascii="Consolas" w:eastAsia="Consolas" w:hAnsi="Consolas" w:cs="Consolas"/>
                <w:sz w:val="16"/>
              </w:rPr>
              <w:t xml:space="preserve">        log.append((frame.loc[i, "Date"].date(), raw, factor))</w:t>
            </w:r>
          </w:p>
          <w:p w14:paraId="4D23F6B6" w14:textId="77777777" w:rsidR="008B1987" w:rsidRDefault="00D246D9">
            <w:pPr>
              <w:spacing w:after="0" w:line="240" w:lineRule="auto"/>
            </w:pPr>
            <w:r>
              <w:rPr>
                <w:rFonts w:ascii="Consolas" w:eastAsia="Consolas" w:hAnsi="Consolas" w:cs="Consolas"/>
                <w:sz w:val="16"/>
              </w:rPr>
              <w:t xml:space="preserve">    return frame, log</w:t>
            </w:r>
          </w:p>
        </w:tc>
      </w:tr>
    </w:tbl>
    <w:p w14:paraId="1372C61D" w14:textId="77777777" w:rsidR="008B1987" w:rsidRDefault="008B1987">
      <w:pPr>
        <w:spacing w:after="0" w:line="200" w:lineRule="exact"/>
      </w:pPr>
    </w:p>
    <w:p w14:paraId="3526F883" w14:textId="77777777" w:rsidR="008B1987" w:rsidRDefault="00D246D9">
      <w:pPr>
        <w:pStyle w:val="Heading2"/>
      </w:pPr>
      <w:bookmarkStart w:id="132" w:name="_qps133"/>
      <w:r>
        <w:t>A.2  Stationary Feature Engineering (STEP 4)</w:t>
      </w:r>
      <w:bookmarkEnd w:id="132"/>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7638D914" w14:textId="77777777">
        <w:trPr>
          <w:jc w:val="center"/>
        </w:trPr>
        <w:tc>
          <w:tcPr>
            <w:tcW w:w="8306" w:type="dxa"/>
            <w:shd w:val="clear" w:color="auto" w:fill="F3F3F3"/>
          </w:tcPr>
          <w:p w14:paraId="33189959" w14:textId="77777777" w:rsidR="008B1987" w:rsidRDefault="00D246D9">
            <w:pPr>
              <w:spacing w:after="0" w:line="240" w:lineRule="auto"/>
            </w:pPr>
            <w:r>
              <w:rPr>
                <w:rFonts w:ascii="Consolas" w:eastAsia="Consolas" w:hAnsi="Consolas" w:cs="Consolas"/>
                <w:sz w:val="16"/>
              </w:rPr>
              <w:t>close = df["Close"]</w:t>
            </w:r>
          </w:p>
          <w:p w14:paraId="51BFCA6A" w14:textId="77777777" w:rsidR="008B1987" w:rsidRDefault="00D246D9">
            <w:pPr>
              <w:spacing w:after="0" w:line="240" w:lineRule="auto"/>
            </w:pPr>
            <w:r>
              <w:rPr>
                <w:rFonts w:ascii="Consolas" w:eastAsia="Consolas" w:hAnsi="Consolas" w:cs="Consolas"/>
                <w:sz w:val="16"/>
              </w:rPr>
              <w:t>ret_1 = close.pct_change()                        # today's % change vs yesterday</w:t>
            </w:r>
          </w:p>
          <w:p w14:paraId="45C5319A" w14:textId="77777777" w:rsidR="008B1987" w:rsidRDefault="00D246D9">
            <w:pPr>
              <w:spacing w:after="0" w:line="240" w:lineRule="auto"/>
            </w:pPr>
            <w:r>
              <w:rPr>
                <w:rFonts w:ascii="Consolas" w:eastAsia="Consolas" w:hAnsi="Consolas" w:cs="Consolas"/>
                <w:sz w:val="16"/>
              </w:rPr>
              <w:t>vol_mean_20 = df["Volume"].rolling(20).mean()     # "normal" volume over the last month</w:t>
            </w:r>
          </w:p>
          <w:p w14:paraId="390CCCC5" w14:textId="77777777" w:rsidR="008B1987" w:rsidRDefault="00D246D9">
            <w:pPr>
              <w:spacing w:after="0" w:line="240" w:lineRule="auto"/>
            </w:pPr>
            <w:r>
              <w:rPr>
                <w:rFonts w:ascii="Consolas" w:eastAsia="Consolas" w:hAnsi="Consolas" w:cs="Consolas"/>
                <w:sz w:val="16"/>
              </w:rPr>
              <w:t xml:space="preserve"> </w:t>
            </w:r>
          </w:p>
          <w:p w14:paraId="3B1863A7" w14:textId="77777777" w:rsidR="008B1987" w:rsidRDefault="00D246D9">
            <w:pPr>
              <w:spacing w:after="0" w:line="240" w:lineRule="auto"/>
            </w:pPr>
            <w:r>
              <w:rPr>
                <w:rFonts w:ascii="Consolas" w:eastAsia="Consolas" w:hAnsi="Consolas" w:cs="Consolas"/>
                <w:sz w:val="16"/>
              </w:rPr>
              <w:t># ---- Price action: momentum and the shape of today's candle ---------------------</w:t>
            </w:r>
          </w:p>
          <w:p w14:paraId="31B3DF73" w14:textId="77777777" w:rsidR="008B1987" w:rsidRDefault="00D246D9">
            <w:pPr>
              <w:spacing w:after="0" w:line="240" w:lineRule="auto"/>
            </w:pPr>
            <w:r>
              <w:rPr>
                <w:rFonts w:ascii="Consolas" w:eastAsia="Consolas" w:hAnsi="Consolas" w:cs="Consolas"/>
                <w:sz w:val="16"/>
              </w:rPr>
              <w:t>df["Return_1"] = ret_1</w:t>
            </w:r>
          </w:p>
          <w:p w14:paraId="5C901A30" w14:textId="77777777" w:rsidR="008B1987" w:rsidRDefault="00D246D9">
            <w:pPr>
              <w:spacing w:after="0" w:line="240" w:lineRule="auto"/>
            </w:pPr>
            <w:r>
              <w:rPr>
                <w:rFonts w:ascii="Consolas" w:eastAsia="Consolas" w:hAnsi="Consolas" w:cs="Consolas"/>
                <w:sz w:val="16"/>
              </w:rPr>
              <w:t>df["Return_5"] = close.pct_change(5)</w:t>
            </w:r>
          </w:p>
          <w:p w14:paraId="1F49945B" w14:textId="77777777" w:rsidR="008B1987" w:rsidRDefault="00D246D9">
            <w:pPr>
              <w:spacing w:after="0" w:line="240" w:lineRule="auto"/>
            </w:pPr>
            <w:r>
              <w:rPr>
                <w:rFonts w:ascii="Consolas" w:eastAsia="Consolas" w:hAnsi="Consolas" w:cs="Consolas"/>
                <w:sz w:val="16"/>
              </w:rPr>
              <w:t>df["Return_20"] = close.pct_change(20)</w:t>
            </w:r>
          </w:p>
          <w:p w14:paraId="64CD36A1" w14:textId="77777777" w:rsidR="008B1987" w:rsidRDefault="00D246D9">
            <w:pPr>
              <w:spacing w:after="0" w:line="240" w:lineRule="auto"/>
            </w:pPr>
            <w:r>
              <w:rPr>
                <w:rFonts w:ascii="Consolas" w:eastAsia="Consolas" w:hAnsi="Consolas" w:cs="Consolas"/>
                <w:sz w:val="16"/>
              </w:rPr>
              <w:t>df["Overnight_Gap"] = df["Open"] / close.shift(1) - 1        # jump between yesterday's close and today's open</w:t>
            </w:r>
          </w:p>
          <w:p w14:paraId="2FB5BAF2" w14:textId="77777777" w:rsidR="008B1987" w:rsidRDefault="00D246D9">
            <w:pPr>
              <w:spacing w:after="0" w:line="240" w:lineRule="auto"/>
            </w:pPr>
            <w:r>
              <w:rPr>
                <w:rFonts w:ascii="Consolas" w:eastAsia="Consolas" w:hAnsi="Consolas" w:cs="Consolas"/>
                <w:sz w:val="16"/>
              </w:rPr>
              <w:t>df["Intraday_Return"] = close / df["Open"] - 1                # move from open to close</w:t>
            </w:r>
          </w:p>
          <w:p w14:paraId="69D1A470" w14:textId="77777777" w:rsidR="008B1987" w:rsidRDefault="00D246D9">
            <w:pPr>
              <w:spacing w:after="0" w:line="240" w:lineRule="auto"/>
            </w:pPr>
            <w:r>
              <w:rPr>
                <w:rFonts w:ascii="Consolas" w:eastAsia="Consolas" w:hAnsi="Consolas" w:cs="Consolas"/>
                <w:sz w:val="16"/>
              </w:rPr>
              <w:t>df["High_Low_Range"] = df["High"] / df["Low"] - 1             # size of today's range</w:t>
            </w:r>
          </w:p>
          <w:p w14:paraId="2A9E4451" w14:textId="77777777" w:rsidR="008B1987" w:rsidRDefault="00D246D9">
            <w:pPr>
              <w:spacing w:after="0" w:line="240" w:lineRule="auto"/>
            </w:pPr>
            <w:r>
              <w:rPr>
                <w:rFonts w:ascii="Consolas" w:eastAsia="Consolas" w:hAnsi="Consolas" w:cs="Consolas"/>
                <w:sz w:val="16"/>
              </w:rPr>
              <w:t>hl_range = (df["High"] - df["Low"]).replace(0, np.nan)</w:t>
            </w:r>
          </w:p>
          <w:p w14:paraId="14AF92EC" w14:textId="77777777" w:rsidR="008B1987" w:rsidRDefault="00D246D9">
            <w:pPr>
              <w:spacing w:after="0" w:line="240" w:lineRule="auto"/>
            </w:pPr>
            <w:r>
              <w:rPr>
                <w:rFonts w:ascii="Consolas" w:eastAsia="Consolas" w:hAnsi="Consolas" w:cs="Consolas"/>
                <w:sz w:val="16"/>
              </w:rPr>
              <w:t>df["Close_Position"] = ((close - df["Low"]) / hl_range).fillna(0.5)   # 0 = closed at low, 1 = at high</w:t>
            </w:r>
          </w:p>
          <w:p w14:paraId="2EA423C1" w14:textId="77777777" w:rsidR="008B1987" w:rsidRDefault="00D246D9">
            <w:pPr>
              <w:spacing w:after="0" w:line="240" w:lineRule="auto"/>
            </w:pPr>
            <w:r>
              <w:rPr>
                <w:rFonts w:ascii="Consolas" w:eastAsia="Consolas" w:hAnsi="Consolas" w:cs="Consolas"/>
                <w:sz w:val="16"/>
              </w:rPr>
              <w:t xml:space="preserve"> </w:t>
            </w:r>
          </w:p>
          <w:p w14:paraId="69FC698B" w14:textId="77777777" w:rsidR="008B1987" w:rsidRDefault="00D246D9">
            <w:pPr>
              <w:spacing w:after="0" w:line="240" w:lineRule="auto"/>
            </w:pPr>
            <w:r>
              <w:rPr>
                <w:rFonts w:ascii="Consolas" w:eastAsia="Consolas" w:hAnsi="Consolas" w:cs="Consolas"/>
                <w:sz w:val="16"/>
              </w:rPr>
              <w:t># ---- Indicators made scale-free (divided by, or measured relative to, Close) ----</w:t>
            </w:r>
          </w:p>
          <w:p w14:paraId="1369EFD0" w14:textId="77777777" w:rsidR="008B1987" w:rsidRDefault="00D246D9">
            <w:pPr>
              <w:spacing w:after="0" w:line="240" w:lineRule="auto"/>
            </w:pPr>
            <w:r>
              <w:rPr>
                <w:rFonts w:ascii="Consolas" w:eastAsia="Consolas" w:hAnsi="Consolas" w:cs="Consolas"/>
                <w:sz w:val="16"/>
              </w:rPr>
              <w:t>df["MACD_Pct"] = df["MACD"] / close</w:t>
            </w:r>
          </w:p>
          <w:p w14:paraId="6221AAC5" w14:textId="77777777" w:rsidR="008B1987" w:rsidRDefault="00D246D9">
            <w:pPr>
              <w:spacing w:after="0" w:line="240" w:lineRule="auto"/>
            </w:pPr>
            <w:r>
              <w:rPr>
                <w:rFonts w:ascii="Consolas" w:eastAsia="Consolas" w:hAnsi="Consolas" w:cs="Consolas"/>
                <w:sz w:val="16"/>
              </w:rPr>
              <w:t>df["MACD_Signal_Pct"] = df["MACD_signal"] / close</w:t>
            </w:r>
          </w:p>
          <w:p w14:paraId="40A127D9" w14:textId="77777777" w:rsidR="008B1987" w:rsidRDefault="00D246D9">
            <w:pPr>
              <w:spacing w:after="0" w:line="240" w:lineRule="auto"/>
            </w:pPr>
            <w:r>
              <w:rPr>
                <w:rFonts w:ascii="Consolas" w:eastAsia="Consolas" w:hAnsi="Consolas" w:cs="Consolas"/>
                <w:sz w:val="16"/>
              </w:rPr>
              <w:lastRenderedPageBreak/>
              <w:t>df["MACD_Hist_Pct"] = df["MACD_hist"] / close</w:t>
            </w:r>
          </w:p>
          <w:p w14:paraId="01829956" w14:textId="77777777" w:rsidR="008B1987" w:rsidRDefault="00D246D9">
            <w:pPr>
              <w:spacing w:after="0" w:line="240" w:lineRule="auto"/>
            </w:pPr>
            <w:r>
              <w:rPr>
                <w:rFonts w:ascii="Consolas" w:eastAsia="Consolas" w:hAnsi="Consolas" w:cs="Consolas"/>
                <w:sz w:val="16"/>
              </w:rPr>
              <w:t>for col in ["SMA_20", "SMA_50", "EMA_12", "EMA_26"]:</w:t>
            </w:r>
          </w:p>
          <w:p w14:paraId="0A412221" w14:textId="77777777" w:rsidR="008B1987" w:rsidRDefault="00D246D9">
            <w:pPr>
              <w:spacing w:after="0" w:line="240" w:lineRule="auto"/>
            </w:pPr>
            <w:r>
              <w:rPr>
                <w:rFonts w:ascii="Consolas" w:eastAsia="Consolas" w:hAnsi="Consolas" w:cs="Consolas"/>
                <w:sz w:val="16"/>
              </w:rPr>
              <w:t xml:space="preserve">    df[f"{col}_Dist"] = close / df[col] - 1                   # +0.03 = price 3% above that average</w:t>
            </w:r>
          </w:p>
          <w:p w14:paraId="7FC71411" w14:textId="77777777" w:rsidR="008B1987" w:rsidRDefault="00D246D9">
            <w:pPr>
              <w:spacing w:after="0" w:line="240" w:lineRule="auto"/>
            </w:pPr>
            <w:r>
              <w:rPr>
                <w:rFonts w:ascii="Consolas" w:eastAsia="Consolas" w:hAnsi="Consolas" w:cs="Consolas"/>
                <w:sz w:val="16"/>
              </w:rPr>
              <w:t>df["Rolling_Mean_5_Dist"] = close / close.rolling(5).mean() - 1</w:t>
            </w:r>
          </w:p>
          <w:p w14:paraId="1359D1D8" w14:textId="77777777" w:rsidR="008B1987" w:rsidRDefault="00D246D9">
            <w:pPr>
              <w:spacing w:after="0" w:line="240" w:lineRule="auto"/>
            </w:pPr>
            <w:r>
              <w:rPr>
                <w:rFonts w:ascii="Consolas" w:eastAsia="Consolas" w:hAnsi="Consolas" w:cs="Consolas"/>
                <w:sz w:val="16"/>
              </w:rPr>
              <w:t>band = (df["BB_upper"] - df["BB_lower"]).replace(0, np.nan)</w:t>
            </w:r>
          </w:p>
          <w:p w14:paraId="77D3F87F" w14:textId="77777777" w:rsidR="008B1987" w:rsidRDefault="00D246D9">
            <w:pPr>
              <w:spacing w:after="0" w:line="240" w:lineRule="auto"/>
            </w:pPr>
            <w:r>
              <w:rPr>
                <w:rFonts w:ascii="Consolas" w:eastAsia="Consolas" w:hAnsi="Consolas" w:cs="Consolas"/>
                <w:sz w:val="16"/>
              </w:rPr>
              <w:t>df["BB_PctB"] = (close - df["BB_lower"]) / band               # 0 = lower band, 1 = upper band</w:t>
            </w:r>
          </w:p>
          <w:p w14:paraId="19F126B6" w14:textId="77777777" w:rsidR="008B1987" w:rsidRDefault="00D246D9">
            <w:pPr>
              <w:spacing w:after="0" w:line="240" w:lineRule="auto"/>
            </w:pPr>
            <w:r>
              <w:rPr>
                <w:rFonts w:ascii="Consolas" w:eastAsia="Consolas" w:hAnsi="Consolas" w:cs="Consolas"/>
                <w:sz w:val="16"/>
              </w:rPr>
              <w:t>df["BB_Width"] = band / df["BB_middle"]                       # wide = volatile market</w:t>
            </w:r>
          </w:p>
          <w:p w14:paraId="5366D049" w14:textId="77777777" w:rsidR="008B1987" w:rsidRDefault="00D246D9">
            <w:pPr>
              <w:spacing w:after="0" w:line="240" w:lineRule="auto"/>
            </w:pPr>
            <w:r>
              <w:rPr>
                <w:rFonts w:ascii="Consolas" w:eastAsia="Consolas" w:hAnsi="Consolas" w:cs="Consolas"/>
                <w:sz w:val="16"/>
              </w:rPr>
              <w:t>df["ATR_Pct"] = df["ATR"] / close</w:t>
            </w:r>
          </w:p>
          <w:p w14:paraId="2A5154E4" w14:textId="77777777" w:rsidR="008B1987" w:rsidRDefault="00D246D9">
            <w:pPr>
              <w:spacing w:after="0" w:line="240" w:lineRule="auto"/>
            </w:pPr>
            <w:r>
              <w:rPr>
                <w:rFonts w:ascii="Consolas" w:eastAsia="Consolas" w:hAnsi="Consolas" w:cs="Consolas"/>
                <w:sz w:val="16"/>
              </w:rPr>
              <w:t>df["OBV_Slope_5"] = (df["OBV"] - df["OBV"].shift(5)) / (vol_mean_20 * 5)   # 5-day OBV change, in "days of volume"</w:t>
            </w:r>
          </w:p>
          <w:p w14:paraId="0D32768A" w14:textId="77777777" w:rsidR="008B1987" w:rsidRDefault="00D246D9">
            <w:pPr>
              <w:spacing w:after="0" w:line="240" w:lineRule="auto"/>
            </w:pPr>
            <w:r>
              <w:rPr>
                <w:rFonts w:ascii="Consolas" w:eastAsia="Consolas" w:hAnsi="Consolas" w:cs="Consolas"/>
                <w:sz w:val="16"/>
              </w:rPr>
              <w:t xml:space="preserve"> </w:t>
            </w:r>
          </w:p>
          <w:p w14:paraId="63FA3917" w14:textId="77777777" w:rsidR="008B1987" w:rsidRDefault="00D246D9">
            <w:pPr>
              <w:spacing w:after="0" w:line="240" w:lineRule="auto"/>
            </w:pPr>
            <w:r>
              <w:rPr>
                <w:rFonts w:ascii="Consolas" w:eastAsia="Consolas" w:hAnsi="Consolas" w:cs="Consolas"/>
                <w:sz w:val="16"/>
              </w:rPr>
              <w:t># ---- Volatility and volume ------------------------------------------------------</w:t>
            </w:r>
          </w:p>
          <w:p w14:paraId="116D0099" w14:textId="77777777" w:rsidR="008B1987" w:rsidRDefault="00D246D9">
            <w:pPr>
              <w:spacing w:after="0" w:line="240" w:lineRule="auto"/>
            </w:pPr>
            <w:r>
              <w:rPr>
                <w:rFonts w:ascii="Consolas" w:eastAsia="Consolas" w:hAnsi="Consolas" w:cs="Consolas"/>
                <w:sz w:val="16"/>
              </w:rPr>
              <w:t>df["Volatility_5"] = ret_1.rolling(5).std()</w:t>
            </w:r>
          </w:p>
          <w:p w14:paraId="1DBCADDF" w14:textId="77777777" w:rsidR="008B1987" w:rsidRDefault="00D246D9">
            <w:pPr>
              <w:spacing w:after="0" w:line="240" w:lineRule="auto"/>
            </w:pPr>
            <w:r>
              <w:rPr>
                <w:rFonts w:ascii="Consolas" w:eastAsia="Consolas" w:hAnsi="Consolas" w:cs="Consolas"/>
                <w:sz w:val="16"/>
              </w:rPr>
              <w:t>df["Volatility_20"] = ret_1.rolling(20).std()</w:t>
            </w:r>
          </w:p>
          <w:p w14:paraId="6A671801" w14:textId="77777777" w:rsidR="008B1987" w:rsidRDefault="00D246D9">
            <w:pPr>
              <w:spacing w:after="0" w:line="240" w:lineRule="auto"/>
            </w:pPr>
            <w:r>
              <w:rPr>
                <w:rFonts w:ascii="Consolas" w:eastAsia="Consolas" w:hAnsi="Consolas" w:cs="Consolas"/>
                <w:sz w:val="16"/>
              </w:rPr>
              <w:t>df["Volume_Change"] = np.log((df["Volume"] + 1) / (df["Volume"].shift(1) + 1))  # log, so spikes don't dominate</w:t>
            </w:r>
          </w:p>
          <w:p w14:paraId="1010CFF5" w14:textId="77777777" w:rsidR="008B1987" w:rsidRDefault="00D246D9">
            <w:pPr>
              <w:spacing w:after="0" w:line="240" w:lineRule="auto"/>
            </w:pPr>
            <w:r>
              <w:rPr>
                <w:rFonts w:ascii="Consolas" w:eastAsia="Consolas" w:hAnsi="Consolas" w:cs="Consolas"/>
                <w:sz w:val="16"/>
              </w:rPr>
              <w:t>df["Volume_Ratio_20"] = df["Volume"] / vol_mean_20            # 2.0 = twice the usual volume</w:t>
            </w:r>
          </w:p>
          <w:p w14:paraId="7006AB90" w14:textId="77777777" w:rsidR="008B1987" w:rsidRDefault="00D246D9">
            <w:pPr>
              <w:spacing w:after="0" w:line="240" w:lineRule="auto"/>
            </w:pPr>
            <w:r>
              <w:rPr>
                <w:rFonts w:ascii="Consolas" w:eastAsia="Consolas" w:hAnsi="Consolas" w:cs="Consolas"/>
                <w:sz w:val="16"/>
              </w:rPr>
              <w:t xml:space="preserve"> </w:t>
            </w:r>
          </w:p>
          <w:p w14:paraId="4AF0B10B" w14:textId="77777777" w:rsidR="008B1987" w:rsidRDefault="00D246D9">
            <w:pPr>
              <w:spacing w:after="0" w:line="240" w:lineRule="auto"/>
            </w:pPr>
            <w:r>
              <w:rPr>
                <w:rFonts w:ascii="Consolas" w:eastAsia="Consolas" w:hAnsi="Consolas" w:cs="Consolas"/>
                <w:sz w:val="16"/>
              </w:rPr>
              <w:t># ---- Lags: the same signals 1, 2, 3 and 5 days ago (short-term memory) ----------</w:t>
            </w:r>
          </w:p>
          <w:p w14:paraId="0EC4C50C" w14:textId="77777777" w:rsidR="008B1987" w:rsidRDefault="00D246D9">
            <w:pPr>
              <w:spacing w:after="0" w:line="240" w:lineRule="auto"/>
            </w:pPr>
            <w:r>
              <w:rPr>
                <w:rFonts w:ascii="Consolas" w:eastAsia="Consolas" w:hAnsi="Consolas" w:cs="Consolas"/>
                <w:sz w:val="16"/>
              </w:rPr>
              <w:t>for lag in [1, 2, 3, 5]:</w:t>
            </w:r>
          </w:p>
          <w:p w14:paraId="2DC80CDE" w14:textId="77777777" w:rsidR="008B1987" w:rsidRDefault="00D246D9">
            <w:pPr>
              <w:spacing w:after="0" w:line="240" w:lineRule="auto"/>
            </w:pPr>
            <w:r>
              <w:rPr>
                <w:rFonts w:ascii="Consolas" w:eastAsia="Consolas" w:hAnsi="Consolas" w:cs="Consolas"/>
                <w:sz w:val="16"/>
              </w:rPr>
              <w:t xml:space="preserve">    df[f"Return_Lag_{lag}"] = ret_1.shift(lag)</w:t>
            </w:r>
          </w:p>
          <w:p w14:paraId="6EA25A44" w14:textId="77777777" w:rsidR="008B1987" w:rsidRDefault="00D246D9">
            <w:pPr>
              <w:spacing w:after="0" w:line="240" w:lineRule="auto"/>
            </w:pPr>
            <w:r>
              <w:rPr>
                <w:rFonts w:ascii="Consolas" w:eastAsia="Consolas" w:hAnsi="Consolas" w:cs="Consolas"/>
                <w:sz w:val="16"/>
              </w:rPr>
              <w:t xml:space="preserve">    df[f"Volume_Ratio_Lag_{lag}"] = df["Volume_Ratio_20"].shift(lag)</w:t>
            </w:r>
          </w:p>
          <w:p w14:paraId="656DD6B1" w14:textId="77777777" w:rsidR="008B1987" w:rsidRDefault="00D246D9">
            <w:pPr>
              <w:spacing w:after="0" w:line="240" w:lineRule="auto"/>
            </w:pPr>
            <w:r>
              <w:rPr>
                <w:rFonts w:ascii="Consolas" w:eastAsia="Consolas" w:hAnsi="Consolas" w:cs="Consolas"/>
                <w:sz w:val="16"/>
              </w:rPr>
              <w:t xml:space="preserve">    df[f"RSI_Lag_{lag}"] = df["RSI"].shift(lag)</w:t>
            </w:r>
          </w:p>
          <w:p w14:paraId="41D22509" w14:textId="77777777" w:rsidR="008B1987" w:rsidRDefault="00D246D9">
            <w:pPr>
              <w:spacing w:after="0" w:line="240" w:lineRule="auto"/>
            </w:pPr>
            <w:r>
              <w:rPr>
                <w:rFonts w:ascii="Consolas" w:eastAsia="Consolas" w:hAnsi="Consolas" w:cs="Consolas"/>
                <w:sz w:val="16"/>
              </w:rPr>
              <w:t xml:space="preserve"> </w:t>
            </w:r>
          </w:p>
          <w:p w14:paraId="35E390DA" w14:textId="77777777" w:rsidR="008B1987" w:rsidRDefault="00D246D9">
            <w:pPr>
              <w:spacing w:after="0" w:line="240" w:lineRule="auto"/>
            </w:pPr>
            <w:r>
              <w:rPr>
                <w:rFonts w:ascii="Consolas" w:eastAsia="Consolas" w:hAnsi="Consolas" w:cs="Consolas"/>
                <w:sz w:val="16"/>
              </w:rPr>
              <w:t>df.replace([np.inf, -np.inf], np.nan, inplace=True)   # e.g. division by zero volume -&gt; treat as missing</w:t>
            </w:r>
          </w:p>
        </w:tc>
      </w:tr>
    </w:tbl>
    <w:p w14:paraId="7DECC4F4" w14:textId="77777777" w:rsidR="008B1987" w:rsidRDefault="008B1987">
      <w:pPr>
        <w:spacing w:after="0" w:line="200" w:lineRule="exact"/>
      </w:pPr>
    </w:p>
    <w:p w14:paraId="7F4CCC08" w14:textId="77777777" w:rsidR="008B1987" w:rsidRDefault="00D246D9">
      <w:pPr>
        <w:pStyle w:val="Heading2"/>
      </w:pPr>
      <w:bookmarkStart w:id="133" w:name="_qps134"/>
      <w:r>
        <w:t>A.3  Expanding Walk-Forward Folds (STEP 5b)</w:t>
      </w:r>
      <w:bookmarkEnd w:id="133"/>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7EC9768E" w14:textId="77777777">
        <w:trPr>
          <w:jc w:val="center"/>
        </w:trPr>
        <w:tc>
          <w:tcPr>
            <w:tcW w:w="8306" w:type="dxa"/>
            <w:shd w:val="clear" w:color="auto" w:fill="F3F3F3"/>
          </w:tcPr>
          <w:p w14:paraId="403C57CD" w14:textId="77777777" w:rsidR="008B1987" w:rsidRDefault="00D246D9">
            <w:pPr>
              <w:spacing w:after="0" w:line="240" w:lineRule="auto"/>
            </w:pPr>
            <w:r>
              <w:rPr>
                <w:rFonts w:ascii="Consolas" w:eastAsia="Consolas" w:hAnsi="Consolas" w:cs="Consolas"/>
                <w:sz w:val="16"/>
              </w:rPr>
              <w:t>def make_walk_forward_folds(n_train, n_splits=None, initial_train_frac=None):</w:t>
            </w:r>
          </w:p>
          <w:p w14:paraId="660127EA" w14:textId="77777777" w:rsidR="008B1987" w:rsidRDefault="00D246D9">
            <w:pPr>
              <w:spacing w:after="0" w:line="240" w:lineRule="auto"/>
            </w:pPr>
            <w:r>
              <w:rPr>
                <w:rFonts w:ascii="Consolas" w:eastAsia="Consolas" w:hAnsi="Consolas" w:cs="Consolas"/>
                <w:sz w:val="16"/>
              </w:rPr>
              <w:t xml:space="preserve">    """</w:t>
            </w:r>
          </w:p>
          <w:p w14:paraId="5565310B" w14:textId="77777777" w:rsidR="008B1987" w:rsidRDefault="00D246D9">
            <w:pPr>
              <w:spacing w:after="0" w:line="240" w:lineRule="auto"/>
            </w:pPr>
            <w:r>
              <w:rPr>
                <w:rFonts w:ascii="Consolas" w:eastAsia="Consolas" w:hAnsi="Consolas" w:cs="Consolas"/>
                <w:sz w:val="16"/>
              </w:rPr>
              <w:t xml:space="preserve">    Expanding-window ("walk-forward") folds INSIDE the training period.</w:t>
            </w:r>
          </w:p>
          <w:p w14:paraId="2617688F" w14:textId="77777777" w:rsidR="008B1987" w:rsidRDefault="00D246D9">
            <w:pPr>
              <w:spacing w:after="0" w:line="240" w:lineRule="auto"/>
            </w:pPr>
            <w:r>
              <w:rPr>
                <w:rFonts w:ascii="Consolas" w:eastAsia="Consolas" w:hAnsi="Consolas" w:cs="Consolas"/>
                <w:sz w:val="16"/>
              </w:rPr>
              <w:t xml:space="preserve"> </w:t>
            </w:r>
          </w:p>
          <w:p w14:paraId="6B130F90" w14:textId="77777777" w:rsidR="008B1987" w:rsidRDefault="00D246D9">
            <w:pPr>
              <w:spacing w:after="0" w:line="240" w:lineRule="auto"/>
            </w:pPr>
            <w:r>
              <w:rPr>
                <w:rFonts w:ascii="Consolas" w:eastAsia="Consolas" w:hAnsi="Consolas" w:cs="Consolas"/>
                <w:sz w:val="16"/>
              </w:rPr>
              <w:t xml:space="preserve">    HOW THIS PREVENTS FUTURE INFORMATION FROM ENTERING TRAINING OR WEIGHTING</w:t>
            </w:r>
          </w:p>
          <w:p w14:paraId="5548EA71" w14:textId="77777777" w:rsidR="008B1987" w:rsidRDefault="00D246D9">
            <w:pPr>
              <w:spacing w:after="0" w:line="240" w:lineRule="auto"/>
            </w:pPr>
            <w:r>
              <w:rPr>
                <w:rFonts w:ascii="Consolas" w:eastAsia="Consolas" w:hAnsi="Consolas" w:cs="Consolas"/>
                <w:sz w:val="16"/>
              </w:rPr>
              <w:t xml:space="preserve">    -----------------------------------------------------------------------</w:t>
            </w:r>
          </w:p>
          <w:p w14:paraId="6956D6E0" w14:textId="77777777" w:rsidR="008B1987" w:rsidRDefault="00D246D9">
            <w:pPr>
              <w:spacing w:after="0" w:line="240" w:lineRule="auto"/>
            </w:pPr>
            <w:r>
              <w:rPr>
                <w:rFonts w:ascii="Consolas" w:eastAsia="Consolas" w:hAnsi="Consolas" w:cs="Consolas"/>
                <w:sz w:val="16"/>
              </w:rPr>
              <w:t xml:space="preserve">    * Each fold is (train = [0, tr_end), validate = [tr_end, va_end)). The</w:t>
            </w:r>
          </w:p>
          <w:p w14:paraId="437E49CF" w14:textId="77777777" w:rsidR="008B1987" w:rsidRDefault="00D246D9">
            <w:pPr>
              <w:spacing w:after="0" w:line="240" w:lineRule="auto"/>
            </w:pPr>
            <w:r>
              <w:rPr>
                <w:rFonts w:ascii="Consolas" w:eastAsia="Consolas" w:hAnsi="Consolas" w:cs="Consolas"/>
                <w:sz w:val="16"/>
              </w:rPr>
              <w:t xml:space="preserve">      validation block always sits strictly AFTER its own training block in</w:t>
            </w:r>
          </w:p>
          <w:p w14:paraId="5EE25C65" w14:textId="77777777" w:rsidR="008B1987" w:rsidRDefault="00D246D9">
            <w:pPr>
              <w:spacing w:after="0" w:line="240" w:lineRule="auto"/>
            </w:pPr>
            <w:r>
              <w:rPr>
                <w:rFonts w:ascii="Consolas" w:eastAsia="Consolas" w:hAnsi="Consolas" w:cs="Consolas"/>
                <w:sz w:val="16"/>
              </w:rPr>
              <w:t xml:space="preserve">      calendar time, so a model is only ever scored on days it has never seen.</w:t>
            </w:r>
          </w:p>
          <w:p w14:paraId="2CFF727F" w14:textId="77777777" w:rsidR="008B1987" w:rsidRDefault="00D246D9">
            <w:pPr>
              <w:spacing w:after="0" w:line="240" w:lineRule="auto"/>
            </w:pPr>
            <w:r>
              <w:rPr>
                <w:rFonts w:ascii="Consolas" w:eastAsia="Consolas" w:hAnsi="Consolas" w:cs="Consolas"/>
                <w:sz w:val="16"/>
              </w:rPr>
              <w:t xml:space="preserve">    * The training block only grows forwards (expanding window). Fold k+1 may</w:t>
            </w:r>
          </w:p>
          <w:p w14:paraId="5ED849E0" w14:textId="77777777" w:rsidR="008B1987" w:rsidRDefault="00D246D9">
            <w:pPr>
              <w:spacing w:after="0" w:line="240" w:lineRule="auto"/>
            </w:pPr>
            <w:r>
              <w:rPr>
                <w:rFonts w:ascii="Consolas" w:eastAsia="Consolas" w:hAnsi="Consolas" w:cs="Consolas"/>
                <w:sz w:val="16"/>
              </w:rPr>
              <w:t xml:space="preserve">      learn from fold k's validation days because by then those days are in the</w:t>
            </w:r>
          </w:p>
          <w:p w14:paraId="2A970B1D" w14:textId="77777777" w:rsidR="008B1987" w:rsidRDefault="00D246D9">
            <w:pPr>
              <w:spacing w:after="0" w:line="240" w:lineRule="auto"/>
            </w:pPr>
            <w:r>
              <w:rPr>
                <w:rFonts w:ascii="Consolas" w:eastAsia="Consolas" w:hAnsi="Consolas" w:cs="Consolas"/>
                <w:sz w:val="16"/>
              </w:rPr>
              <w:t xml:space="preserve">      past - exactly what a real trading system would be allowed to do.</w:t>
            </w:r>
          </w:p>
          <w:p w14:paraId="7F923139" w14:textId="77777777" w:rsidR="008B1987" w:rsidRDefault="00D246D9">
            <w:pPr>
              <w:spacing w:after="0" w:line="240" w:lineRule="auto"/>
            </w:pPr>
            <w:r>
              <w:rPr>
                <w:rFonts w:ascii="Consolas" w:eastAsia="Consolas" w:hAnsi="Consolas" w:cs="Consolas"/>
                <w:sz w:val="16"/>
              </w:rPr>
              <w:t xml:space="preserve">    * Nothing is shuffled. Rows keep their chronological order everywhere.</w:t>
            </w:r>
          </w:p>
          <w:p w14:paraId="267741CF" w14:textId="77777777" w:rsidR="008B1987" w:rsidRDefault="00D246D9">
            <w:pPr>
              <w:spacing w:after="0" w:line="240" w:lineRule="auto"/>
            </w:pPr>
            <w:r>
              <w:rPr>
                <w:rFonts w:ascii="Consolas" w:eastAsia="Consolas" w:hAnsi="Consolas" w:cs="Consolas"/>
                <w:sz w:val="16"/>
              </w:rPr>
              <w:t xml:space="preserve">    * n_train is always passed as split_idx, so va_end can never cross the</w:t>
            </w:r>
          </w:p>
          <w:p w14:paraId="48245D78" w14:textId="77777777" w:rsidR="008B1987" w:rsidRDefault="00D246D9">
            <w:pPr>
              <w:spacing w:after="0" w:line="240" w:lineRule="auto"/>
            </w:pPr>
            <w:r>
              <w:rPr>
                <w:rFonts w:ascii="Consolas" w:eastAsia="Consolas" w:hAnsi="Consolas" w:cs="Consolas"/>
                <w:sz w:val="16"/>
              </w:rPr>
              <w:t xml:space="preserve">      train/test boundary. Every weight, every feature-selection decision and</w:t>
            </w:r>
          </w:p>
          <w:p w14:paraId="36229212" w14:textId="77777777" w:rsidR="008B1987" w:rsidRDefault="00D246D9">
            <w:pPr>
              <w:spacing w:after="0" w:line="240" w:lineRule="auto"/>
            </w:pPr>
            <w:r>
              <w:rPr>
                <w:rFonts w:ascii="Consolas" w:eastAsia="Consolas" w:hAnsi="Consolas" w:cs="Consolas"/>
                <w:sz w:val="16"/>
              </w:rPr>
              <w:t xml:space="preserve">      every stacking meta-model below is therefore computed without the TEST set.</w:t>
            </w:r>
          </w:p>
          <w:p w14:paraId="674A8F55" w14:textId="77777777" w:rsidR="008B1987" w:rsidRDefault="00D246D9">
            <w:pPr>
              <w:spacing w:after="0" w:line="240" w:lineRule="auto"/>
            </w:pPr>
            <w:r>
              <w:rPr>
                <w:rFonts w:ascii="Consolas" w:eastAsia="Consolas" w:hAnsi="Consolas" w:cs="Consolas"/>
                <w:sz w:val="16"/>
              </w:rPr>
              <w:t xml:space="preserve"> </w:t>
            </w:r>
          </w:p>
          <w:p w14:paraId="3269A511" w14:textId="77777777" w:rsidR="008B1987" w:rsidRDefault="00D246D9">
            <w:pPr>
              <w:spacing w:after="0" w:line="240" w:lineRule="auto"/>
            </w:pPr>
            <w:r>
              <w:rPr>
                <w:rFonts w:ascii="Consolas" w:eastAsia="Consolas" w:hAnsi="Consolas" w:cs="Consolas"/>
                <w:sz w:val="16"/>
              </w:rPr>
              <w:t xml:space="preserve">        fold 1:  train [......]              val [--]</w:t>
            </w:r>
          </w:p>
          <w:p w14:paraId="19EE5A50" w14:textId="77777777" w:rsidR="008B1987" w:rsidRDefault="00D246D9">
            <w:pPr>
              <w:spacing w:after="0" w:line="240" w:lineRule="auto"/>
            </w:pPr>
            <w:r>
              <w:rPr>
                <w:rFonts w:ascii="Consolas" w:eastAsia="Consolas" w:hAnsi="Consolas" w:cs="Consolas"/>
                <w:sz w:val="16"/>
              </w:rPr>
              <w:t xml:space="preserve">        fold 2:  train [........]            val   [--]</w:t>
            </w:r>
          </w:p>
          <w:p w14:paraId="680B806F" w14:textId="77777777" w:rsidR="008B1987" w:rsidRDefault="00D246D9">
            <w:pPr>
              <w:spacing w:after="0" w:line="240" w:lineRule="auto"/>
            </w:pPr>
            <w:r>
              <w:rPr>
                <w:rFonts w:ascii="Consolas" w:eastAsia="Consolas" w:hAnsi="Consolas" w:cs="Consolas"/>
                <w:sz w:val="16"/>
              </w:rPr>
              <w:t xml:space="preserve">        fold 3:  train [..........]          val     [--]</w:t>
            </w:r>
          </w:p>
          <w:p w14:paraId="1C4B0635" w14:textId="77777777" w:rsidR="008B1987" w:rsidRDefault="00D246D9">
            <w:pPr>
              <w:spacing w:after="0" w:line="240" w:lineRule="auto"/>
            </w:pPr>
            <w:r>
              <w:rPr>
                <w:rFonts w:ascii="Consolas" w:eastAsia="Consolas" w:hAnsi="Consolas" w:cs="Consolas"/>
                <w:sz w:val="16"/>
              </w:rPr>
              <w:t xml:space="preserve">        fold 4:  train [............]        val       [--]</w:t>
            </w:r>
          </w:p>
          <w:p w14:paraId="0539D79B" w14:textId="77777777" w:rsidR="008B1987" w:rsidRDefault="00D246D9">
            <w:pPr>
              <w:spacing w:after="0" w:line="240" w:lineRule="auto"/>
            </w:pPr>
            <w:r>
              <w:rPr>
                <w:rFonts w:ascii="Consolas" w:eastAsia="Consolas" w:hAnsi="Consolas" w:cs="Consolas"/>
                <w:sz w:val="16"/>
              </w:rPr>
              <w:t xml:space="preserve">        |------------- TRAINING PERIOD -------------|  TEST (never used here)  |</w:t>
            </w:r>
          </w:p>
          <w:p w14:paraId="1710F934" w14:textId="77777777" w:rsidR="008B1987" w:rsidRDefault="00D246D9">
            <w:pPr>
              <w:spacing w:after="0" w:line="240" w:lineRule="auto"/>
            </w:pPr>
            <w:r>
              <w:rPr>
                <w:rFonts w:ascii="Consolas" w:eastAsia="Consolas" w:hAnsi="Consolas" w:cs="Consolas"/>
                <w:sz w:val="16"/>
              </w:rPr>
              <w:t xml:space="preserve">    """</w:t>
            </w:r>
          </w:p>
          <w:p w14:paraId="0134F398" w14:textId="77777777" w:rsidR="008B1987" w:rsidRDefault="00D246D9">
            <w:pPr>
              <w:spacing w:after="0" w:line="240" w:lineRule="auto"/>
            </w:pPr>
            <w:r>
              <w:rPr>
                <w:rFonts w:ascii="Consolas" w:eastAsia="Consolas" w:hAnsi="Consolas" w:cs="Consolas"/>
                <w:sz w:val="16"/>
              </w:rPr>
              <w:t xml:space="preserve">    n_splits = WF_N_SPLITS if n_splits is None else n_splits</w:t>
            </w:r>
          </w:p>
          <w:p w14:paraId="6771CE6E" w14:textId="77777777" w:rsidR="008B1987" w:rsidRDefault="00D246D9">
            <w:pPr>
              <w:spacing w:after="0" w:line="240" w:lineRule="auto"/>
            </w:pPr>
            <w:r>
              <w:rPr>
                <w:rFonts w:ascii="Consolas" w:eastAsia="Consolas" w:hAnsi="Consolas" w:cs="Consolas"/>
                <w:sz w:val="16"/>
              </w:rPr>
              <w:t xml:space="preserve">    initial_train_frac = (</w:t>
            </w:r>
          </w:p>
          <w:p w14:paraId="1409455B" w14:textId="77777777" w:rsidR="008B1987" w:rsidRDefault="00D246D9">
            <w:pPr>
              <w:spacing w:after="0" w:line="240" w:lineRule="auto"/>
            </w:pPr>
            <w:r>
              <w:rPr>
                <w:rFonts w:ascii="Consolas" w:eastAsia="Consolas" w:hAnsi="Consolas" w:cs="Consolas"/>
                <w:sz w:val="16"/>
              </w:rPr>
              <w:t xml:space="preserve">        WF_INITIAL_TRAIN_FRAC if initial_train_frac is None else initial_train_frac</w:t>
            </w:r>
          </w:p>
          <w:p w14:paraId="42B66882" w14:textId="77777777" w:rsidR="008B1987" w:rsidRDefault="00D246D9">
            <w:pPr>
              <w:spacing w:after="0" w:line="240" w:lineRule="auto"/>
            </w:pPr>
            <w:r>
              <w:rPr>
                <w:rFonts w:ascii="Consolas" w:eastAsia="Consolas" w:hAnsi="Consolas" w:cs="Consolas"/>
                <w:sz w:val="16"/>
              </w:rPr>
              <w:t xml:space="preserve">    )</w:t>
            </w:r>
          </w:p>
          <w:p w14:paraId="6AD422C2" w14:textId="77777777" w:rsidR="008B1987" w:rsidRDefault="00D246D9">
            <w:pPr>
              <w:spacing w:after="0" w:line="240" w:lineRule="auto"/>
            </w:pPr>
            <w:r>
              <w:rPr>
                <w:rFonts w:ascii="Consolas" w:eastAsia="Consolas" w:hAnsi="Consolas" w:cs="Consolas"/>
                <w:sz w:val="16"/>
              </w:rPr>
              <w:t xml:space="preserve"> </w:t>
            </w:r>
          </w:p>
          <w:p w14:paraId="67465D04" w14:textId="77777777" w:rsidR="008B1987" w:rsidRDefault="00D246D9">
            <w:pPr>
              <w:spacing w:after="0" w:line="240" w:lineRule="auto"/>
            </w:pPr>
            <w:r>
              <w:rPr>
                <w:rFonts w:ascii="Consolas" w:eastAsia="Consolas" w:hAnsi="Consolas" w:cs="Consolas"/>
                <w:sz w:val="16"/>
              </w:rPr>
              <w:t xml:space="preserve">    first_train_end = int(n_train * initial_train_frac)</w:t>
            </w:r>
          </w:p>
          <w:p w14:paraId="116B5C11" w14:textId="77777777" w:rsidR="008B1987" w:rsidRDefault="00D246D9">
            <w:pPr>
              <w:spacing w:after="0" w:line="240" w:lineRule="auto"/>
            </w:pPr>
            <w:r>
              <w:rPr>
                <w:rFonts w:ascii="Consolas" w:eastAsia="Consolas" w:hAnsi="Consolas" w:cs="Consolas"/>
                <w:sz w:val="16"/>
              </w:rPr>
              <w:t xml:space="preserve">    block = (n_train - first_train_end) // n_splits</w:t>
            </w:r>
          </w:p>
          <w:p w14:paraId="5EB7A415" w14:textId="77777777" w:rsidR="008B1987" w:rsidRDefault="00D246D9">
            <w:pPr>
              <w:spacing w:after="0" w:line="240" w:lineRule="auto"/>
            </w:pPr>
            <w:r>
              <w:rPr>
                <w:rFonts w:ascii="Consolas" w:eastAsia="Consolas" w:hAnsi="Consolas" w:cs="Consolas"/>
                <w:sz w:val="16"/>
              </w:rPr>
              <w:t xml:space="preserve">    assert block &gt; 0, "Walk-forward blocks are empty. Reduce WF_N_SPLITS or use a longer history."</w:t>
            </w:r>
          </w:p>
          <w:p w14:paraId="461EA467" w14:textId="77777777" w:rsidR="008B1987" w:rsidRDefault="00D246D9">
            <w:pPr>
              <w:spacing w:after="0" w:line="240" w:lineRule="auto"/>
            </w:pPr>
            <w:r>
              <w:rPr>
                <w:rFonts w:ascii="Consolas" w:eastAsia="Consolas" w:hAnsi="Consolas" w:cs="Consolas"/>
                <w:sz w:val="16"/>
              </w:rPr>
              <w:t xml:space="preserve"> </w:t>
            </w:r>
          </w:p>
          <w:p w14:paraId="2095D70A" w14:textId="77777777" w:rsidR="008B1987" w:rsidRDefault="00D246D9">
            <w:pPr>
              <w:spacing w:after="0" w:line="240" w:lineRule="auto"/>
            </w:pPr>
            <w:r>
              <w:rPr>
                <w:rFonts w:ascii="Consolas" w:eastAsia="Consolas" w:hAnsi="Consolas" w:cs="Consolas"/>
                <w:sz w:val="16"/>
              </w:rPr>
              <w:t xml:space="preserve">    folds = []</w:t>
            </w:r>
          </w:p>
          <w:p w14:paraId="2F676962" w14:textId="77777777" w:rsidR="008B1987" w:rsidRDefault="00D246D9">
            <w:pPr>
              <w:spacing w:after="0" w:line="240" w:lineRule="auto"/>
            </w:pPr>
            <w:r>
              <w:rPr>
                <w:rFonts w:ascii="Consolas" w:eastAsia="Consolas" w:hAnsi="Consolas" w:cs="Consolas"/>
                <w:sz w:val="16"/>
              </w:rPr>
              <w:t xml:space="preserve">    for k in range(n_splits):</w:t>
            </w:r>
          </w:p>
          <w:p w14:paraId="2D42AAC5" w14:textId="77777777" w:rsidR="008B1987" w:rsidRDefault="00D246D9">
            <w:pPr>
              <w:spacing w:after="0" w:line="240" w:lineRule="auto"/>
            </w:pPr>
            <w:r>
              <w:rPr>
                <w:rFonts w:ascii="Consolas" w:eastAsia="Consolas" w:hAnsi="Consolas" w:cs="Consolas"/>
                <w:sz w:val="16"/>
              </w:rPr>
              <w:lastRenderedPageBreak/>
              <w:t xml:space="preserve">        tr_end = first_train_end + k * block</w:t>
            </w:r>
          </w:p>
          <w:p w14:paraId="719E1D0F" w14:textId="77777777" w:rsidR="008B1987" w:rsidRDefault="00D246D9">
            <w:pPr>
              <w:spacing w:after="0" w:line="240" w:lineRule="auto"/>
            </w:pPr>
            <w:r>
              <w:rPr>
                <w:rFonts w:ascii="Consolas" w:eastAsia="Consolas" w:hAnsi="Consolas" w:cs="Consolas"/>
                <w:sz w:val="16"/>
              </w:rPr>
              <w:t xml:space="preserve">        va_end = tr_end + block if k &lt; n_splits - 1 else n_train</w:t>
            </w:r>
          </w:p>
          <w:p w14:paraId="59CDABF4" w14:textId="77777777" w:rsidR="008B1987" w:rsidRDefault="00D246D9">
            <w:pPr>
              <w:spacing w:after="0" w:line="240" w:lineRule="auto"/>
            </w:pPr>
            <w:r>
              <w:rPr>
                <w:rFonts w:ascii="Consolas" w:eastAsia="Consolas" w:hAnsi="Consolas" w:cs="Consolas"/>
                <w:sz w:val="16"/>
              </w:rPr>
              <w:t xml:space="preserve">        folds.append((0, tr_end, tr_end, va_end))</w:t>
            </w:r>
          </w:p>
          <w:p w14:paraId="424A91DF" w14:textId="77777777" w:rsidR="008B1987" w:rsidRDefault="00D246D9">
            <w:pPr>
              <w:spacing w:after="0" w:line="240" w:lineRule="auto"/>
            </w:pPr>
            <w:r>
              <w:rPr>
                <w:rFonts w:ascii="Consolas" w:eastAsia="Consolas" w:hAnsi="Consolas" w:cs="Consolas"/>
                <w:sz w:val="16"/>
              </w:rPr>
              <w:t xml:space="preserve"> </w:t>
            </w:r>
          </w:p>
          <w:p w14:paraId="41CAF6DF" w14:textId="77777777" w:rsidR="008B1987" w:rsidRDefault="00D246D9">
            <w:pPr>
              <w:spacing w:after="0" w:line="240" w:lineRule="auto"/>
            </w:pPr>
            <w:r>
              <w:rPr>
                <w:rFonts w:ascii="Consolas" w:eastAsia="Consolas" w:hAnsi="Consolas" w:cs="Consolas"/>
                <w:sz w:val="16"/>
              </w:rPr>
              <w:t xml:space="preserve">    # Hard leakage guard: no fold may reach into the test period.</w:t>
            </w:r>
          </w:p>
          <w:p w14:paraId="226DA134" w14:textId="77777777" w:rsidR="008B1987" w:rsidRDefault="00D246D9">
            <w:pPr>
              <w:spacing w:after="0" w:line="240" w:lineRule="auto"/>
            </w:pPr>
            <w:r>
              <w:rPr>
                <w:rFonts w:ascii="Consolas" w:eastAsia="Consolas" w:hAnsi="Consolas" w:cs="Consolas"/>
                <w:sz w:val="16"/>
              </w:rPr>
              <w:t xml:space="preserve">    for (_, tr_end, va_start, va_end) in folds:</w:t>
            </w:r>
          </w:p>
          <w:p w14:paraId="62CE19B6" w14:textId="77777777" w:rsidR="008B1987" w:rsidRDefault="00D246D9">
            <w:pPr>
              <w:spacing w:after="0" w:line="240" w:lineRule="auto"/>
            </w:pPr>
            <w:r>
              <w:rPr>
                <w:rFonts w:ascii="Consolas" w:eastAsia="Consolas" w:hAnsi="Consolas" w:cs="Consolas"/>
                <w:sz w:val="16"/>
              </w:rPr>
              <w:t xml:space="preserve">        assert 0 &lt; tr_end &lt;= va_start &lt; va_end &lt;= n_train, "Malformed walk-forward fold."</w:t>
            </w:r>
          </w:p>
          <w:p w14:paraId="17BD4272" w14:textId="77777777" w:rsidR="008B1987" w:rsidRDefault="00D246D9">
            <w:pPr>
              <w:spacing w:after="0" w:line="240" w:lineRule="auto"/>
            </w:pPr>
            <w:r>
              <w:rPr>
                <w:rFonts w:ascii="Consolas" w:eastAsia="Consolas" w:hAnsi="Consolas" w:cs="Consolas"/>
                <w:sz w:val="16"/>
              </w:rPr>
              <w:t xml:space="preserve">        assert va_end &lt;= split_idx, "Walk-forward fold leaked into the TEST period."</w:t>
            </w:r>
          </w:p>
          <w:p w14:paraId="52AAD565" w14:textId="77777777" w:rsidR="008B1987" w:rsidRDefault="00D246D9">
            <w:pPr>
              <w:spacing w:after="0" w:line="240" w:lineRule="auto"/>
            </w:pPr>
            <w:r>
              <w:rPr>
                <w:rFonts w:ascii="Consolas" w:eastAsia="Consolas" w:hAnsi="Consolas" w:cs="Consolas"/>
                <w:sz w:val="16"/>
              </w:rPr>
              <w:t xml:space="preserve">    return folds</w:t>
            </w:r>
          </w:p>
        </w:tc>
      </w:tr>
    </w:tbl>
    <w:p w14:paraId="11D610E3" w14:textId="77777777" w:rsidR="008B1987" w:rsidRDefault="008B1987">
      <w:pPr>
        <w:spacing w:after="0" w:line="200" w:lineRule="exact"/>
      </w:pPr>
    </w:p>
    <w:p w14:paraId="5C528C23" w14:textId="77777777" w:rsidR="008B1987" w:rsidRDefault="00D246D9">
      <w:pPr>
        <w:pStyle w:val="Heading2"/>
      </w:pPr>
      <w:bookmarkStart w:id="134" w:name="_qps135"/>
      <w:r>
        <w:t>A.4  Sequence Construction with the Corrected Alignment (STEP 5b)</w:t>
      </w:r>
      <w:bookmarkEnd w:id="134"/>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05277F20" w14:textId="77777777">
        <w:trPr>
          <w:jc w:val="center"/>
        </w:trPr>
        <w:tc>
          <w:tcPr>
            <w:tcW w:w="8306" w:type="dxa"/>
            <w:shd w:val="clear" w:color="auto" w:fill="F3F3F3"/>
          </w:tcPr>
          <w:p w14:paraId="65D6F2FA" w14:textId="77777777" w:rsidR="008B1987" w:rsidRDefault="00D246D9">
            <w:pPr>
              <w:spacing w:after="0" w:line="240" w:lineRule="auto"/>
            </w:pPr>
            <w:r>
              <w:rPr>
                <w:rFonts w:ascii="Consolas" w:eastAsia="Consolas" w:hAnsi="Consolas" w:cs="Consolas"/>
                <w:sz w:val="16"/>
              </w:rPr>
              <w:t>def build_sequences(X_scaled, y_arr, start, end, window):</w:t>
            </w:r>
          </w:p>
          <w:p w14:paraId="02345FFA" w14:textId="77777777" w:rsidR="008B1987" w:rsidRDefault="00D246D9">
            <w:pPr>
              <w:spacing w:after="0" w:line="240" w:lineRule="auto"/>
            </w:pPr>
            <w:r>
              <w:rPr>
                <w:rFonts w:ascii="Consolas" w:eastAsia="Consolas" w:hAnsi="Consolas" w:cs="Consolas"/>
                <w:sz w:val="16"/>
              </w:rPr>
              <w:t xml:space="preserve">    """</w:t>
            </w:r>
          </w:p>
          <w:p w14:paraId="2E52B6AA" w14:textId="77777777" w:rsidR="008B1987" w:rsidRDefault="00D246D9">
            <w:pPr>
              <w:spacing w:after="0" w:line="240" w:lineRule="auto"/>
            </w:pPr>
            <w:r>
              <w:rPr>
                <w:rFonts w:ascii="Consolas" w:eastAsia="Consolas" w:hAnsi="Consolas" w:cs="Consolas"/>
                <w:sz w:val="16"/>
              </w:rPr>
              <w:t xml:space="preserve">    Build LSTM/ViT sequences using the project's CORRECTED alignment:</w:t>
            </w:r>
          </w:p>
          <w:p w14:paraId="36365E1E" w14:textId="77777777" w:rsidR="008B1987" w:rsidRDefault="00D246D9">
            <w:pPr>
              <w:spacing w:after="0" w:line="240" w:lineRule="auto"/>
            </w:pPr>
            <w:r>
              <w:rPr>
                <w:rFonts w:ascii="Consolas" w:eastAsia="Consolas" w:hAnsi="Consolas" w:cs="Consolas"/>
                <w:sz w:val="16"/>
              </w:rPr>
              <w:t xml:space="preserve"> </w:t>
            </w:r>
          </w:p>
          <w:p w14:paraId="5EC584E1" w14:textId="77777777" w:rsidR="008B1987" w:rsidRDefault="00D246D9">
            <w:pPr>
              <w:spacing w:after="0" w:line="240" w:lineRule="auto"/>
            </w:pPr>
            <w:r>
              <w:rPr>
                <w:rFonts w:ascii="Consolas" w:eastAsia="Consolas" w:hAnsi="Consolas" w:cs="Consolas"/>
                <w:sz w:val="16"/>
              </w:rPr>
              <w:t xml:space="preserve">        sequence X[i-window+1 : i+1]   -&gt;   label y[i]</w:t>
            </w:r>
          </w:p>
          <w:p w14:paraId="5A879FBA" w14:textId="77777777" w:rsidR="008B1987" w:rsidRDefault="00D246D9">
            <w:pPr>
              <w:spacing w:after="0" w:line="240" w:lineRule="auto"/>
            </w:pPr>
            <w:r>
              <w:rPr>
                <w:rFonts w:ascii="Consolas" w:eastAsia="Consolas" w:hAnsi="Consolas" w:cs="Consolas"/>
                <w:sz w:val="16"/>
              </w:rPr>
              <w:t xml:space="preserve"> </w:t>
            </w:r>
          </w:p>
          <w:p w14:paraId="2007834E" w14:textId="77777777" w:rsidR="008B1987" w:rsidRDefault="00D246D9">
            <w:pPr>
              <w:spacing w:after="0" w:line="240" w:lineRule="auto"/>
            </w:pPr>
            <w:r>
              <w:rPr>
                <w:rFonts w:ascii="Consolas" w:eastAsia="Consolas" w:hAnsi="Consolas" w:cs="Consolas"/>
                <w:sz w:val="16"/>
              </w:rPr>
              <w:t xml:space="preserve">    The sequence ENDS at day i (inclusive) because Target[i] compares Close[i+1]</w:t>
            </w:r>
          </w:p>
          <w:p w14:paraId="5B450DEB" w14:textId="77777777" w:rsidR="008B1987" w:rsidRDefault="00D246D9">
            <w:pPr>
              <w:spacing w:after="0" w:line="240" w:lineRule="auto"/>
            </w:pPr>
            <w:r>
              <w:rPr>
                <w:rFonts w:ascii="Consolas" w:eastAsia="Consolas" w:hAnsi="Consolas" w:cs="Consolas"/>
                <w:sz w:val="16"/>
              </w:rPr>
              <w:t xml:space="preserve">    with Close[i], so day i's own features must be inside the window. This is the</w:t>
            </w:r>
          </w:p>
          <w:p w14:paraId="0333CE43" w14:textId="77777777" w:rsidR="008B1987" w:rsidRDefault="00D246D9">
            <w:pPr>
              <w:spacing w:after="0" w:line="240" w:lineRule="auto"/>
            </w:pPr>
            <w:r>
              <w:rPr>
                <w:rFonts w:ascii="Consolas" w:eastAsia="Consolas" w:hAnsi="Consolas" w:cs="Consolas"/>
                <w:sz w:val="16"/>
              </w:rPr>
              <w:t xml:space="preserve">    alignment the existing LSTM already uses and it is left unchanged.</w:t>
            </w:r>
          </w:p>
          <w:p w14:paraId="757C844D" w14:textId="77777777" w:rsidR="008B1987" w:rsidRDefault="00D246D9">
            <w:pPr>
              <w:spacing w:after="0" w:line="240" w:lineRule="auto"/>
            </w:pPr>
            <w:r>
              <w:rPr>
                <w:rFonts w:ascii="Consolas" w:eastAsia="Consolas" w:hAnsi="Consolas" w:cs="Consolas"/>
                <w:sz w:val="16"/>
              </w:rPr>
              <w:t xml:space="preserve">    """</w:t>
            </w:r>
          </w:p>
          <w:p w14:paraId="44EC855F" w14:textId="77777777" w:rsidR="008B1987" w:rsidRDefault="00D246D9">
            <w:pPr>
              <w:spacing w:after="0" w:line="240" w:lineRule="auto"/>
            </w:pPr>
            <w:r>
              <w:rPr>
                <w:rFonts w:ascii="Consolas" w:eastAsia="Consolas" w:hAnsi="Consolas" w:cs="Consolas"/>
                <w:sz w:val="16"/>
              </w:rPr>
              <w:t xml:space="preserve">    assert start &gt;= window - 1, "Not enough history to build the first sequence."</w:t>
            </w:r>
          </w:p>
          <w:p w14:paraId="40C5609C" w14:textId="77777777" w:rsidR="008B1987" w:rsidRDefault="00D246D9">
            <w:pPr>
              <w:spacing w:after="0" w:line="240" w:lineRule="auto"/>
            </w:pPr>
            <w:r>
              <w:rPr>
                <w:rFonts w:ascii="Consolas" w:eastAsia="Consolas" w:hAnsi="Consolas" w:cs="Consolas"/>
                <w:sz w:val="16"/>
              </w:rPr>
              <w:t xml:space="preserve">    xs, ys, idx = [], [], []</w:t>
            </w:r>
          </w:p>
          <w:p w14:paraId="6F180501" w14:textId="77777777" w:rsidR="008B1987" w:rsidRDefault="00D246D9">
            <w:pPr>
              <w:spacing w:after="0" w:line="240" w:lineRule="auto"/>
            </w:pPr>
            <w:r>
              <w:rPr>
                <w:rFonts w:ascii="Consolas" w:eastAsia="Consolas" w:hAnsi="Consolas" w:cs="Consolas"/>
                <w:sz w:val="16"/>
              </w:rPr>
              <w:t xml:space="preserve">    for i in range(start, end):</w:t>
            </w:r>
          </w:p>
          <w:p w14:paraId="0784EA62" w14:textId="77777777" w:rsidR="008B1987" w:rsidRDefault="00D246D9">
            <w:pPr>
              <w:spacing w:after="0" w:line="240" w:lineRule="auto"/>
            </w:pPr>
            <w:r>
              <w:rPr>
                <w:rFonts w:ascii="Consolas" w:eastAsia="Consolas" w:hAnsi="Consolas" w:cs="Consolas"/>
                <w:sz w:val="16"/>
              </w:rPr>
              <w:t xml:space="preserve">        xs.append(X_scaled[i - window + 1:i + 1])</w:t>
            </w:r>
          </w:p>
          <w:p w14:paraId="11205E30" w14:textId="77777777" w:rsidR="008B1987" w:rsidRDefault="00D246D9">
            <w:pPr>
              <w:spacing w:after="0" w:line="240" w:lineRule="auto"/>
            </w:pPr>
            <w:r>
              <w:rPr>
                <w:rFonts w:ascii="Consolas" w:eastAsia="Consolas" w:hAnsi="Consolas" w:cs="Consolas"/>
                <w:sz w:val="16"/>
              </w:rPr>
              <w:t xml:space="preserve">        ys.append(y_arr[i])</w:t>
            </w:r>
          </w:p>
          <w:p w14:paraId="21CA0DD6" w14:textId="77777777" w:rsidR="008B1987" w:rsidRDefault="00D246D9">
            <w:pPr>
              <w:spacing w:after="0" w:line="240" w:lineRule="auto"/>
            </w:pPr>
            <w:r>
              <w:rPr>
                <w:rFonts w:ascii="Consolas" w:eastAsia="Consolas" w:hAnsi="Consolas" w:cs="Consolas"/>
                <w:sz w:val="16"/>
              </w:rPr>
              <w:t xml:space="preserve">        idx.append(i)</w:t>
            </w:r>
          </w:p>
          <w:p w14:paraId="5F819FA2" w14:textId="77777777" w:rsidR="008B1987" w:rsidRDefault="00D246D9">
            <w:pPr>
              <w:spacing w:after="0" w:line="240" w:lineRule="auto"/>
            </w:pPr>
            <w:r>
              <w:rPr>
                <w:rFonts w:ascii="Consolas" w:eastAsia="Consolas" w:hAnsi="Consolas" w:cs="Consolas"/>
                <w:sz w:val="16"/>
              </w:rPr>
              <w:t xml:space="preserve">    return (</w:t>
            </w:r>
          </w:p>
          <w:p w14:paraId="0AD60257" w14:textId="77777777" w:rsidR="008B1987" w:rsidRDefault="00D246D9">
            <w:pPr>
              <w:spacing w:after="0" w:line="240" w:lineRule="auto"/>
            </w:pPr>
            <w:r>
              <w:rPr>
                <w:rFonts w:ascii="Consolas" w:eastAsia="Consolas" w:hAnsi="Consolas" w:cs="Consolas"/>
                <w:sz w:val="16"/>
              </w:rPr>
              <w:t xml:space="preserve">        np.asarray(xs, dtype=np.float32),</w:t>
            </w:r>
          </w:p>
          <w:p w14:paraId="4F247A14" w14:textId="77777777" w:rsidR="008B1987" w:rsidRDefault="00D246D9">
            <w:pPr>
              <w:spacing w:after="0" w:line="240" w:lineRule="auto"/>
            </w:pPr>
            <w:r>
              <w:rPr>
                <w:rFonts w:ascii="Consolas" w:eastAsia="Consolas" w:hAnsi="Consolas" w:cs="Consolas"/>
                <w:sz w:val="16"/>
              </w:rPr>
              <w:t xml:space="preserve">        np.asarray(ys, dtype=np.float32),</w:t>
            </w:r>
          </w:p>
          <w:p w14:paraId="456C2D21" w14:textId="77777777" w:rsidR="008B1987" w:rsidRDefault="00D246D9">
            <w:pPr>
              <w:spacing w:after="0" w:line="240" w:lineRule="auto"/>
            </w:pPr>
            <w:r>
              <w:rPr>
                <w:rFonts w:ascii="Consolas" w:eastAsia="Consolas" w:hAnsi="Consolas" w:cs="Consolas"/>
                <w:sz w:val="16"/>
              </w:rPr>
              <w:t xml:space="preserve">        np.asarray(idx, dtype=np.int64),</w:t>
            </w:r>
          </w:p>
          <w:p w14:paraId="620C18FD" w14:textId="77777777" w:rsidR="008B1987" w:rsidRDefault="00D246D9">
            <w:pPr>
              <w:spacing w:after="0" w:line="240" w:lineRule="auto"/>
            </w:pPr>
            <w:r>
              <w:rPr>
                <w:rFonts w:ascii="Consolas" w:eastAsia="Consolas" w:hAnsi="Consolas" w:cs="Consolas"/>
                <w:sz w:val="16"/>
              </w:rPr>
              <w:t xml:space="preserve">    )</w:t>
            </w:r>
          </w:p>
        </w:tc>
      </w:tr>
    </w:tbl>
    <w:p w14:paraId="5744A09A" w14:textId="77777777" w:rsidR="008B1987" w:rsidRDefault="008B1987">
      <w:pPr>
        <w:spacing w:after="0" w:line="200" w:lineRule="exact"/>
      </w:pPr>
    </w:p>
    <w:p w14:paraId="7ED213B3" w14:textId="77777777" w:rsidR="008B1987" w:rsidRDefault="00D246D9">
      <w:pPr>
        <w:pStyle w:val="Heading2"/>
      </w:pPr>
      <w:bookmarkStart w:id="135" w:name="_qps136"/>
      <w:r>
        <w:t>A.5  Patching for the Vision Transformer (STEP 9)</w:t>
      </w:r>
      <w:bookmarkEnd w:id="135"/>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7D4408E8" w14:textId="77777777">
        <w:trPr>
          <w:jc w:val="center"/>
        </w:trPr>
        <w:tc>
          <w:tcPr>
            <w:tcW w:w="8306" w:type="dxa"/>
            <w:shd w:val="clear" w:color="auto" w:fill="F3F3F3"/>
          </w:tcPr>
          <w:p w14:paraId="5C4ABF79" w14:textId="77777777" w:rsidR="008B1987" w:rsidRDefault="00D246D9">
            <w:pPr>
              <w:spacing w:after="0" w:line="240" w:lineRule="auto"/>
            </w:pPr>
            <w:r>
              <w:rPr>
                <w:rFonts w:ascii="Consolas" w:eastAsia="Consolas" w:hAnsi="Consolas" w:cs="Consolas"/>
                <w:sz w:val="16"/>
              </w:rPr>
              <w:t>def vit_patchify(sequences, patch_t=VIT_PATCH_T, feature_patches=VIT_FEATURE_PATCHES):</w:t>
            </w:r>
          </w:p>
          <w:p w14:paraId="3AA07221" w14:textId="77777777" w:rsidR="008B1987" w:rsidRDefault="00D246D9">
            <w:pPr>
              <w:spacing w:after="0" w:line="240" w:lineRule="auto"/>
            </w:pPr>
            <w:r>
              <w:rPr>
                <w:rFonts w:ascii="Consolas" w:eastAsia="Consolas" w:hAnsi="Consolas" w:cs="Consolas"/>
                <w:sz w:val="16"/>
              </w:rPr>
              <w:t xml:space="preserve">    """</w:t>
            </w:r>
          </w:p>
          <w:p w14:paraId="3847286A" w14:textId="77777777" w:rsidR="008B1987" w:rsidRDefault="00D246D9">
            <w:pPr>
              <w:spacing w:after="0" w:line="240" w:lineRule="auto"/>
            </w:pPr>
            <w:r>
              <w:rPr>
                <w:rFonts w:ascii="Consolas" w:eastAsia="Consolas" w:hAnsi="Consolas" w:cs="Consolas"/>
                <w:sz w:val="16"/>
              </w:rPr>
              <w:t xml:space="preserve">    (B, T, F) financial feature matrices -&gt; (B, n_patches, patch_dim) ViT patches.</w:t>
            </w:r>
          </w:p>
          <w:p w14:paraId="1CE64ED7" w14:textId="77777777" w:rsidR="008B1987" w:rsidRDefault="00D246D9">
            <w:pPr>
              <w:spacing w:after="0" w:line="240" w:lineRule="auto"/>
            </w:pPr>
            <w:r>
              <w:rPr>
                <w:rFonts w:ascii="Consolas" w:eastAsia="Consolas" w:hAnsi="Consolas" w:cs="Consolas"/>
                <w:sz w:val="16"/>
              </w:rPr>
              <w:t xml:space="preserve"> </w:t>
            </w:r>
          </w:p>
          <w:p w14:paraId="4A6B49E6" w14:textId="77777777" w:rsidR="008B1987" w:rsidRDefault="00D246D9">
            <w:pPr>
              <w:spacing w:after="0" w:line="240" w:lineRule="auto"/>
            </w:pPr>
            <w:r>
              <w:rPr>
                <w:rFonts w:ascii="Consolas" w:eastAsia="Consolas" w:hAnsi="Consolas" w:cs="Consolas"/>
                <w:sz w:val="16"/>
              </w:rPr>
              <w:t xml:space="preserve">    The T x F matrix is cut into a (T / patch_t) x feature_patches grid of</w:t>
            </w:r>
          </w:p>
          <w:p w14:paraId="10FED473" w14:textId="77777777" w:rsidR="008B1987" w:rsidRDefault="00D246D9">
            <w:pPr>
              <w:spacing w:after="0" w:line="240" w:lineRule="auto"/>
            </w:pPr>
            <w:r>
              <w:rPr>
                <w:rFonts w:ascii="Consolas" w:eastAsia="Consolas" w:hAnsi="Consolas" w:cs="Consolas"/>
                <w:sz w:val="16"/>
              </w:rPr>
              <w:t xml:space="preserve">    rectangles, exactly like a ViT cuts an image into square patches. Each</w:t>
            </w:r>
          </w:p>
          <w:p w14:paraId="1B28F5BA" w14:textId="77777777" w:rsidR="008B1987" w:rsidRDefault="00D246D9">
            <w:pPr>
              <w:spacing w:after="0" w:line="240" w:lineRule="auto"/>
            </w:pPr>
            <w:r>
              <w:rPr>
                <w:rFonts w:ascii="Consolas" w:eastAsia="Consolas" w:hAnsi="Consolas" w:cs="Consolas"/>
                <w:sz w:val="16"/>
              </w:rPr>
              <w:t xml:space="preserve">    rectangle is then flattened into one patch vector.</w:t>
            </w:r>
          </w:p>
          <w:p w14:paraId="0D67B205" w14:textId="77777777" w:rsidR="008B1987" w:rsidRDefault="00D246D9">
            <w:pPr>
              <w:spacing w:after="0" w:line="240" w:lineRule="auto"/>
            </w:pPr>
            <w:r>
              <w:rPr>
                <w:rFonts w:ascii="Consolas" w:eastAsia="Consolas" w:hAnsi="Consolas" w:cs="Consolas"/>
                <w:sz w:val="16"/>
              </w:rPr>
              <w:t xml:space="preserve"> </w:t>
            </w:r>
          </w:p>
          <w:p w14:paraId="5E252E4D" w14:textId="77777777" w:rsidR="008B1987" w:rsidRDefault="00D246D9">
            <w:pPr>
              <w:spacing w:after="0" w:line="240" w:lineRule="auto"/>
            </w:pPr>
            <w:r>
              <w:rPr>
                <w:rFonts w:ascii="Consolas" w:eastAsia="Consolas" w:hAnsi="Consolas" w:cs="Consolas"/>
                <w:sz w:val="16"/>
              </w:rPr>
              <w:t xml:space="preserve">    If F is not divisible by feature_patches the feature axis is zero-padded.</w:t>
            </w:r>
          </w:p>
          <w:p w14:paraId="536E1A8F" w14:textId="77777777" w:rsidR="008B1987" w:rsidRDefault="00D246D9">
            <w:pPr>
              <w:spacing w:after="0" w:line="240" w:lineRule="auto"/>
            </w:pPr>
            <w:r>
              <w:rPr>
                <w:rFonts w:ascii="Consolas" w:eastAsia="Consolas" w:hAnsi="Consolas" w:cs="Consolas"/>
                <w:sz w:val="16"/>
              </w:rPr>
              <w:t xml:space="preserve">    Because the features are already standardised, a zero equals the training</w:t>
            </w:r>
          </w:p>
          <w:p w14:paraId="41FDD0F1" w14:textId="77777777" w:rsidR="008B1987" w:rsidRDefault="00D246D9">
            <w:pPr>
              <w:spacing w:after="0" w:line="240" w:lineRule="auto"/>
            </w:pPr>
            <w:r>
              <w:rPr>
                <w:rFonts w:ascii="Consolas" w:eastAsia="Consolas" w:hAnsi="Consolas" w:cs="Consolas"/>
                <w:sz w:val="16"/>
              </w:rPr>
              <w:t xml:space="preserve">    mean of that feature, so the padding adds no information.</w:t>
            </w:r>
          </w:p>
          <w:p w14:paraId="41458418" w14:textId="77777777" w:rsidR="008B1987" w:rsidRDefault="00D246D9">
            <w:pPr>
              <w:spacing w:after="0" w:line="240" w:lineRule="auto"/>
            </w:pPr>
            <w:r>
              <w:rPr>
                <w:rFonts w:ascii="Consolas" w:eastAsia="Consolas" w:hAnsi="Consolas" w:cs="Consolas"/>
                <w:sz w:val="16"/>
              </w:rPr>
              <w:t xml:space="preserve">    """</w:t>
            </w:r>
          </w:p>
          <w:p w14:paraId="22E95EB1" w14:textId="77777777" w:rsidR="008B1987" w:rsidRDefault="00D246D9">
            <w:pPr>
              <w:spacing w:after="0" w:line="240" w:lineRule="auto"/>
            </w:pPr>
            <w:r>
              <w:rPr>
                <w:rFonts w:ascii="Consolas" w:eastAsia="Consolas" w:hAnsi="Consolas" w:cs="Consolas"/>
                <w:sz w:val="16"/>
              </w:rPr>
              <w:t xml:space="preserve">    B, T, F = sequences.shape</w:t>
            </w:r>
          </w:p>
          <w:p w14:paraId="6DE27B33" w14:textId="77777777" w:rsidR="008B1987" w:rsidRDefault="00D246D9">
            <w:pPr>
              <w:spacing w:after="0" w:line="240" w:lineRule="auto"/>
            </w:pPr>
            <w:r>
              <w:rPr>
                <w:rFonts w:ascii="Consolas" w:eastAsia="Consolas" w:hAnsi="Consolas" w:cs="Consolas"/>
                <w:sz w:val="16"/>
              </w:rPr>
              <w:t xml:space="preserve">    assert T % patch_t == 0</w:t>
            </w:r>
          </w:p>
          <w:p w14:paraId="249D37A2" w14:textId="77777777" w:rsidR="008B1987" w:rsidRDefault="00D246D9">
            <w:pPr>
              <w:spacing w:after="0" w:line="240" w:lineRule="auto"/>
            </w:pPr>
            <w:r>
              <w:rPr>
                <w:rFonts w:ascii="Consolas" w:eastAsia="Consolas" w:hAnsi="Consolas" w:cs="Consolas"/>
                <w:sz w:val="16"/>
              </w:rPr>
              <w:t xml:space="preserve">    patch_f = int(np.ceil(F / feature_patches))</w:t>
            </w:r>
          </w:p>
          <w:p w14:paraId="3E6C0F1A" w14:textId="77777777" w:rsidR="008B1987" w:rsidRDefault="00D246D9">
            <w:pPr>
              <w:spacing w:after="0" w:line="240" w:lineRule="auto"/>
            </w:pPr>
            <w:r>
              <w:rPr>
                <w:rFonts w:ascii="Consolas" w:eastAsia="Consolas" w:hAnsi="Consolas" w:cs="Consolas"/>
                <w:sz w:val="16"/>
              </w:rPr>
              <w:t xml:space="preserve">    padded_F = patch_f * feature_patches</w:t>
            </w:r>
          </w:p>
          <w:p w14:paraId="528C3CB3" w14:textId="77777777" w:rsidR="008B1987" w:rsidRDefault="00D246D9">
            <w:pPr>
              <w:spacing w:after="0" w:line="240" w:lineRule="auto"/>
            </w:pPr>
            <w:r>
              <w:rPr>
                <w:rFonts w:ascii="Consolas" w:eastAsia="Consolas" w:hAnsi="Consolas" w:cs="Consolas"/>
                <w:sz w:val="16"/>
              </w:rPr>
              <w:t xml:space="preserve">    if padded_F != F:</w:t>
            </w:r>
          </w:p>
          <w:p w14:paraId="69017A37" w14:textId="77777777" w:rsidR="008B1987" w:rsidRDefault="00D246D9">
            <w:pPr>
              <w:spacing w:after="0" w:line="240" w:lineRule="auto"/>
            </w:pPr>
            <w:r>
              <w:rPr>
                <w:rFonts w:ascii="Consolas" w:eastAsia="Consolas" w:hAnsi="Consolas" w:cs="Consolas"/>
                <w:sz w:val="16"/>
              </w:rPr>
              <w:t xml:space="preserve">        sequences = np.pad(sequences, ((0, 0), (0, 0), (0, padded_F - F)), mode="constant")</w:t>
            </w:r>
          </w:p>
          <w:p w14:paraId="78BA6BFD" w14:textId="77777777" w:rsidR="008B1987" w:rsidRDefault="00D246D9">
            <w:pPr>
              <w:spacing w:after="0" w:line="240" w:lineRule="auto"/>
            </w:pPr>
            <w:r>
              <w:rPr>
                <w:rFonts w:ascii="Consolas" w:eastAsia="Consolas" w:hAnsi="Consolas" w:cs="Consolas"/>
                <w:sz w:val="16"/>
              </w:rPr>
              <w:t xml:space="preserve">    n_t = T // patch_t</w:t>
            </w:r>
          </w:p>
          <w:p w14:paraId="22CDCB36" w14:textId="77777777" w:rsidR="008B1987" w:rsidRDefault="00D246D9">
            <w:pPr>
              <w:spacing w:after="0" w:line="240" w:lineRule="auto"/>
            </w:pPr>
            <w:r>
              <w:rPr>
                <w:rFonts w:ascii="Consolas" w:eastAsia="Consolas" w:hAnsi="Consolas" w:cs="Consolas"/>
                <w:sz w:val="16"/>
              </w:rPr>
              <w:t xml:space="preserve">    out = sequences.reshape(B, n_t, patch_t, feature_patches, patch_f)</w:t>
            </w:r>
          </w:p>
          <w:p w14:paraId="4BF9ABA9" w14:textId="77777777" w:rsidR="008B1987" w:rsidRDefault="00D246D9">
            <w:pPr>
              <w:spacing w:after="0" w:line="240" w:lineRule="auto"/>
            </w:pPr>
            <w:r>
              <w:rPr>
                <w:rFonts w:ascii="Consolas" w:eastAsia="Consolas" w:hAnsi="Consolas" w:cs="Consolas"/>
                <w:sz w:val="16"/>
              </w:rPr>
              <w:t xml:space="preserve">    out = out.transpose(0, 1, 3, 2, 4)                       # (B, n_t, n_f, patch_t, patch_f)</w:t>
            </w:r>
          </w:p>
          <w:p w14:paraId="443B5274" w14:textId="77777777" w:rsidR="008B1987" w:rsidRDefault="00D246D9">
            <w:pPr>
              <w:spacing w:after="0" w:line="240" w:lineRule="auto"/>
            </w:pPr>
            <w:r>
              <w:rPr>
                <w:rFonts w:ascii="Consolas" w:eastAsia="Consolas" w:hAnsi="Consolas" w:cs="Consolas"/>
                <w:sz w:val="16"/>
              </w:rPr>
              <w:t xml:space="preserve">    out = out.reshape(B, n_t * feature_patches, patch_t * patch_f)</w:t>
            </w:r>
          </w:p>
          <w:p w14:paraId="32D700BC" w14:textId="77777777" w:rsidR="008B1987" w:rsidRDefault="00D246D9">
            <w:pPr>
              <w:spacing w:after="0" w:line="240" w:lineRule="auto"/>
            </w:pPr>
            <w:r>
              <w:rPr>
                <w:rFonts w:ascii="Consolas" w:eastAsia="Consolas" w:hAnsi="Consolas" w:cs="Consolas"/>
                <w:sz w:val="16"/>
              </w:rPr>
              <w:t xml:space="preserve">    return np.ascontiguousarray(out, dtype=np.float32)</w:t>
            </w:r>
          </w:p>
        </w:tc>
      </w:tr>
    </w:tbl>
    <w:p w14:paraId="3616999A" w14:textId="77777777" w:rsidR="008B1987" w:rsidRDefault="008B1987">
      <w:pPr>
        <w:spacing w:after="0" w:line="200" w:lineRule="exact"/>
      </w:pPr>
    </w:p>
    <w:p w14:paraId="1C0F8363" w14:textId="77777777" w:rsidR="008B1987" w:rsidRDefault="00D246D9">
      <w:pPr>
        <w:pStyle w:val="Heading2"/>
      </w:pPr>
      <w:bookmarkStart w:id="136" w:name="_qps137"/>
      <w:r>
        <w:lastRenderedPageBreak/>
        <w:t>A.6  PyTorch Vision Transformer (STEP 9)</w:t>
      </w:r>
      <w:bookmarkEnd w:id="136"/>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2DB52E56" w14:textId="77777777">
        <w:trPr>
          <w:jc w:val="center"/>
        </w:trPr>
        <w:tc>
          <w:tcPr>
            <w:tcW w:w="8306" w:type="dxa"/>
            <w:shd w:val="clear" w:color="auto" w:fill="F3F3F3"/>
          </w:tcPr>
          <w:p w14:paraId="1A3029A9" w14:textId="77777777" w:rsidR="008B1987" w:rsidRDefault="00D246D9">
            <w:pPr>
              <w:spacing w:after="0" w:line="240" w:lineRule="auto"/>
            </w:pPr>
            <w:r>
              <w:rPr>
                <w:rFonts w:ascii="Consolas" w:eastAsia="Consolas" w:hAnsi="Consolas" w:cs="Consolas"/>
                <w:sz w:val="16"/>
              </w:rPr>
              <w:t xml:space="preserve">    class TorchViT(nn.Module):</w:t>
            </w:r>
          </w:p>
          <w:p w14:paraId="44BAF0D1" w14:textId="77777777" w:rsidR="008B1987" w:rsidRDefault="00D246D9">
            <w:pPr>
              <w:spacing w:after="0" w:line="240" w:lineRule="auto"/>
            </w:pPr>
            <w:r>
              <w:rPr>
                <w:rFonts w:ascii="Consolas" w:eastAsia="Consolas" w:hAnsi="Consolas" w:cs="Consolas"/>
                <w:sz w:val="16"/>
              </w:rPr>
              <w:t xml:space="preserve">        """PyTorch equivalent of the Keras ViT above (same sizes, pre-norm blocks)."""</w:t>
            </w:r>
          </w:p>
          <w:p w14:paraId="52B55326" w14:textId="77777777" w:rsidR="008B1987" w:rsidRDefault="00D246D9">
            <w:pPr>
              <w:spacing w:after="0" w:line="240" w:lineRule="auto"/>
            </w:pPr>
            <w:r>
              <w:rPr>
                <w:rFonts w:ascii="Consolas" w:eastAsia="Consolas" w:hAnsi="Consolas" w:cs="Consolas"/>
                <w:sz w:val="16"/>
              </w:rPr>
              <w:t xml:space="preserve"> </w:t>
            </w:r>
          </w:p>
          <w:p w14:paraId="1143AEC0" w14:textId="77777777" w:rsidR="008B1987" w:rsidRDefault="00D246D9">
            <w:pPr>
              <w:spacing w:after="0" w:line="240" w:lineRule="auto"/>
            </w:pPr>
            <w:r>
              <w:rPr>
                <w:rFonts w:ascii="Consolas" w:eastAsia="Consolas" w:hAnsi="Consolas" w:cs="Consolas"/>
                <w:sz w:val="16"/>
              </w:rPr>
              <w:t xml:space="preserve">        def __init__(self, n_patches, patch_dim):</w:t>
            </w:r>
          </w:p>
          <w:p w14:paraId="6C93BC56" w14:textId="77777777" w:rsidR="008B1987" w:rsidRDefault="00D246D9">
            <w:pPr>
              <w:spacing w:after="0" w:line="240" w:lineRule="auto"/>
            </w:pPr>
            <w:r>
              <w:rPr>
                <w:rFonts w:ascii="Consolas" w:eastAsia="Consolas" w:hAnsi="Consolas" w:cs="Consolas"/>
                <w:sz w:val="16"/>
              </w:rPr>
              <w:t xml:space="preserve">            super().__init__()</w:t>
            </w:r>
          </w:p>
          <w:p w14:paraId="7AAD1F1B" w14:textId="77777777" w:rsidR="008B1987" w:rsidRDefault="00D246D9">
            <w:pPr>
              <w:spacing w:after="0" w:line="240" w:lineRule="auto"/>
            </w:pPr>
            <w:r>
              <w:rPr>
                <w:rFonts w:ascii="Consolas" w:eastAsia="Consolas" w:hAnsi="Consolas" w:cs="Consolas"/>
                <w:sz w:val="16"/>
              </w:rPr>
              <w:t xml:space="preserve">            self.patch_embedding = nn.Linear(patch_dim, VIT_D_MODEL)</w:t>
            </w:r>
          </w:p>
          <w:p w14:paraId="5E8F565A" w14:textId="77777777" w:rsidR="008B1987" w:rsidRDefault="00D246D9">
            <w:pPr>
              <w:spacing w:after="0" w:line="240" w:lineRule="auto"/>
            </w:pPr>
            <w:r>
              <w:rPr>
                <w:rFonts w:ascii="Consolas" w:eastAsia="Consolas" w:hAnsi="Consolas" w:cs="Consolas"/>
                <w:sz w:val="16"/>
              </w:rPr>
              <w:t xml:space="preserve">            self.pos_emb = nn.Parameter(torch.randn(1, n_patches, VIT_D_MODEL) * 0.02)</w:t>
            </w:r>
          </w:p>
          <w:p w14:paraId="3BF0AB2A" w14:textId="77777777" w:rsidR="008B1987" w:rsidRDefault="00D246D9">
            <w:pPr>
              <w:spacing w:after="0" w:line="240" w:lineRule="auto"/>
            </w:pPr>
            <w:r>
              <w:rPr>
                <w:rFonts w:ascii="Consolas" w:eastAsia="Consolas" w:hAnsi="Consolas" w:cs="Consolas"/>
                <w:sz w:val="16"/>
              </w:rPr>
              <w:t xml:space="preserve">            self.drop = nn.Dropout(VIT_DROPOUT)</w:t>
            </w:r>
          </w:p>
          <w:p w14:paraId="1AE33663" w14:textId="77777777" w:rsidR="008B1987" w:rsidRDefault="00D246D9">
            <w:pPr>
              <w:spacing w:after="0" w:line="240" w:lineRule="auto"/>
            </w:pPr>
            <w:r>
              <w:rPr>
                <w:rFonts w:ascii="Consolas" w:eastAsia="Consolas" w:hAnsi="Consolas" w:cs="Consolas"/>
                <w:sz w:val="16"/>
              </w:rPr>
              <w:t xml:space="preserve">            layer = nn.TransformerEncoderLayer(</w:t>
            </w:r>
          </w:p>
          <w:p w14:paraId="19AA3C6C" w14:textId="77777777" w:rsidR="008B1987" w:rsidRDefault="00D246D9">
            <w:pPr>
              <w:spacing w:after="0" w:line="240" w:lineRule="auto"/>
            </w:pPr>
            <w:r>
              <w:rPr>
                <w:rFonts w:ascii="Consolas" w:eastAsia="Consolas" w:hAnsi="Consolas" w:cs="Consolas"/>
                <w:sz w:val="16"/>
              </w:rPr>
              <w:t xml:space="preserve">                d_model=VIT_D_MODEL, nhead=VIT_HEADS, dim_feedforward=VIT_MLP_DIM,</w:t>
            </w:r>
          </w:p>
          <w:p w14:paraId="32DCC783" w14:textId="77777777" w:rsidR="008B1987" w:rsidRDefault="00D246D9">
            <w:pPr>
              <w:spacing w:after="0" w:line="240" w:lineRule="auto"/>
            </w:pPr>
            <w:r>
              <w:rPr>
                <w:rFonts w:ascii="Consolas" w:eastAsia="Consolas" w:hAnsi="Consolas" w:cs="Consolas"/>
                <w:sz w:val="16"/>
              </w:rPr>
              <w:t xml:space="preserve">                dropout=VIT_DROPOUT, activation="gelu", batch_first=True, norm_first=True,</w:t>
            </w:r>
          </w:p>
          <w:p w14:paraId="5ADEC2FB" w14:textId="77777777" w:rsidR="008B1987" w:rsidRDefault="00D246D9">
            <w:pPr>
              <w:spacing w:after="0" w:line="240" w:lineRule="auto"/>
            </w:pPr>
            <w:r>
              <w:rPr>
                <w:rFonts w:ascii="Consolas" w:eastAsia="Consolas" w:hAnsi="Consolas" w:cs="Consolas"/>
                <w:sz w:val="16"/>
              </w:rPr>
              <w:t xml:space="preserve">            )</w:t>
            </w:r>
          </w:p>
          <w:p w14:paraId="2EEB0195" w14:textId="77777777" w:rsidR="008B1987" w:rsidRDefault="00D246D9">
            <w:pPr>
              <w:spacing w:after="0" w:line="240" w:lineRule="auto"/>
            </w:pPr>
            <w:r>
              <w:rPr>
                <w:rFonts w:ascii="Consolas" w:eastAsia="Consolas" w:hAnsi="Consolas" w:cs="Consolas"/>
                <w:sz w:val="16"/>
              </w:rPr>
              <w:t xml:space="preserve">            self.encoder = nn.TransformerEncoder(layer, num_layers=VIT_LAYERS)</w:t>
            </w:r>
          </w:p>
          <w:p w14:paraId="08A88846" w14:textId="77777777" w:rsidR="008B1987" w:rsidRDefault="00D246D9">
            <w:pPr>
              <w:spacing w:after="0" w:line="240" w:lineRule="auto"/>
            </w:pPr>
            <w:r>
              <w:rPr>
                <w:rFonts w:ascii="Consolas" w:eastAsia="Consolas" w:hAnsi="Consolas" w:cs="Consolas"/>
                <w:sz w:val="16"/>
              </w:rPr>
              <w:t xml:space="preserve">            self.norm = nn.LayerNorm(VIT_D_MODEL)</w:t>
            </w:r>
          </w:p>
          <w:p w14:paraId="4480A26C" w14:textId="77777777" w:rsidR="008B1987" w:rsidRDefault="00D246D9">
            <w:pPr>
              <w:spacing w:after="0" w:line="240" w:lineRule="auto"/>
            </w:pPr>
            <w:r>
              <w:rPr>
                <w:rFonts w:ascii="Consolas" w:eastAsia="Consolas" w:hAnsi="Consolas" w:cs="Consolas"/>
                <w:sz w:val="16"/>
              </w:rPr>
              <w:t xml:space="preserve">            self.head = nn.Sequential(</w:t>
            </w:r>
          </w:p>
          <w:p w14:paraId="15E3DD88" w14:textId="77777777" w:rsidR="008B1987" w:rsidRDefault="00D246D9">
            <w:pPr>
              <w:spacing w:after="0" w:line="240" w:lineRule="auto"/>
            </w:pPr>
            <w:r>
              <w:rPr>
                <w:rFonts w:ascii="Consolas" w:eastAsia="Consolas" w:hAnsi="Consolas" w:cs="Consolas"/>
                <w:sz w:val="16"/>
              </w:rPr>
              <w:t xml:space="preserve">                nn.Dropout(VIT_DROPOUT), nn.Linear(VIT_D_MODEL, 32), nn.ReLU(),</w:t>
            </w:r>
          </w:p>
          <w:p w14:paraId="61B66B24" w14:textId="77777777" w:rsidR="008B1987" w:rsidRDefault="00D246D9">
            <w:pPr>
              <w:spacing w:after="0" w:line="240" w:lineRule="auto"/>
            </w:pPr>
            <w:r>
              <w:rPr>
                <w:rFonts w:ascii="Consolas" w:eastAsia="Consolas" w:hAnsi="Consolas" w:cs="Consolas"/>
                <w:sz w:val="16"/>
              </w:rPr>
              <w:t xml:space="preserve">                nn.Linear(32, 1), nn.Sigmoid(),</w:t>
            </w:r>
          </w:p>
          <w:p w14:paraId="2E3941E2" w14:textId="77777777" w:rsidR="008B1987" w:rsidRDefault="00D246D9">
            <w:pPr>
              <w:spacing w:after="0" w:line="240" w:lineRule="auto"/>
            </w:pPr>
            <w:r>
              <w:rPr>
                <w:rFonts w:ascii="Consolas" w:eastAsia="Consolas" w:hAnsi="Consolas" w:cs="Consolas"/>
                <w:sz w:val="16"/>
              </w:rPr>
              <w:t xml:space="preserve">            )</w:t>
            </w:r>
          </w:p>
          <w:p w14:paraId="65A153F7" w14:textId="77777777" w:rsidR="008B1987" w:rsidRDefault="00D246D9">
            <w:pPr>
              <w:spacing w:after="0" w:line="240" w:lineRule="auto"/>
            </w:pPr>
            <w:r>
              <w:rPr>
                <w:rFonts w:ascii="Consolas" w:eastAsia="Consolas" w:hAnsi="Consolas" w:cs="Consolas"/>
                <w:sz w:val="16"/>
              </w:rPr>
              <w:t xml:space="preserve"> </w:t>
            </w:r>
          </w:p>
          <w:p w14:paraId="791F14E7" w14:textId="77777777" w:rsidR="008B1987" w:rsidRDefault="00D246D9">
            <w:pPr>
              <w:spacing w:after="0" w:line="240" w:lineRule="auto"/>
            </w:pPr>
            <w:r>
              <w:rPr>
                <w:rFonts w:ascii="Consolas" w:eastAsia="Consolas" w:hAnsi="Consolas" w:cs="Consolas"/>
                <w:sz w:val="16"/>
              </w:rPr>
              <w:t xml:space="preserve">        def forward(self, x):</w:t>
            </w:r>
          </w:p>
          <w:p w14:paraId="3871CA85" w14:textId="77777777" w:rsidR="008B1987" w:rsidRDefault="00D246D9">
            <w:pPr>
              <w:spacing w:after="0" w:line="240" w:lineRule="auto"/>
            </w:pPr>
            <w:r>
              <w:rPr>
                <w:rFonts w:ascii="Consolas" w:eastAsia="Consolas" w:hAnsi="Consolas" w:cs="Consolas"/>
                <w:sz w:val="16"/>
              </w:rPr>
              <w:t xml:space="preserve">            z = self.drop(self.patch_embedding(x) + self.pos_emb)</w:t>
            </w:r>
          </w:p>
          <w:p w14:paraId="007319AD" w14:textId="77777777" w:rsidR="008B1987" w:rsidRDefault="00D246D9">
            <w:pPr>
              <w:spacing w:after="0" w:line="240" w:lineRule="auto"/>
            </w:pPr>
            <w:r>
              <w:rPr>
                <w:rFonts w:ascii="Consolas" w:eastAsia="Consolas" w:hAnsi="Consolas" w:cs="Consolas"/>
                <w:sz w:val="16"/>
              </w:rPr>
              <w:t xml:space="preserve">            z = self.encoder(z)</w:t>
            </w:r>
          </w:p>
          <w:p w14:paraId="5AACAEA7" w14:textId="77777777" w:rsidR="008B1987" w:rsidRDefault="00D246D9">
            <w:pPr>
              <w:spacing w:after="0" w:line="240" w:lineRule="auto"/>
            </w:pPr>
            <w:r>
              <w:rPr>
                <w:rFonts w:ascii="Consolas" w:eastAsia="Consolas" w:hAnsi="Consolas" w:cs="Consolas"/>
                <w:sz w:val="16"/>
              </w:rPr>
              <w:t xml:space="preserve">            return self.head(self.norm(z).mean(dim=1))</w:t>
            </w:r>
          </w:p>
        </w:tc>
      </w:tr>
    </w:tbl>
    <w:p w14:paraId="1ABF6D3D" w14:textId="77777777" w:rsidR="008B1987" w:rsidRDefault="008B1987">
      <w:pPr>
        <w:spacing w:after="0" w:line="200" w:lineRule="exact"/>
      </w:pPr>
    </w:p>
    <w:p w14:paraId="3CCE8864" w14:textId="77777777" w:rsidR="008B1987" w:rsidRDefault="00D246D9">
      <w:pPr>
        <w:pStyle w:val="Heading2"/>
      </w:pPr>
      <w:bookmarkStart w:id="137" w:name="_qps138"/>
      <w:r>
        <w:t>A.7  Adaptive Weighted Voting and Its Parameter Search (STEP 13B)</w:t>
      </w:r>
      <w:bookmarkEnd w:id="137"/>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1B660CC8" w14:textId="77777777">
        <w:trPr>
          <w:jc w:val="center"/>
        </w:trPr>
        <w:tc>
          <w:tcPr>
            <w:tcW w:w="8306" w:type="dxa"/>
            <w:shd w:val="clear" w:color="auto" w:fill="F3F3F3"/>
          </w:tcPr>
          <w:p w14:paraId="5A5325E4" w14:textId="77777777" w:rsidR="008B1987" w:rsidRDefault="00D246D9">
            <w:pPr>
              <w:spacing w:after="0" w:line="240" w:lineRule="auto"/>
            </w:pPr>
            <w:r>
              <w:rPr>
                <w:rFonts w:ascii="Consolas" w:eastAsia="Consolas" w:hAnsi="Consolas" w:cs="Consolas"/>
                <w:sz w:val="16"/>
              </w:rPr>
              <w:t>def adaptive_weight_path(correct, window, beta):</w:t>
            </w:r>
          </w:p>
          <w:p w14:paraId="42E17332" w14:textId="77777777" w:rsidR="008B1987" w:rsidRDefault="00D246D9">
            <w:pPr>
              <w:spacing w:after="0" w:line="240" w:lineRule="auto"/>
            </w:pPr>
            <w:r>
              <w:rPr>
                <w:rFonts w:ascii="Consolas" w:eastAsia="Consolas" w:hAnsi="Consolas" w:cs="Consolas"/>
                <w:sz w:val="16"/>
              </w:rPr>
              <w:t xml:space="preserve">    """</w:t>
            </w:r>
          </w:p>
          <w:p w14:paraId="5E0D170F" w14:textId="77777777" w:rsidR="008B1987" w:rsidRDefault="00D246D9">
            <w:pPr>
              <w:spacing w:after="0" w:line="240" w:lineRule="auto"/>
            </w:pPr>
            <w:r>
              <w:rPr>
                <w:rFonts w:ascii="Consolas" w:eastAsia="Consolas" w:hAnsi="Consolas" w:cs="Consolas"/>
                <w:sz w:val="16"/>
              </w:rPr>
              <w:t xml:space="preserve">    correct: (n_rows, n_models) 1/0 matrix of past hits, in date order.</w:t>
            </w:r>
          </w:p>
          <w:p w14:paraId="373A88BF" w14:textId="77777777" w:rsidR="008B1987" w:rsidRDefault="00D246D9">
            <w:pPr>
              <w:spacing w:after="0" w:line="240" w:lineRule="auto"/>
            </w:pPr>
            <w:r>
              <w:rPr>
                <w:rFonts w:ascii="Consolas" w:eastAsia="Consolas" w:hAnsi="Consolas" w:cs="Consolas"/>
                <w:sz w:val="16"/>
              </w:rPr>
              <w:t xml:space="preserve">    Returns (n_rows + 1, n_models): row t holds the weights for day t, built</w:t>
            </w:r>
          </w:p>
          <w:p w14:paraId="5B9CC93F" w14:textId="77777777" w:rsidR="008B1987" w:rsidRDefault="00D246D9">
            <w:pPr>
              <w:spacing w:after="0" w:line="240" w:lineRule="auto"/>
            </w:pPr>
            <w:r>
              <w:rPr>
                <w:rFonts w:ascii="Consolas" w:eastAsia="Consolas" w:hAnsi="Consolas" w:cs="Consolas"/>
                <w:sz w:val="16"/>
              </w:rPr>
              <w:t xml:space="preserve">    from correct[t-window : t] only. The extra last row is for the next,</w:t>
            </w:r>
          </w:p>
          <w:p w14:paraId="28E16921" w14:textId="77777777" w:rsidR="008B1987" w:rsidRDefault="00D246D9">
            <w:pPr>
              <w:spacing w:after="0" w:line="240" w:lineRule="auto"/>
            </w:pPr>
            <w:r>
              <w:rPr>
                <w:rFonts w:ascii="Consolas" w:eastAsia="Consolas" w:hAnsi="Consolas" w:cs="Consolas"/>
                <w:sz w:val="16"/>
              </w:rPr>
              <w:t xml:space="preserve">    still-unlabelled day (used by the STEP 16 latest prediction).</w:t>
            </w:r>
          </w:p>
          <w:p w14:paraId="6A8AD866" w14:textId="77777777" w:rsidR="008B1987" w:rsidRDefault="00D246D9">
            <w:pPr>
              <w:spacing w:after="0" w:line="240" w:lineRule="auto"/>
            </w:pPr>
            <w:r>
              <w:rPr>
                <w:rFonts w:ascii="Consolas" w:eastAsia="Consolas" w:hAnsi="Consolas" w:cs="Consolas"/>
                <w:sz w:val="16"/>
              </w:rPr>
              <w:t xml:space="preserve">    """</w:t>
            </w:r>
          </w:p>
          <w:p w14:paraId="6B9CB0D8" w14:textId="77777777" w:rsidR="008B1987" w:rsidRDefault="00D246D9">
            <w:pPr>
              <w:spacing w:after="0" w:line="240" w:lineRule="auto"/>
            </w:pPr>
            <w:r>
              <w:rPr>
                <w:rFonts w:ascii="Consolas" w:eastAsia="Consolas" w:hAnsi="Consolas" w:cs="Consolas"/>
                <w:sz w:val="16"/>
              </w:rPr>
              <w:t xml:space="preserve">    n, m = correct.shape</w:t>
            </w:r>
          </w:p>
          <w:p w14:paraId="75394EF8" w14:textId="77777777" w:rsidR="008B1987" w:rsidRDefault="00D246D9">
            <w:pPr>
              <w:spacing w:after="0" w:line="240" w:lineRule="auto"/>
            </w:pPr>
            <w:r>
              <w:rPr>
                <w:rFonts w:ascii="Consolas" w:eastAsia="Consolas" w:hAnsi="Consolas" w:cs="Consolas"/>
                <w:sz w:val="16"/>
              </w:rPr>
              <w:t xml:space="preserve">    # Running totals of hits, so "hits in rows lo..t-1" = csum[t] - csum[lo] (fast window sums).</w:t>
            </w:r>
          </w:p>
          <w:p w14:paraId="32976DB7" w14:textId="77777777" w:rsidR="008B1987" w:rsidRDefault="00D246D9">
            <w:pPr>
              <w:spacing w:after="0" w:line="240" w:lineRule="auto"/>
            </w:pPr>
            <w:r>
              <w:rPr>
                <w:rFonts w:ascii="Consolas" w:eastAsia="Consolas" w:hAnsi="Consolas" w:cs="Consolas"/>
                <w:sz w:val="16"/>
              </w:rPr>
              <w:t xml:space="preserve">    csum = np.vstack([np.zeros((1, m)), np.cumsum(correct, axis=0)])</w:t>
            </w:r>
          </w:p>
          <w:p w14:paraId="7658D56D" w14:textId="77777777" w:rsidR="008B1987" w:rsidRDefault="00D246D9">
            <w:pPr>
              <w:spacing w:after="0" w:line="240" w:lineRule="auto"/>
            </w:pPr>
            <w:r>
              <w:rPr>
                <w:rFonts w:ascii="Consolas" w:eastAsia="Consolas" w:hAnsi="Consolas" w:cs="Consolas"/>
                <w:sz w:val="16"/>
              </w:rPr>
              <w:t xml:space="preserve">    weights = np.full((n + 1, m), 1.0 / m)          # day 0 has no history -&gt; equal weights</w:t>
            </w:r>
          </w:p>
          <w:p w14:paraId="4900AF88" w14:textId="77777777" w:rsidR="008B1987" w:rsidRDefault="00D246D9">
            <w:pPr>
              <w:spacing w:after="0" w:line="240" w:lineRule="auto"/>
            </w:pPr>
            <w:r>
              <w:rPr>
                <w:rFonts w:ascii="Consolas" w:eastAsia="Consolas" w:hAnsi="Consolas" w:cs="Consolas"/>
                <w:sz w:val="16"/>
              </w:rPr>
              <w:t xml:space="preserve">    for t in range(1, n + 1):</w:t>
            </w:r>
          </w:p>
          <w:p w14:paraId="3A5AD4D7" w14:textId="77777777" w:rsidR="008B1987" w:rsidRDefault="00D246D9">
            <w:pPr>
              <w:spacing w:after="0" w:line="240" w:lineRule="auto"/>
            </w:pPr>
            <w:r>
              <w:rPr>
                <w:rFonts w:ascii="Consolas" w:eastAsia="Consolas" w:hAnsi="Consolas" w:cs="Consolas"/>
                <w:sz w:val="16"/>
              </w:rPr>
              <w:t xml:space="preserve">        lo = max(0, t - window)</w:t>
            </w:r>
          </w:p>
          <w:p w14:paraId="49A40D2D" w14:textId="77777777" w:rsidR="008B1987" w:rsidRDefault="00D246D9">
            <w:pPr>
              <w:spacing w:after="0" w:line="240" w:lineRule="auto"/>
            </w:pPr>
            <w:r>
              <w:rPr>
                <w:rFonts w:ascii="Consolas" w:eastAsia="Consolas" w:hAnsi="Consolas" w:cs="Consolas"/>
                <w:sz w:val="16"/>
              </w:rPr>
              <w:t xml:space="preserve">        acc = (csum[t] - csum[lo]) / (t - lo)       # each model's recent accuracy (rows &lt; t only)</w:t>
            </w:r>
          </w:p>
          <w:p w14:paraId="359A65B8" w14:textId="77777777" w:rsidR="008B1987" w:rsidRDefault="00D246D9">
            <w:pPr>
              <w:spacing w:after="0" w:line="240" w:lineRule="auto"/>
            </w:pPr>
            <w:r>
              <w:rPr>
                <w:rFonts w:ascii="Consolas" w:eastAsia="Consolas" w:hAnsi="Consolas" w:cs="Consolas"/>
                <w:sz w:val="16"/>
              </w:rPr>
              <w:t xml:space="preserve">        z = np.exp(beta * (acc - 0.5))              # reward accuracy above coin-flip level</w:t>
            </w:r>
          </w:p>
          <w:p w14:paraId="7F3D0CAC" w14:textId="77777777" w:rsidR="008B1987" w:rsidRDefault="00D246D9">
            <w:pPr>
              <w:spacing w:after="0" w:line="240" w:lineRule="auto"/>
            </w:pPr>
            <w:r>
              <w:rPr>
                <w:rFonts w:ascii="Consolas" w:eastAsia="Consolas" w:hAnsi="Consolas" w:cs="Consolas"/>
                <w:sz w:val="16"/>
              </w:rPr>
              <w:t xml:space="preserve">        weights[t] = z / z.sum()                    # normalise so the weights sum to 1</w:t>
            </w:r>
          </w:p>
          <w:p w14:paraId="641C119A" w14:textId="77777777" w:rsidR="008B1987" w:rsidRDefault="00D246D9">
            <w:pPr>
              <w:spacing w:after="0" w:line="240" w:lineRule="auto"/>
            </w:pPr>
            <w:r>
              <w:rPr>
                <w:rFonts w:ascii="Consolas" w:eastAsia="Consolas" w:hAnsi="Consolas" w:cs="Consolas"/>
                <w:sz w:val="16"/>
              </w:rPr>
              <w:t xml:space="preserve">    return weights</w:t>
            </w:r>
          </w:p>
          <w:p w14:paraId="23DC292C" w14:textId="77777777" w:rsidR="008B1987" w:rsidRDefault="00D246D9">
            <w:pPr>
              <w:spacing w:after="0" w:line="240" w:lineRule="auto"/>
            </w:pPr>
            <w:r>
              <w:rPr>
                <w:rFonts w:ascii="Consolas" w:eastAsia="Consolas" w:hAnsi="Consolas" w:cs="Consolas"/>
                <w:sz w:val="16"/>
              </w:rPr>
              <w:t xml:space="preserve"> </w:t>
            </w:r>
          </w:p>
          <w:p w14:paraId="502449DC" w14:textId="77777777" w:rsidR="008B1987" w:rsidRDefault="00D246D9">
            <w:pPr>
              <w:spacing w:after="0" w:line="240" w:lineRule="auto"/>
            </w:pPr>
            <w:r>
              <w:rPr>
                <w:rFonts w:ascii="Consolas" w:eastAsia="Consolas" w:hAnsi="Consolas" w:cs="Consolas"/>
                <w:sz w:val="16"/>
              </w:rPr>
              <w:t xml:space="preserve"> </w:t>
            </w:r>
          </w:p>
          <w:p w14:paraId="1B3264B3" w14:textId="77777777" w:rsidR="008B1987" w:rsidRDefault="00D246D9">
            <w:pPr>
              <w:spacing w:after="0" w:line="240" w:lineRule="auto"/>
            </w:pPr>
            <w:r>
              <w:rPr>
                <w:rFonts w:ascii="Consolas" w:eastAsia="Consolas" w:hAnsi="Consolas" w:cs="Consolas"/>
                <w:sz w:val="16"/>
              </w:rPr>
              <w:t>def adaptive_history(names, y_test_override=None):</w:t>
            </w:r>
          </w:p>
          <w:p w14:paraId="774DF074" w14:textId="77777777" w:rsidR="008B1987" w:rsidRDefault="00D246D9">
            <w:pPr>
              <w:spacing w:after="0" w:line="240" w:lineRule="auto"/>
            </w:pPr>
            <w:r>
              <w:rPr>
                <w:rFonts w:ascii="Consolas" w:eastAsia="Consolas" w:hAnsi="Consolas" w:cs="Consolas"/>
                <w:sz w:val="16"/>
              </w:rPr>
              <w:t xml:space="preserve">    """OOF + test predictions and labels as one contiguous, date-ordered history."""</w:t>
            </w:r>
          </w:p>
          <w:p w14:paraId="040E92A6" w14:textId="77777777" w:rsidR="008B1987" w:rsidRDefault="00D246D9">
            <w:pPr>
              <w:spacing w:after="0" w:line="240" w:lineRule="auto"/>
            </w:pPr>
            <w:r>
              <w:rPr>
                <w:rFonts w:ascii="Consolas" w:eastAsia="Consolas" w:hAnsi="Consolas" w:cs="Consolas"/>
                <w:sz w:val="16"/>
              </w:rPr>
              <w:t xml:space="preserve">    preds = np.vstack([stack_columns(oof_pred, names), stack_columns(model_predictions, names)])</w:t>
            </w:r>
          </w:p>
          <w:p w14:paraId="3E1C8B33" w14:textId="77777777" w:rsidR="008B1987" w:rsidRDefault="00D246D9">
            <w:pPr>
              <w:spacing w:after="0" w:line="240" w:lineRule="auto"/>
            </w:pPr>
            <w:r>
              <w:rPr>
                <w:rFonts w:ascii="Consolas" w:eastAsia="Consolas" w:hAnsi="Consolas" w:cs="Consolas"/>
                <w:sz w:val="16"/>
              </w:rPr>
              <w:t xml:space="preserve">    labels = np.concatenate([</w:t>
            </w:r>
          </w:p>
          <w:p w14:paraId="6814F366" w14:textId="77777777" w:rsidR="008B1987" w:rsidRDefault="00D246D9">
            <w:pPr>
              <w:spacing w:after="0" w:line="240" w:lineRule="auto"/>
            </w:pPr>
            <w:r>
              <w:rPr>
                <w:rFonts w:ascii="Consolas" w:eastAsia="Consolas" w:hAnsi="Consolas" w:cs="Consolas"/>
                <w:sz w:val="16"/>
              </w:rPr>
              <w:t xml:space="preserve">        oof_y, y_test_common if y_test_override is None else y_test_override</w:t>
            </w:r>
          </w:p>
          <w:p w14:paraId="06CA8206" w14:textId="77777777" w:rsidR="008B1987" w:rsidRDefault="00D246D9">
            <w:pPr>
              <w:spacing w:after="0" w:line="240" w:lineRule="auto"/>
            </w:pPr>
            <w:r>
              <w:rPr>
                <w:rFonts w:ascii="Consolas" w:eastAsia="Consolas" w:hAnsi="Consolas" w:cs="Consolas"/>
                <w:sz w:val="16"/>
              </w:rPr>
              <w:t xml:space="preserve">    ])</w:t>
            </w:r>
          </w:p>
          <w:p w14:paraId="21EADE39" w14:textId="77777777" w:rsidR="008B1987" w:rsidRDefault="00D246D9">
            <w:pPr>
              <w:spacing w:after="0" w:line="240" w:lineRule="auto"/>
            </w:pPr>
            <w:r>
              <w:rPr>
                <w:rFonts w:ascii="Consolas" w:eastAsia="Consolas" w:hAnsi="Consolas" w:cs="Consolas"/>
                <w:sz w:val="16"/>
              </w:rPr>
              <w:t xml:space="preserve">    return preds, (preds == labels[:, None]).astype(np.float64)</w:t>
            </w:r>
          </w:p>
          <w:p w14:paraId="4A5BF378" w14:textId="77777777" w:rsidR="008B1987" w:rsidRDefault="00D246D9">
            <w:pPr>
              <w:spacing w:after="0" w:line="240" w:lineRule="auto"/>
            </w:pPr>
            <w:r>
              <w:rPr>
                <w:rFonts w:ascii="Consolas" w:eastAsia="Consolas" w:hAnsi="Consolas" w:cs="Consolas"/>
                <w:sz w:val="16"/>
              </w:rPr>
              <w:t xml:space="preserve"> </w:t>
            </w:r>
          </w:p>
          <w:p w14:paraId="4498165D" w14:textId="77777777" w:rsidR="008B1987" w:rsidRDefault="00D246D9">
            <w:pPr>
              <w:spacing w:after="0" w:line="240" w:lineRule="auto"/>
            </w:pPr>
            <w:r>
              <w:rPr>
                <w:rFonts w:ascii="Consolas" w:eastAsia="Consolas" w:hAnsi="Consolas" w:cs="Consolas"/>
                <w:sz w:val="16"/>
              </w:rPr>
              <w:t xml:space="preserve"> </w:t>
            </w:r>
          </w:p>
          <w:p w14:paraId="199ECA79" w14:textId="77777777" w:rsidR="008B1987" w:rsidRDefault="00D246D9">
            <w:pPr>
              <w:spacing w:after="0" w:line="240" w:lineRule="auto"/>
            </w:pPr>
            <w:r>
              <w:rPr>
                <w:rFonts w:ascii="Consolas" w:eastAsia="Consolas" w:hAnsi="Consolas" w:cs="Consolas"/>
                <w:sz w:val="16"/>
              </w:rPr>
              <w:t>def tune_adaptive(names):</w:t>
            </w:r>
          </w:p>
          <w:p w14:paraId="7BCA51E1" w14:textId="77777777" w:rsidR="008B1987" w:rsidRDefault="00D246D9">
            <w:pPr>
              <w:spacing w:after="0" w:line="240" w:lineRule="auto"/>
            </w:pPr>
            <w:r>
              <w:rPr>
                <w:rFonts w:ascii="Consolas" w:eastAsia="Consolas" w:hAnsi="Consolas" w:cs="Consolas"/>
                <w:sz w:val="16"/>
              </w:rPr>
              <w:t xml:space="preserve">    """Pick (window, beta) by adaptive probability-vote accuracy on the OOF period only."""</w:t>
            </w:r>
          </w:p>
          <w:p w14:paraId="1BB42159" w14:textId="77777777" w:rsidR="008B1987" w:rsidRDefault="00D246D9">
            <w:pPr>
              <w:spacing w:after="0" w:line="240" w:lineRule="auto"/>
            </w:pPr>
            <w:r>
              <w:rPr>
                <w:rFonts w:ascii="Consolas" w:eastAsia="Consolas" w:hAnsi="Consolas" w:cs="Consolas"/>
                <w:sz w:val="16"/>
              </w:rPr>
              <w:t xml:space="preserve">    P = stack_columns(oof_pred, names)</w:t>
            </w:r>
          </w:p>
          <w:p w14:paraId="68700981" w14:textId="77777777" w:rsidR="008B1987" w:rsidRDefault="00D246D9">
            <w:pPr>
              <w:spacing w:after="0" w:line="240" w:lineRule="auto"/>
            </w:pPr>
            <w:r>
              <w:rPr>
                <w:rFonts w:ascii="Consolas" w:eastAsia="Consolas" w:hAnsi="Consolas" w:cs="Consolas"/>
                <w:sz w:val="16"/>
              </w:rPr>
              <w:t xml:space="preserve">    Q = stack_columns(oof_prob, names)</w:t>
            </w:r>
          </w:p>
          <w:p w14:paraId="2D298038" w14:textId="77777777" w:rsidR="008B1987" w:rsidRDefault="00D246D9">
            <w:pPr>
              <w:spacing w:after="0" w:line="240" w:lineRule="auto"/>
            </w:pPr>
            <w:r>
              <w:rPr>
                <w:rFonts w:ascii="Consolas" w:eastAsia="Consolas" w:hAnsi="Consolas" w:cs="Consolas"/>
                <w:sz w:val="16"/>
              </w:rPr>
              <w:t xml:space="preserve">    correct = (P == oof_y[:, None]).astype(np.float64)</w:t>
            </w:r>
          </w:p>
          <w:p w14:paraId="2C289C77" w14:textId="77777777" w:rsidR="008B1987" w:rsidRDefault="00D246D9">
            <w:pPr>
              <w:spacing w:after="0" w:line="240" w:lineRule="auto"/>
            </w:pPr>
            <w:r>
              <w:rPr>
                <w:rFonts w:ascii="Consolas" w:eastAsia="Consolas" w:hAnsi="Consolas" w:cs="Consolas"/>
                <w:sz w:val="16"/>
              </w:rPr>
              <w:t xml:space="preserve">    start = max(ADAPTIVE_WINDOWS)          # score every setting on the same rows</w:t>
            </w:r>
          </w:p>
          <w:p w14:paraId="2D075CF2" w14:textId="77777777" w:rsidR="008B1987" w:rsidRDefault="00D246D9">
            <w:pPr>
              <w:spacing w:after="0" w:line="240" w:lineRule="auto"/>
            </w:pPr>
            <w:r>
              <w:rPr>
                <w:rFonts w:ascii="Consolas" w:eastAsia="Consolas" w:hAnsi="Consolas" w:cs="Consolas"/>
                <w:sz w:val="16"/>
              </w:rPr>
              <w:t xml:space="preserve">    grid = []</w:t>
            </w:r>
          </w:p>
          <w:p w14:paraId="0E856FFB" w14:textId="77777777" w:rsidR="008B1987" w:rsidRDefault="00D246D9">
            <w:pPr>
              <w:spacing w:after="0" w:line="240" w:lineRule="auto"/>
            </w:pPr>
            <w:r>
              <w:rPr>
                <w:rFonts w:ascii="Consolas" w:eastAsia="Consolas" w:hAnsi="Consolas" w:cs="Consolas"/>
                <w:sz w:val="16"/>
              </w:rPr>
              <w:t xml:space="preserve">    for beta in ADAPTIVE_BETAS:</w:t>
            </w:r>
          </w:p>
          <w:p w14:paraId="3025AF46" w14:textId="77777777" w:rsidR="008B1987" w:rsidRDefault="00D246D9">
            <w:pPr>
              <w:spacing w:after="0" w:line="240" w:lineRule="auto"/>
            </w:pPr>
            <w:r>
              <w:rPr>
                <w:rFonts w:ascii="Consolas" w:eastAsia="Consolas" w:hAnsi="Consolas" w:cs="Consolas"/>
                <w:sz w:val="16"/>
              </w:rPr>
              <w:lastRenderedPageBreak/>
              <w:t xml:space="preserve">        for window in ADAPTIVE_WINDOWS:</w:t>
            </w:r>
          </w:p>
          <w:p w14:paraId="30C1E806" w14:textId="77777777" w:rsidR="008B1987" w:rsidRDefault="00D246D9">
            <w:pPr>
              <w:spacing w:after="0" w:line="240" w:lineRule="auto"/>
            </w:pPr>
            <w:r>
              <w:rPr>
                <w:rFonts w:ascii="Consolas" w:eastAsia="Consolas" w:hAnsi="Consolas" w:cs="Consolas"/>
                <w:sz w:val="16"/>
              </w:rPr>
              <w:t xml:space="preserve">            W = adaptive_weight_path(correct, window, beta)[:-1]</w:t>
            </w:r>
          </w:p>
          <w:p w14:paraId="19EEEE9F" w14:textId="77777777" w:rsidR="008B1987" w:rsidRDefault="00D246D9">
            <w:pPr>
              <w:spacing w:after="0" w:line="240" w:lineRule="auto"/>
            </w:pPr>
            <w:r>
              <w:rPr>
                <w:rFonts w:ascii="Consolas" w:eastAsia="Consolas" w:hAnsi="Consolas" w:cs="Consolas"/>
                <w:sz w:val="16"/>
              </w:rPr>
              <w:t xml:space="preserve">            prob = np.sum(W * Q, axis=1)</w:t>
            </w:r>
          </w:p>
          <w:p w14:paraId="7E450554" w14:textId="77777777" w:rsidR="008B1987" w:rsidRDefault="00D246D9">
            <w:pPr>
              <w:spacing w:after="0" w:line="240" w:lineRule="auto"/>
            </w:pPr>
            <w:r>
              <w:rPr>
                <w:rFonts w:ascii="Consolas" w:eastAsia="Consolas" w:hAnsi="Consolas" w:cs="Consolas"/>
                <w:sz w:val="16"/>
              </w:rPr>
              <w:t xml:space="preserve">            acc = accuracy_score(oof_y[start:], (prob[start:] &gt;= THRESHOLD).astype(int))</w:t>
            </w:r>
          </w:p>
          <w:p w14:paraId="38EA50DE" w14:textId="77777777" w:rsidR="008B1987" w:rsidRDefault="00D246D9">
            <w:pPr>
              <w:spacing w:after="0" w:line="240" w:lineRule="auto"/>
            </w:pPr>
            <w:r>
              <w:rPr>
                <w:rFonts w:ascii="Consolas" w:eastAsia="Consolas" w:hAnsi="Consolas" w:cs="Consolas"/>
                <w:sz w:val="16"/>
              </w:rPr>
              <w:t xml:space="preserve">            grid.append({"window": window, "beta": beta, "oof_accuracy": acc})</w:t>
            </w:r>
          </w:p>
          <w:p w14:paraId="102D171D" w14:textId="77777777" w:rsidR="008B1987" w:rsidRDefault="00D246D9">
            <w:pPr>
              <w:spacing w:after="0" w:line="240" w:lineRule="auto"/>
            </w:pPr>
            <w:r>
              <w:rPr>
                <w:rFonts w:ascii="Consolas" w:eastAsia="Consolas" w:hAnsi="Consolas" w:cs="Consolas"/>
                <w:sz w:val="16"/>
              </w:rPr>
              <w:t xml:space="preserve">    grid_df = pd.DataFrame(grid)</w:t>
            </w:r>
          </w:p>
          <w:p w14:paraId="2CDC6B6F" w14:textId="77777777" w:rsidR="008B1987" w:rsidRDefault="00D246D9">
            <w:pPr>
              <w:spacing w:after="0" w:line="240" w:lineRule="auto"/>
            </w:pPr>
            <w:r>
              <w:rPr>
                <w:rFonts w:ascii="Consolas" w:eastAsia="Consolas" w:hAnsi="Consolas" w:cs="Consolas"/>
                <w:sz w:val="16"/>
              </w:rPr>
              <w:t xml:space="preserve">    best = grid_df.loc[grid_df["oof_accuracy"].idxmax()]   # idxmax -&gt; first max -&gt; beta=0 wins ties</w:t>
            </w:r>
          </w:p>
          <w:p w14:paraId="1F124822" w14:textId="77777777" w:rsidR="008B1987" w:rsidRDefault="00D246D9">
            <w:pPr>
              <w:spacing w:after="0" w:line="240" w:lineRule="auto"/>
            </w:pPr>
            <w:r>
              <w:rPr>
                <w:rFonts w:ascii="Consolas" w:eastAsia="Consolas" w:hAnsi="Consolas" w:cs="Consolas"/>
                <w:sz w:val="16"/>
              </w:rPr>
              <w:t xml:space="preserve">    return int(best["window"]), float(best["beta"]), grid_df</w:t>
            </w:r>
          </w:p>
        </w:tc>
      </w:tr>
    </w:tbl>
    <w:p w14:paraId="3505129F" w14:textId="77777777" w:rsidR="008B1987" w:rsidRDefault="008B1987">
      <w:pPr>
        <w:spacing w:after="0" w:line="200" w:lineRule="exact"/>
      </w:pPr>
    </w:p>
    <w:p w14:paraId="1EA83FEC" w14:textId="77777777" w:rsidR="008B1987" w:rsidRDefault="00D246D9">
      <w:pPr>
        <w:pStyle w:val="Heading2"/>
      </w:pPr>
      <w:bookmarkStart w:id="138" w:name="_qps139"/>
      <w:r>
        <w:t>A.8  Label-Scrambling Test for the Adaptive Weights (STEP 17)</w:t>
      </w:r>
      <w:bookmarkEnd w:id="138"/>
    </w:p>
    <w:tbl>
      <w:tblPr>
        <w:tblW w:w="8306" w:type="dxa"/>
        <w:jc w:val="center"/>
        <w:tblBorders>
          <w:top w:val="single" w:sz="4" w:space="0" w:color="999999"/>
          <w:left w:val="single" w:sz="4" w:space="0" w:color="999999"/>
          <w:bottom w:val="single" w:sz="4" w:space="0" w:color="999999"/>
          <w:right w:val="single" w:sz="4" w:space="0" w:color="999999"/>
          <w:insideH w:val="nil"/>
          <w:insideV w:val="nil"/>
        </w:tblBorders>
        <w:tblLayout w:type="fixed"/>
        <w:tblCellMar>
          <w:top w:w="60" w:type="dxa"/>
          <w:left w:w="120" w:type="dxa"/>
          <w:bottom w:w="60" w:type="dxa"/>
          <w:right w:w="120" w:type="dxa"/>
        </w:tblCellMar>
        <w:tblLook w:val="04A0" w:firstRow="1" w:lastRow="0" w:firstColumn="1" w:lastColumn="0" w:noHBand="0" w:noVBand="1"/>
      </w:tblPr>
      <w:tblGrid>
        <w:gridCol w:w="8306"/>
      </w:tblGrid>
      <w:tr w:rsidR="008B1987" w14:paraId="6D48089A" w14:textId="77777777">
        <w:trPr>
          <w:jc w:val="center"/>
        </w:trPr>
        <w:tc>
          <w:tcPr>
            <w:tcW w:w="8306" w:type="dxa"/>
            <w:shd w:val="clear" w:color="auto" w:fill="F3F3F3"/>
          </w:tcPr>
          <w:p w14:paraId="37A8F243" w14:textId="77777777" w:rsidR="008B1987" w:rsidRDefault="00D246D9">
            <w:pPr>
              <w:spacing w:after="0" w:line="240" w:lineRule="auto"/>
            </w:pPr>
            <w:r>
              <w:rPr>
                <w:rFonts w:ascii="Consolas" w:eastAsia="Consolas" w:hAnsi="Consolas" w:cs="Consolas"/>
                <w:sz w:val="16"/>
              </w:rPr>
              <w:t>def adaptive_ignores_future(key, k):</w:t>
            </w:r>
          </w:p>
          <w:p w14:paraId="6762D0A6" w14:textId="77777777" w:rsidR="008B1987" w:rsidRDefault="00D246D9">
            <w:pPr>
              <w:spacing w:after="0" w:line="240" w:lineRule="auto"/>
            </w:pPr>
            <w:r>
              <w:rPr>
                <w:rFonts w:ascii="Consolas" w:eastAsia="Consolas" w:hAnsi="Consolas" w:cs="Consolas"/>
                <w:sz w:val="16"/>
              </w:rPr>
              <w:t xml:space="preserve">    """Scramble every test label from day k onwards: weights up to day k must not change."""</w:t>
            </w:r>
          </w:p>
          <w:p w14:paraId="54EB681D" w14:textId="77777777" w:rsidR="008B1987" w:rsidRDefault="00D246D9">
            <w:pPr>
              <w:spacing w:after="0" w:line="240" w:lineRule="auto"/>
            </w:pPr>
            <w:r>
              <w:rPr>
                <w:rFonts w:ascii="Consolas" w:eastAsia="Consolas" w:hAnsi="Consolas" w:cs="Consolas"/>
                <w:sz w:val="16"/>
              </w:rPr>
              <w:t xml:space="preserve">    a = adaptive[key]</w:t>
            </w:r>
          </w:p>
          <w:p w14:paraId="66060B62" w14:textId="77777777" w:rsidR="008B1987" w:rsidRDefault="00D246D9">
            <w:pPr>
              <w:spacing w:after="0" w:line="240" w:lineRule="auto"/>
            </w:pPr>
            <w:r>
              <w:rPr>
                <w:rFonts w:ascii="Consolas" w:eastAsia="Consolas" w:hAnsi="Consolas" w:cs="Consolas"/>
                <w:sz w:val="16"/>
              </w:rPr>
              <w:t xml:space="preserve">    y_scrambled = y_test_common.copy()</w:t>
            </w:r>
          </w:p>
          <w:p w14:paraId="10EF8931" w14:textId="77777777" w:rsidR="008B1987" w:rsidRDefault="00D246D9">
            <w:pPr>
              <w:spacing w:after="0" w:line="240" w:lineRule="auto"/>
            </w:pPr>
            <w:r>
              <w:rPr>
                <w:rFonts w:ascii="Consolas" w:eastAsia="Consolas" w:hAnsi="Consolas" w:cs="Consolas"/>
                <w:sz w:val="16"/>
              </w:rPr>
              <w:t xml:space="preserve">    y_scrambled[k:] = 1 - y_scrambled[k:]</w:t>
            </w:r>
          </w:p>
          <w:p w14:paraId="506EE76E" w14:textId="77777777" w:rsidR="008B1987" w:rsidRDefault="00D246D9">
            <w:pPr>
              <w:spacing w:after="0" w:line="240" w:lineRule="auto"/>
            </w:pPr>
            <w:r>
              <w:rPr>
                <w:rFonts w:ascii="Consolas" w:eastAsia="Consolas" w:hAnsi="Consolas" w:cs="Consolas"/>
                <w:sz w:val="16"/>
              </w:rPr>
              <w:t xml:space="preserve">    _, corr = adaptive_history(a["names"], y_test_override=y_scrambled)</w:t>
            </w:r>
          </w:p>
          <w:p w14:paraId="49B13D81" w14:textId="77777777" w:rsidR="008B1987" w:rsidRDefault="00D246D9">
            <w:pPr>
              <w:spacing w:after="0" w:line="240" w:lineRule="auto"/>
            </w:pPr>
            <w:r>
              <w:rPr>
                <w:rFonts w:ascii="Consolas" w:eastAsia="Consolas" w:hAnsi="Consolas" w:cs="Consolas"/>
                <w:sz w:val="16"/>
              </w:rPr>
              <w:t xml:space="preserve">    W = adaptive_weight_path(corr, a["window"], a["beta"])[len(oof_y):-1]</w:t>
            </w:r>
          </w:p>
          <w:p w14:paraId="2F914FD6" w14:textId="77777777" w:rsidR="008B1987" w:rsidRDefault="00D246D9">
            <w:pPr>
              <w:spacing w:after="0" w:line="240" w:lineRule="auto"/>
            </w:pPr>
            <w:r>
              <w:rPr>
                <w:rFonts w:ascii="Consolas" w:eastAsia="Consolas" w:hAnsi="Consolas" w:cs="Consolas"/>
                <w:sz w:val="16"/>
              </w:rPr>
              <w:t xml:space="preserve">    return np.allclose(W[:k + 1], a["test_weights"][:k + 1])</w:t>
            </w:r>
          </w:p>
          <w:p w14:paraId="74B093A4" w14:textId="77777777" w:rsidR="008B1987" w:rsidRDefault="00D246D9">
            <w:pPr>
              <w:spacing w:after="0" w:line="240" w:lineRule="auto"/>
            </w:pPr>
            <w:r>
              <w:rPr>
                <w:rFonts w:ascii="Consolas" w:eastAsia="Consolas" w:hAnsi="Consolas" w:cs="Consolas"/>
                <w:sz w:val="16"/>
              </w:rPr>
              <w:t xml:space="preserve"> </w:t>
            </w:r>
          </w:p>
          <w:p w14:paraId="351CDEAF" w14:textId="77777777" w:rsidR="008B1987" w:rsidRDefault="00D246D9">
            <w:pPr>
              <w:spacing w:after="0" w:line="240" w:lineRule="auto"/>
            </w:pPr>
            <w:r>
              <w:rPr>
                <w:rFonts w:ascii="Consolas" w:eastAsia="Consolas" w:hAnsi="Consolas" w:cs="Consolas"/>
                <w:sz w:val="16"/>
              </w:rPr>
              <w:t xml:space="preserve"> </w:t>
            </w:r>
          </w:p>
          <w:p w14:paraId="2F97ACD4" w14:textId="77777777" w:rsidR="008B1987" w:rsidRDefault="00D246D9">
            <w:pPr>
              <w:spacing w:after="0" w:line="240" w:lineRule="auto"/>
            </w:pPr>
            <w:r>
              <w:rPr>
                <w:rFonts w:ascii="Consolas" w:eastAsia="Consolas" w:hAnsi="Consolas" w:cs="Consolas"/>
                <w:sz w:val="16"/>
              </w:rPr>
              <w:t>check("Adaptive weights for day t never use the label of day t or later",</w:t>
            </w:r>
          </w:p>
          <w:p w14:paraId="68CDFEE7" w14:textId="77777777" w:rsidR="008B1987" w:rsidRDefault="00D246D9">
            <w:pPr>
              <w:spacing w:after="0" w:line="240" w:lineRule="auto"/>
            </w:pPr>
            <w:r>
              <w:rPr>
                <w:rFonts w:ascii="Consolas" w:eastAsia="Consolas" w:hAnsi="Consolas" w:cs="Consolas"/>
                <w:sz w:val="16"/>
              </w:rPr>
              <w:t xml:space="preserve">      all(adaptive_ignores_future(key, k)</w:t>
            </w:r>
          </w:p>
          <w:p w14:paraId="41B8E578" w14:textId="77777777" w:rsidR="008B1987" w:rsidRDefault="00D246D9">
            <w:pPr>
              <w:spacing w:after="0" w:line="240" w:lineRule="auto"/>
            </w:pPr>
            <w:r>
              <w:rPr>
                <w:rFonts w:ascii="Consolas" w:eastAsia="Consolas" w:hAnsi="Consolas" w:cs="Consolas"/>
                <w:sz w:val="16"/>
              </w:rPr>
              <w:t xml:space="preserve">          for key in adaptive for k in [0, len(y_test_common) // 2, len(y_test_common) - 1]))</w:t>
            </w:r>
          </w:p>
        </w:tc>
      </w:tr>
    </w:tbl>
    <w:p w14:paraId="7F7EFE3E" w14:textId="77777777" w:rsidR="008B1987" w:rsidRDefault="008B1987">
      <w:pPr>
        <w:spacing w:after="0" w:line="200" w:lineRule="exact"/>
      </w:pPr>
    </w:p>
    <w:p w14:paraId="45EC8BEE" w14:textId="77777777" w:rsidR="008B1987" w:rsidRDefault="00D246D9">
      <w:pPr>
        <w:pStyle w:val="Heading2"/>
      </w:pPr>
      <w:bookmarkStart w:id="139" w:name="_qps140"/>
      <w:r>
        <w:t>A.9  Complete Comparison Table Written to RELIANCE_results.csv</w:t>
      </w:r>
      <w:bookmarkEnd w:id="139"/>
    </w:p>
    <w:p w14:paraId="1EC10999" w14:textId="77777777" w:rsidR="008B1987" w:rsidRDefault="00D246D9">
      <w:pPr>
        <w:jc w:val="both"/>
      </w:pPr>
      <w:r>
        <w:t>The table below reproduces all 37 rows of the results file, sorted by test accuracy as in the program output.</w:t>
      </w:r>
    </w:p>
    <w:p w14:paraId="6E99E7C7" w14:textId="77777777" w:rsidR="008B1987" w:rsidRDefault="00D246D9">
      <w:pPr>
        <w:keepNext/>
        <w:spacing w:before="160" w:after="80" w:line="240" w:lineRule="auto"/>
        <w:jc w:val="center"/>
      </w:pPr>
      <w:bookmarkStart w:id="140" w:name="_qpt141"/>
      <w:r>
        <w:rPr>
          <w:b/>
          <w:sz w:val="20"/>
        </w:rPr>
        <w:t>Table A.1</w:t>
      </w:r>
      <w:r>
        <w:rPr>
          <w:sz w:val="20"/>
        </w:rPr>
        <w:t xml:space="preserve">  Complete Test Results of All Individual, Ensemble and Feature-Selected Rows</w:t>
      </w:r>
      <w:bookmarkEnd w:id="140"/>
    </w:p>
    <w:tbl>
      <w:tblPr>
        <w:tblStyle w:val="TableGrid"/>
        <w:tblW w:w="8303" w:type="dxa"/>
        <w:jc w:val="center"/>
        <w:tblLayout w:type="fixed"/>
        <w:tblCellMar>
          <w:top w:w="40" w:type="dxa"/>
          <w:left w:w="80" w:type="dxa"/>
          <w:bottom w:w="40" w:type="dxa"/>
          <w:right w:w="80" w:type="dxa"/>
        </w:tblCellMar>
        <w:tblLook w:val="04A0" w:firstRow="1" w:lastRow="0" w:firstColumn="1" w:lastColumn="0" w:noHBand="0" w:noVBand="1"/>
      </w:tblPr>
      <w:tblGrid>
        <w:gridCol w:w="3266"/>
        <w:gridCol w:w="1599"/>
        <w:gridCol w:w="693"/>
        <w:gridCol w:w="693"/>
        <w:gridCol w:w="693"/>
        <w:gridCol w:w="666"/>
        <w:gridCol w:w="693"/>
      </w:tblGrid>
      <w:tr w:rsidR="008B1987" w14:paraId="4E98613C" w14:textId="77777777">
        <w:trPr>
          <w:tblHeader/>
          <w:jc w:val="center"/>
        </w:trPr>
        <w:tc>
          <w:tcPr>
            <w:tcW w:w="3266" w:type="dxa"/>
            <w:shd w:val="clear" w:color="auto" w:fill="D9E2F3"/>
          </w:tcPr>
          <w:p w14:paraId="215DBC26" w14:textId="77777777" w:rsidR="008B1987" w:rsidRDefault="00D246D9">
            <w:pPr>
              <w:keepNext/>
              <w:spacing w:after="0" w:line="240" w:lineRule="auto"/>
              <w:jc w:val="center"/>
            </w:pPr>
            <w:r>
              <w:rPr>
                <w:b/>
                <w:sz w:val="17"/>
              </w:rPr>
              <w:t>Model / ensemble</w:t>
            </w:r>
          </w:p>
        </w:tc>
        <w:tc>
          <w:tcPr>
            <w:tcW w:w="1599" w:type="dxa"/>
            <w:shd w:val="clear" w:color="auto" w:fill="D9E2F3"/>
          </w:tcPr>
          <w:p w14:paraId="2407C537" w14:textId="77777777" w:rsidR="008B1987" w:rsidRDefault="00D246D9">
            <w:pPr>
              <w:keepNext/>
              <w:spacing w:after="0" w:line="240" w:lineRule="auto"/>
              <w:jc w:val="center"/>
            </w:pPr>
            <w:r>
              <w:rPr>
                <w:b/>
                <w:sz w:val="17"/>
              </w:rPr>
              <w:t>Kind</w:t>
            </w:r>
          </w:p>
        </w:tc>
        <w:tc>
          <w:tcPr>
            <w:tcW w:w="693" w:type="dxa"/>
            <w:shd w:val="clear" w:color="auto" w:fill="D9E2F3"/>
          </w:tcPr>
          <w:p w14:paraId="5925866D" w14:textId="77777777" w:rsidR="008B1987" w:rsidRDefault="00D246D9">
            <w:pPr>
              <w:keepNext/>
              <w:spacing w:after="0" w:line="240" w:lineRule="auto"/>
              <w:jc w:val="center"/>
            </w:pPr>
            <w:r>
              <w:rPr>
                <w:b/>
                <w:sz w:val="17"/>
              </w:rPr>
              <w:t>Acc.</w:t>
            </w:r>
          </w:p>
        </w:tc>
        <w:tc>
          <w:tcPr>
            <w:tcW w:w="693" w:type="dxa"/>
            <w:shd w:val="clear" w:color="auto" w:fill="D9E2F3"/>
          </w:tcPr>
          <w:p w14:paraId="0FA2ED53" w14:textId="77777777" w:rsidR="008B1987" w:rsidRDefault="00D246D9">
            <w:pPr>
              <w:keepNext/>
              <w:spacing w:after="0" w:line="240" w:lineRule="auto"/>
              <w:jc w:val="center"/>
            </w:pPr>
            <w:r>
              <w:rPr>
                <w:b/>
                <w:sz w:val="17"/>
              </w:rPr>
              <w:t>Prec.</w:t>
            </w:r>
          </w:p>
        </w:tc>
        <w:tc>
          <w:tcPr>
            <w:tcW w:w="693" w:type="dxa"/>
            <w:shd w:val="clear" w:color="auto" w:fill="D9E2F3"/>
          </w:tcPr>
          <w:p w14:paraId="787747F0" w14:textId="77777777" w:rsidR="008B1987" w:rsidRDefault="00D246D9">
            <w:pPr>
              <w:keepNext/>
              <w:spacing w:after="0" w:line="240" w:lineRule="auto"/>
              <w:jc w:val="center"/>
            </w:pPr>
            <w:r>
              <w:rPr>
                <w:b/>
                <w:sz w:val="17"/>
              </w:rPr>
              <w:t>Recall</w:t>
            </w:r>
          </w:p>
        </w:tc>
        <w:tc>
          <w:tcPr>
            <w:tcW w:w="666" w:type="dxa"/>
            <w:shd w:val="clear" w:color="auto" w:fill="D9E2F3"/>
          </w:tcPr>
          <w:p w14:paraId="130FCAA3" w14:textId="77777777" w:rsidR="008B1987" w:rsidRDefault="00D246D9">
            <w:pPr>
              <w:keepNext/>
              <w:spacing w:after="0" w:line="240" w:lineRule="auto"/>
              <w:jc w:val="center"/>
            </w:pPr>
            <w:r>
              <w:rPr>
                <w:b/>
                <w:sz w:val="17"/>
              </w:rPr>
              <w:t>F1</w:t>
            </w:r>
          </w:p>
        </w:tc>
        <w:tc>
          <w:tcPr>
            <w:tcW w:w="693" w:type="dxa"/>
            <w:shd w:val="clear" w:color="auto" w:fill="D9E2F3"/>
          </w:tcPr>
          <w:p w14:paraId="5FDD79D9" w14:textId="77777777" w:rsidR="008B1987" w:rsidRDefault="00D246D9">
            <w:pPr>
              <w:keepNext/>
              <w:spacing w:after="0" w:line="240" w:lineRule="auto"/>
              <w:jc w:val="center"/>
            </w:pPr>
            <w:r>
              <w:rPr>
                <w:b/>
                <w:sz w:val="17"/>
              </w:rPr>
              <w:t>AUC</w:t>
            </w:r>
          </w:p>
        </w:tc>
      </w:tr>
      <w:tr w:rsidR="008B1987" w14:paraId="06EAFD02" w14:textId="77777777">
        <w:trPr>
          <w:cantSplit/>
          <w:jc w:val="center"/>
        </w:trPr>
        <w:tc>
          <w:tcPr>
            <w:tcW w:w="3266" w:type="dxa"/>
          </w:tcPr>
          <w:p w14:paraId="46D707C0" w14:textId="77777777" w:rsidR="008B1987" w:rsidRDefault="00D246D9">
            <w:pPr>
              <w:keepNext/>
              <w:spacing w:after="0" w:line="240" w:lineRule="auto"/>
            </w:pPr>
            <w:r>
              <w:rPr>
                <w:sz w:val="17"/>
              </w:rPr>
              <w:t>Gradient Boosting</w:t>
            </w:r>
          </w:p>
        </w:tc>
        <w:tc>
          <w:tcPr>
            <w:tcW w:w="1599" w:type="dxa"/>
          </w:tcPr>
          <w:p w14:paraId="42511922" w14:textId="77777777" w:rsidR="008B1987" w:rsidRDefault="00D246D9">
            <w:pPr>
              <w:keepNext/>
              <w:spacing w:after="0" w:line="240" w:lineRule="auto"/>
            </w:pPr>
            <w:r>
              <w:rPr>
                <w:sz w:val="17"/>
              </w:rPr>
              <w:t>Individual</w:t>
            </w:r>
          </w:p>
        </w:tc>
        <w:tc>
          <w:tcPr>
            <w:tcW w:w="693" w:type="dxa"/>
          </w:tcPr>
          <w:p w14:paraId="3C3DF2A9" w14:textId="77777777" w:rsidR="008B1987" w:rsidRDefault="00D246D9">
            <w:pPr>
              <w:keepNext/>
              <w:spacing w:after="0" w:line="240" w:lineRule="auto"/>
              <w:jc w:val="center"/>
            </w:pPr>
            <w:r>
              <w:rPr>
                <w:sz w:val="17"/>
              </w:rPr>
              <w:t>0.5361</w:t>
            </w:r>
          </w:p>
        </w:tc>
        <w:tc>
          <w:tcPr>
            <w:tcW w:w="693" w:type="dxa"/>
          </w:tcPr>
          <w:p w14:paraId="2F9317E9" w14:textId="77777777" w:rsidR="008B1987" w:rsidRDefault="00D246D9">
            <w:pPr>
              <w:keepNext/>
              <w:spacing w:after="0" w:line="240" w:lineRule="auto"/>
              <w:jc w:val="center"/>
            </w:pPr>
            <w:r>
              <w:rPr>
                <w:sz w:val="17"/>
              </w:rPr>
              <w:t>0.5509</w:t>
            </w:r>
          </w:p>
        </w:tc>
        <w:tc>
          <w:tcPr>
            <w:tcW w:w="693" w:type="dxa"/>
          </w:tcPr>
          <w:p w14:paraId="3909094E" w14:textId="77777777" w:rsidR="008B1987" w:rsidRDefault="00D246D9">
            <w:pPr>
              <w:keepNext/>
              <w:spacing w:after="0" w:line="240" w:lineRule="auto"/>
              <w:jc w:val="center"/>
            </w:pPr>
            <w:r>
              <w:rPr>
                <w:sz w:val="17"/>
              </w:rPr>
              <w:t>0.5751</w:t>
            </w:r>
          </w:p>
        </w:tc>
        <w:tc>
          <w:tcPr>
            <w:tcW w:w="666" w:type="dxa"/>
          </w:tcPr>
          <w:p w14:paraId="2AB6D000" w14:textId="77777777" w:rsidR="008B1987" w:rsidRDefault="00D246D9">
            <w:pPr>
              <w:keepNext/>
              <w:spacing w:after="0" w:line="240" w:lineRule="auto"/>
              <w:jc w:val="center"/>
            </w:pPr>
            <w:r>
              <w:rPr>
                <w:sz w:val="17"/>
              </w:rPr>
              <w:t>0.5627</w:t>
            </w:r>
          </w:p>
        </w:tc>
        <w:tc>
          <w:tcPr>
            <w:tcW w:w="693" w:type="dxa"/>
          </w:tcPr>
          <w:p w14:paraId="42566199" w14:textId="77777777" w:rsidR="008B1987" w:rsidRDefault="00D246D9">
            <w:pPr>
              <w:keepNext/>
              <w:spacing w:after="0" w:line="240" w:lineRule="auto"/>
              <w:jc w:val="center"/>
            </w:pPr>
            <w:r>
              <w:rPr>
                <w:sz w:val="17"/>
              </w:rPr>
              <w:t>0.5345</w:t>
            </w:r>
          </w:p>
        </w:tc>
      </w:tr>
      <w:tr w:rsidR="008B1987" w14:paraId="1470509C" w14:textId="77777777">
        <w:trPr>
          <w:cantSplit/>
          <w:jc w:val="center"/>
        </w:trPr>
        <w:tc>
          <w:tcPr>
            <w:tcW w:w="3266" w:type="dxa"/>
          </w:tcPr>
          <w:p w14:paraId="7FF8E1B5" w14:textId="77777777" w:rsidR="008B1987" w:rsidRDefault="00D246D9">
            <w:pPr>
              <w:keepNext/>
              <w:spacing w:after="0" w:line="240" w:lineRule="auto"/>
            </w:pPr>
            <w:r>
              <w:rPr>
                <w:sz w:val="17"/>
              </w:rPr>
              <w:t>Random Forest [MI Top-20]</w:t>
            </w:r>
          </w:p>
        </w:tc>
        <w:tc>
          <w:tcPr>
            <w:tcW w:w="1599" w:type="dxa"/>
          </w:tcPr>
          <w:p w14:paraId="09F7CE80" w14:textId="77777777" w:rsidR="008B1987" w:rsidRDefault="00D246D9">
            <w:pPr>
              <w:keepNext/>
              <w:spacing w:after="0" w:line="240" w:lineRule="auto"/>
            </w:pPr>
            <w:r>
              <w:rPr>
                <w:sz w:val="17"/>
              </w:rPr>
              <w:t>Feature-selected</w:t>
            </w:r>
          </w:p>
        </w:tc>
        <w:tc>
          <w:tcPr>
            <w:tcW w:w="693" w:type="dxa"/>
          </w:tcPr>
          <w:p w14:paraId="02B9ADCA" w14:textId="77777777" w:rsidR="008B1987" w:rsidRDefault="00D246D9">
            <w:pPr>
              <w:keepNext/>
              <w:spacing w:after="0" w:line="240" w:lineRule="auto"/>
              <w:jc w:val="center"/>
            </w:pPr>
            <w:r>
              <w:rPr>
                <w:sz w:val="17"/>
              </w:rPr>
              <w:t>0.5295</w:t>
            </w:r>
          </w:p>
        </w:tc>
        <w:tc>
          <w:tcPr>
            <w:tcW w:w="693" w:type="dxa"/>
          </w:tcPr>
          <w:p w14:paraId="284CD515" w14:textId="77777777" w:rsidR="008B1987" w:rsidRDefault="00D246D9">
            <w:pPr>
              <w:keepNext/>
              <w:spacing w:after="0" w:line="240" w:lineRule="auto"/>
              <w:jc w:val="center"/>
            </w:pPr>
            <w:r>
              <w:rPr>
                <w:sz w:val="17"/>
              </w:rPr>
              <w:t>0.5397</w:t>
            </w:r>
          </w:p>
        </w:tc>
        <w:tc>
          <w:tcPr>
            <w:tcW w:w="693" w:type="dxa"/>
          </w:tcPr>
          <w:p w14:paraId="26975109" w14:textId="77777777" w:rsidR="008B1987" w:rsidRDefault="00D246D9">
            <w:pPr>
              <w:keepNext/>
              <w:spacing w:after="0" w:line="240" w:lineRule="auto"/>
              <w:jc w:val="center"/>
            </w:pPr>
            <w:r>
              <w:rPr>
                <w:sz w:val="17"/>
              </w:rPr>
              <w:t>0.6355</w:t>
            </w:r>
          </w:p>
        </w:tc>
        <w:tc>
          <w:tcPr>
            <w:tcW w:w="666" w:type="dxa"/>
          </w:tcPr>
          <w:p w14:paraId="160C9EEA" w14:textId="77777777" w:rsidR="008B1987" w:rsidRDefault="00D246D9">
            <w:pPr>
              <w:keepNext/>
              <w:spacing w:after="0" w:line="240" w:lineRule="auto"/>
              <w:jc w:val="center"/>
            </w:pPr>
            <w:r>
              <w:rPr>
                <w:sz w:val="17"/>
              </w:rPr>
              <w:t>0.5837</w:t>
            </w:r>
          </w:p>
        </w:tc>
        <w:tc>
          <w:tcPr>
            <w:tcW w:w="693" w:type="dxa"/>
          </w:tcPr>
          <w:p w14:paraId="7D3925E9" w14:textId="77777777" w:rsidR="008B1987" w:rsidRDefault="00D246D9">
            <w:pPr>
              <w:keepNext/>
              <w:spacing w:after="0" w:line="240" w:lineRule="auto"/>
              <w:jc w:val="center"/>
            </w:pPr>
            <w:r>
              <w:rPr>
                <w:sz w:val="17"/>
              </w:rPr>
              <w:t>0.5291</w:t>
            </w:r>
          </w:p>
        </w:tc>
      </w:tr>
      <w:tr w:rsidR="008B1987" w14:paraId="56E95E62" w14:textId="77777777">
        <w:trPr>
          <w:cantSplit/>
          <w:jc w:val="center"/>
        </w:trPr>
        <w:tc>
          <w:tcPr>
            <w:tcW w:w="3266" w:type="dxa"/>
          </w:tcPr>
          <w:p w14:paraId="33D138FB" w14:textId="77777777" w:rsidR="008B1987" w:rsidRDefault="00D246D9">
            <w:pPr>
              <w:spacing w:after="0" w:line="240" w:lineRule="auto"/>
            </w:pPr>
            <w:r>
              <w:rPr>
                <w:sz w:val="17"/>
              </w:rPr>
              <w:t>XGBoost [MI Top-20]</w:t>
            </w:r>
          </w:p>
        </w:tc>
        <w:tc>
          <w:tcPr>
            <w:tcW w:w="1599" w:type="dxa"/>
          </w:tcPr>
          <w:p w14:paraId="7C83B385" w14:textId="77777777" w:rsidR="008B1987" w:rsidRDefault="00D246D9">
            <w:pPr>
              <w:spacing w:after="0" w:line="240" w:lineRule="auto"/>
            </w:pPr>
            <w:r>
              <w:rPr>
                <w:sz w:val="17"/>
              </w:rPr>
              <w:t>Feature-selected</w:t>
            </w:r>
          </w:p>
        </w:tc>
        <w:tc>
          <w:tcPr>
            <w:tcW w:w="693" w:type="dxa"/>
          </w:tcPr>
          <w:p w14:paraId="638AFA50" w14:textId="77777777" w:rsidR="008B1987" w:rsidRDefault="00D246D9">
            <w:pPr>
              <w:spacing w:after="0" w:line="240" w:lineRule="auto"/>
              <w:jc w:val="center"/>
            </w:pPr>
            <w:r>
              <w:rPr>
                <w:sz w:val="17"/>
              </w:rPr>
              <w:t>0.5266</w:t>
            </w:r>
          </w:p>
        </w:tc>
        <w:tc>
          <w:tcPr>
            <w:tcW w:w="693" w:type="dxa"/>
          </w:tcPr>
          <w:p w14:paraId="65B1B8C9" w14:textId="77777777" w:rsidR="008B1987" w:rsidRDefault="00D246D9">
            <w:pPr>
              <w:spacing w:after="0" w:line="240" w:lineRule="auto"/>
              <w:jc w:val="center"/>
            </w:pPr>
            <w:r>
              <w:rPr>
                <w:sz w:val="17"/>
              </w:rPr>
              <w:t>0.5407</w:t>
            </w:r>
          </w:p>
        </w:tc>
        <w:tc>
          <w:tcPr>
            <w:tcW w:w="693" w:type="dxa"/>
          </w:tcPr>
          <w:p w14:paraId="6E0ADC2C" w14:textId="77777777" w:rsidR="008B1987" w:rsidRDefault="00D246D9">
            <w:pPr>
              <w:spacing w:after="0" w:line="240" w:lineRule="auto"/>
              <w:jc w:val="center"/>
            </w:pPr>
            <w:r>
              <w:rPr>
                <w:sz w:val="17"/>
              </w:rPr>
              <w:t>0.5842</w:t>
            </w:r>
          </w:p>
        </w:tc>
        <w:tc>
          <w:tcPr>
            <w:tcW w:w="666" w:type="dxa"/>
          </w:tcPr>
          <w:p w14:paraId="31AD6611" w14:textId="77777777" w:rsidR="008B1987" w:rsidRDefault="00D246D9">
            <w:pPr>
              <w:spacing w:after="0" w:line="240" w:lineRule="auto"/>
              <w:jc w:val="center"/>
            </w:pPr>
            <w:r>
              <w:rPr>
                <w:sz w:val="17"/>
              </w:rPr>
              <w:t>0.5616</w:t>
            </w:r>
          </w:p>
        </w:tc>
        <w:tc>
          <w:tcPr>
            <w:tcW w:w="693" w:type="dxa"/>
          </w:tcPr>
          <w:p w14:paraId="64316B2C" w14:textId="77777777" w:rsidR="008B1987" w:rsidRDefault="00D246D9">
            <w:pPr>
              <w:spacing w:after="0" w:line="240" w:lineRule="auto"/>
              <w:jc w:val="center"/>
            </w:pPr>
            <w:r>
              <w:rPr>
                <w:sz w:val="17"/>
              </w:rPr>
              <w:t>0.5176</w:t>
            </w:r>
          </w:p>
        </w:tc>
      </w:tr>
      <w:tr w:rsidR="008B1987" w14:paraId="4148846C" w14:textId="77777777">
        <w:trPr>
          <w:cantSplit/>
          <w:jc w:val="center"/>
        </w:trPr>
        <w:tc>
          <w:tcPr>
            <w:tcW w:w="3266" w:type="dxa"/>
          </w:tcPr>
          <w:p w14:paraId="51D6C8EA" w14:textId="77777777" w:rsidR="008B1987" w:rsidRDefault="00D246D9">
            <w:pPr>
              <w:spacing w:after="0" w:line="240" w:lineRule="auto"/>
            </w:pPr>
            <w:r>
              <w:rPr>
                <w:sz w:val="17"/>
              </w:rPr>
              <w:t>Stacking (8 = 7 + ViT) [exp.]</w:t>
            </w:r>
          </w:p>
        </w:tc>
        <w:tc>
          <w:tcPr>
            <w:tcW w:w="1599" w:type="dxa"/>
          </w:tcPr>
          <w:p w14:paraId="37E6A7C1" w14:textId="77777777" w:rsidR="008B1987" w:rsidRDefault="00D246D9">
            <w:pPr>
              <w:spacing w:after="0" w:line="240" w:lineRule="auto"/>
            </w:pPr>
            <w:r>
              <w:rPr>
                <w:sz w:val="17"/>
              </w:rPr>
              <w:t>Ensemble</w:t>
            </w:r>
          </w:p>
        </w:tc>
        <w:tc>
          <w:tcPr>
            <w:tcW w:w="693" w:type="dxa"/>
          </w:tcPr>
          <w:p w14:paraId="26BE5C6C" w14:textId="77777777" w:rsidR="008B1987" w:rsidRDefault="00D246D9">
            <w:pPr>
              <w:spacing w:after="0" w:line="240" w:lineRule="auto"/>
              <w:jc w:val="center"/>
            </w:pPr>
            <w:r>
              <w:rPr>
                <w:sz w:val="17"/>
              </w:rPr>
              <w:t>0.5238</w:t>
            </w:r>
          </w:p>
        </w:tc>
        <w:tc>
          <w:tcPr>
            <w:tcW w:w="693" w:type="dxa"/>
          </w:tcPr>
          <w:p w14:paraId="6FEC75BF" w14:textId="77777777" w:rsidR="008B1987" w:rsidRDefault="00D246D9">
            <w:pPr>
              <w:spacing w:after="0" w:line="240" w:lineRule="auto"/>
              <w:jc w:val="center"/>
            </w:pPr>
            <w:r>
              <w:rPr>
                <w:sz w:val="17"/>
              </w:rPr>
              <w:t>0.5652</w:t>
            </w:r>
          </w:p>
        </w:tc>
        <w:tc>
          <w:tcPr>
            <w:tcW w:w="693" w:type="dxa"/>
          </w:tcPr>
          <w:p w14:paraId="5D6E0A69" w14:textId="77777777" w:rsidR="008B1987" w:rsidRDefault="00D246D9">
            <w:pPr>
              <w:spacing w:after="0" w:line="240" w:lineRule="auto"/>
              <w:jc w:val="center"/>
            </w:pPr>
            <w:r>
              <w:rPr>
                <w:sz w:val="17"/>
              </w:rPr>
              <w:t>0.3571</w:t>
            </w:r>
          </w:p>
        </w:tc>
        <w:tc>
          <w:tcPr>
            <w:tcW w:w="666" w:type="dxa"/>
          </w:tcPr>
          <w:p w14:paraId="619238E2" w14:textId="77777777" w:rsidR="008B1987" w:rsidRDefault="00D246D9">
            <w:pPr>
              <w:spacing w:after="0" w:line="240" w:lineRule="auto"/>
              <w:jc w:val="center"/>
            </w:pPr>
            <w:r>
              <w:rPr>
                <w:sz w:val="17"/>
              </w:rPr>
              <w:t>0.4377</w:t>
            </w:r>
          </w:p>
        </w:tc>
        <w:tc>
          <w:tcPr>
            <w:tcW w:w="693" w:type="dxa"/>
          </w:tcPr>
          <w:p w14:paraId="419D0EAB" w14:textId="77777777" w:rsidR="008B1987" w:rsidRDefault="00D246D9">
            <w:pPr>
              <w:spacing w:after="0" w:line="240" w:lineRule="auto"/>
              <w:jc w:val="center"/>
            </w:pPr>
            <w:r>
              <w:rPr>
                <w:sz w:val="17"/>
              </w:rPr>
              <w:t>0.5316</w:t>
            </w:r>
          </w:p>
        </w:tc>
      </w:tr>
      <w:tr w:rsidR="008B1987" w14:paraId="04028F6D" w14:textId="77777777">
        <w:trPr>
          <w:cantSplit/>
          <w:jc w:val="center"/>
        </w:trPr>
        <w:tc>
          <w:tcPr>
            <w:tcW w:w="3266" w:type="dxa"/>
          </w:tcPr>
          <w:p w14:paraId="160CF5F5" w14:textId="77777777" w:rsidR="008B1987" w:rsidRDefault="00D246D9">
            <w:pPr>
              <w:spacing w:after="0" w:line="240" w:lineRule="auto"/>
            </w:pPr>
            <w:r>
              <w:rPr>
                <w:sz w:val="17"/>
              </w:rPr>
              <w:t>Adaptive Weighted Voting - probabilities (7 models)</w:t>
            </w:r>
          </w:p>
        </w:tc>
        <w:tc>
          <w:tcPr>
            <w:tcW w:w="1599" w:type="dxa"/>
          </w:tcPr>
          <w:p w14:paraId="0A447FDD" w14:textId="77777777" w:rsidR="008B1987" w:rsidRDefault="00D246D9">
            <w:pPr>
              <w:spacing w:after="0" w:line="240" w:lineRule="auto"/>
            </w:pPr>
            <w:r>
              <w:rPr>
                <w:sz w:val="17"/>
              </w:rPr>
              <w:t>Ensemble</w:t>
            </w:r>
          </w:p>
        </w:tc>
        <w:tc>
          <w:tcPr>
            <w:tcW w:w="693" w:type="dxa"/>
          </w:tcPr>
          <w:p w14:paraId="00E9FC2F" w14:textId="77777777" w:rsidR="008B1987" w:rsidRDefault="00D246D9">
            <w:pPr>
              <w:spacing w:after="0" w:line="240" w:lineRule="auto"/>
              <w:jc w:val="center"/>
            </w:pPr>
            <w:r>
              <w:rPr>
                <w:sz w:val="17"/>
              </w:rPr>
              <w:t>0.5209</w:t>
            </w:r>
          </w:p>
        </w:tc>
        <w:tc>
          <w:tcPr>
            <w:tcW w:w="693" w:type="dxa"/>
          </w:tcPr>
          <w:p w14:paraId="2B7C41B6" w14:textId="77777777" w:rsidR="008B1987" w:rsidRDefault="00D246D9">
            <w:pPr>
              <w:spacing w:after="0" w:line="240" w:lineRule="auto"/>
              <w:jc w:val="center"/>
            </w:pPr>
            <w:r>
              <w:rPr>
                <w:sz w:val="17"/>
              </w:rPr>
              <w:t>0.5365</w:t>
            </w:r>
          </w:p>
        </w:tc>
        <w:tc>
          <w:tcPr>
            <w:tcW w:w="693" w:type="dxa"/>
          </w:tcPr>
          <w:p w14:paraId="58F1A428" w14:textId="77777777" w:rsidR="008B1987" w:rsidRDefault="00D246D9">
            <w:pPr>
              <w:spacing w:after="0" w:line="240" w:lineRule="auto"/>
              <w:jc w:val="center"/>
            </w:pPr>
            <w:r>
              <w:rPr>
                <w:sz w:val="17"/>
              </w:rPr>
              <w:t>0.5659</w:t>
            </w:r>
          </w:p>
        </w:tc>
        <w:tc>
          <w:tcPr>
            <w:tcW w:w="666" w:type="dxa"/>
          </w:tcPr>
          <w:p w14:paraId="49336AFC" w14:textId="77777777" w:rsidR="008B1987" w:rsidRDefault="00D246D9">
            <w:pPr>
              <w:spacing w:after="0" w:line="240" w:lineRule="auto"/>
              <w:jc w:val="center"/>
            </w:pPr>
            <w:r>
              <w:rPr>
                <w:sz w:val="17"/>
              </w:rPr>
              <w:t>0.5508</w:t>
            </w:r>
          </w:p>
        </w:tc>
        <w:tc>
          <w:tcPr>
            <w:tcW w:w="693" w:type="dxa"/>
          </w:tcPr>
          <w:p w14:paraId="549C1C9D" w14:textId="77777777" w:rsidR="008B1987" w:rsidRDefault="00D246D9">
            <w:pPr>
              <w:spacing w:after="0" w:line="240" w:lineRule="auto"/>
              <w:jc w:val="center"/>
            </w:pPr>
            <w:r>
              <w:rPr>
                <w:sz w:val="17"/>
              </w:rPr>
              <w:t>0.5288</w:t>
            </w:r>
          </w:p>
        </w:tc>
      </w:tr>
      <w:tr w:rsidR="008B1987" w14:paraId="430C4CE7" w14:textId="77777777">
        <w:trPr>
          <w:cantSplit/>
          <w:jc w:val="center"/>
        </w:trPr>
        <w:tc>
          <w:tcPr>
            <w:tcW w:w="3266" w:type="dxa"/>
          </w:tcPr>
          <w:p w14:paraId="7144FAA6" w14:textId="77777777" w:rsidR="008B1987" w:rsidRDefault="00D246D9">
            <w:pPr>
              <w:spacing w:after="0" w:line="240" w:lineRule="auto"/>
            </w:pPr>
            <w:r>
              <w:rPr>
                <w:sz w:val="17"/>
              </w:rPr>
              <w:t>Stacking (7 = 6 classical + LSTM)</w:t>
            </w:r>
          </w:p>
        </w:tc>
        <w:tc>
          <w:tcPr>
            <w:tcW w:w="1599" w:type="dxa"/>
          </w:tcPr>
          <w:p w14:paraId="7E509907" w14:textId="77777777" w:rsidR="008B1987" w:rsidRDefault="00D246D9">
            <w:pPr>
              <w:spacing w:after="0" w:line="240" w:lineRule="auto"/>
            </w:pPr>
            <w:r>
              <w:rPr>
                <w:sz w:val="17"/>
              </w:rPr>
              <w:t>Ensemble</w:t>
            </w:r>
          </w:p>
        </w:tc>
        <w:tc>
          <w:tcPr>
            <w:tcW w:w="693" w:type="dxa"/>
          </w:tcPr>
          <w:p w14:paraId="750BA2F1" w14:textId="77777777" w:rsidR="008B1987" w:rsidRDefault="00D246D9">
            <w:pPr>
              <w:spacing w:after="0" w:line="240" w:lineRule="auto"/>
              <w:jc w:val="center"/>
            </w:pPr>
            <w:r>
              <w:rPr>
                <w:sz w:val="17"/>
              </w:rPr>
              <w:t>0.5209</w:t>
            </w:r>
          </w:p>
        </w:tc>
        <w:tc>
          <w:tcPr>
            <w:tcW w:w="693" w:type="dxa"/>
          </w:tcPr>
          <w:p w14:paraId="5A76EC10" w14:textId="77777777" w:rsidR="008B1987" w:rsidRDefault="00D246D9">
            <w:pPr>
              <w:spacing w:after="0" w:line="240" w:lineRule="auto"/>
              <w:jc w:val="center"/>
            </w:pPr>
            <w:r>
              <w:rPr>
                <w:sz w:val="17"/>
              </w:rPr>
              <w:t>0.5530</w:t>
            </w:r>
          </w:p>
        </w:tc>
        <w:tc>
          <w:tcPr>
            <w:tcW w:w="693" w:type="dxa"/>
          </w:tcPr>
          <w:p w14:paraId="1F4B0D0A" w14:textId="77777777" w:rsidR="008B1987" w:rsidRDefault="00D246D9">
            <w:pPr>
              <w:spacing w:after="0" w:line="240" w:lineRule="auto"/>
              <w:jc w:val="center"/>
            </w:pPr>
            <w:r>
              <w:rPr>
                <w:sz w:val="17"/>
              </w:rPr>
              <w:t>0.4011</w:t>
            </w:r>
          </w:p>
        </w:tc>
        <w:tc>
          <w:tcPr>
            <w:tcW w:w="666" w:type="dxa"/>
          </w:tcPr>
          <w:p w14:paraId="1D3FE957" w14:textId="77777777" w:rsidR="008B1987" w:rsidRDefault="00D246D9">
            <w:pPr>
              <w:spacing w:after="0" w:line="240" w:lineRule="auto"/>
              <w:jc w:val="center"/>
            </w:pPr>
            <w:r>
              <w:rPr>
                <w:sz w:val="17"/>
              </w:rPr>
              <w:t>0.4650</w:t>
            </w:r>
          </w:p>
        </w:tc>
        <w:tc>
          <w:tcPr>
            <w:tcW w:w="693" w:type="dxa"/>
          </w:tcPr>
          <w:p w14:paraId="37E764A1" w14:textId="77777777" w:rsidR="008B1987" w:rsidRDefault="00D246D9">
            <w:pPr>
              <w:spacing w:after="0" w:line="240" w:lineRule="auto"/>
              <w:jc w:val="center"/>
            </w:pPr>
            <w:r>
              <w:rPr>
                <w:sz w:val="17"/>
              </w:rPr>
              <w:t>0.5298</w:t>
            </w:r>
          </w:p>
        </w:tc>
      </w:tr>
      <w:tr w:rsidR="008B1987" w14:paraId="583FACE5" w14:textId="77777777">
        <w:trPr>
          <w:cantSplit/>
          <w:jc w:val="center"/>
        </w:trPr>
        <w:tc>
          <w:tcPr>
            <w:tcW w:w="3266" w:type="dxa"/>
          </w:tcPr>
          <w:p w14:paraId="49EF20A5" w14:textId="77777777" w:rsidR="008B1987" w:rsidRDefault="00D246D9">
            <w:pPr>
              <w:spacing w:after="0" w:line="240" w:lineRule="auto"/>
            </w:pPr>
            <w:r>
              <w:rPr>
                <w:sz w:val="17"/>
              </w:rPr>
              <w:t>KNN</w:t>
            </w:r>
          </w:p>
        </w:tc>
        <w:tc>
          <w:tcPr>
            <w:tcW w:w="1599" w:type="dxa"/>
          </w:tcPr>
          <w:p w14:paraId="75C434E7" w14:textId="77777777" w:rsidR="008B1987" w:rsidRDefault="00D246D9">
            <w:pPr>
              <w:spacing w:after="0" w:line="240" w:lineRule="auto"/>
            </w:pPr>
            <w:r>
              <w:rPr>
                <w:sz w:val="17"/>
              </w:rPr>
              <w:t>Individual</w:t>
            </w:r>
          </w:p>
        </w:tc>
        <w:tc>
          <w:tcPr>
            <w:tcW w:w="693" w:type="dxa"/>
          </w:tcPr>
          <w:p w14:paraId="032E6F64" w14:textId="77777777" w:rsidR="008B1987" w:rsidRDefault="00D246D9">
            <w:pPr>
              <w:spacing w:after="0" w:line="240" w:lineRule="auto"/>
              <w:jc w:val="center"/>
            </w:pPr>
            <w:r>
              <w:rPr>
                <w:sz w:val="17"/>
              </w:rPr>
              <w:t>0.5190</w:t>
            </w:r>
          </w:p>
        </w:tc>
        <w:tc>
          <w:tcPr>
            <w:tcW w:w="693" w:type="dxa"/>
          </w:tcPr>
          <w:p w14:paraId="27741157" w14:textId="77777777" w:rsidR="008B1987" w:rsidRDefault="00D246D9">
            <w:pPr>
              <w:spacing w:after="0" w:line="240" w:lineRule="auto"/>
              <w:jc w:val="center"/>
            </w:pPr>
            <w:r>
              <w:rPr>
                <w:sz w:val="17"/>
              </w:rPr>
              <w:t>0.5375</w:t>
            </w:r>
          </w:p>
        </w:tc>
        <w:tc>
          <w:tcPr>
            <w:tcW w:w="693" w:type="dxa"/>
          </w:tcPr>
          <w:p w14:paraId="2ACA116C" w14:textId="77777777" w:rsidR="008B1987" w:rsidRDefault="00D246D9">
            <w:pPr>
              <w:spacing w:after="0" w:line="240" w:lineRule="auto"/>
              <w:jc w:val="center"/>
            </w:pPr>
            <w:r>
              <w:rPr>
                <w:sz w:val="17"/>
              </w:rPr>
              <w:t>0.5256</w:t>
            </w:r>
          </w:p>
        </w:tc>
        <w:tc>
          <w:tcPr>
            <w:tcW w:w="666" w:type="dxa"/>
          </w:tcPr>
          <w:p w14:paraId="250B2C69" w14:textId="77777777" w:rsidR="008B1987" w:rsidRDefault="00D246D9">
            <w:pPr>
              <w:spacing w:after="0" w:line="240" w:lineRule="auto"/>
              <w:jc w:val="center"/>
            </w:pPr>
            <w:r>
              <w:rPr>
                <w:sz w:val="17"/>
              </w:rPr>
              <w:t>0.5315</w:t>
            </w:r>
          </w:p>
        </w:tc>
        <w:tc>
          <w:tcPr>
            <w:tcW w:w="693" w:type="dxa"/>
          </w:tcPr>
          <w:p w14:paraId="38B37942" w14:textId="77777777" w:rsidR="008B1987" w:rsidRDefault="00D246D9">
            <w:pPr>
              <w:spacing w:after="0" w:line="240" w:lineRule="auto"/>
              <w:jc w:val="center"/>
            </w:pPr>
            <w:r>
              <w:rPr>
                <w:sz w:val="17"/>
              </w:rPr>
              <w:t>0.5231</w:t>
            </w:r>
          </w:p>
        </w:tc>
      </w:tr>
      <w:tr w:rsidR="008B1987" w14:paraId="21F8A7D7" w14:textId="77777777">
        <w:trPr>
          <w:cantSplit/>
          <w:jc w:val="center"/>
        </w:trPr>
        <w:tc>
          <w:tcPr>
            <w:tcW w:w="3266" w:type="dxa"/>
          </w:tcPr>
          <w:p w14:paraId="1DD8B7D1" w14:textId="77777777" w:rsidR="008B1987" w:rsidRDefault="00D246D9">
            <w:pPr>
              <w:spacing w:after="0" w:line="240" w:lineRule="auto"/>
            </w:pPr>
            <w:r>
              <w:rPr>
                <w:sz w:val="17"/>
              </w:rPr>
              <w:t>Adaptive Weighted Voting - probabilities (8 models) [exp.]</w:t>
            </w:r>
          </w:p>
        </w:tc>
        <w:tc>
          <w:tcPr>
            <w:tcW w:w="1599" w:type="dxa"/>
          </w:tcPr>
          <w:p w14:paraId="1E10929D" w14:textId="77777777" w:rsidR="008B1987" w:rsidRDefault="00D246D9">
            <w:pPr>
              <w:spacing w:after="0" w:line="240" w:lineRule="auto"/>
            </w:pPr>
            <w:r>
              <w:rPr>
                <w:sz w:val="17"/>
              </w:rPr>
              <w:t>Ensemble</w:t>
            </w:r>
          </w:p>
        </w:tc>
        <w:tc>
          <w:tcPr>
            <w:tcW w:w="693" w:type="dxa"/>
          </w:tcPr>
          <w:p w14:paraId="7CD541A9" w14:textId="77777777" w:rsidR="008B1987" w:rsidRDefault="00D246D9">
            <w:pPr>
              <w:spacing w:after="0" w:line="240" w:lineRule="auto"/>
              <w:jc w:val="center"/>
            </w:pPr>
            <w:r>
              <w:rPr>
                <w:sz w:val="17"/>
              </w:rPr>
              <w:t>0.5190</w:t>
            </w:r>
          </w:p>
        </w:tc>
        <w:tc>
          <w:tcPr>
            <w:tcW w:w="693" w:type="dxa"/>
          </w:tcPr>
          <w:p w14:paraId="1C44EC2E" w14:textId="77777777" w:rsidR="008B1987" w:rsidRDefault="00D246D9">
            <w:pPr>
              <w:spacing w:after="0" w:line="240" w:lineRule="auto"/>
              <w:jc w:val="center"/>
            </w:pPr>
            <w:r>
              <w:rPr>
                <w:sz w:val="17"/>
              </w:rPr>
              <w:t>0.5338</w:t>
            </w:r>
          </w:p>
        </w:tc>
        <w:tc>
          <w:tcPr>
            <w:tcW w:w="693" w:type="dxa"/>
          </w:tcPr>
          <w:p w14:paraId="1B2556E3" w14:textId="77777777" w:rsidR="008B1987" w:rsidRDefault="00D246D9">
            <w:pPr>
              <w:spacing w:after="0" w:line="240" w:lineRule="auto"/>
              <w:jc w:val="center"/>
            </w:pPr>
            <w:r>
              <w:rPr>
                <w:sz w:val="17"/>
              </w:rPr>
              <w:t>0.5788</w:t>
            </w:r>
          </w:p>
        </w:tc>
        <w:tc>
          <w:tcPr>
            <w:tcW w:w="666" w:type="dxa"/>
          </w:tcPr>
          <w:p w14:paraId="02830275" w14:textId="77777777" w:rsidR="008B1987" w:rsidRDefault="00D246D9">
            <w:pPr>
              <w:spacing w:after="0" w:line="240" w:lineRule="auto"/>
              <w:jc w:val="center"/>
            </w:pPr>
            <w:r>
              <w:rPr>
                <w:sz w:val="17"/>
              </w:rPr>
              <w:t>0.5554</w:t>
            </w:r>
          </w:p>
        </w:tc>
        <w:tc>
          <w:tcPr>
            <w:tcW w:w="693" w:type="dxa"/>
          </w:tcPr>
          <w:p w14:paraId="7701FA9F" w14:textId="77777777" w:rsidR="008B1987" w:rsidRDefault="00D246D9">
            <w:pPr>
              <w:spacing w:after="0" w:line="240" w:lineRule="auto"/>
              <w:jc w:val="center"/>
            </w:pPr>
            <w:r>
              <w:rPr>
                <w:sz w:val="17"/>
              </w:rPr>
              <w:t>0.5277</w:t>
            </w:r>
          </w:p>
        </w:tc>
      </w:tr>
      <w:tr w:rsidR="008B1987" w14:paraId="57C81825" w14:textId="77777777">
        <w:trPr>
          <w:cantSplit/>
          <w:jc w:val="center"/>
        </w:trPr>
        <w:tc>
          <w:tcPr>
            <w:tcW w:w="3266" w:type="dxa"/>
          </w:tcPr>
          <w:p w14:paraId="5B4BBA3F" w14:textId="77777777" w:rsidR="008B1987" w:rsidRDefault="00D246D9">
            <w:pPr>
              <w:spacing w:after="0" w:line="240" w:lineRule="auto"/>
            </w:pPr>
            <w:r>
              <w:rPr>
                <w:sz w:val="17"/>
              </w:rPr>
              <w:t>Gradient Boosting [Tree Top-20]</w:t>
            </w:r>
          </w:p>
        </w:tc>
        <w:tc>
          <w:tcPr>
            <w:tcW w:w="1599" w:type="dxa"/>
          </w:tcPr>
          <w:p w14:paraId="0334E63F" w14:textId="77777777" w:rsidR="008B1987" w:rsidRDefault="00D246D9">
            <w:pPr>
              <w:spacing w:after="0" w:line="240" w:lineRule="auto"/>
            </w:pPr>
            <w:r>
              <w:rPr>
                <w:sz w:val="17"/>
              </w:rPr>
              <w:t>Feature-selected</w:t>
            </w:r>
          </w:p>
        </w:tc>
        <w:tc>
          <w:tcPr>
            <w:tcW w:w="693" w:type="dxa"/>
          </w:tcPr>
          <w:p w14:paraId="1F71ACD2" w14:textId="77777777" w:rsidR="008B1987" w:rsidRDefault="00D246D9">
            <w:pPr>
              <w:spacing w:after="0" w:line="240" w:lineRule="auto"/>
              <w:jc w:val="center"/>
            </w:pPr>
            <w:r>
              <w:rPr>
                <w:sz w:val="17"/>
              </w:rPr>
              <w:t>0.5190</w:t>
            </w:r>
          </w:p>
        </w:tc>
        <w:tc>
          <w:tcPr>
            <w:tcW w:w="693" w:type="dxa"/>
          </w:tcPr>
          <w:p w14:paraId="66FFB507" w14:textId="77777777" w:rsidR="008B1987" w:rsidRDefault="00D246D9">
            <w:pPr>
              <w:spacing w:after="0" w:line="240" w:lineRule="auto"/>
              <w:jc w:val="center"/>
            </w:pPr>
            <w:r>
              <w:rPr>
                <w:sz w:val="17"/>
              </w:rPr>
              <w:t>0.5358</w:t>
            </w:r>
          </w:p>
        </w:tc>
        <w:tc>
          <w:tcPr>
            <w:tcW w:w="693" w:type="dxa"/>
          </w:tcPr>
          <w:p w14:paraId="7AD0BBFC" w14:textId="77777777" w:rsidR="008B1987" w:rsidRDefault="00D246D9">
            <w:pPr>
              <w:spacing w:after="0" w:line="240" w:lineRule="auto"/>
              <w:jc w:val="center"/>
            </w:pPr>
            <w:r>
              <w:rPr>
                <w:sz w:val="17"/>
              </w:rPr>
              <w:t>0.5476</w:t>
            </w:r>
          </w:p>
        </w:tc>
        <w:tc>
          <w:tcPr>
            <w:tcW w:w="666" w:type="dxa"/>
          </w:tcPr>
          <w:p w14:paraId="34C8A8B6" w14:textId="77777777" w:rsidR="008B1987" w:rsidRDefault="00D246D9">
            <w:pPr>
              <w:spacing w:after="0" w:line="240" w:lineRule="auto"/>
              <w:jc w:val="center"/>
            </w:pPr>
            <w:r>
              <w:rPr>
                <w:sz w:val="17"/>
              </w:rPr>
              <w:t>0.5417</w:t>
            </w:r>
          </w:p>
        </w:tc>
        <w:tc>
          <w:tcPr>
            <w:tcW w:w="693" w:type="dxa"/>
          </w:tcPr>
          <w:p w14:paraId="10FD12D4" w14:textId="77777777" w:rsidR="008B1987" w:rsidRDefault="00D246D9">
            <w:pPr>
              <w:spacing w:after="0" w:line="240" w:lineRule="auto"/>
              <w:jc w:val="center"/>
            </w:pPr>
            <w:r>
              <w:rPr>
                <w:sz w:val="17"/>
              </w:rPr>
              <w:t>0.5284</w:t>
            </w:r>
          </w:p>
        </w:tc>
      </w:tr>
      <w:tr w:rsidR="008B1987" w14:paraId="05A1D0FC" w14:textId="77777777">
        <w:trPr>
          <w:cantSplit/>
          <w:jc w:val="center"/>
        </w:trPr>
        <w:tc>
          <w:tcPr>
            <w:tcW w:w="3266" w:type="dxa"/>
          </w:tcPr>
          <w:p w14:paraId="32532812" w14:textId="77777777" w:rsidR="008B1987" w:rsidRDefault="00D246D9">
            <w:pPr>
              <w:spacing w:after="0" w:line="240" w:lineRule="auto"/>
            </w:pPr>
            <w:r>
              <w:rPr>
                <w:sz w:val="17"/>
              </w:rPr>
              <w:t>Random Forest [Tree Top-20]</w:t>
            </w:r>
          </w:p>
        </w:tc>
        <w:tc>
          <w:tcPr>
            <w:tcW w:w="1599" w:type="dxa"/>
          </w:tcPr>
          <w:p w14:paraId="3B351235" w14:textId="77777777" w:rsidR="008B1987" w:rsidRDefault="00D246D9">
            <w:pPr>
              <w:spacing w:after="0" w:line="240" w:lineRule="auto"/>
            </w:pPr>
            <w:r>
              <w:rPr>
                <w:sz w:val="17"/>
              </w:rPr>
              <w:t>Feature-selected</w:t>
            </w:r>
          </w:p>
        </w:tc>
        <w:tc>
          <w:tcPr>
            <w:tcW w:w="693" w:type="dxa"/>
          </w:tcPr>
          <w:p w14:paraId="7E0842A8" w14:textId="77777777" w:rsidR="008B1987" w:rsidRDefault="00D246D9">
            <w:pPr>
              <w:spacing w:after="0" w:line="240" w:lineRule="auto"/>
              <w:jc w:val="center"/>
            </w:pPr>
            <w:r>
              <w:rPr>
                <w:sz w:val="17"/>
              </w:rPr>
              <w:t>0.5152</w:t>
            </w:r>
          </w:p>
        </w:tc>
        <w:tc>
          <w:tcPr>
            <w:tcW w:w="693" w:type="dxa"/>
          </w:tcPr>
          <w:p w14:paraId="1DF22B35" w14:textId="77777777" w:rsidR="008B1987" w:rsidRDefault="00D246D9">
            <w:pPr>
              <w:spacing w:after="0" w:line="240" w:lineRule="auto"/>
              <w:jc w:val="center"/>
            </w:pPr>
            <w:r>
              <w:rPr>
                <w:sz w:val="17"/>
              </w:rPr>
              <w:t>0.5282</w:t>
            </w:r>
          </w:p>
        </w:tc>
        <w:tc>
          <w:tcPr>
            <w:tcW w:w="693" w:type="dxa"/>
          </w:tcPr>
          <w:p w14:paraId="6E70539D" w14:textId="77777777" w:rsidR="008B1987" w:rsidRDefault="00D246D9">
            <w:pPr>
              <w:spacing w:after="0" w:line="240" w:lineRule="auto"/>
              <w:jc w:val="center"/>
            </w:pPr>
            <w:r>
              <w:rPr>
                <w:sz w:val="17"/>
              </w:rPr>
              <w:t>0.6172</w:t>
            </w:r>
          </w:p>
        </w:tc>
        <w:tc>
          <w:tcPr>
            <w:tcW w:w="666" w:type="dxa"/>
          </w:tcPr>
          <w:p w14:paraId="66449330" w14:textId="77777777" w:rsidR="008B1987" w:rsidRDefault="00D246D9">
            <w:pPr>
              <w:spacing w:after="0" w:line="240" w:lineRule="auto"/>
              <w:jc w:val="center"/>
            </w:pPr>
            <w:r>
              <w:rPr>
                <w:sz w:val="17"/>
              </w:rPr>
              <w:t>0.5693</w:t>
            </w:r>
          </w:p>
        </w:tc>
        <w:tc>
          <w:tcPr>
            <w:tcW w:w="693" w:type="dxa"/>
          </w:tcPr>
          <w:p w14:paraId="6FCF7AAA" w14:textId="77777777" w:rsidR="008B1987" w:rsidRDefault="00D246D9">
            <w:pPr>
              <w:spacing w:after="0" w:line="240" w:lineRule="auto"/>
              <w:jc w:val="center"/>
            </w:pPr>
            <w:r>
              <w:rPr>
                <w:sz w:val="17"/>
              </w:rPr>
              <w:t>0.5227</w:t>
            </w:r>
          </w:p>
        </w:tc>
      </w:tr>
      <w:tr w:rsidR="008B1987" w14:paraId="25DED841" w14:textId="77777777">
        <w:trPr>
          <w:cantSplit/>
          <w:jc w:val="center"/>
        </w:trPr>
        <w:tc>
          <w:tcPr>
            <w:tcW w:w="3266" w:type="dxa"/>
          </w:tcPr>
          <w:p w14:paraId="2BDB0587" w14:textId="77777777" w:rsidR="008B1987" w:rsidRDefault="00D246D9">
            <w:pPr>
              <w:spacing w:after="0" w:line="240" w:lineRule="auto"/>
            </w:pPr>
            <w:r>
              <w:rPr>
                <w:sz w:val="17"/>
              </w:rPr>
              <w:t>KNN [Tree Top-20]</w:t>
            </w:r>
          </w:p>
        </w:tc>
        <w:tc>
          <w:tcPr>
            <w:tcW w:w="1599" w:type="dxa"/>
          </w:tcPr>
          <w:p w14:paraId="0C6FC571" w14:textId="77777777" w:rsidR="008B1987" w:rsidRDefault="00D246D9">
            <w:pPr>
              <w:spacing w:after="0" w:line="240" w:lineRule="auto"/>
            </w:pPr>
            <w:r>
              <w:rPr>
                <w:sz w:val="17"/>
              </w:rPr>
              <w:t>Feature-selected</w:t>
            </w:r>
          </w:p>
        </w:tc>
        <w:tc>
          <w:tcPr>
            <w:tcW w:w="693" w:type="dxa"/>
          </w:tcPr>
          <w:p w14:paraId="36F638C6" w14:textId="77777777" w:rsidR="008B1987" w:rsidRDefault="00D246D9">
            <w:pPr>
              <w:spacing w:after="0" w:line="240" w:lineRule="auto"/>
              <w:jc w:val="center"/>
            </w:pPr>
            <w:r>
              <w:rPr>
                <w:sz w:val="17"/>
              </w:rPr>
              <w:t>0.5152</w:t>
            </w:r>
          </w:p>
        </w:tc>
        <w:tc>
          <w:tcPr>
            <w:tcW w:w="693" w:type="dxa"/>
          </w:tcPr>
          <w:p w14:paraId="1EECCAAA" w14:textId="77777777" w:rsidR="008B1987" w:rsidRDefault="00D246D9">
            <w:pPr>
              <w:spacing w:after="0" w:line="240" w:lineRule="auto"/>
              <w:jc w:val="center"/>
            </w:pPr>
            <w:r>
              <w:rPr>
                <w:sz w:val="17"/>
              </w:rPr>
              <w:t>0.5328</w:t>
            </w:r>
          </w:p>
        </w:tc>
        <w:tc>
          <w:tcPr>
            <w:tcW w:w="693" w:type="dxa"/>
          </w:tcPr>
          <w:p w14:paraId="7D27A137" w14:textId="77777777" w:rsidR="008B1987" w:rsidRDefault="00D246D9">
            <w:pPr>
              <w:spacing w:after="0" w:line="240" w:lineRule="auto"/>
              <w:jc w:val="center"/>
            </w:pPr>
            <w:r>
              <w:rPr>
                <w:sz w:val="17"/>
              </w:rPr>
              <w:t>0.5348</w:t>
            </w:r>
          </w:p>
        </w:tc>
        <w:tc>
          <w:tcPr>
            <w:tcW w:w="666" w:type="dxa"/>
          </w:tcPr>
          <w:p w14:paraId="7460A36D" w14:textId="77777777" w:rsidR="008B1987" w:rsidRDefault="00D246D9">
            <w:pPr>
              <w:spacing w:after="0" w:line="240" w:lineRule="auto"/>
              <w:jc w:val="center"/>
            </w:pPr>
            <w:r>
              <w:rPr>
                <w:sz w:val="17"/>
              </w:rPr>
              <w:t>0.5338</w:t>
            </w:r>
          </w:p>
        </w:tc>
        <w:tc>
          <w:tcPr>
            <w:tcW w:w="693" w:type="dxa"/>
          </w:tcPr>
          <w:p w14:paraId="3A6A94E5" w14:textId="77777777" w:rsidR="008B1987" w:rsidRDefault="00D246D9">
            <w:pPr>
              <w:spacing w:after="0" w:line="240" w:lineRule="auto"/>
              <w:jc w:val="center"/>
            </w:pPr>
            <w:r>
              <w:rPr>
                <w:sz w:val="17"/>
              </w:rPr>
              <w:t>0.5206</w:t>
            </w:r>
          </w:p>
        </w:tc>
      </w:tr>
      <w:tr w:rsidR="008B1987" w14:paraId="44CB38D2" w14:textId="77777777">
        <w:trPr>
          <w:cantSplit/>
          <w:jc w:val="center"/>
        </w:trPr>
        <w:tc>
          <w:tcPr>
            <w:tcW w:w="3266" w:type="dxa"/>
          </w:tcPr>
          <w:p w14:paraId="711AFEE4" w14:textId="77777777" w:rsidR="008B1987" w:rsidRDefault="00D246D9">
            <w:pPr>
              <w:spacing w:after="0" w:line="240" w:lineRule="auto"/>
            </w:pPr>
            <w:r>
              <w:rPr>
                <w:sz w:val="17"/>
              </w:rPr>
              <w:t>Weighted Voting - probabilities (7 models)</w:t>
            </w:r>
          </w:p>
        </w:tc>
        <w:tc>
          <w:tcPr>
            <w:tcW w:w="1599" w:type="dxa"/>
          </w:tcPr>
          <w:p w14:paraId="33B16365" w14:textId="77777777" w:rsidR="008B1987" w:rsidRDefault="00D246D9">
            <w:pPr>
              <w:spacing w:after="0" w:line="240" w:lineRule="auto"/>
            </w:pPr>
            <w:r>
              <w:rPr>
                <w:sz w:val="17"/>
              </w:rPr>
              <w:t>Ensemble</w:t>
            </w:r>
          </w:p>
        </w:tc>
        <w:tc>
          <w:tcPr>
            <w:tcW w:w="693" w:type="dxa"/>
          </w:tcPr>
          <w:p w14:paraId="373EE931" w14:textId="77777777" w:rsidR="008B1987" w:rsidRDefault="00D246D9">
            <w:pPr>
              <w:spacing w:after="0" w:line="240" w:lineRule="auto"/>
              <w:jc w:val="center"/>
            </w:pPr>
            <w:r>
              <w:rPr>
                <w:sz w:val="17"/>
              </w:rPr>
              <w:t>0.5152</w:t>
            </w:r>
          </w:p>
        </w:tc>
        <w:tc>
          <w:tcPr>
            <w:tcW w:w="693" w:type="dxa"/>
          </w:tcPr>
          <w:p w14:paraId="0384CBEE" w14:textId="77777777" w:rsidR="008B1987" w:rsidRDefault="00D246D9">
            <w:pPr>
              <w:spacing w:after="0" w:line="240" w:lineRule="auto"/>
              <w:jc w:val="center"/>
            </w:pPr>
            <w:r>
              <w:rPr>
                <w:sz w:val="17"/>
              </w:rPr>
              <w:t>0.5306</w:t>
            </w:r>
          </w:p>
        </w:tc>
        <w:tc>
          <w:tcPr>
            <w:tcW w:w="693" w:type="dxa"/>
          </w:tcPr>
          <w:p w14:paraId="189015BF" w14:textId="77777777" w:rsidR="008B1987" w:rsidRDefault="00D246D9">
            <w:pPr>
              <w:spacing w:after="0" w:line="240" w:lineRule="auto"/>
              <w:jc w:val="center"/>
            </w:pPr>
            <w:r>
              <w:rPr>
                <w:sz w:val="17"/>
              </w:rPr>
              <w:t>0.5714</w:t>
            </w:r>
          </w:p>
        </w:tc>
        <w:tc>
          <w:tcPr>
            <w:tcW w:w="666" w:type="dxa"/>
          </w:tcPr>
          <w:p w14:paraId="6A9F0146" w14:textId="77777777" w:rsidR="008B1987" w:rsidRDefault="00D246D9">
            <w:pPr>
              <w:spacing w:after="0" w:line="240" w:lineRule="auto"/>
              <w:jc w:val="center"/>
            </w:pPr>
            <w:r>
              <w:rPr>
                <w:sz w:val="17"/>
              </w:rPr>
              <w:t>0.5503</w:t>
            </w:r>
          </w:p>
        </w:tc>
        <w:tc>
          <w:tcPr>
            <w:tcW w:w="693" w:type="dxa"/>
          </w:tcPr>
          <w:p w14:paraId="7100BFCE" w14:textId="77777777" w:rsidR="008B1987" w:rsidRDefault="00D246D9">
            <w:pPr>
              <w:spacing w:after="0" w:line="240" w:lineRule="auto"/>
              <w:jc w:val="center"/>
            </w:pPr>
            <w:r>
              <w:rPr>
                <w:sz w:val="17"/>
              </w:rPr>
              <w:t>0.5268</w:t>
            </w:r>
          </w:p>
        </w:tc>
      </w:tr>
      <w:tr w:rsidR="008B1987" w14:paraId="28751353" w14:textId="77777777">
        <w:trPr>
          <w:cantSplit/>
          <w:jc w:val="center"/>
        </w:trPr>
        <w:tc>
          <w:tcPr>
            <w:tcW w:w="3266" w:type="dxa"/>
          </w:tcPr>
          <w:p w14:paraId="434FBB36" w14:textId="77777777" w:rsidR="008B1987" w:rsidRDefault="00D246D9">
            <w:pPr>
              <w:spacing w:after="0" w:line="240" w:lineRule="auto"/>
            </w:pPr>
            <w:r>
              <w:rPr>
                <w:sz w:val="17"/>
              </w:rPr>
              <w:t>Adaptive Weighted Voting - labels (7 models)</w:t>
            </w:r>
          </w:p>
        </w:tc>
        <w:tc>
          <w:tcPr>
            <w:tcW w:w="1599" w:type="dxa"/>
          </w:tcPr>
          <w:p w14:paraId="64CDE82C" w14:textId="77777777" w:rsidR="008B1987" w:rsidRDefault="00D246D9">
            <w:pPr>
              <w:spacing w:after="0" w:line="240" w:lineRule="auto"/>
            </w:pPr>
            <w:r>
              <w:rPr>
                <w:sz w:val="17"/>
              </w:rPr>
              <w:t>Ensemble</w:t>
            </w:r>
          </w:p>
        </w:tc>
        <w:tc>
          <w:tcPr>
            <w:tcW w:w="693" w:type="dxa"/>
          </w:tcPr>
          <w:p w14:paraId="4A50CCDB" w14:textId="77777777" w:rsidR="008B1987" w:rsidRDefault="00D246D9">
            <w:pPr>
              <w:spacing w:after="0" w:line="240" w:lineRule="auto"/>
              <w:jc w:val="center"/>
            </w:pPr>
            <w:r>
              <w:rPr>
                <w:sz w:val="17"/>
              </w:rPr>
              <w:t>0.5143</w:t>
            </w:r>
          </w:p>
        </w:tc>
        <w:tc>
          <w:tcPr>
            <w:tcW w:w="693" w:type="dxa"/>
          </w:tcPr>
          <w:p w14:paraId="18CFC47A" w14:textId="77777777" w:rsidR="008B1987" w:rsidRDefault="00D246D9">
            <w:pPr>
              <w:spacing w:after="0" w:line="240" w:lineRule="auto"/>
              <w:jc w:val="center"/>
            </w:pPr>
            <w:r>
              <w:rPr>
                <w:sz w:val="17"/>
              </w:rPr>
              <w:t>0.5298</w:t>
            </w:r>
          </w:p>
        </w:tc>
        <w:tc>
          <w:tcPr>
            <w:tcW w:w="693" w:type="dxa"/>
          </w:tcPr>
          <w:p w14:paraId="75B14AC4" w14:textId="77777777" w:rsidR="008B1987" w:rsidRDefault="00D246D9">
            <w:pPr>
              <w:spacing w:after="0" w:line="240" w:lineRule="auto"/>
              <w:jc w:val="center"/>
            </w:pPr>
            <w:r>
              <w:rPr>
                <w:sz w:val="17"/>
              </w:rPr>
              <w:t>0.5696</w:t>
            </w:r>
          </w:p>
        </w:tc>
        <w:tc>
          <w:tcPr>
            <w:tcW w:w="666" w:type="dxa"/>
          </w:tcPr>
          <w:p w14:paraId="2D8E483A" w14:textId="77777777" w:rsidR="008B1987" w:rsidRDefault="00D246D9">
            <w:pPr>
              <w:spacing w:after="0" w:line="240" w:lineRule="auto"/>
              <w:jc w:val="center"/>
            </w:pPr>
            <w:r>
              <w:rPr>
                <w:sz w:val="17"/>
              </w:rPr>
              <w:t>0.5490</w:t>
            </w:r>
          </w:p>
        </w:tc>
        <w:tc>
          <w:tcPr>
            <w:tcW w:w="693" w:type="dxa"/>
          </w:tcPr>
          <w:p w14:paraId="467598D6" w14:textId="77777777" w:rsidR="008B1987" w:rsidRDefault="00D246D9">
            <w:pPr>
              <w:spacing w:after="0" w:line="240" w:lineRule="auto"/>
              <w:jc w:val="center"/>
            </w:pPr>
            <w:r>
              <w:rPr>
                <w:sz w:val="17"/>
              </w:rPr>
              <w:t>0.5191</w:t>
            </w:r>
          </w:p>
        </w:tc>
      </w:tr>
      <w:tr w:rsidR="008B1987" w14:paraId="78CA1300" w14:textId="77777777">
        <w:trPr>
          <w:cantSplit/>
          <w:jc w:val="center"/>
        </w:trPr>
        <w:tc>
          <w:tcPr>
            <w:tcW w:w="3266" w:type="dxa"/>
          </w:tcPr>
          <w:p w14:paraId="2E7318DE" w14:textId="77777777" w:rsidR="008B1987" w:rsidRDefault="00D246D9">
            <w:pPr>
              <w:spacing w:after="0" w:line="240" w:lineRule="auto"/>
            </w:pPr>
            <w:r>
              <w:rPr>
                <w:sz w:val="17"/>
              </w:rPr>
              <w:t>Soft Voting (8 = 7 + ViT) [exp.]</w:t>
            </w:r>
          </w:p>
        </w:tc>
        <w:tc>
          <w:tcPr>
            <w:tcW w:w="1599" w:type="dxa"/>
          </w:tcPr>
          <w:p w14:paraId="108DBB97" w14:textId="77777777" w:rsidR="008B1987" w:rsidRDefault="00D246D9">
            <w:pPr>
              <w:spacing w:after="0" w:line="240" w:lineRule="auto"/>
            </w:pPr>
            <w:r>
              <w:rPr>
                <w:sz w:val="17"/>
              </w:rPr>
              <w:t>Ensemble</w:t>
            </w:r>
          </w:p>
        </w:tc>
        <w:tc>
          <w:tcPr>
            <w:tcW w:w="693" w:type="dxa"/>
          </w:tcPr>
          <w:p w14:paraId="28625983" w14:textId="77777777" w:rsidR="008B1987" w:rsidRDefault="00D246D9">
            <w:pPr>
              <w:spacing w:after="0" w:line="240" w:lineRule="auto"/>
              <w:jc w:val="center"/>
            </w:pPr>
            <w:r>
              <w:rPr>
                <w:sz w:val="17"/>
              </w:rPr>
              <w:t>0.5143</w:t>
            </w:r>
          </w:p>
        </w:tc>
        <w:tc>
          <w:tcPr>
            <w:tcW w:w="693" w:type="dxa"/>
          </w:tcPr>
          <w:p w14:paraId="6010BF45" w14:textId="77777777" w:rsidR="008B1987" w:rsidRDefault="00D246D9">
            <w:pPr>
              <w:spacing w:after="0" w:line="240" w:lineRule="auto"/>
              <w:jc w:val="center"/>
            </w:pPr>
            <w:r>
              <w:rPr>
                <w:sz w:val="17"/>
              </w:rPr>
              <w:t>0.5286</w:t>
            </w:r>
          </w:p>
        </w:tc>
        <w:tc>
          <w:tcPr>
            <w:tcW w:w="693" w:type="dxa"/>
          </w:tcPr>
          <w:p w14:paraId="7D869B3F" w14:textId="77777777" w:rsidR="008B1987" w:rsidRDefault="00D246D9">
            <w:pPr>
              <w:spacing w:after="0" w:line="240" w:lineRule="auto"/>
              <w:jc w:val="center"/>
            </w:pPr>
            <w:r>
              <w:rPr>
                <w:sz w:val="17"/>
              </w:rPr>
              <w:t>0.5916</w:t>
            </w:r>
          </w:p>
        </w:tc>
        <w:tc>
          <w:tcPr>
            <w:tcW w:w="666" w:type="dxa"/>
          </w:tcPr>
          <w:p w14:paraId="2FFEB048" w14:textId="77777777" w:rsidR="008B1987" w:rsidRDefault="00D246D9">
            <w:pPr>
              <w:spacing w:after="0" w:line="240" w:lineRule="auto"/>
              <w:jc w:val="center"/>
            </w:pPr>
            <w:r>
              <w:rPr>
                <w:sz w:val="17"/>
              </w:rPr>
              <w:t>0.5583</w:t>
            </w:r>
          </w:p>
        </w:tc>
        <w:tc>
          <w:tcPr>
            <w:tcW w:w="693" w:type="dxa"/>
          </w:tcPr>
          <w:p w14:paraId="58BD7F50" w14:textId="77777777" w:rsidR="008B1987" w:rsidRDefault="00D246D9">
            <w:pPr>
              <w:spacing w:after="0" w:line="240" w:lineRule="auto"/>
              <w:jc w:val="center"/>
            </w:pPr>
            <w:r>
              <w:rPr>
                <w:sz w:val="17"/>
              </w:rPr>
              <w:t>0.5263</w:t>
            </w:r>
          </w:p>
        </w:tc>
      </w:tr>
      <w:tr w:rsidR="008B1987" w14:paraId="3D8CF9ED" w14:textId="77777777">
        <w:trPr>
          <w:cantSplit/>
          <w:jc w:val="center"/>
        </w:trPr>
        <w:tc>
          <w:tcPr>
            <w:tcW w:w="3266" w:type="dxa"/>
          </w:tcPr>
          <w:p w14:paraId="7B47D943" w14:textId="77777777" w:rsidR="008B1987" w:rsidRDefault="00D246D9">
            <w:pPr>
              <w:spacing w:after="0" w:line="240" w:lineRule="auto"/>
            </w:pPr>
            <w:r>
              <w:rPr>
                <w:sz w:val="17"/>
              </w:rPr>
              <w:t>Majority Voting (8 = 7 + ViT) [exp.]</w:t>
            </w:r>
          </w:p>
        </w:tc>
        <w:tc>
          <w:tcPr>
            <w:tcW w:w="1599" w:type="dxa"/>
          </w:tcPr>
          <w:p w14:paraId="0E66DFB2" w14:textId="77777777" w:rsidR="008B1987" w:rsidRDefault="00D246D9">
            <w:pPr>
              <w:spacing w:after="0" w:line="240" w:lineRule="auto"/>
            </w:pPr>
            <w:r>
              <w:rPr>
                <w:sz w:val="17"/>
              </w:rPr>
              <w:t>Ensemble</w:t>
            </w:r>
          </w:p>
        </w:tc>
        <w:tc>
          <w:tcPr>
            <w:tcW w:w="693" w:type="dxa"/>
          </w:tcPr>
          <w:p w14:paraId="1BA068FD" w14:textId="77777777" w:rsidR="008B1987" w:rsidRDefault="00D246D9">
            <w:pPr>
              <w:spacing w:after="0" w:line="240" w:lineRule="auto"/>
              <w:jc w:val="center"/>
            </w:pPr>
            <w:r>
              <w:rPr>
                <w:sz w:val="17"/>
              </w:rPr>
              <w:t>0.5143</w:t>
            </w:r>
          </w:p>
        </w:tc>
        <w:tc>
          <w:tcPr>
            <w:tcW w:w="693" w:type="dxa"/>
          </w:tcPr>
          <w:p w14:paraId="73E863A9" w14:textId="77777777" w:rsidR="008B1987" w:rsidRDefault="00D246D9">
            <w:pPr>
              <w:spacing w:after="0" w:line="240" w:lineRule="auto"/>
              <w:jc w:val="center"/>
            </w:pPr>
            <w:r>
              <w:rPr>
                <w:sz w:val="17"/>
              </w:rPr>
              <w:t>0.5306</w:t>
            </w:r>
          </w:p>
        </w:tc>
        <w:tc>
          <w:tcPr>
            <w:tcW w:w="693" w:type="dxa"/>
          </w:tcPr>
          <w:p w14:paraId="35443B9D" w14:textId="77777777" w:rsidR="008B1987" w:rsidRDefault="00D246D9">
            <w:pPr>
              <w:spacing w:after="0" w:line="240" w:lineRule="auto"/>
              <w:jc w:val="center"/>
            </w:pPr>
            <w:r>
              <w:rPr>
                <w:sz w:val="17"/>
              </w:rPr>
              <w:t>0.5549</w:t>
            </w:r>
          </w:p>
        </w:tc>
        <w:tc>
          <w:tcPr>
            <w:tcW w:w="666" w:type="dxa"/>
          </w:tcPr>
          <w:p w14:paraId="15AFBB32" w14:textId="77777777" w:rsidR="008B1987" w:rsidRDefault="00D246D9">
            <w:pPr>
              <w:spacing w:after="0" w:line="240" w:lineRule="auto"/>
              <w:jc w:val="center"/>
            </w:pPr>
            <w:r>
              <w:rPr>
                <w:sz w:val="17"/>
              </w:rPr>
              <w:t>0.5425</w:t>
            </w:r>
          </w:p>
        </w:tc>
        <w:tc>
          <w:tcPr>
            <w:tcW w:w="693" w:type="dxa"/>
          </w:tcPr>
          <w:p w14:paraId="11AD39BE" w14:textId="77777777" w:rsidR="008B1987" w:rsidRDefault="00D246D9">
            <w:pPr>
              <w:spacing w:after="0" w:line="240" w:lineRule="auto"/>
              <w:jc w:val="center"/>
            </w:pPr>
            <w:r>
              <w:rPr>
                <w:sz w:val="17"/>
              </w:rPr>
              <w:t>0.5081</w:t>
            </w:r>
          </w:p>
        </w:tc>
      </w:tr>
      <w:tr w:rsidR="008B1987" w14:paraId="6DB53804" w14:textId="77777777">
        <w:trPr>
          <w:cantSplit/>
          <w:jc w:val="center"/>
        </w:trPr>
        <w:tc>
          <w:tcPr>
            <w:tcW w:w="3266" w:type="dxa"/>
          </w:tcPr>
          <w:p w14:paraId="645CD302" w14:textId="77777777" w:rsidR="008B1987" w:rsidRDefault="00D246D9">
            <w:pPr>
              <w:spacing w:after="0" w:line="240" w:lineRule="auto"/>
            </w:pPr>
            <w:r>
              <w:rPr>
                <w:sz w:val="17"/>
              </w:rPr>
              <w:t>Soft Voting (7 = 6 classical + LSTM)</w:t>
            </w:r>
          </w:p>
        </w:tc>
        <w:tc>
          <w:tcPr>
            <w:tcW w:w="1599" w:type="dxa"/>
          </w:tcPr>
          <w:p w14:paraId="5817F2BB" w14:textId="77777777" w:rsidR="008B1987" w:rsidRDefault="00D246D9">
            <w:pPr>
              <w:spacing w:after="0" w:line="240" w:lineRule="auto"/>
            </w:pPr>
            <w:r>
              <w:rPr>
                <w:sz w:val="17"/>
              </w:rPr>
              <w:t>Ensemble</w:t>
            </w:r>
          </w:p>
        </w:tc>
        <w:tc>
          <w:tcPr>
            <w:tcW w:w="693" w:type="dxa"/>
          </w:tcPr>
          <w:p w14:paraId="29C7C534" w14:textId="77777777" w:rsidR="008B1987" w:rsidRDefault="00D246D9">
            <w:pPr>
              <w:spacing w:after="0" w:line="240" w:lineRule="auto"/>
              <w:jc w:val="center"/>
            </w:pPr>
            <w:r>
              <w:rPr>
                <w:sz w:val="17"/>
              </w:rPr>
              <w:t>0.5133</w:t>
            </w:r>
          </w:p>
        </w:tc>
        <w:tc>
          <w:tcPr>
            <w:tcW w:w="693" w:type="dxa"/>
          </w:tcPr>
          <w:p w14:paraId="6FE52A7D" w14:textId="77777777" w:rsidR="008B1987" w:rsidRDefault="00D246D9">
            <w:pPr>
              <w:spacing w:after="0" w:line="240" w:lineRule="auto"/>
              <w:jc w:val="center"/>
            </w:pPr>
            <w:r>
              <w:rPr>
                <w:sz w:val="17"/>
              </w:rPr>
              <w:t>0.5288</w:t>
            </w:r>
          </w:p>
        </w:tc>
        <w:tc>
          <w:tcPr>
            <w:tcW w:w="693" w:type="dxa"/>
          </w:tcPr>
          <w:p w14:paraId="459BEC01" w14:textId="77777777" w:rsidR="008B1987" w:rsidRDefault="00D246D9">
            <w:pPr>
              <w:spacing w:after="0" w:line="240" w:lineRule="auto"/>
              <w:jc w:val="center"/>
            </w:pPr>
            <w:r>
              <w:rPr>
                <w:sz w:val="17"/>
              </w:rPr>
              <w:t>0.5714</w:t>
            </w:r>
          </w:p>
        </w:tc>
        <w:tc>
          <w:tcPr>
            <w:tcW w:w="666" w:type="dxa"/>
          </w:tcPr>
          <w:p w14:paraId="09B9C01A" w14:textId="77777777" w:rsidR="008B1987" w:rsidRDefault="00D246D9">
            <w:pPr>
              <w:spacing w:after="0" w:line="240" w:lineRule="auto"/>
              <w:jc w:val="center"/>
            </w:pPr>
            <w:r>
              <w:rPr>
                <w:sz w:val="17"/>
              </w:rPr>
              <w:t>0.5493</w:t>
            </w:r>
          </w:p>
        </w:tc>
        <w:tc>
          <w:tcPr>
            <w:tcW w:w="693" w:type="dxa"/>
          </w:tcPr>
          <w:p w14:paraId="360B61D7" w14:textId="77777777" w:rsidR="008B1987" w:rsidRDefault="00D246D9">
            <w:pPr>
              <w:spacing w:after="0" w:line="240" w:lineRule="auto"/>
              <w:jc w:val="center"/>
            </w:pPr>
            <w:r>
              <w:rPr>
                <w:sz w:val="17"/>
              </w:rPr>
              <w:t>0.5274</w:t>
            </w:r>
          </w:p>
        </w:tc>
      </w:tr>
      <w:tr w:rsidR="008B1987" w14:paraId="08C4ECA3" w14:textId="77777777">
        <w:trPr>
          <w:cantSplit/>
          <w:jc w:val="center"/>
        </w:trPr>
        <w:tc>
          <w:tcPr>
            <w:tcW w:w="3266" w:type="dxa"/>
          </w:tcPr>
          <w:p w14:paraId="5C32D329" w14:textId="77777777" w:rsidR="008B1987" w:rsidRDefault="00D246D9">
            <w:pPr>
              <w:spacing w:after="0" w:line="240" w:lineRule="auto"/>
            </w:pPr>
            <w:r>
              <w:rPr>
                <w:sz w:val="17"/>
              </w:rPr>
              <w:lastRenderedPageBreak/>
              <w:t>Weighted Voting - probabilities (8 models) [exp.]</w:t>
            </w:r>
          </w:p>
        </w:tc>
        <w:tc>
          <w:tcPr>
            <w:tcW w:w="1599" w:type="dxa"/>
          </w:tcPr>
          <w:p w14:paraId="24DBA057" w14:textId="77777777" w:rsidR="008B1987" w:rsidRDefault="00D246D9">
            <w:pPr>
              <w:spacing w:after="0" w:line="240" w:lineRule="auto"/>
            </w:pPr>
            <w:r>
              <w:rPr>
                <w:sz w:val="17"/>
              </w:rPr>
              <w:t>Ensemble</w:t>
            </w:r>
          </w:p>
        </w:tc>
        <w:tc>
          <w:tcPr>
            <w:tcW w:w="693" w:type="dxa"/>
          </w:tcPr>
          <w:p w14:paraId="18A2F848" w14:textId="77777777" w:rsidR="008B1987" w:rsidRDefault="00D246D9">
            <w:pPr>
              <w:spacing w:after="0" w:line="240" w:lineRule="auto"/>
              <w:jc w:val="center"/>
            </w:pPr>
            <w:r>
              <w:rPr>
                <w:sz w:val="17"/>
              </w:rPr>
              <w:t>0.5124</w:t>
            </w:r>
          </w:p>
        </w:tc>
        <w:tc>
          <w:tcPr>
            <w:tcW w:w="693" w:type="dxa"/>
          </w:tcPr>
          <w:p w14:paraId="3F1BB15B" w14:textId="77777777" w:rsidR="008B1987" w:rsidRDefault="00D246D9">
            <w:pPr>
              <w:spacing w:after="0" w:line="240" w:lineRule="auto"/>
              <w:jc w:val="center"/>
            </w:pPr>
            <w:r>
              <w:rPr>
                <w:sz w:val="17"/>
              </w:rPr>
              <w:t>0.5271</w:t>
            </w:r>
          </w:p>
        </w:tc>
        <w:tc>
          <w:tcPr>
            <w:tcW w:w="693" w:type="dxa"/>
          </w:tcPr>
          <w:p w14:paraId="246FC9AD" w14:textId="77777777" w:rsidR="008B1987" w:rsidRDefault="00D246D9">
            <w:pPr>
              <w:spacing w:after="0" w:line="240" w:lineRule="auto"/>
              <w:jc w:val="center"/>
            </w:pPr>
            <w:r>
              <w:rPr>
                <w:sz w:val="17"/>
              </w:rPr>
              <w:t>0.5879</w:t>
            </w:r>
          </w:p>
        </w:tc>
        <w:tc>
          <w:tcPr>
            <w:tcW w:w="666" w:type="dxa"/>
          </w:tcPr>
          <w:p w14:paraId="6F98AE9D" w14:textId="77777777" w:rsidR="008B1987" w:rsidRDefault="00D246D9">
            <w:pPr>
              <w:spacing w:after="0" w:line="240" w:lineRule="auto"/>
              <w:jc w:val="center"/>
            </w:pPr>
            <w:r>
              <w:rPr>
                <w:sz w:val="17"/>
              </w:rPr>
              <w:t>0.5558</w:t>
            </w:r>
          </w:p>
        </w:tc>
        <w:tc>
          <w:tcPr>
            <w:tcW w:w="693" w:type="dxa"/>
          </w:tcPr>
          <w:p w14:paraId="4F6FA2CA" w14:textId="77777777" w:rsidR="008B1987" w:rsidRDefault="00D246D9">
            <w:pPr>
              <w:spacing w:after="0" w:line="240" w:lineRule="auto"/>
              <w:jc w:val="center"/>
            </w:pPr>
            <w:r>
              <w:rPr>
                <w:sz w:val="17"/>
              </w:rPr>
              <w:t>0.5254</w:t>
            </w:r>
          </w:p>
        </w:tc>
      </w:tr>
      <w:tr w:rsidR="008B1987" w14:paraId="3310AB1C" w14:textId="77777777">
        <w:trPr>
          <w:cantSplit/>
          <w:jc w:val="center"/>
        </w:trPr>
        <w:tc>
          <w:tcPr>
            <w:tcW w:w="3266" w:type="dxa"/>
          </w:tcPr>
          <w:p w14:paraId="05B6E71C" w14:textId="77777777" w:rsidR="008B1987" w:rsidRDefault="00D246D9">
            <w:pPr>
              <w:spacing w:after="0" w:line="240" w:lineRule="auto"/>
            </w:pPr>
            <w:r>
              <w:rPr>
                <w:sz w:val="17"/>
              </w:rPr>
              <w:t>Logistic Regression [Tree Top-20]</w:t>
            </w:r>
          </w:p>
        </w:tc>
        <w:tc>
          <w:tcPr>
            <w:tcW w:w="1599" w:type="dxa"/>
          </w:tcPr>
          <w:p w14:paraId="54CCD1FF" w14:textId="77777777" w:rsidR="008B1987" w:rsidRDefault="00D246D9">
            <w:pPr>
              <w:spacing w:after="0" w:line="240" w:lineRule="auto"/>
            </w:pPr>
            <w:r>
              <w:rPr>
                <w:sz w:val="17"/>
              </w:rPr>
              <w:t>Feature-selected</w:t>
            </w:r>
          </w:p>
        </w:tc>
        <w:tc>
          <w:tcPr>
            <w:tcW w:w="693" w:type="dxa"/>
          </w:tcPr>
          <w:p w14:paraId="50A0FFA6" w14:textId="77777777" w:rsidR="008B1987" w:rsidRDefault="00D246D9">
            <w:pPr>
              <w:spacing w:after="0" w:line="240" w:lineRule="auto"/>
              <w:jc w:val="center"/>
            </w:pPr>
            <w:r>
              <w:rPr>
                <w:sz w:val="17"/>
              </w:rPr>
              <w:t>0.5124</w:t>
            </w:r>
          </w:p>
        </w:tc>
        <w:tc>
          <w:tcPr>
            <w:tcW w:w="693" w:type="dxa"/>
          </w:tcPr>
          <w:p w14:paraId="4B7C5F3E" w14:textId="77777777" w:rsidR="008B1987" w:rsidRDefault="00D246D9">
            <w:pPr>
              <w:spacing w:after="0" w:line="240" w:lineRule="auto"/>
              <w:jc w:val="center"/>
            </w:pPr>
            <w:r>
              <w:rPr>
                <w:sz w:val="17"/>
              </w:rPr>
              <w:t>0.5246</w:t>
            </w:r>
          </w:p>
        </w:tc>
        <w:tc>
          <w:tcPr>
            <w:tcW w:w="693" w:type="dxa"/>
          </w:tcPr>
          <w:p w14:paraId="7D5EA27D" w14:textId="77777777" w:rsidR="008B1987" w:rsidRDefault="00D246D9">
            <w:pPr>
              <w:spacing w:after="0" w:line="240" w:lineRule="auto"/>
              <w:jc w:val="center"/>
            </w:pPr>
            <w:r>
              <w:rPr>
                <w:sz w:val="17"/>
              </w:rPr>
              <w:t>0.6447</w:t>
            </w:r>
          </w:p>
        </w:tc>
        <w:tc>
          <w:tcPr>
            <w:tcW w:w="666" w:type="dxa"/>
          </w:tcPr>
          <w:p w14:paraId="328C94DD" w14:textId="77777777" w:rsidR="008B1987" w:rsidRDefault="00D246D9">
            <w:pPr>
              <w:spacing w:after="0" w:line="240" w:lineRule="auto"/>
              <w:jc w:val="center"/>
            </w:pPr>
            <w:r>
              <w:rPr>
                <w:sz w:val="17"/>
              </w:rPr>
              <w:t>0.5785</w:t>
            </w:r>
          </w:p>
        </w:tc>
        <w:tc>
          <w:tcPr>
            <w:tcW w:w="693" w:type="dxa"/>
          </w:tcPr>
          <w:p w14:paraId="5637BB13" w14:textId="77777777" w:rsidR="008B1987" w:rsidRDefault="00D246D9">
            <w:pPr>
              <w:spacing w:after="0" w:line="240" w:lineRule="auto"/>
              <w:jc w:val="center"/>
            </w:pPr>
            <w:r>
              <w:rPr>
                <w:sz w:val="17"/>
              </w:rPr>
              <w:t>0.4912</w:t>
            </w:r>
          </w:p>
        </w:tc>
      </w:tr>
      <w:tr w:rsidR="008B1987" w14:paraId="3D03D904" w14:textId="77777777">
        <w:trPr>
          <w:cantSplit/>
          <w:jc w:val="center"/>
        </w:trPr>
        <w:tc>
          <w:tcPr>
            <w:tcW w:w="3266" w:type="dxa"/>
          </w:tcPr>
          <w:p w14:paraId="21811788" w14:textId="77777777" w:rsidR="008B1987" w:rsidRDefault="00D246D9">
            <w:pPr>
              <w:spacing w:after="0" w:line="240" w:lineRule="auto"/>
            </w:pPr>
            <w:r>
              <w:rPr>
                <w:sz w:val="17"/>
              </w:rPr>
              <w:t>KNN [MI Top-20]</w:t>
            </w:r>
          </w:p>
        </w:tc>
        <w:tc>
          <w:tcPr>
            <w:tcW w:w="1599" w:type="dxa"/>
          </w:tcPr>
          <w:p w14:paraId="70708562" w14:textId="77777777" w:rsidR="008B1987" w:rsidRDefault="00D246D9">
            <w:pPr>
              <w:spacing w:after="0" w:line="240" w:lineRule="auto"/>
            </w:pPr>
            <w:r>
              <w:rPr>
                <w:sz w:val="17"/>
              </w:rPr>
              <w:t>Feature-selected</w:t>
            </w:r>
          </w:p>
        </w:tc>
        <w:tc>
          <w:tcPr>
            <w:tcW w:w="693" w:type="dxa"/>
          </w:tcPr>
          <w:p w14:paraId="27B9FDA9" w14:textId="77777777" w:rsidR="008B1987" w:rsidRDefault="00D246D9">
            <w:pPr>
              <w:spacing w:after="0" w:line="240" w:lineRule="auto"/>
              <w:jc w:val="center"/>
            </w:pPr>
            <w:r>
              <w:rPr>
                <w:sz w:val="17"/>
              </w:rPr>
              <w:t>0.5124</w:t>
            </w:r>
          </w:p>
        </w:tc>
        <w:tc>
          <w:tcPr>
            <w:tcW w:w="693" w:type="dxa"/>
          </w:tcPr>
          <w:p w14:paraId="2544F604" w14:textId="77777777" w:rsidR="008B1987" w:rsidRDefault="00D246D9">
            <w:pPr>
              <w:spacing w:after="0" w:line="240" w:lineRule="auto"/>
              <w:jc w:val="center"/>
            </w:pPr>
            <w:r>
              <w:rPr>
                <w:sz w:val="17"/>
              </w:rPr>
              <w:t>0.5304</w:t>
            </w:r>
          </w:p>
        </w:tc>
        <w:tc>
          <w:tcPr>
            <w:tcW w:w="693" w:type="dxa"/>
          </w:tcPr>
          <w:p w14:paraId="619EC514" w14:textId="77777777" w:rsidR="008B1987" w:rsidRDefault="00D246D9">
            <w:pPr>
              <w:spacing w:after="0" w:line="240" w:lineRule="auto"/>
              <w:jc w:val="center"/>
            </w:pPr>
            <w:r>
              <w:rPr>
                <w:sz w:val="17"/>
              </w:rPr>
              <w:t>0.5275</w:t>
            </w:r>
          </w:p>
        </w:tc>
        <w:tc>
          <w:tcPr>
            <w:tcW w:w="666" w:type="dxa"/>
          </w:tcPr>
          <w:p w14:paraId="22FB7100" w14:textId="77777777" w:rsidR="008B1987" w:rsidRDefault="00D246D9">
            <w:pPr>
              <w:spacing w:after="0" w:line="240" w:lineRule="auto"/>
              <w:jc w:val="center"/>
            </w:pPr>
            <w:r>
              <w:rPr>
                <w:sz w:val="17"/>
              </w:rPr>
              <w:t>0.5289</w:t>
            </w:r>
          </w:p>
        </w:tc>
        <w:tc>
          <w:tcPr>
            <w:tcW w:w="693" w:type="dxa"/>
          </w:tcPr>
          <w:p w14:paraId="232AD396" w14:textId="77777777" w:rsidR="008B1987" w:rsidRDefault="00D246D9">
            <w:pPr>
              <w:spacing w:after="0" w:line="240" w:lineRule="auto"/>
              <w:jc w:val="center"/>
            </w:pPr>
            <w:r>
              <w:rPr>
                <w:sz w:val="17"/>
              </w:rPr>
              <w:t>0.5292</w:t>
            </w:r>
          </w:p>
        </w:tc>
      </w:tr>
      <w:tr w:rsidR="008B1987" w14:paraId="3EF56DA0" w14:textId="77777777">
        <w:trPr>
          <w:cantSplit/>
          <w:jc w:val="center"/>
        </w:trPr>
        <w:tc>
          <w:tcPr>
            <w:tcW w:w="3266" w:type="dxa"/>
          </w:tcPr>
          <w:p w14:paraId="57A938C8" w14:textId="77777777" w:rsidR="008B1987" w:rsidRDefault="00D246D9">
            <w:pPr>
              <w:spacing w:after="0" w:line="240" w:lineRule="auto"/>
            </w:pPr>
            <w:r>
              <w:rPr>
                <w:sz w:val="17"/>
              </w:rPr>
              <w:t>LSTM [MI Top-20]</w:t>
            </w:r>
          </w:p>
        </w:tc>
        <w:tc>
          <w:tcPr>
            <w:tcW w:w="1599" w:type="dxa"/>
          </w:tcPr>
          <w:p w14:paraId="11F431B1" w14:textId="77777777" w:rsidR="008B1987" w:rsidRDefault="00D246D9">
            <w:pPr>
              <w:spacing w:after="0" w:line="240" w:lineRule="auto"/>
            </w:pPr>
            <w:r>
              <w:rPr>
                <w:sz w:val="17"/>
              </w:rPr>
              <w:t>Feature-selected</w:t>
            </w:r>
          </w:p>
        </w:tc>
        <w:tc>
          <w:tcPr>
            <w:tcW w:w="693" w:type="dxa"/>
          </w:tcPr>
          <w:p w14:paraId="60230F64" w14:textId="77777777" w:rsidR="008B1987" w:rsidRDefault="00D246D9">
            <w:pPr>
              <w:spacing w:after="0" w:line="240" w:lineRule="auto"/>
              <w:jc w:val="center"/>
            </w:pPr>
            <w:r>
              <w:rPr>
                <w:sz w:val="17"/>
              </w:rPr>
              <w:t>0.5095</w:t>
            </w:r>
          </w:p>
        </w:tc>
        <w:tc>
          <w:tcPr>
            <w:tcW w:w="693" w:type="dxa"/>
          </w:tcPr>
          <w:p w14:paraId="3C126318" w14:textId="77777777" w:rsidR="008B1987" w:rsidRDefault="00D246D9">
            <w:pPr>
              <w:spacing w:after="0" w:line="240" w:lineRule="auto"/>
              <w:jc w:val="center"/>
            </w:pPr>
            <w:r>
              <w:rPr>
                <w:sz w:val="17"/>
              </w:rPr>
              <w:t>0.5225</w:t>
            </w:r>
          </w:p>
        </w:tc>
        <w:tc>
          <w:tcPr>
            <w:tcW w:w="693" w:type="dxa"/>
          </w:tcPr>
          <w:p w14:paraId="28705B8C" w14:textId="77777777" w:rsidR="008B1987" w:rsidRDefault="00D246D9">
            <w:pPr>
              <w:spacing w:after="0" w:line="240" w:lineRule="auto"/>
              <w:jc w:val="center"/>
            </w:pPr>
            <w:r>
              <w:rPr>
                <w:sz w:val="17"/>
              </w:rPr>
              <w:t>0.6374</w:t>
            </w:r>
          </w:p>
        </w:tc>
        <w:tc>
          <w:tcPr>
            <w:tcW w:w="666" w:type="dxa"/>
          </w:tcPr>
          <w:p w14:paraId="7974DCCD" w14:textId="77777777" w:rsidR="008B1987" w:rsidRDefault="00D246D9">
            <w:pPr>
              <w:spacing w:after="0" w:line="240" w:lineRule="auto"/>
              <w:jc w:val="center"/>
            </w:pPr>
            <w:r>
              <w:rPr>
                <w:sz w:val="17"/>
              </w:rPr>
              <w:t>0.5743</w:t>
            </w:r>
          </w:p>
        </w:tc>
        <w:tc>
          <w:tcPr>
            <w:tcW w:w="693" w:type="dxa"/>
          </w:tcPr>
          <w:p w14:paraId="1347A79A" w14:textId="77777777" w:rsidR="008B1987" w:rsidRDefault="00D246D9">
            <w:pPr>
              <w:spacing w:after="0" w:line="240" w:lineRule="auto"/>
              <w:jc w:val="center"/>
            </w:pPr>
            <w:r>
              <w:rPr>
                <w:sz w:val="17"/>
              </w:rPr>
              <w:t>0.4788</w:t>
            </w:r>
          </w:p>
        </w:tc>
      </w:tr>
      <w:tr w:rsidR="008B1987" w14:paraId="6348473B" w14:textId="77777777">
        <w:trPr>
          <w:cantSplit/>
          <w:jc w:val="center"/>
        </w:trPr>
        <w:tc>
          <w:tcPr>
            <w:tcW w:w="3266" w:type="dxa"/>
          </w:tcPr>
          <w:p w14:paraId="687B732E" w14:textId="77777777" w:rsidR="008B1987" w:rsidRDefault="00D246D9">
            <w:pPr>
              <w:spacing w:after="0" w:line="240" w:lineRule="auto"/>
            </w:pPr>
            <w:r>
              <w:rPr>
                <w:sz w:val="17"/>
              </w:rPr>
              <w:t>XGBoost [Tree Top-20]</w:t>
            </w:r>
          </w:p>
        </w:tc>
        <w:tc>
          <w:tcPr>
            <w:tcW w:w="1599" w:type="dxa"/>
          </w:tcPr>
          <w:p w14:paraId="62FEA6AB" w14:textId="77777777" w:rsidR="008B1987" w:rsidRDefault="00D246D9">
            <w:pPr>
              <w:spacing w:after="0" w:line="240" w:lineRule="auto"/>
            </w:pPr>
            <w:r>
              <w:rPr>
                <w:sz w:val="17"/>
              </w:rPr>
              <w:t>Feature-selected</w:t>
            </w:r>
          </w:p>
        </w:tc>
        <w:tc>
          <w:tcPr>
            <w:tcW w:w="693" w:type="dxa"/>
          </w:tcPr>
          <w:p w14:paraId="5E4CCABB" w14:textId="77777777" w:rsidR="008B1987" w:rsidRDefault="00D246D9">
            <w:pPr>
              <w:spacing w:after="0" w:line="240" w:lineRule="auto"/>
              <w:jc w:val="center"/>
            </w:pPr>
            <w:r>
              <w:rPr>
                <w:sz w:val="17"/>
              </w:rPr>
              <w:t>0.5095</w:t>
            </w:r>
          </w:p>
        </w:tc>
        <w:tc>
          <w:tcPr>
            <w:tcW w:w="693" w:type="dxa"/>
          </w:tcPr>
          <w:p w14:paraId="430A5541" w14:textId="77777777" w:rsidR="008B1987" w:rsidRDefault="00D246D9">
            <w:pPr>
              <w:spacing w:after="0" w:line="240" w:lineRule="auto"/>
              <w:jc w:val="center"/>
            </w:pPr>
            <w:r>
              <w:rPr>
                <w:sz w:val="17"/>
              </w:rPr>
              <w:t>0.5260</w:t>
            </w:r>
          </w:p>
        </w:tc>
        <w:tc>
          <w:tcPr>
            <w:tcW w:w="693" w:type="dxa"/>
          </w:tcPr>
          <w:p w14:paraId="7E7578F9" w14:textId="77777777" w:rsidR="008B1987" w:rsidRDefault="00D246D9">
            <w:pPr>
              <w:spacing w:after="0" w:line="240" w:lineRule="auto"/>
              <w:jc w:val="center"/>
            </w:pPr>
            <w:r>
              <w:rPr>
                <w:sz w:val="17"/>
              </w:rPr>
              <w:t>0.5568</w:t>
            </w:r>
          </w:p>
        </w:tc>
        <w:tc>
          <w:tcPr>
            <w:tcW w:w="666" w:type="dxa"/>
          </w:tcPr>
          <w:p w14:paraId="7BAEEAE7" w14:textId="77777777" w:rsidR="008B1987" w:rsidRDefault="00D246D9">
            <w:pPr>
              <w:spacing w:after="0" w:line="240" w:lineRule="auto"/>
              <w:jc w:val="center"/>
            </w:pPr>
            <w:r>
              <w:rPr>
                <w:sz w:val="17"/>
              </w:rPr>
              <w:t>0.5409</w:t>
            </w:r>
          </w:p>
        </w:tc>
        <w:tc>
          <w:tcPr>
            <w:tcW w:w="693" w:type="dxa"/>
          </w:tcPr>
          <w:p w14:paraId="0076A944" w14:textId="77777777" w:rsidR="008B1987" w:rsidRDefault="00D246D9">
            <w:pPr>
              <w:spacing w:after="0" w:line="240" w:lineRule="auto"/>
              <w:jc w:val="center"/>
            </w:pPr>
            <w:r>
              <w:rPr>
                <w:sz w:val="17"/>
              </w:rPr>
              <w:t>0.5167</w:t>
            </w:r>
          </w:p>
        </w:tc>
      </w:tr>
      <w:tr w:rsidR="008B1987" w14:paraId="7BD5F29C" w14:textId="77777777">
        <w:trPr>
          <w:cantSplit/>
          <w:jc w:val="center"/>
        </w:trPr>
        <w:tc>
          <w:tcPr>
            <w:tcW w:w="3266" w:type="dxa"/>
          </w:tcPr>
          <w:p w14:paraId="66E17EBF" w14:textId="77777777" w:rsidR="008B1987" w:rsidRDefault="00D246D9">
            <w:pPr>
              <w:spacing w:after="0" w:line="240" w:lineRule="auto"/>
            </w:pPr>
            <w:r>
              <w:rPr>
                <w:sz w:val="17"/>
              </w:rPr>
              <w:t>Majority Voting (6 classical)</w:t>
            </w:r>
          </w:p>
        </w:tc>
        <w:tc>
          <w:tcPr>
            <w:tcW w:w="1599" w:type="dxa"/>
          </w:tcPr>
          <w:p w14:paraId="73C8424C" w14:textId="77777777" w:rsidR="008B1987" w:rsidRDefault="00D246D9">
            <w:pPr>
              <w:spacing w:after="0" w:line="240" w:lineRule="auto"/>
            </w:pPr>
            <w:r>
              <w:rPr>
                <w:sz w:val="17"/>
              </w:rPr>
              <w:t>Ensemble</w:t>
            </w:r>
          </w:p>
        </w:tc>
        <w:tc>
          <w:tcPr>
            <w:tcW w:w="693" w:type="dxa"/>
          </w:tcPr>
          <w:p w14:paraId="64A44070" w14:textId="77777777" w:rsidR="008B1987" w:rsidRDefault="00D246D9">
            <w:pPr>
              <w:spacing w:after="0" w:line="240" w:lineRule="auto"/>
              <w:jc w:val="center"/>
            </w:pPr>
            <w:r>
              <w:rPr>
                <w:sz w:val="17"/>
              </w:rPr>
              <w:t>0.5095</w:t>
            </w:r>
          </w:p>
        </w:tc>
        <w:tc>
          <w:tcPr>
            <w:tcW w:w="693" w:type="dxa"/>
          </w:tcPr>
          <w:p w14:paraId="0C48F902" w14:textId="77777777" w:rsidR="008B1987" w:rsidRDefault="00D246D9">
            <w:pPr>
              <w:spacing w:after="0" w:line="240" w:lineRule="auto"/>
              <w:jc w:val="center"/>
            </w:pPr>
            <w:r>
              <w:rPr>
                <w:sz w:val="17"/>
              </w:rPr>
              <w:t>0.5275</w:t>
            </w:r>
          </w:p>
        </w:tc>
        <w:tc>
          <w:tcPr>
            <w:tcW w:w="693" w:type="dxa"/>
          </w:tcPr>
          <w:p w14:paraId="66857FEA" w14:textId="77777777" w:rsidR="008B1987" w:rsidRDefault="00D246D9">
            <w:pPr>
              <w:spacing w:after="0" w:line="240" w:lineRule="auto"/>
              <w:jc w:val="center"/>
            </w:pPr>
            <w:r>
              <w:rPr>
                <w:sz w:val="17"/>
              </w:rPr>
              <w:t>0.5275</w:t>
            </w:r>
          </w:p>
        </w:tc>
        <w:tc>
          <w:tcPr>
            <w:tcW w:w="666" w:type="dxa"/>
          </w:tcPr>
          <w:p w14:paraId="2A892B12" w14:textId="77777777" w:rsidR="008B1987" w:rsidRDefault="00D246D9">
            <w:pPr>
              <w:spacing w:after="0" w:line="240" w:lineRule="auto"/>
              <w:jc w:val="center"/>
            </w:pPr>
            <w:r>
              <w:rPr>
                <w:sz w:val="17"/>
              </w:rPr>
              <w:t>0.5275</w:t>
            </w:r>
          </w:p>
        </w:tc>
        <w:tc>
          <w:tcPr>
            <w:tcW w:w="693" w:type="dxa"/>
          </w:tcPr>
          <w:p w14:paraId="6B461D11" w14:textId="77777777" w:rsidR="008B1987" w:rsidRDefault="00D246D9">
            <w:pPr>
              <w:spacing w:after="0" w:line="240" w:lineRule="auto"/>
              <w:jc w:val="center"/>
            </w:pPr>
            <w:r>
              <w:rPr>
                <w:sz w:val="17"/>
              </w:rPr>
              <w:t>0.5155</w:t>
            </w:r>
          </w:p>
        </w:tc>
      </w:tr>
      <w:tr w:rsidR="008B1987" w14:paraId="3D34F950" w14:textId="77777777">
        <w:trPr>
          <w:cantSplit/>
          <w:jc w:val="center"/>
        </w:trPr>
        <w:tc>
          <w:tcPr>
            <w:tcW w:w="3266" w:type="dxa"/>
          </w:tcPr>
          <w:p w14:paraId="59C937FE" w14:textId="77777777" w:rsidR="008B1987" w:rsidRDefault="00D246D9">
            <w:pPr>
              <w:spacing w:after="0" w:line="240" w:lineRule="auto"/>
            </w:pPr>
            <w:r>
              <w:rPr>
                <w:sz w:val="17"/>
              </w:rPr>
              <w:t>Majority Voting (7 = 6 classical + LSTM)</w:t>
            </w:r>
          </w:p>
        </w:tc>
        <w:tc>
          <w:tcPr>
            <w:tcW w:w="1599" w:type="dxa"/>
          </w:tcPr>
          <w:p w14:paraId="1775E5B7" w14:textId="77777777" w:rsidR="008B1987" w:rsidRDefault="00D246D9">
            <w:pPr>
              <w:spacing w:after="0" w:line="240" w:lineRule="auto"/>
            </w:pPr>
            <w:r>
              <w:rPr>
                <w:sz w:val="17"/>
              </w:rPr>
              <w:t>Ensemble</w:t>
            </w:r>
          </w:p>
        </w:tc>
        <w:tc>
          <w:tcPr>
            <w:tcW w:w="693" w:type="dxa"/>
          </w:tcPr>
          <w:p w14:paraId="20FA5A2D" w14:textId="77777777" w:rsidR="008B1987" w:rsidRDefault="00D246D9">
            <w:pPr>
              <w:spacing w:after="0" w:line="240" w:lineRule="auto"/>
              <w:jc w:val="center"/>
            </w:pPr>
            <w:r>
              <w:rPr>
                <w:sz w:val="17"/>
              </w:rPr>
              <w:t>0.5086</w:t>
            </w:r>
          </w:p>
        </w:tc>
        <w:tc>
          <w:tcPr>
            <w:tcW w:w="693" w:type="dxa"/>
          </w:tcPr>
          <w:p w14:paraId="3F6228C5" w14:textId="77777777" w:rsidR="008B1987" w:rsidRDefault="00D246D9">
            <w:pPr>
              <w:spacing w:after="0" w:line="240" w:lineRule="auto"/>
              <w:jc w:val="center"/>
            </w:pPr>
            <w:r>
              <w:rPr>
                <w:sz w:val="17"/>
              </w:rPr>
              <w:t>0.5243</w:t>
            </w:r>
          </w:p>
        </w:tc>
        <w:tc>
          <w:tcPr>
            <w:tcW w:w="693" w:type="dxa"/>
          </w:tcPr>
          <w:p w14:paraId="33C2DECA" w14:textId="77777777" w:rsidR="008B1987" w:rsidRDefault="00D246D9">
            <w:pPr>
              <w:spacing w:after="0" w:line="240" w:lineRule="auto"/>
              <w:jc w:val="center"/>
            </w:pPr>
            <w:r>
              <w:rPr>
                <w:sz w:val="17"/>
              </w:rPr>
              <w:t>0.5733</w:t>
            </w:r>
          </w:p>
        </w:tc>
        <w:tc>
          <w:tcPr>
            <w:tcW w:w="666" w:type="dxa"/>
          </w:tcPr>
          <w:p w14:paraId="55E9C153" w14:textId="77777777" w:rsidR="008B1987" w:rsidRDefault="00D246D9">
            <w:pPr>
              <w:spacing w:after="0" w:line="240" w:lineRule="auto"/>
              <w:jc w:val="center"/>
            </w:pPr>
            <w:r>
              <w:rPr>
                <w:sz w:val="17"/>
              </w:rPr>
              <w:t>0.5477</w:t>
            </w:r>
          </w:p>
        </w:tc>
        <w:tc>
          <w:tcPr>
            <w:tcW w:w="693" w:type="dxa"/>
          </w:tcPr>
          <w:p w14:paraId="03AA741C" w14:textId="77777777" w:rsidR="008B1987" w:rsidRDefault="00D246D9">
            <w:pPr>
              <w:spacing w:after="0" w:line="240" w:lineRule="auto"/>
              <w:jc w:val="center"/>
            </w:pPr>
            <w:r>
              <w:rPr>
                <w:sz w:val="17"/>
              </w:rPr>
              <w:t>0.5109</w:t>
            </w:r>
          </w:p>
        </w:tc>
      </w:tr>
      <w:tr w:rsidR="008B1987" w14:paraId="622435E5" w14:textId="77777777">
        <w:trPr>
          <w:cantSplit/>
          <w:jc w:val="center"/>
        </w:trPr>
        <w:tc>
          <w:tcPr>
            <w:tcW w:w="3266" w:type="dxa"/>
          </w:tcPr>
          <w:p w14:paraId="344D532C" w14:textId="77777777" w:rsidR="008B1987" w:rsidRDefault="00D246D9">
            <w:pPr>
              <w:spacing w:after="0" w:line="240" w:lineRule="auto"/>
            </w:pPr>
            <w:r>
              <w:rPr>
                <w:sz w:val="17"/>
              </w:rPr>
              <w:t>Weighted Voting - labels (7 models)</w:t>
            </w:r>
          </w:p>
        </w:tc>
        <w:tc>
          <w:tcPr>
            <w:tcW w:w="1599" w:type="dxa"/>
          </w:tcPr>
          <w:p w14:paraId="157C820C" w14:textId="77777777" w:rsidR="008B1987" w:rsidRDefault="00D246D9">
            <w:pPr>
              <w:spacing w:after="0" w:line="240" w:lineRule="auto"/>
            </w:pPr>
            <w:r>
              <w:rPr>
                <w:sz w:val="17"/>
              </w:rPr>
              <w:t>Ensemble</w:t>
            </w:r>
          </w:p>
        </w:tc>
        <w:tc>
          <w:tcPr>
            <w:tcW w:w="693" w:type="dxa"/>
          </w:tcPr>
          <w:p w14:paraId="6495CFA3" w14:textId="77777777" w:rsidR="008B1987" w:rsidRDefault="00D246D9">
            <w:pPr>
              <w:spacing w:after="0" w:line="240" w:lineRule="auto"/>
              <w:jc w:val="center"/>
            </w:pPr>
            <w:r>
              <w:rPr>
                <w:sz w:val="17"/>
              </w:rPr>
              <w:t>0.5086</w:t>
            </w:r>
          </w:p>
        </w:tc>
        <w:tc>
          <w:tcPr>
            <w:tcW w:w="693" w:type="dxa"/>
          </w:tcPr>
          <w:p w14:paraId="624B92C7" w14:textId="77777777" w:rsidR="008B1987" w:rsidRDefault="00D246D9">
            <w:pPr>
              <w:spacing w:after="0" w:line="240" w:lineRule="auto"/>
              <w:jc w:val="center"/>
            </w:pPr>
            <w:r>
              <w:rPr>
                <w:sz w:val="17"/>
              </w:rPr>
              <w:t>0.5243</w:t>
            </w:r>
          </w:p>
        </w:tc>
        <w:tc>
          <w:tcPr>
            <w:tcW w:w="693" w:type="dxa"/>
          </w:tcPr>
          <w:p w14:paraId="084AD215" w14:textId="77777777" w:rsidR="008B1987" w:rsidRDefault="00D246D9">
            <w:pPr>
              <w:spacing w:after="0" w:line="240" w:lineRule="auto"/>
              <w:jc w:val="center"/>
            </w:pPr>
            <w:r>
              <w:rPr>
                <w:sz w:val="17"/>
              </w:rPr>
              <w:t>0.5733</w:t>
            </w:r>
          </w:p>
        </w:tc>
        <w:tc>
          <w:tcPr>
            <w:tcW w:w="666" w:type="dxa"/>
          </w:tcPr>
          <w:p w14:paraId="396A37C9" w14:textId="77777777" w:rsidR="008B1987" w:rsidRDefault="00D246D9">
            <w:pPr>
              <w:spacing w:after="0" w:line="240" w:lineRule="auto"/>
              <w:jc w:val="center"/>
            </w:pPr>
            <w:r>
              <w:rPr>
                <w:sz w:val="17"/>
              </w:rPr>
              <w:t>0.5477</w:t>
            </w:r>
          </w:p>
        </w:tc>
        <w:tc>
          <w:tcPr>
            <w:tcW w:w="693" w:type="dxa"/>
          </w:tcPr>
          <w:p w14:paraId="3AEAF0CA" w14:textId="77777777" w:rsidR="008B1987" w:rsidRDefault="00D246D9">
            <w:pPr>
              <w:spacing w:after="0" w:line="240" w:lineRule="auto"/>
              <w:jc w:val="center"/>
            </w:pPr>
            <w:r>
              <w:rPr>
                <w:sz w:val="17"/>
              </w:rPr>
              <w:t>0.5086</w:t>
            </w:r>
          </w:p>
        </w:tc>
      </w:tr>
      <w:tr w:rsidR="008B1987" w14:paraId="10E2479C" w14:textId="77777777">
        <w:trPr>
          <w:cantSplit/>
          <w:jc w:val="center"/>
        </w:trPr>
        <w:tc>
          <w:tcPr>
            <w:tcW w:w="3266" w:type="dxa"/>
          </w:tcPr>
          <w:p w14:paraId="22347B18" w14:textId="77777777" w:rsidR="008B1987" w:rsidRDefault="00D246D9">
            <w:pPr>
              <w:spacing w:after="0" w:line="240" w:lineRule="auto"/>
            </w:pPr>
            <w:r>
              <w:rPr>
                <w:sz w:val="17"/>
              </w:rPr>
              <w:t>Adaptive Weighted Voting - labels (8 models) [exp.]</w:t>
            </w:r>
          </w:p>
        </w:tc>
        <w:tc>
          <w:tcPr>
            <w:tcW w:w="1599" w:type="dxa"/>
          </w:tcPr>
          <w:p w14:paraId="52630695" w14:textId="77777777" w:rsidR="008B1987" w:rsidRDefault="00D246D9">
            <w:pPr>
              <w:spacing w:after="0" w:line="240" w:lineRule="auto"/>
            </w:pPr>
            <w:r>
              <w:rPr>
                <w:sz w:val="17"/>
              </w:rPr>
              <w:t>Ensemble</w:t>
            </w:r>
          </w:p>
        </w:tc>
        <w:tc>
          <w:tcPr>
            <w:tcW w:w="693" w:type="dxa"/>
          </w:tcPr>
          <w:p w14:paraId="3C006B2E" w14:textId="77777777" w:rsidR="008B1987" w:rsidRDefault="00D246D9">
            <w:pPr>
              <w:spacing w:after="0" w:line="240" w:lineRule="auto"/>
              <w:jc w:val="center"/>
            </w:pPr>
            <w:r>
              <w:rPr>
                <w:sz w:val="17"/>
              </w:rPr>
              <w:t>0.5086</w:t>
            </w:r>
          </w:p>
        </w:tc>
        <w:tc>
          <w:tcPr>
            <w:tcW w:w="693" w:type="dxa"/>
          </w:tcPr>
          <w:p w14:paraId="771C9082" w14:textId="77777777" w:rsidR="008B1987" w:rsidRDefault="00D246D9">
            <w:pPr>
              <w:spacing w:after="0" w:line="240" w:lineRule="auto"/>
              <w:jc w:val="center"/>
            </w:pPr>
            <w:r>
              <w:rPr>
                <w:sz w:val="17"/>
              </w:rPr>
              <w:t>0.5229</w:t>
            </w:r>
          </w:p>
        </w:tc>
        <w:tc>
          <w:tcPr>
            <w:tcW w:w="693" w:type="dxa"/>
          </w:tcPr>
          <w:p w14:paraId="1DE0D266" w14:textId="77777777" w:rsidR="008B1987" w:rsidRDefault="00D246D9">
            <w:pPr>
              <w:spacing w:after="0" w:line="240" w:lineRule="auto"/>
              <w:jc w:val="center"/>
            </w:pPr>
            <w:r>
              <w:rPr>
                <w:sz w:val="17"/>
              </w:rPr>
              <w:t>0.6062</w:t>
            </w:r>
          </w:p>
        </w:tc>
        <w:tc>
          <w:tcPr>
            <w:tcW w:w="666" w:type="dxa"/>
          </w:tcPr>
          <w:p w14:paraId="54F4609B" w14:textId="77777777" w:rsidR="008B1987" w:rsidRDefault="00D246D9">
            <w:pPr>
              <w:spacing w:after="0" w:line="240" w:lineRule="auto"/>
              <w:jc w:val="center"/>
            </w:pPr>
            <w:r>
              <w:rPr>
                <w:sz w:val="17"/>
              </w:rPr>
              <w:t>0.5615</w:t>
            </w:r>
          </w:p>
        </w:tc>
        <w:tc>
          <w:tcPr>
            <w:tcW w:w="693" w:type="dxa"/>
          </w:tcPr>
          <w:p w14:paraId="3E2AF413" w14:textId="77777777" w:rsidR="008B1987" w:rsidRDefault="00D246D9">
            <w:pPr>
              <w:spacing w:after="0" w:line="240" w:lineRule="auto"/>
              <w:jc w:val="center"/>
            </w:pPr>
            <w:r>
              <w:rPr>
                <w:sz w:val="17"/>
              </w:rPr>
              <w:t>0.5146</w:t>
            </w:r>
          </w:p>
        </w:tc>
      </w:tr>
      <w:tr w:rsidR="008B1987" w14:paraId="76544EC1" w14:textId="77777777">
        <w:trPr>
          <w:cantSplit/>
          <w:jc w:val="center"/>
        </w:trPr>
        <w:tc>
          <w:tcPr>
            <w:tcW w:w="3266" w:type="dxa"/>
          </w:tcPr>
          <w:p w14:paraId="53E1E2D1" w14:textId="77777777" w:rsidR="008B1987" w:rsidRDefault="00D246D9">
            <w:pPr>
              <w:spacing w:after="0" w:line="240" w:lineRule="auto"/>
            </w:pPr>
            <w:r>
              <w:rPr>
                <w:sz w:val="17"/>
              </w:rPr>
              <w:t>Weighted Voting - labels (8 models) [exp.]</w:t>
            </w:r>
          </w:p>
        </w:tc>
        <w:tc>
          <w:tcPr>
            <w:tcW w:w="1599" w:type="dxa"/>
          </w:tcPr>
          <w:p w14:paraId="1BC76024" w14:textId="77777777" w:rsidR="008B1987" w:rsidRDefault="00D246D9">
            <w:pPr>
              <w:spacing w:after="0" w:line="240" w:lineRule="auto"/>
            </w:pPr>
            <w:r>
              <w:rPr>
                <w:sz w:val="17"/>
              </w:rPr>
              <w:t>Ensemble</w:t>
            </w:r>
          </w:p>
        </w:tc>
        <w:tc>
          <w:tcPr>
            <w:tcW w:w="693" w:type="dxa"/>
          </w:tcPr>
          <w:p w14:paraId="4AC0145A" w14:textId="77777777" w:rsidR="008B1987" w:rsidRDefault="00D246D9">
            <w:pPr>
              <w:spacing w:after="0" w:line="240" w:lineRule="auto"/>
              <w:jc w:val="center"/>
            </w:pPr>
            <w:r>
              <w:rPr>
                <w:sz w:val="17"/>
              </w:rPr>
              <w:t>0.5076</w:t>
            </w:r>
          </w:p>
        </w:tc>
        <w:tc>
          <w:tcPr>
            <w:tcW w:w="693" w:type="dxa"/>
          </w:tcPr>
          <w:p w14:paraId="45D9A147" w14:textId="77777777" w:rsidR="008B1987" w:rsidRDefault="00D246D9">
            <w:pPr>
              <w:spacing w:after="0" w:line="240" w:lineRule="auto"/>
              <w:jc w:val="center"/>
            </w:pPr>
            <w:r>
              <w:rPr>
                <w:sz w:val="17"/>
              </w:rPr>
              <w:t>0.5227</w:t>
            </w:r>
          </w:p>
        </w:tc>
        <w:tc>
          <w:tcPr>
            <w:tcW w:w="693" w:type="dxa"/>
          </w:tcPr>
          <w:p w14:paraId="490CFFCD" w14:textId="77777777" w:rsidR="008B1987" w:rsidRDefault="00D246D9">
            <w:pPr>
              <w:spacing w:after="0" w:line="240" w:lineRule="auto"/>
              <w:jc w:val="center"/>
            </w:pPr>
            <w:r>
              <w:rPr>
                <w:sz w:val="17"/>
              </w:rPr>
              <w:t>0.5897</w:t>
            </w:r>
          </w:p>
        </w:tc>
        <w:tc>
          <w:tcPr>
            <w:tcW w:w="666" w:type="dxa"/>
          </w:tcPr>
          <w:p w14:paraId="12BE419A" w14:textId="77777777" w:rsidR="008B1987" w:rsidRDefault="00D246D9">
            <w:pPr>
              <w:spacing w:after="0" w:line="240" w:lineRule="auto"/>
              <w:jc w:val="center"/>
            </w:pPr>
            <w:r>
              <w:rPr>
                <w:sz w:val="17"/>
              </w:rPr>
              <w:t>0.5542</w:t>
            </w:r>
          </w:p>
        </w:tc>
        <w:tc>
          <w:tcPr>
            <w:tcW w:w="693" w:type="dxa"/>
          </w:tcPr>
          <w:p w14:paraId="27E77A87" w14:textId="77777777" w:rsidR="008B1987" w:rsidRDefault="00D246D9">
            <w:pPr>
              <w:spacing w:after="0" w:line="240" w:lineRule="auto"/>
              <w:jc w:val="center"/>
            </w:pPr>
            <w:r>
              <w:rPr>
                <w:sz w:val="17"/>
              </w:rPr>
              <w:t>0.5068</w:t>
            </w:r>
          </w:p>
        </w:tc>
      </w:tr>
      <w:tr w:rsidR="008B1987" w14:paraId="0DA71DA9" w14:textId="77777777">
        <w:trPr>
          <w:cantSplit/>
          <w:jc w:val="center"/>
        </w:trPr>
        <w:tc>
          <w:tcPr>
            <w:tcW w:w="3266" w:type="dxa"/>
          </w:tcPr>
          <w:p w14:paraId="1B5E276B" w14:textId="77777777" w:rsidR="008B1987" w:rsidRDefault="00D246D9">
            <w:pPr>
              <w:spacing w:after="0" w:line="240" w:lineRule="auto"/>
            </w:pPr>
            <w:r>
              <w:rPr>
                <w:sz w:val="17"/>
              </w:rPr>
              <w:t>SVM [Tree Top-20]</w:t>
            </w:r>
          </w:p>
        </w:tc>
        <w:tc>
          <w:tcPr>
            <w:tcW w:w="1599" w:type="dxa"/>
          </w:tcPr>
          <w:p w14:paraId="061AFD88" w14:textId="77777777" w:rsidR="008B1987" w:rsidRDefault="00D246D9">
            <w:pPr>
              <w:spacing w:after="0" w:line="240" w:lineRule="auto"/>
            </w:pPr>
            <w:r>
              <w:rPr>
                <w:sz w:val="17"/>
              </w:rPr>
              <w:t>Feature-selected</w:t>
            </w:r>
          </w:p>
        </w:tc>
        <w:tc>
          <w:tcPr>
            <w:tcW w:w="693" w:type="dxa"/>
          </w:tcPr>
          <w:p w14:paraId="547CECB9" w14:textId="77777777" w:rsidR="008B1987" w:rsidRDefault="00D246D9">
            <w:pPr>
              <w:spacing w:after="0" w:line="240" w:lineRule="auto"/>
              <w:jc w:val="center"/>
            </w:pPr>
            <w:r>
              <w:rPr>
                <w:sz w:val="17"/>
              </w:rPr>
              <w:t>0.5076</w:t>
            </w:r>
          </w:p>
        </w:tc>
        <w:tc>
          <w:tcPr>
            <w:tcW w:w="693" w:type="dxa"/>
          </w:tcPr>
          <w:p w14:paraId="57925663" w14:textId="77777777" w:rsidR="008B1987" w:rsidRDefault="00D246D9">
            <w:pPr>
              <w:spacing w:after="0" w:line="240" w:lineRule="auto"/>
              <w:jc w:val="center"/>
            </w:pPr>
            <w:r>
              <w:rPr>
                <w:sz w:val="17"/>
              </w:rPr>
              <w:t>0.5234</w:t>
            </w:r>
          </w:p>
        </w:tc>
        <w:tc>
          <w:tcPr>
            <w:tcW w:w="693" w:type="dxa"/>
          </w:tcPr>
          <w:p w14:paraId="2409045C" w14:textId="77777777" w:rsidR="008B1987" w:rsidRDefault="00D246D9">
            <w:pPr>
              <w:spacing w:after="0" w:line="240" w:lineRule="auto"/>
              <w:jc w:val="center"/>
            </w:pPr>
            <w:r>
              <w:rPr>
                <w:sz w:val="17"/>
              </w:rPr>
              <w:t>0.5733</w:t>
            </w:r>
          </w:p>
        </w:tc>
        <w:tc>
          <w:tcPr>
            <w:tcW w:w="666" w:type="dxa"/>
          </w:tcPr>
          <w:p w14:paraId="08F90296" w14:textId="77777777" w:rsidR="008B1987" w:rsidRDefault="00D246D9">
            <w:pPr>
              <w:spacing w:after="0" w:line="240" w:lineRule="auto"/>
              <w:jc w:val="center"/>
            </w:pPr>
            <w:r>
              <w:rPr>
                <w:sz w:val="17"/>
              </w:rPr>
              <w:t>0.5472</w:t>
            </w:r>
          </w:p>
        </w:tc>
        <w:tc>
          <w:tcPr>
            <w:tcW w:w="693" w:type="dxa"/>
          </w:tcPr>
          <w:p w14:paraId="53E4DAB4" w14:textId="77777777" w:rsidR="008B1987" w:rsidRDefault="00D246D9">
            <w:pPr>
              <w:spacing w:after="0" w:line="240" w:lineRule="auto"/>
              <w:jc w:val="center"/>
            </w:pPr>
            <w:r>
              <w:rPr>
                <w:sz w:val="17"/>
              </w:rPr>
              <w:t>0.4929</w:t>
            </w:r>
          </w:p>
        </w:tc>
      </w:tr>
      <w:tr w:rsidR="008B1987" w14:paraId="6D4E789F" w14:textId="77777777">
        <w:trPr>
          <w:cantSplit/>
          <w:jc w:val="center"/>
        </w:trPr>
        <w:tc>
          <w:tcPr>
            <w:tcW w:w="3266" w:type="dxa"/>
          </w:tcPr>
          <w:p w14:paraId="5F298FF2" w14:textId="77777777" w:rsidR="008B1987" w:rsidRDefault="00D246D9">
            <w:pPr>
              <w:spacing w:after="0" w:line="240" w:lineRule="auto"/>
            </w:pPr>
            <w:r>
              <w:rPr>
                <w:sz w:val="17"/>
              </w:rPr>
              <w:t>XGBoost</w:t>
            </w:r>
          </w:p>
        </w:tc>
        <w:tc>
          <w:tcPr>
            <w:tcW w:w="1599" w:type="dxa"/>
          </w:tcPr>
          <w:p w14:paraId="58840F8E" w14:textId="77777777" w:rsidR="008B1987" w:rsidRDefault="00D246D9">
            <w:pPr>
              <w:spacing w:after="0" w:line="240" w:lineRule="auto"/>
            </w:pPr>
            <w:r>
              <w:rPr>
                <w:sz w:val="17"/>
              </w:rPr>
              <w:t>Individual</w:t>
            </w:r>
          </w:p>
        </w:tc>
        <w:tc>
          <w:tcPr>
            <w:tcW w:w="693" w:type="dxa"/>
          </w:tcPr>
          <w:p w14:paraId="5D558FDA" w14:textId="77777777" w:rsidR="008B1987" w:rsidRDefault="00D246D9">
            <w:pPr>
              <w:spacing w:after="0" w:line="240" w:lineRule="auto"/>
              <w:jc w:val="center"/>
            </w:pPr>
            <w:r>
              <w:rPr>
                <w:sz w:val="17"/>
              </w:rPr>
              <w:t>0.5067</w:t>
            </w:r>
          </w:p>
        </w:tc>
        <w:tc>
          <w:tcPr>
            <w:tcW w:w="693" w:type="dxa"/>
          </w:tcPr>
          <w:p w14:paraId="367C9329" w14:textId="77777777" w:rsidR="008B1987" w:rsidRDefault="00D246D9">
            <w:pPr>
              <w:spacing w:after="0" w:line="240" w:lineRule="auto"/>
              <w:jc w:val="center"/>
            </w:pPr>
            <w:r>
              <w:rPr>
                <w:sz w:val="17"/>
              </w:rPr>
              <w:t>0.5228</w:t>
            </w:r>
          </w:p>
        </w:tc>
        <w:tc>
          <w:tcPr>
            <w:tcW w:w="693" w:type="dxa"/>
          </w:tcPr>
          <w:p w14:paraId="64265420" w14:textId="77777777" w:rsidR="008B1987" w:rsidRDefault="00D246D9">
            <w:pPr>
              <w:spacing w:after="0" w:line="240" w:lineRule="auto"/>
              <w:jc w:val="center"/>
            </w:pPr>
            <w:r>
              <w:rPr>
                <w:sz w:val="17"/>
              </w:rPr>
              <w:t>0.5678</w:t>
            </w:r>
          </w:p>
        </w:tc>
        <w:tc>
          <w:tcPr>
            <w:tcW w:w="666" w:type="dxa"/>
          </w:tcPr>
          <w:p w14:paraId="2D762D5D" w14:textId="77777777" w:rsidR="008B1987" w:rsidRDefault="00D246D9">
            <w:pPr>
              <w:spacing w:after="0" w:line="240" w:lineRule="auto"/>
              <w:jc w:val="center"/>
            </w:pPr>
            <w:r>
              <w:rPr>
                <w:sz w:val="17"/>
              </w:rPr>
              <w:t>0.5443</w:t>
            </w:r>
          </w:p>
        </w:tc>
        <w:tc>
          <w:tcPr>
            <w:tcW w:w="693" w:type="dxa"/>
          </w:tcPr>
          <w:p w14:paraId="29B7052E" w14:textId="77777777" w:rsidR="008B1987" w:rsidRDefault="00D246D9">
            <w:pPr>
              <w:spacing w:after="0" w:line="240" w:lineRule="auto"/>
              <w:jc w:val="center"/>
            </w:pPr>
            <w:r>
              <w:rPr>
                <w:sz w:val="17"/>
              </w:rPr>
              <w:t>0.5211</w:t>
            </w:r>
          </w:p>
        </w:tc>
      </w:tr>
      <w:tr w:rsidR="008B1987" w14:paraId="083902C5" w14:textId="77777777">
        <w:trPr>
          <w:cantSplit/>
          <w:jc w:val="center"/>
        </w:trPr>
        <w:tc>
          <w:tcPr>
            <w:tcW w:w="3266" w:type="dxa"/>
          </w:tcPr>
          <w:p w14:paraId="76764D77" w14:textId="77777777" w:rsidR="008B1987" w:rsidRDefault="00D246D9">
            <w:pPr>
              <w:spacing w:after="0" w:line="240" w:lineRule="auto"/>
            </w:pPr>
            <w:r>
              <w:rPr>
                <w:sz w:val="17"/>
              </w:rPr>
              <w:t>Gradient Boosting [MI Top-20]</w:t>
            </w:r>
          </w:p>
        </w:tc>
        <w:tc>
          <w:tcPr>
            <w:tcW w:w="1599" w:type="dxa"/>
          </w:tcPr>
          <w:p w14:paraId="3386C90A" w14:textId="77777777" w:rsidR="008B1987" w:rsidRDefault="00D246D9">
            <w:pPr>
              <w:spacing w:after="0" w:line="240" w:lineRule="auto"/>
            </w:pPr>
            <w:r>
              <w:rPr>
                <w:sz w:val="17"/>
              </w:rPr>
              <w:t>Feature-selected</w:t>
            </w:r>
          </w:p>
        </w:tc>
        <w:tc>
          <w:tcPr>
            <w:tcW w:w="693" w:type="dxa"/>
          </w:tcPr>
          <w:p w14:paraId="54DB5362" w14:textId="77777777" w:rsidR="008B1987" w:rsidRDefault="00D246D9">
            <w:pPr>
              <w:spacing w:after="0" w:line="240" w:lineRule="auto"/>
              <w:jc w:val="center"/>
            </w:pPr>
            <w:r>
              <w:rPr>
                <w:sz w:val="17"/>
              </w:rPr>
              <w:t>0.5038</w:t>
            </w:r>
          </w:p>
        </w:tc>
        <w:tc>
          <w:tcPr>
            <w:tcW w:w="693" w:type="dxa"/>
          </w:tcPr>
          <w:p w14:paraId="7D1AACC4" w14:textId="77777777" w:rsidR="008B1987" w:rsidRDefault="00D246D9">
            <w:pPr>
              <w:spacing w:after="0" w:line="240" w:lineRule="auto"/>
              <w:jc w:val="center"/>
            </w:pPr>
            <w:r>
              <w:rPr>
                <w:sz w:val="17"/>
              </w:rPr>
              <w:t>0.5203</w:t>
            </w:r>
          </w:p>
        </w:tc>
        <w:tc>
          <w:tcPr>
            <w:tcW w:w="693" w:type="dxa"/>
          </w:tcPr>
          <w:p w14:paraId="0362D710" w14:textId="77777777" w:rsidR="008B1987" w:rsidRDefault="00D246D9">
            <w:pPr>
              <w:spacing w:after="0" w:line="240" w:lineRule="auto"/>
              <w:jc w:val="center"/>
            </w:pPr>
            <w:r>
              <w:rPr>
                <w:sz w:val="17"/>
              </w:rPr>
              <w:t>0.5623</w:t>
            </w:r>
          </w:p>
        </w:tc>
        <w:tc>
          <w:tcPr>
            <w:tcW w:w="666" w:type="dxa"/>
          </w:tcPr>
          <w:p w14:paraId="01E13E08" w14:textId="77777777" w:rsidR="008B1987" w:rsidRDefault="00D246D9">
            <w:pPr>
              <w:spacing w:after="0" w:line="240" w:lineRule="auto"/>
              <w:jc w:val="center"/>
            </w:pPr>
            <w:r>
              <w:rPr>
                <w:sz w:val="17"/>
              </w:rPr>
              <w:t>0.5405</w:t>
            </w:r>
          </w:p>
        </w:tc>
        <w:tc>
          <w:tcPr>
            <w:tcW w:w="693" w:type="dxa"/>
          </w:tcPr>
          <w:p w14:paraId="39157BBE" w14:textId="77777777" w:rsidR="008B1987" w:rsidRDefault="00D246D9">
            <w:pPr>
              <w:spacing w:after="0" w:line="240" w:lineRule="auto"/>
              <w:jc w:val="center"/>
            </w:pPr>
            <w:r>
              <w:rPr>
                <w:sz w:val="17"/>
              </w:rPr>
              <w:t>0.5054</w:t>
            </w:r>
          </w:p>
        </w:tc>
      </w:tr>
      <w:tr w:rsidR="008B1987" w14:paraId="32B9F745" w14:textId="77777777">
        <w:trPr>
          <w:cantSplit/>
          <w:jc w:val="center"/>
        </w:trPr>
        <w:tc>
          <w:tcPr>
            <w:tcW w:w="3266" w:type="dxa"/>
          </w:tcPr>
          <w:p w14:paraId="0E2BE269" w14:textId="77777777" w:rsidR="008B1987" w:rsidRDefault="00D246D9">
            <w:pPr>
              <w:spacing w:after="0" w:line="240" w:lineRule="auto"/>
            </w:pPr>
            <w:r>
              <w:rPr>
                <w:sz w:val="17"/>
              </w:rPr>
              <w:t>Vision Transformer [MI Top-20]</w:t>
            </w:r>
          </w:p>
        </w:tc>
        <w:tc>
          <w:tcPr>
            <w:tcW w:w="1599" w:type="dxa"/>
          </w:tcPr>
          <w:p w14:paraId="44999B61" w14:textId="77777777" w:rsidR="008B1987" w:rsidRDefault="00D246D9">
            <w:pPr>
              <w:spacing w:after="0" w:line="240" w:lineRule="auto"/>
            </w:pPr>
            <w:r>
              <w:rPr>
                <w:sz w:val="17"/>
              </w:rPr>
              <w:t>Feature-selected</w:t>
            </w:r>
          </w:p>
        </w:tc>
        <w:tc>
          <w:tcPr>
            <w:tcW w:w="693" w:type="dxa"/>
          </w:tcPr>
          <w:p w14:paraId="53EAABC8" w14:textId="77777777" w:rsidR="008B1987" w:rsidRDefault="00D246D9">
            <w:pPr>
              <w:spacing w:after="0" w:line="240" w:lineRule="auto"/>
              <w:jc w:val="center"/>
            </w:pPr>
            <w:r>
              <w:rPr>
                <w:sz w:val="17"/>
              </w:rPr>
              <w:t>0.5029</w:t>
            </w:r>
          </w:p>
        </w:tc>
        <w:tc>
          <w:tcPr>
            <w:tcW w:w="693" w:type="dxa"/>
          </w:tcPr>
          <w:p w14:paraId="6CCD05CC" w14:textId="77777777" w:rsidR="008B1987" w:rsidRDefault="00D246D9">
            <w:pPr>
              <w:spacing w:after="0" w:line="240" w:lineRule="auto"/>
              <w:jc w:val="center"/>
            </w:pPr>
            <w:r>
              <w:rPr>
                <w:sz w:val="17"/>
              </w:rPr>
              <w:t>0.5188</w:t>
            </w:r>
          </w:p>
        </w:tc>
        <w:tc>
          <w:tcPr>
            <w:tcW w:w="693" w:type="dxa"/>
          </w:tcPr>
          <w:p w14:paraId="106463C4" w14:textId="77777777" w:rsidR="008B1987" w:rsidRDefault="00D246D9">
            <w:pPr>
              <w:spacing w:after="0" w:line="240" w:lineRule="auto"/>
              <w:jc w:val="center"/>
            </w:pPr>
            <w:r>
              <w:rPr>
                <w:sz w:val="17"/>
              </w:rPr>
              <w:t>0.5824</w:t>
            </w:r>
          </w:p>
        </w:tc>
        <w:tc>
          <w:tcPr>
            <w:tcW w:w="666" w:type="dxa"/>
          </w:tcPr>
          <w:p w14:paraId="76540508" w14:textId="77777777" w:rsidR="008B1987" w:rsidRDefault="00D246D9">
            <w:pPr>
              <w:spacing w:after="0" w:line="240" w:lineRule="auto"/>
              <w:jc w:val="center"/>
            </w:pPr>
            <w:r>
              <w:rPr>
                <w:sz w:val="17"/>
              </w:rPr>
              <w:t>0.5487</w:t>
            </w:r>
          </w:p>
        </w:tc>
        <w:tc>
          <w:tcPr>
            <w:tcW w:w="693" w:type="dxa"/>
          </w:tcPr>
          <w:p w14:paraId="1051F1E7" w14:textId="77777777" w:rsidR="008B1987" w:rsidRDefault="00D246D9">
            <w:pPr>
              <w:spacing w:after="0" w:line="240" w:lineRule="auto"/>
              <w:jc w:val="center"/>
            </w:pPr>
            <w:r>
              <w:rPr>
                <w:sz w:val="17"/>
              </w:rPr>
              <w:t>0.5040</w:t>
            </w:r>
          </w:p>
        </w:tc>
      </w:tr>
      <w:tr w:rsidR="008B1987" w14:paraId="4D2BDED3" w14:textId="77777777">
        <w:trPr>
          <w:cantSplit/>
          <w:jc w:val="center"/>
        </w:trPr>
        <w:tc>
          <w:tcPr>
            <w:tcW w:w="3266" w:type="dxa"/>
          </w:tcPr>
          <w:p w14:paraId="234FEF6E" w14:textId="77777777" w:rsidR="008B1987" w:rsidRDefault="00D246D9">
            <w:pPr>
              <w:spacing w:after="0" w:line="240" w:lineRule="auto"/>
            </w:pPr>
            <w:r>
              <w:rPr>
                <w:sz w:val="17"/>
              </w:rPr>
              <w:t>SVM [MI Top-20]</w:t>
            </w:r>
          </w:p>
        </w:tc>
        <w:tc>
          <w:tcPr>
            <w:tcW w:w="1599" w:type="dxa"/>
          </w:tcPr>
          <w:p w14:paraId="4CA10EE0" w14:textId="77777777" w:rsidR="008B1987" w:rsidRDefault="00D246D9">
            <w:pPr>
              <w:spacing w:after="0" w:line="240" w:lineRule="auto"/>
            </w:pPr>
            <w:r>
              <w:rPr>
                <w:sz w:val="17"/>
              </w:rPr>
              <w:t>Feature-selected</w:t>
            </w:r>
          </w:p>
        </w:tc>
        <w:tc>
          <w:tcPr>
            <w:tcW w:w="693" w:type="dxa"/>
          </w:tcPr>
          <w:p w14:paraId="59C47EE4" w14:textId="77777777" w:rsidR="008B1987" w:rsidRDefault="00D246D9">
            <w:pPr>
              <w:spacing w:after="0" w:line="240" w:lineRule="auto"/>
              <w:jc w:val="center"/>
            </w:pPr>
            <w:r>
              <w:rPr>
                <w:sz w:val="17"/>
              </w:rPr>
              <w:t>0.5019</w:t>
            </w:r>
          </w:p>
        </w:tc>
        <w:tc>
          <w:tcPr>
            <w:tcW w:w="693" w:type="dxa"/>
          </w:tcPr>
          <w:p w14:paraId="6244D0A9" w14:textId="77777777" w:rsidR="008B1987" w:rsidRDefault="00D246D9">
            <w:pPr>
              <w:spacing w:after="0" w:line="240" w:lineRule="auto"/>
              <w:jc w:val="center"/>
            </w:pPr>
            <w:r>
              <w:rPr>
                <w:sz w:val="17"/>
              </w:rPr>
              <w:t>0.5171</w:t>
            </w:r>
          </w:p>
        </w:tc>
        <w:tc>
          <w:tcPr>
            <w:tcW w:w="693" w:type="dxa"/>
          </w:tcPr>
          <w:p w14:paraId="0505C973" w14:textId="77777777" w:rsidR="008B1987" w:rsidRDefault="00D246D9">
            <w:pPr>
              <w:spacing w:after="0" w:line="240" w:lineRule="auto"/>
              <w:jc w:val="center"/>
            </w:pPr>
            <w:r>
              <w:rPr>
                <w:sz w:val="17"/>
              </w:rPr>
              <w:t>0.6099</w:t>
            </w:r>
          </w:p>
        </w:tc>
        <w:tc>
          <w:tcPr>
            <w:tcW w:w="666" w:type="dxa"/>
          </w:tcPr>
          <w:p w14:paraId="4A0E0363" w14:textId="77777777" w:rsidR="008B1987" w:rsidRDefault="00D246D9">
            <w:pPr>
              <w:spacing w:after="0" w:line="240" w:lineRule="auto"/>
              <w:jc w:val="center"/>
            </w:pPr>
            <w:r>
              <w:rPr>
                <w:sz w:val="17"/>
              </w:rPr>
              <w:t>0.5597</w:t>
            </w:r>
          </w:p>
        </w:tc>
        <w:tc>
          <w:tcPr>
            <w:tcW w:w="693" w:type="dxa"/>
          </w:tcPr>
          <w:p w14:paraId="16A4D92A" w14:textId="77777777" w:rsidR="008B1987" w:rsidRDefault="00D246D9">
            <w:pPr>
              <w:spacing w:after="0" w:line="240" w:lineRule="auto"/>
              <w:jc w:val="center"/>
            </w:pPr>
            <w:r>
              <w:rPr>
                <w:sz w:val="17"/>
              </w:rPr>
              <w:t>0.5045</w:t>
            </w:r>
          </w:p>
        </w:tc>
      </w:tr>
      <w:tr w:rsidR="008B1987" w14:paraId="6755479B" w14:textId="77777777">
        <w:trPr>
          <w:cantSplit/>
          <w:jc w:val="center"/>
        </w:trPr>
        <w:tc>
          <w:tcPr>
            <w:tcW w:w="3266" w:type="dxa"/>
          </w:tcPr>
          <w:p w14:paraId="271011D5" w14:textId="77777777" w:rsidR="008B1987" w:rsidRDefault="00D246D9">
            <w:pPr>
              <w:spacing w:after="0" w:line="240" w:lineRule="auto"/>
            </w:pPr>
            <w:r>
              <w:rPr>
                <w:sz w:val="17"/>
              </w:rPr>
              <w:t>Random Forest</w:t>
            </w:r>
          </w:p>
        </w:tc>
        <w:tc>
          <w:tcPr>
            <w:tcW w:w="1599" w:type="dxa"/>
          </w:tcPr>
          <w:p w14:paraId="2E88CF4E" w14:textId="77777777" w:rsidR="008B1987" w:rsidRDefault="00D246D9">
            <w:pPr>
              <w:spacing w:after="0" w:line="240" w:lineRule="auto"/>
            </w:pPr>
            <w:r>
              <w:rPr>
                <w:sz w:val="17"/>
              </w:rPr>
              <w:t>Individual</w:t>
            </w:r>
          </w:p>
        </w:tc>
        <w:tc>
          <w:tcPr>
            <w:tcW w:w="693" w:type="dxa"/>
          </w:tcPr>
          <w:p w14:paraId="51859C48" w14:textId="77777777" w:rsidR="008B1987" w:rsidRDefault="00D246D9">
            <w:pPr>
              <w:spacing w:after="0" w:line="240" w:lineRule="auto"/>
              <w:jc w:val="center"/>
            </w:pPr>
            <w:r>
              <w:rPr>
                <w:sz w:val="17"/>
              </w:rPr>
              <w:t>0.5019</w:t>
            </w:r>
          </w:p>
        </w:tc>
        <w:tc>
          <w:tcPr>
            <w:tcW w:w="693" w:type="dxa"/>
          </w:tcPr>
          <w:p w14:paraId="0DC951CC" w14:textId="77777777" w:rsidR="008B1987" w:rsidRDefault="00D246D9">
            <w:pPr>
              <w:spacing w:after="0" w:line="240" w:lineRule="auto"/>
              <w:jc w:val="center"/>
            </w:pPr>
            <w:r>
              <w:rPr>
                <w:sz w:val="17"/>
              </w:rPr>
              <w:t>0.5175</w:t>
            </w:r>
          </w:p>
        </w:tc>
        <w:tc>
          <w:tcPr>
            <w:tcW w:w="693" w:type="dxa"/>
          </w:tcPr>
          <w:p w14:paraId="7F53B834" w14:textId="77777777" w:rsidR="008B1987" w:rsidRDefault="00D246D9">
            <w:pPr>
              <w:spacing w:after="0" w:line="240" w:lineRule="auto"/>
              <w:jc w:val="center"/>
            </w:pPr>
            <w:r>
              <w:rPr>
                <w:sz w:val="17"/>
              </w:rPr>
              <w:t>0.5971</w:t>
            </w:r>
          </w:p>
        </w:tc>
        <w:tc>
          <w:tcPr>
            <w:tcW w:w="666" w:type="dxa"/>
          </w:tcPr>
          <w:p w14:paraId="49CE8C77" w14:textId="77777777" w:rsidR="008B1987" w:rsidRDefault="00D246D9">
            <w:pPr>
              <w:spacing w:after="0" w:line="240" w:lineRule="auto"/>
              <w:jc w:val="center"/>
            </w:pPr>
            <w:r>
              <w:rPr>
                <w:sz w:val="17"/>
              </w:rPr>
              <w:t>0.5544</w:t>
            </w:r>
          </w:p>
        </w:tc>
        <w:tc>
          <w:tcPr>
            <w:tcW w:w="693" w:type="dxa"/>
          </w:tcPr>
          <w:p w14:paraId="13EF8886" w14:textId="77777777" w:rsidR="008B1987" w:rsidRDefault="00D246D9">
            <w:pPr>
              <w:spacing w:after="0" w:line="240" w:lineRule="auto"/>
              <w:jc w:val="center"/>
            </w:pPr>
            <w:r>
              <w:rPr>
                <w:sz w:val="17"/>
              </w:rPr>
              <w:t>0.5122</w:t>
            </w:r>
          </w:p>
        </w:tc>
      </w:tr>
      <w:tr w:rsidR="008B1987" w14:paraId="6930A09A" w14:textId="77777777">
        <w:trPr>
          <w:cantSplit/>
          <w:jc w:val="center"/>
        </w:trPr>
        <w:tc>
          <w:tcPr>
            <w:tcW w:w="3266" w:type="dxa"/>
          </w:tcPr>
          <w:p w14:paraId="4DA8F7B9" w14:textId="77777777" w:rsidR="008B1987" w:rsidRDefault="00D246D9">
            <w:pPr>
              <w:spacing w:after="0" w:line="240" w:lineRule="auto"/>
            </w:pPr>
            <w:r>
              <w:rPr>
                <w:sz w:val="17"/>
              </w:rPr>
              <w:t>SVM</w:t>
            </w:r>
          </w:p>
        </w:tc>
        <w:tc>
          <w:tcPr>
            <w:tcW w:w="1599" w:type="dxa"/>
          </w:tcPr>
          <w:p w14:paraId="66345C0E" w14:textId="77777777" w:rsidR="008B1987" w:rsidRDefault="00D246D9">
            <w:pPr>
              <w:spacing w:after="0" w:line="240" w:lineRule="auto"/>
            </w:pPr>
            <w:r>
              <w:rPr>
                <w:sz w:val="17"/>
              </w:rPr>
              <w:t>Individual</w:t>
            </w:r>
          </w:p>
        </w:tc>
        <w:tc>
          <w:tcPr>
            <w:tcW w:w="693" w:type="dxa"/>
          </w:tcPr>
          <w:p w14:paraId="01BC7BDA" w14:textId="77777777" w:rsidR="008B1987" w:rsidRDefault="00D246D9">
            <w:pPr>
              <w:spacing w:after="0" w:line="240" w:lineRule="auto"/>
              <w:jc w:val="center"/>
            </w:pPr>
            <w:r>
              <w:rPr>
                <w:sz w:val="17"/>
              </w:rPr>
              <w:t>0.5019</w:t>
            </w:r>
          </w:p>
        </w:tc>
        <w:tc>
          <w:tcPr>
            <w:tcW w:w="693" w:type="dxa"/>
          </w:tcPr>
          <w:p w14:paraId="36E809DA" w14:textId="77777777" w:rsidR="008B1987" w:rsidRDefault="00D246D9">
            <w:pPr>
              <w:spacing w:after="0" w:line="240" w:lineRule="auto"/>
              <w:jc w:val="center"/>
            </w:pPr>
            <w:r>
              <w:rPr>
                <w:sz w:val="17"/>
              </w:rPr>
              <w:t>0.5175</w:t>
            </w:r>
          </w:p>
        </w:tc>
        <w:tc>
          <w:tcPr>
            <w:tcW w:w="693" w:type="dxa"/>
          </w:tcPr>
          <w:p w14:paraId="7ECEB7C0" w14:textId="77777777" w:rsidR="008B1987" w:rsidRDefault="00D246D9">
            <w:pPr>
              <w:spacing w:after="0" w:line="240" w:lineRule="auto"/>
              <w:jc w:val="center"/>
            </w:pPr>
            <w:r>
              <w:rPr>
                <w:sz w:val="17"/>
              </w:rPr>
              <w:t>0.5952</w:t>
            </w:r>
          </w:p>
        </w:tc>
        <w:tc>
          <w:tcPr>
            <w:tcW w:w="666" w:type="dxa"/>
          </w:tcPr>
          <w:p w14:paraId="5B6C4380" w14:textId="77777777" w:rsidR="008B1987" w:rsidRDefault="00D246D9">
            <w:pPr>
              <w:spacing w:after="0" w:line="240" w:lineRule="auto"/>
              <w:jc w:val="center"/>
            </w:pPr>
            <w:r>
              <w:rPr>
                <w:sz w:val="17"/>
              </w:rPr>
              <w:t>0.5537</w:t>
            </w:r>
          </w:p>
        </w:tc>
        <w:tc>
          <w:tcPr>
            <w:tcW w:w="693" w:type="dxa"/>
          </w:tcPr>
          <w:p w14:paraId="63665DFD" w14:textId="77777777" w:rsidR="008B1987" w:rsidRDefault="00D246D9">
            <w:pPr>
              <w:spacing w:after="0" w:line="240" w:lineRule="auto"/>
              <w:jc w:val="center"/>
            </w:pPr>
            <w:r>
              <w:rPr>
                <w:sz w:val="17"/>
              </w:rPr>
              <w:t>0.5026</w:t>
            </w:r>
          </w:p>
        </w:tc>
      </w:tr>
      <w:tr w:rsidR="008B1987" w14:paraId="733F29AC" w14:textId="77777777">
        <w:trPr>
          <w:cantSplit/>
          <w:jc w:val="center"/>
        </w:trPr>
        <w:tc>
          <w:tcPr>
            <w:tcW w:w="3266" w:type="dxa"/>
          </w:tcPr>
          <w:p w14:paraId="098E3127" w14:textId="77777777" w:rsidR="008B1987" w:rsidRDefault="00D246D9">
            <w:pPr>
              <w:spacing w:after="0" w:line="240" w:lineRule="auto"/>
            </w:pPr>
            <w:r>
              <w:rPr>
                <w:sz w:val="17"/>
              </w:rPr>
              <w:t>Vision Transformer</w:t>
            </w:r>
          </w:p>
        </w:tc>
        <w:tc>
          <w:tcPr>
            <w:tcW w:w="1599" w:type="dxa"/>
          </w:tcPr>
          <w:p w14:paraId="2F006CA7" w14:textId="77777777" w:rsidR="008B1987" w:rsidRDefault="00D246D9">
            <w:pPr>
              <w:spacing w:after="0" w:line="240" w:lineRule="auto"/>
            </w:pPr>
            <w:r>
              <w:rPr>
                <w:sz w:val="17"/>
              </w:rPr>
              <w:t>Individual</w:t>
            </w:r>
          </w:p>
        </w:tc>
        <w:tc>
          <w:tcPr>
            <w:tcW w:w="693" w:type="dxa"/>
          </w:tcPr>
          <w:p w14:paraId="3E550115" w14:textId="77777777" w:rsidR="008B1987" w:rsidRDefault="00D246D9">
            <w:pPr>
              <w:spacing w:after="0" w:line="240" w:lineRule="auto"/>
              <w:jc w:val="center"/>
            </w:pPr>
            <w:r>
              <w:rPr>
                <w:sz w:val="17"/>
              </w:rPr>
              <w:t>0.5010</w:t>
            </w:r>
          </w:p>
        </w:tc>
        <w:tc>
          <w:tcPr>
            <w:tcW w:w="693" w:type="dxa"/>
          </w:tcPr>
          <w:p w14:paraId="5E17683B" w14:textId="77777777" w:rsidR="008B1987" w:rsidRDefault="00D246D9">
            <w:pPr>
              <w:spacing w:after="0" w:line="240" w:lineRule="auto"/>
              <w:jc w:val="center"/>
            </w:pPr>
            <w:r>
              <w:rPr>
                <w:sz w:val="17"/>
              </w:rPr>
              <w:t>0.5116</w:t>
            </w:r>
          </w:p>
        </w:tc>
        <w:tc>
          <w:tcPr>
            <w:tcW w:w="693" w:type="dxa"/>
          </w:tcPr>
          <w:p w14:paraId="430684F6" w14:textId="77777777" w:rsidR="008B1987" w:rsidRDefault="00D246D9">
            <w:pPr>
              <w:spacing w:after="0" w:line="240" w:lineRule="auto"/>
              <w:jc w:val="center"/>
            </w:pPr>
            <w:r>
              <w:rPr>
                <w:sz w:val="17"/>
              </w:rPr>
              <w:t>0.8480</w:t>
            </w:r>
          </w:p>
        </w:tc>
        <w:tc>
          <w:tcPr>
            <w:tcW w:w="666" w:type="dxa"/>
          </w:tcPr>
          <w:p w14:paraId="6C27AFED" w14:textId="77777777" w:rsidR="008B1987" w:rsidRDefault="00D246D9">
            <w:pPr>
              <w:spacing w:after="0" w:line="240" w:lineRule="auto"/>
              <w:jc w:val="center"/>
            </w:pPr>
            <w:r>
              <w:rPr>
                <w:sz w:val="17"/>
              </w:rPr>
              <w:t>0.6382</w:t>
            </w:r>
          </w:p>
        </w:tc>
        <w:tc>
          <w:tcPr>
            <w:tcW w:w="693" w:type="dxa"/>
          </w:tcPr>
          <w:p w14:paraId="4994F9C7" w14:textId="77777777" w:rsidR="008B1987" w:rsidRDefault="00D246D9">
            <w:pPr>
              <w:spacing w:after="0" w:line="240" w:lineRule="auto"/>
              <w:jc w:val="center"/>
            </w:pPr>
            <w:r>
              <w:rPr>
                <w:sz w:val="17"/>
              </w:rPr>
              <w:t>0.4851</w:t>
            </w:r>
          </w:p>
        </w:tc>
      </w:tr>
      <w:tr w:rsidR="008B1987" w14:paraId="12B22248" w14:textId="77777777">
        <w:trPr>
          <w:cantSplit/>
          <w:jc w:val="center"/>
        </w:trPr>
        <w:tc>
          <w:tcPr>
            <w:tcW w:w="3266" w:type="dxa"/>
          </w:tcPr>
          <w:p w14:paraId="592E9847" w14:textId="77777777" w:rsidR="008B1987" w:rsidRDefault="00D246D9">
            <w:pPr>
              <w:keepNext/>
              <w:spacing w:after="0" w:line="240" w:lineRule="auto"/>
            </w:pPr>
            <w:r>
              <w:rPr>
                <w:sz w:val="17"/>
              </w:rPr>
              <w:t>Logistic Regression</w:t>
            </w:r>
          </w:p>
        </w:tc>
        <w:tc>
          <w:tcPr>
            <w:tcW w:w="1599" w:type="dxa"/>
          </w:tcPr>
          <w:p w14:paraId="6B94D21A" w14:textId="77777777" w:rsidR="008B1987" w:rsidRDefault="00D246D9">
            <w:pPr>
              <w:keepNext/>
              <w:spacing w:after="0" w:line="240" w:lineRule="auto"/>
            </w:pPr>
            <w:r>
              <w:rPr>
                <w:sz w:val="17"/>
              </w:rPr>
              <w:t>Individual</w:t>
            </w:r>
          </w:p>
        </w:tc>
        <w:tc>
          <w:tcPr>
            <w:tcW w:w="693" w:type="dxa"/>
          </w:tcPr>
          <w:p w14:paraId="474D2861" w14:textId="77777777" w:rsidR="008B1987" w:rsidRDefault="00D246D9">
            <w:pPr>
              <w:keepNext/>
              <w:spacing w:after="0" w:line="240" w:lineRule="auto"/>
              <w:jc w:val="center"/>
            </w:pPr>
            <w:r>
              <w:rPr>
                <w:sz w:val="17"/>
              </w:rPr>
              <w:t>0.4962</w:t>
            </w:r>
          </w:p>
        </w:tc>
        <w:tc>
          <w:tcPr>
            <w:tcW w:w="693" w:type="dxa"/>
          </w:tcPr>
          <w:p w14:paraId="7612F1AB" w14:textId="77777777" w:rsidR="008B1987" w:rsidRDefault="00D246D9">
            <w:pPr>
              <w:keepNext/>
              <w:spacing w:after="0" w:line="240" w:lineRule="auto"/>
              <w:jc w:val="center"/>
            </w:pPr>
            <w:r>
              <w:rPr>
                <w:sz w:val="17"/>
              </w:rPr>
              <w:t>0.5123</w:t>
            </w:r>
          </w:p>
        </w:tc>
        <w:tc>
          <w:tcPr>
            <w:tcW w:w="693" w:type="dxa"/>
          </w:tcPr>
          <w:p w14:paraId="4FCE248E" w14:textId="77777777" w:rsidR="008B1987" w:rsidRDefault="00D246D9">
            <w:pPr>
              <w:keepNext/>
              <w:spacing w:after="0" w:line="240" w:lineRule="auto"/>
              <w:jc w:val="center"/>
            </w:pPr>
            <w:r>
              <w:rPr>
                <w:sz w:val="17"/>
              </w:rPr>
              <w:t>0.6081</w:t>
            </w:r>
          </w:p>
        </w:tc>
        <w:tc>
          <w:tcPr>
            <w:tcW w:w="666" w:type="dxa"/>
          </w:tcPr>
          <w:p w14:paraId="325D4A1B" w14:textId="77777777" w:rsidR="008B1987" w:rsidRDefault="00D246D9">
            <w:pPr>
              <w:keepNext/>
              <w:spacing w:after="0" w:line="240" w:lineRule="auto"/>
              <w:jc w:val="center"/>
            </w:pPr>
            <w:r>
              <w:rPr>
                <w:sz w:val="17"/>
              </w:rPr>
              <w:t>0.5561</w:t>
            </w:r>
          </w:p>
        </w:tc>
        <w:tc>
          <w:tcPr>
            <w:tcW w:w="693" w:type="dxa"/>
          </w:tcPr>
          <w:p w14:paraId="3FF0C493" w14:textId="77777777" w:rsidR="008B1987" w:rsidRDefault="00D246D9">
            <w:pPr>
              <w:keepNext/>
              <w:spacing w:after="0" w:line="240" w:lineRule="auto"/>
              <w:jc w:val="center"/>
            </w:pPr>
            <w:r>
              <w:rPr>
                <w:sz w:val="17"/>
              </w:rPr>
              <w:t>0.4879</w:t>
            </w:r>
          </w:p>
        </w:tc>
      </w:tr>
      <w:tr w:rsidR="008B1987" w14:paraId="64DD30AA" w14:textId="77777777">
        <w:trPr>
          <w:cantSplit/>
          <w:jc w:val="center"/>
        </w:trPr>
        <w:tc>
          <w:tcPr>
            <w:tcW w:w="3266" w:type="dxa"/>
          </w:tcPr>
          <w:p w14:paraId="56D9E6B1" w14:textId="77777777" w:rsidR="008B1987" w:rsidRDefault="00D246D9">
            <w:pPr>
              <w:keepNext/>
              <w:spacing w:after="0" w:line="240" w:lineRule="auto"/>
            </w:pPr>
            <w:r>
              <w:rPr>
                <w:sz w:val="17"/>
              </w:rPr>
              <w:t>LSTM</w:t>
            </w:r>
          </w:p>
        </w:tc>
        <w:tc>
          <w:tcPr>
            <w:tcW w:w="1599" w:type="dxa"/>
          </w:tcPr>
          <w:p w14:paraId="0073F988" w14:textId="77777777" w:rsidR="008B1987" w:rsidRDefault="00D246D9">
            <w:pPr>
              <w:keepNext/>
              <w:spacing w:after="0" w:line="240" w:lineRule="auto"/>
            </w:pPr>
            <w:r>
              <w:rPr>
                <w:sz w:val="17"/>
              </w:rPr>
              <w:t>Individual</w:t>
            </w:r>
          </w:p>
        </w:tc>
        <w:tc>
          <w:tcPr>
            <w:tcW w:w="693" w:type="dxa"/>
          </w:tcPr>
          <w:p w14:paraId="7C389917" w14:textId="77777777" w:rsidR="008B1987" w:rsidRDefault="00D246D9">
            <w:pPr>
              <w:keepNext/>
              <w:spacing w:after="0" w:line="240" w:lineRule="auto"/>
              <w:jc w:val="center"/>
            </w:pPr>
            <w:r>
              <w:rPr>
                <w:sz w:val="17"/>
              </w:rPr>
              <w:t>0.4895</w:t>
            </w:r>
          </w:p>
        </w:tc>
        <w:tc>
          <w:tcPr>
            <w:tcW w:w="693" w:type="dxa"/>
          </w:tcPr>
          <w:p w14:paraId="2255FA86" w14:textId="77777777" w:rsidR="008B1987" w:rsidRDefault="00D246D9">
            <w:pPr>
              <w:keepNext/>
              <w:spacing w:after="0" w:line="240" w:lineRule="auto"/>
              <w:jc w:val="center"/>
            </w:pPr>
            <w:r>
              <w:rPr>
                <w:sz w:val="17"/>
              </w:rPr>
              <w:t>0.5112</w:t>
            </w:r>
          </w:p>
        </w:tc>
        <w:tc>
          <w:tcPr>
            <w:tcW w:w="693" w:type="dxa"/>
          </w:tcPr>
          <w:p w14:paraId="5778ACBD" w14:textId="77777777" w:rsidR="008B1987" w:rsidRDefault="00D246D9">
            <w:pPr>
              <w:keepNext/>
              <w:spacing w:after="0" w:line="240" w:lineRule="auto"/>
              <w:jc w:val="center"/>
            </w:pPr>
            <w:r>
              <w:rPr>
                <w:sz w:val="17"/>
              </w:rPr>
              <w:t>0.3773</w:t>
            </w:r>
          </w:p>
        </w:tc>
        <w:tc>
          <w:tcPr>
            <w:tcW w:w="666" w:type="dxa"/>
          </w:tcPr>
          <w:p w14:paraId="4B87A221" w14:textId="77777777" w:rsidR="008B1987" w:rsidRDefault="00D246D9">
            <w:pPr>
              <w:keepNext/>
              <w:spacing w:after="0" w:line="240" w:lineRule="auto"/>
              <w:jc w:val="center"/>
            </w:pPr>
            <w:r>
              <w:rPr>
                <w:sz w:val="17"/>
              </w:rPr>
              <w:t>0.4341</w:t>
            </w:r>
          </w:p>
        </w:tc>
        <w:tc>
          <w:tcPr>
            <w:tcW w:w="693" w:type="dxa"/>
          </w:tcPr>
          <w:p w14:paraId="2D63B32A" w14:textId="77777777" w:rsidR="008B1987" w:rsidRDefault="00D246D9">
            <w:pPr>
              <w:keepNext/>
              <w:spacing w:after="0" w:line="240" w:lineRule="auto"/>
              <w:jc w:val="center"/>
            </w:pPr>
            <w:r>
              <w:rPr>
                <w:sz w:val="17"/>
              </w:rPr>
              <w:t>0.4905</w:t>
            </w:r>
          </w:p>
        </w:tc>
      </w:tr>
      <w:tr w:rsidR="008B1987" w14:paraId="2ACD312F" w14:textId="77777777">
        <w:trPr>
          <w:cantSplit/>
          <w:jc w:val="center"/>
        </w:trPr>
        <w:tc>
          <w:tcPr>
            <w:tcW w:w="3266" w:type="dxa"/>
          </w:tcPr>
          <w:p w14:paraId="14A0E4DE" w14:textId="77777777" w:rsidR="008B1987" w:rsidRDefault="00D246D9">
            <w:pPr>
              <w:spacing w:after="0" w:line="240" w:lineRule="auto"/>
            </w:pPr>
            <w:r>
              <w:rPr>
                <w:sz w:val="17"/>
              </w:rPr>
              <w:t>Logistic Regression [MI Top-20]</w:t>
            </w:r>
          </w:p>
        </w:tc>
        <w:tc>
          <w:tcPr>
            <w:tcW w:w="1599" w:type="dxa"/>
          </w:tcPr>
          <w:p w14:paraId="7B78DCD4" w14:textId="77777777" w:rsidR="008B1987" w:rsidRDefault="00D246D9">
            <w:pPr>
              <w:spacing w:after="0" w:line="240" w:lineRule="auto"/>
            </w:pPr>
            <w:r>
              <w:rPr>
                <w:sz w:val="17"/>
              </w:rPr>
              <w:t>Feature-selected</w:t>
            </w:r>
          </w:p>
        </w:tc>
        <w:tc>
          <w:tcPr>
            <w:tcW w:w="693" w:type="dxa"/>
          </w:tcPr>
          <w:p w14:paraId="66BCBC75" w14:textId="77777777" w:rsidR="008B1987" w:rsidRDefault="00D246D9">
            <w:pPr>
              <w:spacing w:after="0" w:line="240" w:lineRule="auto"/>
              <w:jc w:val="center"/>
            </w:pPr>
            <w:r>
              <w:rPr>
                <w:sz w:val="17"/>
              </w:rPr>
              <w:t>0.4762</w:t>
            </w:r>
          </w:p>
        </w:tc>
        <w:tc>
          <w:tcPr>
            <w:tcW w:w="693" w:type="dxa"/>
          </w:tcPr>
          <w:p w14:paraId="7196AFB0" w14:textId="77777777" w:rsidR="008B1987" w:rsidRDefault="00D246D9">
            <w:pPr>
              <w:spacing w:after="0" w:line="240" w:lineRule="auto"/>
              <w:jc w:val="center"/>
            </w:pPr>
            <w:r>
              <w:rPr>
                <w:sz w:val="17"/>
              </w:rPr>
              <w:t>0.4963</w:t>
            </w:r>
          </w:p>
        </w:tc>
        <w:tc>
          <w:tcPr>
            <w:tcW w:w="693" w:type="dxa"/>
          </w:tcPr>
          <w:p w14:paraId="3CDEF550" w14:textId="77777777" w:rsidR="008B1987" w:rsidRDefault="00D246D9">
            <w:pPr>
              <w:spacing w:after="0" w:line="240" w:lineRule="auto"/>
              <w:jc w:val="center"/>
            </w:pPr>
            <w:r>
              <w:rPr>
                <w:sz w:val="17"/>
              </w:rPr>
              <w:t>0.6190</w:t>
            </w:r>
          </w:p>
        </w:tc>
        <w:tc>
          <w:tcPr>
            <w:tcW w:w="666" w:type="dxa"/>
          </w:tcPr>
          <w:p w14:paraId="5075DA00" w14:textId="77777777" w:rsidR="008B1987" w:rsidRDefault="00D246D9">
            <w:pPr>
              <w:spacing w:after="0" w:line="240" w:lineRule="auto"/>
              <w:jc w:val="center"/>
            </w:pPr>
            <w:r>
              <w:rPr>
                <w:sz w:val="17"/>
              </w:rPr>
              <w:t>0.5509</w:t>
            </w:r>
          </w:p>
        </w:tc>
        <w:tc>
          <w:tcPr>
            <w:tcW w:w="693" w:type="dxa"/>
          </w:tcPr>
          <w:p w14:paraId="543906F8" w14:textId="77777777" w:rsidR="008B1987" w:rsidRDefault="00D246D9">
            <w:pPr>
              <w:spacing w:after="0" w:line="240" w:lineRule="auto"/>
              <w:jc w:val="center"/>
            </w:pPr>
            <w:r>
              <w:rPr>
                <w:sz w:val="17"/>
              </w:rPr>
              <w:t>0.4889</w:t>
            </w:r>
          </w:p>
        </w:tc>
      </w:tr>
    </w:tbl>
    <w:p w14:paraId="1CE4B0CB" w14:textId="77777777" w:rsidR="008B1987" w:rsidRDefault="008B1987">
      <w:pPr>
        <w:spacing w:after="0" w:line="200" w:lineRule="exact"/>
      </w:pPr>
    </w:p>
    <w:sectPr w:rsidR="008B1987" w:rsidSect="00034616">
      <w:footerReference w:type="default" r:id="rId49"/>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75BEF" w14:textId="77777777" w:rsidR="00FE708B" w:rsidRDefault="00FE708B">
      <w:pPr>
        <w:spacing w:after="0" w:line="240" w:lineRule="auto"/>
      </w:pPr>
      <w:r>
        <w:separator/>
      </w:r>
    </w:p>
  </w:endnote>
  <w:endnote w:type="continuationSeparator" w:id="0">
    <w:p w14:paraId="6D9E15A3" w14:textId="77777777" w:rsidR="00FE708B" w:rsidRDefault="00FE7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E56C" w14:textId="77777777" w:rsidR="008B1987" w:rsidRDefault="008B198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5D2A" w14:textId="77777777" w:rsidR="008B1987" w:rsidRDefault="00D246D9">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42E0" w14:textId="77777777" w:rsidR="008B1987" w:rsidRDefault="00D246D9">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CD02C" w14:textId="77777777" w:rsidR="008B1987" w:rsidRDefault="008B19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323FF" w14:textId="77777777" w:rsidR="00FE708B" w:rsidRDefault="00FE708B">
      <w:pPr>
        <w:spacing w:after="0" w:line="240" w:lineRule="auto"/>
      </w:pPr>
      <w:r>
        <w:separator/>
      </w:r>
    </w:p>
  </w:footnote>
  <w:footnote w:type="continuationSeparator" w:id="0">
    <w:p w14:paraId="03949E03" w14:textId="77777777" w:rsidR="00FE708B" w:rsidRDefault="00FE70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253B"/>
    <w:multiLevelType w:val="singleLevel"/>
    <w:tmpl w:val="4009000F"/>
    <w:lvl w:ilvl="0">
      <w:start w:val="1"/>
      <w:numFmt w:val="decimal"/>
      <w:lvlText w:val="%1."/>
      <w:lvlJc w:val="left"/>
      <w:pPr>
        <w:ind w:left="720" w:hanging="360"/>
      </w:pPr>
      <w:rPr>
        <w:rFonts w:ascii="Times New Roman" w:hAnsi="Times New Roman"/>
      </w:rPr>
    </w:lvl>
  </w:abstractNum>
  <w:abstractNum w:abstractNumId="10" w15:restartNumberingAfterBreak="0">
    <w:nsid w:val="0FDA521E"/>
    <w:multiLevelType w:val="singleLevel"/>
    <w:tmpl w:val="4009000D"/>
    <w:lvl w:ilvl="0">
      <w:start w:val="1"/>
      <w:numFmt w:val="bullet"/>
      <w:lvlText w:val=""/>
      <w:lvlJc w:val="left"/>
      <w:pPr>
        <w:ind w:left="720" w:hanging="360"/>
      </w:pPr>
      <w:rPr>
        <w:rFonts w:ascii="Wingdings" w:hAnsi="Wingdings" w:hint="default"/>
      </w:rPr>
    </w:lvl>
  </w:abstractNum>
  <w:abstractNum w:abstractNumId="99">
    <w:multiLevelType w:val="singleLevel"/>
    <w:lvl w:ilvl="0">
      <w:start w:val="1"/>
      <w:numFmt w:val="decimal"/>
      <w:lvlText w:val="[%1]"/>
      <w:lvlJc w:val="left"/>
      <w:pPr>
        <w:ind w:left="720" w:hanging="720"/>
      </w:pPr>
    </w:lvl>
  </w:abstractNum>
  <w:num w:numId="1" w16cid:durableId="133760252">
    <w:abstractNumId w:val="8"/>
  </w:num>
  <w:num w:numId="2" w16cid:durableId="1670329933">
    <w:abstractNumId w:val="6"/>
  </w:num>
  <w:num w:numId="3" w16cid:durableId="121970036">
    <w:abstractNumId w:val="5"/>
  </w:num>
  <w:num w:numId="4" w16cid:durableId="156656803">
    <w:abstractNumId w:val="4"/>
  </w:num>
  <w:num w:numId="5" w16cid:durableId="747846012">
    <w:abstractNumId w:val="7"/>
  </w:num>
  <w:num w:numId="6" w16cid:durableId="1356543882">
    <w:abstractNumId w:val="3"/>
  </w:num>
  <w:num w:numId="7" w16cid:durableId="1371422614">
    <w:abstractNumId w:val="2"/>
  </w:num>
  <w:num w:numId="8" w16cid:durableId="570578714">
    <w:abstractNumId w:val="1"/>
  </w:num>
  <w:num w:numId="9" w16cid:durableId="1023432928">
    <w:abstractNumId w:val="0"/>
  </w:num>
  <w:num w:numId="10" w16cid:durableId="1793548151">
    <w:abstractNumId w:val="10"/>
  </w:num>
  <w:num w:numId="11" w16cid:durableId="1334643278">
    <w:abstractNumId w:val="9"/>
    <w:lvlOverride w:ilvl="0">
      <w:startOverride w:val="1"/>
    </w:lvlOverride>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58C"/>
    <w:rsid w:val="0015074B"/>
    <w:rsid w:val="001F3006"/>
    <w:rsid w:val="0021451C"/>
    <w:rsid w:val="0029639D"/>
    <w:rsid w:val="00326F90"/>
    <w:rsid w:val="003712BA"/>
    <w:rsid w:val="00735692"/>
    <w:rsid w:val="00847E73"/>
    <w:rsid w:val="00875CEF"/>
    <w:rsid w:val="008B1987"/>
    <w:rsid w:val="00961CD8"/>
    <w:rsid w:val="00A25AB0"/>
    <w:rsid w:val="00AA1D8D"/>
    <w:rsid w:val="00B47730"/>
    <w:rsid w:val="00CB0664"/>
    <w:rsid w:val="00D246D9"/>
    <w:rsid w:val="00FC693F"/>
    <w:rsid w:val="00FE70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96526"/>
  <w14:defaultImageDpi w14:val="300"/>
  <w15:docId w15:val="{E4681CBF-74D1-491E-9F09-67C590F1D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360"/>
      <w:jc w:val="center"/>
      <w:outlineLvl w:val="0"/>
    </w:pPr>
    <w:rPr>
      <w:b/>
      <w:bCs/>
      <w:cap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901" Type="http://schemas.openxmlformats.org/officeDocument/2006/relationships/image" Target="media/signed_declaration.jpeg"/><Relationship Id="rId902" Type="http://schemas.openxmlformats.org/officeDocument/2006/relationships/image" Target="media/signed_certificate.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97</Pages>
  <Words>25556</Words>
  <Characters>145671</Characters>
  <Application>Microsoft Office Word</Application>
  <DocSecurity>0</DocSecurity>
  <Lines>1213</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QuantPredict: Next-Day Stock Direction Prediction Using Machine Learning, LSTM, Vision Transformer and Adaptive Ensemble Voting</dc:title>
  <dc:subject/>
  <dc:creator>Aditya Rai</dc:creator>
  <cp:keywords/>
  <dc:description>generated by python-docx</dc:description>
  <cp:lastModifiedBy>Aditya rai</cp:lastModifiedBy>
  <cp:revision>4</cp:revision>
  <dcterms:created xsi:type="dcterms:W3CDTF">2026-10-02T17:05:00Z</dcterms:created>
  <dcterms:modified xsi:type="dcterms:W3CDTF">2026-10-06T07:32:00Z</dcterms:modified>
  <cp:category/>
</cp:coreProperties>
</file>