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EB9F5" w14:textId="77777777" w:rsidR="001176AD" w:rsidRDefault="00000000">
      <w:pPr>
        <w:spacing w:before="2200"/>
        <w:jc w:val="center"/>
      </w:pPr>
      <w:r>
        <w:rPr>
          <w:b/>
          <w:bCs/>
          <w:color w:val="1F3A5F"/>
          <w:sz w:val="52"/>
          <w:szCs w:val="52"/>
        </w:rPr>
        <w:t>API Security Risk Analysis Report</w:t>
      </w:r>
    </w:p>
    <w:p w14:paraId="5800B3B6" w14:textId="77777777" w:rsidR="001176AD" w:rsidRDefault="00000000">
      <w:pPr>
        <w:spacing w:before="200" w:after="600"/>
        <w:jc w:val="center"/>
      </w:pPr>
      <w:proofErr w:type="spellStart"/>
      <w:r>
        <w:rPr>
          <w:color w:val="555555"/>
          <w:sz w:val="28"/>
          <w:szCs w:val="28"/>
        </w:rPr>
        <w:t>JSONPlaceholder</w:t>
      </w:r>
      <w:proofErr w:type="spellEnd"/>
      <w:r>
        <w:rPr>
          <w:color w:val="555555"/>
          <w:sz w:val="28"/>
          <w:szCs w:val="28"/>
        </w:rPr>
        <w:t xml:space="preserve"> &amp; </w:t>
      </w:r>
      <w:proofErr w:type="spellStart"/>
      <w:r>
        <w:rPr>
          <w:color w:val="555555"/>
          <w:sz w:val="28"/>
          <w:szCs w:val="28"/>
        </w:rPr>
        <w:t>ReqRes</w:t>
      </w:r>
      <w:proofErr w:type="spellEnd"/>
      <w:r>
        <w:rPr>
          <w:color w:val="555555"/>
          <w:sz w:val="28"/>
          <w:szCs w:val="28"/>
        </w:rPr>
        <w:t>: Read-Only API Security Assessment</w:t>
      </w:r>
    </w:p>
    <w:p w14:paraId="2DFB2BF1" w14:textId="77777777" w:rsidR="001176AD" w:rsidRDefault="00000000">
      <w:pPr>
        <w:spacing w:before="800"/>
        <w:jc w:val="center"/>
      </w:pPr>
      <w:r>
        <w:t>Prepared for: Future Interns, Cyber Security Task 3 (2026)</w:t>
      </w:r>
    </w:p>
    <w:p w14:paraId="17D17E0A" w14:textId="77777777" w:rsidR="001176AD" w:rsidRDefault="00000000">
      <w:pPr>
        <w:spacing w:before="120"/>
        <w:jc w:val="center"/>
      </w:pPr>
      <w:r>
        <w:t>Prepared by: Aditya Rajora</w:t>
      </w:r>
    </w:p>
    <w:p w14:paraId="6EA306EC" w14:textId="77777777" w:rsidR="001176AD" w:rsidRDefault="00000000">
      <w:pPr>
        <w:spacing w:before="120"/>
        <w:jc w:val="center"/>
      </w:pPr>
      <w:r>
        <w:t>Date: June 2026</w:t>
      </w:r>
    </w:p>
    <w:p w14:paraId="545152CB" w14:textId="77777777" w:rsidR="009A7966" w:rsidRDefault="009A7966">
      <w:pPr>
        <w:pStyle w:val="Heading1"/>
      </w:pPr>
    </w:p>
    <w:p w14:paraId="5193BE21" w14:textId="77777777" w:rsidR="009A7966" w:rsidRDefault="009A7966">
      <w:pPr>
        <w:pStyle w:val="Heading1"/>
      </w:pPr>
    </w:p>
    <w:p w14:paraId="77C93B26" w14:textId="77777777" w:rsidR="009A7966" w:rsidRDefault="009A7966">
      <w:pPr>
        <w:pStyle w:val="Heading1"/>
      </w:pPr>
    </w:p>
    <w:p w14:paraId="593CA232" w14:textId="77777777" w:rsidR="009A7966" w:rsidRDefault="009A7966">
      <w:pPr>
        <w:pStyle w:val="Heading1"/>
      </w:pPr>
    </w:p>
    <w:p w14:paraId="2D116FDC" w14:textId="77777777" w:rsidR="009A7966" w:rsidRDefault="009A7966">
      <w:pPr>
        <w:pStyle w:val="Heading1"/>
      </w:pPr>
    </w:p>
    <w:p w14:paraId="567E8C4B" w14:textId="77777777" w:rsidR="009A7966" w:rsidRDefault="009A7966">
      <w:pPr>
        <w:pStyle w:val="Heading1"/>
      </w:pPr>
    </w:p>
    <w:p w14:paraId="510963A1" w14:textId="77777777" w:rsidR="009A7966" w:rsidRDefault="009A7966">
      <w:pPr>
        <w:pStyle w:val="Heading1"/>
      </w:pPr>
    </w:p>
    <w:p w14:paraId="60D7ACA6" w14:textId="77777777" w:rsidR="009A7966" w:rsidRDefault="009A7966">
      <w:pPr>
        <w:pStyle w:val="Heading1"/>
      </w:pPr>
    </w:p>
    <w:p w14:paraId="2DDF3FA0" w14:textId="77777777" w:rsidR="009A7966" w:rsidRDefault="009A7966">
      <w:pPr>
        <w:pStyle w:val="Heading1"/>
      </w:pPr>
    </w:p>
    <w:p w14:paraId="433D4F98" w14:textId="77777777" w:rsidR="009A7966" w:rsidRDefault="009A7966">
      <w:pPr>
        <w:pStyle w:val="Heading1"/>
      </w:pPr>
    </w:p>
    <w:p w14:paraId="42B27A39" w14:textId="77777777" w:rsidR="009A7966" w:rsidRDefault="009A7966">
      <w:pPr>
        <w:pStyle w:val="Heading1"/>
      </w:pPr>
    </w:p>
    <w:p w14:paraId="06FD8EF0" w14:textId="222363A5" w:rsidR="001176AD" w:rsidRDefault="00000000">
      <w:pPr>
        <w:pStyle w:val="Heading1"/>
      </w:pPr>
      <w:r>
        <w:t>Table of Contents</w:t>
      </w:r>
    </w:p>
    <w:p w14:paraId="48614F93" w14:textId="77777777" w:rsidR="001176AD" w:rsidRDefault="00000000">
      <w:pPr>
        <w:tabs>
          <w:tab w:val="right" w:leader="dot" w:pos="9026"/>
        </w:tabs>
        <w:spacing w:after="100"/>
      </w:pPr>
      <w:hyperlink w:anchor="execSummary" w:history="1">
        <w:r>
          <w:rPr>
            <w:rStyle w:val="Hyperlink"/>
            <w:b/>
            <w:bCs/>
          </w:rPr>
          <w:t>1. Executive Summary</w:t>
        </w:r>
      </w:hyperlink>
      <w:r>
        <w:rPr>
          <w:b/>
          <w:bCs/>
        </w:rPr>
        <w:tab/>
        <w:t>3</w:t>
      </w:r>
    </w:p>
    <w:p w14:paraId="583691B1" w14:textId="77777777" w:rsidR="001176AD" w:rsidRDefault="00000000">
      <w:pPr>
        <w:tabs>
          <w:tab w:val="right" w:leader="dot" w:pos="9026"/>
        </w:tabs>
        <w:spacing w:after="100"/>
      </w:pPr>
      <w:hyperlink w:anchor="scope" w:history="1">
        <w:r>
          <w:rPr>
            <w:rStyle w:val="Hyperlink"/>
            <w:b/>
            <w:bCs/>
          </w:rPr>
          <w:t>2. Scope, Methodology &amp; Tools</w:t>
        </w:r>
      </w:hyperlink>
      <w:r>
        <w:rPr>
          <w:b/>
          <w:bCs/>
        </w:rPr>
        <w:tab/>
        <w:t>5</w:t>
      </w:r>
    </w:p>
    <w:p w14:paraId="40802498" w14:textId="77777777" w:rsidR="001176AD" w:rsidRDefault="00000000">
      <w:pPr>
        <w:tabs>
          <w:tab w:val="right" w:leader="dot" w:pos="9026"/>
        </w:tabs>
        <w:spacing w:after="100"/>
        <w:ind w:left="360"/>
      </w:pPr>
      <w:hyperlink w:anchor="obj21" w:history="1">
        <w:r>
          <w:rPr>
            <w:rStyle w:val="Hyperlink"/>
            <w:sz w:val="21"/>
            <w:szCs w:val="21"/>
          </w:rPr>
          <w:t>2.1 Objective</w:t>
        </w:r>
      </w:hyperlink>
      <w:r>
        <w:rPr>
          <w:sz w:val="21"/>
          <w:szCs w:val="21"/>
        </w:rPr>
        <w:tab/>
        <w:t>5</w:t>
      </w:r>
    </w:p>
    <w:p w14:paraId="0F08A746" w14:textId="77777777" w:rsidR="001176AD" w:rsidRDefault="00000000">
      <w:pPr>
        <w:tabs>
          <w:tab w:val="right" w:leader="dot" w:pos="9026"/>
        </w:tabs>
        <w:spacing w:after="100"/>
        <w:ind w:left="360"/>
      </w:pPr>
      <w:hyperlink w:anchor="obj22" w:history="1">
        <w:r>
          <w:rPr>
            <w:rStyle w:val="Hyperlink"/>
            <w:sz w:val="21"/>
            <w:szCs w:val="21"/>
          </w:rPr>
          <w:t>2.2 APIs Tested</w:t>
        </w:r>
      </w:hyperlink>
      <w:r>
        <w:rPr>
          <w:sz w:val="21"/>
          <w:szCs w:val="21"/>
        </w:rPr>
        <w:tab/>
        <w:t>5</w:t>
      </w:r>
    </w:p>
    <w:p w14:paraId="5A05E9EA" w14:textId="77777777" w:rsidR="001176AD" w:rsidRDefault="00000000">
      <w:pPr>
        <w:tabs>
          <w:tab w:val="right" w:leader="dot" w:pos="9026"/>
        </w:tabs>
        <w:spacing w:after="100"/>
        <w:ind w:left="360"/>
      </w:pPr>
      <w:hyperlink w:anchor="obj23" w:history="1">
        <w:r>
          <w:rPr>
            <w:rStyle w:val="Hyperlink"/>
            <w:sz w:val="21"/>
            <w:szCs w:val="21"/>
          </w:rPr>
          <w:t>2.3 Tools Used</w:t>
        </w:r>
      </w:hyperlink>
      <w:r>
        <w:rPr>
          <w:sz w:val="21"/>
          <w:szCs w:val="21"/>
        </w:rPr>
        <w:tab/>
        <w:t>5</w:t>
      </w:r>
    </w:p>
    <w:p w14:paraId="2FEBACC5" w14:textId="77777777" w:rsidR="001176AD" w:rsidRDefault="00000000">
      <w:pPr>
        <w:tabs>
          <w:tab w:val="right" w:leader="dot" w:pos="9026"/>
        </w:tabs>
        <w:spacing w:after="100"/>
        <w:ind w:left="360"/>
      </w:pPr>
      <w:hyperlink w:anchor="obj24" w:history="1">
        <w:r>
          <w:rPr>
            <w:rStyle w:val="Hyperlink"/>
            <w:sz w:val="21"/>
            <w:szCs w:val="21"/>
          </w:rPr>
          <w:t>2.4 Allowed Scope (per task brief)</w:t>
        </w:r>
      </w:hyperlink>
      <w:r>
        <w:rPr>
          <w:sz w:val="21"/>
          <w:szCs w:val="21"/>
        </w:rPr>
        <w:tab/>
        <w:t>5</w:t>
      </w:r>
    </w:p>
    <w:p w14:paraId="7F4FD795" w14:textId="77777777" w:rsidR="001176AD" w:rsidRDefault="00000000">
      <w:pPr>
        <w:tabs>
          <w:tab w:val="right" w:leader="dot" w:pos="9026"/>
        </w:tabs>
        <w:spacing w:after="100"/>
        <w:ind w:left="360"/>
      </w:pPr>
      <w:hyperlink w:anchor="obj25" w:history="1">
        <w:r>
          <w:rPr>
            <w:rStyle w:val="Hyperlink"/>
            <w:sz w:val="21"/>
            <w:szCs w:val="21"/>
          </w:rPr>
          <w:t>2.5 Out of Scope / Not Performed</w:t>
        </w:r>
      </w:hyperlink>
      <w:r>
        <w:rPr>
          <w:sz w:val="21"/>
          <w:szCs w:val="21"/>
        </w:rPr>
        <w:tab/>
        <w:t>5</w:t>
      </w:r>
    </w:p>
    <w:p w14:paraId="350E5D0D" w14:textId="77777777" w:rsidR="001176AD" w:rsidRDefault="00000000">
      <w:pPr>
        <w:tabs>
          <w:tab w:val="right" w:leader="dot" w:pos="9026"/>
        </w:tabs>
        <w:spacing w:after="100"/>
        <w:ind w:left="360"/>
      </w:pPr>
      <w:hyperlink w:anchor="obj26" w:history="1">
        <w:r>
          <w:rPr>
            <w:rStyle w:val="Hyperlink"/>
            <w:sz w:val="21"/>
            <w:szCs w:val="21"/>
          </w:rPr>
          <w:t>2.6 Methodology</w:t>
        </w:r>
      </w:hyperlink>
      <w:r>
        <w:rPr>
          <w:sz w:val="21"/>
          <w:szCs w:val="21"/>
        </w:rPr>
        <w:tab/>
        <w:t>6</w:t>
      </w:r>
    </w:p>
    <w:p w14:paraId="0314812F" w14:textId="77777777" w:rsidR="001176AD" w:rsidRDefault="00000000">
      <w:pPr>
        <w:tabs>
          <w:tab w:val="right" w:leader="dot" w:pos="9026"/>
        </w:tabs>
        <w:spacing w:after="100"/>
      </w:pPr>
      <w:hyperlink w:anchor="findings" w:history="1">
        <w:r>
          <w:rPr>
            <w:rStyle w:val="Hyperlink"/>
            <w:b/>
            <w:bCs/>
          </w:rPr>
          <w:t>3. Detailed Findings</w:t>
        </w:r>
      </w:hyperlink>
      <w:r>
        <w:rPr>
          <w:b/>
          <w:bCs/>
        </w:rPr>
        <w:tab/>
        <w:t>7</w:t>
      </w:r>
    </w:p>
    <w:p w14:paraId="44ACAA29" w14:textId="77777777" w:rsidR="001176AD" w:rsidRDefault="00000000">
      <w:pPr>
        <w:tabs>
          <w:tab w:val="right" w:leader="dot" w:pos="9026"/>
        </w:tabs>
        <w:spacing w:after="100"/>
      </w:pPr>
      <w:hyperlink w:anchor="conclusion" w:history="1">
        <w:r>
          <w:rPr>
            <w:rStyle w:val="Hyperlink"/>
            <w:b/>
            <w:bCs/>
          </w:rPr>
          <w:t>4. Overall Risk Assessment &amp; Recommendations</w:t>
        </w:r>
      </w:hyperlink>
      <w:r>
        <w:rPr>
          <w:b/>
          <w:bCs/>
        </w:rPr>
        <w:tab/>
        <w:t>17</w:t>
      </w:r>
    </w:p>
    <w:p w14:paraId="2F08C8AE" w14:textId="77777777" w:rsidR="001176AD" w:rsidRDefault="00000000">
      <w:pPr>
        <w:tabs>
          <w:tab w:val="right" w:leader="dot" w:pos="9026"/>
        </w:tabs>
        <w:spacing w:after="100"/>
        <w:ind w:left="360"/>
      </w:pPr>
      <w:hyperlink w:anchor="obj41" w:history="1">
        <w:r>
          <w:rPr>
            <w:rStyle w:val="Hyperlink"/>
            <w:sz w:val="21"/>
            <w:szCs w:val="21"/>
          </w:rPr>
          <w:t>4.1 Overall Posture</w:t>
        </w:r>
      </w:hyperlink>
      <w:r>
        <w:rPr>
          <w:sz w:val="21"/>
          <w:szCs w:val="21"/>
        </w:rPr>
        <w:tab/>
        <w:t>17</w:t>
      </w:r>
    </w:p>
    <w:p w14:paraId="7F078742" w14:textId="77777777" w:rsidR="001176AD" w:rsidRDefault="00000000">
      <w:pPr>
        <w:tabs>
          <w:tab w:val="right" w:leader="dot" w:pos="9026"/>
        </w:tabs>
        <w:spacing w:after="100"/>
        <w:ind w:left="360"/>
      </w:pPr>
      <w:hyperlink w:anchor="obj42" w:history="1">
        <w:r>
          <w:rPr>
            <w:rStyle w:val="Hyperlink"/>
            <w:sz w:val="21"/>
            <w:szCs w:val="21"/>
          </w:rPr>
          <w:t>4.2 Priority Order for Remediation</w:t>
        </w:r>
      </w:hyperlink>
      <w:r>
        <w:rPr>
          <w:sz w:val="21"/>
          <w:szCs w:val="21"/>
        </w:rPr>
        <w:tab/>
        <w:t>17</w:t>
      </w:r>
    </w:p>
    <w:p w14:paraId="5EDCFD30" w14:textId="77777777" w:rsidR="001176AD" w:rsidRDefault="00000000">
      <w:pPr>
        <w:tabs>
          <w:tab w:val="right" w:leader="dot" w:pos="9026"/>
        </w:tabs>
        <w:spacing w:after="100"/>
        <w:ind w:left="360"/>
      </w:pPr>
      <w:hyperlink w:anchor="obj43" w:history="1">
        <w:r>
          <w:rPr>
            <w:rStyle w:val="Hyperlink"/>
            <w:sz w:val="21"/>
            <w:szCs w:val="21"/>
          </w:rPr>
          <w:t>4.3 Closing Note</w:t>
        </w:r>
      </w:hyperlink>
      <w:r>
        <w:rPr>
          <w:sz w:val="21"/>
          <w:szCs w:val="21"/>
        </w:rPr>
        <w:tab/>
        <w:t>17</w:t>
      </w:r>
    </w:p>
    <w:p w14:paraId="5EEA1159" w14:textId="77777777" w:rsidR="001176AD" w:rsidRDefault="00000000">
      <w:pPr>
        <w:tabs>
          <w:tab w:val="right" w:leader="dot" w:pos="9026"/>
        </w:tabs>
        <w:spacing w:after="100"/>
      </w:pPr>
      <w:hyperlink w:anchor="appendix" w:history="1">
        <w:r>
          <w:rPr>
            <w:rStyle w:val="Hyperlink"/>
            <w:b/>
            <w:bCs/>
          </w:rPr>
          <w:t>5. Appendix</w:t>
        </w:r>
      </w:hyperlink>
      <w:r>
        <w:rPr>
          <w:b/>
          <w:bCs/>
        </w:rPr>
        <w:tab/>
        <w:t>18</w:t>
      </w:r>
    </w:p>
    <w:p w14:paraId="54A86749" w14:textId="77777777" w:rsidR="001176AD" w:rsidRDefault="00000000">
      <w:pPr>
        <w:tabs>
          <w:tab w:val="right" w:leader="dot" w:pos="9026"/>
        </w:tabs>
        <w:spacing w:after="100"/>
        <w:ind w:left="360"/>
      </w:pPr>
      <w:hyperlink w:anchor="obj51" w:history="1">
        <w:r>
          <w:rPr>
            <w:rStyle w:val="Hyperlink"/>
            <w:sz w:val="21"/>
            <w:szCs w:val="21"/>
          </w:rPr>
          <w:t>5.1 Endpoints Tested</w:t>
        </w:r>
      </w:hyperlink>
      <w:r>
        <w:rPr>
          <w:sz w:val="21"/>
          <w:szCs w:val="21"/>
        </w:rPr>
        <w:tab/>
        <w:t>18</w:t>
      </w:r>
    </w:p>
    <w:p w14:paraId="5B8F4132" w14:textId="77777777" w:rsidR="001176AD" w:rsidRDefault="00000000">
      <w:pPr>
        <w:tabs>
          <w:tab w:val="right" w:leader="dot" w:pos="9026"/>
        </w:tabs>
        <w:spacing w:after="100"/>
        <w:ind w:left="360"/>
      </w:pPr>
      <w:hyperlink w:anchor="obj52" w:history="1">
        <w:r>
          <w:rPr>
            <w:rStyle w:val="Hyperlink"/>
            <w:sz w:val="21"/>
            <w:szCs w:val="21"/>
          </w:rPr>
          <w:t>5.2 Reference Material (Study Only)</w:t>
        </w:r>
      </w:hyperlink>
      <w:r>
        <w:rPr>
          <w:sz w:val="21"/>
          <w:szCs w:val="21"/>
        </w:rPr>
        <w:tab/>
        <w:t>18</w:t>
      </w:r>
    </w:p>
    <w:p w14:paraId="1EC3B8D6" w14:textId="77777777" w:rsidR="001176AD" w:rsidRDefault="00000000">
      <w:r>
        <w:br w:type="page"/>
      </w:r>
    </w:p>
    <w:p w14:paraId="5596A66F" w14:textId="77777777" w:rsidR="001176AD" w:rsidRDefault="00000000">
      <w:pPr>
        <w:pStyle w:val="Heading1"/>
      </w:pPr>
      <w:bookmarkStart w:id="0" w:name="execSummary"/>
      <w:r>
        <w:lastRenderedPageBreak/>
        <w:t>1. Executive Summary</w:t>
      </w:r>
      <w:bookmarkEnd w:id="0"/>
    </w:p>
    <w:p w14:paraId="0F7BCF1D" w14:textId="77777777" w:rsidR="001176AD" w:rsidRDefault="00000000">
      <w:pPr>
        <w:spacing w:after="160" w:line="300" w:lineRule="auto"/>
      </w:pPr>
      <w:r>
        <w:t xml:space="preserve">This report presents the findings of a read-only API Security Risk Analysis performed on two publicly available test APIs: </w:t>
      </w:r>
      <w:proofErr w:type="spellStart"/>
      <w:r>
        <w:t>JSONPlaceholder</w:t>
      </w:r>
      <w:proofErr w:type="spellEnd"/>
      <w:r>
        <w:t xml:space="preserve"> (an unauthenticated mock REST API) and </w:t>
      </w:r>
      <w:proofErr w:type="spellStart"/>
      <w:r>
        <w:t>ReqRes</w:t>
      </w:r>
      <w:proofErr w:type="spellEnd"/>
      <w:r>
        <w:t xml:space="preserve"> (a key-based authenticated test API). The engagement followed the methodology outlined in the Future Interns Cyber Security Task 3 (2026) brief, simulating the type of API security audit performed by AppSec consultants and SaaS security teams for real clients.</w:t>
      </w:r>
    </w:p>
    <w:p w14:paraId="1BC53666" w14:textId="77777777" w:rsidR="001176AD" w:rsidRDefault="00000000">
      <w:pPr>
        <w:spacing w:after="160" w:line="300" w:lineRule="auto"/>
      </w:pPr>
      <w:r>
        <w:t>All testing was conducted using Postman, restricted to safe, non-destructive requests (GET and read-only operations). No exploitation, brute-force, or denial-of-service techniques were used, in line with the task's ethical scope.</w:t>
      </w:r>
    </w:p>
    <w:p w14:paraId="77C496A2" w14:textId="77777777" w:rsidR="001176AD" w:rsidRDefault="00000000">
      <w:pPr>
        <w:spacing w:after="160" w:line="300" w:lineRule="auto"/>
      </w:pPr>
      <w:r>
        <w:t xml:space="preserve">Nine findings were documented across six risk categories defined in the task brief: unauthenticated access, excessive data exposure, authentication weaknesses, authorization (IDOR), rate limiting, and input validation. Five findings represent genuine security risks on </w:t>
      </w:r>
      <w:proofErr w:type="spellStart"/>
      <w:r>
        <w:t>JSONPlaceholder</w:t>
      </w:r>
      <w:proofErr w:type="spellEnd"/>
      <w:r>
        <w:t xml:space="preserve">; four findings confirm that </w:t>
      </w:r>
      <w:proofErr w:type="spellStart"/>
      <w:r>
        <w:t>ReqRes</w:t>
      </w:r>
      <w:proofErr w:type="spellEnd"/>
      <w:r>
        <w:t xml:space="preserve"> and </w:t>
      </w:r>
      <w:proofErr w:type="spellStart"/>
      <w:r>
        <w:t>JSONPlaceholder</w:t>
      </w:r>
      <w:proofErr w:type="spellEnd"/>
      <w:r>
        <w:t xml:space="preserve"> correctly handle certain conditions (authentication enforcement and input validation), and are documented as positive controls rather than risks.</w:t>
      </w:r>
    </w:p>
    <w:p w14:paraId="4BD3ABCD" w14:textId="77777777" w:rsidR="001176AD" w:rsidRDefault="00000000">
      <w:pPr>
        <w:spacing w:after="160" w:line="300" w:lineRule="auto"/>
      </w:pPr>
      <w:r>
        <w:t xml:space="preserve">The most significant issue identified is a broken object-level authorization (IDOR) vulnerability, present consistently across the /users, /posts, and /comments endpoints on </w:t>
      </w:r>
      <w:proofErr w:type="spellStart"/>
      <w:r>
        <w:t>JSONPlaceholder</w:t>
      </w:r>
      <w:proofErr w:type="spellEnd"/>
      <w:r>
        <w:t xml:space="preserve">, which would allow any user to retrieve another user's full data by simply changing a numeric ID. While </w:t>
      </w:r>
      <w:proofErr w:type="spellStart"/>
      <w:r>
        <w:t>JSONPlaceholder</w:t>
      </w:r>
      <w:proofErr w:type="spellEnd"/>
      <w:r>
        <w:t xml:space="preserve"> is a mock API with no real user data, this finding is reported because it reflects a pattern seen in real-world production APIs, and is exactly the kind of issue a paid API security audit is designed to catch.</w:t>
      </w:r>
    </w:p>
    <w:p w14:paraId="1272C77E" w14:textId="77777777" w:rsidR="001176AD" w:rsidRDefault="00000000">
      <w:pPr>
        <w:spacing w:before="120" w:after="240"/>
      </w:pPr>
      <w:r>
        <w:rPr>
          <w:b/>
          <w:bCs/>
        </w:rPr>
        <w:t>Summary of findings by severity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
        <w:gridCol w:w="4589"/>
        <w:gridCol w:w="1830"/>
        <w:gridCol w:w="1459"/>
        <w:gridCol w:w="995"/>
      </w:tblGrid>
      <w:tr w:rsidR="001176AD" w14:paraId="57A59DC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585BF574" w14:textId="77777777" w:rsidR="001176AD" w:rsidRDefault="00000000">
            <w:r>
              <w:rPr>
                <w:b/>
                <w:bCs/>
                <w:color w:val="FFFFFF"/>
                <w:sz w:val="20"/>
                <w:szCs w:val="20"/>
              </w:rPr>
              <w:t>#</w:t>
            </w:r>
          </w:p>
        </w:tc>
        <w:tc>
          <w:tcPr>
            <w:tcW w:w="486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5AE44452" w14:textId="77777777" w:rsidR="001176AD" w:rsidRDefault="00000000">
            <w:r>
              <w:rPr>
                <w:b/>
                <w:bCs/>
                <w:color w:val="FFFFFF"/>
                <w:sz w:val="20"/>
                <w:szCs w:val="20"/>
              </w:rPr>
              <w:t>Finding</w:t>
            </w:r>
          </w:p>
        </w:tc>
        <w:tc>
          <w:tcPr>
            <w:tcW w:w="15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021DEE30" w14:textId="77777777" w:rsidR="001176AD" w:rsidRDefault="00000000">
            <w:r>
              <w:rPr>
                <w:b/>
                <w:bCs/>
                <w:color w:val="FFFFFF"/>
                <w:sz w:val="20"/>
                <w:szCs w:val="20"/>
              </w:rPr>
              <w:t>API</w:t>
            </w:r>
          </w:p>
        </w:tc>
        <w:tc>
          <w:tcPr>
            <w:tcW w:w="15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5147463B" w14:textId="77777777" w:rsidR="001176AD" w:rsidRDefault="00000000">
            <w:r>
              <w:rPr>
                <w:b/>
                <w:bCs/>
                <w:color w:val="FFFFFF"/>
                <w:sz w:val="20"/>
                <w:szCs w:val="20"/>
              </w:rPr>
              <w:t>Severity</w:t>
            </w:r>
          </w:p>
        </w:tc>
        <w:tc>
          <w:tcPr>
            <w:tcW w:w="10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365E3860" w14:textId="77777777" w:rsidR="001176AD" w:rsidRDefault="00000000">
            <w:r>
              <w:rPr>
                <w:b/>
                <w:bCs/>
                <w:color w:val="FFFFFF"/>
                <w:sz w:val="20"/>
                <w:szCs w:val="20"/>
              </w:rPr>
              <w:t>Type</w:t>
            </w:r>
          </w:p>
        </w:tc>
      </w:tr>
      <w:tr w:rsidR="001176AD" w14:paraId="07B510C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A2D282" w14:textId="77777777" w:rsidR="001176AD" w:rsidRDefault="00000000">
            <w:pPr>
              <w:jc w:val="center"/>
            </w:pPr>
            <w:r>
              <w:rPr>
                <w:sz w:val="20"/>
                <w:szCs w:val="20"/>
              </w:rPr>
              <w:t>1</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727855" w14:textId="77777777" w:rsidR="001176AD" w:rsidRDefault="00000000">
            <w:r>
              <w:rPr>
                <w:sz w:val="20"/>
                <w:szCs w:val="20"/>
              </w:rPr>
              <w:t>Unauthenticated endpoint access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7F03B6" w14:textId="77777777" w:rsidR="001176AD" w:rsidRDefault="00000000">
            <w:proofErr w:type="spellStart"/>
            <w:r>
              <w:rPr>
                <w:sz w:val="20"/>
                <w:szCs w:val="20"/>
              </w:rPr>
              <w:t>JSONPlaceholder</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BE24C1" w14:textId="77777777" w:rsidR="001176AD" w:rsidRDefault="00000000">
            <w:pPr>
              <w:jc w:val="center"/>
            </w:pPr>
            <w:r>
              <w:rPr>
                <w:b/>
                <w:bCs/>
                <w:color w:val="B9770E"/>
                <w:sz w:val="20"/>
                <w:szCs w:val="20"/>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94A61A" w14:textId="77777777" w:rsidR="001176AD" w:rsidRDefault="00000000">
            <w:pPr>
              <w:jc w:val="center"/>
            </w:pPr>
            <w:r>
              <w:rPr>
                <w:sz w:val="20"/>
                <w:szCs w:val="20"/>
              </w:rPr>
              <w:t>Risk</w:t>
            </w:r>
          </w:p>
        </w:tc>
      </w:tr>
      <w:tr w:rsidR="001176AD" w14:paraId="3308EBA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4852951D" w14:textId="77777777" w:rsidR="001176AD" w:rsidRDefault="00000000">
            <w:pPr>
              <w:jc w:val="center"/>
            </w:pPr>
            <w:r>
              <w:rPr>
                <w:sz w:val="20"/>
                <w:szCs w:val="20"/>
              </w:rPr>
              <w:t>2</w:t>
            </w:r>
          </w:p>
        </w:tc>
        <w:tc>
          <w:tcPr>
            <w:tcW w:w="48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232F510E" w14:textId="77777777" w:rsidR="001176AD" w:rsidRDefault="00000000">
            <w:r>
              <w:rPr>
                <w:sz w:val="20"/>
                <w:szCs w:val="20"/>
              </w:rPr>
              <w:t>IDOR on /</w:t>
            </w:r>
            <w:proofErr w:type="gramStart"/>
            <w:r>
              <w:rPr>
                <w:sz w:val="20"/>
                <w:szCs w:val="20"/>
              </w:rPr>
              <w:t>users</w:t>
            </w:r>
            <w:proofErr w:type="gramEnd"/>
            <w:r>
              <w:rPr>
                <w:sz w:val="20"/>
                <w:szCs w:val="20"/>
              </w:rPr>
              <w:t xml:space="preserve"> endpoint</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69453F8E" w14:textId="77777777" w:rsidR="001176AD" w:rsidRDefault="00000000">
            <w:proofErr w:type="spellStart"/>
            <w:r>
              <w:rPr>
                <w:sz w:val="20"/>
                <w:szCs w:val="20"/>
              </w:rPr>
              <w:t>JSONPlaceholder</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20A410A4" w14:textId="77777777" w:rsidR="001176AD" w:rsidRDefault="00000000">
            <w:pPr>
              <w:jc w:val="center"/>
            </w:pPr>
            <w:r>
              <w:rPr>
                <w:b/>
                <w:bCs/>
                <w:color w:val="C0392B"/>
                <w:sz w:val="20"/>
                <w:szCs w:val="20"/>
              </w:rPr>
              <w:t>High</w:t>
            </w:r>
          </w:p>
        </w:tc>
        <w:tc>
          <w:tcPr>
            <w:tcW w:w="10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511F2630" w14:textId="77777777" w:rsidR="001176AD" w:rsidRDefault="00000000">
            <w:pPr>
              <w:jc w:val="center"/>
            </w:pPr>
            <w:r>
              <w:rPr>
                <w:sz w:val="20"/>
                <w:szCs w:val="20"/>
              </w:rPr>
              <w:t>Risk</w:t>
            </w:r>
          </w:p>
        </w:tc>
      </w:tr>
      <w:tr w:rsidR="001176AD" w14:paraId="0DD7E05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448AC7" w14:textId="77777777" w:rsidR="001176AD" w:rsidRDefault="00000000">
            <w:pPr>
              <w:jc w:val="center"/>
            </w:pPr>
            <w:r>
              <w:rPr>
                <w:sz w:val="20"/>
                <w:szCs w:val="20"/>
              </w:rPr>
              <w:t>3</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8CE7D4" w14:textId="77777777" w:rsidR="001176AD" w:rsidRDefault="00000000">
            <w:r>
              <w:rPr>
                <w:sz w:val="20"/>
                <w:szCs w:val="20"/>
              </w:rPr>
              <w:t>Excessive data exposure (PII, geo-coordinates)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A6B3D0" w14:textId="77777777" w:rsidR="001176AD" w:rsidRDefault="00000000">
            <w:proofErr w:type="spellStart"/>
            <w:r>
              <w:rPr>
                <w:sz w:val="20"/>
                <w:szCs w:val="20"/>
              </w:rPr>
              <w:t>JSONPlaceholder</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4D1FE3" w14:textId="77777777" w:rsidR="001176AD" w:rsidRDefault="00000000">
            <w:pPr>
              <w:jc w:val="center"/>
            </w:pPr>
            <w:r>
              <w:rPr>
                <w:b/>
                <w:bCs/>
                <w:color w:val="B9770E"/>
                <w:sz w:val="20"/>
                <w:szCs w:val="20"/>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CCFB76" w14:textId="77777777" w:rsidR="001176AD" w:rsidRDefault="00000000">
            <w:pPr>
              <w:jc w:val="center"/>
            </w:pPr>
            <w:r>
              <w:rPr>
                <w:sz w:val="20"/>
                <w:szCs w:val="20"/>
              </w:rPr>
              <w:t>Risk</w:t>
            </w:r>
          </w:p>
        </w:tc>
      </w:tr>
      <w:tr w:rsidR="001176AD" w14:paraId="568ADF4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2DC56668" w14:textId="77777777" w:rsidR="001176AD" w:rsidRDefault="00000000">
            <w:pPr>
              <w:jc w:val="center"/>
            </w:pPr>
            <w:r>
              <w:rPr>
                <w:sz w:val="20"/>
                <w:szCs w:val="20"/>
              </w:rPr>
              <w:t>4</w:t>
            </w:r>
          </w:p>
        </w:tc>
        <w:tc>
          <w:tcPr>
            <w:tcW w:w="48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08F67B9A" w14:textId="77777777" w:rsidR="001176AD" w:rsidRDefault="00000000">
            <w:r>
              <w:rPr>
                <w:sz w:val="20"/>
                <w:szCs w:val="20"/>
              </w:rPr>
              <w:t>IDOR pattern repeats on /posts and /comments</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72F071EC" w14:textId="77777777" w:rsidR="001176AD" w:rsidRDefault="00000000">
            <w:proofErr w:type="spellStart"/>
            <w:r>
              <w:rPr>
                <w:sz w:val="20"/>
                <w:szCs w:val="20"/>
              </w:rPr>
              <w:t>JSONPlaceholder</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0D4F66AB" w14:textId="77777777" w:rsidR="001176AD" w:rsidRDefault="00000000">
            <w:pPr>
              <w:jc w:val="center"/>
            </w:pPr>
            <w:r>
              <w:rPr>
                <w:b/>
                <w:bCs/>
                <w:color w:val="C0392B"/>
                <w:sz w:val="20"/>
                <w:szCs w:val="20"/>
              </w:rPr>
              <w:t>High</w:t>
            </w:r>
          </w:p>
        </w:tc>
        <w:tc>
          <w:tcPr>
            <w:tcW w:w="10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3A227262" w14:textId="77777777" w:rsidR="001176AD" w:rsidRDefault="00000000">
            <w:pPr>
              <w:jc w:val="center"/>
            </w:pPr>
            <w:r>
              <w:rPr>
                <w:sz w:val="20"/>
                <w:szCs w:val="20"/>
              </w:rPr>
              <w:t>Risk</w:t>
            </w:r>
          </w:p>
        </w:tc>
      </w:tr>
      <w:tr w:rsidR="001176AD" w14:paraId="3617B4C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8F6EF"/>
            <w:tcMar>
              <w:top w:w="80" w:type="dxa"/>
              <w:left w:w="120" w:type="dxa"/>
              <w:bottom w:w="80" w:type="dxa"/>
              <w:right w:w="120" w:type="dxa"/>
            </w:tcMar>
            <w:vAlign w:val="center"/>
          </w:tcPr>
          <w:p w14:paraId="28A4CA83" w14:textId="77777777" w:rsidR="001176AD" w:rsidRDefault="00000000">
            <w:pPr>
              <w:jc w:val="center"/>
            </w:pPr>
            <w:r>
              <w:rPr>
                <w:sz w:val="20"/>
                <w:szCs w:val="20"/>
              </w:rPr>
              <w:t>5</w:t>
            </w:r>
          </w:p>
        </w:tc>
        <w:tc>
          <w:tcPr>
            <w:tcW w:w="4860" w:type="dxa"/>
            <w:tcBorders>
              <w:top w:val="single" w:sz="1" w:space="0" w:color="CCCCCC"/>
              <w:left w:val="single" w:sz="1" w:space="0" w:color="CCCCCC"/>
              <w:bottom w:val="single" w:sz="1" w:space="0" w:color="CCCCCC"/>
              <w:right w:val="single" w:sz="1" w:space="0" w:color="CCCCCC"/>
            </w:tcBorders>
            <w:shd w:val="clear" w:color="auto" w:fill="E8F6EF"/>
            <w:tcMar>
              <w:top w:w="80" w:type="dxa"/>
              <w:left w:w="120" w:type="dxa"/>
              <w:bottom w:w="80" w:type="dxa"/>
              <w:right w:w="120" w:type="dxa"/>
            </w:tcMar>
            <w:vAlign w:val="center"/>
          </w:tcPr>
          <w:p w14:paraId="54F9D902" w14:textId="77777777" w:rsidR="001176AD" w:rsidRDefault="00000000">
            <w:r>
              <w:rPr>
                <w:sz w:val="20"/>
                <w:szCs w:val="20"/>
              </w:rPr>
              <w:t>Auth correctly blocks unauthenticated requests</w:t>
            </w:r>
          </w:p>
        </w:tc>
        <w:tc>
          <w:tcPr>
            <w:tcW w:w="1500" w:type="dxa"/>
            <w:tcBorders>
              <w:top w:val="single" w:sz="1" w:space="0" w:color="CCCCCC"/>
              <w:left w:val="single" w:sz="1" w:space="0" w:color="CCCCCC"/>
              <w:bottom w:val="single" w:sz="1" w:space="0" w:color="CCCCCC"/>
              <w:right w:val="single" w:sz="1" w:space="0" w:color="CCCCCC"/>
            </w:tcBorders>
            <w:shd w:val="clear" w:color="auto" w:fill="E8F6EF"/>
            <w:tcMar>
              <w:top w:w="80" w:type="dxa"/>
              <w:left w:w="120" w:type="dxa"/>
              <w:bottom w:w="80" w:type="dxa"/>
              <w:right w:w="120" w:type="dxa"/>
            </w:tcMar>
            <w:vAlign w:val="center"/>
          </w:tcPr>
          <w:p w14:paraId="1006FE44" w14:textId="77777777" w:rsidR="001176AD" w:rsidRDefault="00000000">
            <w:proofErr w:type="spellStart"/>
            <w:r>
              <w:rPr>
                <w:sz w:val="20"/>
                <w:szCs w:val="20"/>
              </w:rPr>
              <w:t>ReqRes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8F6EF"/>
            <w:tcMar>
              <w:top w:w="80" w:type="dxa"/>
              <w:left w:w="120" w:type="dxa"/>
              <w:bottom w:w="80" w:type="dxa"/>
              <w:right w:w="120" w:type="dxa"/>
            </w:tcMar>
            <w:vAlign w:val="center"/>
          </w:tcPr>
          <w:p w14:paraId="775536B0" w14:textId="77777777" w:rsidR="001176AD" w:rsidRDefault="00000000">
            <w:pPr>
              <w:jc w:val="center"/>
            </w:pPr>
            <w:r>
              <w:rPr>
                <w:color w:val="555555"/>
                <w:sz w:val="20"/>
                <w:szCs w:val="20"/>
              </w:rPr>
              <w:t>N/A</w:t>
            </w:r>
          </w:p>
        </w:tc>
        <w:tc>
          <w:tcPr>
            <w:tcW w:w="1000" w:type="dxa"/>
            <w:tcBorders>
              <w:top w:val="single" w:sz="1" w:space="0" w:color="CCCCCC"/>
              <w:left w:val="single" w:sz="1" w:space="0" w:color="CCCCCC"/>
              <w:bottom w:val="single" w:sz="1" w:space="0" w:color="CCCCCC"/>
              <w:right w:val="single" w:sz="1" w:space="0" w:color="CCCCCC"/>
            </w:tcBorders>
            <w:shd w:val="clear" w:color="auto" w:fill="E8F6EF"/>
            <w:tcMar>
              <w:top w:w="80" w:type="dxa"/>
              <w:left w:w="120" w:type="dxa"/>
              <w:bottom w:w="80" w:type="dxa"/>
              <w:right w:w="120" w:type="dxa"/>
            </w:tcMar>
            <w:vAlign w:val="center"/>
          </w:tcPr>
          <w:p w14:paraId="1B2002CA" w14:textId="77777777" w:rsidR="001176AD" w:rsidRDefault="00000000">
            <w:pPr>
              <w:jc w:val="center"/>
            </w:pPr>
            <w:r>
              <w:rPr>
                <w:i/>
                <w:iCs/>
                <w:sz w:val="20"/>
                <w:szCs w:val="20"/>
              </w:rPr>
              <w:t>Positive control</w:t>
            </w:r>
          </w:p>
        </w:tc>
      </w:tr>
      <w:tr w:rsidR="001176AD" w14:paraId="71E0A39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8F6EF"/>
            <w:tcMar>
              <w:top w:w="80" w:type="dxa"/>
              <w:left w:w="120" w:type="dxa"/>
              <w:bottom w:w="80" w:type="dxa"/>
              <w:right w:w="120" w:type="dxa"/>
            </w:tcMar>
            <w:vAlign w:val="center"/>
          </w:tcPr>
          <w:p w14:paraId="4680303B" w14:textId="77777777" w:rsidR="001176AD" w:rsidRDefault="00000000">
            <w:pPr>
              <w:jc w:val="center"/>
            </w:pPr>
            <w:r>
              <w:rPr>
                <w:sz w:val="20"/>
                <w:szCs w:val="20"/>
              </w:rPr>
              <w:t>6</w:t>
            </w:r>
          </w:p>
        </w:tc>
        <w:tc>
          <w:tcPr>
            <w:tcW w:w="4860" w:type="dxa"/>
            <w:tcBorders>
              <w:top w:val="single" w:sz="1" w:space="0" w:color="CCCCCC"/>
              <w:left w:val="single" w:sz="1" w:space="0" w:color="CCCCCC"/>
              <w:bottom w:val="single" w:sz="1" w:space="0" w:color="CCCCCC"/>
              <w:right w:val="single" w:sz="1" w:space="0" w:color="CCCCCC"/>
            </w:tcBorders>
            <w:shd w:val="clear" w:color="auto" w:fill="E8F6EF"/>
            <w:tcMar>
              <w:top w:w="80" w:type="dxa"/>
              <w:left w:w="120" w:type="dxa"/>
              <w:bottom w:w="80" w:type="dxa"/>
              <w:right w:w="120" w:type="dxa"/>
            </w:tcMar>
            <w:vAlign w:val="center"/>
          </w:tcPr>
          <w:p w14:paraId="3EC728C4" w14:textId="77777777" w:rsidR="001176AD" w:rsidRDefault="00000000">
            <w:r>
              <w:rPr>
                <w:sz w:val="20"/>
                <w:szCs w:val="20"/>
              </w:rPr>
              <w:t>Auth correctly rejects key sent via query string</w:t>
            </w:r>
          </w:p>
        </w:tc>
        <w:tc>
          <w:tcPr>
            <w:tcW w:w="1500" w:type="dxa"/>
            <w:tcBorders>
              <w:top w:val="single" w:sz="1" w:space="0" w:color="CCCCCC"/>
              <w:left w:val="single" w:sz="1" w:space="0" w:color="CCCCCC"/>
              <w:bottom w:val="single" w:sz="1" w:space="0" w:color="CCCCCC"/>
              <w:right w:val="single" w:sz="1" w:space="0" w:color="CCCCCC"/>
            </w:tcBorders>
            <w:shd w:val="clear" w:color="auto" w:fill="E8F6EF"/>
            <w:tcMar>
              <w:top w:w="80" w:type="dxa"/>
              <w:left w:w="120" w:type="dxa"/>
              <w:bottom w:w="80" w:type="dxa"/>
              <w:right w:w="120" w:type="dxa"/>
            </w:tcMar>
            <w:vAlign w:val="center"/>
          </w:tcPr>
          <w:p w14:paraId="7973BF2A" w14:textId="77777777" w:rsidR="001176AD" w:rsidRDefault="00000000">
            <w:proofErr w:type="spellStart"/>
            <w:r>
              <w:rPr>
                <w:sz w:val="20"/>
                <w:szCs w:val="20"/>
              </w:rPr>
              <w:t>ReqRes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8F6EF"/>
            <w:tcMar>
              <w:top w:w="80" w:type="dxa"/>
              <w:left w:w="120" w:type="dxa"/>
              <w:bottom w:w="80" w:type="dxa"/>
              <w:right w:w="120" w:type="dxa"/>
            </w:tcMar>
            <w:vAlign w:val="center"/>
          </w:tcPr>
          <w:p w14:paraId="6879B7E6" w14:textId="77777777" w:rsidR="001176AD" w:rsidRDefault="00000000">
            <w:pPr>
              <w:jc w:val="center"/>
            </w:pPr>
            <w:r>
              <w:rPr>
                <w:color w:val="555555"/>
                <w:sz w:val="20"/>
                <w:szCs w:val="20"/>
              </w:rPr>
              <w:t>N/A</w:t>
            </w:r>
          </w:p>
        </w:tc>
        <w:tc>
          <w:tcPr>
            <w:tcW w:w="1000" w:type="dxa"/>
            <w:tcBorders>
              <w:top w:val="single" w:sz="1" w:space="0" w:color="CCCCCC"/>
              <w:left w:val="single" w:sz="1" w:space="0" w:color="CCCCCC"/>
              <w:bottom w:val="single" w:sz="1" w:space="0" w:color="CCCCCC"/>
              <w:right w:val="single" w:sz="1" w:space="0" w:color="CCCCCC"/>
            </w:tcBorders>
            <w:shd w:val="clear" w:color="auto" w:fill="E8F6EF"/>
            <w:tcMar>
              <w:top w:w="80" w:type="dxa"/>
              <w:left w:w="120" w:type="dxa"/>
              <w:bottom w:w="80" w:type="dxa"/>
              <w:right w:w="120" w:type="dxa"/>
            </w:tcMar>
            <w:vAlign w:val="center"/>
          </w:tcPr>
          <w:p w14:paraId="2090E652" w14:textId="77777777" w:rsidR="001176AD" w:rsidRDefault="00000000">
            <w:pPr>
              <w:jc w:val="center"/>
            </w:pPr>
            <w:r>
              <w:rPr>
                <w:i/>
                <w:iCs/>
                <w:sz w:val="20"/>
                <w:szCs w:val="20"/>
              </w:rPr>
              <w:t>Positive control</w:t>
            </w:r>
          </w:p>
        </w:tc>
      </w:tr>
      <w:tr w:rsidR="001176AD" w14:paraId="0E34AB7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8F6EF"/>
            <w:tcMar>
              <w:top w:w="80" w:type="dxa"/>
              <w:left w:w="120" w:type="dxa"/>
              <w:bottom w:w="80" w:type="dxa"/>
              <w:right w:w="120" w:type="dxa"/>
            </w:tcMar>
            <w:vAlign w:val="center"/>
          </w:tcPr>
          <w:p w14:paraId="51F1B758" w14:textId="77777777" w:rsidR="001176AD" w:rsidRDefault="00000000">
            <w:pPr>
              <w:jc w:val="center"/>
            </w:pPr>
            <w:r>
              <w:rPr>
                <w:sz w:val="20"/>
                <w:szCs w:val="20"/>
              </w:rPr>
              <w:t>7</w:t>
            </w:r>
          </w:p>
        </w:tc>
        <w:tc>
          <w:tcPr>
            <w:tcW w:w="4860" w:type="dxa"/>
            <w:tcBorders>
              <w:top w:val="single" w:sz="1" w:space="0" w:color="CCCCCC"/>
              <w:left w:val="single" w:sz="1" w:space="0" w:color="CCCCCC"/>
              <w:bottom w:val="single" w:sz="1" w:space="0" w:color="CCCCCC"/>
              <w:right w:val="single" w:sz="1" w:space="0" w:color="CCCCCC"/>
            </w:tcBorders>
            <w:shd w:val="clear" w:color="auto" w:fill="E8F6EF"/>
            <w:tcMar>
              <w:top w:w="80" w:type="dxa"/>
              <w:left w:w="120" w:type="dxa"/>
              <w:bottom w:w="80" w:type="dxa"/>
              <w:right w:w="120" w:type="dxa"/>
            </w:tcMar>
            <w:vAlign w:val="center"/>
          </w:tcPr>
          <w:p w14:paraId="411387CE" w14:textId="77777777" w:rsidR="001176AD" w:rsidRDefault="00000000">
            <w:r>
              <w:rPr>
                <w:sz w:val="20"/>
                <w:szCs w:val="20"/>
              </w:rPr>
              <w:t>Auth correctly allows valid API key</w:t>
            </w:r>
          </w:p>
        </w:tc>
        <w:tc>
          <w:tcPr>
            <w:tcW w:w="1500" w:type="dxa"/>
            <w:tcBorders>
              <w:top w:val="single" w:sz="1" w:space="0" w:color="CCCCCC"/>
              <w:left w:val="single" w:sz="1" w:space="0" w:color="CCCCCC"/>
              <w:bottom w:val="single" w:sz="1" w:space="0" w:color="CCCCCC"/>
              <w:right w:val="single" w:sz="1" w:space="0" w:color="CCCCCC"/>
            </w:tcBorders>
            <w:shd w:val="clear" w:color="auto" w:fill="E8F6EF"/>
            <w:tcMar>
              <w:top w:w="80" w:type="dxa"/>
              <w:left w:w="120" w:type="dxa"/>
              <w:bottom w:w="80" w:type="dxa"/>
              <w:right w:w="120" w:type="dxa"/>
            </w:tcMar>
            <w:vAlign w:val="center"/>
          </w:tcPr>
          <w:p w14:paraId="254DC5B3" w14:textId="77777777" w:rsidR="001176AD" w:rsidRDefault="00000000">
            <w:proofErr w:type="spellStart"/>
            <w:r>
              <w:rPr>
                <w:sz w:val="20"/>
                <w:szCs w:val="20"/>
              </w:rPr>
              <w:t>ReqRes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8F6EF"/>
            <w:tcMar>
              <w:top w:w="80" w:type="dxa"/>
              <w:left w:w="120" w:type="dxa"/>
              <w:bottom w:w="80" w:type="dxa"/>
              <w:right w:w="120" w:type="dxa"/>
            </w:tcMar>
            <w:vAlign w:val="center"/>
          </w:tcPr>
          <w:p w14:paraId="33A63207" w14:textId="77777777" w:rsidR="001176AD" w:rsidRDefault="00000000">
            <w:pPr>
              <w:jc w:val="center"/>
            </w:pPr>
            <w:r>
              <w:rPr>
                <w:color w:val="555555"/>
                <w:sz w:val="20"/>
                <w:szCs w:val="20"/>
              </w:rPr>
              <w:t>N/A</w:t>
            </w:r>
          </w:p>
        </w:tc>
        <w:tc>
          <w:tcPr>
            <w:tcW w:w="1000" w:type="dxa"/>
            <w:tcBorders>
              <w:top w:val="single" w:sz="1" w:space="0" w:color="CCCCCC"/>
              <w:left w:val="single" w:sz="1" w:space="0" w:color="CCCCCC"/>
              <w:bottom w:val="single" w:sz="1" w:space="0" w:color="CCCCCC"/>
              <w:right w:val="single" w:sz="1" w:space="0" w:color="CCCCCC"/>
            </w:tcBorders>
            <w:shd w:val="clear" w:color="auto" w:fill="E8F6EF"/>
            <w:tcMar>
              <w:top w:w="80" w:type="dxa"/>
              <w:left w:w="120" w:type="dxa"/>
              <w:bottom w:w="80" w:type="dxa"/>
              <w:right w:w="120" w:type="dxa"/>
            </w:tcMar>
            <w:vAlign w:val="center"/>
          </w:tcPr>
          <w:p w14:paraId="09DA13C2" w14:textId="77777777" w:rsidR="001176AD" w:rsidRDefault="00000000">
            <w:pPr>
              <w:jc w:val="center"/>
            </w:pPr>
            <w:r>
              <w:rPr>
                <w:i/>
                <w:iCs/>
                <w:sz w:val="20"/>
                <w:szCs w:val="20"/>
              </w:rPr>
              <w:t>Positive control</w:t>
            </w:r>
          </w:p>
        </w:tc>
      </w:tr>
      <w:tr w:rsidR="001176AD" w14:paraId="08A608D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15A260E7" w14:textId="77777777" w:rsidR="001176AD" w:rsidRDefault="00000000">
            <w:pPr>
              <w:jc w:val="center"/>
            </w:pPr>
            <w:r>
              <w:rPr>
                <w:sz w:val="20"/>
                <w:szCs w:val="20"/>
              </w:rPr>
              <w:t>8</w:t>
            </w:r>
          </w:p>
        </w:tc>
        <w:tc>
          <w:tcPr>
            <w:tcW w:w="48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116C36A4" w14:textId="77777777" w:rsidR="001176AD" w:rsidRDefault="00000000">
            <w:r>
              <w:rPr>
                <w:sz w:val="20"/>
                <w:szCs w:val="20"/>
              </w:rPr>
              <w:t>No rate limiting on repeated requests</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7F78F84F" w14:textId="77777777" w:rsidR="001176AD" w:rsidRDefault="00000000">
            <w:proofErr w:type="spellStart"/>
            <w:r>
              <w:rPr>
                <w:sz w:val="20"/>
                <w:szCs w:val="20"/>
              </w:rPr>
              <w:t>JSONPlaceholder</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5EDADA85" w14:textId="77777777" w:rsidR="001176AD" w:rsidRDefault="00000000">
            <w:pPr>
              <w:jc w:val="center"/>
            </w:pPr>
            <w:r>
              <w:rPr>
                <w:b/>
                <w:bCs/>
                <w:color w:val="B9770E"/>
                <w:sz w:val="20"/>
                <w:szCs w:val="20"/>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0CFE08D8" w14:textId="77777777" w:rsidR="001176AD" w:rsidRDefault="00000000">
            <w:pPr>
              <w:jc w:val="center"/>
            </w:pPr>
            <w:r>
              <w:rPr>
                <w:sz w:val="20"/>
                <w:szCs w:val="20"/>
              </w:rPr>
              <w:t>Risk</w:t>
            </w:r>
          </w:p>
        </w:tc>
      </w:tr>
      <w:tr w:rsidR="001176AD" w14:paraId="3EF86F9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8F6EF"/>
            <w:tcMar>
              <w:top w:w="80" w:type="dxa"/>
              <w:left w:w="120" w:type="dxa"/>
              <w:bottom w:w="80" w:type="dxa"/>
              <w:right w:w="120" w:type="dxa"/>
            </w:tcMar>
            <w:vAlign w:val="center"/>
          </w:tcPr>
          <w:p w14:paraId="64AE90D9" w14:textId="77777777" w:rsidR="001176AD" w:rsidRDefault="00000000">
            <w:pPr>
              <w:jc w:val="center"/>
            </w:pPr>
            <w:r>
              <w:rPr>
                <w:sz w:val="20"/>
                <w:szCs w:val="20"/>
              </w:rPr>
              <w:t>9</w:t>
            </w:r>
          </w:p>
        </w:tc>
        <w:tc>
          <w:tcPr>
            <w:tcW w:w="4860" w:type="dxa"/>
            <w:tcBorders>
              <w:top w:val="single" w:sz="1" w:space="0" w:color="CCCCCC"/>
              <w:left w:val="single" w:sz="1" w:space="0" w:color="CCCCCC"/>
              <w:bottom w:val="single" w:sz="1" w:space="0" w:color="CCCCCC"/>
              <w:right w:val="single" w:sz="1" w:space="0" w:color="CCCCCC"/>
            </w:tcBorders>
            <w:shd w:val="clear" w:color="auto" w:fill="E8F6EF"/>
            <w:tcMar>
              <w:top w:w="80" w:type="dxa"/>
              <w:left w:w="120" w:type="dxa"/>
              <w:bottom w:w="80" w:type="dxa"/>
              <w:right w:w="120" w:type="dxa"/>
            </w:tcMar>
            <w:vAlign w:val="center"/>
          </w:tcPr>
          <w:p w14:paraId="17F7C620" w14:textId="77777777" w:rsidR="001176AD" w:rsidRDefault="00000000">
            <w:r>
              <w:rPr>
                <w:sz w:val="20"/>
                <w:szCs w:val="20"/>
              </w:rPr>
              <w:t>Graceful input validation on malformed IDs</w:t>
            </w:r>
          </w:p>
        </w:tc>
        <w:tc>
          <w:tcPr>
            <w:tcW w:w="1500" w:type="dxa"/>
            <w:tcBorders>
              <w:top w:val="single" w:sz="1" w:space="0" w:color="CCCCCC"/>
              <w:left w:val="single" w:sz="1" w:space="0" w:color="CCCCCC"/>
              <w:bottom w:val="single" w:sz="1" w:space="0" w:color="CCCCCC"/>
              <w:right w:val="single" w:sz="1" w:space="0" w:color="CCCCCC"/>
            </w:tcBorders>
            <w:shd w:val="clear" w:color="auto" w:fill="E8F6EF"/>
            <w:tcMar>
              <w:top w:w="80" w:type="dxa"/>
              <w:left w:w="120" w:type="dxa"/>
              <w:bottom w:w="80" w:type="dxa"/>
              <w:right w:w="120" w:type="dxa"/>
            </w:tcMar>
            <w:vAlign w:val="center"/>
          </w:tcPr>
          <w:p w14:paraId="177885AE" w14:textId="77777777" w:rsidR="001176AD" w:rsidRDefault="00000000">
            <w:proofErr w:type="spellStart"/>
            <w:r>
              <w:rPr>
                <w:sz w:val="20"/>
                <w:szCs w:val="20"/>
              </w:rPr>
              <w:t>JSONPlaceholder</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8F6EF"/>
            <w:tcMar>
              <w:top w:w="80" w:type="dxa"/>
              <w:left w:w="120" w:type="dxa"/>
              <w:bottom w:w="80" w:type="dxa"/>
              <w:right w:w="120" w:type="dxa"/>
            </w:tcMar>
            <w:vAlign w:val="center"/>
          </w:tcPr>
          <w:p w14:paraId="05AD25B4" w14:textId="77777777" w:rsidR="001176AD" w:rsidRDefault="00000000">
            <w:pPr>
              <w:jc w:val="center"/>
            </w:pPr>
            <w:r>
              <w:rPr>
                <w:color w:val="555555"/>
                <w:sz w:val="20"/>
                <w:szCs w:val="20"/>
              </w:rPr>
              <w:t>N/A</w:t>
            </w:r>
          </w:p>
        </w:tc>
        <w:tc>
          <w:tcPr>
            <w:tcW w:w="1000" w:type="dxa"/>
            <w:tcBorders>
              <w:top w:val="single" w:sz="1" w:space="0" w:color="CCCCCC"/>
              <w:left w:val="single" w:sz="1" w:space="0" w:color="CCCCCC"/>
              <w:bottom w:val="single" w:sz="1" w:space="0" w:color="CCCCCC"/>
              <w:right w:val="single" w:sz="1" w:space="0" w:color="CCCCCC"/>
            </w:tcBorders>
            <w:shd w:val="clear" w:color="auto" w:fill="E8F6EF"/>
            <w:tcMar>
              <w:top w:w="80" w:type="dxa"/>
              <w:left w:w="120" w:type="dxa"/>
              <w:bottom w:w="80" w:type="dxa"/>
              <w:right w:w="120" w:type="dxa"/>
            </w:tcMar>
            <w:vAlign w:val="center"/>
          </w:tcPr>
          <w:p w14:paraId="5E8C146D" w14:textId="77777777" w:rsidR="001176AD" w:rsidRDefault="00000000">
            <w:pPr>
              <w:jc w:val="center"/>
            </w:pPr>
            <w:r>
              <w:rPr>
                <w:i/>
                <w:iCs/>
                <w:sz w:val="20"/>
                <w:szCs w:val="20"/>
              </w:rPr>
              <w:t>Positive control</w:t>
            </w:r>
          </w:p>
        </w:tc>
      </w:tr>
    </w:tbl>
    <w:p w14:paraId="0CA9C764" w14:textId="5B251C8B" w:rsidR="001176AD" w:rsidRPr="009A7966" w:rsidRDefault="00000000" w:rsidP="009A7966">
      <w:pPr>
        <w:rPr>
          <w:b/>
          <w:bCs/>
          <w:sz w:val="32"/>
          <w:szCs w:val="32"/>
        </w:rPr>
      </w:pPr>
      <w:r>
        <w:br w:type="page"/>
      </w:r>
      <w:bookmarkStart w:id="1" w:name="scope"/>
      <w:r w:rsidRPr="009A7966">
        <w:rPr>
          <w:b/>
          <w:bCs/>
          <w:color w:val="0F4761" w:themeColor="accent1" w:themeShade="BF"/>
          <w:sz w:val="32"/>
          <w:szCs w:val="32"/>
        </w:rPr>
        <w:lastRenderedPageBreak/>
        <w:t>2. Scope, Methodology &amp; Tools</w:t>
      </w:r>
      <w:bookmarkEnd w:id="1"/>
    </w:p>
    <w:p w14:paraId="68530272" w14:textId="77777777" w:rsidR="001176AD" w:rsidRDefault="00000000">
      <w:pPr>
        <w:pStyle w:val="Heading2"/>
      </w:pPr>
      <w:bookmarkStart w:id="2" w:name="obj21"/>
      <w:r>
        <w:t>2.1 Objective</w:t>
      </w:r>
      <w:bookmarkEnd w:id="2"/>
    </w:p>
    <w:p w14:paraId="5391B551" w14:textId="77777777" w:rsidR="001176AD" w:rsidRDefault="00000000">
      <w:pPr>
        <w:spacing w:after="160" w:line="300" w:lineRule="auto"/>
      </w:pPr>
      <w:proofErr w:type="spellStart"/>
      <w:r>
        <w:t>Analyze</w:t>
      </w:r>
      <w:proofErr w:type="spellEnd"/>
      <w:r>
        <w:t xml:space="preserve"> two public test APIs to identify common API security risks, assess their authentication and access control mechanisms, explain the risks in plain business language, and recommend clear remediation steps, consistent with how a real AppSec consultancy would scope a client API audit.</w:t>
      </w:r>
    </w:p>
    <w:p w14:paraId="17E5BF77" w14:textId="77777777" w:rsidR="001176AD" w:rsidRDefault="00000000">
      <w:pPr>
        <w:pStyle w:val="Heading2"/>
      </w:pPr>
      <w:bookmarkStart w:id="3" w:name="obj22"/>
      <w:r>
        <w:t>2.2 APIs Tested</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9"/>
        <w:gridCol w:w="2875"/>
        <w:gridCol w:w="1999"/>
        <w:gridCol w:w="2567"/>
      </w:tblGrid>
      <w:tr w:rsidR="001176AD" w14:paraId="5163387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63EF064E" w14:textId="77777777" w:rsidR="001176AD" w:rsidRDefault="00000000">
            <w:r>
              <w:rPr>
                <w:b/>
                <w:bCs/>
                <w:color w:val="FFFFFF"/>
                <w:sz w:val="20"/>
                <w:szCs w:val="20"/>
              </w:rPr>
              <w:t>API</w:t>
            </w:r>
          </w:p>
        </w:tc>
        <w:tc>
          <w:tcPr>
            <w:tcW w:w="28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63D1C283" w14:textId="77777777" w:rsidR="001176AD" w:rsidRDefault="00000000">
            <w:r>
              <w:rPr>
                <w:b/>
                <w:bCs/>
                <w:color w:val="FFFFFF"/>
                <w:sz w:val="20"/>
                <w:szCs w:val="20"/>
              </w:rPr>
              <w:t>Base URL</w:t>
            </w:r>
          </w:p>
        </w:tc>
        <w:tc>
          <w:tcPr>
            <w:tcW w:w="216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0120162D" w14:textId="77777777" w:rsidR="001176AD" w:rsidRDefault="00000000">
            <w:r>
              <w:rPr>
                <w:b/>
                <w:bCs/>
                <w:color w:val="FFFFFF"/>
                <w:sz w:val="20"/>
                <w:szCs w:val="20"/>
              </w:rPr>
              <w:t>Auth model</w:t>
            </w:r>
          </w:p>
        </w:tc>
        <w:tc>
          <w:tcPr>
            <w:tcW w:w="26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46FF761E" w14:textId="77777777" w:rsidR="001176AD" w:rsidRDefault="00000000">
            <w:r>
              <w:rPr>
                <w:b/>
                <w:bCs/>
                <w:color w:val="FFFFFF"/>
                <w:sz w:val="20"/>
                <w:szCs w:val="20"/>
              </w:rPr>
              <w:t>Role in this assessment</w:t>
            </w:r>
          </w:p>
        </w:tc>
      </w:tr>
      <w:tr w:rsidR="001176AD" w14:paraId="3B2F284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79EAD2" w14:textId="77777777" w:rsidR="001176AD" w:rsidRDefault="00000000">
            <w:proofErr w:type="spellStart"/>
            <w:r>
              <w:rPr>
                <w:b/>
                <w:bCs/>
                <w:sz w:val="20"/>
                <w:szCs w:val="20"/>
              </w:rPr>
              <w:t>JSONPlaceholder</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325FF7" w14:textId="77777777" w:rsidR="001176AD" w:rsidRDefault="00000000">
            <w:r>
              <w:rPr>
                <w:sz w:val="20"/>
                <w:szCs w:val="20"/>
              </w:rPr>
              <w:t>jsonplaceholder.typicode.com</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98733B" w14:textId="77777777" w:rsidR="001176AD" w:rsidRDefault="00000000">
            <w:r>
              <w:rPr>
                <w:sz w:val="20"/>
                <w:szCs w:val="20"/>
              </w:rPr>
              <w:t>None (open)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895281" w14:textId="77777777" w:rsidR="001176AD" w:rsidRDefault="00000000">
            <w:r>
              <w:rPr>
                <w:sz w:val="20"/>
                <w:szCs w:val="20"/>
              </w:rPr>
              <w:t>Represents an unauthenticated/legacy-style API, used to surface access control and exposure risks</w:t>
            </w:r>
          </w:p>
        </w:tc>
      </w:tr>
      <w:tr w:rsidR="001176AD" w14:paraId="07BE07F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1B293118" w14:textId="77777777" w:rsidR="001176AD" w:rsidRDefault="00000000">
            <w:proofErr w:type="spellStart"/>
            <w:r>
              <w:rPr>
                <w:b/>
                <w:bCs/>
                <w:sz w:val="20"/>
                <w:szCs w:val="20"/>
              </w:rPr>
              <w:t>ReqRes</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164D1E84" w14:textId="77777777" w:rsidR="001176AD" w:rsidRDefault="00000000">
            <w:r>
              <w:rPr>
                <w:sz w:val="20"/>
                <w:szCs w:val="20"/>
              </w:rPr>
              <w:t>reqres.in</w:t>
            </w:r>
          </w:p>
        </w:tc>
        <w:tc>
          <w:tcPr>
            <w:tcW w:w="21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27987BA8" w14:textId="77777777" w:rsidR="001176AD" w:rsidRDefault="00000000">
            <w:r>
              <w:rPr>
                <w:sz w:val="20"/>
                <w:szCs w:val="20"/>
              </w:rPr>
              <w:t>API key (header-based)</w:t>
            </w:r>
          </w:p>
        </w:tc>
        <w:tc>
          <w:tcPr>
            <w:tcW w:w="2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1FCC9D5F" w14:textId="77777777" w:rsidR="001176AD" w:rsidRDefault="00000000">
            <w:r>
              <w:rPr>
                <w:sz w:val="20"/>
                <w:szCs w:val="20"/>
              </w:rPr>
              <w:t>Represents a key-protected API, used as a control to confirm auth enforcement works as intended</w:t>
            </w:r>
          </w:p>
        </w:tc>
      </w:tr>
    </w:tbl>
    <w:p w14:paraId="2044B9B8" w14:textId="77777777" w:rsidR="001176AD" w:rsidRDefault="001176AD">
      <w:pPr>
        <w:spacing w:before="240"/>
      </w:pPr>
    </w:p>
    <w:p w14:paraId="07958EA8" w14:textId="77777777" w:rsidR="001176AD" w:rsidRDefault="00000000">
      <w:pPr>
        <w:pStyle w:val="Heading2"/>
      </w:pPr>
      <w:bookmarkStart w:id="4" w:name="obj23"/>
      <w:r>
        <w:t>2.3 Tools Used</w:t>
      </w:r>
      <w:bookmarkEnd w:id="4"/>
    </w:p>
    <w:p w14:paraId="0F8E6919" w14:textId="77777777" w:rsidR="001176AD" w:rsidRDefault="00000000">
      <w:pPr>
        <w:pStyle w:val="ListParagraph"/>
        <w:numPr>
          <w:ilvl w:val="0"/>
          <w:numId w:val="2"/>
        </w:numPr>
        <w:spacing w:after="80"/>
      </w:pPr>
      <w:r>
        <w:t>Postman: primary tool for constructing, sending, and inspecting API requests/responses</w:t>
      </w:r>
    </w:p>
    <w:p w14:paraId="6562A20C" w14:textId="77777777" w:rsidR="001176AD" w:rsidRDefault="00000000">
      <w:pPr>
        <w:pStyle w:val="ListParagraph"/>
        <w:numPr>
          <w:ilvl w:val="0"/>
          <w:numId w:val="2"/>
        </w:numPr>
        <w:spacing w:after="80"/>
      </w:pPr>
      <w:r>
        <w:t>Browser DevTools: used for quick header and response spot-checks</w:t>
      </w:r>
    </w:p>
    <w:p w14:paraId="13EF8885" w14:textId="77777777" w:rsidR="001176AD" w:rsidRDefault="00000000">
      <w:pPr>
        <w:pStyle w:val="ListParagraph"/>
        <w:numPr>
          <w:ilvl w:val="0"/>
          <w:numId w:val="2"/>
        </w:numPr>
        <w:spacing w:after="80"/>
      </w:pPr>
      <w:r>
        <w:t>Manual analysis &amp; documentation: Microsoft Word for the report, GitHub for the public repository</w:t>
      </w:r>
    </w:p>
    <w:p w14:paraId="675507D8" w14:textId="77777777" w:rsidR="001176AD" w:rsidRDefault="00000000">
      <w:pPr>
        <w:pStyle w:val="Heading2"/>
      </w:pPr>
      <w:bookmarkStart w:id="5" w:name="obj24"/>
      <w:r>
        <w:t>2.4 Allowed Scope (per task brief)</w:t>
      </w:r>
      <w:bookmarkEnd w:id="5"/>
    </w:p>
    <w:p w14:paraId="441AC5C8" w14:textId="77777777" w:rsidR="001176AD" w:rsidRDefault="00000000">
      <w:pPr>
        <w:pStyle w:val="ListParagraph"/>
        <w:numPr>
          <w:ilvl w:val="0"/>
          <w:numId w:val="2"/>
        </w:numPr>
        <w:spacing w:after="80"/>
      </w:pPr>
      <w:r>
        <w:t>Testing public/demo APIs only (</w:t>
      </w:r>
      <w:proofErr w:type="spellStart"/>
      <w:r>
        <w:t>JSONPlaceholder</w:t>
      </w:r>
      <w:proofErr w:type="spellEnd"/>
      <w:r>
        <w:t xml:space="preserve">, </w:t>
      </w:r>
      <w:proofErr w:type="spellStart"/>
      <w:r>
        <w:t>ReqRes</w:t>
      </w:r>
      <w:proofErr w:type="spellEnd"/>
      <w:r>
        <w:t>)</w:t>
      </w:r>
    </w:p>
    <w:p w14:paraId="52225B1A" w14:textId="77777777" w:rsidR="001176AD" w:rsidRDefault="00000000">
      <w:pPr>
        <w:pStyle w:val="ListParagraph"/>
        <w:numPr>
          <w:ilvl w:val="0"/>
          <w:numId w:val="2"/>
        </w:numPr>
        <w:spacing w:after="80"/>
      </w:pPr>
      <w:r>
        <w:t>Read-only requests: GET, and safe POST where explicitly allowed by the API</w:t>
      </w:r>
    </w:p>
    <w:p w14:paraId="0B0DDF4C" w14:textId="77777777" w:rsidR="001176AD" w:rsidRDefault="00000000">
      <w:pPr>
        <w:pStyle w:val="ListParagraph"/>
        <w:numPr>
          <w:ilvl w:val="0"/>
          <w:numId w:val="2"/>
        </w:numPr>
        <w:spacing w:after="80"/>
      </w:pPr>
      <w:r>
        <w:t>Header, token, and response inspection</w:t>
      </w:r>
    </w:p>
    <w:p w14:paraId="2E3C1AD6" w14:textId="77777777" w:rsidR="001176AD" w:rsidRDefault="00000000">
      <w:pPr>
        <w:pStyle w:val="ListParagraph"/>
        <w:numPr>
          <w:ilvl w:val="0"/>
          <w:numId w:val="2"/>
        </w:numPr>
        <w:spacing w:after="80"/>
      </w:pPr>
      <w:r>
        <w:t>Documentation-based analysis</w:t>
      </w:r>
    </w:p>
    <w:p w14:paraId="52DE4E5F" w14:textId="77777777" w:rsidR="001176AD" w:rsidRDefault="00000000">
      <w:pPr>
        <w:pStyle w:val="Heading2"/>
      </w:pPr>
      <w:bookmarkStart w:id="6" w:name="obj25"/>
      <w:r>
        <w:t>2.5 Out of Scope / Not Performed</w:t>
      </w:r>
      <w:bookmarkEnd w:id="6"/>
    </w:p>
    <w:p w14:paraId="3571690E" w14:textId="77777777" w:rsidR="001176AD" w:rsidRDefault="00000000">
      <w:pPr>
        <w:pStyle w:val="ListParagraph"/>
        <w:numPr>
          <w:ilvl w:val="0"/>
          <w:numId w:val="2"/>
        </w:numPr>
        <w:spacing w:after="80"/>
      </w:pPr>
      <w:r>
        <w:t>No exploitation or authentication bypass attempts</w:t>
      </w:r>
    </w:p>
    <w:p w14:paraId="5AD8100E" w14:textId="77777777" w:rsidR="001176AD" w:rsidRDefault="00000000">
      <w:pPr>
        <w:pStyle w:val="ListParagraph"/>
        <w:numPr>
          <w:ilvl w:val="0"/>
          <w:numId w:val="2"/>
        </w:numPr>
        <w:spacing w:after="80"/>
      </w:pPr>
      <w:r>
        <w:t>No flooding or denial-of-service testing. Rate-limit checks were limited to a small burst of requests (20) purely to observe whether throttling exists, not to disrupt the service</w:t>
      </w:r>
    </w:p>
    <w:p w14:paraId="2DECDE5A" w14:textId="77777777" w:rsidR="001176AD" w:rsidRDefault="00000000">
      <w:pPr>
        <w:pStyle w:val="ListParagraph"/>
        <w:numPr>
          <w:ilvl w:val="0"/>
          <w:numId w:val="2"/>
        </w:numPr>
        <w:spacing w:after="80"/>
      </w:pPr>
      <w:r>
        <w:t>No private or production systems were tested</w:t>
      </w:r>
    </w:p>
    <w:p w14:paraId="731AE06F" w14:textId="77777777" w:rsidR="001176AD" w:rsidRDefault="00000000">
      <w:pPr>
        <w:pStyle w:val="Heading2"/>
      </w:pPr>
      <w:bookmarkStart w:id="7" w:name="obj26"/>
      <w:r>
        <w:lastRenderedPageBreak/>
        <w:t>2.6 Methodology</w:t>
      </w:r>
      <w:bookmarkEnd w:id="7"/>
    </w:p>
    <w:p w14:paraId="6920F5F0" w14:textId="77777777" w:rsidR="001176AD" w:rsidRDefault="00000000">
      <w:pPr>
        <w:spacing w:after="160" w:line="300" w:lineRule="auto"/>
      </w:pPr>
      <w:r>
        <w:t>Testing followed the six-step process below for each API:</w:t>
      </w:r>
    </w:p>
    <w:p w14:paraId="3087DC85" w14:textId="77777777" w:rsidR="001176AD" w:rsidRDefault="00000000">
      <w:pPr>
        <w:pStyle w:val="ListParagraph"/>
        <w:numPr>
          <w:ilvl w:val="0"/>
          <w:numId w:val="3"/>
        </w:numPr>
        <w:spacing w:after="80"/>
      </w:pPr>
      <w:r>
        <w:t>Reviewed available API documentation for both APIs</w:t>
      </w:r>
    </w:p>
    <w:p w14:paraId="6723961B" w14:textId="77777777" w:rsidR="001176AD" w:rsidRDefault="00000000">
      <w:pPr>
        <w:pStyle w:val="ListParagraph"/>
        <w:numPr>
          <w:ilvl w:val="0"/>
          <w:numId w:val="3"/>
        </w:numPr>
        <w:spacing w:after="80"/>
      </w:pPr>
      <w:r>
        <w:t xml:space="preserve">Sent baseline requests in Postman to observe default </w:t>
      </w:r>
      <w:proofErr w:type="spellStart"/>
      <w:r>
        <w:t>behavior</w:t>
      </w:r>
      <w:proofErr w:type="spellEnd"/>
      <w:r>
        <w:t xml:space="preserve"> (no auth headers)</w:t>
      </w:r>
    </w:p>
    <w:p w14:paraId="5B428810" w14:textId="77777777" w:rsidR="001176AD" w:rsidRDefault="00000000">
      <w:pPr>
        <w:pStyle w:val="ListParagraph"/>
        <w:numPr>
          <w:ilvl w:val="0"/>
          <w:numId w:val="3"/>
        </w:numPr>
        <w:spacing w:after="80"/>
      </w:pPr>
      <w:r>
        <w:t>Inspected authentication requirements, response headers, and response body content</w:t>
      </w:r>
    </w:p>
    <w:p w14:paraId="226AAA20" w14:textId="77777777" w:rsidR="001176AD" w:rsidRDefault="00000000">
      <w:pPr>
        <w:pStyle w:val="ListParagraph"/>
        <w:numPr>
          <w:ilvl w:val="0"/>
          <w:numId w:val="3"/>
        </w:numPr>
        <w:spacing w:after="80"/>
      </w:pPr>
      <w:r>
        <w:t>Tested object-level access control by modifying resource IDs in the URL path (e.g. /users/1 → /users/2)</w:t>
      </w:r>
    </w:p>
    <w:p w14:paraId="710D5F12" w14:textId="77777777" w:rsidR="001176AD" w:rsidRDefault="00000000">
      <w:pPr>
        <w:pStyle w:val="ListParagraph"/>
        <w:numPr>
          <w:ilvl w:val="0"/>
          <w:numId w:val="3"/>
        </w:numPr>
        <w:spacing w:after="80"/>
      </w:pPr>
      <w:r>
        <w:t xml:space="preserve">Tested authentication enforcement on </w:t>
      </w:r>
      <w:proofErr w:type="spellStart"/>
      <w:r>
        <w:t>ReqRes</w:t>
      </w:r>
      <w:proofErr w:type="spellEnd"/>
      <w:r>
        <w:t xml:space="preserve"> using no key, a key sent in the wrong location (query string), and a valid key sent correctly</w:t>
      </w:r>
    </w:p>
    <w:p w14:paraId="29052063" w14:textId="77777777" w:rsidR="001176AD" w:rsidRDefault="00000000">
      <w:pPr>
        <w:pStyle w:val="ListParagraph"/>
        <w:numPr>
          <w:ilvl w:val="0"/>
          <w:numId w:val="3"/>
        </w:numPr>
        <w:spacing w:after="80"/>
      </w:pPr>
      <w:r>
        <w:t xml:space="preserve">Tested input validation by submitting non-numeric and negative IDs, and tested rate limiting by sending 20 rapid sequential requests to a single </w:t>
      </w:r>
      <w:proofErr w:type="spellStart"/>
      <w:r>
        <w:t>JSONPlaceholder</w:t>
      </w:r>
      <w:proofErr w:type="spellEnd"/>
      <w:r>
        <w:t xml:space="preserve"> endpoint</w:t>
      </w:r>
    </w:p>
    <w:p w14:paraId="44B850B4" w14:textId="77777777" w:rsidR="001176AD" w:rsidRDefault="00000000">
      <w:r>
        <w:br w:type="page"/>
      </w:r>
    </w:p>
    <w:p w14:paraId="6DFCE1F4" w14:textId="77777777" w:rsidR="001176AD" w:rsidRDefault="00000000">
      <w:pPr>
        <w:pStyle w:val="Heading1"/>
      </w:pPr>
      <w:bookmarkStart w:id="8" w:name="findings"/>
      <w:r>
        <w:lastRenderedPageBreak/>
        <w:t>3. Detailed Findings</w:t>
      </w:r>
      <w:bookmarkEnd w:id="8"/>
    </w:p>
    <w:p w14:paraId="1975424F" w14:textId="77777777" w:rsidR="001176AD" w:rsidRDefault="00000000">
      <w:pPr>
        <w:pStyle w:val="Heading2"/>
      </w:pPr>
      <w:r>
        <w:t>Finding 1: Unauthenticated Endpoint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176AD" w14:paraId="35AEAB7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427D7D22" w14:textId="77777777" w:rsidR="001176AD" w:rsidRDefault="00000000">
            <w:r>
              <w:rPr>
                <w:b/>
                <w:bCs/>
                <w:sz w:val="20"/>
                <w:szCs w:val="20"/>
              </w:rPr>
              <w:t>API Tested</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36502D" w14:textId="77777777" w:rsidR="001176AD" w:rsidRDefault="00000000">
            <w:proofErr w:type="spellStart"/>
            <w:r>
              <w:rPr>
                <w:sz w:val="20"/>
                <w:szCs w:val="20"/>
              </w:rPr>
              <w:t>JSONPlaceholder</w:t>
            </w:r>
            <w:proofErr w:type="spellEnd"/>
          </w:p>
        </w:tc>
      </w:tr>
      <w:tr w:rsidR="001176AD" w14:paraId="46A9CD7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08F5856C" w14:textId="77777777" w:rsidR="001176AD" w:rsidRDefault="00000000">
            <w:r>
              <w:rPr>
                <w:b/>
                <w:bCs/>
                <w:sz w:val="20"/>
                <w:szCs w:val="20"/>
              </w:rPr>
              <w:t>Risk Category</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0C3DC0" w14:textId="77777777" w:rsidR="001176AD" w:rsidRDefault="00000000">
            <w:r>
              <w:rPr>
                <w:sz w:val="20"/>
                <w:szCs w:val="20"/>
              </w:rPr>
              <w:t>Open / Unauthenticated Endpoints</w:t>
            </w:r>
          </w:p>
        </w:tc>
      </w:tr>
      <w:tr w:rsidR="001176AD" w14:paraId="1B097B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7B3BF21E" w14:textId="77777777" w:rsidR="001176AD" w:rsidRDefault="00000000">
            <w:r>
              <w:rPr>
                <w:b/>
                <w:bCs/>
                <w:sz w:val="20"/>
                <w:szCs w:val="20"/>
              </w:rPr>
              <w:t>Severity</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C46953" w14:textId="77777777" w:rsidR="001176AD" w:rsidRDefault="00000000">
            <w:r>
              <w:rPr>
                <w:b/>
                <w:bCs/>
                <w:color w:val="B9770E"/>
                <w:sz w:val="20"/>
                <w:szCs w:val="20"/>
              </w:rPr>
              <w:t>Medium</w:t>
            </w:r>
          </w:p>
        </w:tc>
      </w:tr>
    </w:tbl>
    <w:p w14:paraId="55E241B3" w14:textId="77777777" w:rsidR="001176AD" w:rsidRDefault="001176AD">
      <w:pPr>
        <w:spacing w:before="200"/>
      </w:pPr>
    </w:p>
    <w:p w14:paraId="63FF5D7F" w14:textId="77777777" w:rsidR="001176AD" w:rsidRDefault="00000000">
      <w:pPr>
        <w:spacing w:before="120" w:after="60"/>
      </w:pPr>
      <w:r>
        <w:rPr>
          <w:b/>
          <w:bCs/>
        </w:rPr>
        <w:t>Description</w:t>
      </w:r>
    </w:p>
    <w:p w14:paraId="56B2B970" w14:textId="77777777" w:rsidR="001176AD" w:rsidRDefault="00000000">
      <w:pPr>
        <w:spacing w:after="160" w:line="300" w:lineRule="auto"/>
      </w:pPr>
      <w:r>
        <w:t xml:space="preserve">All tested </w:t>
      </w:r>
      <w:proofErr w:type="spellStart"/>
      <w:r>
        <w:t>JSONPlaceholder</w:t>
      </w:r>
      <w:proofErr w:type="spellEnd"/>
      <w:r>
        <w:t xml:space="preserve"> endpoints (/users, /posts, /comments) returned full data with HTTP 200 OK when called with no Authorization header, no API key, and no token of any kind. There is no authentication layer on the API at all.</w:t>
      </w:r>
    </w:p>
    <w:p w14:paraId="2180D189" w14:textId="77777777" w:rsidR="001176AD" w:rsidRDefault="00000000">
      <w:pPr>
        <w:spacing w:before="120" w:after="60"/>
      </w:pPr>
      <w:r>
        <w:rPr>
          <w:b/>
          <w:bCs/>
        </w:rPr>
        <w:t>Evidence</w:t>
      </w:r>
    </w:p>
    <w:p w14:paraId="65F3320F" w14:textId="77777777" w:rsidR="001176AD" w:rsidRDefault="00000000">
      <w:pPr>
        <w:spacing w:after="160" w:line="300" w:lineRule="auto"/>
      </w:pPr>
      <w:r>
        <w:t>GET https://jsonplaceholder.typicode.com/users/1 sent with zero auth headers returned a complete user object (name, email, address, phone, company) with no challenge or restriction.</w:t>
      </w:r>
    </w:p>
    <w:p w14:paraId="3DD4599E" w14:textId="77777777" w:rsidR="001176AD" w:rsidRDefault="00000000">
      <w:pPr>
        <w:spacing w:before="120" w:after="60"/>
      </w:pPr>
      <w:r>
        <w:rPr>
          <w:b/>
          <w:bCs/>
        </w:rPr>
        <w:t>Business Impact</w:t>
      </w:r>
    </w:p>
    <w:p w14:paraId="167ED905" w14:textId="77777777" w:rsidR="001176AD" w:rsidRDefault="00000000">
      <w:pPr>
        <w:spacing w:after="160" w:line="300" w:lineRule="auto"/>
      </w:pPr>
      <w:r>
        <w:t>In a real production API, this means anyone on the internet, not just registered users, could read application data. There is no way to know who is accessing data, no way to revoke access, and no audit trail of who requested what.</w:t>
      </w:r>
    </w:p>
    <w:p w14:paraId="1B584765" w14:textId="77777777" w:rsidR="001176AD" w:rsidRDefault="00000000">
      <w:pPr>
        <w:spacing w:before="120" w:after="60"/>
      </w:pPr>
      <w:r>
        <w:rPr>
          <w:b/>
          <w:bCs/>
        </w:rPr>
        <w:t>Remediation</w:t>
      </w:r>
    </w:p>
    <w:p w14:paraId="24B7B879" w14:textId="77777777" w:rsidR="001176AD" w:rsidRDefault="00000000">
      <w:pPr>
        <w:pStyle w:val="ListParagraph"/>
        <w:numPr>
          <w:ilvl w:val="0"/>
          <w:numId w:val="2"/>
        </w:numPr>
        <w:spacing w:after="80"/>
      </w:pPr>
      <w:r>
        <w:t>Require an authentication mechanism (API key, OAuth2 bearer token, or session token) on every endpoint that returns user or business data</w:t>
      </w:r>
    </w:p>
    <w:p w14:paraId="372CB813" w14:textId="77777777" w:rsidR="001176AD" w:rsidRDefault="00000000">
      <w:pPr>
        <w:pStyle w:val="ListParagraph"/>
        <w:numPr>
          <w:ilvl w:val="0"/>
          <w:numId w:val="2"/>
        </w:numPr>
        <w:spacing w:after="80"/>
      </w:pPr>
      <w:r>
        <w:t>Apply authentication at the API gateway / middleware level so it cannot be accidentally skipped on a new endpoint</w:t>
      </w:r>
    </w:p>
    <w:p w14:paraId="499E7AA2" w14:textId="77777777" w:rsidR="001176AD" w:rsidRDefault="00000000">
      <w:pPr>
        <w:pStyle w:val="ListParagraph"/>
        <w:numPr>
          <w:ilvl w:val="0"/>
          <w:numId w:val="2"/>
        </w:numPr>
        <w:spacing w:after="80"/>
      </w:pPr>
      <w:r>
        <w:t>Log and monitor unauthenticated request attempts to detect scanning or abuse</w:t>
      </w:r>
    </w:p>
    <w:p w14:paraId="5FD36880" w14:textId="77777777" w:rsidR="001176AD" w:rsidRDefault="00000000">
      <w:pPr>
        <w:spacing w:before="160" w:after="80"/>
        <w:jc w:val="center"/>
      </w:pPr>
      <w:r>
        <w:rPr>
          <w:noProof/>
        </w:rPr>
        <w:lastRenderedPageBreak/>
        <w:drawing>
          <wp:inline distT="0" distB="0" distL="0" distR="0" wp14:anchorId="3949E5B9" wp14:editId="62FEAD44">
            <wp:extent cx="5943600" cy="3743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3743325"/>
                    </a:xfrm>
                    <a:prstGeom prst="rect">
                      <a:avLst/>
                    </a:prstGeom>
                  </pic:spPr>
                </pic:pic>
              </a:graphicData>
            </a:graphic>
          </wp:inline>
        </w:drawing>
      </w:r>
    </w:p>
    <w:p w14:paraId="4C5CD38F" w14:textId="77777777" w:rsidR="001176AD" w:rsidRDefault="00000000">
      <w:pPr>
        <w:spacing w:after="240"/>
        <w:jc w:val="center"/>
      </w:pPr>
      <w:r>
        <w:rPr>
          <w:i/>
          <w:iCs/>
          <w:color w:val="777777"/>
          <w:sz w:val="18"/>
          <w:szCs w:val="18"/>
        </w:rPr>
        <w:t>Screenshot 1: Postman, GET /users/1 with no auth header, 200 OK</w:t>
      </w:r>
    </w:p>
    <w:p w14:paraId="202D05B8" w14:textId="77777777" w:rsidR="001176AD" w:rsidRDefault="00000000">
      <w:pPr>
        <w:pStyle w:val="Heading2"/>
      </w:pPr>
      <w:r>
        <w:t>Finding 2: Broken Object-Level Authorization (IDOR) on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176AD" w14:paraId="4B5193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7A41257A" w14:textId="77777777" w:rsidR="001176AD" w:rsidRDefault="00000000">
            <w:r>
              <w:rPr>
                <w:b/>
                <w:bCs/>
                <w:sz w:val="20"/>
                <w:szCs w:val="20"/>
              </w:rPr>
              <w:t>API Tested</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47BE05" w14:textId="77777777" w:rsidR="001176AD" w:rsidRDefault="00000000">
            <w:proofErr w:type="spellStart"/>
            <w:r>
              <w:rPr>
                <w:sz w:val="20"/>
                <w:szCs w:val="20"/>
              </w:rPr>
              <w:t>JSONPlaceholder</w:t>
            </w:r>
            <w:proofErr w:type="spellEnd"/>
          </w:p>
        </w:tc>
      </w:tr>
      <w:tr w:rsidR="001176AD" w14:paraId="7B46796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139AD666" w14:textId="77777777" w:rsidR="001176AD" w:rsidRDefault="00000000">
            <w:r>
              <w:rPr>
                <w:b/>
                <w:bCs/>
                <w:sz w:val="20"/>
                <w:szCs w:val="20"/>
              </w:rPr>
              <w:t>Risk Category</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1FC146" w14:textId="77777777" w:rsidR="001176AD" w:rsidRDefault="00000000">
            <w:r>
              <w:rPr>
                <w:sz w:val="20"/>
                <w:szCs w:val="20"/>
              </w:rPr>
              <w:t>Authorization Issues</w:t>
            </w:r>
          </w:p>
        </w:tc>
      </w:tr>
      <w:tr w:rsidR="001176AD" w14:paraId="3DD6E6C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59ADA3D0" w14:textId="77777777" w:rsidR="001176AD" w:rsidRDefault="00000000">
            <w:r>
              <w:rPr>
                <w:b/>
                <w:bCs/>
                <w:sz w:val="20"/>
                <w:szCs w:val="20"/>
              </w:rPr>
              <w:t>Severity</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725294" w14:textId="77777777" w:rsidR="001176AD" w:rsidRDefault="00000000">
            <w:r>
              <w:rPr>
                <w:b/>
                <w:bCs/>
                <w:color w:val="C0392B"/>
                <w:sz w:val="20"/>
                <w:szCs w:val="20"/>
              </w:rPr>
              <w:t>High</w:t>
            </w:r>
          </w:p>
        </w:tc>
      </w:tr>
    </w:tbl>
    <w:p w14:paraId="78617487" w14:textId="77777777" w:rsidR="001176AD" w:rsidRDefault="001176AD">
      <w:pPr>
        <w:spacing w:before="200"/>
      </w:pPr>
    </w:p>
    <w:p w14:paraId="4DC05D5F" w14:textId="77777777" w:rsidR="001176AD" w:rsidRDefault="00000000">
      <w:pPr>
        <w:spacing w:before="120" w:after="60"/>
      </w:pPr>
      <w:r>
        <w:rPr>
          <w:b/>
          <w:bCs/>
        </w:rPr>
        <w:t>Description</w:t>
      </w:r>
    </w:p>
    <w:p w14:paraId="67CAE8F1" w14:textId="77777777" w:rsidR="001176AD" w:rsidRDefault="00000000">
      <w:pPr>
        <w:spacing w:after="160" w:line="300" w:lineRule="auto"/>
      </w:pPr>
      <w:r>
        <w:t>Changing the numeric ID in the URL path (e.g. /users/1, /users/2, /users/3 ...) returns a different user's complete profile every time, with no ownership or permission check of any kind. This is a textbook Insecure Direct Object Reference (IDOR), also tracked as OWASP API1:2023 Broken Object Level Authorization.</w:t>
      </w:r>
    </w:p>
    <w:p w14:paraId="6E5740D0" w14:textId="77777777" w:rsidR="001176AD" w:rsidRDefault="00000000">
      <w:pPr>
        <w:spacing w:before="120" w:after="60"/>
      </w:pPr>
      <w:r>
        <w:rPr>
          <w:b/>
          <w:bCs/>
        </w:rPr>
        <w:t>Evidence</w:t>
      </w:r>
    </w:p>
    <w:p w14:paraId="245E4E8B" w14:textId="77777777" w:rsidR="001176AD" w:rsidRDefault="00000000">
      <w:pPr>
        <w:spacing w:after="160" w:line="300" w:lineRule="auto"/>
      </w:pPr>
      <w:r>
        <w:t>Sequential requests to /users/1 through /users/10 each returned a different individual's full name, username, email, address, phone number, and company details, confirming there is no per-user access boundary. The side-by-side comparison below shows /users/1 and /users/2 returning two completely different identities from the same unguarded endpoint pattern.</w:t>
      </w:r>
    </w:p>
    <w:p w14:paraId="50F80263" w14:textId="77777777" w:rsidR="001176AD" w:rsidRDefault="00000000">
      <w:pPr>
        <w:spacing w:before="120" w:after="60"/>
      </w:pPr>
      <w:r>
        <w:rPr>
          <w:b/>
          <w:bCs/>
        </w:rPr>
        <w:t>Business Impact</w:t>
      </w:r>
    </w:p>
    <w:p w14:paraId="55806C47" w14:textId="77777777" w:rsidR="001176AD" w:rsidRDefault="00000000">
      <w:pPr>
        <w:spacing w:after="160" w:line="300" w:lineRule="auto"/>
      </w:pPr>
      <w:r>
        <w:lastRenderedPageBreak/>
        <w:t>If this pattern existed on a real production system, it would mean any single authenticated (or in this case, even unauthenticated) actor could enumerate the entire user base and harvest personal data at scale, simply by incrementing a number in the URL. This is one of the most common and most damaging API vulnerabilities found in real-world breaches.</w:t>
      </w:r>
    </w:p>
    <w:p w14:paraId="3AC6B13E" w14:textId="77777777" w:rsidR="001176AD" w:rsidRDefault="00000000">
      <w:pPr>
        <w:spacing w:before="120" w:after="60"/>
      </w:pPr>
      <w:r>
        <w:rPr>
          <w:b/>
          <w:bCs/>
        </w:rPr>
        <w:t>Remediation</w:t>
      </w:r>
    </w:p>
    <w:p w14:paraId="738A5C01" w14:textId="77777777" w:rsidR="001176AD" w:rsidRDefault="00000000">
      <w:pPr>
        <w:pStyle w:val="ListParagraph"/>
        <w:numPr>
          <w:ilvl w:val="0"/>
          <w:numId w:val="2"/>
        </w:numPr>
        <w:spacing w:after="80"/>
      </w:pPr>
      <w:r>
        <w:t>Implement object-level authorization checks on every request: verify the requesting identity owns or is permitted to access the specific resource ID requested</w:t>
      </w:r>
    </w:p>
    <w:p w14:paraId="1DF89351" w14:textId="77777777" w:rsidR="001176AD" w:rsidRDefault="00000000">
      <w:pPr>
        <w:pStyle w:val="ListParagraph"/>
        <w:numPr>
          <w:ilvl w:val="0"/>
          <w:numId w:val="2"/>
        </w:numPr>
        <w:spacing w:after="80"/>
      </w:pPr>
      <w:r>
        <w:t>Avoid exposing sequential, guessable primary keys in URLs; consider UUIDs where feasible</w:t>
      </w:r>
    </w:p>
    <w:p w14:paraId="64385521" w14:textId="77777777" w:rsidR="001176AD" w:rsidRDefault="00000000">
      <w:pPr>
        <w:pStyle w:val="ListParagraph"/>
        <w:numPr>
          <w:ilvl w:val="0"/>
          <w:numId w:val="2"/>
        </w:numPr>
        <w:spacing w:after="80"/>
      </w:pPr>
      <w:r>
        <w:t>Add automated tests that specifically attempt cross-user ID access as part of the CI/CD pipeline</w:t>
      </w:r>
    </w:p>
    <w:p w14:paraId="6026B07F" w14:textId="77777777" w:rsidR="001176AD" w:rsidRDefault="00000000">
      <w:pPr>
        <w:spacing w:before="160" w:after="80"/>
        <w:jc w:val="center"/>
      </w:pPr>
      <w:r>
        <w:rPr>
          <w:noProof/>
        </w:rPr>
        <w:drawing>
          <wp:inline distT="0" distB="0" distL="0" distR="0" wp14:anchorId="5F49F958" wp14:editId="33EF9789">
            <wp:extent cx="5943600" cy="1933575"/>
            <wp:effectExtent l="0" t="0" r="0" b="0"/>
            <wp:docPr id="1460013842" name="Picture 1460013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1933575"/>
                    </a:xfrm>
                    <a:prstGeom prst="rect">
                      <a:avLst/>
                    </a:prstGeom>
                  </pic:spPr>
                </pic:pic>
              </a:graphicData>
            </a:graphic>
          </wp:inline>
        </w:drawing>
      </w:r>
    </w:p>
    <w:p w14:paraId="474DEC5A" w14:textId="77777777" w:rsidR="001176AD" w:rsidRDefault="00000000">
      <w:pPr>
        <w:spacing w:after="240"/>
        <w:jc w:val="center"/>
      </w:pPr>
      <w:r>
        <w:rPr>
          <w:i/>
          <w:iCs/>
          <w:color w:val="777777"/>
          <w:sz w:val="18"/>
          <w:szCs w:val="18"/>
        </w:rPr>
        <w:t>Screenshot 2: Postman, GET /users/1 vs GET /users/2 side by side, full profile data returned for both</w:t>
      </w:r>
    </w:p>
    <w:p w14:paraId="137107F9" w14:textId="77777777" w:rsidR="001176AD" w:rsidRDefault="00000000">
      <w:pPr>
        <w:pStyle w:val="Heading2"/>
      </w:pPr>
      <w:r>
        <w:t>Finding 3: Excessive Data Exposure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176AD" w14:paraId="6FC073A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724B95AC" w14:textId="77777777" w:rsidR="001176AD" w:rsidRDefault="00000000">
            <w:r>
              <w:rPr>
                <w:b/>
                <w:bCs/>
                <w:sz w:val="20"/>
                <w:szCs w:val="20"/>
              </w:rPr>
              <w:t>API Tested</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B9ECDB" w14:textId="77777777" w:rsidR="001176AD" w:rsidRDefault="00000000">
            <w:proofErr w:type="spellStart"/>
            <w:r>
              <w:rPr>
                <w:sz w:val="20"/>
                <w:szCs w:val="20"/>
              </w:rPr>
              <w:t>JSONPlaceholder</w:t>
            </w:r>
            <w:proofErr w:type="spellEnd"/>
          </w:p>
        </w:tc>
      </w:tr>
      <w:tr w:rsidR="001176AD" w14:paraId="73B2119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4522F084" w14:textId="77777777" w:rsidR="001176AD" w:rsidRDefault="00000000">
            <w:r>
              <w:rPr>
                <w:b/>
                <w:bCs/>
                <w:sz w:val="20"/>
                <w:szCs w:val="20"/>
              </w:rPr>
              <w:t>Risk Category</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71E02D" w14:textId="77777777" w:rsidR="001176AD" w:rsidRDefault="00000000">
            <w:r>
              <w:rPr>
                <w:sz w:val="20"/>
                <w:szCs w:val="20"/>
              </w:rPr>
              <w:t>Excessive Data Exposure</w:t>
            </w:r>
          </w:p>
        </w:tc>
      </w:tr>
      <w:tr w:rsidR="001176AD" w14:paraId="502DA92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11598F45" w14:textId="77777777" w:rsidR="001176AD" w:rsidRDefault="00000000">
            <w:r>
              <w:rPr>
                <w:b/>
                <w:bCs/>
                <w:sz w:val="20"/>
                <w:szCs w:val="20"/>
              </w:rPr>
              <w:t>Severity</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DA1392" w14:textId="77777777" w:rsidR="001176AD" w:rsidRDefault="00000000">
            <w:r>
              <w:rPr>
                <w:b/>
                <w:bCs/>
                <w:color w:val="B9770E"/>
                <w:sz w:val="20"/>
                <w:szCs w:val="20"/>
              </w:rPr>
              <w:t>Medium</w:t>
            </w:r>
          </w:p>
        </w:tc>
      </w:tr>
    </w:tbl>
    <w:p w14:paraId="02BED9DF" w14:textId="77777777" w:rsidR="001176AD" w:rsidRDefault="001176AD">
      <w:pPr>
        <w:spacing w:before="200"/>
      </w:pPr>
    </w:p>
    <w:p w14:paraId="6EB8E2ED" w14:textId="77777777" w:rsidR="001176AD" w:rsidRDefault="00000000">
      <w:pPr>
        <w:spacing w:before="120" w:after="60"/>
      </w:pPr>
      <w:r>
        <w:rPr>
          <w:b/>
          <w:bCs/>
        </w:rPr>
        <w:t>Description</w:t>
      </w:r>
    </w:p>
    <w:p w14:paraId="45E690AA" w14:textId="77777777" w:rsidR="001176AD" w:rsidRDefault="00000000">
      <w:pPr>
        <w:spacing w:after="160" w:line="300" w:lineRule="auto"/>
      </w:pPr>
      <w:r>
        <w:t>API responses include fields that go well beyond what a typical client application would need for normal functionality, most notably full phone numbers and precise GPS latitude/longitude coordinates embedded in the address object.</w:t>
      </w:r>
    </w:p>
    <w:p w14:paraId="3948B02F" w14:textId="77777777" w:rsidR="001176AD" w:rsidRDefault="00000000">
      <w:pPr>
        <w:spacing w:before="120" w:after="60"/>
      </w:pPr>
      <w:r>
        <w:rPr>
          <w:b/>
          <w:bCs/>
        </w:rPr>
        <w:t>Evidence</w:t>
      </w:r>
    </w:p>
    <w:p w14:paraId="349BE087" w14:textId="77777777" w:rsidR="001176AD" w:rsidRDefault="00000000">
      <w:pPr>
        <w:spacing w:after="160" w:line="300" w:lineRule="auto"/>
      </w:pPr>
      <w:r>
        <w:t xml:space="preserve">The /users endpoint response includes a geo object with </w:t>
      </w:r>
      <w:proofErr w:type="spellStart"/>
      <w:r>
        <w:t>lat</w:t>
      </w:r>
      <w:proofErr w:type="spellEnd"/>
      <w:r>
        <w:t>/</w:t>
      </w:r>
      <w:proofErr w:type="spellStart"/>
      <w:r>
        <w:t>lng</w:t>
      </w:r>
      <w:proofErr w:type="spellEnd"/>
      <w:r>
        <w:t xml:space="preserve"> coordinates alongside the user's phone number, in addition to standard contact fields, none of which were requested or filtered by the client.</w:t>
      </w:r>
    </w:p>
    <w:p w14:paraId="5B0172A2" w14:textId="77777777" w:rsidR="001176AD" w:rsidRDefault="00000000">
      <w:pPr>
        <w:spacing w:before="120" w:after="60"/>
      </w:pPr>
      <w:r>
        <w:rPr>
          <w:b/>
          <w:bCs/>
        </w:rPr>
        <w:t>Business Impact</w:t>
      </w:r>
    </w:p>
    <w:p w14:paraId="619797A7" w14:textId="77777777" w:rsidR="001176AD" w:rsidRDefault="00000000">
      <w:pPr>
        <w:spacing w:after="160" w:line="300" w:lineRule="auto"/>
      </w:pPr>
      <w:r>
        <w:lastRenderedPageBreak/>
        <w:t xml:space="preserve">Returning more data than the client needs </w:t>
      </w:r>
      <w:proofErr w:type="gramStart"/>
      <w:r>
        <w:t>increases</w:t>
      </w:r>
      <w:proofErr w:type="gramEnd"/>
      <w:r>
        <w:t xml:space="preserve"> the impact of any future breach or interception. If a frontend only needs a display name, but the API always returns phone number and precise location, that sensitive data is now exposed to anyone who can read the response, including third-party scripts, browser extensions, or logging systems that capture the response body.</w:t>
      </w:r>
    </w:p>
    <w:p w14:paraId="0FA1C39A" w14:textId="77777777" w:rsidR="001176AD" w:rsidRDefault="00000000">
      <w:pPr>
        <w:spacing w:before="120" w:after="60"/>
      </w:pPr>
      <w:r>
        <w:rPr>
          <w:b/>
          <w:bCs/>
        </w:rPr>
        <w:t>Remediation</w:t>
      </w:r>
    </w:p>
    <w:p w14:paraId="4BD9ADEE" w14:textId="77777777" w:rsidR="001176AD" w:rsidRDefault="00000000">
      <w:pPr>
        <w:pStyle w:val="ListParagraph"/>
        <w:numPr>
          <w:ilvl w:val="0"/>
          <w:numId w:val="2"/>
        </w:numPr>
        <w:spacing w:after="80"/>
      </w:pPr>
      <w:r>
        <w:t>Apply response filtering so endpoints return only the fields a given client/role actually needs</w:t>
      </w:r>
    </w:p>
    <w:p w14:paraId="78F26C22" w14:textId="77777777" w:rsidR="001176AD" w:rsidRDefault="00000000">
      <w:pPr>
        <w:pStyle w:val="ListParagraph"/>
        <w:numPr>
          <w:ilvl w:val="0"/>
          <w:numId w:val="2"/>
        </w:numPr>
        <w:spacing w:after="80"/>
      </w:pPr>
      <w:r>
        <w:t>Use field-level or view-based serialization (e.g. separate 'public profile' vs 'full profile' response shapes)</w:t>
      </w:r>
    </w:p>
    <w:p w14:paraId="072B4B0B" w14:textId="77777777" w:rsidR="001176AD" w:rsidRDefault="00000000">
      <w:pPr>
        <w:pStyle w:val="ListParagraph"/>
        <w:numPr>
          <w:ilvl w:val="0"/>
          <w:numId w:val="2"/>
        </w:numPr>
        <w:spacing w:after="80"/>
      </w:pPr>
      <w:r>
        <w:t>Avoid storing or returning precise geolocation data unless there is a specific, justified product need</w:t>
      </w:r>
    </w:p>
    <w:p w14:paraId="22EA8DAF" w14:textId="77777777" w:rsidR="001176AD" w:rsidRDefault="00000000">
      <w:pPr>
        <w:spacing w:before="160" w:after="80"/>
        <w:jc w:val="center"/>
      </w:pPr>
      <w:r>
        <w:rPr>
          <w:noProof/>
        </w:rPr>
        <w:drawing>
          <wp:inline distT="0" distB="0" distL="0" distR="0" wp14:anchorId="09953232" wp14:editId="3BB37052">
            <wp:extent cx="5943600" cy="4162425"/>
            <wp:effectExtent l="0" t="0" r="0" b="0"/>
            <wp:docPr id="1334729221" name="Picture 1334729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4162425"/>
                    </a:xfrm>
                    <a:prstGeom prst="rect">
                      <a:avLst/>
                    </a:prstGeom>
                  </pic:spPr>
                </pic:pic>
              </a:graphicData>
            </a:graphic>
          </wp:inline>
        </w:drawing>
      </w:r>
    </w:p>
    <w:p w14:paraId="1B4A3E41" w14:textId="77777777" w:rsidR="001176AD" w:rsidRDefault="00000000">
      <w:pPr>
        <w:spacing w:after="240"/>
        <w:jc w:val="center"/>
      </w:pPr>
      <w:r>
        <w:rPr>
          <w:i/>
          <w:iCs/>
          <w:color w:val="777777"/>
          <w:sz w:val="18"/>
          <w:szCs w:val="18"/>
        </w:rPr>
        <w:t>Screenshot 3: Postman, /users/1 response highlighting phone and geo coordinates</w:t>
      </w:r>
    </w:p>
    <w:p w14:paraId="0A4308A0" w14:textId="77777777" w:rsidR="001176AD" w:rsidRDefault="00000000">
      <w:pPr>
        <w:pStyle w:val="Heading2"/>
      </w:pPr>
      <w:r>
        <w:t>Finding 4: IDOR Pattern Confirmed Across /posts and /comments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176AD" w14:paraId="1A3C568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48AEA0C4" w14:textId="77777777" w:rsidR="001176AD" w:rsidRDefault="00000000">
            <w:r>
              <w:rPr>
                <w:b/>
                <w:bCs/>
                <w:sz w:val="20"/>
                <w:szCs w:val="20"/>
              </w:rPr>
              <w:t>API Tested</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5A5358" w14:textId="77777777" w:rsidR="001176AD" w:rsidRDefault="00000000">
            <w:proofErr w:type="spellStart"/>
            <w:r>
              <w:rPr>
                <w:sz w:val="20"/>
                <w:szCs w:val="20"/>
              </w:rPr>
              <w:t>JSONPlaceholder</w:t>
            </w:r>
            <w:proofErr w:type="spellEnd"/>
          </w:p>
        </w:tc>
      </w:tr>
      <w:tr w:rsidR="001176AD" w14:paraId="2597516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17CF25F9" w14:textId="77777777" w:rsidR="001176AD" w:rsidRDefault="00000000">
            <w:r>
              <w:rPr>
                <w:b/>
                <w:bCs/>
                <w:sz w:val="20"/>
                <w:szCs w:val="20"/>
              </w:rPr>
              <w:t>Risk Category</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F08126" w14:textId="77777777" w:rsidR="001176AD" w:rsidRDefault="00000000">
            <w:r>
              <w:rPr>
                <w:sz w:val="20"/>
                <w:szCs w:val="20"/>
              </w:rPr>
              <w:t>Authorization Issues</w:t>
            </w:r>
          </w:p>
        </w:tc>
      </w:tr>
      <w:tr w:rsidR="001176AD" w14:paraId="5B324C2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391B3BB5" w14:textId="77777777" w:rsidR="001176AD" w:rsidRDefault="00000000">
            <w:r>
              <w:rPr>
                <w:b/>
                <w:bCs/>
                <w:sz w:val="20"/>
                <w:szCs w:val="20"/>
              </w:rPr>
              <w:t>Severity</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CE58D2" w14:textId="77777777" w:rsidR="001176AD" w:rsidRDefault="00000000">
            <w:r>
              <w:rPr>
                <w:b/>
                <w:bCs/>
                <w:color w:val="C0392B"/>
                <w:sz w:val="20"/>
                <w:szCs w:val="20"/>
              </w:rPr>
              <w:t>High</w:t>
            </w:r>
          </w:p>
        </w:tc>
      </w:tr>
    </w:tbl>
    <w:p w14:paraId="33A0422B" w14:textId="77777777" w:rsidR="001176AD" w:rsidRDefault="001176AD">
      <w:pPr>
        <w:spacing w:before="200"/>
      </w:pPr>
    </w:p>
    <w:p w14:paraId="261748D5" w14:textId="77777777" w:rsidR="001176AD" w:rsidRDefault="00000000">
      <w:pPr>
        <w:spacing w:before="120" w:after="60"/>
      </w:pPr>
      <w:r>
        <w:rPr>
          <w:b/>
          <w:bCs/>
        </w:rPr>
        <w:t>Description</w:t>
      </w:r>
    </w:p>
    <w:p w14:paraId="6651EBB8" w14:textId="77777777" w:rsidR="001176AD" w:rsidRDefault="00000000">
      <w:pPr>
        <w:spacing w:after="160" w:line="300" w:lineRule="auto"/>
      </w:pPr>
      <w:r>
        <w:t>The same broken object-level authorization identified in Finding 2 was retested against /posts and /comments and produced identical results: any ID returns full content belonging to a different (simulated) user, with no ownership check.</w:t>
      </w:r>
    </w:p>
    <w:p w14:paraId="6FCCD199" w14:textId="77777777" w:rsidR="001176AD" w:rsidRDefault="00000000">
      <w:pPr>
        <w:spacing w:before="120" w:after="60"/>
      </w:pPr>
      <w:r>
        <w:rPr>
          <w:b/>
          <w:bCs/>
        </w:rPr>
        <w:t>Evidence</w:t>
      </w:r>
    </w:p>
    <w:p w14:paraId="1F91E008" w14:textId="77777777" w:rsidR="001176AD" w:rsidRDefault="00000000">
      <w:pPr>
        <w:spacing w:after="160" w:line="300" w:lineRule="auto"/>
      </w:pPr>
      <w:r>
        <w:t>Requests to /posts/{id} and /comments/{id} across multiple sequential IDs each returned complete post/comment bodies and associated user/email data tied to that ID, regardless of which 'user' was making the request. The comparison below shows /posts/1 and /comments/1 returning data tied to different underlying users, with the same lack of access control.</w:t>
      </w:r>
    </w:p>
    <w:p w14:paraId="3A4C59B7" w14:textId="77777777" w:rsidR="001176AD" w:rsidRDefault="00000000">
      <w:pPr>
        <w:spacing w:before="120" w:after="60"/>
      </w:pPr>
      <w:r>
        <w:rPr>
          <w:b/>
          <w:bCs/>
        </w:rPr>
        <w:t>Business Impact</w:t>
      </w:r>
    </w:p>
    <w:p w14:paraId="1E1A8DE9" w14:textId="77777777" w:rsidR="001176AD" w:rsidRDefault="00000000">
      <w:pPr>
        <w:spacing w:after="160" w:line="300" w:lineRule="auto"/>
      </w:pPr>
      <w:r>
        <w:t>This confirms the IDOR issue is systemic: a design-level gap across the whole API rather than a one-off bug in a single endpoint. In a real system, this would mean a vulnerability fix applied only to /users would leave /posts and /comments (and likely other resources) equally exposed. This significantly raises the overall severity and remediation priority for the API.</w:t>
      </w:r>
    </w:p>
    <w:p w14:paraId="7BC2E19B" w14:textId="77777777" w:rsidR="001176AD" w:rsidRDefault="00000000">
      <w:pPr>
        <w:spacing w:before="120" w:after="60"/>
      </w:pPr>
      <w:r>
        <w:rPr>
          <w:b/>
          <w:bCs/>
        </w:rPr>
        <w:t>Remediation</w:t>
      </w:r>
    </w:p>
    <w:p w14:paraId="7E55FFD3" w14:textId="77777777" w:rsidR="001176AD" w:rsidRDefault="00000000">
      <w:pPr>
        <w:pStyle w:val="ListParagraph"/>
        <w:numPr>
          <w:ilvl w:val="0"/>
          <w:numId w:val="2"/>
        </w:numPr>
        <w:spacing w:after="80"/>
      </w:pPr>
      <w:r>
        <w:t>Apply the same object-level authorization fix from Finding 2 consistently across every resource endpoint, not endpoint-by-endpoint</w:t>
      </w:r>
    </w:p>
    <w:p w14:paraId="4444400E" w14:textId="77777777" w:rsidR="001176AD" w:rsidRDefault="00000000">
      <w:pPr>
        <w:pStyle w:val="ListParagraph"/>
        <w:numPr>
          <w:ilvl w:val="0"/>
          <w:numId w:val="2"/>
        </w:numPr>
        <w:spacing w:after="80"/>
      </w:pPr>
      <w:r>
        <w:t>Centralize authorization logic (e.g. a shared middleware or policy layer) rather than re-implementing checks per route, to prevent this kind of repeated gap</w:t>
      </w:r>
    </w:p>
    <w:p w14:paraId="095A436A" w14:textId="77777777" w:rsidR="001176AD" w:rsidRDefault="00000000">
      <w:pPr>
        <w:pStyle w:val="ListParagraph"/>
        <w:numPr>
          <w:ilvl w:val="0"/>
          <w:numId w:val="2"/>
        </w:numPr>
        <w:spacing w:after="80"/>
      </w:pPr>
      <w:r>
        <w:t>Re-test all endpoints after the fix, not just the one originally reported</w:t>
      </w:r>
    </w:p>
    <w:p w14:paraId="66D8E351" w14:textId="77777777" w:rsidR="001176AD" w:rsidRDefault="00000000">
      <w:pPr>
        <w:spacing w:before="160" w:after="80"/>
        <w:jc w:val="center"/>
      </w:pPr>
      <w:r>
        <w:rPr>
          <w:noProof/>
        </w:rPr>
        <w:drawing>
          <wp:inline distT="0" distB="0" distL="0" distR="0" wp14:anchorId="6DE8D08E" wp14:editId="1795BE77">
            <wp:extent cx="5943600" cy="1562100"/>
            <wp:effectExtent l="0" t="0" r="0" b="0"/>
            <wp:docPr id="1762283945" name="Picture 1762283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1562100"/>
                    </a:xfrm>
                    <a:prstGeom prst="rect">
                      <a:avLst/>
                    </a:prstGeom>
                  </pic:spPr>
                </pic:pic>
              </a:graphicData>
            </a:graphic>
          </wp:inline>
        </w:drawing>
      </w:r>
    </w:p>
    <w:p w14:paraId="299581E7" w14:textId="77777777" w:rsidR="001176AD" w:rsidRDefault="00000000">
      <w:pPr>
        <w:spacing w:after="240"/>
        <w:jc w:val="center"/>
      </w:pPr>
      <w:r>
        <w:rPr>
          <w:i/>
          <w:iCs/>
          <w:color w:val="777777"/>
          <w:sz w:val="18"/>
          <w:szCs w:val="18"/>
        </w:rPr>
        <w:t>Screenshot 4: Postman, GET /posts/1 vs GET /comments/1 side by side, cross-resource access with no ownership check</w:t>
      </w:r>
    </w:p>
    <w:p w14:paraId="67A54ED6" w14:textId="77777777" w:rsidR="001176AD" w:rsidRDefault="00000000">
      <w:pPr>
        <w:pStyle w:val="Heading2"/>
      </w:pPr>
      <w:r>
        <w:t>Finding 5: Authentication Correctly Enforced: No API Key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176AD" w14:paraId="75F8B35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4BCE525D" w14:textId="77777777" w:rsidR="001176AD" w:rsidRDefault="00000000">
            <w:r>
              <w:rPr>
                <w:b/>
                <w:bCs/>
                <w:sz w:val="20"/>
                <w:szCs w:val="20"/>
              </w:rPr>
              <w:t>API Tested</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3AA5D5" w14:textId="77777777" w:rsidR="001176AD" w:rsidRDefault="00000000">
            <w:proofErr w:type="spellStart"/>
            <w:r>
              <w:rPr>
                <w:sz w:val="20"/>
                <w:szCs w:val="20"/>
              </w:rPr>
              <w:t>ReqRes</w:t>
            </w:r>
            <w:proofErr w:type="spellEnd"/>
          </w:p>
        </w:tc>
      </w:tr>
      <w:tr w:rsidR="001176AD" w14:paraId="4538A2F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610618EE" w14:textId="77777777" w:rsidR="001176AD" w:rsidRDefault="00000000">
            <w:r>
              <w:rPr>
                <w:b/>
                <w:bCs/>
                <w:sz w:val="20"/>
                <w:szCs w:val="20"/>
              </w:rPr>
              <w:t>Risk Category</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F73EFF" w14:textId="77777777" w:rsidR="001176AD" w:rsidRDefault="00000000">
            <w:r>
              <w:rPr>
                <w:sz w:val="20"/>
                <w:szCs w:val="20"/>
              </w:rPr>
              <w:t>Weak or Missing Authentication</w:t>
            </w:r>
          </w:p>
        </w:tc>
      </w:tr>
      <w:tr w:rsidR="001176AD" w14:paraId="4B2DCDD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28D1A265" w14:textId="77777777" w:rsidR="001176AD" w:rsidRDefault="00000000">
            <w:r>
              <w:rPr>
                <w:b/>
                <w:bCs/>
                <w:sz w:val="20"/>
                <w:szCs w:val="20"/>
              </w:rPr>
              <w:t>Severity</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4FD868" w14:textId="77777777" w:rsidR="001176AD" w:rsidRDefault="00000000">
            <w:r>
              <w:rPr>
                <w:b/>
                <w:bCs/>
                <w:color w:val="2E7D32"/>
                <w:sz w:val="20"/>
                <w:szCs w:val="20"/>
              </w:rPr>
              <w:t>N/A (Positive Control)</w:t>
            </w:r>
          </w:p>
        </w:tc>
      </w:tr>
    </w:tbl>
    <w:p w14:paraId="373EBCEC" w14:textId="77777777" w:rsidR="001176AD" w:rsidRDefault="001176AD">
      <w:pPr>
        <w:spacing w:before="200"/>
      </w:pPr>
    </w:p>
    <w:p w14:paraId="7CE28152" w14:textId="77777777" w:rsidR="001176AD" w:rsidRDefault="00000000">
      <w:pPr>
        <w:spacing w:before="120" w:after="60"/>
      </w:pPr>
      <w:r>
        <w:rPr>
          <w:b/>
          <w:bCs/>
        </w:rPr>
        <w:t>Description</w:t>
      </w:r>
    </w:p>
    <w:p w14:paraId="188833F5" w14:textId="77777777" w:rsidR="001176AD" w:rsidRDefault="00000000">
      <w:pPr>
        <w:spacing w:after="160" w:line="300" w:lineRule="auto"/>
      </w:pPr>
      <w:r>
        <w:lastRenderedPageBreak/>
        <w:t xml:space="preserve">A request sent to a protected </w:t>
      </w:r>
      <w:proofErr w:type="spellStart"/>
      <w:r>
        <w:t>ReqRes</w:t>
      </w:r>
      <w:proofErr w:type="spellEnd"/>
      <w:r>
        <w:t xml:space="preserve"> endpoint with no API key supplied at all (no header, no query parameter) was correctly rejected with an HTTP 401 Unauthorized response, rather than silently allowing the request or returning partial data.</w:t>
      </w:r>
    </w:p>
    <w:p w14:paraId="3C3DF993" w14:textId="77777777" w:rsidR="001176AD" w:rsidRDefault="00000000">
      <w:pPr>
        <w:spacing w:before="120" w:after="60"/>
      </w:pPr>
      <w:r>
        <w:rPr>
          <w:b/>
          <w:bCs/>
        </w:rPr>
        <w:t>Evidence</w:t>
      </w:r>
    </w:p>
    <w:p w14:paraId="309C3F64" w14:textId="77777777" w:rsidR="001176AD" w:rsidRDefault="00000000">
      <w:pPr>
        <w:spacing w:after="160" w:line="300" w:lineRule="auto"/>
      </w:pPr>
      <w:r>
        <w:t>Request sent with the x-</w:t>
      </w:r>
      <w:proofErr w:type="spellStart"/>
      <w:r>
        <w:t>api</w:t>
      </w:r>
      <w:proofErr w:type="spellEnd"/>
      <w:r>
        <w:t xml:space="preserve">-key header omitted entirely returned 401 Unauthorized with a clear </w:t>
      </w:r>
      <w:proofErr w:type="spellStart"/>
      <w:r>
        <w:t>missing_api_key</w:t>
      </w:r>
      <w:proofErr w:type="spellEnd"/>
      <w:r>
        <w:t xml:space="preserve"> error message, no resource data leaked.</w:t>
      </w:r>
    </w:p>
    <w:p w14:paraId="7538A1A3" w14:textId="77777777" w:rsidR="001176AD" w:rsidRDefault="00000000">
      <w:pPr>
        <w:spacing w:before="120" w:after="60"/>
      </w:pPr>
      <w:r>
        <w:rPr>
          <w:b/>
          <w:bCs/>
        </w:rPr>
        <w:t>Business Impact</w:t>
      </w:r>
    </w:p>
    <w:p w14:paraId="189DE0E7" w14:textId="77777777" w:rsidR="001176AD" w:rsidRDefault="00000000">
      <w:pPr>
        <w:spacing w:after="160" w:line="300" w:lineRule="auto"/>
      </w:pPr>
      <w:r>
        <w:t xml:space="preserve">This is the expected, secure </w:t>
      </w:r>
      <w:proofErr w:type="spellStart"/>
      <w:r>
        <w:t>behavior</w:t>
      </w:r>
      <w:proofErr w:type="spellEnd"/>
      <w:r>
        <w:t xml:space="preserve"> and is documented here as a positive control. It confirms </w:t>
      </w:r>
      <w:proofErr w:type="spellStart"/>
      <w:r>
        <w:t>ReqRes's</w:t>
      </w:r>
      <w:proofErr w:type="spellEnd"/>
      <w:r>
        <w:t xml:space="preserve"> authentication gate is actually being enforced server-side rather than only checked client-side or inconsistently applied.</w:t>
      </w:r>
    </w:p>
    <w:p w14:paraId="7BC9CCF7" w14:textId="77777777" w:rsidR="001176AD" w:rsidRDefault="00000000">
      <w:pPr>
        <w:spacing w:before="120" w:after="60"/>
      </w:pPr>
      <w:r>
        <w:rPr>
          <w:b/>
          <w:bCs/>
        </w:rPr>
        <w:t>Remediation</w:t>
      </w:r>
    </w:p>
    <w:p w14:paraId="07C911C6" w14:textId="77777777" w:rsidR="001176AD" w:rsidRDefault="00000000">
      <w:pPr>
        <w:pStyle w:val="ListParagraph"/>
        <w:numPr>
          <w:ilvl w:val="0"/>
          <w:numId w:val="2"/>
        </w:numPr>
        <w:spacing w:after="80"/>
      </w:pPr>
      <w:r>
        <w:t xml:space="preserve">No remediation required. Document and preserve this </w:t>
      </w:r>
      <w:proofErr w:type="spellStart"/>
      <w:r>
        <w:t>behavior</w:t>
      </w:r>
      <w:proofErr w:type="spellEnd"/>
      <w:r>
        <w:t xml:space="preserve"> as a regression-test case for future changes to the API</w:t>
      </w:r>
    </w:p>
    <w:p w14:paraId="47BB9E17" w14:textId="77777777" w:rsidR="001176AD" w:rsidRDefault="00000000">
      <w:pPr>
        <w:spacing w:before="160" w:after="80"/>
        <w:jc w:val="center"/>
      </w:pPr>
      <w:r>
        <w:rPr>
          <w:noProof/>
        </w:rPr>
        <w:drawing>
          <wp:inline distT="0" distB="0" distL="0" distR="0" wp14:anchorId="66B89DD7" wp14:editId="538C2D4D">
            <wp:extent cx="5943600" cy="3152775"/>
            <wp:effectExtent l="0" t="0" r="0" b="0"/>
            <wp:docPr id="2121923051" name="Picture 2121923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3152775"/>
                    </a:xfrm>
                    <a:prstGeom prst="rect">
                      <a:avLst/>
                    </a:prstGeom>
                  </pic:spPr>
                </pic:pic>
              </a:graphicData>
            </a:graphic>
          </wp:inline>
        </w:drawing>
      </w:r>
    </w:p>
    <w:p w14:paraId="03ACA4F0" w14:textId="77777777" w:rsidR="001176AD" w:rsidRDefault="00000000">
      <w:pPr>
        <w:spacing w:after="240"/>
        <w:jc w:val="center"/>
      </w:pPr>
      <w:r>
        <w:rPr>
          <w:i/>
          <w:iCs/>
          <w:color w:val="777777"/>
          <w:sz w:val="18"/>
          <w:szCs w:val="18"/>
        </w:rPr>
        <w:t>Screenshot 5: Postman, request with no API key supplied, 401 Unauthorized (</w:t>
      </w:r>
      <w:proofErr w:type="spellStart"/>
      <w:r>
        <w:rPr>
          <w:i/>
          <w:iCs/>
          <w:color w:val="777777"/>
          <w:sz w:val="18"/>
          <w:szCs w:val="18"/>
        </w:rPr>
        <w:t>missing_api_key</w:t>
      </w:r>
      <w:proofErr w:type="spellEnd"/>
      <w:r>
        <w:rPr>
          <w:i/>
          <w:iCs/>
          <w:color w:val="777777"/>
          <w:sz w:val="18"/>
          <w:szCs w:val="18"/>
        </w:rPr>
        <w:t>)</w:t>
      </w:r>
    </w:p>
    <w:p w14:paraId="114030BB" w14:textId="77777777" w:rsidR="001176AD" w:rsidRDefault="00000000">
      <w:pPr>
        <w:pStyle w:val="Heading2"/>
      </w:pPr>
      <w:r>
        <w:t>Finding 6: Authentication Correctly Enforced: Key Sent Incorrectly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176AD" w14:paraId="160EFF3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669A297B" w14:textId="77777777" w:rsidR="001176AD" w:rsidRDefault="00000000">
            <w:r>
              <w:rPr>
                <w:b/>
                <w:bCs/>
                <w:sz w:val="20"/>
                <w:szCs w:val="20"/>
              </w:rPr>
              <w:t>API Tested</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3652B0" w14:textId="77777777" w:rsidR="001176AD" w:rsidRDefault="00000000">
            <w:proofErr w:type="spellStart"/>
            <w:r>
              <w:rPr>
                <w:sz w:val="20"/>
                <w:szCs w:val="20"/>
              </w:rPr>
              <w:t>ReqRes</w:t>
            </w:r>
            <w:proofErr w:type="spellEnd"/>
          </w:p>
        </w:tc>
      </w:tr>
      <w:tr w:rsidR="001176AD" w14:paraId="2741AA1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586162DA" w14:textId="77777777" w:rsidR="001176AD" w:rsidRDefault="00000000">
            <w:r>
              <w:rPr>
                <w:b/>
                <w:bCs/>
                <w:sz w:val="20"/>
                <w:szCs w:val="20"/>
              </w:rPr>
              <w:t>Risk Category</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1A33CB" w14:textId="77777777" w:rsidR="001176AD" w:rsidRDefault="00000000">
            <w:r>
              <w:rPr>
                <w:sz w:val="20"/>
                <w:szCs w:val="20"/>
              </w:rPr>
              <w:t>Weak or Missing Authentication</w:t>
            </w:r>
          </w:p>
        </w:tc>
      </w:tr>
      <w:tr w:rsidR="001176AD" w14:paraId="3CCD4D4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1D2823A8" w14:textId="77777777" w:rsidR="001176AD" w:rsidRDefault="00000000">
            <w:r>
              <w:rPr>
                <w:b/>
                <w:bCs/>
                <w:sz w:val="20"/>
                <w:szCs w:val="20"/>
              </w:rPr>
              <w:t>Severity</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ECA6F2" w14:textId="77777777" w:rsidR="001176AD" w:rsidRDefault="00000000">
            <w:r>
              <w:rPr>
                <w:b/>
                <w:bCs/>
                <w:color w:val="2E7D32"/>
                <w:sz w:val="20"/>
                <w:szCs w:val="20"/>
              </w:rPr>
              <w:t>N/A (Positive Control)</w:t>
            </w:r>
          </w:p>
        </w:tc>
      </w:tr>
    </w:tbl>
    <w:p w14:paraId="2B19B16C" w14:textId="77777777" w:rsidR="001176AD" w:rsidRDefault="001176AD">
      <w:pPr>
        <w:spacing w:before="200"/>
      </w:pPr>
    </w:p>
    <w:p w14:paraId="13B84AEA" w14:textId="77777777" w:rsidR="001176AD" w:rsidRDefault="00000000">
      <w:pPr>
        <w:spacing w:before="120" w:after="60"/>
      </w:pPr>
      <w:r>
        <w:rPr>
          <w:b/>
          <w:bCs/>
        </w:rPr>
        <w:t>Description</w:t>
      </w:r>
    </w:p>
    <w:p w14:paraId="201E9BD9" w14:textId="77777777" w:rsidR="001176AD" w:rsidRDefault="00000000">
      <w:pPr>
        <w:spacing w:after="160" w:line="300" w:lineRule="auto"/>
      </w:pPr>
      <w:r>
        <w:lastRenderedPageBreak/>
        <w:t>A follow-up test attempted to supply an API key via the URL query string (?x-</w:t>
      </w:r>
      <w:proofErr w:type="spellStart"/>
      <w:r>
        <w:t>api</w:t>
      </w:r>
      <w:proofErr w:type="spellEnd"/>
      <w:r>
        <w:t xml:space="preserve">-key=invalid-key-xyz123) rather than as a proper request header. </w:t>
      </w:r>
      <w:proofErr w:type="spellStart"/>
      <w:r>
        <w:t>ReqRes</w:t>
      </w:r>
      <w:proofErr w:type="spellEnd"/>
      <w:r>
        <w:t xml:space="preserve"> correctly rejected this with HTTP 401 Unauthorized, since it only recognizes x-</w:t>
      </w:r>
      <w:proofErr w:type="spellStart"/>
      <w:r>
        <w:t>api</w:t>
      </w:r>
      <w:proofErr w:type="spellEnd"/>
      <w:r>
        <w:t>-key when sent as a header, not as a query parameter.</w:t>
      </w:r>
    </w:p>
    <w:p w14:paraId="514D8715" w14:textId="77777777" w:rsidR="001176AD" w:rsidRDefault="00000000">
      <w:pPr>
        <w:spacing w:before="120" w:after="60"/>
      </w:pPr>
      <w:r>
        <w:rPr>
          <w:b/>
          <w:bCs/>
        </w:rPr>
        <w:t>Evidence</w:t>
      </w:r>
    </w:p>
    <w:p w14:paraId="264413C3" w14:textId="77777777" w:rsidR="001176AD" w:rsidRDefault="00000000">
      <w:pPr>
        <w:spacing w:after="160" w:line="300" w:lineRule="auto"/>
      </w:pPr>
      <w:r>
        <w:t>Request sent with x-</w:t>
      </w:r>
      <w:proofErr w:type="spellStart"/>
      <w:r>
        <w:t>api</w:t>
      </w:r>
      <w:proofErr w:type="spellEnd"/>
      <w:r>
        <w:t xml:space="preserve">-key placed in the query string returned 401 Unauthorized with the same </w:t>
      </w:r>
      <w:proofErr w:type="spellStart"/>
      <w:r>
        <w:t>missing_api_key</w:t>
      </w:r>
      <w:proofErr w:type="spellEnd"/>
      <w:r>
        <w:t xml:space="preserve"> error as Finding 5, confirming the API does not fall back to reading credentials from the URL. The response explicitly instructs the caller to 'Add header: x-</w:t>
      </w:r>
      <w:proofErr w:type="spellStart"/>
      <w:r>
        <w:t>api</w:t>
      </w:r>
      <w:proofErr w:type="spellEnd"/>
      <w:r>
        <w:t>-key: &lt;</w:t>
      </w:r>
      <w:proofErr w:type="spellStart"/>
      <w:r>
        <w:t>your_key</w:t>
      </w:r>
      <w:proofErr w:type="spellEnd"/>
      <w:r>
        <w:t xml:space="preserve">&gt;', reinforcing that only the header location is </w:t>
      </w:r>
      <w:proofErr w:type="spellStart"/>
      <w:r>
        <w:t>honored</w:t>
      </w:r>
      <w:proofErr w:type="spellEnd"/>
      <w:r>
        <w:t>.</w:t>
      </w:r>
    </w:p>
    <w:p w14:paraId="1CB6DF3B" w14:textId="77777777" w:rsidR="001176AD" w:rsidRDefault="00000000">
      <w:pPr>
        <w:spacing w:before="120" w:after="60"/>
      </w:pPr>
      <w:r>
        <w:rPr>
          <w:b/>
          <w:bCs/>
        </w:rPr>
        <w:t>Business Impact</w:t>
      </w:r>
    </w:p>
    <w:p w14:paraId="2E9EA789" w14:textId="77777777" w:rsidR="001176AD" w:rsidRDefault="00000000">
      <w:pPr>
        <w:spacing w:after="160" w:line="300" w:lineRule="auto"/>
      </w:pPr>
      <w:r>
        <w:t xml:space="preserve">This is a secondary positive control: it shows </w:t>
      </w:r>
      <w:proofErr w:type="spellStart"/>
      <w:r>
        <w:t>ReqRes</w:t>
      </w:r>
      <w:proofErr w:type="spellEnd"/>
      <w:r>
        <w:t xml:space="preserve"> does not silently accept credentials passed in non-standard locations, which would otherwise create an inconsistent or confusing authentication surface (e.g. keys leaking into server logs or browser history via the URL). It also highlights a common real-world mistake, sending an otherwise-correct key in the wrong part of the request, that legitimate API consumers can hit during integration.</w:t>
      </w:r>
    </w:p>
    <w:p w14:paraId="178E0917" w14:textId="77777777" w:rsidR="001176AD" w:rsidRDefault="00000000">
      <w:pPr>
        <w:spacing w:before="120" w:after="60"/>
      </w:pPr>
      <w:r>
        <w:rPr>
          <w:b/>
          <w:bCs/>
        </w:rPr>
        <w:t>Remediation</w:t>
      </w:r>
    </w:p>
    <w:p w14:paraId="3EFF746C" w14:textId="77777777" w:rsidR="001176AD" w:rsidRDefault="00000000">
      <w:pPr>
        <w:pStyle w:val="ListParagraph"/>
        <w:numPr>
          <w:ilvl w:val="0"/>
          <w:numId w:val="2"/>
        </w:numPr>
        <w:spacing w:after="80"/>
      </w:pPr>
      <w:r>
        <w:t xml:space="preserve">No remediation required for </w:t>
      </w:r>
      <w:proofErr w:type="spellStart"/>
      <w:r>
        <w:t>ReqRes</w:t>
      </w:r>
      <w:proofErr w:type="spellEnd"/>
      <w:r>
        <w:t>. For API consumers: always confirm from documentation whether credentials are expected in headers, query parameters, or both, since sending them in the wrong place produces the same rejection as sending no credentials at all</w:t>
      </w:r>
    </w:p>
    <w:p w14:paraId="69222E7F" w14:textId="77777777" w:rsidR="001176AD" w:rsidRDefault="00000000">
      <w:pPr>
        <w:spacing w:before="160" w:after="80"/>
        <w:jc w:val="center"/>
      </w:pPr>
      <w:r>
        <w:rPr>
          <w:noProof/>
        </w:rPr>
        <w:drawing>
          <wp:inline distT="0" distB="0" distL="0" distR="0" wp14:anchorId="43B2C7E7" wp14:editId="3CABB618">
            <wp:extent cx="5943600" cy="3810000"/>
            <wp:effectExtent l="0" t="0" r="0" b="0"/>
            <wp:docPr id="111707918" name="Picture 111707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3810000"/>
                    </a:xfrm>
                    <a:prstGeom prst="rect">
                      <a:avLst/>
                    </a:prstGeom>
                  </pic:spPr>
                </pic:pic>
              </a:graphicData>
            </a:graphic>
          </wp:inline>
        </w:drawing>
      </w:r>
    </w:p>
    <w:p w14:paraId="5F5EA11E" w14:textId="77777777" w:rsidR="001176AD" w:rsidRDefault="00000000">
      <w:pPr>
        <w:spacing w:after="240"/>
        <w:jc w:val="center"/>
      </w:pPr>
      <w:r>
        <w:rPr>
          <w:i/>
          <w:iCs/>
          <w:color w:val="777777"/>
          <w:sz w:val="18"/>
          <w:szCs w:val="18"/>
        </w:rPr>
        <w:lastRenderedPageBreak/>
        <w:t>Screenshot 6: Postman, x-</w:t>
      </w:r>
      <w:proofErr w:type="spellStart"/>
      <w:r>
        <w:rPr>
          <w:i/>
          <w:iCs/>
          <w:color w:val="777777"/>
          <w:sz w:val="18"/>
          <w:szCs w:val="18"/>
        </w:rPr>
        <w:t>api</w:t>
      </w:r>
      <w:proofErr w:type="spellEnd"/>
      <w:r>
        <w:rPr>
          <w:i/>
          <w:iCs/>
          <w:color w:val="777777"/>
          <w:sz w:val="18"/>
          <w:szCs w:val="18"/>
        </w:rPr>
        <w:t>-key sent as a query parameter instead of a header, 401 Unauthorized (</w:t>
      </w:r>
      <w:proofErr w:type="spellStart"/>
      <w:r>
        <w:rPr>
          <w:i/>
          <w:iCs/>
          <w:color w:val="777777"/>
          <w:sz w:val="18"/>
          <w:szCs w:val="18"/>
        </w:rPr>
        <w:t>missing_api_key</w:t>
      </w:r>
      <w:proofErr w:type="spellEnd"/>
      <w:r>
        <w:rPr>
          <w:i/>
          <w:iCs/>
          <w:color w:val="777777"/>
          <w:sz w:val="18"/>
          <w:szCs w:val="18"/>
        </w:rPr>
        <w:t>)</w:t>
      </w:r>
    </w:p>
    <w:p w14:paraId="4C57D3B7" w14:textId="77777777" w:rsidR="001176AD" w:rsidRDefault="00000000">
      <w:pPr>
        <w:pStyle w:val="Heading2"/>
      </w:pPr>
      <w:r>
        <w:t>Finding 7: Authentication Correctly Enforced: Valid API Key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176AD" w14:paraId="209A9AD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6061E8D2" w14:textId="77777777" w:rsidR="001176AD" w:rsidRDefault="00000000">
            <w:r>
              <w:rPr>
                <w:b/>
                <w:bCs/>
                <w:sz w:val="20"/>
                <w:szCs w:val="20"/>
              </w:rPr>
              <w:t>API Tested</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2DBC39" w14:textId="77777777" w:rsidR="001176AD" w:rsidRDefault="00000000">
            <w:proofErr w:type="spellStart"/>
            <w:r>
              <w:rPr>
                <w:sz w:val="20"/>
                <w:szCs w:val="20"/>
              </w:rPr>
              <w:t>ReqRes</w:t>
            </w:r>
            <w:proofErr w:type="spellEnd"/>
          </w:p>
        </w:tc>
      </w:tr>
      <w:tr w:rsidR="001176AD" w14:paraId="2A11338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66322209" w14:textId="77777777" w:rsidR="001176AD" w:rsidRDefault="00000000">
            <w:r>
              <w:rPr>
                <w:b/>
                <w:bCs/>
                <w:sz w:val="20"/>
                <w:szCs w:val="20"/>
              </w:rPr>
              <w:t>Risk Category</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509281" w14:textId="77777777" w:rsidR="001176AD" w:rsidRDefault="00000000">
            <w:r>
              <w:rPr>
                <w:sz w:val="20"/>
                <w:szCs w:val="20"/>
              </w:rPr>
              <w:t>Weak or Missing Authentication</w:t>
            </w:r>
          </w:p>
        </w:tc>
      </w:tr>
      <w:tr w:rsidR="001176AD" w14:paraId="659A591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70F2CBFC" w14:textId="77777777" w:rsidR="001176AD" w:rsidRDefault="00000000">
            <w:r>
              <w:rPr>
                <w:b/>
                <w:bCs/>
                <w:sz w:val="20"/>
                <w:szCs w:val="20"/>
              </w:rPr>
              <w:t>Severity</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886BBF" w14:textId="77777777" w:rsidR="001176AD" w:rsidRDefault="00000000">
            <w:r>
              <w:rPr>
                <w:b/>
                <w:bCs/>
                <w:color w:val="2E7D32"/>
                <w:sz w:val="20"/>
                <w:szCs w:val="20"/>
              </w:rPr>
              <w:t>N/A (Positive Control)</w:t>
            </w:r>
          </w:p>
        </w:tc>
      </w:tr>
    </w:tbl>
    <w:p w14:paraId="6D59F930" w14:textId="77777777" w:rsidR="001176AD" w:rsidRDefault="001176AD">
      <w:pPr>
        <w:spacing w:before="200"/>
      </w:pPr>
    </w:p>
    <w:p w14:paraId="2FB99B1A" w14:textId="77777777" w:rsidR="001176AD" w:rsidRDefault="00000000">
      <w:pPr>
        <w:spacing w:before="120" w:after="60"/>
      </w:pPr>
      <w:r>
        <w:rPr>
          <w:b/>
          <w:bCs/>
        </w:rPr>
        <w:t>Description</w:t>
      </w:r>
    </w:p>
    <w:p w14:paraId="7E80073D" w14:textId="77777777" w:rsidR="001176AD" w:rsidRDefault="00000000">
      <w:pPr>
        <w:spacing w:after="160" w:line="300" w:lineRule="auto"/>
      </w:pPr>
      <w:r>
        <w:t xml:space="preserve">A request sent with a valid, correctly formatted API key as a header was accepted and returned the expected resource data with HTTP 200 OK, completing the test of </w:t>
      </w:r>
      <w:proofErr w:type="spellStart"/>
      <w:r>
        <w:t>ReqRes's</w:t>
      </w:r>
      <w:proofErr w:type="spellEnd"/>
      <w:r>
        <w:t xml:space="preserve"> authentication enforcement across no key, key sent incorrectly, and a correctly supplied valid key.</w:t>
      </w:r>
    </w:p>
    <w:p w14:paraId="10A2A45A" w14:textId="77777777" w:rsidR="001176AD" w:rsidRDefault="00000000">
      <w:pPr>
        <w:spacing w:before="120" w:after="60"/>
      </w:pPr>
      <w:r>
        <w:rPr>
          <w:b/>
          <w:bCs/>
        </w:rPr>
        <w:t>Evidence</w:t>
      </w:r>
    </w:p>
    <w:p w14:paraId="4A87C778" w14:textId="77777777" w:rsidR="001176AD" w:rsidRDefault="00000000">
      <w:pPr>
        <w:spacing w:after="160" w:line="300" w:lineRule="auto"/>
      </w:pPr>
      <w:r>
        <w:t>Request sent with a valid x-</w:t>
      </w:r>
      <w:proofErr w:type="spellStart"/>
      <w:r>
        <w:t>api</w:t>
      </w:r>
      <w:proofErr w:type="spellEnd"/>
      <w:r>
        <w:t>-key header returned 200 OK with the expected JSON payload.</w:t>
      </w:r>
    </w:p>
    <w:p w14:paraId="55FC17F7" w14:textId="77777777" w:rsidR="001176AD" w:rsidRDefault="00000000">
      <w:pPr>
        <w:spacing w:before="120" w:after="60"/>
      </w:pPr>
      <w:r>
        <w:rPr>
          <w:b/>
          <w:bCs/>
        </w:rPr>
        <w:t>Business Impact</w:t>
      </w:r>
    </w:p>
    <w:p w14:paraId="4330429C" w14:textId="77777777" w:rsidR="001176AD" w:rsidRDefault="00000000">
      <w:pPr>
        <w:spacing w:after="160" w:line="300" w:lineRule="auto"/>
      </w:pPr>
      <w:r>
        <w:t xml:space="preserve">Together with Findings 5 and 6, this confirms </w:t>
      </w:r>
      <w:proofErr w:type="spellStart"/>
      <w:r>
        <w:t>ReqRes</w:t>
      </w:r>
      <w:proofErr w:type="spellEnd"/>
      <w:r>
        <w:t xml:space="preserve"> implements a complete and correctly functioning authentication gate: it blocks absent credentials, blocks credentials sent in the wrong location, and allows correctly supplied valid credentials through. This is the standard way to verify an auth layer is genuinely working rather than only appearing to work.</w:t>
      </w:r>
    </w:p>
    <w:p w14:paraId="2D783962" w14:textId="77777777" w:rsidR="001176AD" w:rsidRDefault="00000000">
      <w:pPr>
        <w:spacing w:before="120" w:after="60"/>
      </w:pPr>
      <w:r>
        <w:rPr>
          <w:b/>
          <w:bCs/>
        </w:rPr>
        <w:t>Remediation</w:t>
      </w:r>
    </w:p>
    <w:p w14:paraId="783E2EDA" w14:textId="77777777" w:rsidR="001176AD" w:rsidRDefault="00000000">
      <w:pPr>
        <w:pStyle w:val="ListParagraph"/>
        <w:numPr>
          <w:ilvl w:val="0"/>
          <w:numId w:val="2"/>
        </w:numPr>
        <w:spacing w:after="80"/>
      </w:pPr>
      <w:r>
        <w:t xml:space="preserve">No remediation required. Confirmed secure </w:t>
      </w:r>
      <w:proofErr w:type="spellStart"/>
      <w:r>
        <w:t>behavior</w:t>
      </w:r>
      <w:proofErr w:type="spellEnd"/>
    </w:p>
    <w:p w14:paraId="049861A0" w14:textId="77777777" w:rsidR="001176AD" w:rsidRDefault="00000000">
      <w:pPr>
        <w:spacing w:before="160" w:after="80"/>
        <w:jc w:val="center"/>
      </w:pPr>
      <w:r>
        <w:rPr>
          <w:noProof/>
        </w:rPr>
        <w:drawing>
          <wp:inline distT="0" distB="0" distL="0" distR="0" wp14:anchorId="22759402" wp14:editId="13BBC9AD">
            <wp:extent cx="5943600" cy="2781300"/>
            <wp:effectExtent l="0" t="0" r="0" b="0"/>
            <wp:docPr id="1997910000" name="Picture 199791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2781300"/>
                    </a:xfrm>
                    <a:prstGeom prst="rect">
                      <a:avLst/>
                    </a:prstGeom>
                  </pic:spPr>
                </pic:pic>
              </a:graphicData>
            </a:graphic>
          </wp:inline>
        </w:drawing>
      </w:r>
    </w:p>
    <w:p w14:paraId="64E5F77D" w14:textId="77777777" w:rsidR="001176AD" w:rsidRDefault="00000000">
      <w:pPr>
        <w:spacing w:after="240"/>
        <w:jc w:val="center"/>
      </w:pPr>
      <w:r>
        <w:rPr>
          <w:i/>
          <w:iCs/>
          <w:color w:val="777777"/>
          <w:sz w:val="18"/>
          <w:szCs w:val="18"/>
        </w:rPr>
        <w:t>Screenshot 7: Postman, request with valid API key header, 200 OK</w:t>
      </w:r>
    </w:p>
    <w:p w14:paraId="04F02CFC" w14:textId="77777777" w:rsidR="009A7966" w:rsidRDefault="009A7966">
      <w:pPr>
        <w:pStyle w:val="Heading2"/>
      </w:pPr>
    </w:p>
    <w:p w14:paraId="6554515F" w14:textId="4B9096A6" w:rsidR="001176AD" w:rsidRDefault="00000000">
      <w:pPr>
        <w:pStyle w:val="Heading2"/>
      </w:pPr>
      <w:r>
        <w:lastRenderedPageBreak/>
        <w:t>Finding 8: Missing Rate Limiting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176AD" w14:paraId="05BD7FE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6EC296FB" w14:textId="77777777" w:rsidR="001176AD" w:rsidRDefault="00000000">
            <w:r>
              <w:rPr>
                <w:b/>
                <w:bCs/>
                <w:sz w:val="20"/>
                <w:szCs w:val="20"/>
              </w:rPr>
              <w:t>API Tested</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27037C" w14:textId="77777777" w:rsidR="001176AD" w:rsidRDefault="00000000">
            <w:proofErr w:type="spellStart"/>
            <w:r>
              <w:rPr>
                <w:sz w:val="20"/>
                <w:szCs w:val="20"/>
              </w:rPr>
              <w:t>JSONPlaceholder</w:t>
            </w:r>
            <w:proofErr w:type="spellEnd"/>
          </w:p>
        </w:tc>
      </w:tr>
      <w:tr w:rsidR="001176AD" w14:paraId="79BA20C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51E0317B" w14:textId="77777777" w:rsidR="001176AD" w:rsidRDefault="00000000">
            <w:r>
              <w:rPr>
                <w:b/>
                <w:bCs/>
                <w:sz w:val="20"/>
                <w:szCs w:val="20"/>
              </w:rPr>
              <w:t>Risk Category</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D72BDA" w14:textId="77777777" w:rsidR="001176AD" w:rsidRDefault="00000000">
            <w:r>
              <w:rPr>
                <w:sz w:val="20"/>
                <w:szCs w:val="20"/>
              </w:rPr>
              <w:t>Missing Rate Limiting</w:t>
            </w:r>
          </w:p>
        </w:tc>
      </w:tr>
      <w:tr w:rsidR="001176AD" w14:paraId="34935F0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7489A480" w14:textId="77777777" w:rsidR="001176AD" w:rsidRDefault="00000000">
            <w:r>
              <w:rPr>
                <w:b/>
                <w:bCs/>
                <w:sz w:val="20"/>
                <w:szCs w:val="20"/>
              </w:rPr>
              <w:t>Severity</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78B3B7" w14:textId="77777777" w:rsidR="001176AD" w:rsidRDefault="00000000">
            <w:r>
              <w:rPr>
                <w:b/>
                <w:bCs/>
                <w:color w:val="B9770E"/>
                <w:sz w:val="20"/>
                <w:szCs w:val="20"/>
              </w:rPr>
              <w:t>Medium</w:t>
            </w:r>
          </w:p>
        </w:tc>
      </w:tr>
    </w:tbl>
    <w:p w14:paraId="14B075F1" w14:textId="77777777" w:rsidR="001176AD" w:rsidRDefault="001176AD">
      <w:pPr>
        <w:spacing w:before="200"/>
      </w:pPr>
    </w:p>
    <w:p w14:paraId="50A96A74" w14:textId="77777777" w:rsidR="001176AD" w:rsidRDefault="00000000">
      <w:pPr>
        <w:spacing w:before="120" w:after="60"/>
      </w:pPr>
      <w:r>
        <w:rPr>
          <w:b/>
          <w:bCs/>
        </w:rPr>
        <w:t>Description</w:t>
      </w:r>
    </w:p>
    <w:p w14:paraId="0E65BE0F" w14:textId="77777777" w:rsidR="001176AD" w:rsidRDefault="00000000">
      <w:pPr>
        <w:spacing w:after="160" w:line="300" w:lineRule="auto"/>
      </w:pPr>
      <w:r>
        <w:t xml:space="preserve">Twenty rapid sequential requests were sent to a single </w:t>
      </w:r>
      <w:proofErr w:type="spellStart"/>
      <w:r>
        <w:t>JSONPlaceholder</w:t>
      </w:r>
      <w:proofErr w:type="spellEnd"/>
      <w:r>
        <w:t xml:space="preserve"> endpoint to observe whether any throttling, rate limiting, or abuse-prevention mechanism exists. Every single request returned HTTP 200 OK with no slowdown, warning header, or rejection of any kind.</w:t>
      </w:r>
    </w:p>
    <w:p w14:paraId="7038F7B9" w14:textId="77777777" w:rsidR="001176AD" w:rsidRDefault="00000000">
      <w:pPr>
        <w:spacing w:before="120" w:after="60"/>
      </w:pPr>
      <w:r>
        <w:rPr>
          <w:b/>
          <w:bCs/>
        </w:rPr>
        <w:t>Evidence</w:t>
      </w:r>
    </w:p>
    <w:p w14:paraId="54846FD6" w14:textId="77777777" w:rsidR="001176AD" w:rsidRDefault="00000000">
      <w:pPr>
        <w:spacing w:after="160" w:line="300" w:lineRule="auto"/>
      </w:pPr>
      <w:r>
        <w:t>20 consecutive GET requests to the same endpoint within a short window all returned 200 OK; no Retry-After header, 429 status code, or other throttling indicator was observed at any point.</w:t>
      </w:r>
    </w:p>
    <w:p w14:paraId="77C359DA" w14:textId="77777777" w:rsidR="001176AD" w:rsidRDefault="00000000">
      <w:pPr>
        <w:spacing w:before="120" w:after="60"/>
      </w:pPr>
      <w:r>
        <w:rPr>
          <w:b/>
          <w:bCs/>
        </w:rPr>
        <w:t>Business Impact</w:t>
      </w:r>
    </w:p>
    <w:p w14:paraId="1C5AFCBB" w14:textId="77777777" w:rsidR="001176AD" w:rsidRDefault="00000000">
      <w:pPr>
        <w:spacing w:after="160" w:line="300" w:lineRule="auto"/>
      </w:pPr>
      <w:r>
        <w:t>Without rate limiting, an API is exposed to scraping at scale, credential-stuffing style abuse on auth endpoints, and resource-exhaustion style attacks. This testing intentionally stayed at a small scale (20 requests) per the task's ethical boundaries, but the consistent 200 OK responses with zero throttling signal strongly suggest the same would hold at a much larger volume.</w:t>
      </w:r>
    </w:p>
    <w:p w14:paraId="699E4136" w14:textId="77777777" w:rsidR="001176AD" w:rsidRDefault="00000000">
      <w:pPr>
        <w:spacing w:before="120" w:after="60"/>
      </w:pPr>
      <w:r>
        <w:rPr>
          <w:b/>
          <w:bCs/>
        </w:rPr>
        <w:t>Remediation</w:t>
      </w:r>
    </w:p>
    <w:p w14:paraId="7738A60E" w14:textId="77777777" w:rsidR="001176AD" w:rsidRDefault="00000000">
      <w:pPr>
        <w:pStyle w:val="ListParagraph"/>
        <w:numPr>
          <w:ilvl w:val="0"/>
          <w:numId w:val="2"/>
        </w:numPr>
        <w:spacing w:after="80"/>
      </w:pPr>
      <w:r>
        <w:t>Implement per-IP and/or per-API-key rate limiting (e.g. token bucket or sliding window) at the gateway level</w:t>
      </w:r>
    </w:p>
    <w:p w14:paraId="53476770" w14:textId="77777777" w:rsidR="001176AD" w:rsidRDefault="00000000">
      <w:pPr>
        <w:pStyle w:val="ListParagraph"/>
        <w:numPr>
          <w:ilvl w:val="0"/>
          <w:numId w:val="2"/>
        </w:numPr>
        <w:spacing w:after="80"/>
      </w:pPr>
      <w:r>
        <w:t>Return HTTP 429 Too Many Requests with a Retry-After header once a threshold is exceeded</w:t>
      </w:r>
    </w:p>
    <w:p w14:paraId="7558135E" w14:textId="77777777" w:rsidR="001176AD" w:rsidRDefault="00000000">
      <w:pPr>
        <w:pStyle w:val="ListParagraph"/>
        <w:numPr>
          <w:ilvl w:val="0"/>
          <w:numId w:val="2"/>
        </w:numPr>
        <w:spacing w:after="80"/>
      </w:pPr>
      <w:r>
        <w:t>Apply stricter limits to higher-risk endpoints such as authentication and search/enumeration-prone routes</w:t>
      </w:r>
    </w:p>
    <w:p w14:paraId="7D835136" w14:textId="77777777" w:rsidR="009A7966" w:rsidRDefault="009A7966">
      <w:pPr>
        <w:pStyle w:val="Heading2"/>
      </w:pPr>
    </w:p>
    <w:p w14:paraId="028BAE01" w14:textId="77777777" w:rsidR="009A7966" w:rsidRDefault="009A7966">
      <w:pPr>
        <w:pStyle w:val="Heading2"/>
      </w:pPr>
    </w:p>
    <w:p w14:paraId="475226BD" w14:textId="77777777" w:rsidR="009A7966" w:rsidRDefault="009A7966">
      <w:pPr>
        <w:pStyle w:val="Heading2"/>
      </w:pPr>
    </w:p>
    <w:p w14:paraId="145BDB7C" w14:textId="77777777" w:rsidR="009A7966" w:rsidRDefault="009A7966">
      <w:pPr>
        <w:pStyle w:val="Heading2"/>
      </w:pPr>
    </w:p>
    <w:p w14:paraId="50239180" w14:textId="77777777" w:rsidR="009A7966" w:rsidRDefault="009A7966">
      <w:pPr>
        <w:pStyle w:val="Heading2"/>
      </w:pPr>
    </w:p>
    <w:p w14:paraId="154B0C3E" w14:textId="77777777" w:rsidR="009A7966" w:rsidRDefault="009A7966">
      <w:pPr>
        <w:pStyle w:val="Heading2"/>
      </w:pPr>
    </w:p>
    <w:p w14:paraId="4D63572F" w14:textId="77777777" w:rsidR="009A7966" w:rsidRDefault="009A7966">
      <w:pPr>
        <w:pStyle w:val="Heading2"/>
      </w:pPr>
    </w:p>
    <w:p w14:paraId="4E211A57" w14:textId="7B2173C5" w:rsidR="001176AD" w:rsidRDefault="00000000">
      <w:pPr>
        <w:pStyle w:val="Heading2"/>
      </w:pPr>
      <w:r>
        <w:lastRenderedPageBreak/>
        <w:t>Finding 9: Graceful Input Validation Handling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176AD" w14:paraId="31BA01B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66FC670D" w14:textId="77777777" w:rsidR="001176AD" w:rsidRDefault="00000000">
            <w:r>
              <w:rPr>
                <w:b/>
                <w:bCs/>
                <w:sz w:val="20"/>
                <w:szCs w:val="20"/>
              </w:rPr>
              <w:t>API Tested</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0A49B1" w14:textId="77777777" w:rsidR="001176AD" w:rsidRDefault="00000000">
            <w:proofErr w:type="spellStart"/>
            <w:r>
              <w:rPr>
                <w:sz w:val="20"/>
                <w:szCs w:val="20"/>
              </w:rPr>
              <w:t>JSONPlaceholder</w:t>
            </w:r>
            <w:proofErr w:type="spellEnd"/>
          </w:p>
        </w:tc>
      </w:tr>
      <w:tr w:rsidR="001176AD" w14:paraId="7F12328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47DF967A" w14:textId="77777777" w:rsidR="001176AD" w:rsidRDefault="00000000">
            <w:r>
              <w:rPr>
                <w:b/>
                <w:bCs/>
                <w:sz w:val="20"/>
                <w:szCs w:val="20"/>
              </w:rPr>
              <w:t>Risk Category</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9CA27B" w14:textId="77777777" w:rsidR="001176AD" w:rsidRDefault="00000000">
            <w:r>
              <w:rPr>
                <w:sz w:val="20"/>
                <w:szCs w:val="20"/>
              </w:rPr>
              <w:t>Input Validation Issues</w:t>
            </w:r>
          </w:p>
        </w:tc>
      </w:tr>
      <w:tr w:rsidR="001176AD" w14:paraId="7ABDA3A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782A64AC" w14:textId="77777777" w:rsidR="001176AD" w:rsidRDefault="00000000">
            <w:r>
              <w:rPr>
                <w:b/>
                <w:bCs/>
                <w:sz w:val="20"/>
                <w:szCs w:val="20"/>
              </w:rPr>
              <w:t>Severity</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651AB1" w14:textId="77777777" w:rsidR="001176AD" w:rsidRDefault="00000000">
            <w:r>
              <w:rPr>
                <w:b/>
                <w:bCs/>
                <w:color w:val="2E7D32"/>
                <w:sz w:val="20"/>
                <w:szCs w:val="20"/>
              </w:rPr>
              <w:t>N/A (Positive Control)</w:t>
            </w:r>
          </w:p>
        </w:tc>
      </w:tr>
    </w:tbl>
    <w:p w14:paraId="583D50EE" w14:textId="77777777" w:rsidR="001176AD" w:rsidRDefault="001176AD">
      <w:pPr>
        <w:spacing w:before="200"/>
      </w:pPr>
    </w:p>
    <w:p w14:paraId="4356AB14" w14:textId="77777777" w:rsidR="001176AD" w:rsidRDefault="00000000">
      <w:pPr>
        <w:spacing w:before="120" w:after="60"/>
      </w:pPr>
      <w:r>
        <w:rPr>
          <w:b/>
          <w:bCs/>
        </w:rPr>
        <w:t>Description</w:t>
      </w:r>
    </w:p>
    <w:p w14:paraId="6EEDF854" w14:textId="77777777" w:rsidR="001176AD" w:rsidRDefault="00000000">
      <w:pPr>
        <w:spacing w:after="160" w:line="300" w:lineRule="auto"/>
      </w:pPr>
      <w:r>
        <w:t xml:space="preserve">Malformed inputs, including non-numeric IDs (e.g. letters) and negative numeric IDs, were sent to </w:t>
      </w:r>
      <w:proofErr w:type="spellStart"/>
      <w:r>
        <w:t>JSONPlaceholder</w:t>
      </w:r>
      <w:proofErr w:type="spellEnd"/>
      <w:r>
        <w:t xml:space="preserve"> endpoints to check how the API handles unexpected input. In every case the API returned a clean HTTP 404 Not Found with no server error, no stack trace, and no crash.</w:t>
      </w:r>
    </w:p>
    <w:p w14:paraId="3A5C9518" w14:textId="77777777" w:rsidR="001176AD" w:rsidRDefault="00000000">
      <w:pPr>
        <w:spacing w:before="120" w:after="60"/>
      </w:pPr>
      <w:r>
        <w:rPr>
          <w:b/>
          <w:bCs/>
        </w:rPr>
        <w:t>Evidence</w:t>
      </w:r>
    </w:p>
    <w:p w14:paraId="0CD086D3" w14:textId="77777777" w:rsidR="001176AD" w:rsidRDefault="00000000">
      <w:pPr>
        <w:spacing w:after="160" w:line="300" w:lineRule="auto"/>
      </w:pPr>
      <w:r>
        <w:t>Requests such as GET /users/</w:t>
      </w:r>
      <w:proofErr w:type="spellStart"/>
      <w:r>
        <w:t>abc</w:t>
      </w:r>
      <w:proofErr w:type="spellEnd"/>
      <w:r>
        <w:t xml:space="preserve"> and GET /users/-1 both returned a clean 404 response rather than a 500-series server error or an unhandled exception.</w:t>
      </w:r>
    </w:p>
    <w:p w14:paraId="36D0FC9B" w14:textId="77777777" w:rsidR="001176AD" w:rsidRDefault="00000000">
      <w:pPr>
        <w:spacing w:before="120" w:after="60"/>
      </w:pPr>
      <w:r>
        <w:rPr>
          <w:b/>
          <w:bCs/>
        </w:rPr>
        <w:t>Business Impact</w:t>
      </w:r>
    </w:p>
    <w:p w14:paraId="0A77A9BE" w14:textId="77777777" w:rsidR="001176AD" w:rsidRDefault="00000000">
      <w:pPr>
        <w:spacing w:after="160" w:line="300" w:lineRule="auto"/>
      </w:pPr>
      <w:r>
        <w:t xml:space="preserve">This is documented as a positive control. Many real-world APIs leak internal details (stack traces, framework versions, database error messages) when given malformed input, which can hand an attacker a roadmap of the backend. </w:t>
      </w:r>
      <w:proofErr w:type="spellStart"/>
      <w:r>
        <w:t>JSONPlaceholder</w:t>
      </w:r>
      <w:proofErr w:type="spellEnd"/>
      <w:r>
        <w:t xml:space="preserve"> avoids this: input validation here fails safely and cleanly.</w:t>
      </w:r>
    </w:p>
    <w:p w14:paraId="2BB792ED" w14:textId="77777777" w:rsidR="001176AD" w:rsidRDefault="00000000">
      <w:pPr>
        <w:spacing w:before="120" w:after="60"/>
      </w:pPr>
      <w:r>
        <w:rPr>
          <w:b/>
          <w:bCs/>
        </w:rPr>
        <w:t>Remediation</w:t>
      </w:r>
    </w:p>
    <w:p w14:paraId="3C8C4AB7" w14:textId="77777777" w:rsidR="001176AD" w:rsidRDefault="00000000">
      <w:pPr>
        <w:pStyle w:val="ListParagraph"/>
        <w:numPr>
          <w:ilvl w:val="0"/>
          <w:numId w:val="2"/>
        </w:numPr>
        <w:spacing w:after="80"/>
      </w:pPr>
      <w:r>
        <w:t>No remediation required. Recommended as a model pattern: validate input types/ranges early and return generic 4xx errors without internal implementation details</w:t>
      </w:r>
    </w:p>
    <w:p w14:paraId="6D1B264B" w14:textId="77777777" w:rsidR="001176AD" w:rsidRDefault="00000000">
      <w:pPr>
        <w:spacing w:before="160" w:after="80"/>
        <w:jc w:val="center"/>
      </w:pPr>
      <w:r>
        <w:rPr>
          <w:noProof/>
        </w:rPr>
        <w:drawing>
          <wp:inline distT="0" distB="0" distL="0" distR="0" wp14:anchorId="2634A720" wp14:editId="4CFC2FB8">
            <wp:extent cx="5943600" cy="2171700"/>
            <wp:effectExtent l="0" t="0" r="0" b="0"/>
            <wp:docPr id="369420426" name="Picture 369420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2171700"/>
                    </a:xfrm>
                    <a:prstGeom prst="rect">
                      <a:avLst/>
                    </a:prstGeom>
                  </pic:spPr>
                </pic:pic>
              </a:graphicData>
            </a:graphic>
          </wp:inline>
        </w:drawing>
      </w:r>
    </w:p>
    <w:p w14:paraId="459906F4" w14:textId="68B58317" w:rsidR="001176AD" w:rsidRDefault="00000000">
      <w:pPr>
        <w:spacing w:after="240"/>
        <w:jc w:val="center"/>
      </w:pPr>
      <w:r>
        <w:rPr>
          <w:i/>
          <w:iCs/>
          <w:color w:val="777777"/>
          <w:sz w:val="18"/>
          <w:szCs w:val="18"/>
        </w:rPr>
        <w:t xml:space="preserve">Screenshot </w:t>
      </w:r>
      <w:r w:rsidR="009A7966">
        <w:rPr>
          <w:i/>
          <w:iCs/>
          <w:color w:val="777777"/>
          <w:sz w:val="18"/>
          <w:szCs w:val="18"/>
        </w:rPr>
        <w:t>8</w:t>
      </w:r>
      <w:r>
        <w:rPr>
          <w:i/>
          <w:iCs/>
          <w:color w:val="777777"/>
          <w:sz w:val="18"/>
          <w:szCs w:val="18"/>
        </w:rPr>
        <w:t>: Postman, GET /users/-1, clean 404 Not Found response</w:t>
      </w:r>
    </w:p>
    <w:p w14:paraId="1AAC9449" w14:textId="77777777" w:rsidR="001176AD" w:rsidRDefault="00000000">
      <w:r>
        <w:br w:type="page"/>
      </w:r>
    </w:p>
    <w:p w14:paraId="69C17F98" w14:textId="77777777" w:rsidR="001176AD" w:rsidRDefault="00000000">
      <w:pPr>
        <w:pStyle w:val="Heading1"/>
      </w:pPr>
      <w:bookmarkStart w:id="9" w:name="conclusion"/>
      <w:r>
        <w:lastRenderedPageBreak/>
        <w:t>4. Overall Risk Assessment &amp; Recommendations</w:t>
      </w:r>
      <w:bookmarkEnd w:id="9"/>
    </w:p>
    <w:p w14:paraId="3F48EA92" w14:textId="77777777" w:rsidR="001176AD" w:rsidRDefault="00000000">
      <w:pPr>
        <w:pStyle w:val="Heading2"/>
      </w:pPr>
      <w:bookmarkStart w:id="10" w:name="obj41"/>
      <w:r>
        <w:t>4.1 Overall Posture</w:t>
      </w:r>
      <w:bookmarkEnd w:id="10"/>
    </w:p>
    <w:p w14:paraId="6B5BC2A5" w14:textId="77777777" w:rsidR="001176AD" w:rsidRDefault="00000000">
      <w:pPr>
        <w:spacing w:after="160" w:line="300" w:lineRule="auto"/>
      </w:pPr>
      <w:proofErr w:type="spellStart"/>
      <w:r>
        <w:t>JSONPlaceholder</w:t>
      </w:r>
      <w:proofErr w:type="spellEnd"/>
      <w:r>
        <w:t>, evaluated as a stand-in for an unauthenticated legacy-style API, shows the risk pattern typical of APIs built without a security-first design: no authentication layer, no object-level authorization, excessive data in responses, and no rate limiting. None of this is surprising for a public mock API whose entire purpose is open testing, but the pattern mirrors real production findings from paid API security audits, which is exactly why it was selected for this exercise.</w:t>
      </w:r>
    </w:p>
    <w:p w14:paraId="3A472B74" w14:textId="77777777" w:rsidR="001176AD" w:rsidRDefault="00000000">
      <w:pPr>
        <w:spacing w:after="160" w:line="300" w:lineRule="auto"/>
      </w:pPr>
      <w:proofErr w:type="spellStart"/>
      <w:r>
        <w:t>ReqRes</w:t>
      </w:r>
      <w:proofErr w:type="spellEnd"/>
      <w:r>
        <w:t xml:space="preserve">, evaluated as a stand-in for a key-protected API, demonstrated correctly functioning authentication across all three test conditions (no key, key sent in the wrong location, valid key sent correctly) and handled malformed input safely. This contrast is intentional: it shows the assessment is balanced and capable of recognizing secure </w:t>
      </w:r>
      <w:proofErr w:type="spellStart"/>
      <w:r>
        <w:t>behavior</w:t>
      </w:r>
      <w:proofErr w:type="spellEnd"/>
      <w:r>
        <w:t>, not just hunting for problems.</w:t>
      </w:r>
    </w:p>
    <w:p w14:paraId="575AD030" w14:textId="77777777" w:rsidR="001176AD" w:rsidRDefault="00000000">
      <w:pPr>
        <w:pStyle w:val="Heading2"/>
      </w:pPr>
      <w:bookmarkStart w:id="11" w:name="obj42"/>
      <w:r>
        <w:t>4.2 Priority Order for Remediation</w:t>
      </w:r>
      <w:bookmarkEnd w:id="11"/>
    </w:p>
    <w:p w14:paraId="51F1B37A" w14:textId="77777777" w:rsidR="001176AD" w:rsidRDefault="00000000">
      <w:pPr>
        <w:pStyle w:val="ListParagraph"/>
        <w:numPr>
          <w:ilvl w:val="0"/>
          <w:numId w:val="4"/>
        </w:numPr>
        <w:spacing w:after="80"/>
      </w:pPr>
      <w:r>
        <w:t>Fix broken object-level authorization (Findings 2 &amp; 4): highest severity, systemic, highest real-world impact</w:t>
      </w:r>
    </w:p>
    <w:p w14:paraId="407F3AB1" w14:textId="77777777" w:rsidR="001176AD" w:rsidRDefault="00000000">
      <w:pPr>
        <w:pStyle w:val="ListParagraph"/>
        <w:numPr>
          <w:ilvl w:val="0"/>
          <w:numId w:val="4"/>
        </w:numPr>
        <w:spacing w:after="80"/>
      </w:pPr>
      <w:r>
        <w:t>Add authentication to all data-returning endpoints (Finding 1): foundational control that several other fixes depend on</w:t>
      </w:r>
    </w:p>
    <w:p w14:paraId="6BFB7D4D" w14:textId="77777777" w:rsidR="001176AD" w:rsidRDefault="00000000">
      <w:pPr>
        <w:pStyle w:val="ListParagraph"/>
        <w:numPr>
          <w:ilvl w:val="0"/>
          <w:numId w:val="4"/>
        </w:numPr>
        <w:spacing w:after="80"/>
      </w:pPr>
      <w:r>
        <w:t>Reduce excessive data exposure in responses (Finding 3): lower effort, immediate risk reduction</w:t>
      </w:r>
    </w:p>
    <w:p w14:paraId="2A02ED7B" w14:textId="77777777" w:rsidR="001176AD" w:rsidRDefault="00000000">
      <w:pPr>
        <w:pStyle w:val="ListParagraph"/>
        <w:numPr>
          <w:ilvl w:val="0"/>
          <w:numId w:val="4"/>
        </w:numPr>
        <w:spacing w:after="80"/>
      </w:pPr>
      <w:r>
        <w:t>Implement rate limiting (Finding 8): protects against abuse once the above are in place</w:t>
      </w:r>
    </w:p>
    <w:p w14:paraId="4D5D60EC" w14:textId="77777777" w:rsidR="001176AD" w:rsidRDefault="00000000">
      <w:pPr>
        <w:pStyle w:val="Heading2"/>
      </w:pPr>
      <w:bookmarkStart w:id="12" w:name="obj43"/>
      <w:r>
        <w:t>4.3 Closing Note</w:t>
      </w:r>
      <w:bookmarkEnd w:id="12"/>
    </w:p>
    <w:p w14:paraId="125C2464" w14:textId="77777777" w:rsidR="001176AD" w:rsidRDefault="00000000">
      <w:pPr>
        <w:spacing w:after="160" w:line="300" w:lineRule="auto"/>
      </w:pPr>
      <w:r>
        <w:t>This assessment was performed strictly within the read-only, ethical scope defined in the Future Interns Task 3 brief. No exploitation, bypass, or denial-of-service technique was used at any point. All findings are reported in the spirit of a professional, responsible API security audit: identifying risk and recommending fixes, not demonstrating exploitation.</w:t>
      </w:r>
    </w:p>
    <w:p w14:paraId="73ECBDF5" w14:textId="77777777" w:rsidR="001176AD" w:rsidRDefault="00000000">
      <w:r>
        <w:br w:type="page"/>
      </w:r>
    </w:p>
    <w:p w14:paraId="5C405198" w14:textId="77777777" w:rsidR="001176AD" w:rsidRDefault="00000000">
      <w:pPr>
        <w:pStyle w:val="Heading1"/>
      </w:pPr>
      <w:bookmarkStart w:id="13" w:name="appendix"/>
      <w:r>
        <w:lastRenderedPageBreak/>
        <w:t>5. Appendix</w:t>
      </w:r>
      <w:bookmarkEnd w:id="13"/>
    </w:p>
    <w:p w14:paraId="2A871C25" w14:textId="77777777" w:rsidR="001176AD" w:rsidRDefault="00000000">
      <w:pPr>
        <w:pStyle w:val="Heading2"/>
      </w:pPr>
      <w:bookmarkStart w:id="14" w:name="obj51"/>
      <w:r>
        <w:t>5.1 Endpoints Tested</w:t>
      </w:r>
      <w:bookmarkEnd w:id="14"/>
    </w:p>
    <w:p w14:paraId="1C4F8ECF" w14:textId="77777777" w:rsidR="001176AD" w:rsidRDefault="00000000">
      <w:pPr>
        <w:pStyle w:val="ListParagraph"/>
        <w:numPr>
          <w:ilvl w:val="0"/>
          <w:numId w:val="2"/>
        </w:numPr>
        <w:spacing w:after="80"/>
      </w:pPr>
      <w:proofErr w:type="spellStart"/>
      <w:r>
        <w:t>JSONPlaceholder</w:t>
      </w:r>
      <w:proofErr w:type="spellEnd"/>
      <w:r>
        <w:t>: /users, /users/{id}, /posts, /posts/{id}, /comments, /comments/{id}</w:t>
      </w:r>
    </w:p>
    <w:p w14:paraId="33266D19" w14:textId="77777777" w:rsidR="001176AD" w:rsidRDefault="00000000">
      <w:pPr>
        <w:pStyle w:val="ListParagraph"/>
        <w:numPr>
          <w:ilvl w:val="0"/>
          <w:numId w:val="2"/>
        </w:numPr>
        <w:spacing w:after="80"/>
      </w:pPr>
      <w:proofErr w:type="spellStart"/>
      <w:r>
        <w:t>ReqRes</w:t>
      </w:r>
      <w:proofErr w:type="spellEnd"/>
      <w:r>
        <w:t>: protected resource endpoint (tested with no key / key in wrong location / valid key)</w:t>
      </w:r>
    </w:p>
    <w:p w14:paraId="64342003" w14:textId="77777777" w:rsidR="001176AD" w:rsidRDefault="00000000">
      <w:pPr>
        <w:pStyle w:val="Heading2"/>
      </w:pPr>
      <w:bookmarkStart w:id="15" w:name="obj52"/>
      <w:r>
        <w:t>5.2 Reference Material (Study Only)</w:t>
      </w:r>
      <w:bookmarkEnd w:id="15"/>
    </w:p>
    <w:p w14:paraId="3EBCFB51" w14:textId="77777777" w:rsidR="001176AD" w:rsidRDefault="00000000">
      <w:pPr>
        <w:pStyle w:val="ListParagraph"/>
        <w:numPr>
          <w:ilvl w:val="0"/>
          <w:numId w:val="2"/>
        </w:numPr>
        <w:spacing w:after="80"/>
      </w:pPr>
      <w:r>
        <w:t>OWASP API Security Top 10: github.com/OWASP/API-Security</w:t>
      </w:r>
    </w:p>
    <w:p w14:paraId="73021F4D" w14:textId="77777777" w:rsidR="001176AD" w:rsidRDefault="00000000">
      <w:pPr>
        <w:pStyle w:val="ListParagraph"/>
        <w:numPr>
          <w:ilvl w:val="0"/>
          <w:numId w:val="2"/>
        </w:numPr>
        <w:spacing w:after="80"/>
      </w:pPr>
      <w:r>
        <w:t>API Security Checklist: github.com/</w:t>
      </w:r>
      <w:proofErr w:type="spellStart"/>
      <w:r>
        <w:t>shieldfy</w:t>
      </w:r>
      <w:proofErr w:type="spellEnd"/>
      <w:r>
        <w:t>/API-Security-Checklist</w:t>
      </w:r>
    </w:p>
    <w:p w14:paraId="125DF342" w14:textId="16730391" w:rsidR="001176AD" w:rsidRDefault="001176AD">
      <w:pPr>
        <w:spacing w:after="160" w:line="300" w:lineRule="auto"/>
      </w:pPr>
    </w:p>
    <w:sectPr w:rsidR="001176AD">
      <w:headerReference w:type="default" r:id="rId16"/>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AFD67" w14:textId="77777777" w:rsidR="00B02675" w:rsidRDefault="00B02675">
      <w:r>
        <w:separator/>
      </w:r>
    </w:p>
  </w:endnote>
  <w:endnote w:type="continuationSeparator" w:id="0">
    <w:p w14:paraId="11BC3D4D" w14:textId="77777777" w:rsidR="00B02675" w:rsidRDefault="00B026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F7F98" w14:textId="77777777" w:rsidR="001176AD"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9A7966">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9A7966">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63224" w14:textId="77777777" w:rsidR="00B02675" w:rsidRDefault="00B02675">
      <w:r>
        <w:separator/>
      </w:r>
    </w:p>
  </w:footnote>
  <w:footnote w:type="continuationSeparator" w:id="0">
    <w:p w14:paraId="06E46202" w14:textId="77777777" w:rsidR="00B02675" w:rsidRDefault="00B026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1944F" w14:textId="77777777" w:rsidR="001176AD" w:rsidRDefault="00000000">
    <w:pPr>
      <w:tabs>
        <w:tab w:val="right" w:pos="9026"/>
      </w:tabs>
    </w:pPr>
    <w:r>
      <w:rPr>
        <w:color w:val="888888"/>
        <w:sz w:val="16"/>
        <w:szCs w:val="16"/>
      </w:rPr>
      <w:t>API Security Risk Analysis Report</w:t>
    </w:r>
    <w:r>
      <w:rPr>
        <w:color w:val="888888"/>
        <w:sz w:val="16"/>
        <w:szCs w:val="16"/>
      </w:rPr>
      <w:tab/>
      <w:t>Future Interns, Task 3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07A4F"/>
    <w:multiLevelType w:val="hybridMultilevel"/>
    <w:tmpl w:val="0EE4818E"/>
    <w:lvl w:ilvl="0" w:tplc="CDCC9AF2">
      <w:start w:val="1"/>
      <w:numFmt w:val="bullet"/>
      <w:lvlText w:val="•"/>
      <w:lvlJc w:val="left"/>
      <w:pPr>
        <w:ind w:left="720" w:hanging="360"/>
      </w:pPr>
    </w:lvl>
    <w:lvl w:ilvl="1" w:tplc="B1605A9C">
      <w:numFmt w:val="decimal"/>
      <w:lvlText w:val=""/>
      <w:lvlJc w:val="left"/>
    </w:lvl>
    <w:lvl w:ilvl="2" w:tplc="6D6A1D5A">
      <w:numFmt w:val="decimal"/>
      <w:lvlText w:val=""/>
      <w:lvlJc w:val="left"/>
    </w:lvl>
    <w:lvl w:ilvl="3" w:tplc="808A936A">
      <w:numFmt w:val="decimal"/>
      <w:lvlText w:val=""/>
      <w:lvlJc w:val="left"/>
    </w:lvl>
    <w:lvl w:ilvl="4" w:tplc="C42A17EE">
      <w:numFmt w:val="decimal"/>
      <w:lvlText w:val=""/>
      <w:lvlJc w:val="left"/>
    </w:lvl>
    <w:lvl w:ilvl="5" w:tplc="817C1416">
      <w:numFmt w:val="decimal"/>
      <w:lvlText w:val=""/>
      <w:lvlJc w:val="left"/>
    </w:lvl>
    <w:lvl w:ilvl="6" w:tplc="E4E6F9FA">
      <w:numFmt w:val="decimal"/>
      <w:lvlText w:val=""/>
      <w:lvlJc w:val="left"/>
    </w:lvl>
    <w:lvl w:ilvl="7" w:tplc="B61A8468">
      <w:numFmt w:val="decimal"/>
      <w:lvlText w:val=""/>
      <w:lvlJc w:val="left"/>
    </w:lvl>
    <w:lvl w:ilvl="8" w:tplc="1DEEA3DE">
      <w:numFmt w:val="decimal"/>
      <w:lvlText w:val=""/>
      <w:lvlJc w:val="left"/>
    </w:lvl>
  </w:abstractNum>
  <w:abstractNum w:abstractNumId="1" w15:restartNumberingAfterBreak="0">
    <w:nsid w:val="4A4A4131"/>
    <w:multiLevelType w:val="hybridMultilevel"/>
    <w:tmpl w:val="66EE3B92"/>
    <w:lvl w:ilvl="0" w:tplc="AB0EA960">
      <w:start w:val="1"/>
      <w:numFmt w:val="decimal"/>
      <w:lvlText w:val="%1."/>
      <w:lvlJc w:val="left"/>
      <w:pPr>
        <w:ind w:left="720" w:hanging="360"/>
      </w:pPr>
    </w:lvl>
    <w:lvl w:ilvl="1" w:tplc="5A4CAD2C">
      <w:numFmt w:val="decimal"/>
      <w:lvlText w:val=""/>
      <w:lvlJc w:val="left"/>
    </w:lvl>
    <w:lvl w:ilvl="2" w:tplc="0D688FF8">
      <w:numFmt w:val="decimal"/>
      <w:lvlText w:val=""/>
      <w:lvlJc w:val="left"/>
    </w:lvl>
    <w:lvl w:ilvl="3" w:tplc="8CF07C7A">
      <w:numFmt w:val="decimal"/>
      <w:lvlText w:val=""/>
      <w:lvlJc w:val="left"/>
    </w:lvl>
    <w:lvl w:ilvl="4" w:tplc="BF5E202A">
      <w:numFmt w:val="decimal"/>
      <w:lvlText w:val=""/>
      <w:lvlJc w:val="left"/>
    </w:lvl>
    <w:lvl w:ilvl="5" w:tplc="34BC58F0">
      <w:numFmt w:val="decimal"/>
      <w:lvlText w:val=""/>
      <w:lvlJc w:val="left"/>
    </w:lvl>
    <w:lvl w:ilvl="6" w:tplc="5D16A6D2">
      <w:numFmt w:val="decimal"/>
      <w:lvlText w:val=""/>
      <w:lvlJc w:val="left"/>
    </w:lvl>
    <w:lvl w:ilvl="7" w:tplc="5B94BAA2">
      <w:numFmt w:val="decimal"/>
      <w:lvlText w:val=""/>
      <w:lvlJc w:val="left"/>
    </w:lvl>
    <w:lvl w:ilvl="8" w:tplc="597A2562">
      <w:numFmt w:val="decimal"/>
      <w:lvlText w:val=""/>
      <w:lvlJc w:val="left"/>
    </w:lvl>
  </w:abstractNum>
  <w:abstractNum w:abstractNumId="2" w15:restartNumberingAfterBreak="0">
    <w:nsid w:val="62D13A31"/>
    <w:multiLevelType w:val="hybridMultilevel"/>
    <w:tmpl w:val="32B6C4B8"/>
    <w:lvl w:ilvl="0" w:tplc="7F127708">
      <w:start w:val="1"/>
      <w:numFmt w:val="bullet"/>
      <w:lvlText w:val="●"/>
      <w:lvlJc w:val="left"/>
      <w:pPr>
        <w:ind w:left="720" w:hanging="360"/>
      </w:pPr>
    </w:lvl>
    <w:lvl w:ilvl="1" w:tplc="D568B0D2">
      <w:start w:val="1"/>
      <w:numFmt w:val="bullet"/>
      <w:lvlText w:val="○"/>
      <w:lvlJc w:val="left"/>
      <w:pPr>
        <w:ind w:left="1440" w:hanging="360"/>
      </w:pPr>
    </w:lvl>
    <w:lvl w:ilvl="2" w:tplc="1568AC4A">
      <w:start w:val="1"/>
      <w:numFmt w:val="bullet"/>
      <w:lvlText w:val="■"/>
      <w:lvlJc w:val="left"/>
      <w:pPr>
        <w:ind w:left="2160" w:hanging="360"/>
      </w:pPr>
    </w:lvl>
    <w:lvl w:ilvl="3" w:tplc="3BF6D6BA">
      <w:start w:val="1"/>
      <w:numFmt w:val="bullet"/>
      <w:lvlText w:val="●"/>
      <w:lvlJc w:val="left"/>
      <w:pPr>
        <w:ind w:left="2880" w:hanging="360"/>
      </w:pPr>
    </w:lvl>
    <w:lvl w:ilvl="4" w:tplc="298A0846">
      <w:start w:val="1"/>
      <w:numFmt w:val="bullet"/>
      <w:lvlText w:val="○"/>
      <w:lvlJc w:val="left"/>
      <w:pPr>
        <w:ind w:left="3600" w:hanging="360"/>
      </w:pPr>
    </w:lvl>
    <w:lvl w:ilvl="5" w:tplc="BAA85D30">
      <w:start w:val="1"/>
      <w:numFmt w:val="bullet"/>
      <w:lvlText w:val="■"/>
      <w:lvlJc w:val="left"/>
      <w:pPr>
        <w:ind w:left="4320" w:hanging="360"/>
      </w:pPr>
    </w:lvl>
    <w:lvl w:ilvl="6" w:tplc="7FB0E348">
      <w:start w:val="1"/>
      <w:numFmt w:val="bullet"/>
      <w:lvlText w:val="●"/>
      <w:lvlJc w:val="left"/>
      <w:pPr>
        <w:ind w:left="5040" w:hanging="360"/>
      </w:pPr>
    </w:lvl>
    <w:lvl w:ilvl="7" w:tplc="E8B63F44">
      <w:start w:val="1"/>
      <w:numFmt w:val="bullet"/>
      <w:lvlText w:val="●"/>
      <w:lvlJc w:val="left"/>
      <w:pPr>
        <w:ind w:left="5760" w:hanging="360"/>
      </w:pPr>
    </w:lvl>
    <w:lvl w:ilvl="8" w:tplc="7542D17E">
      <w:start w:val="1"/>
      <w:numFmt w:val="bullet"/>
      <w:lvlText w:val="●"/>
      <w:lvlJc w:val="left"/>
      <w:pPr>
        <w:ind w:left="6480" w:hanging="360"/>
      </w:pPr>
    </w:lvl>
  </w:abstractNum>
  <w:abstractNum w:abstractNumId="3" w15:restartNumberingAfterBreak="0">
    <w:nsid w:val="7F6D5223"/>
    <w:multiLevelType w:val="hybridMultilevel"/>
    <w:tmpl w:val="79A05DEE"/>
    <w:lvl w:ilvl="0" w:tplc="E38034A0">
      <w:start w:val="1"/>
      <w:numFmt w:val="decimal"/>
      <w:lvlText w:val="%1."/>
      <w:lvlJc w:val="left"/>
      <w:pPr>
        <w:ind w:left="720" w:hanging="360"/>
      </w:pPr>
    </w:lvl>
    <w:lvl w:ilvl="1" w:tplc="57A611A6">
      <w:numFmt w:val="decimal"/>
      <w:lvlText w:val=""/>
      <w:lvlJc w:val="left"/>
    </w:lvl>
    <w:lvl w:ilvl="2" w:tplc="4BB6E2B2">
      <w:numFmt w:val="decimal"/>
      <w:lvlText w:val=""/>
      <w:lvlJc w:val="left"/>
    </w:lvl>
    <w:lvl w:ilvl="3" w:tplc="82624830">
      <w:numFmt w:val="decimal"/>
      <w:lvlText w:val=""/>
      <w:lvlJc w:val="left"/>
    </w:lvl>
    <w:lvl w:ilvl="4" w:tplc="B63CCF4A">
      <w:numFmt w:val="decimal"/>
      <w:lvlText w:val=""/>
      <w:lvlJc w:val="left"/>
    </w:lvl>
    <w:lvl w:ilvl="5" w:tplc="F7D424BE">
      <w:numFmt w:val="decimal"/>
      <w:lvlText w:val=""/>
      <w:lvlJc w:val="left"/>
    </w:lvl>
    <w:lvl w:ilvl="6" w:tplc="FB34B6D8">
      <w:numFmt w:val="decimal"/>
      <w:lvlText w:val=""/>
      <w:lvlJc w:val="left"/>
    </w:lvl>
    <w:lvl w:ilvl="7" w:tplc="1CD0AFAA">
      <w:numFmt w:val="decimal"/>
      <w:lvlText w:val=""/>
      <w:lvlJc w:val="left"/>
    </w:lvl>
    <w:lvl w:ilvl="8" w:tplc="B8D0B0C8">
      <w:numFmt w:val="decimal"/>
      <w:lvlText w:val=""/>
      <w:lvlJc w:val="left"/>
    </w:lvl>
  </w:abstractNum>
  <w:num w:numId="1" w16cid:durableId="1206453025">
    <w:abstractNumId w:val="2"/>
    <w:lvlOverride w:ilvl="0">
      <w:startOverride w:val="1"/>
    </w:lvlOverride>
  </w:num>
  <w:num w:numId="2" w16cid:durableId="110101550">
    <w:abstractNumId w:val="0"/>
    <w:lvlOverride w:ilvl="0">
      <w:startOverride w:val="1"/>
    </w:lvlOverride>
  </w:num>
  <w:num w:numId="3" w16cid:durableId="218128548">
    <w:abstractNumId w:val="3"/>
    <w:lvlOverride w:ilvl="0">
      <w:startOverride w:val="1"/>
    </w:lvlOverride>
  </w:num>
  <w:num w:numId="4" w16cid:durableId="8114113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76AD"/>
    <w:rsid w:val="000009D8"/>
    <w:rsid w:val="001176AD"/>
    <w:rsid w:val="00536C0A"/>
    <w:rsid w:val="009A7966"/>
    <w:rsid w:val="00B026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1FF0C"/>
  <w15:docId w15:val="{6E8CD7A2-478B-4D6A-8CB1-1C2C3862E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A5F"/>
      <w:sz w:val="32"/>
      <w:szCs w:val="32"/>
    </w:rPr>
  </w:style>
  <w:style w:type="paragraph" w:styleId="Heading2">
    <w:name w:val="heading 2"/>
    <w:uiPriority w:val="9"/>
    <w:unhideWhenUsed/>
    <w:qFormat/>
    <w:pPr>
      <w:spacing w:before="280" w:after="160"/>
      <w:outlineLvl w:val="1"/>
    </w:pPr>
    <w:rPr>
      <w:b/>
      <w:bCs/>
      <w:color w:val="1F3A5F"/>
      <w:sz w:val="26"/>
      <w:szCs w:val="26"/>
    </w:rPr>
  </w:style>
  <w:style w:type="paragraph" w:styleId="Heading3">
    <w:name w:val="heading 3"/>
    <w:uiPriority w:val="9"/>
    <w:semiHidden/>
    <w:unhideWhenUsed/>
    <w:qFormat/>
    <w:pPr>
      <w:spacing w:before="200" w:after="12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5AE099-012B-4408-B59F-8F85984D5D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2980</Words>
  <Characters>16991</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a.rajora2006@gmail.com</cp:lastModifiedBy>
  <cp:revision>3</cp:revision>
  <dcterms:created xsi:type="dcterms:W3CDTF">2026-06-28T09:07:00Z</dcterms:created>
  <dcterms:modified xsi:type="dcterms:W3CDTF">2026-06-28T09:26:00Z</dcterms:modified>
</cp:coreProperties>
</file>