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16C" w14:textId="117B334C" w:rsidR="00D519F5" w:rsidRDefault="00F92000">
      <w:r>
        <w:t xml:space="preserve">In this analysis we </w:t>
      </w:r>
      <w:r w:rsidR="008420E2">
        <w:t>will manually be</w:t>
      </w:r>
      <w:r>
        <w:t xml:space="preserve"> performing </w:t>
      </w:r>
      <w:r w:rsidR="007A31EC">
        <w:t>SLS with Implicit SLS on</w:t>
      </w:r>
      <w:r>
        <w:t xml:space="preserve"> using Unit Test_</w:t>
      </w:r>
      <w:r w:rsidR="009531D4">
        <w:t>1</w:t>
      </w:r>
      <w:r w:rsidR="007A31EC">
        <w:t>1</w:t>
      </w:r>
      <w:r>
        <w:t xml:space="preserve"> as a basis for the analysis. </w:t>
      </w:r>
      <w:r w:rsidR="009531D4">
        <w:t>Unit Test_1</w:t>
      </w:r>
      <w:r w:rsidR="007A31EC">
        <w:t>1</w:t>
      </w:r>
      <w:r w:rsidR="009531D4">
        <w:t xml:space="preserve"> is a modified copy of unit test_ </w:t>
      </w:r>
      <w:r w:rsidR="007A31EC">
        <w:t>10</w:t>
      </w:r>
      <w:r w:rsidR="009531D4">
        <w:t xml:space="preserve">. </w:t>
      </w:r>
      <w:r>
        <w:t>A reference pattern from unit test_</w:t>
      </w:r>
      <w:r w:rsidR="009531D4">
        <w:t>1</w:t>
      </w:r>
      <w:r w:rsidR="0087054B">
        <w:t>1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42BED69A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</w:t>
      </w:r>
      <w:r w:rsidR="0087054B">
        <w:t>1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1E2E3F05" w:rsidR="008420E2" w:rsidRDefault="008420E2" w:rsidP="0087054B">
      <w:pPr>
        <w:pStyle w:val="ListParagraph"/>
        <w:numPr>
          <w:ilvl w:val="2"/>
          <w:numId w:val="1"/>
        </w:numPr>
      </w:pPr>
      <w:r>
        <w:t xml:space="preserve"> test_</w:t>
      </w:r>
      <w:r w:rsidR="0087054B">
        <w:t>10</w:t>
      </w:r>
      <w:r>
        <w:t>.py</w:t>
      </w:r>
      <w:r w:rsidR="009531D4">
        <w:t xml:space="preserve"> will be copied and renamed to test_1</w:t>
      </w:r>
      <w:r w:rsidR="0087054B">
        <w:t>1</w:t>
      </w:r>
      <w:r w:rsidR="009531D4">
        <w:t xml:space="preserve">.py. It will then be modified to allow for the test to be solved using </w:t>
      </w:r>
      <w:r w:rsidR="0087054B">
        <w:t>Implicit SLS</w:t>
      </w:r>
    </w:p>
    <w:p w14:paraId="6F3456F7" w14:textId="031065DB" w:rsidR="000C0C2F" w:rsidRDefault="000C0C2F" w:rsidP="000C0C2F">
      <w:pPr>
        <w:pStyle w:val="ListParagraph"/>
        <w:numPr>
          <w:ilvl w:val="3"/>
          <w:numId w:val="1"/>
        </w:numPr>
      </w:pPr>
      <w:proofErr w:type="spellStart"/>
      <w:proofErr w:type="gramStart"/>
      <w:r w:rsidRPr="000C0C2F">
        <w:t>MSRESOLVE.G.implicitSLScorrection</w:t>
      </w:r>
      <w:proofErr w:type="spellEnd"/>
      <w:proofErr w:type="gramEnd"/>
      <w:r w:rsidRPr="000C0C2F">
        <w:t xml:space="preserve"> = True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5CBC2871" w:rsidR="00881275" w:rsidRDefault="00881275" w:rsidP="00881275">
      <w:pPr>
        <w:pStyle w:val="ListParagraph"/>
        <w:numPr>
          <w:ilvl w:val="2"/>
          <w:numId w:val="1"/>
        </w:numPr>
      </w:pPr>
      <w:r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</w:t>
      </w:r>
      <w:r w:rsidR="0087054B">
        <w:t>1</w:t>
      </w:r>
      <w:r>
        <w:t>”</w:t>
      </w:r>
    </w:p>
    <w:p w14:paraId="7238999A" w14:textId="6296DB90" w:rsidR="00881275" w:rsidRDefault="00226D80" w:rsidP="00881275">
      <w:pPr>
        <w:pStyle w:val="ListParagraph"/>
        <w:numPr>
          <w:ilvl w:val="1"/>
          <w:numId w:val="1"/>
        </w:numPr>
      </w:pPr>
      <w:r>
        <w:lastRenderedPageBreak/>
        <w:t>“</w:t>
      </w:r>
      <w:r w:rsidRPr="000E6F53">
        <w:t>Masses-Molecules_SLS_UnitTest_Test_</w:t>
      </w:r>
      <w:r w:rsidR="009531D4">
        <w:t>1</w:t>
      </w:r>
      <w:r w:rsidR="0087054B">
        <w:t>1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75B4214D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</w:t>
      </w:r>
      <w:r w:rsidR="0087054B">
        <w:t>1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7C37027A" w:rsidR="0028331D" w:rsidRDefault="0080549D" w:rsidP="0028331D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Mixed_Ref</w:t>
      </w:r>
      <w:r w:rsidR="00F5058B">
        <w:t>.tsv</w:t>
      </w:r>
      <w:proofErr w:type="spellEnd"/>
      <w:r>
        <w:t>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2CB5868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</w:t>
      </w:r>
      <w:r w:rsidR="0087054B">
        <w:t>1</w:t>
      </w:r>
      <w:r>
        <w:t>” renamed to “</w:t>
      </w:r>
      <w:r w:rsidRPr="000E6F53">
        <w:t>180613MadixKo</w:t>
      </w:r>
      <w:r>
        <w:t>_Test_1</w:t>
      </w:r>
      <w:r w:rsidR="0087054B">
        <w:t>1</w:t>
      </w:r>
      <w:r>
        <w:t>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22EF07D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</w:t>
      </w:r>
      <w:r w:rsidR="0087054B">
        <w:t>1</w:t>
      </w:r>
      <w:r>
        <w:t>”)</w:t>
      </w:r>
    </w:p>
    <w:p w14:paraId="3DCCC746" w14:textId="5A1956F9" w:rsidR="0046695A" w:rsidRDefault="0046695A" w:rsidP="0046695A">
      <w:pPr>
        <w:pStyle w:val="ListParagraph"/>
        <w:numPr>
          <w:ilvl w:val="2"/>
          <w:numId w:val="1"/>
        </w:numPr>
      </w:pPr>
      <w:r w:rsidRPr="000E6F53">
        <w:t>180613MadixKo</w:t>
      </w:r>
      <w:r>
        <w:t>_Test_11_TC_1butanal</w:t>
      </w:r>
      <w:r w:rsidR="00602701">
        <w:t>_SLS_Implicit</w:t>
      </w:r>
    </w:p>
    <w:p w14:paraId="6C2C1882" w14:textId="77777777" w:rsidR="0046695A" w:rsidRDefault="0046695A" w:rsidP="0046695A">
      <w:pPr>
        <w:pStyle w:val="ListParagraph"/>
        <w:numPr>
          <w:ilvl w:val="3"/>
          <w:numId w:val="1"/>
        </w:numPr>
      </w:pPr>
      <w:r>
        <w:lastRenderedPageBreak/>
        <w:t xml:space="preserve">This will incorporate the new Tuning corrected 1butanal, thus replacing the old 1butanal.  </w:t>
      </w:r>
    </w:p>
    <w:p w14:paraId="72D4CEE8" w14:textId="174F0478" w:rsidR="0046695A" w:rsidRDefault="0046695A" w:rsidP="0046695A">
      <w:pPr>
        <w:pStyle w:val="ListParagraph"/>
        <w:numPr>
          <w:ilvl w:val="4"/>
          <w:numId w:val="1"/>
        </w:numPr>
      </w:pPr>
      <w:r>
        <w:t>1butanal signals will be standardized to 100. All</w:t>
      </w:r>
      <w:r w:rsidR="00A51CDE">
        <w:t xml:space="preserve"> molecule</w:t>
      </w:r>
      <w:r>
        <w:t xml:space="preserve"> intensities from the mixed reference pattern, even those less than 4, will be </w:t>
      </w:r>
      <w:r w:rsidR="00A51CDE">
        <w:t>inputted</w:t>
      </w:r>
      <w:r>
        <w:t xml:space="preserve"> into this Madix and Ko file. 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36D26FFC" w:rsidR="00883F8E" w:rsidRDefault="00A31D45" w:rsidP="003078CE">
      <w:pPr>
        <w:pStyle w:val="ListParagraph"/>
        <w:numPr>
          <w:ilvl w:val="1"/>
          <w:numId w:val="1"/>
        </w:numPr>
      </w:pPr>
      <w:r>
        <w:t xml:space="preserve">SLS will be performed </w:t>
      </w:r>
      <w:r w:rsidR="00F954D5">
        <w:t>(without</w:t>
      </w:r>
      <w:r w:rsidR="00B263E5">
        <w:t xml:space="preserve"> Manual</w:t>
      </w:r>
      <w:r w:rsidR="00F954D5">
        <w:t xml:space="preserve"> SLS Implicit) </w:t>
      </w:r>
      <w:r>
        <w:t>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</w:t>
      </w:r>
      <w:r w:rsidR="0087054B">
        <w:t>1</w:t>
      </w:r>
      <w:r>
        <w:t>”</w:t>
      </w:r>
      <w:r w:rsidR="003078CE">
        <w:t xml:space="preserve"> &amp; “</w:t>
      </w:r>
      <w:r w:rsidR="003078CE" w:rsidRPr="003078CE">
        <w:t>180613MadixKo_Test_1</w:t>
      </w:r>
      <w:r w:rsidR="0087054B">
        <w:t>1</w:t>
      </w:r>
      <w:r w:rsidR="003078CE" w:rsidRPr="003078CE">
        <w:t>_TC_1butanal</w:t>
      </w:r>
      <w:r w:rsidR="003078CE">
        <w:t>”</w:t>
      </w:r>
    </w:p>
    <w:p w14:paraId="4FCC4461" w14:textId="52BABAF2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</w:t>
      </w:r>
      <w:r w:rsidR="0087054B">
        <w:t>1</w:t>
      </w:r>
      <w:r>
        <w:t>_SLS</w:t>
      </w:r>
      <w:r w:rsidR="00CE696A">
        <w:t>.xlsx</w:t>
      </w:r>
      <w:r>
        <w:t>”</w:t>
      </w:r>
    </w:p>
    <w:p w14:paraId="16C5ABEB" w14:textId="5F9C76B5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</w:t>
      </w:r>
      <w:r w:rsidR="00F954D5">
        <w:t xml:space="preserve">used: </w:t>
      </w:r>
      <w:r>
        <w:t>176.848</w:t>
      </w:r>
    </w:p>
    <w:p w14:paraId="1082ECE0" w14:textId="12030F4F" w:rsidR="00F954D5" w:rsidRDefault="00F954D5" w:rsidP="00F954D5">
      <w:pPr>
        <w:pStyle w:val="ListParagraph"/>
        <w:numPr>
          <w:ilvl w:val="1"/>
          <w:numId w:val="1"/>
        </w:numPr>
      </w:pPr>
      <w:r>
        <w:t>SLS will be performed (With SLS Implicit) using molecules, masses, and correction factors from “</w:t>
      </w:r>
      <w:r w:rsidRPr="00A31D45">
        <w:t>Masses-Molecules_SLS_UnitTest_Test_1</w:t>
      </w:r>
      <w:r>
        <w:t>1” &amp; “</w:t>
      </w:r>
      <w:r w:rsidRPr="003078CE">
        <w:t>180613MadixKo_Test_1</w:t>
      </w:r>
      <w:r>
        <w:t>1</w:t>
      </w:r>
      <w:r w:rsidRPr="003078CE">
        <w:t>_TC_1butanal</w:t>
      </w:r>
      <w:r>
        <w:t>_SLS_Implicit”</w:t>
      </w:r>
    </w:p>
    <w:p w14:paraId="66E0A588" w14:textId="3F6A4673" w:rsidR="00AB7847" w:rsidRDefault="00AB7847" w:rsidP="00AB7847">
      <w:pPr>
        <w:pStyle w:val="ListParagraph"/>
        <w:numPr>
          <w:ilvl w:val="2"/>
          <w:numId w:val="1"/>
        </w:numPr>
      </w:pPr>
      <w:r>
        <w:t>This will be documented in “Test_11_SLS_Implicit.xlsx”</w:t>
      </w:r>
    </w:p>
    <w:p w14:paraId="1A6EFBFB" w14:textId="6FF796B7" w:rsidR="00AB7847" w:rsidRDefault="00AB7847" w:rsidP="00AB7847">
      <w:pPr>
        <w:pStyle w:val="ListParagraph"/>
        <w:numPr>
          <w:ilvl w:val="2"/>
          <w:numId w:val="1"/>
        </w:numPr>
      </w:pPr>
      <w:r>
        <w:t>Time used: 176.848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4C447833" w:rsidR="006D31AA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</w:t>
      </w:r>
      <w:proofErr w:type="gramStart"/>
      <w:r w:rsidRPr="001F4205">
        <w:t>1  *</w:t>
      </w:r>
      <w:proofErr w:type="gramEnd"/>
      <w:r w:rsidRPr="001F4205">
        <w:t xml:space="preserve"> Concentration = Signal) or (Signal * C = Concentration)</w:t>
      </w:r>
    </w:p>
    <w:p w14:paraId="79C42CB1" w14:textId="54313367" w:rsidR="003D69E7" w:rsidRPr="003F3AAF" w:rsidRDefault="003D69E7" w:rsidP="001F4205">
      <w:pPr>
        <w:pStyle w:val="ListParagraph"/>
        <w:numPr>
          <w:ilvl w:val="2"/>
          <w:numId w:val="1"/>
        </w:numPr>
      </w:pPr>
      <w:r>
        <w:t xml:space="preserve">Once SLS is performed, remaining molecule concentrations will be solved using the left-over signals from SLS. This is known as SLS Implicit. Once the </w:t>
      </w:r>
      <w:proofErr w:type="gramStart"/>
      <w:r>
        <w:t>left over</w:t>
      </w:r>
      <w:proofErr w:type="gramEnd"/>
      <w:r>
        <w:t xml:space="preserve"> concentrations are solved for, they will be added back to the final solved molecule concentration. </w:t>
      </w:r>
    </w:p>
    <w:sectPr w:rsidR="003D69E7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3489">
    <w:abstractNumId w:val="0"/>
  </w:num>
  <w:num w:numId="2" w16cid:durableId="1232302977">
    <w:abstractNumId w:val="2"/>
  </w:num>
  <w:num w:numId="3" w16cid:durableId="187769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C0C2F"/>
    <w:rsid w:val="000E6F53"/>
    <w:rsid w:val="00154D95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D69E7"/>
    <w:rsid w:val="003E6641"/>
    <w:rsid w:val="003F3AAF"/>
    <w:rsid w:val="004141AA"/>
    <w:rsid w:val="00447427"/>
    <w:rsid w:val="0046695A"/>
    <w:rsid w:val="004E2DA0"/>
    <w:rsid w:val="00576BC5"/>
    <w:rsid w:val="00580104"/>
    <w:rsid w:val="005A581D"/>
    <w:rsid w:val="005A6F14"/>
    <w:rsid w:val="00602701"/>
    <w:rsid w:val="0062013E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A31EC"/>
    <w:rsid w:val="007B2D5B"/>
    <w:rsid w:val="007F5A61"/>
    <w:rsid w:val="0080549D"/>
    <w:rsid w:val="00826BD1"/>
    <w:rsid w:val="008420E2"/>
    <w:rsid w:val="0087054B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51CDE"/>
    <w:rsid w:val="00AB7847"/>
    <w:rsid w:val="00AD705C"/>
    <w:rsid w:val="00B263E5"/>
    <w:rsid w:val="00BA0F7A"/>
    <w:rsid w:val="00BC25E0"/>
    <w:rsid w:val="00C430B7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5058B"/>
    <w:rsid w:val="00F92000"/>
    <w:rsid w:val="00F954D5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15982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51</cp:revision>
  <dcterms:created xsi:type="dcterms:W3CDTF">2022-01-13T17:49:00Z</dcterms:created>
  <dcterms:modified xsi:type="dcterms:W3CDTF">2022-07-06T20:48:00Z</dcterms:modified>
</cp:coreProperties>
</file>