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F4" w:rsidRDefault="003E72F4" w:rsidP="003E72F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Decide what to name the two reactions.</w:t>
      </w:r>
    </w:p>
    <w:p w:rsidR="003E72F4" w:rsidRDefault="003E72F4" w:rsidP="003E72F4">
      <w:pPr>
        <w:pStyle w:val="ListParagraph"/>
        <w:numPr>
          <w:ilvl w:val="1"/>
          <w:numId w:val="1"/>
        </w:numPr>
      </w:pPr>
      <w:r>
        <w:t>For methanol desorption with a CH2O nearby, will call it 106p17</w:t>
      </w:r>
    </w:p>
    <w:p w:rsidR="00351509" w:rsidRDefault="00351509" w:rsidP="00351509">
      <w:pPr>
        <w:pStyle w:val="ListParagraph"/>
        <w:numPr>
          <w:ilvl w:val="2"/>
          <w:numId w:val="1"/>
        </w:numPr>
      </w:pPr>
      <w:r>
        <w:t>Forward direction is desorption</w:t>
      </w:r>
    </w:p>
    <w:p w:rsidR="003E72F4" w:rsidRDefault="003E72F4" w:rsidP="003E72F4">
      <w:pPr>
        <w:pStyle w:val="ListParagraph"/>
        <w:numPr>
          <w:ilvl w:val="1"/>
          <w:numId w:val="1"/>
        </w:numPr>
      </w:pPr>
      <w:r>
        <w:t>For CH2O methanol desorption with a methanol nearby, will call it 113p</w:t>
      </w:r>
      <w:r w:rsidR="00351509">
        <w:t>9</w:t>
      </w:r>
    </w:p>
    <w:p w:rsidR="00351509" w:rsidRDefault="00351509" w:rsidP="00351509">
      <w:pPr>
        <w:pStyle w:val="ListParagraph"/>
        <w:numPr>
          <w:ilvl w:val="2"/>
          <w:numId w:val="1"/>
        </w:numPr>
      </w:pPr>
      <w:r>
        <w:t>Forward direction is desorption</w:t>
      </w:r>
    </w:p>
    <w:p w:rsidR="00351509" w:rsidRDefault="000F101C" w:rsidP="00351509">
      <w:pPr>
        <w:pStyle w:val="ListParagraph"/>
        <w:numPr>
          <w:ilvl w:val="0"/>
          <w:numId w:val="1"/>
        </w:numPr>
      </w:pPr>
      <w:r>
        <w:t>Identify similar reactions (in terms of where the species are located for the co-adsorbates) to make it easier to add.</w:t>
      </w:r>
    </w:p>
    <w:p w:rsidR="000F101C" w:rsidRDefault="000F101C" w:rsidP="000F101C">
      <w:pPr>
        <w:pStyle w:val="ListParagraph"/>
        <w:numPr>
          <w:ilvl w:val="1"/>
          <w:numId w:val="1"/>
        </w:numPr>
      </w:pPr>
      <w:r>
        <w:t>For CH2O, I don’t see anything similar, so will probably make a template using the methanol case (106p17), and then apply it to CH2O as well.</w:t>
      </w:r>
    </w:p>
    <w:p w:rsidR="000F101C" w:rsidRDefault="000F101C" w:rsidP="000F101C">
      <w:pPr>
        <w:pStyle w:val="ListParagraph"/>
        <w:numPr>
          <w:ilvl w:val="1"/>
          <w:numId w:val="1"/>
        </w:numPr>
      </w:pPr>
      <w:r>
        <w:t xml:space="preserve">F109p2 is quite similar: </w:t>
      </w:r>
    </w:p>
    <w:p w:rsidR="000F101C" w:rsidRDefault="000F101C" w:rsidP="000F101C">
      <w:pPr>
        <w:pStyle w:val="ListParagraph"/>
        <w:numPr>
          <w:ilvl w:val="2"/>
          <w:numId w:val="1"/>
        </w:numPr>
      </w:pPr>
      <w:r>
        <w:t xml:space="preserve">CH3OH@CeS -&gt; CH3OH(g) + </w:t>
      </w:r>
      <w:proofErr w:type="spellStart"/>
      <w:r>
        <w:t>Ce</w:t>
      </w:r>
      <w:r w:rsidRPr="000F101C">
        <w:rPr>
          <w:vertAlign w:val="subscript"/>
        </w:rPr>
        <w:t>S</w:t>
      </w:r>
      <w:proofErr w:type="spellEnd"/>
      <w:r>
        <w:t xml:space="preserve"> with </w:t>
      </w:r>
      <w:proofErr w:type="spellStart"/>
      <w:r>
        <w:t>coadsorbates</w:t>
      </w:r>
      <w:proofErr w:type="spellEnd"/>
      <w:r>
        <w:t xml:space="preserve"> of </w:t>
      </w:r>
      <w:r w:rsidRPr="000F101C">
        <w:t>CH3O@Ce</w:t>
      </w:r>
      <w:r w:rsidRPr="000F101C">
        <w:rPr>
          <w:vertAlign w:val="subscript"/>
        </w:rPr>
        <w:t>S</w:t>
      </w:r>
      <w:r w:rsidRPr="000F101C">
        <w:t xml:space="preserve"> + CH3O@V</w:t>
      </w:r>
      <w:r w:rsidRPr="000F101C">
        <w:rPr>
          <w:vertAlign w:val="subscript"/>
        </w:rPr>
        <w:t>S</w:t>
      </w:r>
    </w:p>
    <w:p w:rsidR="000F101C" w:rsidRDefault="000F101C" w:rsidP="000F101C">
      <w:pPr>
        <w:pStyle w:val="ListParagraph"/>
        <w:numPr>
          <w:ilvl w:val="2"/>
          <w:numId w:val="1"/>
        </w:numPr>
      </w:pPr>
      <w:r>
        <w:t xml:space="preserve">So for </w:t>
      </w:r>
      <w:proofErr w:type="spellStart"/>
      <w:r>
        <w:t>coadsorbates</w:t>
      </w:r>
      <w:proofErr w:type="spellEnd"/>
      <w:r>
        <w:t>, just need to get rid of the vacancy species and convert CH3O into CH2O.</w:t>
      </w:r>
    </w:p>
    <w:p w:rsidR="003D643C" w:rsidRDefault="004A21AD" w:rsidP="003D643C">
      <w:pPr>
        <w:pStyle w:val="ListParagraph"/>
        <w:numPr>
          <w:ilvl w:val="0"/>
          <w:numId w:val="1"/>
        </w:numPr>
      </w:pPr>
      <w:r>
        <w:t xml:space="preserve">Making </w:t>
      </w:r>
      <w:r w:rsidR="003D643C">
        <w:t>106p17.</w:t>
      </w:r>
    </w:p>
    <w:p w:rsidR="006734BA" w:rsidRDefault="003D643C" w:rsidP="003D643C">
      <w:pPr>
        <w:pStyle w:val="ListParagraph"/>
        <w:numPr>
          <w:ilvl w:val="1"/>
          <w:numId w:val="1"/>
        </w:numPr>
      </w:pPr>
      <w:r>
        <w:t>First add all of the parameters needed for forward and</w:t>
      </w:r>
      <w:r w:rsidR="005F3475">
        <w:t xml:space="preserve"> reverse cases near top of file, using 10</w:t>
      </w:r>
      <w:r w:rsidR="00D82ABF">
        <w:t>6</w:t>
      </w:r>
      <w:r w:rsidR="005F3475">
        <w:t>p</w:t>
      </w:r>
      <w:r w:rsidR="00D82ABF">
        <w:t>7</w:t>
      </w:r>
      <w:r w:rsidR="005F3475">
        <w:t xml:space="preserve"> as template.</w:t>
      </w:r>
    </w:p>
    <w:p w:rsidR="00ED1E15" w:rsidRDefault="006734BA" w:rsidP="006734BA">
      <w:pPr>
        <w:pStyle w:val="ListParagraph"/>
        <w:numPr>
          <w:ilvl w:val="2"/>
          <w:numId w:val="1"/>
        </w:numPr>
      </w:pPr>
      <w:r>
        <w:t>Using 81,048</w:t>
      </w:r>
      <w:r w:rsidR="00734B0B">
        <w:t>.0</w:t>
      </w:r>
      <w:r>
        <w:t xml:space="preserve"> kJ/mol as the activation </w:t>
      </w:r>
      <w:r w:rsidR="00C86024">
        <w:t>energy for forward reaction.</w:t>
      </w:r>
      <w:r>
        <w:t xml:space="preserve"> </w:t>
      </w:r>
      <w:r w:rsidR="000F101C">
        <w:t xml:space="preserve"> </w:t>
      </w:r>
    </w:p>
    <w:p w:rsidR="000F101C" w:rsidRDefault="00ED1E15" w:rsidP="00ED1E15">
      <w:pPr>
        <w:pStyle w:val="ListParagraph"/>
        <w:numPr>
          <w:ilvl w:val="1"/>
          <w:numId w:val="1"/>
        </w:numPr>
      </w:pPr>
      <w:r>
        <w:t>Next, use 109p2 as the template for the actual reaction.</w:t>
      </w:r>
      <w:r w:rsidR="003D643C">
        <w:tab/>
      </w:r>
    </w:p>
    <w:p w:rsidR="00DD6EA3" w:rsidRDefault="00DD6EA3" w:rsidP="00730DA1">
      <w:pPr>
        <w:pStyle w:val="ListParagraph"/>
        <w:numPr>
          <w:ilvl w:val="2"/>
          <w:numId w:val="1"/>
        </w:numPr>
      </w:pPr>
      <w:r w:rsidRPr="00AC347A">
        <w:rPr>
          <w:highlight w:val="yellow"/>
        </w:rPr>
        <w:t xml:space="preserve">NOTE: in doing this,  found that </w:t>
      </w:r>
      <w:r w:rsidR="00AC347A" w:rsidRPr="00AC347A">
        <w:rPr>
          <w:highlight w:val="yellow"/>
        </w:rPr>
        <w:t xml:space="preserve">methanol syntax is more complicated than I remembered. </w:t>
      </w:r>
    </w:p>
    <w:p w:rsidR="009D70CF" w:rsidRDefault="009D70CF" w:rsidP="00730DA1">
      <w:pPr>
        <w:pStyle w:val="ListParagraph"/>
        <w:numPr>
          <w:ilvl w:val="2"/>
          <w:numId w:val="1"/>
        </w:numPr>
      </w:pPr>
      <w:r>
        <w:t>I also forgot that we have the complication of 6 neighboring sites in the kMC, while that is not so obvious in DFT.  So a methoxy with a formaldehyde neighbor actually means 1/3 neighboring sites are filled, so 2/6.</w:t>
      </w:r>
    </w:p>
    <w:p w:rsidR="001811CA" w:rsidRDefault="001811CA" w:rsidP="001811CA">
      <w:pPr>
        <w:pStyle w:val="ListParagraph"/>
        <w:numPr>
          <w:ilvl w:val="3"/>
          <w:numId w:val="1"/>
        </w:numPr>
      </w:pPr>
      <w:r>
        <w:t>Despite that, will do a 1/6 neighboring here, so process is not hard to get executed.</w:t>
      </w:r>
    </w:p>
    <w:p w:rsidR="001811CA" w:rsidRDefault="001811CA" w:rsidP="001811CA">
      <w:pPr>
        <w:pStyle w:val="ListParagraph"/>
        <w:numPr>
          <w:ilvl w:val="3"/>
          <w:numId w:val="1"/>
        </w:numPr>
      </w:pPr>
      <w:r>
        <w:t>Changing the species list to have only one neighbor… going fro</w:t>
      </w:r>
      <w:r w:rsidR="00BF53E9">
        <w:t>m U19_CH3O_ionic to U28_CH2O_Ce4</w:t>
      </w:r>
      <w:r>
        <w:t>plus</w:t>
      </w:r>
    </w:p>
    <w:p w:rsidR="00F25AD3" w:rsidRDefault="00F25AD3" w:rsidP="00F25AD3">
      <w:pPr>
        <w:pStyle w:val="ListParagraph"/>
        <w:numPr>
          <w:ilvl w:val="0"/>
          <w:numId w:val="1"/>
        </w:numPr>
      </w:pPr>
      <w:r>
        <w:t>Now</w:t>
      </w:r>
      <w:r w:rsidR="004A21AD">
        <w:t xml:space="preserve"> making 113p9</w:t>
      </w:r>
    </w:p>
    <w:p w:rsidR="004A21AD" w:rsidRDefault="004A21AD" w:rsidP="00092BF8">
      <w:pPr>
        <w:pStyle w:val="ListParagraph"/>
        <w:numPr>
          <w:ilvl w:val="1"/>
          <w:numId w:val="1"/>
        </w:numPr>
      </w:pPr>
      <w:r>
        <w:t>First add all of the parameters needed for forward and</w:t>
      </w:r>
      <w:r w:rsidR="002B7073">
        <w:t xml:space="preserve"> reverse cases near top of file using </w:t>
      </w:r>
      <w:r w:rsidR="00092BF8">
        <w:t xml:space="preserve">113p7 as template for that part, with EaF113p9 = </w:t>
      </w:r>
      <w:r w:rsidR="00092BF8" w:rsidRPr="00092BF8">
        <w:t>42303.86</w:t>
      </w:r>
    </w:p>
    <w:p w:rsidR="00D64271" w:rsidRDefault="0065051F" w:rsidP="00092BF8">
      <w:pPr>
        <w:pStyle w:val="ListParagraph"/>
        <w:numPr>
          <w:ilvl w:val="1"/>
          <w:numId w:val="1"/>
        </w:numPr>
      </w:pPr>
      <w:r>
        <w:t>Now, taking 106p17 as template.</w:t>
      </w:r>
    </w:p>
    <w:p w:rsidR="003A3C57" w:rsidRDefault="00406D07" w:rsidP="003A3C57">
      <w:pPr>
        <w:pStyle w:val="ListParagraph"/>
        <w:numPr>
          <w:ilvl w:val="2"/>
          <w:numId w:val="1"/>
        </w:numPr>
      </w:pPr>
      <w:r>
        <w:t xml:space="preserve">Again doing only 1/6 needed for neighboring site covered by </w:t>
      </w:r>
      <w:proofErr w:type="spellStart"/>
      <w:r>
        <w:t>MeOH</w:t>
      </w:r>
      <w:proofErr w:type="spellEnd"/>
      <w:r>
        <w:t xml:space="preserve"> (or CH2O)</w:t>
      </w:r>
    </w:p>
    <w:p w:rsidR="00406D07" w:rsidRDefault="00406D07" w:rsidP="00406D07">
      <w:pPr>
        <w:pStyle w:val="ListParagraph"/>
        <w:numPr>
          <w:ilvl w:val="3"/>
          <w:numId w:val="1"/>
        </w:numPr>
      </w:pPr>
      <w:r>
        <w:t>Just changing it so this time in actions the methanol doesn’t change and the CH2O does.</w:t>
      </w:r>
    </w:p>
    <w:sectPr w:rsidR="0040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2A47"/>
    <w:multiLevelType w:val="hybridMultilevel"/>
    <w:tmpl w:val="75FE1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FB12FD5-CF05-4337-ABE5-04CA40CBBEC3}"/>
    <w:docVar w:name="dgnword-eventsink" w:val="190795136"/>
  </w:docVars>
  <w:rsids>
    <w:rsidRoot w:val="00287446"/>
    <w:rsid w:val="00092BF8"/>
    <w:rsid w:val="000F101C"/>
    <w:rsid w:val="00163F94"/>
    <w:rsid w:val="001811CA"/>
    <w:rsid w:val="00287446"/>
    <w:rsid w:val="002B7073"/>
    <w:rsid w:val="002D1155"/>
    <w:rsid w:val="00351509"/>
    <w:rsid w:val="003A3C57"/>
    <w:rsid w:val="003C644F"/>
    <w:rsid w:val="003D643C"/>
    <w:rsid w:val="003E72F4"/>
    <w:rsid w:val="00406D07"/>
    <w:rsid w:val="004A21AD"/>
    <w:rsid w:val="005F3475"/>
    <w:rsid w:val="0065051F"/>
    <w:rsid w:val="006734BA"/>
    <w:rsid w:val="00734B0B"/>
    <w:rsid w:val="00863712"/>
    <w:rsid w:val="009D70CF"/>
    <w:rsid w:val="00AC347A"/>
    <w:rsid w:val="00B135BB"/>
    <w:rsid w:val="00BF53E9"/>
    <w:rsid w:val="00C86024"/>
    <w:rsid w:val="00D64271"/>
    <w:rsid w:val="00D82ABF"/>
    <w:rsid w:val="00DD6EA3"/>
    <w:rsid w:val="00ED1E15"/>
    <w:rsid w:val="00F25AD3"/>
    <w:rsid w:val="00F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0691C-7330-49C4-9BC8-7BF4202C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</cp:revision>
  <dcterms:created xsi:type="dcterms:W3CDTF">2017-08-09T19:13:00Z</dcterms:created>
  <dcterms:modified xsi:type="dcterms:W3CDTF">2017-08-09T19:13:00Z</dcterms:modified>
</cp:coreProperties>
</file>