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4BE" w:rsidRDefault="00E56346" w:rsidP="006353CB">
      <w:pPr>
        <w:shd w:val="clear" w:color="auto" w:fill="FFFFFF"/>
        <w:spacing w:before="100" w:beforeAutospacing="1" w:after="100" w:afterAutospacing="1" w:line="240" w:lineRule="auto"/>
        <w:outlineLvl w:val="1"/>
        <w:rPr>
          <w:rFonts w:ascii="Arial" w:eastAsia="Times New Roman" w:hAnsi="Arial" w:cs="Arial"/>
          <w:b/>
          <w:bCs/>
          <w:color w:val="333333"/>
          <w:sz w:val="36"/>
          <w:szCs w:val="36"/>
          <w:u w:val="single"/>
        </w:rPr>
      </w:pPr>
      <w:r>
        <w:rPr>
          <w:rFonts w:ascii="Arial" w:eastAsia="Times New Roman" w:hAnsi="Arial" w:cs="Arial"/>
          <w:b/>
          <w:bCs/>
          <w:color w:val="333333"/>
          <w:sz w:val="36"/>
          <w:szCs w:val="36"/>
          <w:u w:val="single"/>
        </w:rPr>
        <w:t xml:space="preserve"> </w:t>
      </w:r>
      <w:bookmarkStart w:id="0" w:name="_GoBack"/>
      <w:bookmarkEnd w:id="0"/>
      <w:r w:rsidR="001424BE">
        <w:rPr>
          <w:rFonts w:ascii="Arial" w:eastAsia="Times New Roman" w:hAnsi="Arial" w:cs="Arial"/>
          <w:b/>
          <w:bCs/>
          <w:color w:val="333333"/>
          <w:sz w:val="36"/>
          <w:szCs w:val="36"/>
          <w:u w:val="single"/>
        </w:rPr>
        <w:t>Difference between update and merge:</w:t>
      </w:r>
    </w:p>
    <w:p w:rsidR="001424BE" w:rsidRPr="001424BE" w:rsidRDefault="001424BE" w:rsidP="001424B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424BE">
        <w:rPr>
          <w:rFonts w:ascii="Segoe UI" w:eastAsia="Times New Roman" w:hAnsi="Segoe UI" w:cs="Segoe UI"/>
          <w:color w:val="D1D5DB"/>
          <w:sz w:val="24"/>
          <w:szCs w:val="24"/>
        </w:rPr>
        <w:t>The update() method works with persistent objects only, while the merge() method can work with both persistent and detached objects.</w:t>
      </w:r>
    </w:p>
    <w:p w:rsidR="001424BE" w:rsidRPr="001424BE" w:rsidRDefault="001424BE" w:rsidP="001424B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424BE">
        <w:rPr>
          <w:rFonts w:ascii="Segoe UI" w:eastAsia="Times New Roman" w:hAnsi="Segoe UI" w:cs="Segoe UI"/>
          <w:color w:val="D1D5DB"/>
          <w:sz w:val="24"/>
          <w:szCs w:val="24"/>
        </w:rPr>
        <w:t>The update() method updates the object's state in the database and returns void, while the merge() method merges the state of the object</w:t>
      </w:r>
    </w:p>
    <w:p w:rsidR="001424BE" w:rsidRDefault="00666007" w:rsidP="006353CB">
      <w:pPr>
        <w:shd w:val="clear" w:color="auto" w:fill="FFFFFF"/>
        <w:spacing w:before="100" w:beforeAutospacing="1" w:after="100" w:afterAutospacing="1" w:line="240" w:lineRule="auto"/>
        <w:outlineLvl w:val="1"/>
        <w:rPr>
          <w:rFonts w:ascii="Arial" w:eastAsia="Times New Roman" w:hAnsi="Arial" w:cs="Arial"/>
          <w:b/>
          <w:bCs/>
          <w:color w:val="333333"/>
          <w:sz w:val="36"/>
          <w:szCs w:val="36"/>
          <w:u w:val="single"/>
        </w:rPr>
      </w:pPr>
      <w:r>
        <w:rPr>
          <w:rFonts w:ascii="Arial" w:eastAsia="Times New Roman" w:hAnsi="Arial" w:cs="Arial"/>
          <w:b/>
          <w:bCs/>
          <w:color w:val="333333"/>
          <w:sz w:val="36"/>
          <w:szCs w:val="36"/>
          <w:u w:val="single"/>
        </w:rPr>
        <w:t>First level And Second level cache:</w:t>
      </w:r>
    </w:p>
    <w:p w:rsidR="00666007" w:rsidRDefault="00666007" w:rsidP="006353CB">
      <w:pPr>
        <w:shd w:val="clear" w:color="auto" w:fill="FFFFFF"/>
        <w:spacing w:before="100" w:beforeAutospacing="1" w:after="100" w:afterAutospacing="1" w:line="240" w:lineRule="auto"/>
        <w:outlineLvl w:val="1"/>
        <w:rPr>
          <w:rFonts w:ascii="Arial" w:eastAsia="Times New Roman" w:hAnsi="Arial" w:cs="Arial"/>
          <w:b/>
          <w:bCs/>
          <w:color w:val="333333"/>
          <w:sz w:val="36"/>
          <w:szCs w:val="36"/>
          <w:u w:val="single"/>
        </w:rPr>
      </w:pPr>
      <w:r>
        <w:rPr>
          <w:rFonts w:ascii="Segoe UI" w:hAnsi="Segoe UI" w:cs="Segoe UI"/>
          <w:color w:val="D1D5DB"/>
          <w:shd w:val="clear" w:color="auto" w:fill="444654"/>
        </w:rPr>
        <w:t>the first-level cache is a mandatory cache that is created for each Session, and it stores objects retrieved or saved during that Session. The second-level cache is an optional cache that can be shared across multiple Sessions, and it provides a global cache for storing frequently accessed data.</w:t>
      </w:r>
    </w:p>
    <w:p w:rsidR="001424BE" w:rsidRDefault="005A24FC" w:rsidP="006353CB">
      <w:pPr>
        <w:shd w:val="clear" w:color="auto" w:fill="FFFFFF"/>
        <w:spacing w:before="100" w:beforeAutospacing="1" w:after="100" w:afterAutospacing="1" w:line="240" w:lineRule="auto"/>
        <w:outlineLvl w:val="1"/>
        <w:rPr>
          <w:rFonts w:ascii="Arial" w:eastAsia="Times New Roman" w:hAnsi="Arial" w:cs="Arial"/>
          <w:b/>
          <w:bCs/>
          <w:color w:val="333333"/>
          <w:sz w:val="36"/>
          <w:szCs w:val="36"/>
          <w:u w:val="single"/>
        </w:rPr>
      </w:pPr>
      <w:r>
        <w:rPr>
          <w:rFonts w:ascii="Arial" w:eastAsia="Times New Roman" w:hAnsi="Arial" w:cs="Arial"/>
          <w:b/>
          <w:bCs/>
          <w:color w:val="333333"/>
          <w:sz w:val="36"/>
          <w:szCs w:val="36"/>
          <w:u w:val="single"/>
        </w:rPr>
        <w:t>Difference between get and load:</w:t>
      </w:r>
    </w:p>
    <w:p w:rsidR="005A24FC" w:rsidRDefault="00C35509" w:rsidP="006353CB">
      <w:pPr>
        <w:shd w:val="clear" w:color="auto" w:fill="FFFFFF"/>
        <w:spacing w:before="100" w:beforeAutospacing="1" w:after="100" w:afterAutospacing="1" w:line="240" w:lineRule="auto"/>
        <w:outlineLvl w:val="1"/>
        <w:rPr>
          <w:rFonts w:ascii="Segoe UI" w:hAnsi="Segoe UI" w:cs="Segoe UI"/>
          <w:color w:val="D1D5DB"/>
          <w:shd w:val="clear" w:color="auto" w:fill="444654"/>
        </w:rPr>
      </w:pPr>
      <w:r>
        <w:rPr>
          <w:rFonts w:ascii="Segoe UI" w:hAnsi="Segoe UI" w:cs="Segoe UI"/>
          <w:color w:val="D1D5DB"/>
          <w:shd w:val="clear" w:color="auto" w:fill="444654"/>
        </w:rPr>
        <w:t>The "get" method is used to fetch an object from the database by its primary key. If the object is not found, the "get" method will return null.</w:t>
      </w:r>
      <w:r w:rsidR="00F155E7">
        <w:rPr>
          <w:rFonts w:ascii="Segoe UI" w:hAnsi="Segoe UI" w:cs="Segoe UI"/>
          <w:color w:val="D1D5DB"/>
          <w:shd w:val="clear" w:color="auto" w:fill="444654"/>
        </w:rPr>
        <w:br/>
        <w:t>If the object is not found, the "load" method will throw an ObjectNotFoundException.</w:t>
      </w:r>
    </w:p>
    <w:p w:rsidR="00F155E7" w:rsidRDefault="00F155E7" w:rsidP="006353CB">
      <w:pPr>
        <w:shd w:val="clear" w:color="auto" w:fill="FFFFFF"/>
        <w:spacing w:before="100" w:beforeAutospacing="1" w:after="100" w:afterAutospacing="1" w:line="240" w:lineRule="auto"/>
        <w:outlineLvl w:val="1"/>
        <w:rPr>
          <w:rFonts w:ascii="Arial" w:eastAsia="Times New Roman" w:hAnsi="Arial" w:cs="Arial"/>
          <w:b/>
          <w:bCs/>
          <w:color w:val="333333"/>
          <w:sz w:val="36"/>
          <w:szCs w:val="36"/>
          <w:u w:val="single"/>
        </w:rPr>
      </w:pPr>
      <w:r>
        <w:rPr>
          <w:rFonts w:ascii="Segoe UI" w:hAnsi="Segoe UI" w:cs="Segoe UI"/>
          <w:color w:val="D1D5DB"/>
          <w:shd w:val="clear" w:color="auto" w:fill="444654"/>
        </w:rPr>
        <w:t>The "load" method, on the other hand, is used to lazily fetch an object from the database by its primary key.</w:t>
      </w:r>
    </w:p>
    <w:p w:rsidR="001424BE" w:rsidRDefault="001424BE" w:rsidP="006353CB">
      <w:pPr>
        <w:shd w:val="clear" w:color="auto" w:fill="FFFFFF"/>
        <w:spacing w:before="100" w:beforeAutospacing="1" w:after="100" w:afterAutospacing="1" w:line="240" w:lineRule="auto"/>
        <w:outlineLvl w:val="1"/>
        <w:rPr>
          <w:rFonts w:ascii="Arial" w:eastAsia="Times New Roman" w:hAnsi="Arial" w:cs="Arial"/>
          <w:b/>
          <w:bCs/>
          <w:color w:val="333333"/>
          <w:sz w:val="36"/>
          <w:szCs w:val="36"/>
          <w:u w:val="single"/>
        </w:rPr>
      </w:pPr>
      <w:r>
        <w:rPr>
          <w:rFonts w:ascii="Arial" w:eastAsia="Times New Roman" w:hAnsi="Arial" w:cs="Arial"/>
          <w:b/>
          <w:bCs/>
          <w:color w:val="333333"/>
          <w:sz w:val="36"/>
          <w:szCs w:val="36"/>
          <w:u w:val="single"/>
        </w:rPr>
        <w:t>Difference between save and persist</w:t>
      </w:r>
    </w:p>
    <w:p w:rsidR="001424BE" w:rsidRDefault="001424BE" w:rsidP="006353CB">
      <w:pPr>
        <w:shd w:val="clear" w:color="auto" w:fill="FFFFFF"/>
        <w:spacing w:before="100" w:beforeAutospacing="1" w:after="100" w:afterAutospacing="1" w:line="240" w:lineRule="auto"/>
        <w:outlineLvl w:val="1"/>
        <w:rPr>
          <w:rFonts w:ascii="Segoe UI" w:hAnsi="Segoe UI" w:cs="Segoe UI"/>
          <w:color w:val="D1D5DB"/>
          <w:shd w:val="clear" w:color="auto" w:fill="444654"/>
        </w:rPr>
      </w:pPr>
      <w:r>
        <w:rPr>
          <w:rFonts w:ascii="Segoe UI" w:hAnsi="Segoe UI" w:cs="Segoe UI"/>
          <w:color w:val="D1D5DB"/>
          <w:shd w:val="clear" w:color="auto" w:fill="444654"/>
        </w:rPr>
        <w:t>"save" is more flexible and can be used for both transient and persistent instances, while "persist" is specifically designed for making transient instances persistent.</w:t>
      </w:r>
    </w:p>
    <w:p w:rsidR="001424BE" w:rsidRDefault="001424BE" w:rsidP="006353CB">
      <w:pPr>
        <w:shd w:val="clear" w:color="auto" w:fill="FFFFFF"/>
        <w:spacing w:before="100" w:beforeAutospacing="1" w:after="100" w:afterAutospacing="1" w:line="240" w:lineRule="auto"/>
        <w:outlineLvl w:val="1"/>
        <w:rPr>
          <w:rFonts w:ascii="Segoe UI" w:hAnsi="Segoe UI" w:cs="Segoe UI"/>
          <w:color w:val="D1D5DB"/>
          <w:shd w:val="clear" w:color="auto" w:fill="444654"/>
        </w:rPr>
      </w:pPr>
      <w:r>
        <w:rPr>
          <w:rFonts w:ascii="Segoe UI" w:hAnsi="Segoe UI" w:cs="Segoe UI"/>
          <w:color w:val="D1D5DB"/>
          <w:shd w:val="clear" w:color="auto" w:fill="444654"/>
        </w:rPr>
        <w:t>The "save" method is used to save an object to the database and return its unique identifier. If the object already exists in the database, it will be updated with the new data.</w:t>
      </w:r>
    </w:p>
    <w:p w:rsidR="00A05E9E" w:rsidRDefault="001424BE" w:rsidP="006353CB">
      <w:pPr>
        <w:shd w:val="clear" w:color="auto" w:fill="FFFFFF"/>
        <w:spacing w:before="100" w:beforeAutospacing="1" w:after="100" w:afterAutospacing="1" w:line="240" w:lineRule="auto"/>
        <w:outlineLvl w:val="1"/>
        <w:rPr>
          <w:rFonts w:ascii="Arial" w:eastAsia="Times New Roman" w:hAnsi="Arial" w:cs="Arial"/>
          <w:b/>
          <w:bCs/>
          <w:color w:val="333333"/>
          <w:sz w:val="36"/>
          <w:szCs w:val="36"/>
          <w:u w:val="single"/>
        </w:rPr>
      </w:pPr>
      <w:r>
        <w:rPr>
          <w:rFonts w:ascii="Segoe UI" w:hAnsi="Segoe UI" w:cs="Segoe UI"/>
          <w:color w:val="D1D5DB"/>
          <w:shd w:val="clear" w:color="auto" w:fill="444654"/>
        </w:rPr>
        <w:t>The "persist" method, on the other hand, is used to make a transient instance persistent.</w:t>
      </w:r>
      <w:r>
        <w:rPr>
          <w:rFonts w:ascii="Arial" w:eastAsia="Times New Roman" w:hAnsi="Arial" w:cs="Arial"/>
          <w:b/>
          <w:bCs/>
          <w:color w:val="333333"/>
          <w:sz w:val="36"/>
          <w:szCs w:val="36"/>
          <w:u w:val="single"/>
        </w:rPr>
        <w:br/>
      </w:r>
    </w:p>
    <w:p w:rsidR="00934463" w:rsidRDefault="00934463" w:rsidP="006353CB">
      <w:pPr>
        <w:shd w:val="clear" w:color="auto" w:fill="FFFFFF"/>
        <w:spacing w:before="100" w:beforeAutospacing="1" w:after="100" w:afterAutospacing="1" w:line="240" w:lineRule="auto"/>
        <w:outlineLvl w:val="1"/>
        <w:rPr>
          <w:rFonts w:ascii="Arial" w:eastAsia="Times New Roman" w:hAnsi="Arial" w:cs="Arial"/>
          <w:b/>
          <w:bCs/>
          <w:color w:val="333333"/>
          <w:sz w:val="36"/>
          <w:szCs w:val="36"/>
          <w:u w:val="single"/>
        </w:rPr>
      </w:pPr>
      <w:r>
        <w:rPr>
          <w:rFonts w:ascii="Arial" w:eastAsia="Times New Roman" w:hAnsi="Arial" w:cs="Arial"/>
          <w:b/>
          <w:bCs/>
          <w:color w:val="333333"/>
          <w:sz w:val="36"/>
          <w:szCs w:val="36"/>
          <w:u w:val="single"/>
        </w:rPr>
        <w:t>Cohesion</w:t>
      </w:r>
    </w:p>
    <w:p w:rsidR="00934463" w:rsidRDefault="00934463" w:rsidP="006353CB">
      <w:pPr>
        <w:shd w:val="clear" w:color="auto" w:fill="FFFFFF"/>
        <w:spacing w:before="100" w:beforeAutospacing="1" w:after="100" w:afterAutospacing="1" w:line="240" w:lineRule="auto"/>
        <w:outlineLvl w:val="1"/>
        <w:rPr>
          <w:rFonts w:ascii="Segoe UI" w:hAnsi="Segoe UI" w:cs="Segoe UI"/>
          <w:color w:val="D1D5DB"/>
          <w:shd w:val="clear" w:color="auto" w:fill="444654"/>
        </w:rPr>
      </w:pPr>
      <w:r>
        <w:rPr>
          <w:rFonts w:ascii="Segoe UI" w:hAnsi="Segoe UI" w:cs="Segoe UI"/>
          <w:color w:val="D1D5DB"/>
          <w:shd w:val="clear" w:color="auto" w:fill="444654"/>
        </w:rPr>
        <w:t>Cohesion is a measure of the degree to which the elements within a single class are related to each other</w:t>
      </w:r>
    </w:p>
    <w:p w:rsidR="00934463" w:rsidRDefault="00934463" w:rsidP="006353CB">
      <w:pPr>
        <w:shd w:val="clear" w:color="auto" w:fill="FFFFFF"/>
        <w:spacing w:before="100" w:beforeAutospacing="1" w:after="100" w:afterAutospacing="1" w:line="240" w:lineRule="auto"/>
        <w:outlineLvl w:val="1"/>
        <w:rPr>
          <w:rFonts w:ascii="Segoe UI" w:hAnsi="Segoe UI" w:cs="Segoe UI"/>
          <w:color w:val="D1D5DB"/>
          <w:shd w:val="clear" w:color="auto" w:fill="444654"/>
        </w:rPr>
      </w:pPr>
    </w:p>
    <w:p w:rsidR="00934463" w:rsidRDefault="00934463" w:rsidP="006353CB">
      <w:pPr>
        <w:shd w:val="clear" w:color="auto" w:fill="FFFFFF"/>
        <w:spacing w:before="100" w:beforeAutospacing="1" w:after="100" w:afterAutospacing="1" w:line="240" w:lineRule="auto"/>
        <w:outlineLvl w:val="1"/>
        <w:rPr>
          <w:rFonts w:ascii="Segoe UI" w:hAnsi="Segoe UI" w:cs="Segoe UI"/>
          <w:color w:val="D1D5DB"/>
          <w:shd w:val="clear" w:color="auto" w:fill="444654"/>
        </w:rPr>
      </w:pPr>
      <w:r>
        <w:rPr>
          <w:rFonts w:ascii="Segoe UI" w:hAnsi="Segoe UI" w:cs="Segoe UI"/>
          <w:color w:val="D1D5DB"/>
          <w:shd w:val="clear" w:color="auto" w:fill="444654"/>
        </w:rPr>
        <w:t>Copuling:</w:t>
      </w:r>
    </w:p>
    <w:p w:rsidR="00934463" w:rsidRDefault="00934463" w:rsidP="006353CB">
      <w:pPr>
        <w:shd w:val="clear" w:color="auto" w:fill="FFFFFF"/>
        <w:spacing w:before="100" w:beforeAutospacing="1" w:after="100" w:afterAutospacing="1" w:line="240" w:lineRule="auto"/>
        <w:outlineLvl w:val="1"/>
        <w:rPr>
          <w:rFonts w:ascii="Segoe UI" w:hAnsi="Segoe UI" w:cs="Segoe UI"/>
          <w:color w:val="D1D5DB"/>
          <w:shd w:val="clear" w:color="auto" w:fill="444654"/>
        </w:rPr>
      </w:pPr>
      <w:r>
        <w:rPr>
          <w:rFonts w:ascii="Segoe UI" w:hAnsi="Segoe UI" w:cs="Segoe UI"/>
          <w:color w:val="D1D5DB"/>
          <w:shd w:val="clear" w:color="auto" w:fill="444654"/>
        </w:rPr>
        <w:lastRenderedPageBreak/>
        <w:t>Coupling in Java refers to the degree of interdependence between software modules or classes</w:t>
      </w:r>
    </w:p>
    <w:p w:rsidR="00934463" w:rsidRDefault="00934463" w:rsidP="0093446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Data coupling: Occurs when classes share data through parameters or return values. It is the least restrictive form of coupling and can often be found in well-designed object-oriented systems.</w:t>
      </w:r>
    </w:p>
    <w:p w:rsidR="00934463" w:rsidRDefault="00934463" w:rsidP="006353CB">
      <w:pPr>
        <w:shd w:val="clear" w:color="auto" w:fill="FFFFFF"/>
        <w:spacing w:before="100" w:beforeAutospacing="1" w:after="100" w:afterAutospacing="1" w:line="240" w:lineRule="auto"/>
        <w:outlineLvl w:val="1"/>
        <w:rPr>
          <w:rFonts w:ascii="Arial" w:eastAsia="Times New Roman" w:hAnsi="Arial" w:cs="Arial"/>
          <w:bCs/>
          <w:color w:val="333333"/>
          <w:sz w:val="36"/>
          <w:szCs w:val="36"/>
          <w:u w:val="single"/>
        </w:rPr>
      </w:pPr>
    </w:p>
    <w:p w:rsidR="00934463" w:rsidRPr="00934463" w:rsidRDefault="00934463" w:rsidP="006353CB">
      <w:pPr>
        <w:shd w:val="clear" w:color="auto" w:fill="FFFFFF"/>
        <w:spacing w:before="100" w:beforeAutospacing="1" w:after="100" w:afterAutospacing="1" w:line="240" w:lineRule="auto"/>
        <w:outlineLvl w:val="1"/>
        <w:rPr>
          <w:rFonts w:ascii="Arial" w:eastAsia="Times New Roman" w:hAnsi="Arial" w:cs="Arial"/>
          <w:bCs/>
          <w:color w:val="333333"/>
          <w:sz w:val="36"/>
          <w:szCs w:val="36"/>
          <w:u w:val="single"/>
        </w:rPr>
      </w:pPr>
      <w:r>
        <w:rPr>
          <w:rFonts w:ascii="Segoe UI" w:hAnsi="Segoe UI" w:cs="Segoe UI"/>
          <w:color w:val="D1D5DB"/>
          <w:shd w:val="clear" w:color="auto" w:fill="444654"/>
        </w:rPr>
        <w:t>Reducing coupling between classes is an important aspect of software design because it can lead to increased flexibility, reusability, and maintainability.</w:t>
      </w:r>
    </w:p>
    <w:p w:rsidR="006353CB" w:rsidRPr="006353CB" w:rsidRDefault="006353CB" w:rsidP="006353CB">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6353CB">
        <w:rPr>
          <w:rFonts w:ascii="Arial" w:eastAsia="Times New Roman" w:hAnsi="Arial" w:cs="Arial"/>
          <w:b/>
          <w:bCs/>
          <w:color w:val="333333"/>
          <w:sz w:val="36"/>
          <w:szCs w:val="36"/>
          <w:u w:val="single"/>
        </w:rPr>
        <w:t>Why Wait, Notify, and NotifyAll are in Object Class.</w:t>
      </w:r>
    </w:p>
    <w:p w:rsidR="0088320B" w:rsidRDefault="006353CB">
      <w:pPr>
        <w:rPr>
          <w:rStyle w:val="Hyperlink"/>
          <w:rFonts w:ascii="Arial" w:hAnsi="Arial" w:cs="Arial"/>
          <w:color w:val="000000"/>
          <w:shd w:val="clear" w:color="auto" w:fill="FFFFFF"/>
        </w:rPr>
      </w:pPr>
      <w:r>
        <w:rPr>
          <w:rStyle w:val="Hyperlink"/>
          <w:rFonts w:ascii="Arial" w:hAnsi="Arial" w:cs="Arial"/>
          <w:color w:val="000000"/>
          <w:shd w:val="clear" w:color="auto" w:fill="FFFFFF"/>
        </w:rPr>
        <w:t>Wait and notify is not just normal methods or synchronization utility, more than that they are </w:t>
      </w:r>
      <w:r>
        <w:rPr>
          <w:rStyle w:val="Hyperlink"/>
          <w:rFonts w:ascii="Arial" w:hAnsi="Arial" w:cs="Arial"/>
          <w:b/>
          <w:bCs/>
          <w:color w:val="000000"/>
          <w:shd w:val="clear" w:color="auto" w:fill="FFFFFF"/>
        </w:rPr>
        <w:t>communication mechanism between two threads in Java</w:t>
      </w:r>
      <w:r>
        <w:rPr>
          <w:rStyle w:val="Hyperlink"/>
          <w:rFonts w:ascii="Arial" w:hAnsi="Arial" w:cs="Arial"/>
          <w:color w:val="000000"/>
          <w:shd w:val="clear" w:color="auto" w:fill="FFFFFF"/>
        </w:rPr>
        <w:t>. And Object class is the correct place to make them available for every object if this mechanism is not available via any java keyword like synchronized. </w:t>
      </w:r>
    </w:p>
    <w:p w:rsidR="006353CB" w:rsidRDefault="006353CB">
      <w:pPr>
        <w:rPr>
          <w:rFonts w:ascii="Verdana" w:hAnsi="Verdana"/>
          <w:color w:val="000000"/>
          <w:shd w:val="clear" w:color="auto" w:fill="FFFFFF"/>
        </w:rPr>
      </w:pPr>
      <w:r>
        <w:rPr>
          <w:rFonts w:ascii="Verdana" w:hAnsi="Verdana"/>
          <w:color w:val="000000"/>
          <w:shd w:val="clear" w:color="auto" w:fill="FFFFFF"/>
        </w:rPr>
        <w:t>Synchronized is to provide mutual exclusion and ensuring </w:t>
      </w:r>
      <w:hyperlink r:id="rId7" w:history="1">
        <w:r>
          <w:rPr>
            <w:rStyle w:val="Hyperlink"/>
            <w:rFonts w:ascii="Verdana" w:hAnsi="Verdana"/>
            <w:color w:val="0066CC"/>
            <w:shd w:val="clear" w:color="auto" w:fill="FFFFFF"/>
          </w:rPr>
          <w:t>thread safety of Java class</w:t>
        </w:r>
      </w:hyperlink>
      <w:r>
        <w:rPr>
          <w:rFonts w:ascii="Verdana" w:hAnsi="Verdana"/>
          <w:color w:val="000000"/>
          <w:shd w:val="clear" w:color="auto" w:fill="FFFFFF"/>
        </w:rPr>
        <w:t> like race condition while wait and notify are communication mechanism between two thread.</w:t>
      </w:r>
    </w:p>
    <w:p w:rsidR="006353CB" w:rsidRDefault="006353CB">
      <w:pPr>
        <w:rPr>
          <w:rStyle w:val="Hyperlink"/>
          <w:rFonts w:ascii="Arial" w:hAnsi="Arial" w:cs="Arial"/>
          <w:color w:val="000000"/>
          <w:shd w:val="clear" w:color="auto" w:fill="FFFFFF"/>
        </w:rPr>
      </w:pPr>
      <w:r>
        <w:rPr>
          <w:rStyle w:val="Hyperlink"/>
          <w:rFonts w:ascii="Arial" w:hAnsi="Arial" w:cs="Arial"/>
          <w:color w:val="000000"/>
          <w:shd w:val="clear" w:color="auto" w:fill="FFFFFF"/>
        </w:rPr>
        <w:t> </w:t>
      </w:r>
      <w:r>
        <w:rPr>
          <w:rStyle w:val="Hyperlink"/>
          <w:rFonts w:ascii="Arial" w:hAnsi="Arial" w:cs="Arial"/>
          <w:b/>
          <w:bCs/>
          <w:color w:val="000000"/>
          <w:shd w:val="clear" w:color="auto" w:fill="FFFFFF"/>
        </w:rPr>
        <w:t>Locks are made available on per Object basis</w:t>
      </w:r>
      <w:r>
        <w:rPr>
          <w:rStyle w:val="Hyperlink"/>
          <w:rFonts w:ascii="Arial" w:hAnsi="Arial" w:cs="Arial"/>
          <w:color w:val="000000"/>
          <w:shd w:val="clear" w:color="auto" w:fill="FFFFFF"/>
        </w:rPr>
        <w:t>, which is another reason wait and notify is declared in Object class rather then Thread class.</w:t>
      </w:r>
    </w:p>
    <w:p w:rsidR="006353CB" w:rsidRDefault="006353CB">
      <w:pPr>
        <w:rPr>
          <w:rStyle w:val="Hyperlink"/>
          <w:rFonts w:ascii="Arial" w:hAnsi="Arial" w:cs="Arial"/>
          <w:color w:val="000000"/>
          <w:shd w:val="clear" w:color="auto" w:fill="FFFFFF"/>
        </w:rPr>
      </w:pPr>
    </w:p>
    <w:p w:rsidR="006353CB" w:rsidRDefault="006353CB">
      <w:pPr>
        <w:rPr>
          <w:rStyle w:val="Hyperlink"/>
          <w:rFonts w:ascii="Arial" w:hAnsi="Arial" w:cs="Arial"/>
          <w:color w:val="000000"/>
          <w:shd w:val="clear" w:color="auto" w:fill="FFFFFF"/>
        </w:rPr>
      </w:pPr>
    </w:p>
    <w:p w:rsidR="006353CB" w:rsidRDefault="006353CB">
      <w:pPr>
        <w:rPr>
          <w:rStyle w:val="Hyperlink"/>
          <w:rFonts w:ascii="Arial" w:hAnsi="Arial" w:cs="Arial"/>
          <w:color w:val="000000"/>
          <w:shd w:val="clear" w:color="auto" w:fill="FFFFFF"/>
        </w:rPr>
      </w:pPr>
      <w:r>
        <w:rPr>
          <w:rStyle w:val="Hyperlink"/>
          <w:rFonts w:ascii="Arial" w:hAnsi="Arial" w:cs="Arial"/>
          <w:color w:val="000000"/>
          <w:shd w:val="clear" w:color="auto" w:fill="FFFFFF"/>
        </w:rPr>
        <w:t>Thread vs runnable:</w:t>
      </w:r>
    </w:p>
    <w:p w:rsidR="006353CB" w:rsidRDefault="00134213">
      <w:pPr>
        <w:rPr>
          <w:rStyle w:val="Hyperlink"/>
          <w:rFonts w:ascii="Verdana" w:hAnsi="Verdana" w:cs="Arial"/>
          <w:color w:val="000000"/>
          <w:shd w:val="clear" w:color="auto" w:fill="FFFFFF"/>
        </w:rPr>
      </w:pPr>
      <w:hyperlink r:id="rId8" w:history="1">
        <w:r w:rsidR="006353CB">
          <w:rPr>
            <w:rStyle w:val="Hyperlink"/>
            <w:rFonts w:ascii="Verdana" w:hAnsi="Verdana" w:cs="Arial"/>
            <w:color w:val="000066"/>
            <w:shd w:val="clear" w:color="auto" w:fill="FFFFFF"/>
          </w:rPr>
          <w:t>Java doesn't support multiple inheritances</w:t>
        </w:r>
      </w:hyperlink>
      <w:r w:rsidR="006353CB">
        <w:rPr>
          <w:rStyle w:val="Hyperlink"/>
          <w:rFonts w:ascii="Verdana" w:hAnsi="Verdana" w:cs="Arial"/>
          <w:color w:val="000000"/>
          <w:shd w:val="clear" w:color="auto" w:fill="FFFFFF"/>
        </w:rPr>
        <w:t>, which means you can only extend one class in Java so once you extended the Thread class you lost your chance and can not extend or inherit another </w:t>
      </w:r>
      <w:hyperlink r:id="rId9" w:history="1">
        <w:r w:rsidR="006353CB">
          <w:rPr>
            <w:rStyle w:val="Hyperlink"/>
            <w:rFonts w:ascii="Verdana" w:hAnsi="Verdana" w:cs="Arial"/>
            <w:color w:val="0066CC"/>
            <w:shd w:val="clear" w:color="auto" w:fill="FFFFFF"/>
          </w:rPr>
          <w:t>class in Java</w:t>
        </w:r>
      </w:hyperlink>
    </w:p>
    <w:p w:rsidR="006353CB" w:rsidRDefault="006353CB">
      <w:pPr>
        <w:rPr>
          <w:rFonts w:ascii="Verdana" w:hAnsi="Verdana"/>
          <w:color w:val="000000"/>
          <w:shd w:val="clear" w:color="auto" w:fill="FFFFFF"/>
        </w:rPr>
      </w:pPr>
      <w:r>
        <w:rPr>
          <w:rFonts w:ascii="Verdana" w:hAnsi="Verdana"/>
          <w:b/>
          <w:bCs/>
          <w:color w:val="000000"/>
          <w:shd w:val="clear" w:color="auto" w:fill="FFFFFF"/>
        </w:rPr>
        <w:t>Runnable </w:t>
      </w:r>
      <w:r>
        <w:rPr>
          <w:rFonts w:ascii="Verdana" w:hAnsi="Verdana"/>
          <w:color w:val="000000"/>
          <w:shd w:val="clear" w:color="auto" w:fill="FFFFFF"/>
        </w:rPr>
        <w:t>means we can reuse the task and also has the liberty to execute it from different means. since you can not restart a Thread once it completes</w:t>
      </w:r>
      <w:r w:rsidR="00F5264F">
        <w:rPr>
          <w:rFonts w:ascii="Verdana" w:hAnsi="Verdana"/>
          <w:color w:val="000000"/>
          <w:shd w:val="clear" w:color="auto" w:fill="FFFFFF"/>
        </w:rPr>
        <w:t>.</w:t>
      </w:r>
    </w:p>
    <w:p w:rsidR="00F5264F" w:rsidRDefault="00F5264F">
      <w:pPr>
        <w:rPr>
          <w:rFonts w:ascii="Verdana" w:hAnsi="Verdana"/>
          <w:color w:val="000000"/>
          <w:shd w:val="clear" w:color="auto" w:fill="FFFFFF"/>
        </w:rPr>
      </w:pPr>
    </w:p>
    <w:p w:rsidR="00F5264F" w:rsidRDefault="00F5264F">
      <w:pPr>
        <w:rPr>
          <w:rFonts w:ascii="Verdana" w:hAnsi="Verdana"/>
          <w:color w:val="000000"/>
          <w:shd w:val="clear" w:color="auto" w:fill="FFFFFF"/>
        </w:rPr>
      </w:pPr>
      <w:r>
        <w:rPr>
          <w:rFonts w:ascii="Verdana" w:hAnsi="Verdana"/>
          <w:color w:val="000000"/>
          <w:shd w:val="clear" w:color="auto" w:fill="FFFFFF"/>
        </w:rPr>
        <w:t>Aggregation vs composition</w:t>
      </w:r>
    </w:p>
    <w:p w:rsidR="00F5264F" w:rsidRDefault="00F5264F">
      <w:pPr>
        <w:rPr>
          <w:rFonts w:ascii="Arial" w:hAnsi="Arial" w:cs="Arial"/>
          <w:color w:val="333333"/>
          <w:shd w:val="clear" w:color="auto" w:fill="FFFFFF"/>
        </w:rPr>
      </w:pPr>
      <w:r>
        <w:rPr>
          <w:rFonts w:ascii="Arial" w:hAnsi="Arial" w:cs="Arial"/>
          <w:color w:val="333333"/>
          <w:shd w:val="clear" w:color="auto" w:fill="FFFFFF"/>
        </w:rPr>
        <w:t>If A and B two classes are related to each other such that, B ceased to exist when A is destroyed, then the association between two objects is known as </w:t>
      </w:r>
      <w:r>
        <w:rPr>
          <w:rFonts w:ascii="Arial" w:hAnsi="Arial" w:cs="Arial"/>
          <w:b/>
          <w:bCs/>
          <w:color w:val="333333"/>
          <w:shd w:val="clear" w:color="auto" w:fill="FFFFFF"/>
        </w:rPr>
        <w:t>Composition</w:t>
      </w:r>
      <w:r>
        <w:rPr>
          <w:rFonts w:ascii="Arial" w:hAnsi="Arial" w:cs="Arial"/>
          <w:color w:val="333333"/>
          <w:shd w:val="clear" w:color="auto" w:fill="FFFFFF"/>
        </w:rPr>
        <w:t>. An example is </w:t>
      </w:r>
      <w:r>
        <w:rPr>
          <w:rFonts w:ascii="Courier New" w:hAnsi="Courier New" w:cs="Courier New"/>
          <w:color w:val="333333"/>
          <w:shd w:val="clear" w:color="auto" w:fill="FFFFFF"/>
        </w:rPr>
        <w:t>Car </w:t>
      </w:r>
      <w:r>
        <w:rPr>
          <w:rFonts w:ascii="Arial" w:hAnsi="Arial" w:cs="Arial"/>
          <w:color w:val="333333"/>
          <w:shd w:val="clear" w:color="auto" w:fill="FFFFFF"/>
        </w:rPr>
        <w:t>and </w:t>
      </w:r>
      <w:r>
        <w:rPr>
          <w:rFonts w:ascii="Courier New" w:hAnsi="Courier New" w:cs="Courier New"/>
          <w:color w:val="333333"/>
          <w:shd w:val="clear" w:color="auto" w:fill="FFFFFF"/>
        </w:rPr>
        <w:t>Engine</w:t>
      </w:r>
      <w:r>
        <w:rPr>
          <w:rFonts w:ascii="Arial" w:hAnsi="Arial" w:cs="Arial"/>
          <w:color w:val="333333"/>
          <w:shd w:val="clear" w:color="auto" w:fill="FFFFFF"/>
        </w:rPr>
        <w:t>. While if A and B are associated with each other, such that B can exist without being associated with A, then this association is known as </w:t>
      </w:r>
      <w:r>
        <w:rPr>
          <w:rFonts w:ascii="Arial" w:hAnsi="Arial" w:cs="Arial"/>
          <w:b/>
          <w:bCs/>
          <w:color w:val="333333"/>
          <w:shd w:val="clear" w:color="auto" w:fill="FFFFFF"/>
        </w:rPr>
        <w:t>Aggregation</w:t>
      </w:r>
      <w:r>
        <w:rPr>
          <w:rFonts w:ascii="Arial" w:hAnsi="Arial" w:cs="Arial"/>
          <w:color w:val="333333"/>
          <w:shd w:val="clear" w:color="auto" w:fill="FFFFFF"/>
        </w:rPr>
        <w:t>.</w:t>
      </w:r>
    </w:p>
    <w:p w:rsidR="00F5264F" w:rsidRDefault="00F5264F">
      <w:pPr>
        <w:rPr>
          <w:rFonts w:ascii="Courier New" w:hAnsi="Courier New" w:cs="Courier New"/>
          <w:color w:val="333333"/>
          <w:shd w:val="clear" w:color="auto" w:fill="FFFFFF"/>
        </w:rPr>
      </w:pPr>
      <w:r>
        <w:rPr>
          <w:rFonts w:ascii="Courier New" w:hAnsi="Courier New" w:cs="Courier New"/>
          <w:color w:val="333333"/>
          <w:shd w:val="clear" w:color="auto" w:fill="FFFFFF"/>
        </w:rPr>
        <w:lastRenderedPageBreak/>
        <w:t>Association  A----&gt;B</w:t>
      </w:r>
      <w:r>
        <w:rPr>
          <w:rFonts w:ascii="Arial" w:hAnsi="Arial" w:cs="Arial"/>
          <w:color w:val="333333"/>
        </w:rPr>
        <w:br/>
      </w:r>
      <w:r>
        <w:rPr>
          <w:rFonts w:ascii="Courier New" w:hAnsi="Courier New" w:cs="Courier New"/>
          <w:color w:val="333333"/>
          <w:shd w:val="clear" w:color="auto" w:fill="FFFFFF"/>
        </w:rPr>
        <w:t>Composition  A-----&lt;filled&gt;B</w:t>
      </w:r>
      <w:r>
        <w:rPr>
          <w:rFonts w:ascii="Arial" w:hAnsi="Arial" w:cs="Arial"/>
          <w:color w:val="333333"/>
        </w:rPr>
        <w:br/>
      </w:r>
      <w:r>
        <w:rPr>
          <w:rFonts w:ascii="Courier New" w:hAnsi="Courier New" w:cs="Courier New"/>
          <w:color w:val="333333"/>
          <w:shd w:val="clear" w:color="auto" w:fill="FFFFFF"/>
        </w:rPr>
        <w:t>Aggregation  A-----&lt;&gt;B</w:t>
      </w:r>
    </w:p>
    <w:p w:rsidR="00F5264F" w:rsidRDefault="00F5264F">
      <w:pPr>
        <w:rPr>
          <w:rFonts w:ascii="Courier New" w:hAnsi="Courier New" w:cs="Courier New"/>
          <w:color w:val="333333"/>
          <w:shd w:val="clear" w:color="auto" w:fill="FFFFFF"/>
        </w:rPr>
      </w:pPr>
    </w:p>
    <w:p w:rsidR="00F5264F" w:rsidRDefault="00F5264F">
      <w:pPr>
        <w:rPr>
          <w:rFonts w:ascii="Helvetica" w:hAnsi="Helvetica" w:cs="Helvetica"/>
          <w:color w:val="4E4242"/>
          <w:sz w:val="27"/>
          <w:szCs w:val="27"/>
          <w:shd w:val="clear" w:color="auto" w:fill="FFFFFF"/>
        </w:rPr>
      </w:pPr>
      <w:r>
        <w:rPr>
          <w:rFonts w:ascii="Helvetica" w:hAnsi="Helvetica" w:cs="Helvetica"/>
          <w:color w:val="4E4242"/>
          <w:sz w:val="27"/>
          <w:szCs w:val="27"/>
          <w:shd w:val="clear" w:color="auto" w:fill="FFFFFF"/>
        </w:rPr>
        <w:t>Association is a semantically weak relationship (a semantic dependency) between otherwise unrelated objects. An association is a “using” relationship between two or more objects in which the objects have their own lifetime and there is no owner.</w:t>
      </w:r>
    </w:p>
    <w:p w:rsidR="00F5264F" w:rsidRDefault="00F5264F">
      <w:pPr>
        <w:rPr>
          <w:rFonts w:ascii="Helvetica" w:hAnsi="Helvetica" w:cs="Helvetica"/>
          <w:color w:val="4E4242"/>
          <w:sz w:val="27"/>
          <w:szCs w:val="27"/>
          <w:shd w:val="clear" w:color="auto" w:fill="FFFFFF"/>
        </w:rPr>
      </w:pPr>
      <w:r>
        <w:rPr>
          <w:rFonts w:ascii="Helvetica" w:hAnsi="Helvetica" w:cs="Helvetica"/>
          <w:color w:val="4E4242"/>
          <w:sz w:val="27"/>
          <w:szCs w:val="27"/>
          <w:shd w:val="clear" w:color="auto" w:fill="FFFFFF"/>
        </w:rPr>
        <w:br w:type="page"/>
      </w:r>
    </w:p>
    <w:p w:rsidR="00F5264F" w:rsidRDefault="00F5264F">
      <w:pPr>
        <w:rPr>
          <w:rFonts w:ascii="Helvetica" w:hAnsi="Helvetica" w:cs="Helvetica"/>
          <w:color w:val="4E4242"/>
          <w:sz w:val="27"/>
          <w:szCs w:val="27"/>
          <w:shd w:val="clear" w:color="auto" w:fill="FFFFFF"/>
        </w:rPr>
      </w:pPr>
      <w:r>
        <w:rPr>
          <w:rFonts w:ascii="Helvetica" w:hAnsi="Helvetica" w:cs="Helvetica"/>
          <w:color w:val="4E4242"/>
          <w:sz w:val="27"/>
          <w:szCs w:val="27"/>
          <w:shd w:val="clear" w:color="auto" w:fill="FFFFFF"/>
        </w:rPr>
        <w:lastRenderedPageBreak/>
        <w:t>As an example, imagine the relationship between a doctor and a patient. A doctor can be associated with multiple patients. At the same time, one patient can visit multiple doctors for treatment or consultation. Each of these objects has its own life cycle and there is no “owner” or parent</w:t>
      </w:r>
    </w:p>
    <w:p w:rsidR="00F5264F" w:rsidRDefault="00F5264F">
      <w:pPr>
        <w:rPr>
          <w:rFonts w:ascii="Helvetica" w:hAnsi="Helvetica" w:cs="Helvetica"/>
          <w:color w:val="4E4242"/>
          <w:sz w:val="27"/>
          <w:szCs w:val="27"/>
          <w:shd w:val="clear" w:color="auto" w:fill="FFFFFF"/>
        </w:rPr>
      </w:pPr>
    </w:p>
    <w:p w:rsidR="00F5264F" w:rsidRDefault="00F5264F">
      <w:pPr>
        <w:rPr>
          <w:rFonts w:ascii="Arial" w:hAnsi="Arial" w:cs="Arial"/>
          <w:color w:val="000000"/>
          <w:sz w:val="27"/>
          <w:szCs w:val="27"/>
          <w:shd w:val="clear" w:color="auto" w:fill="FFFFFF"/>
        </w:rPr>
      </w:pPr>
      <w:r>
        <w:rPr>
          <w:rFonts w:ascii="Arial" w:hAnsi="Arial" w:cs="Arial"/>
          <w:b/>
          <w:bCs/>
          <w:color w:val="000000"/>
          <w:sz w:val="27"/>
          <w:szCs w:val="27"/>
          <w:shd w:val="clear" w:color="auto" w:fill="FFFFFF"/>
        </w:rPr>
        <w:t>What is the difference between FileInputStream and FileReader in Java?</w:t>
      </w:r>
      <w:r>
        <w:rPr>
          <w:rFonts w:ascii="Arial" w:hAnsi="Arial" w:cs="Arial"/>
          <w:color w:val="000000"/>
          <w:sz w:val="27"/>
          <w:szCs w:val="27"/>
          <w:shd w:val="clear" w:color="auto" w:fill="FFFFFF"/>
        </w:rPr>
        <w:t> (</w:t>
      </w:r>
      <w:hyperlink r:id="rId10" w:tgtFrame="_blank" w:history="1">
        <w:r>
          <w:rPr>
            <w:rStyle w:val="Hyperlink"/>
            <w:rFonts w:ascii="Arial" w:hAnsi="Arial" w:cs="Arial"/>
            <w:color w:val="2253B8"/>
            <w:sz w:val="27"/>
            <w:szCs w:val="27"/>
            <w:shd w:val="clear" w:color="auto" w:fill="FFFFFF"/>
          </w:rPr>
          <w:t>detailed answer</w:t>
        </w:r>
      </w:hyperlink>
      <w:r>
        <w:rPr>
          <w:rFonts w:ascii="Arial" w:hAnsi="Arial" w:cs="Arial"/>
          <w:color w:val="000000"/>
          <w:sz w:val="27"/>
          <w:szCs w:val="27"/>
          <w:shd w:val="clear" w:color="auto" w:fill="FFFFFF"/>
        </w:rPr>
        <w:t>)</w:t>
      </w:r>
      <w:r>
        <w:rPr>
          <w:rFonts w:ascii="Arial" w:hAnsi="Arial" w:cs="Arial"/>
          <w:color w:val="000000"/>
          <w:sz w:val="27"/>
          <w:szCs w:val="27"/>
        </w:rPr>
        <w:br/>
      </w:r>
      <w:r>
        <w:rPr>
          <w:rFonts w:ascii="Arial" w:hAnsi="Arial" w:cs="Arial"/>
          <w:color w:val="000000"/>
          <w:sz w:val="27"/>
          <w:szCs w:val="27"/>
          <w:shd w:val="clear" w:color="auto" w:fill="FFFFFF"/>
        </w:rPr>
        <w:t>The main difference between </w:t>
      </w:r>
      <w:r>
        <w:rPr>
          <w:rFonts w:ascii="Courier" w:hAnsi="Courier"/>
          <w:color w:val="000000"/>
          <w:sz w:val="27"/>
          <w:szCs w:val="27"/>
          <w:shd w:val="clear" w:color="auto" w:fill="FFFFFF"/>
        </w:rPr>
        <w:t>FileInputStream </w:t>
      </w:r>
      <w:r>
        <w:rPr>
          <w:rFonts w:ascii="Arial" w:hAnsi="Arial" w:cs="Arial"/>
          <w:color w:val="000000"/>
          <w:sz w:val="27"/>
          <w:szCs w:val="27"/>
          <w:shd w:val="clear" w:color="auto" w:fill="FFFFFF"/>
        </w:rPr>
        <w:t>and </w:t>
      </w:r>
      <w:r>
        <w:rPr>
          <w:rFonts w:ascii="Courier" w:hAnsi="Courier"/>
          <w:color w:val="000000"/>
          <w:sz w:val="27"/>
          <w:szCs w:val="27"/>
          <w:shd w:val="clear" w:color="auto" w:fill="FFFFFF"/>
        </w:rPr>
        <w:t>FileReader </w:t>
      </w:r>
      <w:r>
        <w:rPr>
          <w:rFonts w:ascii="Arial" w:hAnsi="Arial" w:cs="Arial"/>
          <w:color w:val="000000"/>
          <w:sz w:val="27"/>
          <w:szCs w:val="27"/>
          <w:shd w:val="clear" w:color="auto" w:fill="FFFFFF"/>
        </w:rPr>
        <w:t>is that the former is used to read binary data while the latter is used to read text data, </w:t>
      </w:r>
    </w:p>
    <w:p w:rsidR="006E6F91" w:rsidRDefault="006E6F91">
      <w:pPr>
        <w:rPr>
          <w:rFonts w:ascii="Arial" w:hAnsi="Arial" w:cs="Arial"/>
          <w:color w:val="000000"/>
          <w:sz w:val="27"/>
          <w:szCs w:val="27"/>
          <w:shd w:val="clear" w:color="auto" w:fill="FFFFFF"/>
        </w:rPr>
      </w:pPr>
    </w:p>
    <w:p w:rsidR="006E6F91" w:rsidRDefault="006E6F91">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Throw vs Throws:</w:t>
      </w:r>
    </w:p>
    <w:p w:rsidR="006E6F91" w:rsidRDefault="006E6F91">
      <w:pPr>
        <w:rPr>
          <w:rFonts w:ascii="Arial" w:hAnsi="Arial" w:cs="Arial"/>
          <w:color w:val="000000"/>
          <w:shd w:val="clear" w:color="auto" w:fill="FFFFFF"/>
        </w:rPr>
      </w:pPr>
      <w:r>
        <w:rPr>
          <w:rFonts w:ascii="Arial" w:hAnsi="Arial" w:cs="Arial"/>
          <w:color w:val="000000"/>
          <w:shd w:val="clear" w:color="auto" w:fill="FFFFFF"/>
        </w:rPr>
        <w:t>) You can declare multiple exceptions thrown by the method in throws keyword by separating them in common e.g. throws IOException, ArrayIndexBoundException, etc, while you can only throw one instance of exception using throw keyword </w:t>
      </w:r>
    </w:p>
    <w:p w:rsidR="006E6F91" w:rsidRDefault="006E6F91">
      <w:pPr>
        <w:rPr>
          <w:rFonts w:ascii="Arial" w:hAnsi="Arial" w:cs="Arial"/>
          <w:color w:val="000000"/>
          <w:shd w:val="clear" w:color="auto" w:fill="FFFFFF"/>
        </w:rPr>
      </w:pPr>
    </w:p>
    <w:p w:rsidR="007022DC" w:rsidRDefault="007022DC">
      <w:pPr>
        <w:rPr>
          <w:rFonts w:ascii="Arial" w:hAnsi="Arial" w:cs="Arial"/>
          <w:color w:val="000000"/>
          <w:shd w:val="clear" w:color="auto" w:fill="FFFFFF"/>
        </w:rPr>
      </w:pPr>
    </w:p>
    <w:p w:rsidR="007022DC" w:rsidRDefault="007022DC">
      <w:pPr>
        <w:rPr>
          <w:rFonts w:ascii="Arial" w:hAnsi="Arial" w:cs="Arial"/>
          <w:color w:val="000000"/>
          <w:shd w:val="clear" w:color="auto" w:fill="FFFFFF"/>
        </w:rPr>
      </w:pPr>
      <w:r>
        <w:rPr>
          <w:rFonts w:ascii="Arial" w:hAnsi="Arial" w:cs="Arial"/>
          <w:color w:val="000000"/>
          <w:shd w:val="clear" w:color="auto" w:fill="FFFFFF"/>
        </w:rPr>
        <w:t>Diamond Problem in java:</w:t>
      </w:r>
    </w:p>
    <w:p w:rsidR="007022DC" w:rsidRDefault="007022DC">
      <w:pPr>
        <w:rPr>
          <w:rFonts w:ascii="Arial" w:hAnsi="Arial" w:cs="Arial"/>
          <w:color w:val="000000"/>
          <w:shd w:val="clear" w:color="auto" w:fill="FFFFFF"/>
        </w:rPr>
      </w:pPr>
    </w:p>
    <w:p w:rsidR="007022DC" w:rsidRDefault="007022DC" w:rsidP="007022DC">
      <w:r>
        <w:rPr>
          <w:rFonts w:ascii="Verdana" w:hAnsi="Verdana"/>
          <w:color w:val="000000"/>
          <w:shd w:val="clear" w:color="auto" w:fill="FFFFFF"/>
        </w:rPr>
        <w:t> First reason is </w:t>
      </w:r>
      <w:r>
        <w:rPr>
          <w:rFonts w:ascii="Verdana" w:hAnsi="Verdana"/>
          <w:b/>
          <w:bCs/>
          <w:color w:val="000000"/>
          <w:shd w:val="clear" w:color="auto" w:fill="FFFFFF"/>
        </w:rPr>
        <w:t>ambiguity around the Diamond problem</w:t>
      </w:r>
      <w:r>
        <w:rPr>
          <w:rFonts w:ascii="Verdana" w:hAnsi="Verdana"/>
          <w:color w:val="000000"/>
          <w:shd w:val="clear" w:color="auto" w:fill="FFFFFF"/>
        </w:rPr>
        <w:t>, consider a class A has</w:t>
      </w:r>
      <w:r>
        <w:rPr>
          <w:rFonts w:ascii="Courier New" w:hAnsi="Courier New" w:cs="Courier New"/>
          <w:color w:val="000000"/>
          <w:shd w:val="clear" w:color="auto" w:fill="FFFFFF"/>
        </w:rPr>
        <w:t> foo()</w:t>
      </w:r>
      <w:r>
        <w:rPr>
          <w:rFonts w:ascii="Verdana" w:hAnsi="Verdana"/>
          <w:color w:val="000000"/>
          <w:shd w:val="clear" w:color="auto" w:fill="FFFFFF"/>
        </w:rPr>
        <w:t> method and then B and C derived from A and has their own foo() implementation, and now class D derives from B and C using multiple </w:t>
      </w:r>
      <w:hyperlink r:id="rId11" w:history="1">
        <w:r>
          <w:rPr>
            <w:rStyle w:val="Hyperlink"/>
            <w:rFonts w:ascii="Verdana" w:hAnsi="Verdana"/>
            <w:color w:val="0066CC"/>
            <w:shd w:val="clear" w:color="auto" w:fill="FFFFFF"/>
          </w:rPr>
          <w:t>inheritance</w:t>
        </w:r>
      </w:hyperlink>
      <w:r>
        <w:rPr>
          <w:rFonts w:ascii="Verdana" w:hAnsi="Verdana"/>
          <w:color w:val="000000"/>
          <w:shd w:val="clear" w:color="auto" w:fill="FFFFFF"/>
        </w:rPr>
        <w:t> and if we refer just </w:t>
      </w:r>
      <w:r>
        <w:rPr>
          <w:rFonts w:ascii="Courier New" w:hAnsi="Courier New" w:cs="Courier New"/>
          <w:color w:val="000000"/>
          <w:shd w:val="clear" w:color="auto" w:fill="FFFFFF"/>
        </w:rPr>
        <w:t>foo()</w:t>
      </w:r>
      <w:r>
        <w:rPr>
          <w:rFonts w:ascii="Verdana" w:hAnsi="Verdana"/>
          <w:color w:val="000000"/>
          <w:shd w:val="clear" w:color="auto" w:fill="FFFFFF"/>
        </w:rPr>
        <w:t> compiler will not be able to decide which </w:t>
      </w:r>
      <w:r>
        <w:rPr>
          <w:rFonts w:ascii="Courier New" w:hAnsi="Courier New" w:cs="Courier New"/>
          <w:color w:val="000000"/>
          <w:shd w:val="clear" w:color="auto" w:fill="FFFFFF"/>
        </w:rPr>
        <w:t>foo()</w:t>
      </w:r>
      <w:r>
        <w:rPr>
          <w:rFonts w:ascii="Verdana" w:hAnsi="Verdana"/>
          <w:color w:val="000000"/>
          <w:shd w:val="clear" w:color="auto" w:fill="FFFFFF"/>
        </w:rPr>
        <w:t> it should invoke. </w:t>
      </w:r>
      <w:r>
        <w:rPr>
          <w:rFonts w:ascii="Arial" w:hAnsi="Arial" w:cs="Arial"/>
          <w:color w:val="333333"/>
        </w:rPr>
        <w:br/>
      </w:r>
      <w:r>
        <w:rPr>
          <w:rFonts w:ascii="Verdana" w:hAnsi="Verdana"/>
          <w:color w:val="000000"/>
          <w:shd w:val="clear" w:color="auto" w:fill="FFFFFF"/>
        </w:rPr>
        <w:br/>
        <w:t>This is also called the Diamond problem because the structure on this inheritance scenario is similar to 4 edge diamond, see below</w:t>
      </w:r>
      <w:r>
        <w:rPr>
          <w:rFonts w:ascii="Arial" w:hAnsi="Arial" w:cs="Arial"/>
          <w:color w:val="333333"/>
        </w:rPr>
        <w:br/>
      </w:r>
      <w:r>
        <w:rPr>
          <w:rFonts w:ascii="Arial" w:hAnsi="Arial" w:cs="Arial"/>
          <w:color w:val="333333"/>
        </w:rPr>
        <w:br/>
      </w:r>
    </w:p>
    <w:p w:rsidR="007022DC" w:rsidRDefault="007022DC" w:rsidP="007022DC">
      <w:pPr>
        <w:pStyle w:val="HTMLPreformatted"/>
        <w:shd w:val="clear" w:color="auto" w:fill="FFFFFF"/>
        <w:rPr>
          <w:color w:val="333333"/>
          <w:sz w:val="24"/>
          <w:szCs w:val="24"/>
        </w:rPr>
      </w:pPr>
      <w:r>
        <w:rPr>
          <w:rFonts w:ascii="Verdana" w:hAnsi="Verdana"/>
          <w:color w:val="000000"/>
          <w:sz w:val="24"/>
          <w:szCs w:val="24"/>
        </w:rPr>
        <w:t>  </w:t>
      </w:r>
      <w:r>
        <w:rPr>
          <w:rFonts w:ascii="Courier" w:hAnsi="Courier"/>
          <w:color w:val="000000"/>
          <w:sz w:val="24"/>
          <w:szCs w:val="24"/>
        </w:rPr>
        <w:t>         A foo()</w:t>
      </w:r>
    </w:p>
    <w:p w:rsidR="007022DC" w:rsidRDefault="007022DC" w:rsidP="007022DC">
      <w:pPr>
        <w:pStyle w:val="HTMLPreformatted"/>
        <w:shd w:val="clear" w:color="auto" w:fill="FFFFFF"/>
        <w:rPr>
          <w:color w:val="333333"/>
          <w:sz w:val="24"/>
          <w:szCs w:val="24"/>
        </w:rPr>
      </w:pPr>
      <w:r>
        <w:rPr>
          <w:rFonts w:ascii="Courier" w:hAnsi="Courier"/>
          <w:color w:val="000000"/>
          <w:sz w:val="24"/>
          <w:szCs w:val="24"/>
        </w:rPr>
        <w:t>           / \</w:t>
      </w:r>
    </w:p>
    <w:p w:rsidR="007022DC" w:rsidRDefault="007022DC" w:rsidP="007022DC">
      <w:pPr>
        <w:pStyle w:val="HTMLPreformatted"/>
        <w:shd w:val="clear" w:color="auto" w:fill="FFFFFF"/>
        <w:rPr>
          <w:color w:val="333333"/>
          <w:sz w:val="24"/>
          <w:szCs w:val="24"/>
        </w:rPr>
      </w:pPr>
      <w:r>
        <w:rPr>
          <w:rFonts w:ascii="Courier" w:hAnsi="Courier"/>
          <w:color w:val="000000"/>
          <w:sz w:val="24"/>
          <w:szCs w:val="24"/>
        </w:rPr>
        <w:t>          /   \</w:t>
      </w:r>
    </w:p>
    <w:p w:rsidR="007022DC" w:rsidRDefault="007022DC" w:rsidP="007022DC">
      <w:pPr>
        <w:pStyle w:val="HTMLPreformatted"/>
        <w:shd w:val="clear" w:color="auto" w:fill="FFFFFF"/>
        <w:rPr>
          <w:color w:val="333333"/>
          <w:sz w:val="24"/>
          <w:szCs w:val="24"/>
        </w:rPr>
      </w:pPr>
      <w:r>
        <w:rPr>
          <w:rFonts w:ascii="Courier" w:hAnsi="Courier"/>
          <w:color w:val="000000"/>
          <w:sz w:val="24"/>
          <w:szCs w:val="24"/>
        </w:rPr>
        <w:t>   foo() B     C foo()</w:t>
      </w:r>
    </w:p>
    <w:p w:rsidR="007022DC" w:rsidRDefault="007022DC" w:rsidP="007022DC">
      <w:pPr>
        <w:pStyle w:val="HTMLPreformatted"/>
        <w:shd w:val="clear" w:color="auto" w:fill="FFFFFF"/>
        <w:rPr>
          <w:color w:val="333333"/>
          <w:sz w:val="24"/>
          <w:szCs w:val="24"/>
        </w:rPr>
      </w:pPr>
      <w:r>
        <w:rPr>
          <w:rFonts w:ascii="Courier" w:hAnsi="Courier"/>
          <w:color w:val="000000"/>
          <w:sz w:val="24"/>
          <w:szCs w:val="24"/>
        </w:rPr>
        <w:t>          \   /</w:t>
      </w:r>
    </w:p>
    <w:p w:rsidR="007022DC" w:rsidRDefault="007022DC" w:rsidP="007022DC">
      <w:pPr>
        <w:pStyle w:val="HTMLPreformatted"/>
        <w:shd w:val="clear" w:color="auto" w:fill="FFFFFF"/>
        <w:rPr>
          <w:color w:val="333333"/>
          <w:sz w:val="24"/>
          <w:szCs w:val="24"/>
        </w:rPr>
      </w:pPr>
      <w:r>
        <w:rPr>
          <w:rFonts w:ascii="Courier" w:hAnsi="Courier"/>
          <w:color w:val="000000"/>
          <w:sz w:val="24"/>
          <w:szCs w:val="24"/>
        </w:rPr>
        <w:t>           \ /</w:t>
      </w:r>
    </w:p>
    <w:p w:rsidR="007022DC" w:rsidRDefault="007022DC" w:rsidP="007022DC">
      <w:pPr>
        <w:pStyle w:val="HTMLPreformatted"/>
        <w:shd w:val="clear" w:color="auto" w:fill="FFFFFF"/>
        <w:rPr>
          <w:color w:val="333333"/>
          <w:sz w:val="24"/>
          <w:szCs w:val="24"/>
        </w:rPr>
      </w:pPr>
      <w:r>
        <w:rPr>
          <w:rFonts w:ascii="Courier" w:hAnsi="Courier"/>
          <w:color w:val="000000"/>
          <w:sz w:val="24"/>
          <w:szCs w:val="24"/>
        </w:rPr>
        <w:t>            D</w:t>
      </w:r>
    </w:p>
    <w:p w:rsidR="007022DC" w:rsidRDefault="007022DC" w:rsidP="007022DC">
      <w:pPr>
        <w:pStyle w:val="HTMLPreformatted"/>
        <w:shd w:val="clear" w:color="auto" w:fill="FFFFFF"/>
        <w:rPr>
          <w:color w:val="333333"/>
          <w:sz w:val="24"/>
          <w:szCs w:val="24"/>
        </w:rPr>
      </w:pPr>
      <w:r>
        <w:rPr>
          <w:rFonts w:ascii="Courier" w:hAnsi="Courier"/>
          <w:color w:val="000000"/>
          <w:sz w:val="24"/>
          <w:szCs w:val="24"/>
        </w:rPr>
        <w:t>           foo()</w:t>
      </w:r>
    </w:p>
    <w:p w:rsidR="007022DC" w:rsidRDefault="007022DC"/>
    <w:sectPr w:rsidR="007022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213" w:rsidRDefault="00134213" w:rsidP="001424BE">
      <w:pPr>
        <w:spacing w:after="0" w:line="240" w:lineRule="auto"/>
      </w:pPr>
      <w:r>
        <w:separator/>
      </w:r>
    </w:p>
  </w:endnote>
  <w:endnote w:type="continuationSeparator" w:id="0">
    <w:p w:rsidR="00134213" w:rsidRDefault="00134213" w:rsidP="00142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213" w:rsidRDefault="00134213" w:rsidP="001424BE">
      <w:pPr>
        <w:spacing w:after="0" w:line="240" w:lineRule="auto"/>
      </w:pPr>
      <w:r>
        <w:separator/>
      </w:r>
    </w:p>
  </w:footnote>
  <w:footnote w:type="continuationSeparator" w:id="0">
    <w:p w:rsidR="00134213" w:rsidRDefault="00134213" w:rsidP="001424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25527"/>
    <w:multiLevelType w:val="multilevel"/>
    <w:tmpl w:val="FA2AE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A66A34"/>
    <w:multiLevelType w:val="multilevel"/>
    <w:tmpl w:val="386E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B74"/>
    <w:rsid w:val="00020B74"/>
    <w:rsid w:val="00134213"/>
    <w:rsid w:val="001424BE"/>
    <w:rsid w:val="001A7690"/>
    <w:rsid w:val="003D643D"/>
    <w:rsid w:val="005A24FC"/>
    <w:rsid w:val="005F0826"/>
    <w:rsid w:val="006353CB"/>
    <w:rsid w:val="00666007"/>
    <w:rsid w:val="006E6F91"/>
    <w:rsid w:val="007022DC"/>
    <w:rsid w:val="00721EBB"/>
    <w:rsid w:val="0088320B"/>
    <w:rsid w:val="00934463"/>
    <w:rsid w:val="00A039FF"/>
    <w:rsid w:val="00A05E9E"/>
    <w:rsid w:val="00C35509"/>
    <w:rsid w:val="00E56346"/>
    <w:rsid w:val="00F14AF5"/>
    <w:rsid w:val="00F155E7"/>
    <w:rsid w:val="00F5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9B8D0-35C2-49A1-8661-78495DDC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53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53C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353CB"/>
  </w:style>
  <w:style w:type="paragraph" w:styleId="HTMLPreformatted">
    <w:name w:val="HTML Preformatted"/>
    <w:basedOn w:val="Normal"/>
    <w:link w:val="HTMLPreformattedChar"/>
    <w:uiPriority w:val="99"/>
    <w:semiHidden/>
    <w:unhideWhenUsed/>
    <w:rsid w:val="0070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2DC"/>
    <w:rPr>
      <w:rFonts w:ascii="Courier New" w:eastAsia="Times New Roman" w:hAnsi="Courier New" w:cs="Courier New"/>
      <w:sz w:val="20"/>
      <w:szCs w:val="20"/>
    </w:rPr>
  </w:style>
  <w:style w:type="paragraph" w:styleId="NormalWeb">
    <w:name w:val="Normal (Web)"/>
    <w:basedOn w:val="Normal"/>
    <w:uiPriority w:val="99"/>
    <w:semiHidden/>
    <w:unhideWhenUsed/>
    <w:rsid w:val="0093446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42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4BE"/>
  </w:style>
  <w:style w:type="paragraph" w:styleId="Footer">
    <w:name w:val="footer"/>
    <w:basedOn w:val="Normal"/>
    <w:link w:val="FooterChar"/>
    <w:uiPriority w:val="99"/>
    <w:unhideWhenUsed/>
    <w:rsid w:val="00142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95318">
      <w:bodyDiv w:val="1"/>
      <w:marLeft w:val="0"/>
      <w:marRight w:val="0"/>
      <w:marTop w:val="0"/>
      <w:marBottom w:val="0"/>
      <w:divBdr>
        <w:top w:val="none" w:sz="0" w:space="0" w:color="auto"/>
        <w:left w:val="none" w:sz="0" w:space="0" w:color="auto"/>
        <w:bottom w:val="none" w:sz="0" w:space="0" w:color="auto"/>
        <w:right w:val="none" w:sz="0" w:space="0" w:color="auto"/>
      </w:divBdr>
    </w:div>
    <w:div w:id="947154803">
      <w:bodyDiv w:val="1"/>
      <w:marLeft w:val="0"/>
      <w:marRight w:val="0"/>
      <w:marTop w:val="0"/>
      <w:marBottom w:val="0"/>
      <w:divBdr>
        <w:top w:val="none" w:sz="0" w:space="0" w:color="auto"/>
        <w:left w:val="none" w:sz="0" w:space="0" w:color="auto"/>
        <w:bottom w:val="none" w:sz="0" w:space="0" w:color="auto"/>
        <w:right w:val="none" w:sz="0" w:space="0" w:color="auto"/>
      </w:divBdr>
    </w:div>
    <w:div w:id="1690450338">
      <w:bodyDiv w:val="1"/>
      <w:marLeft w:val="0"/>
      <w:marRight w:val="0"/>
      <w:marTop w:val="0"/>
      <w:marBottom w:val="0"/>
      <w:divBdr>
        <w:top w:val="none" w:sz="0" w:space="0" w:color="auto"/>
        <w:left w:val="none" w:sz="0" w:space="0" w:color="auto"/>
        <w:bottom w:val="none" w:sz="0" w:space="0" w:color="auto"/>
        <w:right w:val="none" w:sz="0" w:space="0" w:color="auto"/>
      </w:divBdr>
    </w:div>
    <w:div w:id="174629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07/why-multiple-inheritances-are-no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varevisited.blogspot.com/2012/01/how-to-write-thread-safe-code-in-java.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revisited.blogspot.com/2012/10/what-is-inheritance-in-java-and-oops-programming.html" TargetMode="External"/><Relationship Id="rId5" Type="http://schemas.openxmlformats.org/officeDocument/2006/relationships/footnotes" Target="footnotes.xml"/><Relationship Id="rId10" Type="http://schemas.openxmlformats.org/officeDocument/2006/relationships/hyperlink" Target="http://javarevisited.blogspot.sg/2014/04/difference-between-fileinputstream-and-filereader-in-java.html" TargetMode="External"/><Relationship Id="rId4" Type="http://schemas.openxmlformats.org/officeDocument/2006/relationships/webSettings" Target="webSettings.xml"/><Relationship Id="rId9" Type="http://schemas.openxmlformats.org/officeDocument/2006/relationships/hyperlink" Target="http://javarevisited.blogspot.com/2011/10/class-in-java-programming-gener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5</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2023-03-09T09:21:00Z</dcterms:created>
  <dcterms:modified xsi:type="dcterms:W3CDTF">2023-03-29T07:50:00Z</dcterms:modified>
</cp:coreProperties>
</file>