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52CD" w14:textId="77777777" w:rsidR="00574645" w:rsidRPr="00574645" w:rsidRDefault="00574645" w:rsidP="0057464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645">
        <w:rPr>
          <w:rFonts w:ascii="Times New Roman" w:eastAsia="Times New Roman" w:hAnsi="Times New Roman" w:cs="Times New Roman"/>
          <w:b/>
          <w:bCs/>
          <w:sz w:val="27"/>
          <w:szCs w:val="27"/>
        </w:rPr>
        <w:t>Methods of Hashtable</w:t>
      </w:r>
    </w:p>
    <w:p w14:paraId="0A0F70D8" w14:textId="77777777" w:rsidR="00574645" w:rsidRPr="00574645" w:rsidRDefault="00574645" w:rsidP="005746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64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574645">
        <w:rPr>
          <w:rFonts w:ascii="Times New Roman" w:eastAsia="Times New Roman" w:hAnsi="Times New Roman" w:cs="Times New Roman"/>
          <w:sz w:val="24"/>
          <w:szCs w:val="24"/>
        </w:rPr>
        <w:t xml:space="preserve"> – The type of the keys in the map.</w:t>
      </w:r>
    </w:p>
    <w:p w14:paraId="0D68D74D" w14:textId="77777777" w:rsidR="00574645" w:rsidRPr="00574645" w:rsidRDefault="00574645" w:rsidP="005746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645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574645">
        <w:rPr>
          <w:rFonts w:ascii="Times New Roman" w:eastAsia="Times New Roman" w:hAnsi="Times New Roman" w:cs="Times New Roman"/>
          <w:sz w:val="24"/>
          <w:szCs w:val="24"/>
        </w:rPr>
        <w:t xml:space="preserve"> – The type of values mapped in the map.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6323"/>
      </w:tblGrid>
      <w:tr w:rsidR="00574645" w:rsidRPr="00574645" w14:paraId="4F295F1D" w14:textId="77777777" w:rsidTr="00574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86DBB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63660B8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4645" w:rsidRPr="00574645" w14:paraId="397684E7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C77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:~:text=Hashtable.,keys%20from%20a%20specified%20Hashtable.&amp;text=Parameters%3A%20The%20method%20does%20not,does%20not%20return%20any%20value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19B66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Clears this hashtable so that it contains no keys.</w:t>
            </w:r>
          </w:p>
        </w:tc>
      </w:tr>
      <w:tr w:rsidR="00574645" w:rsidRPr="00574645" w14:paraId="253F497C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52D9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CD7FE3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shallow copy of this hashtable.</w:t>
            </w:r>
          </w:p>
        </w:tc>
      </w:tr>
      <w:tr w:rsidR="00574645" w:rsidRPr="00574645" w14:paraId="45C1BC49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EFEB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:~:text=The%20compute(Key%2C%20BiFunction),no%20current%20mapping%20is%20found)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compute(K key, BiFunction&lt;? super </w:t>
              </w:r>
            </w:hyperlink>
          </w:p>
          <w:p w14:paraId="0DEAC3FF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:~:text=The%20compute(Key%2C%20BiFunction),no%20current%20mapping%20is%20found)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K,? super V,?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026DB4E7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Attempts to compute a mapping for the specified key and its current mapped value (or null if there is no current mapping).</w:t>
            </w:r>
          </w:p>
        </w:tc>
      </w:tr>
      <w:tr w:rsidR="00574645" w:rsidRPr="00574645" w14:paraId="7AD36B88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2978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computeIfAbsent(K key, Function&lt;? super K,? </w:t>
              </w:r>
            </w:hyperlink>
          </w:p>
          <w:p w14:paraId="0E80AF1F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extends V&gt; 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79CAF985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null), attempts to compute its value using the given mapping function and enters it into this map unless null.</w:t>
            </w:r>
          </w:p>
        </w:tc>
      </w:tr>
      <w:tr w:rsidR="00574645" w:rsidRPr="00574645" w14:paraId="62224E8B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494E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computeIfPresent(K key, BiFunction&lt;? super K,? super V,?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46F5E36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for the specified key is present and non-null, attempts to compute a new mapping given the key and its current mapped value.</w:t>
            </w:r>
          </w:p>
        </w:tc>
      </w:tr>
      <w:tr w:rsidR="00574645" w:rsidRPr="00574645" w14:paraId="24867DF2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200F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:~:text=Hashtable.,keys%20present%20in%20the%20Hashtable.&amp;text=Return%20Value%3A%20The%20method%20returns,the%20keys%20in%20the%20Hashtable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contains(Object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CD6B911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Tests if some key maps into the specified value in this hashtable.</w:t>
            </w:r>
          </w:p>
        </w:tc>
      </w:tr>
      <w:tr w:rsidR="00574645" w:rsidRPr="00574645" w14:paraId="2A8BD402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6C4D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containsKey(Object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7D39B96F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Tests if the specified object is a key in this hashtable.</w:t>
            </w:r>
          </w:p>
        </w:tc>
      </w:tr>
      <w:tr w:rsidR="00574645" w:rsidRPr="00574645" w14:paraId="488C2FB5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0DC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:~:text=Hashtable.,the%20keys%20in%20the%20table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containsValue(Object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8B0003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hashtable maps one or more keys to this value.</w:t>
            </w:r>
          </w:p>
        </w:tc>
      </w:tr>
      <w:tr w:rsidR="00574645" w:rsidRPr="00574645" w14:paraId="66EC7D2B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0A9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:~:text=Hashtable.,values%20present%20in%20the%20hashtable.&amp;text=Parameters%3A%20The%20method%20does%20not,the%20values%20of%20the%20Hashtable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155861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enumeration of the values in this hashtable.</w:t>
            </w:r>
          </w:p>
        </w:tc>
      </w:tr>
      <w:tr w:rsidR="00574645" w:rsidRPr="00574645" w14:paraId="3A9E0308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C53F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entrySet()</w:t>
            </w:r>
          </w:p>
        </w:tc>
        <w:tc>
          <w:tcPr>
            <w:tcW w:w="0" w:type="auto"/>
            <w:vAlign w:val="center"/>
            <w:hideMark/>
          </w:tcPr>
          <w:p w14:paraId="7BBDC791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mappings contained in this map.</w:t>
            </w:r>
          </w:p>
        </w:tc>
      </w:tr>
      <w:tr w:rsidR="00574645" w:rsidRPr="00574645" w14:paraId="4540A32E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1F66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equals(Object o)</w:t>
            </w:r>
          </w:p>
        </w:tc>
        <w:tc>
          <w:tcPr>
            <w:tcW w:w="0" w:type="auto"/>
            <w:vAlign w:val="center"/>
            <w:hideMark/>
          </w:tcPr>
          <w:p w14:paraId="6FAC6F8F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Map for equality, as per the definition in the Map interface.</w:t>
            </w:r>
          </w:p>
        </w:tc>
      </w:tr>
      <w:tr w:rsidR="00574645" w:rsidRPr="00574645" w14:paraId="15859226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FAA5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155C6B1A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null if this map contains no mapping for the key.</w:t>
            </w:r>
          </w:p>
        </w:tc>
      </w:tr>
      <w:tr w:rsidR="00574645" w:rsidRPr="00574645" w14:paraId="71529A2D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7D24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hashCode()</w:t>
            </w:r>
          </w:p>
        </w:tc>
        <w:tc>
          <w:tcPr>
            <w:tcW w:w="0" w:type="auto"/>
            <w:vAlign w:val="center"/>
            <w:hideMark/>
          </w:tcPr>
          <w:p w14:paraId="1E81B6E8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Map as per the definition in the Map interface.</w:t>
            </w:r>
          </w:p>
        </w:tc>
      </w:tr>
      <w:tr w:rsidR="00574645" w:rsidRPr="00574645" w14:paraId="5B491439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9D86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34C3D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Tests if this hashtable maps no keys to values.</w:t>
            </w:r>
          </w:p>
        </w:tc>
      </w:tr>
      <w:tr w:rsidR="00574645" w:rsidRPr="00574645" w14:paraId="20C468AD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ACBF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4CD4A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enumeration of the keys in this hashtable.</w:t>
            </w:r>
          </w:p>
        </w:tc>
      </w:tr>
      <w:tr w:rsidR="00574645" w:rsidRPr="00574645" w14:paraId="0DEA7161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71B1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keySet()</w:t>
            </w:r>
          </w:p>
        </w:tc>
        <w:tc>
          <w:tcPr>
            <w:tcW w:w="0" w:type="auto"/>
            <w:vAlign w:val="center"/>
            <w:hideMark/>
          </w:tcPr>
          <w:p w14:paraId="084659AA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keys contained in this map.</w:t>
            </w:r>
          </w:p>
        </w:tc>
      </w:tr>
      <w:tr w:rsidR="00574645" w:rsidRPr="00574645" w14:paraId="12E22927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469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merge(K key, V value, BiFunction&lt;? super V,? super V,? extends V&gt; remappingFunction)</w:t>
            </w:r>
          </w:p>
        </w:tc>
        <w:tc>
          <w:tcPr>
            <w:tcW w:w="0" w:type="auto"/>
            <w:vAlign w:val="center"/>
            <w:hideMark/>
          </w:tcPr>
          <w:p w14:paraId="4FFC0895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or is associated with null, associates it with the given non-null value.</w:t>
            </w:r>
          </w:p>
        </w:tc>
      </w:tr>
      <w:tr w:rsidR="00574645" w:rsidRPr="00574645" w14:paraId="5D799D5A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7BA9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:~:text=Hashtable.,replaced%20by%20the%20new%20value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put(K key, V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01C89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Maps the specified key to the specified value in this hashtable.</w:t>
            </w:r>
          </w:p>
        </w:tc>
      </w:tr>
      <w:tr w:rsidR="00574645" w:rsidRPr="00574645" w14:paraId="5458D501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64A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 putAll(Map&lt;? extends K,? extends V&gt; t)</w:t>
            </w:r>
          </w:p>
        </w:tc>
        <w:tc>
          <w:tcPr>
            <w:tcW w:w="0" w:type="auto"/>
            <w:vAlign w:val="center"/>
            <w:hideMark/>
          </w:tcPr>
          <w:p w14:paraId="2D9F53A6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of the mappings from the specified map to this hashtable.</w:t>
            </w:r>
          </w:p>
        </w:tc>
      </w:tr>
      <w:tr w:rsidR="00574645" w:rsidRPr="00574645" w14:paraId="2302C88D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6F1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rehash()</w:t>
            </w:r>
          </w:p>
        </w:tc>
        <w:tc>
          <w:tcPr>
            <w:tcW w:w="0" w:type="auto"/>
            <w:vAlign w:val="center"/>
            <w:hideMark/>
          </w:tcPr>
          <w:p w14:paraId="18E1A1A4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the capacity of and internally reorganizes this hashtable, in order to accommodate and access its entries more efficiently.</w:t>
            </w:r>
          </w:p>
        </w:tc>
      </w:tr>
      <w:tr w:rsidR="00574645" w:rsidRPr="00574645" w14:paraId="33D2CC0A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970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remove​(Object key)</w:t>
            </w:r>
          </w:p>
        </w:tc>
        <w:tc>
          <w:tcPr>
            <w:tcW w:w="0" w:type="auto"/>
            <w:vAlign w:val="center"/>
            <w:hideMark/>
          </w:tcPr>
          <w:p w14:paraId="42B1A34E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key (and its corresponding value) from this hashtable.</w:t>
            </w:r>
          </w:p>
        </w:tc>
      </w:tr>
      <w:tr w:rsidR="00574645" w:rsidRPr="00574645" w14:paraId="328696E2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7A45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:~:text=Hashtable.,or%20mappings%20in%20the%20Table.&amp;text=Parameters%3A%20The%20method%20does%20not%20take%20any%20parameters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616C5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keys in this hashtable.</w:t>
            </w:r>
          </w:p>
        </w:tc>
      </w:tr>
      <w:tr w:rsidR="00574645" w:rsidRPr="00574645" w14:paraId="677E4C1C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1BF0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toString()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8D7BD19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representation of this Hashtable object in the form of a set of entries, enclosed in braces and separated by the ASCII characters “, ” (comma and space).</w:t>
            </w:r>
          </w:p>
        </w:tc>
      </w:tr>
      <w:tr w:rsidR="00574645" w:rsidRPr="00574645" w14:paraId="253380DD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BAD1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 values()</w:t>
            </w:r>
          </w:p>
        </w:tc>
        <w:tc>
          <w:tcPr>
            <w:tcW w:w="0" w:type="auto"/>
            <w:vAlign w:val="center"/>
            <w:hideMark/>
          </w:tcPr>
          <w:p w14:paraId="2F1DCC4D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view of the values contained in this map.</w:t>
            </w:r>
          </w:p>
        </w:tc>
      </w:tr>
    </w:tbl>
    <w:p w14:paraId="43E35E6D" w14:textId="77777777" w:rsidR="00574645" w:rsidRPr="00574645" w:rsidRDefault="00574645" w:rsidP="0057464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6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Methods declared in interface java.util.Map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6565"/>
      </w:tblGrid>
      <w:tr w:rsidR="00574645" w:rsidRPr="00574645" w14:paraId="76981EAC" w14:textId="77777777" w:rsidTr="00574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A41A9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A59D81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4645" w:rsidRPr="00574645" w14:paraId="1E764E65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B14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:~:text=The%20forEach(BiConsumer)%20method%20of,in%20the%20order%20of%20iteration." w:history="1">
              <w:r w:rsidRPr="005746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forEach(BiConsumer&lt;? super K,? super V&gt; action)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E605B9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the given action for each entry in this map until all entries have been processed or the action throws an exception.</w:t>
            </w:r>
          </w:p>
        </w:tc>
      </w:tr>
      <w:tr w:rsidR="00574645" w:rsidRPr="00574645" w14:paraId="3964053C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A3768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getOrDefault(Object key, V defaultValue)</w:t>
            </w:r>
          </w:p>
        </w:tc>
        <w:tc>
          <w:tcPr>
            <w:tcW w:w="0" w:type="auto"/>
            <w:vAlign w:val="center"/>
            <w:hideMark/>
          </w:tcPr>
          <w:p w14:paraId="0C1C6BE6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defaultValue if this map contains no mapping for the key.</w:t>
            </w:r>
          </w:p>
        </w:tc>
      </w:tr>
      <w:tr w:rsidR="00574645" w:rsidRPr="00574645" w14:paraId="6E7BA0C7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AED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putIfAbsent​(K key, V value)</w:t>
            </w:r>
          </w:p>
        </w:tc>
        <w:tc>
          <w:tcPr>
            <w:tcW w:w="0" w:type="auto"/>
            <w:vAlign w:val="center"/>
            <w:hideMark/>
          </w:tcPr>
          <w:p w14:paraId="5325DC27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 associates it with the given value and returns null, else returns the current value.</w:t>
            </w:r>
          </w:p>
        </w:tc>
      </w:tr>
      <w:tr w:rsidR="00574645" w:rsidRPr="00574645" w14:paraId="6498A6DF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DF9E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remove​(Object key,</w:t>
            </w:r>
          </w:p>
          <w:p w14:paraId="36366479" w14:textId="77777777" w:rsidR="00574645" w:rsidRPr="00574645" w:rsidRDefault="00574645" w:rsidP="00574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Object value)</w:t>
            </w:r>
          </w:p>
        </w:tc>
        <w:tc>
          <w:tcPr>
            <w:tcW w:w="0" w:type="auto"/>
            <w:vAlign w:val="center"/>
            <w:hideMark/>
          </w:tcPr>
          <w:p w14:paraId="5FB95903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entry for the specified key only if it is currently mapped to the specified value.</w:t>
            </w:r>
          </w:p>
        </w:tc>
      </w:tr>
      <w:tr w:rsidR="00574645" w:rsidRPr="00574645" w14:paraId="048102A3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B099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replace(K key, V value)</w:t>
            </w:r>
          </w:p>
        </w:tc>
        <w:tc>
          <w:tcPr>
            <w:tcW w:w="0" w:type="auto"/>
            <w:vAlign w:val="center"/>
            <w:hideMark/>
          </w:tcPr>
          <w:p w14:paraId="65F1B386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it is currently mapped to some value.</w:t>
            </w:r>
          </w:p>
        </w:tc>
      </w:tr>
      <w:tr w:rsidR="00574645" w:rsidRPr="00574645" w14:paraId="064BC2B0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CA5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replace(K key, V oldValue, V newValue)</w:t>
            </w:r>
          </w:p>
        </w:tc>
        <w:tc>
          <w:tcPr>
            <w:tcW w:w="0" w:type="auto"/>
            <w:vAlign w:val="center"/>
            <w:hideMark/>
          </w:tcPr>
          <w:p w14:paraId="3DB5E62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currently mapped to the specified value.</w:t>
            </w:r>
          </w:p>
        </w:tc>
      </w:tr>
      <w:tr w:rsidR="00574645" w:rsidRPr="00574645" w14:paraId="112F6D44" w14:textId="77777777" w:rsidTr="00574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7CDB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replaceAll(BiFunction&lt;? super K,? super V,? extends V&gt; function)</w:t>
            </w:r>
          </w:p>
        </w:tc>
        <w:tc>
          <w:tcPr>
            <w:tcW w:w="0" w:type="auto"/>
            <w:vAlign w:val="center"/>
            <w:hideMark/>
          </w:tcPr>
          <w:p w14:paraId="605AA9C2" w14:textId="77777777" w:rsidR="00574645" w:rsidRPr="00574645" w:rsidRDefault="00574645" w:rsidP="0057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each entry’s value with the result of invoking the given function on that entry until all entries have been processed or the function throws an exception.</w:t>
            </w:r>
          </w:p>
        </w:tc>
      </w:tr>
    </w:tbl>
    <w:p w14:paraId="2E1A9D27" w14:textId="77777777" w:rsidR="00010495" w:rsidRDefault="00010495">
      <w:bookmarkStart w:id="0" w:name="_GoBack"/>
      <w:bookmarkEnd w:id="0"/>
    </w:p>
    <w:sectPr w:rsidR="00010495" w:rsidSect="00DE44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47D1E"/>
    <w:multiLevelType w:val="multilevel"/>
    <w:tmpl w:val="53C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4"/>
    <w:rsid w:val="00010495"/>
    <w:rsid w:val="000B3314"/>
    <w:rsid w:val="00574645"/>
    <w:rsid w:val="00D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B2640-B68E-4002-AAAC-D08B99D3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6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46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table-compute-method-in-java-with-examples/" TargetMode="External"/><Relationship Id="rId13" Type="http://schemas.openxmlformats.org/officeDocument/2006/relationships/hyperlink" Target="https://www.geeksforgeeks.org/hashtable-contains-method-in-java/" TargetMode="External"/><Relationship Id="rId18" Type="http://schemas.openxmlformats.org/officeDocument/2006/relationships/hyperlink" Target="https://www.geeksforgeeks.org/hashtable-isempty-method-in-jav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hashtable-size-method-in-java/" TargetMode="External"/><Relationship Id="rId7" Type="http://schemas.openxmlformats.org/officeDocument/2006/relationships/hyperlink" Target="https://www.geeksforgeeks.org/hashtable-clone-method-in-java/" TargetMode="External"/><Relationship Id="rId12" Type="http://schemas.openxmlformats.org/officeDocument/2006/relationships/hyperlink" Target="https://www.geeksforgeeks.org/hashmap-computeifpresentkey-bifunction-method-in-java-with-examples/" TargetMode="External"/><Relationship Id="rId17" Type="http://schemas.openxmlformats.org/officeDocument/2006/relationships/hyperlink" Target="https://www.geeksforgeeks.org/hashtable-get-method-in-jav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ashtable-elements-method-in-java/" TargetMode="External"/><Relationship Id="rId20" Type="http://schemas.openxmlformats.org/officeDocument/2006/relationships/hyperlink" Target="https://www.geeksforgeeks.org/hashtable-put-method-in-jav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ashtable-clear-method-in-java/" TargetMode="External"/><Relationship Id="rId11" Type="http://schemas.openxmlformats.org/officeDocument/2006/relationships/hyperlink" Target="https://www.geeksforgeeks.org/hashmap-computeifabsent-method-in-java-with-exampl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ashtable-containsvalue-method-in-java/" TargetMode="External"/><Relationship Id="rId23" Type="http://schemas.openxmlformats.org/officeDocument/2006/relationships/hyperlink" Target="https://www.geeksforgeeks.org/hashtable-foreach-method-in-java-with-examples/" TargetMode="External"/><Relationship Id="rId10" Type="http://schemas.openxmlformats.org/officeDocument/2006/relationships/hyperlink" Target="https://www.geeksforgeeks.org/hashmap-computeifabsent-method-in-java-with-examples/" TargetMode="External"/><Relationship Id="rId19" Type="http://schemas.openxmlformats.org/officeDocument/2006/relationships/hyperlink" Target="https://www.geeksforgeeks.org/hashtable-keys-method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shtable-compute-method-in-java-with-examples/" TargetMode="External"/><Relationship Id="rId14" Type="http://schemas.openxmlformats.org/officeDocument/2006/relationships/hyperlink" Target="https://www.geeksforgeeks.org/hashtable-containskey-method-in-java/" TargetMode="External"/><Relationship Id="rId22" Type="http://schemas.openxmlformats.org/officeDocument/2006/relationships/hyperlink" Target="https://www.geeksforgeeks.org/hashtable-tostring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8F22-FAE1-4EB0-8A97-250E5373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3</cp:revision>
  <dcterms:created xsi:type="dcterms:W3CDTF">2021-02-09T15:44:00Z</dcterms:created>
  <dcterms:modified xsi:type="dcterms:W3CDTF">2021-02-09T15:48:00Z</dcterms:modified>
</cp:coreProperties>
</file>