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0898" w14:textId="110687E4" w:rsidR="00150860" w:rsidRPr="00BF1AA5" w:rsidRDefault="00150860" w:rsidP="00BF1AA5">
      <w:pPr>
        <w:pStyle w:val="BodyText"/>
        <w:ind w:left="100"/>
        <w:jc w:val="both"/>
        <w:rPr>
          <w:sz w:val="20"/>
        </w:rPr>
      </w:pPr>
    </w:p>
    <w:p w14:paraId="3C0693C6" w14:textId="77777777" w:rsidR="00150860" w:rsidRPr="00BF1AA5" w:rsidRDefault="00000000" w:rsidP="00BF1AA5">
      <w:pPr>
        <w:spacing w:before="44"/>
        <w:ind w:left="4307" w:right="4314"/>
        <w:jc w:val="both"/>
        <w:rPr>
          <w:b/>
          <w:sz w:val="24"/>
        </w:rPr>
      </w:pPr>
      <w:r w:rsidRPr="00BF1AA5">
        <w:rPr>
          <w:b/>
          <w:color w:val="000009"/>
          <w:sz w:val="24"/>
        </w:rPr>
        <w:t>AY:</w:t>
      </w:r>
      <w:r w:rsidRPr="00BF1AA5">
        <w:rPr>
          <w:b/>
          <w:color w:val="000009"/>
          <w:spacing w:val="1"/>
          <w:sz w:val="24"/>
        </w:rPr>
        <w:t xml:space="preserve"> </w:t>
      </w:r>
      <w:r w:rsidRPr="00BF1AA5">
        <w:rPr>
          <w:b/>
          <w:color w:val="000009"/>
          <w:sz w:val="24"/>
        </w:rPr>
        <w:t>2023-24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5"/>
        <w:gridCol w:w="1966"/>
        <w:gridCol w:w="4302"/>
      </w:tblGrid>
      <w:tr w:rsidR="00150860" w:rsidRPr="00BF1AA5" w14:paraId="24641B63" w14:textId="77777777">
        <w:trPr>
          <w:trHeight w:val="540"/>
        </w:trPr>
        <w:tc>
          <w:tcPr>
            <w:tcW w:w="2006" w:type="dxa"/>
          </w:tcPr>
          <w:p w14:paraId="635FE3A0" w14:textId="77777777" w:rsidR="00150860" w:rsidRPr="00BF1AA5" w:rsidRDefault="00000000" w:rsidP="00BF1AA5">
            <w:pPr>
              <w:pStyle w:val="TableParagraph"/>
              <w:spacing w:before="136"/>
              <w:ind w:left="75"/>
              <w:jc w:val="both"/>
              <w:rPr>
                <w:b/>
                <w:sz w:val="24"/>
              </w:rPr>
            </w:pPr>
            <w:r w:rsidRPr="00BF1AA5">
              <w:rPr>
                <w:b/>
                <w:sz w:val="24"/>
              </w:rPr>
              <w:t>Class:</w:t>
            </w:r>
          </w:p>
        </w:tc>
        <w:tc>
          <w:tcPr>
            <w:tcW w:w="1465" w:type="dxa"/>
          </w:tcPr>
          <w:p w14:paraId="70AC6303" w14:textId="77777777" w:rsidR="00150860" w:rsidRPr="00BF1AA5" w:rsidRDefault="00150860" w:rsidP="00BF1AA5">
            <w:pPr>
              <w:pStyle w:val="TableParagraph"/>
              <w:jc w:val="both"/>
            </w:pPr>
          </w:p>
        </w:tc>
        <w:tc>
          <w:tcPr>
            <w:tcW w:w="1966" w:type="dxa"/>
          </w:tcPr>
          <w:p w14:paraId="205F6DE4" w14:textId="77777777" w:rsidR="00150860" w:rsidRPr="00BF1AA5" w:rsidRDefault="00000000" w:rsidP="00BF1AA5">
            <w:pPr>
              <w:pStyle w:val="TableParagraph"/>
              <w:spacing w:before="136"/>
              <w:ind w:left="75"/>
              <w:jc w:val="both"/>
              <w:rPr>
                <w:b/>
                <w:sz w:val="24"/>
              </w:rPr>
            </w:pPr>
            <w:r w:rsidRPr="00BF1AA5">
              <w:rPr>
                <w:b/>
                <w:sz w:val="24"/>
              </w:rPr>
              <w:t>Semester:</w:t>
            </w:r>
          </w:p>
        </w:tc>
        <w:tc>
          <w:tcPr>
            <w:tcW w:w="4302" w:type="dxa"/>
          </w:tcPr>
          <w:p w14:paraId="08078ACA" w14:textId="77777777" w:rsidR="00150860" w:rsidRPr="00BF1AA5" w:rsidRDefault="00150860" w:rsidP="00BF1AA5">
            <w:pPr>
              <w:pStyle w:val="TableParagraph"/>
              <w:jc w:val="both"/>
            </w:pPr>
          </w:p>
        </w:tc>
      </w:tr>
      <w:tr w:rsidR="00150860" w:rsidRPr="00BF1AA5" w14:paraId="2A163706" w14:textId="77777777">
        <w:trPr>
          <w:trHeight w:val="540"/>
        </w:trPr>
        <w:tc>
          <w:tcPr>
            <w:tcW w:w="2006" w:type="dxa"/>
          </w:tcPr>
          <w:p w14:paraId="2F7B5AB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1"/>
                <w:sz w:val="24"/>
              </w:rPr>
              <w:t xml:space="preserve"> </w:t>
            </w:r>
            <w:r w:rsidRPr="00BF1AA5">
              <w:rPr>
                <w:b/>
                <w:sz w:val="24"/>
              </w:rPr>
              <w:t>Code:</w:t>
            </w:r>
          </w:p>
        </w:tc>
        <w:tc>
          <w:tcPr>
            <w:tcW w:w="1465" w:type="dxa"/>
          </w:tcPr>
          <w:p w14:paraId="2A52F4D8" w14:textId="77777777" w:rsidR="00150860" w:rsidRPr="00BF1AA5" w:rsidRDefault="00150860" w:rsidP="00BF1AA5">
            <w:pPr>
              <w:pStyle w:val="TableParagraph"/>
              <w:jc w:val="both"/>
            </w:pPr>
          </w:p>
        </w:tc>
        <w:tc>
          <w:tcPr>
            <w:tcW w:w="1966" w:type="dxa"/>
          </w:tcPr>
          <w:p w14:paraId="4B87D35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2"/>
                <w:sz w:val="24"/>
              </w:rPr>
              <w:t xml:space="preserve"> </w:t>
            </w:r>
            <w:r w:rsidRPr="00BF1AA5">
              <w:rPr>
                <w:b/>
                <w:sz w:val="24"/>
              </w:rPr>
              <w:t>Name:</w:t>
            </w:r>
          </w:p>
        </w:tc>
        <w:tc>
          <w:tcPr>
            <w:tcW w:w="4302" w:type="dxa"/>
          </w:tcPr>
          <w:p w14:paraId="34C2A3E4" w14:textId="77777777" w:rsidR="00150860" w:rsidRPr="00BF1AA5" w:rsidRDefault="00150860" w:rsidP="00BF1AA5">
            <w:pPr>
              <w:pStyle w:val="TableParagraph"/>
              <w:jc w:val="both"/>
            </w:pPr>
          </w:p>
        </w:tc>
      </w:tr>
    </w:tbl>
    <w:p w14:paraId="3149A8D0" w14:textId="77777777" w:rsidR="00150860" w:rsidRPr="00BF1AA5" w:rsidRDefault="00150860" w:rsidP="00BF1AA5">
      <w:pPr>
        <w:pStyle w:val="BodyText"/>
        <w:jc w:val="both"/>
        <w:rPr>
          <w:b/>
          <w:sz w:val="20"/>
        </w:rPr>
      </w:pPr>
    </w:p>
    <w:p w14:paraId="71DDFFE9" w14:textId="77777777" w:rsidR="00150860" w:rsidRPr="00BF1AA5" w:rsidRDefault="00150860" w:rsidP="00BF1AA5">
      <w:pPr>
        <w:pStyle w:val="BodyText"/>
        <w:spacing w:before="4"/>
        <w:jc w:val="both"/>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1"/>
        <w:gridCol w:w="6908"/>
      </w:tblGrid>
      <w:tr w:rsidR="00150860" w:rsidRPr="00BF1AA5" w14:paraId="183E51EF" w14:textId="77777777">
        <w:trPr>
          <w:trHeight w:val="435"/>
        </w:trPr>
        <w:tc>
          <w:tcPr>
            <w:tcW w:w="2831" w:type="dxa"/>
          </w:tcPr>
          <w:p w14:paraId="6CAF915E" w14:textId="77777777" w:rsidR="00150860" w:rsidRPr="00BF1AA5" w:rsidRDefault="00000000" w:rsidP="00BF1AA5">
            <w:pPr>
              <w:pStyle w:val="TableParagraph"/>
              <w:spacing w:before="1"/>
              <w:ind w:left="110"/>
              <w:jc w:val="both"/>
              <w:rPr>
                <w:b/>
                <w:sz w:val="24"/>
              </w:rPr>
            </w:pPr>
            <w:r w:rsidRPr="00BF1AA5">
              <w:rPr>
                <w:b/>
                <w:sz w:val="24"/>
              </w:rPr>
              <w:t>Name</w:t>
            </w:r>
            <w:r w:rsidRPr="00BF1AA5">
              <w:rPr>
                <w:b/>
                <w:spacing w:val="-1"/>
                <w:sz w:val="24"/>
              </w:rPr>
              <w:t xml:space="preserve"> </w:t>
            </w:r>
            <w:r w:rsidRPr="00BF1AA5">
              <w:rPr>
                <w:b/>
                <w:sz w:val="24"/>
              </w:rPr>
              <w:t>of</w:t>
            </w:r>
            <w:r w:rsidRPr="00BF1AA5">
              <w:rPr>
                <w:b/>
                <w:spacing w:val="1"/>
                <w:sz w:val="24"/>
              </w:rPr>
              <w:t xml:space="preserve"> </w:t>
            </w:r>
            <w:r w:rsidRPr="00BF1AA5">
              <w:rPr>
                <w:b/>
                <w:sz w:val="24"/>
              </w:rPr>
              <w:t>Student:</w:t>
            </w:r>
          </w:p>
        </w:tc>
        <w:tc>
          <w:tcPr>
            <w:tcW w:w="6908" w:type="dxa"/>
          </w:tcPr>
          <w:p w14:paraId="2668A994" w14:textId="77777777" w:rsidR="00150860" w:rsidRPr="00BF1AA5" w:rsidRDefault="00150860" w:rsidP="00BF1AA5">
            <w:pPr>
              <w:pStyle w:val="TableParagraph"/>
              <w:jc w:val="both"/>
            </w:pPr>
          </w:p>
        </w:tc>
      </w:tr>
      <w:tr w:rsidR="00150860" w:rsidRPr="00BF1AA5" w14:paraId="45DFEA71" w14:textId="77777777">
        <w:trPr>
          <w:trHeight w:val="440"/>
        </w:trPr>
        <w:tc>
          <w:tcPr>
            <w:tcW w:w="2831" w:type="dxa"/>
          </w:tcPr>
          <w:p w14:paraId="29D9F606" w14:textId="77777777" w:rsidR="00150860" w:rsidRPr="00BF1AA5" w:rsidRDefault="00000000" w:rsidP="00BF1AA5">
            <w:pPr>
              <w:pStyle w:val="TableParagraph"/>
              <w:spacing w:before="1"/>
              <w:ind w:left="110"/>
              <w:jc w:val="both"/>
              <w:rPr>
                <w:b/>
                <w:sz w:val="24"/>
              </w:rPr>
            </w:pPr>
            <w:r w:rsidRPr="00BF1AA5">
              <w:rPr>
                <w:b/>
                <w:sz w:val="24"/>
              </w:rPr>
              <w:t>Roll</w:t>
            </w:r>
            <w:r w:rsidRPr="00BF1AA5">
              <w:rPr>
                <w:b/>
                <w:spacing w:val="-3"/>
                <w:sz w:val="24"/>
              </w:rPr>
              <w:t xml:space="preserve"> </w:t>
            </w:r>
            <w:proofErr w:type="gramStart"/>
            <w:r w:rsidRPr="00BF1AA5">
              <w:rPr>
                <w:b/>
                <w:sz w:val="24"/>
              </w:rPr>
              <w:t>No.</w:t>
            </w:r>
            <w:r w:rsidRPr="00BF1AA5">
              <w:rPr>
                <w:b/>
                <w:spacing w:val="2"/>
                <w:sz w:val="24"/>
              </w:rPr>
              <w:t xml:space="preserve"> </w:t>
            </w:r>
            <w:r w:rsidRPr="00BF1AA5">
              <w:rPr>
                <w:b/>
                <w:sz w:val="24"/>
              </w:rPr>
              <w:t>:</w:t>
            </w:r>
            <w:proofErr w:type="gramEnd"/>
          </w:p>
        </w:tc>
        <w:tc>
          <w:tcPr>
            <w:tcW w:w="6908" w:type="dxa"/>
          </w:tcPr>
          <w:p w14:paraId="29C00080" w14:textId="77777777" w:rsidR="00150860" w:rsidRPr="00BF1AA5" w:rsidRDefault="00150860" w:rsidP="00BF1AA5">
            <w:pPr>
              <w:pStyle w:val="TableParagraph"/>
              <w:jc w:val="both"/>
            </w:pPr>
          </w:p>
        </w:tc>
      </w:tr>
      <w:tr w:rsidR="00BF1AA5" w:rsidRPr="00BF1AA5" w14:paraId="09D55C66" w14:textId="77777777">
        <w:trPr>
          <w:trHeight w:val="435"/>
        </w:trPr>
        <w:tc>
          <w:tcPr>
            <w:tcW w:w="2831" w:type="dxa"/>
          </w:tcPr>
          <w:p w14:paraId="3A31D6E1" w14:textId="73B5FF5A" w:rsidR="00BF1AA5" w:rsidRPr="00BF1AA5" w:rsidRDefault="00BF1AA5" w:rsidP="00BF1AA5">
            <w:pPr>
              <w:pStyle w:val="TableParagraph"/>
              <w:ind w:left="110"/>
              <w:jc w:val="both"/>
              <w:rPr>
                <w:b/>
                <w:sz w:val="24"/>
              </w:rPr>
            </w:pPr>
            <w:r w:rsidRPr="00BF1AA5">
              <w:rPr>
                <w:b/>
                <w:sz w:val="24"/>
              </w:rPr>
              <w:t>Experiment</w:t>
            </w:r>
            <w:r w:rsidRPr="00BF1AA5">
              <w:rPr>
                <w:b/>
                <w:spacing w:val="1"/>
                <w:sz w:val="24"/>
              </w:rPr>
              <w:t xml:space="preserve"> </w:t>
            </w:r>
            <w:r w:rsidRPr="00BF1AA5">
              <w:rPr>
                <w:b/>
                <w:sz w:val="24"/>
              </w:rPr>
              <w:t>No.:</w:t>
            </w:r>
          </w:p>
        </w:tc>
        <w:tc>
          <w:tcPr>
            <w:tcW w:w="6908" w:type="dxa"/>
          </w:tcPr>
          <w:p w14:paraId="250D49CF" w14:textId="59D243FB" w:rsidR="00BF1AA5" w:rsidRPr="00DC072F" w:rsidRDefault="00835FC1" w:rsidP="00BF1AA5">
            <w:pPr>
              <w:pStyle w:val="TableParagraph"/>
              <w:jc w:val="both"/>
              <w:rPr>
                <w:sz w:val="24"/>
                <w:szCs w:val="24"/>
              </w:rPr>
            </w:pPr>
            <w:r w:rsidRPr="00DC072F">
              <w:rPr>
                <w:sz w:val="24"/>
                <w:szCs w:val="24"/>
              </w:rPr>
              <w:t xml:space="preserve"> </w:t>
            </w:r>
            <w:r w:rsidR="00DC072F" w:rsidRPr="00DC072F">
              <w:rPr>
                <w:sz w:val="24"/>
                <w:szCs w:val="24"/>
              </w:rPr>
              <w:t>1</w:t>
            </w:r>
          </w:p>
        </w:tc>
      </w:tr>
      <w:tr w:rsidR="00BF1AA5" w:rsidRPr="00BF1AA5" w14:paraId="59560B1D" w14:textId="77777777">
        <w:trPr>
          <w:trHeight w:val="440"/>
        </w:trPr>
        <w:tc>
          <w:tcPr>
            <w:tcW w:w="2831" w:type="dxa"/>
          </w:tcPr>
          <w:p w14:paraId="5946727F" w14:textId="77777777" w:rsidR="00BF1AA5" w:rsidRPr="00BF1AA5" w:rsidRDefault="00BF1AA5" w:rsidP="00BF1AA5">
            <w:pPr>
              <w:pStyle w:val="TableParagraph"/>
              <w:spacing w:before="1"/>
              <w:ind w:left="110"/>
              <w:jc w:val="both"/>
              <w:rPr>
                <w:b/>
                <w:sz w:val="24"/>
              </w:rPr>
            </w:pPr>
            <w:r w:rsidRPr="00BF1AA5">
              <w:rPr>
                <w:b/>
                <w:sz w:val="24"/>
              </w:rPr>
              <w:t>Title</w:t>
            </w:r>
            <w:r w:rsidRPr="00BF1AA5">
              <w:rPr>
                <w:b/>
                <w:spacing w:val="-3"/>
                <w:sz w:val="24"/>
              </w:rPr>
              <w:t xml:space="preserve"> </w:t>
            </w:r>
            <w:r w:rsidRPr="00BF1AA5">
              <w:rPr>
                <w:b/>
                <w:sz w:val="24"/>
              </w:rPr>
              <w:t>of</w:t>
            </w:r>
            <w:r w:rsidRPr="00BF1AA5">
              <w:rPr>
                <w:b/>
                <w:spacing w:val="-1"/>
                <w:sz w:val="24"/>
              </w:rPr>
              <w:t xml:space="preserve"> </w:t>
            </w:r>
            <w:r w:rsidRPr="00BF1AA5">
              <w:rPr>
                <w:b/>
                <w:sz w:val="24"/>
              </w:rPr>
              <w:t>the</w:t>
            </w:r>
            <w:r w:rsidRPr="00BF1AA5">
              <w:rPr>
                <w:b/>
                <w:spacing w:val="-3"/>
                <w:sz w:val="24"/>
              </w:rPr>
              <w:t xml:space="preserve"> </w:t>
            </w:r>
            <w:r w:rsidRPr="00BF1AA5">
              <w:rPr>
                <w:b/>
                <w:sz w:val="24"/>
              </w:rPr>
              <w:t>Experiment:</w:t>
            </w:r>
          </w:p>
        </w:tc>
        <w:tc>
          <w:tcPr>
            <w:tcW w:w="6908" w:type="dxa"/>
          </w:tcPr>
          <w:p w14:paraId="7EA349E0" w14:textId="6FA9C48A" w:rsidR="00BF1AA5" w:rsidRPr="00DC072F" w:rsidRDefault="00DC072F" w:rsidP="009B2D46">
            <w:pPr>
              <w:widowControl/>
              <w:autoSpaceDE/>
              <w:autoSpaceDN/>
              <w:spacing w:after="200"/>
              <w:jc w:val="both"/>
              <w:rPr>
                <w:sz w:val="24"/>
                <w:szCs w:val="24"/>
              </w:rPr>
            </w:pPr>
            <w:r w:rsidRPr="00DC072F">
              <w:rPr>
                <w:sz w:val="24"/>
                <w:szCs w:val="24"/>
              </w:rPr>
              <w:t>To study and implement Infrastructure as a Service using AWS</w:t>
            </w:r>
            <w:r w:rsidR="004B41FF">
              <w:rPr>
                <w:sz w:val="24"/>
                <w:szCs w:val="24"/>
              </w:rPr>
              <w:t xml:space="preserve"> EC2 by creating Ubuntu Virtual Machine through PUTTY </w:t>
            </w:r>
            <w:proofErr w:type="gramStart"/>
            <w:r w:rsidR="004B41FF">
              <w:rPr>
                <w:sz w:val="24"/>
                <w:szCs w:val="24"/>
              </w:rPr>
              <w:t>open Source</w:t>
            </w:r>
            <w:proofErr w:type="gramEnd"/>
            <w:r w:rsidR="004B41FF">
              <w:rPr>
                <w:sz w:val="24"/>
                <w:szCs w:val="24"/>
              </w:rPr>
              <w:t xml:space="preserve"> terminal emulator</w:t>
            </w:r>
          </w:p>
        </w:tc>
      </w:tr>
      <w:tr w:rsidR="00BF1AA5" w:rsidRPr="00BF1AA5" w14:paraId="466C3140" w14:textId="77777777">
        <w:trPr>
          <w:trHeight w:val="435"/>
        </w:trPr>
        <w:tc>
          <w:tcPr>
            <w:tcW w:w="2831" w:type="dxa"/>
          </w:tcPr>
          <w:p w14:paraId="54F53160"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5"/>
                <w:sz w:val="24"/>
              </w:rPr>
              <w:t xml:space="preserve"> </w:t>
            </w:r>
            <w:r w:rsidRPr="00BF1AA5">
              <w:rPr>
                <w:b/>
                <w:sz w:val="24"/>
              </w:rPr>
              <w:t>of</w:t>
            </w:r>
            <w:r w:rsidRPr="00BF1AA5">
              <w:rPr>
                <w:b/>
                <w:spacing w:val="-3"/>
                <w:sz w:val="24"/>
              </w:rPr>
              <w:t xml:space="preserve"> </w:t>
            </w:r>
            <w:r w:rsidRPr="00BF1AA5">
              <w:rPr>
                <w:b/>
                <w:sz w:val="24"/>
              </w:rPr>
              <w:t>Performance:</w:t>
            </w:r>
          </w:p>
        </w:tc>
        <w:tc>
          <w:tcPr>
            <w:tcW w:w="6908" w:type="dxa"/>
          </w:tcPr>
          <w:p w14:paraId="5D74018C" w14:textId="77777777" w:rsidR="00BF1AA5" w:rsidRPr="00BF1AA5" w:rsidRDefault="00BF1AA5" w:rsidP="00BF1AA5">
            <w:pPr>
              <w:pStyle w:val="TableParagraph"/>
              <w:jc w:val="both"/>
            </w:pPr>
          </w:p>
        </w:tc>
      </w:tr>
      <w:tr w:rsidR="00BF1AA5" w:rsidRPr="00BF1AA5" w14:paraId="03DD2AE2" w14:textId="77777777">
        <w:trPr>
          <w:trHeight w:val="440"/>
        </w:trPr>
        <w:tc>
          <w:tcPr>
            <w:tcW w:w="2831" w:type="dxa"/>
          </w:tcPr>
          <w:p w14:paraId="3FAA327A"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1"/>
                <w:sz w:val="24"/>
              </w:rPr>
              <w:t xml:space="preserve"> </w:t>
            </w:r>
            <w:r w:rsidRPr="00BF1AA5">
              <w:rPr>
                <w:b/>
                <w:sz w:val="24"/>
              </w:rPr>
              <w:t>of</w:t>
            </w:r>
            <w:r w:rsidRPr="00BF1AA5">
              <w:rPr>
                <w:b/>
                <w:spacing w:val="1"/>
                <w:sz w:val="24"/>
              </w:rPr>
              <w:t xml:space="preserve"> </w:t>
            </w:r>
            <w:r w:rsidRPr="00BF1AA5">
              <w:rPr>
                <w:b/>
                <w:sz w:val="24"/>
              </w:rPr>
              <w:t>Submission:</w:t>
            </w:r>
          </w:p>
        </w:tc>
        <w:tc>
          <w:tcPr>
            <w:tcW w:w="6908" w:type="dxa"/>
          </w:tcPr>
          <w:p w14:paraId="7F5F3E12" w14:textId="77777777" w:rsidR="00BF1AA5" w:rsidRPr="00BF1AA5" w:rsidRDefault="00BF1AA5" w:rsidP="00BF1AA5">
            <w:pPr>
              <w:pStyle w:val="TableParagraph"/>
              <w:jc w:val="both"/>
            </w:pPr>
          </w:p>
        </w:tc>
      </w:tr>
    </w:tbl>
    <w:p w14:paraId="56C2DAC5" w14:textId="77777777" w:rsidR="00150860" w:rsidRPr="00BF1AA5" w:rsidRDefault="00150860" w:rsidP="00BF1AA5">
      <w:pPr>
        <w:pStyle w:val="BodyText"/>
        <w:jc w:val="both"/>
        <w:rPr>
          <w:b/>
          <w:sz w:val="26"/>
        </w:rPr>
      </w:pPr>
    </w:p>
    <w:p w14:paraId="0C4F9A07" w14:textId="77777777" w:rsidR="00150860" w:rsidRPr="00BF1AA5" w:rsidRDefault="00000000" w:rsidP="00BF1AA5">
      <w:pPr>
        <w:pStyle w:val="Title"/>
        <w:jc w:val="both"/>
      </w:pPr>
      <w:r w:rsidRPr="00BF1AA5">
        <w:rPr>
          <w:color w:val="000009"/>
        </w:rPr>
        <w:t>Evaluation</w:t>
      </w:r>
    </w:p>
    <w:p w14:paraId="64D4A594" w14:textId="77777777" w:rsidR="00150860" w:rsidRPr="00BF1AA5" w:rsidRDefault="00150860" w:rsidP="00BF1AA5">
      <w:pPr>
        <w:pStyle w:val="BodyText"/>
        <w:spacing w:before="8" w:after="1"/>
        <w:jc w:val="both"/>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2"/>
        <w:gridCol w:w="2731"/>
        <w:gridCol w:w="2426"/>
      </w:tblGrid>
      <w:tr w:rsidR="00150860" w:rsidRPr="00BF1AA5" w14:paraId="746E00AC" w14:textId="77777777" w:rsidTr="00BF1AA5">
        <w:trPr>
          <w:trHeight w:val="480"/>
        </w:trPr>
        <w:tc>
          <w:tcPr>
            <w:tcW w:w="4582" w:type="dxa"/>
          </w:tcPr>
          <w:p w14:paraId="4CE110F5" w14:textId="77777777" w:rsidR="00150860" w:rsidRPr="00BF1AA5" w:rsidRDefault="00000000" w:rsidP="00BF1AA5">
            <w:pPr>
              <w:pStyle w:val="TableParagraph"/>
              <w:spacing w:before="101"/>
              <w:ind w:left="1110"/>
              <w:jc w:val="both"/>
              <w:rPr>
                <w:b/>
                <w:sz w:val="24"/>
              </w:rPr>
            </w:pPr>
            <w:r w:rsidRPr="00BF1AA5">
              <w:rPr>
                <w:b/>
                <w:color w:val="000009"/>
                <w:sz w:val="24"/>
              </w:rPr>
              <w:t>Performance</w:t>
            </w:r>
            <w:r w:rsidRPr="00BF1AA5">
              <w:rPr>
                <w:b/>
                <w:color w:val="000009"/>
                <w:spacing w:val="-4"/>
                <w:sz w:val="24"/>
              </w:rPr>
              <w:t xml:space="preserve"> </w:t>
            </w:r>
            <w:r w:rsidRPr="00BF1AA5">
              <w:rPr>
                <w:b/>
                <w:color w:val="000009"/>
                <w:sz w:val="24"/>
              </w:rPr>
              <w:t>Indicator</w:t>
            </w:r>
          </w:p>
        </w:tc>
        <w:tc>
          <w:tcPr>
            <w:tcW w:w="2731" w:type="dxa"/>
          </w:tcPr>
          <w:p w14:paraId="715459F2" w14:textId="77777777" w:rsidR="00150860" w:rsidRPr="00BF1AA5" w:rsidRDefault="00000000" w:rsidP="00BF1AA5">
            <w:pPr>
              <w:pStyle w:val="TableParagraph"/>
              <w:spacing w:before="1"/>
              <w:ind w:left="709" w:right="707"/>
              <w:jc w:val="both"/>
              <w:rPr>
                <w:b/>
                <w:sz w:val="24"/>
              </w:rPr>
            </w:pPr>
            <w:r w:rsidRPr="00BF1AA5">
              <w:rPr>
                <w:b/>
                <w:color w:val="000009"/>
                <w:sz w:val="24"/>
              </w:rPr>
              <w:t>Max.</w:t>
            </w:r>
            <w:r w:rsidRPr="00BF1AA5">
              <w:rPr>
                <w:b/>
                <w:color w:val="000009"/>
                <w:spacing w:val="-3"/>
                <w:sz w:val="24"/>
              </w:rPr>
              <w:t xml:space="preserve"> </w:t>
            </w:r>
            <w:r w:rsidRPr="00BF1AA5">
              <w:rPr>
                <w:b/>
                <w:color w:val="000009"/>
                <w:sz w:val="24"/>
              </w:rPr>
              <w:t>Marks</w:t>
            </w:r>
          </w:p>
        </w:tc>
        <w:tc>
          <w:tcPr>
            <w:tcW w:w="2426" w:type="dxa"/>
          </w:tcPr>
          <w:p w14:paraId="4C0B9C0A" w14:textId="77777777" w:rsidR="00150860" w:rsidRPr="00BF1AA5" w:rsidRDefault="00000000" w:rsidP="00BF1AA5">
            <w:pPr>
              <w:pStyle w:val="TableParagraph"/>
              <w:spacing w:before="1"/>
              <w:ind w:left="359"/>
              <w:jc w:val="both"/>
              <w:rPr>
                <w:b/>
                <w:sz w:val="24"/>
              </w:rPr>
            </w:pPr>
            <w:r w:rsidRPr="00BF1AA5">
              <w:rPr>
                <w:b/>
                <w:color w:val="000009"/>
                <w:sz w:val="24"/>
              </w:rPr>
              <w:t>Marks</w:t>
            </w:r>
            <w:r w:rsidRPr="00BF1AA5">
              <w:rPr>
                <w:b/>
                <w:color w:val="000009"/>
                <w:spacing w:val="-3"/>
                <w:sz w:val="24"/>
              </w:rPr>
              <w:t xml:space="preserve"> </w:t>
            </w:r>
            <w:r w:rsidRPr="00BF1AA5">
              <w:rPr>
                <w:b/>
                <w:color w:val="000009"/>
                <w:sz w:val="24"/>
              </w:rPr>
              <w:t>Obtained</w:t>
            </w:r>
          </w:p>
        </w:tc>
      </w:tr>
      <w:tr w:rsidR="00150860" w:rsidRPr="00BF1AA5" w14:paraId="6A5171A5" w14:textId="77777777" w:rsidTr="00BF1AA5">
        <w:trPr>
          <w:trHeight w:val="475"/>
        </w:trPr>
        <w:tc>
          <w:tcPr>
            <w:tcW w:w="4582" w:type="dxa"/>
          </w:tcPr>
          <w:p w14:paraId="3B1CCCE8" w14:textId="77777777" w:rsidR="00150860" w:rsidRPr="00BF1AA5" w:rsidRDefault="00000000" w:rsidP="00BF1AA5">
            <w:pPr>
              <w:pStyle w:val="TableParagraph"/>
              <w:spacing w:before="76"/>
              <w:ind w:left="110"/>
              <w:jc w:val="center"/>
              <w:rPr>
                <w:sz w:val="24"/>
              </w:rPr>
            </w:pPr>
            <w:r w:rsidRPr="00BF1AA5">
              <w:rPr>
                <w:color w:val="000009"/>
                <w:sz w:val="24"/>
              </w:rPr>
              <w:t>Performance</w:t>
            </w:r>
          </w:p>
        </w:tc>
        <w:tc>
          <w:tcPr>
            <w:tcW w:w="2731" w:type="dxa"/>
          </w:tcPr>
          <w:p w14:paraId="5AEDB506"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6C4691BA" w14:textId="77777777" w:rsidR="00150860" w:rsidRPr="00BF1AA5" w:rsidRDefault="00150860" w:rsidP="00BF1AA5">
            <w:pPr>
              <w:pStyle w:val="TableParagraph"/>
              <w:jc w:val="center"/>
            </w:pPr>
          </w:p>
        </w:tc>
      </w:tr>
      <w:tr w:rsidR="00150860" w:rsidRPr="00BF1AA5" w14:paraId="6C27AB0C" w14:textId="77777777" w:rsidTr="00BF1AA5">
        <w:trPr>
          <w:trHeight w:val="475"/>
        </w:trPr>
        <w:tc>
          <w:tcPr>
            <w:tcW w:w="4582" w:type="dxa"/>
          </w:tcPr>
          <w:p w14:paraId="5181C87E" w14:textId="77777777" w:rsidR="00150860" w:rsidRPr="00BF1AA5" w:rsidRDefault="00000000" w:rsidP="00BF1AA5">
            <w:pPr>
              <w:pStyle w:val="TableParagraph"/>
              <w:spacing w:before="81"/>
              <w:ind w:left="110"/>
              <w:jc w:val="center"/>
              <w:rPr>
                <w:sz w:val="24"/>
              </w:rPr>
            </w:pPr>
            <w:r w:rsidRPr="00BF1AA5">
              <w:rPr>
                <w:color w:val="000009"/>
                <w:sz w:val="24"/>
              </w:rPr>
              <w:t>Understanding</w:t>
            </w:r>
          </w:p>
        </w:tc>
        <w:tc>
          <w:tcPr>
            <w:tcW w:w="2731" w:type="dxa"/>
          </w:tcPr>
          <w:p w14:paraId="7AF565C8"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334EABF5" w14:textId="77777777" w:rsidR="00150860" w:rsidRPr="00BF1AA5" w:rsidRDefault="00150860" w:rsidP="00BF1AA5">
            <w:pPr>
              <w:pStyle w:val="TableParagraph"/>
              <w:jc w:val="center"/>
            </w:pPr>
          </w:p>
        </w:tc>
      </w:tr>
      <w:tr w:rsidR="00150860" w:rsidRPr="00BF1AA5" w14:paraId="3FD1C235" w14:textId="77777777" w:rsidTr="00BF1AA5">
        <w:trPr>
          <w:trHeight w:val="475"/>
        </w:trPr>
        <w:tc>
          <w:tcPr>
            <w:tcW w:w="4582" w:type="dxa"/>
          </w:tcPr>
          <w:p w14:paraId="48D9CB6B" w14:textId="77777777" w:rsidR="00150860" w:rsidRPr="00BF1AA5" w:rsidRDefault="00000000" w:rsidP="00BF1AA5">
            <w:pPr>
              <w:pStyle w:val="TableParagraph"/>
              <w:spacing w:before="81"/>
              <w:ind w:left="110"/>
              <w:jc w:val="center"/>
              <w:rPr>
                <w:sz w:val="24"/>
              </w:rPr>
            </w:pPr>
            <w:r w:rsidRPr="00BF1AA5">
              <w:rPr>
                <w:color w:val="000009"/>
                <w:sz w:val="24"/>
              </w:rPr>
              <w:t>Journal</w:t>
            </w:r>
            <w:r w:rsidRPr="00BF1AA5">
              <w:rPr>
                <w:color w:val="000009"/>
                <w:spacing w:val="-4"/>
                <w:sz w:val="24"/>
              </w:rPr>
              <w:t xml:space="preserve"> </w:t>
            </w:r>
            <w:r w:rsidRPr="00BF1AA5">
              <w:rPr>
                <w:color w:val="000009"/>
                <w:sz w:val="24"/>
              </w:rPr>
              <w:t>work</w:t>
            </w:r>
            <w:r w:rsidRPr="00BF1AA5">
              <w:rPr>
                <w:color w:val="000009"/>
                <w:spacing w:val="-2"/>
                <w:sz w:val="24"/>
              </w:rPr>
              <w:t xml:space="preserve"> </w:t>
            </w:r>
            <w:r w:rsidRPr="00BF1AA5">
              <w:rPr>
                <w:color w:val="000009"/>
                <w:sz w:val="24"/>
              </w:rPr>
              <w:t>and</w:t>
            </w:r>
            <w:r w:rsidRPr="00BF1AA5">
              <w:rPr>
                <w:color w:val="000009"/>
                <w:spacing w:val="-2"/>
                <w:sz w:val="24"/>
              </w:rPr>
              <w:t xml:space="preserve"> </w:t>
            </w:r>
            <w:r w:rsidRPr="00BF1AA5">
              <w:rPr>
                <w:color w:val="000009"/>
                <w:sz w:val="24"/>
              </w:rPr>
              <w:t>timely</w:t>
            </w:r>
            <w:r w:rsidRPr="00BF1AA5">
              <w:rPr>
                <w:color w:val="000009"/>
                <w:spacing w:val="-2"/>
                <w:sz w:val="24"/>
              </w:rPr>
              <w:t xml:space="preserve"> </w:t>
            </w:r>
            <w:r w:rsidRPr="00BF1AA5">
              <w:rPr>
                <w:color w:val="000009"/>
                <w:sz w:val="24"/>
              </w:rPr>
              <w:t>submission</w:t>
            </w:r>
          </w:p>
        </w:tc>
        <w:tc>
          <w:tcPr>
            <w:tcW w:w="2731" w:type="dxa"/>
          </w:tcPr>
          <w:p w14:paraId="665D9C9D" w14:textId="77777777" w:rsidR="00150860" w:rsidRPr="00BF1AA5" w:rsidRDefault="00000000" w:rsidP="00BF1AA5">
            <w:pPr>
              <w:pStyle w:val="TableParagraph"/>
              <w:spacing w:before="1"/>
              <w:ind w:left="707" w:right="707"/>
              <w:jc w:val="center"/>
              <w:rPr>
                <w:sz w:val="24"/>
              </w:rPr>
            </w:pPr>
            <w:r w:rsidRPr="00BF1AA5">
              <w:rPr>
                <w:color w:val="000009"/>
                <w:sz w:val="24"/>
              </w:rPr>
              <w:t>10</w:t>
            </w:r>
          </w:p>
        </w:tc>
        <w:tc>
          <w:tcPr>
            <w:tcW w:w="2426" w:type="dxa"/>
          </w:tcPr>
          <w:p w14:paraId="304E1D96" w14:textId="77777777" w:rsidR="00150860" w:rsidRPr="00BF1AA5" w:rsidRDefault="00150860" w:rsidP="00BF1AA5">
            <w:pPr>
              <w:pStyle w:val="TableParagraph"/>
              <w:jc w:val="center"/>
            </w:pPr>
          </w:p>
        </w:tc>
      </w:tr>
      <w:tr w:rsidR="00150860" w:rsidRPr="00BF1AA5" w14:paraId="18698864" w14:textId="77777777" w:rsidTr="00BF1AA5">
        <w:trPr>
          <w:trHeight w:val="472"/>
        </w:trPr>
        <w:tc>
          <w:tcPr>
            <w:tcW w:w="4582" w:type="dxa"/>
            <w:tcBorders>
              <w:bottom w:val="single" w:sz="6" w:space="0" w:color="000000"/>
            </w:tcBorders>
          </w:tcPr>
          <w:p w14:paraId="6D14465D" w14:textId="77777777" w:rsidR="00150860" w:rsidRPr="00BF1AA5" w:rsidRDefault="00000000" w:rsidP="00BF1AA5">
            <w:pPr>
              <w:pStyle w:val="TableParagraph"/>
              <w:spacing w:before="101"/>
              <w:ind w:left="2013" w:right="2012"/>
              <w:jc w:val="center"/>
              <w:rPr>
                <w:sz w:val="24"/>
              </w:rPr>
            </w:pPr>
            <w:r w:rsidRPr="00BF1AA5">
              <w:rPr>
                <w:color w:val="000009"/>
                <w:sz w:val="24"/>
              </w:rPr>
              <w:t>Total</w:t>
            </w:r>
          </w:p>
        </w:tc>
        <w:tc>
          <w:tcPr>
            <w:tcW w:w="2731" w:type="dxa"/>
            <w:tcBorders>
              <w:bottom w:val="single" w:sz="6" w:space="0" w:color="000000"/>
            </w:tcBorders>
          </w:tcPr>
          <w:p w14:paraId="3DDC5931" w14:textId="77777777" w:rsidR="00150860" w:rsidRPr="00BF1AA5" w:rsidRDefault="00000000" w:rsidP="00BF1AA5">
            <w:pPr>
              <w:pStyle w:val="TableParagraph"/>
              <w:spacing w:before="1"/>
              <w:ind w:left="707" w:right="707"/>
              <w:jc w:val="center"/>
              <w:rPr>
                <w:sz w:val="24"/>
              </w:rPr>
            </w:pPr>
            <w:r w:rsidRPr="00BF1AA5">
              <w:rPr>
                <w:color w:val="000009"/>
                <w:sz w:val="24"/>
              </w:rPr>
              <w:t>20</w:t>
            </w:r>
          </w:p>
        </w:tc>
        <w:tc>
          <w:tcPr>
            <w:tcW w:w="2426" w:type="dxa"/>
            <w:tcBorders>
              <w:bottom w:val="single" w:sz="6" w:space="0" w:color="000000"/>
            </w:tcBorders>
          </w:tcPr>
          <w:p w14:paraId="49568CEF" w14:textId="77777777" w:rsidR="00150860" w:rsidRPr="00BF1AA5" w:rsidRDefault="00150860" w:rsidP="00BF1AA5">
            <w:pPr>
              <w:pStyle w:val="TableParagraph"/>
              <w:jc w:val="center"/>
            </w:pPr>
          </w:p>
        </w:tc>
      </w:tr>
    </w:tbl>
    <w:p w14:paraId="23A21675" w14:textId="77777777" w:rsidR="00150860" w:rsidRPr="00BF1AA5" w:rsidRDefault="00150860" w:rsidP="00BF1AA5">
      <w:pPr>
        <w:pStyle w:val="BodyText"/>
        <w:jc w:val="both"/>
        <w:rPr>
          <w:b/>
          <w:sz w:val="20"/>
        </w:rPr>
      </w:pPr>
    </w:p>
    <w:p w14:paraId="1C444DD7" w14:textId="77777777" w:rsidR="00150860" w:rsidRPr="00BF1AA5" w:rsidRDefault="00150860" w:rsidP="00BF1AA5">
      <w:pPr>
        <w:pStyle w:val="BodyText"/>
        <w:spacing w:before="2"/>
        <w:jc w:val="both"/>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1"/>
        <w:gridCol w:w="2336"/>
        <w:gridCol w:w="2336"/>
      </w:tblGrid>
      <w:tr w:rsidR="00150860" w:rsidRPr="00BF1AA5" w14:paraId="388F3895" w14:textId="77777777">
        <w:trPr>
          <w:trHeight w:val="340"/>
        </w:trPr>
        <w:tc>
          <w:tcPr>
            <w:tcW w:w="2546" w:type="dxa"/>
          </w:tcPr>
          <w:p w14:paraId="036AE197" w14:textId="77777777" w:rsidR="00150860" w:rsidRPr="00BF1AA5" w:rsidRDefault="00000000" w:rsidP="00BF1AA5">
            <w:pPr>
              <w:pStyle w:val="TableParagraph"/>
              <w:spacing w:before="53"/>
              <w:ind w:left="257" w:right="277"/>
              <w:jc w:val="center"/>
              <w:rPr>
                <w:b/>
                <w:sz w:val="20"/>
              </w:rPr>
            </w:pPr>
            <w:r w:rsidRPr="00BF1AA5">
              <w:rPr>
                <w:b/>
                <w:color w:val="000009"/>
                <w:sz w:val="20"/>
              </w:rPr>
              <w:t>Performance Indicator</w:t>
            </w:r>
          </w:p>
        </w:tc>
        <w:tc>
          <w:tcPr>
            <w:tcW w:w="2521" w:type="dxa"/>
          </w:tcPr>
          <w:p w14:paraId="365CFEFA" w14:textId="77777777" w:rsidR="00150860" w:rsidRPr="00BF1AA5" w:rsidRDefault="00000000" w:rsidP="00BF1AA5">
            <w:pPr>
              <w:pStyle w:val="TableParagraph"/>
              <w:spacing w:before="53"/>
              <w:ind w:left="119" w:right="143"/>
              <w:jc w:val="center"/>
              <w:rPr>
                <w:b/>
                <w:sz w:val="20"/>
              </w:rPr>
            </w:pPr>
            <w:r w:rsidRPr="00BF1AA5">
              <w:rPr>
                <w:b/>
                <w:color w:val="000009"/>
                <w:sz w:val="20"/>
              </w:rPr>
              <w:t>Exceed</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(EE)</w:t>
            </w:r>
          </w:p>
        </w:tc>
        <w:tc>
          <w:tcPr>
            <w:tcW w:w="2336" w:type="dxa"/>
          </w:tcPr>
          <w:p w14:paraId="28AE7B3D" w14:textId="77777777" w:rsidR="00150860" w:rsidRPr="00BF1AA5" w:rsidRDefault="00000000" w:rsidP="00BF1AA5">
            <w:pPr>
              <w:pStyle w:val="TableParagraph"/>
              <w:spacing w:before="53"/>
              <w:ind w:left="78" w:right="75"/>
              <w:jc w:val="center"/>
              <w:rPr>
                <w:b/>
                <w:sz w:val="20"/>
              </w:rPr>
            </w:pPr>
            <w:r w:rsidRPr="00BF1AA5">
              <w:rPr>
                <w:b/>
                <w:color w:val="000009"/>
                <w:sz w:val="20"/>
              </w:rPr>
              <w:t>Meet</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(ME)</w:t>
            </w:r>
          </w:p>
        </w:tc>
        <w:tc>
          <w:tcPr>
            <w:tcW w:w="2336" w:type="dxa"/>
          </w:tcPr>
          <w:p w14:paraId="48BA9266" w14:textId="77777777" w:rsidR="00150860" w:rsidRPr="00BF1AA5" w:rsidRDefault="00000000" w:rsidP="00BF1AA5">
            <w:pPr>
              <w:pStyle w:val="TableParagraph"/>
              <w:spacing w:before="53"/>
              <w:ind w:left="78" w:right="87"/>
              <w:jc w:val="center"/>
              <w:rPr>
                <w:b/>
                <w:sz w:val="20"/>
              </w:rPr>
            </w:pPr>
            <w:r w:rsidRPr="00BF1AA5">
              <w:rPr>
                <w:b/>
                <w:color w:val="000009"/>
                <w:sz w:val="20"/>
              </w:rPr>
              <w:t>Below</w:t>
            </w:r>
            <w:r w:rsidRPr="00BF1AA5">
              <w:rPr>
                <w:b/>
                <w:color w:val="000009"/>
                <w:spacing w:val="-2"/>
                <w:sz w:val="20"/>
              </w:rPr>
              <w:t xml:space="preserve"> </w:t>
            </w:r>
            <w:r w:rsidRPr="00BF1AA5">
              <w:rPr>
                <w:b/>
                <w:color w:val="000009"/>
                <w:sz w:val="20"/>
              </w:rPr>
              <w:t>Expectations (BE)</w:t>
            </w:r>
          </w:p>
        </w:tc>
      </w:tr>
      <w:tr w:rsidR="00150860" w:rsidRPr="00BF1AA5" w14:paraId="25D7766A" w14:textId="77777777">
        <w:trPr>
          <w:trHeight w:val="340"/>
        </w:trPr>
        <w:tc>
          <w:tcPr>
            <w:tcW w:w="2546" w:type="dxa"/>
          </w:tcPr>
          <w:p w14:paraId="697A8AB0" w14:textId="77777777" w:rsidR="00150860" w:rsidRPr="00BF1AA5" w:rsidRDefault="00000000" w:rsidP="00BF1AA5">
            <w:pPr>
              <w:pStyle w:val="TableParagraph"/>
              <w:spacing w:before="31"/>
              <w:ind w:left="244" w:right="277"/>
              <w:jc w:val="center"/>
              <w:rPr>
                <w:sz w:val="24"/>
              </w:rPr>
            </w:pPr>
            <w:r w:rsidRPr="00BF1AA5">
              <w:rPr>
                <w:color w:val="000009"/>
                <w:sz w:val="24"/>
              </w:rPr>
              <w:t>Performance</w:t>
            </w:r>
          </w:p>
        </w:tc>
        <w:tc>
          <w:tcPr>
            <w:tcW w:w="2521" w:type="dxa"/>
          </w:tcPr>
          <w:p w14:paraId="1D27649F" w14:textId="77777777" w:rsidR="00150860" w:rsidRPr="00BF1AA5" w:rsidRDefault="00000000" w:rsidP="00BF1AA5">
            <w:pPr>
              <w:pStyle w:val="TableParagraph"/>
              <w:spacing w:before="39"/>
              <w:ind w:left="119" w:right="143"/>
              <w:jc w:val="center"/>
            </w:pPr>
            <w:r w:rsidRPr="00BF1AA5">
              <w:rPr>
                <w:color w:val="000009"/>
              </w:rPr>
              <w:t>4-5</w:t>
            </w:r>
          </w:p>
        </w:tc>
        <w:tc>
          <w:tcPr>
            <w:tcW w:w="2336" w:type="dxa"/>
          </w:tcPr>
          <w:p w14:paraId="0B4BE3B5" w14:textId="77777777" w:rsidR="00150860" w:rsidRPr="00BF1AA5" w:rsidRDefault="00000000" w:rsidP="00BF1AA5">
            <w:pPr>
              <w:pStyle w:val="TableParagraph"/>
              <w:spacing w:before="39"/>
              <w:ind w:left="78" w:right="78"/>
              <w:jc w:val="center"/>
            </w:pPr>
            <w:r w:rsidRPr="00BF1AA5">
              <w:rPr>
                <w:color w:val="000009"/>
              </w:rPr>
              <w:t>2-3</w:t>
            </w:r>
          </w:p>
        </w:tc>
        <w:tc>
          <w:tcPr>
            <w:tcW w:w="2336" w:type="dxa"/>
          </w:tcPr>
          <w:p w14:paraId="796B5637" w14:textId="77777777" w:rsidR="00150860" w:rsidRPr="00BF1AA5" w:rsidRDefault="00000000" w:rsidP="00BF1AA5">
            <w:pPr>
              <w:pStyle w:val="TableParagraph"/>
              <w:spacing w:before="39"/>
              <w:ind w:right="14"/>
              <w:jc w:val="center"/>
            </w:pPr>
            <w:r w:rsidRPr="00BF1AA5">
              <w:rPr>
                <w:color w:val="000009"/>
              </w:rPr>
              <w:t>1</w:t>
            </w:r>
          </w:p>
        </w:tc>
      </w:tr>
      <w:tr w:rsidR="00150860" w:rsidRPr="00BF1AA5" w14:paraId="427DFF75" w14:textId="77777777">
        <w:trPr>
          <w:trHeight w:val="489"/>
        </w:trPr>
        <w:tc>
          <w:tcPr>
            <w:tcW w:w="2546" w:type="dxa"/>
          </w:tcPr>
          <w:p w14:paraId="55E692DA" w14:textId="77777777" w:rsidR="00150860" w:rsidRPr="00BF1AA5" w:rsidRDefault="00000000" w:rsidP="00BF1AA5">
            <w:pPr>
              <w:pStyle w:val="TableParagraph"/>
              <w:spacing w:before="106"/>
              <w:ind w:left="243" w:right="277"/>
              <w:jc w:val="center"/>
              <w:rPr>
                <w:sz w:val="24"/>
              </w:rPr>
            </w:pPr>
            <w:r w:rsidRPr="00BF1AA5">
              <w:rPr>
                <w:color w:val="000009"/>
                <w:sz w:val="24"/>
              </w:rPr>
              <w:t>Understanding</w:t>
            </w:r>
          </w:p>
        </w:tc>
        <w:tc>
          <w:tcPr>
            <w:tcW w:w="2521" w:type="dxa"/>
          </w:tcPr>
          <w:p w14:paraId="099CA6F1" w14:textId="77777777" w:rsidR="00150860" w:rsidRPr="00BF1AA5" w:rsidRDefault="00000000" w:rsidP="00BF1AA5">
            <w:pPr>
              <w:pStyle w:val="TableParagraph"/>
              <w:spacing w:before="115"/>
              <w:ind w:left="119" w:right="143"/>
              <w:jc w:val="center"/>
            </w:pPr>
            <w:r w:rsidRPr="00BF1AA5">
              <w:rPr>
                <w:color w:val="000009"/>
              </w:rPr>
              <w:t>4-5</w:t>
            </w:r>
          </w:p>
        </w:tc>
        <w:tc>
          <w:tcPr>
            <w:tcW w:w="2336" w:type="dxa"/>
          </w:tcPr>
          <w:p w14:paraId="59BD14AF" w14:textId="77777777" w:rsidR="00150860" w:rsidRPr="00BF1AA5" w:rsidRDefault="00000000" w:rsidP="00BF1AA5">
            <w:pPr>
              <w:pStyle w:val="TableParagraph"/>
              <w:spacing w:before="115"/>
              <w:ind w:left="78" w:right="78"/>
              <w:jc w:val="center"/>
            </w:pPr>
            <w:r w:rsidRPr="00BF1AA5">
              <w:rPr>
                <w:color w:val="000009"/>
              </w:rPr>
              <w:t>2-3</w:t>
            </w:r>
          </w:p>
        </w:tc>
        <w:tc>
          <w:tcPr>
            <w:tcW w:w="2336" w:type="dxa"/>
          </w:tcPr>
          <w:p w14:paraId="45CF7310" w14:textId="77777777" w:rsidR="00150860" w:rsidRPr="00BF1AA5" w:rsidRDefault="00000000" w:rsidP="00BF1AA5">
            <w:pPr>
              <w:pStyle w:val="TableParagraph"/>
              <w:spacing w:line="253" w:lineRule="exact"/>
              <w:ind w:right="14"/>
              <w:jc w:val="center"/>
            </w:pPr>
            <w:r w:rsidRPr="00BF1AA5">
              <w:rPr>
                <w:color w:val="000009"/>
              </w:rPr>
              <w:t>1</w:t>
            </w:r>
          </w:p>
        </w:tc>
      </w:tr>
      <w:tr w:rsidR="00150860" w:rsidRPr="00BF1AA5" w14:paraId="2D5CF45B" w14:textId="77777777">
        <w:trPr>
          <w:trHeight w:val="550"/>
        </w:trPr>
        <w:tc>
          <w:tcPr>
            <w:tcW w:w="2546" w:type="dxa"/>
          </w:tcPr>
          <w:p w14:paraId="76BE12C1" w14:textId="77777777" w:rsidR="00150860" w:rsidRPr="00BF1AA5" w:rsidRDefault="00000000" w:rsidP="00BF1AA5">
            <w:pPr>
              <w:pStyle w:val="TableParagraph"/>
              <w:spacing w:line="276" w:lineRule="exact"/>
              <w:ind w:left="715" w:right="111" w:hanging="631"/>
              <w:jc w:val="center"/>
              <w:rPr>
                <w:sz w:val="24"/>
              </w:rPr>
            </w:pPr>
            <w:r w:rsidRPr="00BF1AA5">
              <w:rPr>
                <w:color w:val="000009"/>
                <w:sz w:val="24"/>
              </w:rPr>
              <w:t>Journal</w:t>
            </w:r>
            <w:r w:rsidRPr="00BF1AA5">
              <w:rPr>
                <w:color w:val="000009"/>
                <w:spacing w:val="-8"/>
                <w:sz w:val="24"/>
              </w:rPr>
              <w:t xml:space="preserve"> </w:t>
            </w:r>
            <w:r w:rsidRPr="00BF1AA5">
              <w:rPr>
                <w:color w:val="000009"/>
                <w:sz w:val="24"/>
              </w:rPr>
              <w:t>work</w:t>
            </w:r>
            <w:r w:rsidRPr="00BF1AA5">
              <w:rPr>
                <w:color w:val="000009"/>
                <w:spacing w:val="-6"/>
                <w:sz w:val="24"/>
              </w:rPr>
              <w:t xml:space="preserve"> </w:t>
            </w:r>
            <w:r w:rsidRPr="00BF1AA5">
              <w:rPr>
                <w:color w:val="000009"/>
                <w:sz w:val="24"/>
              </w:rPr>
              <w:t>and</w:t>
            </w:r>
            <w:r w:rsidRPr="00BF1AA5">
              <w:rPr>
                <w:color w:val="000009"/>
                <w:spacing w:val="-5"/>
                <w:sz w:val="24"/>
              </w:rPr>
              <w:t xml:space="preserve"> </w:t>
            </w:r>
            <w:r w:rsidRPr="00BF1AA5">
              <w:rPr>
                <w:color w:val="000009"/>
                <w:sz w:val="24"/>
              </w:rPr>
              <w:t>timely</w:t>
            </w:r>
            <w:r w:rsidRPr="00BF1AA5">
              <w:rPr>
                <w:color w:val="000009"/>
                <w:spacing w:val="-57"/>
                <w:sz w:val="24"/>
              </w:rPr>
              <w:t xml:space="preserve"> </w:t>
            </w:r>
            <w:r w:rsidRPr="00BF1AA5">
              <w:rPr>
                <w:color w:val="000009"/>
                <w:sz w:val="24"/>
              </w:rPr>
              <w:t>submission</w:t>
            </w:r>
          </w:p>
        </w:tc>
        <w:tc>
          <w:tcPr>
            <w:tcW w:w="2521" w:type="dxa"/>
          </w:tcPr>
          <w:p w14:paraId="74E25B7D" w14:textId="77777777" w:rsidR="00150860" w:rsidRPr="00BF1AA5" w:rsidRDefault="00000000" w:rsidP="00BF1AA5">
            <w:pPr>
              <w:pStyle w:val="TableParagraph"/>
              <w:spacing w:before="144"/>
              <w:ind w:left="119" w:right="143"/>
              <w:jc w:val="center"/>
            </w:pPr>
            <w:r w:rsidRPr="00BF1AA5">
              <w:rPr>
                <w:color w:val="000009"/>
              </w:rPr>
              <w:t>8-10</w:t>
            </w:r>
          </w:p>
        </w:tc>
        <w:tc>
          <w:tcPr>
            <w:tcW w:w="2336" w:type="dxa"/>
          </w:tcPr>
          <w:p w14:paraId="2ADCC179" w14:textId="77777777" w:rsidR="00150860" w:rsidRPr="00BF1AA5" w:rsidRDefault="00000000" w:rsidP="00BF1AA5">
            <w:pPr>
              <w:pStyle w:val="TableParagraph"/>
              <w:spacing w:before="144"/>
              <w:ind w:left="78" w:right="78"/>
              <w:jc w:val="center"/>
            </w:pPr>
            <w:r w:rsidRPr="00BF1AA5">
              <w:rPr>
                <w:color w:val="000009"/>
              </w:rPr>
              <w:t>5-8</w:t>
            </w:r>
          </w:p>
        </w:tc>
        <w:tc>
          <w:tcPr>
            <w:tcW w:w="2336" w:type="dxa"/>
          </w:tcPr>
          <w:p w14:paraId="71F70A8F" w14:textId="77777777" w:rsidR="00150860" w:rsidRPr="00BF1AA5" w:rsidRDefault="00000000" w:rsidP="00BF1AA5">
            <w:pPr>
              <w:pStyle w:val="TableParagraph"/>
              <w:spacing w:before="144"/>
              <w:ind w:left="68" w:right="87"/>
              <w:jc w:val="center"/>
            </w:pPr>
            <w:r w:rsidRPr="00BF1AA5">
              <w:rPr>
                <w:color w:val="000009"/>
              </w:rPr>
              <w:t>1-4</w:t>
            </w:r>
          </w:p>
        </w:tc>
      </w:tr>
    </w:tbl>
    <w:p w14:paraId="621709D1" w14:textId="77777777" w:rsidR="00150860" w:rsidRPr="00BF1AA5" w:rsidRDefault="00150860" w:rsidP="00BF1AA5">
      <w:pPr>
        <w:pStyle w:val="BodyText"/>
        <w:jc w:val="both"/>
        <w:rPr>
          <w:b/>
          <w:sz w:val="30"/>
        </w:rPr>
      </w:pPr>
    </w:p>
    <w:p w14:paraId="28E09110" w14:textId="77777777" w:rsidR="00150860" w:rsidRPr="00BF1AA5" w:rsidRDefault="00000000" w:rsidP="00BF1AA5">
      <w:pPr>
        <w:pStyle w:val="Heading1"/>
        <w:spacing w:before="211"/>
        <w:ind w:left="4296" w:right="4314"/>
        <w:jc w:val="both"/>
      </w:pPr>
      <w:r w:rsidRPr="00BF1AA5">
        <w:t>Checked by</w:t>
      </w:r>
    </w:p>
    <w:p w14:paraId="4A29C923" w14:textId="77777777" w:rsidR="00150860" w:rsidRPr="00BF1AA5" w:rsidRDefault="00150860" w:rsidP="00BF1AA5">
      <w:pPr>
        <w:pStyle w:val="BodyText"/>
        <w:spacing w:before="10"/>
        <w:jc w:val="both"/>
        <w:rPr>
          <w:b/>
          <w:sz w:val="23"/>
        </w:rPr>
      </w:pPr>
    </w:p>
    <w:p w14:paraId="401611A4" w14:textId="77777777" w:rsidR="00150860" w:rsidRPr="00BF1AA5" w:rsidRDefault="00000000" w:rsidP="00BF1AA5">
      <w:pPr>
        <w:tabs>
          <w:tab w:val="left" w:pos="2261"/>
        </w:tabs>
        <w:ind w:left="100"/>
        <w:jc w:val="both"/>
        <w:rPr>
          <w:b/>
          <w:sz w:val="24"/>
        </w:rPr>
      </w:pPr>
      <w:r w:rsidRPr="00BF1AA5">
        <w:rPr>
          <w:b/>
          <w:sz w:val="24"/>
        </w:rPr>
        <w:t>Name</w:t>
      </w:r>
      <w:r w:rsidRPr="00BF1AA5">
        <w:rPr>
          <w:b/>
          <w:spacing w:val="-3"/>
          <w:sz w:val="24"/>
        </w:rPr>
        <w:t xml:space="preserve"> </w:t>
      </w:r>
      <w:r w:rsidRPr="00BF1AA5">
        <w:rPr>
          <w:b/>
          <w:sz w:val="24"/>
        </w:rPr>
        <w:t>of</w:t>
      </w:r>
      <w:r w:rsidRPr="00BF1AA5">
        <w:rPr>
          <w:b/>
          <w:spacing w:val="-1"/>
          <w:sz w:val="24"/>
        </w:rPr>
        <w:t xml:space="preserve"> </w:t>
      </w:r>
      <w:r w:rsidRPr="00BF1AA5">
        <w:rPr>
          <w:b/>
          <w:sz w:val="24"/>
        </w:rPr>
        <w:t>Faculty</w:t>
      </w:r>
      <w:r w:rsidRPr="00BF1AA5">
        <w:rPr>
          <w:b/>
          <w:sz w:val="24"/>
        </w:rPr>
        <w:tab/>
        <w:t>:</w:t>
      </w:r>
    </w:p>
    <w:p w14:paraId="29AF96D3" w14:textId="77777777" w:rsidR="00150860" w:rsidRPr="00BF1AA5" w:rsidRDefault="00000000" w:rsidP="00BF1AA5">
      <w:pPr>
        <w:pStyle w:val="Heading1"/>
        <w:tabs>
          <w:tab w:val="left" w:pos="2261"/>
        </w:tabs>
        <w:spacing w:before="139"/>
        <w:jc w:val="both"/>
      </w:pPr>
      <w:r w:rsidRPr="00BF1AA5">
        <w:t>Signature</w:t>
      </w:r>
      <w:r w:rsidRPr="00BF1AA5">
        <w:tab/>
        <w:t>:</w:t>
      </w:r>
    </w:p>
    <w:p w14:paraId="5556EF22" w14:textId="3CDFD251" w:rsidR="00150860" w:rsidRPr="00BF1AA5" w:rsidRDefault="00000000" w:rsidP="00835FC1">
      <w:pPr>
        <w:tabs>
          <w:tab w:val="left" w:pos="2261"/>
        </w:tabs>
        <w:spacing w:before="139"/>
        <w:ind w:left="100"/>
        <w:rPr>
          <w:b/>
          <w:sz w:val="24"/>
        </w:rPr>
        <w:sectPr w:rsidR="00150860" w:rsidRPr="00BF1AA5" w:rsidSect="00D33AF5">
          <w:headerReference w:type="default" r:id="rId7"/>
          <w:type w:val="continuous"/>
          <w:pgSz w:w="11910" w:h="16840"/>
          <w:pgMar w:top="700" w:right="960" w:bottom="280" w:left="980" w:header="720" w:footer="720" w:gutter="0"/>
          <w:cols w:space="720"/>
        </w:sectPr>
      </w:pPr>
      <w:r w:rsidRPr="00BF1AA5">
        <w:rPr>
          <w:b/>
          <w:sz w:val="24"/>
        </w:rPr>
        <w:t>Date</w:t>
      </w:r>
      <w:r w:rsidR="00835FC1">
        <w:rPr>
          <w:b/>
          <w:sz w:val="24"/>
        </w:rPr>
        <w:t xml:space="preserve">                            </w:t>
      </w:r>
    </w:p>
    <w:p w14:paraId="63BDC350" w14:textId="1B8880EA" w:rsidR="00BB73C7" w:rsidRPr="00BB73C7" w:rsidRDefault="00BB73C7" w:rsidP="00BB73C7">
      <w:pPr>
        <w:widowControl/>
        <w:autoSpaceDE/>
        <w:autoSpaceDN/>
        <w:spacing w:after="200"/>
        <w:jc w:val="center"/>
        <w:rPr>
          <w:sz w:val="24"/>
          <w:szCs w:val="24"/>
        </w:rPr>
      </w:pPr>
      <w:r w:rsidRPr="00BB73C7">
        <w:rPr>
          <w:b/>
          <w:bCs/>
          <w:color w:val="000000"/>
          <w:sz w:val="24"/>
          <w:szCs w:val="24"/>
        </w:rPr>
        <w:lastRenderedPageBreak/>
        <w:t xml:space="preserve">Experiment No.    </w:t>
      </w:r>
      <w:r w:rsidR="00DC072F">
        <w:rPr>
          <w:b/>
          <w:bCs/>
          <w:color w:val="000000"/>
          <w:sz w:val="24"/>
          <w:szCs w:val="24"/>
        </w:rPr>
        <w:t>1</w:t>
      </w:r>
    </w:p>
    <w:p w14:paraId="608EEAB5" w14:textId="77777777" w:rsidR="00DC072F" w:rsidRDefault="00DC072F" w:rsidP="00DC072F">
      <w:pPr>
        <w:jc w:val="both"/>
        <w:rPr>
          <w:sz w:val="24"/>
          <w:szCs w:val="24"/>
        </w:rPr>
      </w:pPr>
      <w:r w:rsidRPr="00BA2CC4">
        <w:rPr>
          <w:b/>
          <w:bCs/>
          <w:sz w:val="24"/>
          <w:szCs w:val="24"/>
        </w:rPr>
        <w:t>Aim:</w:t>
      </w:r>
      <w:r w:rsidRPr="00BA2CC4">
        <w:rPr>
          <w:sz w:val="24"/>
          <w:szCs w:val="24"/>
        </w:rPr>
        <w:t xml:space="preserve"> To study </w:t>
      </w:r>
      <w:r>
        <w:rPr>
          <w:sz w:val="24"/>
          <w:szCs w:val="24"/>
        </w:rPr>
        <w:t>and implement Infrastructure as a Service using AWS</w:t>
      </w:r>
    </w:p>
    <w:p w14:paraId="02CA4EC4" w14:textId="77777777" w:rsidR="00DC072F" w:rsidRPr="00BA2CC4" w:rsidRDefault="00DC072F" w:rsidP="00DC072F">
      <w:pPr>
        <w:jc w:val="both"/>
      </w:pPr>
    </w:p>
    <w:p w14:paraId="65CF1823" w14:textId="77777777" w:rsidR="00DC072F" w:rsidRDefault="00DC072F" w:rsidP="00DC072F">
      <w:pPr>
        <w:jc w:val="both"/>
        <w:rPr>
          <w:noProof/>
          <w:sz w:val="24"/>
          <w:szCs w:val="24"/>
          <w:lang w:eastAsia="en-IN" w:bidi="hi-IN"/>
        </w:rPr>
      </w:pPr>
      <w:r w:rsidRPr="00BA2CC4">
        <w:rPr>
          <w:b/>
          <w:bCs/>
          <w:sz w:val="24"/>
          <w:szCs w:val="24"/>
        </w:rPr>
        <w:t>Objective:</w:t>
      </w:r>
      <w:r w:rsidRPr="00BA2CC4">
        <w:rPr>
          <w:sz w:val="24"/>
          <w:szCs w:val="24"/>
        </w:rPr>
        <w:t xml:space="preserve"> </w:t>
      </w:r>
      <w:bookmarkStart w:id="0" w:name="_Hlk105589962"/>
      <w:r>
        <w:rPr>
          <w:noProof/>
          <w:sz w:val="24"/>
          <w:szCs w:val="24"/>
          <w:lang w:eastAsia="en-IN" w:bidi="hi-IN"/>
        </w:rPr>
        <w:t>To demonstrate the steps to create and run virtual machines inside Amazon EC2</w:t>
      </w:r>
    </w:p>
    <w:p w14:paraId="74FEDE9A" w14:textId="77777777" w:rsidR="00DC072F" w:rsidRPr="00BA2CC4" w:rsidRDefault="00DC072F" w:rsidP="00DC072F">
      <w:pPr>
        <w:jc w:val="both"/>
        <w:rPr>
          <w:sz w:val="24"/>
          <w:szCs w:val="24"/>
        </w:rPr>
      </w:pPr>
    </w:p>
    <w:p w14:paraId="54DDF69E" w14:textId="77777777" w:rsidR="00DC072F" w:rsidRDefault="00DC072F" w:rsidP="00DC072F">
      <w:pPr>
        <w:jc w:val="both"/>
        <w:rPr>
          <w:sz w:val="24"/>
          <w:szCs w:val="24"/>
        </w:rPr>
      </w:pPr>
      <w:r w:rsidRPr="00BA2CC4">
        <w:rPr>
          <w:b/>
          <w:bCs/>
          <w:sz w:val="24"/>
          <w:szCs w:val="24"/>
        </w:rPr>
        <w:t>Theory</w:t>
      </w:r>
      <w:r w:rsidRPr="00BA2CC4">
        <w:rPr>
          <w:sz w:val="24"/>
          <w:szCs w:val="24"/>
        </w:rPr>
        <w:t>:</w:t>
      </w:r>
    </w:p>
    <w:p w14:paraId="7628C397" w14:textId="77777777" w:rsidR="00DC072F" w:rsidRPr="00BA2CC4" w:rsidRDefault="00DC072F" w:rsidP="00DC072F">
      <w:pPr>
        <w:jc w:val="both"/>
        <w:rPr>
          <w:sz w:val="24"/>
          <w:szCs w:val="24"/>
        </w:rPr>
      </w:pPr>
    </w:p>
    <w:bookmarkEnd w:id="0"/>
    <w:p w14:paraId="624AE78F" w14:textId="77777777" w:rsidR="00DC072F" w:rsidRDefault="00DC072F" w:rsidP="00DC072F">
      <w:pPr>
        <w:jc w:val="both"/>
        <w:rPr>
          <w:sz w:val="24"/>
          <w:szCs w:val="24"/>
          <w:shd w:val="clear" w:color="auto" w:fill="FFFFFF"/>
        </w:rPr>
      </w:pPr>
      <w:r w:rsidRPr="007E1E1D">
        <w:rPr>
          <w:b/>
          <w:bCs/>
          <w:sz w:val="24"/>
          <w:szCs w:val="24"/>
          <w:shd w:val="clear" w:color="auto" w:fill="FFFFFF"/>
        </w:rPr>
        <w:t>IAAS:</w:t>
      </w:r>
      <w:r>
        <w:rPr>
          <w:sz w:val="24"/>
          <w:szCs w:val="24"/>
          <w:shd w:val="clear" w:color="auto" w:fill="FFFFFF"/>
        </w:rPr>
        <w:t xml:space="preserve"> </w:t>
      </w:r>
      <w:r w:rsidRPr="007E1E1D">
        <w:rPr>
          <w:sz w:val="24"/>
          <w:szCs w:val="24"/>
          <w:shd w:val="clear" w:color="auto" w:fill="FFFFFF"/>
        </w:rPr>
        <w:t>Infrastructure as a service (IaaS) is a type of cloud computing service that offers essential compute, storage, and networking resources on demand, on a pay-as-you-go basis. IaaS is one of the four types of cloud services, along with software as a service (</w:t>
      </w:r>
      <w:hyperlink r:id="rId8" w:history="1">
        <w:r w:rsidRPr="007E1E1D">
          <w:rPr>
            <w:rStyle w:val="Hyperlink"/>
            <w:sz w:val="24"/>
            <w:szCs w:val="24"/>
            <w:shd w:val="clear" w:color="auto" w:fill="FFFFFF"/>
          </w:rPr>
          <w:t>SaaS</w:t>
        </w:r>
      </w:hyperlink>
      <w:r w:rsidRPr="007E1E1D">
        <w:rPr>
          <w:sz w:val="24"/>
          <w:szCs w:val="24"/>
          <w:shd w:val="clear" w:color="auto" w:fill="FFFFFF"/>
        </w:rPr>
        <w:t>), platform as a service (</w:t>
      </w:r>
      <w:hyperlink r:id="rId9" w:history="1">
        <w:r w:rsidRPr="007E1E1D">
          <w:rPr>
            <w:rStyle w:val="Hyperlink"/>
            <w:sz w:val="24"/>
            <w:szCs w:val="24"/>
            <w:shd w:val="clear" w:color="auto" w:fill="FFFFFF"/>
          </w:rPr>
          <w:t>PaaS</w:t>
        </w:r>
      </w:hyperlink>
      <w:r w:rsidRPr="007E1E1D">
        <w:rPr>
          <w:sz w:val="24"/>
          <w:szCs w:val="24"/>
          <w:shd w:val="clear" w:color="auto" w:fill="FFFFFF"/>
        </w:rPr>
        <w:t>), and </w:t>
      </w:r>
      <w:hyperlink r:id="rId10" w:history="1">
        <w:r w:rsidRPr="007E1E1D">
          <w:rPr>
            <w:rStyle w:val="Hyperlink"/>
            <w:sz w:val="24"/>
            <w:szCs w:val="24"/>
            <w:shd w:val="clear" w:color="auto" w:fill="FFFFFF"/>
          </w:rPr>
          <w:t>serverless</w:t>
        </w:r>
      </w:hyperlink>
      <w:r w:rsidRPr="007E1E1D">
        <w:rPr>
          <w:sz w:val="24"/>
          <w:szCs w:val="24"/>
          <w:shd w:val="clear" w:color="auto" w:fill="FFFFFF"/>
        </w:rPr>
        <w:t>.</w:t>
      </w:r>
    </w:p>
    <w:p w14:paraId="6EA242D2" w14:textId="77777777" w:rsidR="00DC072F" w:rsidRPr="007E1E1D" w:rsidRDefault="00DC072F" w:rsidP="00DC072F">
      <w:pPr>
        <w:pStyle w:val="NormalWeb"/>
        <w:shd w:val="clear" w:color="auto" w:fill="FFFFFF"/>
        <w:spacing w:before="360" w:beforeAutospacing="0" w:after="360" w:afterAutospacing="0" w:line="401" w:lineRule="atLeast"/>
      </w:pPr>
      <w:r w:rsidRPr="007E1E1D">
        <w:t>In an IaaS service model, a </w:t>
      </w:r>
      <w:hyperlink r:id="rId11" w:history="1">
        <w:r w:rsidRPr="007E1E1D">
          <w:rPr>
            <w:rStyle w:val="Hyperlink"/>
          </w:rPr>
          <w:t>cloud provider</w:t>
        </w:r>
      </w:hyperlink>
      <w:r w:rsidRPr="007E1E1D">
        <w:t> hosts the infrastructure components that are traditionally present in an on-premises data center. This includes servers, storage and networking hardware, as well as the virtualization or </w:t>
      </w:r>
      <w:hyperlink r:id="rId12" w:history="1">
        <w:r w:rsidRPr="007E1E1D">
          <w:rPr>
            <w:rStyle w:val="Hyperlink"/>
          </w:rPr>
          <w:t>hypervisor</w:t>
        </w:r>
      </w:hyperlink>
      <w:r w:rsidRPr="007E1E1D">
        <w:t> layer.</w:t>
      </w:r>
    </w:p>
    <w:p w14:paraId="61EA6561" w14:textId="77777777" w:rsidR="00DC072F" w:rsidRPr="007E1E1D" w:rsidRDefault="00DC072F" w:rsidP="00DC072F">
      <w:pPr>
        <w:pStyle w:val="NormalWeb"/>
        <w:shd w:val="clear" w:color="auto" w:fill="FFFFFF"/>
        <w:spacing w:before="360" w:beforeAutospacing="0" w:after="360" w:afterAutospacing="0" w:line="401" w:lineRule="atLeast"/>
      </w:pPr>
      <w:r w:rsidRPr="007E1E1D">
        <w:t>IaaS providers also supply a range of services to accompany those infrastructure components.</w:t>
      </w:r>
    </w:p>
    <w:p w14:paraId="78401413" w14:textId="77777777" w:rsidR="00DC072F" w:rsidRPr="007E1E1D" w:rsidRDefault="00DC072F" w:rsidP="00DC072F">
      <w:pPr>
        <w:jc w:val="both"/>
        <w:rPr>
          <w:sz w:val="24"/>
          <w:szCs w:val="24"/>
          <w:shd w:val="clear" w:color="auto" w:fill="FFFFFF"/>
        </w:rPr>
      </w:pPr>
      <w:r w:rsidRPr="007E1E1D">
        <w:rPr>
          <w:sz w:val="24"/>
          <w:szCs w:val="24"/>
          <w:shd w:val="clear" w:color="auto" w:fill="FFFFFF"/>
        </w:rPr>
        <w:t>IaaS customers access resources and services through a wide area network (</w:t>
      </w:r>
      <w:hyperlink r:id="rId13" w:history="1">
        <w:r w:rsidRPr="007E1E1D">
          <w:rPr>
            <w:rStyle w:val="Hyperlink"/>
            <w:sz w:val="24"/>
            <w:szCs w:val="24"/>
            <w:shd w:val="clear" w:color="auto" w:fill="FFFFFF"/>
          </w:rPr>
          <w:t>WAN</w:t>
        </w:r>
      </w:hyperlink>
      <w:r w:rsidRPr="007E1E1D">
        <w:rPr>
          <w:sz w:val="24"/>
          <w:szCs w:val="24"/>
          <w:shd w:val="clear" w:color="auto" w:fill="FFFFFF"/>
        </w:rPr>
        <w:t>), such as the internet, and can use the cloud provider's services to install the remaining elements of an application stack. For example, the user can log in to the IaaS platform to create </w:t>
      </w:r>
      <w:hyperlink r:id="rId14" w:history="1">
        <w:r w:rsidRPr="007E1E1D">
          <w:rPr>
            <w:rStyle w:val="Hyperlink"/>
            <w:sz w:val="24"/>
            <w:szCs w:val="24"/>
            <w:shd w:val="clear" w:color="auto" w:fill="FFFFFF"/>
          </w:rPr>
          <w:t>virtual machines</w:t>
        </w:r>
      </w:hyperlink>
      <w:r w:rsidRPr="007E1E1D">
        <w:rPr>
          <w:sz w:val="24"/>
          <w:szCs w:val="24"/>
          <w:shd w:val="clear" w:color="auto" w:fill="FFFFFF"/>
        </w:rPr>
        <w:t> (VMs); install operating systems in each VM; deploy middleware, such as databases; create storage buckets for workloads and backups; and install the enterprise workload into that VM. Customers can then use the provider's services to track costs, monitor performance, balance network traffic, troubleshoot application issues and manage disaster recovery.</w:t>
      </w:r>
    </w:p>
    <w:p w14:paraId="4D4F14F0" w14:textId="77777777" w:rsidR="00DC072F" w:rsidRPr="007E1E1D" w:rsidRDefault="00DC072F" w:rsidP="00DC072F">
      <w:pPr>
        <w:jc w:val="both"/>
        <w:rPr>
          <w:sz w:val="24"/>
          <w:szCs w:val="24"/>
          <w:shd w:val="clear" w:color="auto" w:fill="FFFFFF"/>
        </w:rPr>
      </w:pPr>
    </w:p>
    <w:p w14:paraId="6DE314B9" w14:textId="77777777" w:rsidR="00DC072F" w:rsidRPr="007E1E1D" w:rsidRDefault="00DC072F" w:rsidP="00DC072F">
      <w:pPr>
        <w:jc w:val="both"/>
        <w:rPr>
          <w:sz w:val="24"/>
          <w:szCs w:val="24"/>
        </w:rPr>
      </w:pPr>
      <w:r w:rsidRPr="007E1E1D">
        <w:rPr>
          <w:b/>
          <w:bCs/>
          <w:sz w:val="24"/>
          <w:szCs w:val="24"/>
        </w:rPr>
        <w:t>AWS:</w:t>
      </w:r>
      <w:r>
        <w:rPr>
          <w:sz w:val="24"/>
          <w:szCs w:val="24"/>
        </w:rPr>
        <w:t xml:space="preserve"> </w:t>
      </w:r>
      <w:r w:rsidRPr="007E1E1D">
        <w:rPr>
          <w:sz w:val="24"/>
          <w:szCs w:val="24"/>
        </w:rPr>
        <w:t>AWS enables you to select the operating system, programming language, web application platform, database, and other services you need. With AWS, you receive a virtual environment that lets you load the software and services your application requires. This eases the migration process for existing applications while preserving options for building new solutions.</w:t>
      </w:r>
    </w:p>
    <w:p w14:paraId="3B9EFFBC" w14:textId="77777777" w:rsidR="00DC072F" w:rsidRPr="007E1E1D" w:rsidRDefault="00DC072F" w:rsidP="00DC072F">
      <w:pPr>
        <w:jc w:val="both"/>
        <w:rPr>
          <w:sz w:val="24"/>
          <w:szCs w:val="24"/>
        </w:rPr>
      </w:pPr>
      <w:r w:rsidRPr="007E1E1D">
        <w:rPr>
          <w:sz w:val="24"/>
          <w:szCs w:val="24"/>
        </w:rPr>
        <w:t xml:space="preserve">You pay only for the compute power, storage, and other resources you use, with no long-term contracts or up-front commitments. </w:t>
      </w:r>
    </w:p>
    <w:p w14:paraId="5DC592F5" w14:textId="77777777" w:rsidR="00DC072F" w:rsidRPr="007E1E1D" w:rsidRDefault="00DC072F" w:rsidP="00DC072F">
      <w:pPr>
        <w:jc w:val="both"/>
        <w:rPr>
          <w:sz w:val="24"/>
          <w:szCs w:val="24"/>
        </w:rPr>
      </w:pPr>
      <w:r w:rsidRPr="007E1E1D">
        <w:rPr>
          <w:sz w:val="24"/>
          <w:szCs w:val="24"/>
        </w:rPr>
        <w:t xml:space="preserve">AWS is designed to allow application providers, ISVs, and vendors to quickly and securely host your applications – whether an existing application or a new SaaS-based application. </w:t>
      </w:r>
    </w:p>
    <w:p w14:paraId="4B584973" w14:textId="77777777" w:rsidR="00DC072F" w:rsidRDefault="00DC072F" w:rsidP="00DC072F">
      <w:pPr>
        <w:jc w:val="both"/>
        <w:rPr>
          <w:b/>
          <w:bCs/>
          <w:sz w:val="24"/>
          <w:szCs w:val="24"/>
          <w:shd w:val="clear" w:color="auto" w:fill="FFFFFF"/>
        </w:rPr>
      </w:pPr>
    </w:p>
    <w:p w14:paraId="7FA39BAA" w14:textId="75A4B8F3" w:rsidR="00DC072F" w:rsidRPr="007E1E1D" w:rsidRDefault="00DC072F" w:rsidP="00DC072F">
      <w:pPr>
        <w:jc w:val="both"/>
        <w:rPr>
          <w:sz w:val="24"/>
          <w:szCs w:val="24"/>
        </w:rPr>
      </w:pPr>
      <w:r w:rsidRPr="007E1E1D">
        <w:rPr>
          <w:b/>
          <w:bCs/>
          <w:sz w:val="24"/>
          <w:szCs w:val="24"/>
          <w:shd w:val="clear" w:color="auto" w:fill="FFFFFF"/>
        </w:rPr>
        <w:t>EC2</w:t>
      </w:r>
      <w:r>
        <w:rPr>
          <w:sz w:val="24"/>
          <w:szCs w:val="24"/>
          <w:shd w:val="clear" w:color="auto" w:fill="FFFFFF"/>
        </w:rPr>
        <w:t xml:space="preserve">: </w:t>
      </w:r>
      <w:r w:rsidRPr="007E1E1D">
        <w:rPr>
          <w:sz w:val="24"/>
          <w:szCs w:val="24"/>
          <w:shd w:val="clear" w:color="auto" w:fill="FFFFFF"/>
        </w:rPr>
        <w:t>Amazon Elastic Compute Cloud (Amazon EC2) provides on-demand, scalable computing capacity in the Amazon Web Services (AWS) Cloud. Using Amazon EC2 reduces hardware costs so you can develop and deploy applications faster. You can use Amazon EC2 to launch as many or as few virtual servers as you need, configure security and networking, and manage storage. You can add capacity (scale up) to handle compute-heavy tasks, such as monthly or yearly processes, or spikes in website traffic. When usage decreases, you can reduce capacity (scale down) again.</w:t>
      </w:r>
    </w:p>
    <w:p w14:paraId="4297C0B8" w14:textId="77777777" w:rsidR="00DC072F" w:rsidRDefault="00DC072F" w:rsidP="00DC072F">
      <w:pPr>
        <w:jc w:val="both"/>
        <w:rPr>
          <w:rFonts w:ascii="Helvetica" w:hAnsi="Helvetica" w:cs="Helvetica"/>
          <w:color w:val="333333"/>
          <w:sz w:val="21"/>
          <w:szCs w:val="21"/>
        </w:rPr>
      </w:pPr>
    </w:p>
    <w:p w14:paraId="0C4D8A37" w14:textId="72E6D794" w:rsidR="00DC072F" w:rsidRDefault="00DC072F" w:rsidP="00DC072F">
      <w:pPr>
        <w:jc w:val="both"/>
        <w:rPr>
          <w:b/>
          <w:bCs/>
          <w:color w:val="333333"/>
          <w:sz w:val="24"/>
          <w:szCs w:val="24"/>
        </w:rPr>
      </w:pPr>
      <w:r>
        <w:rPr>
          <w:b/>
          <w:bCs/>
          <w:color w:val="333333"/>
          <w:sz w:val="24"/>
          <w:szCs w:val="24"/>
        </w:rPr>
        <w:t>Steps:</w:t>
      </w:r>
    </w:p>
    <w:p w14:paraId="3C2B4938" w14:textId="77777777" w:rsidR="00DC072F" w:rsidRDefault="00DC072F" w:rsidP="00DC072F">
      <w:pPr>
        <w:jc w:val="both"/>
        <w:rPr>
          <w:b/>
          <w:bCs/>
          <w:color w:val="333333"/>
          <w:sz w:val="24"/>
          <w:szCs w:val="24"/>
        </w:rPr>
      </w:pPr>
    </w:p>
    <w:p w14:paraId="0A66E854" w14:textId="13772C8D" w:rsidR="00DC072F" w:rsidRPr="004B41FF" w:rsidRDefault="004B41FF" w:rsidP="004B41FF">
      <w:pPr>
        <w:pStyle w:val="NormalWeb"/>
        <w:numPr>
          <w:ilvl w:val="0"/>
          <w:numId w:val="71"/>
        </w:numPr>
        <w:spacing w:before="75" w:beforeAutospacing="0" w:after="150" w:afterAutospacing="0"/>
        <w:rPr>
          <w:color w:val="393836"/>
          <w:shd w:val="clear" w:color="auto" w:fill="FFFFFF"/>
        </w:rPr>
      </w:pPr>
      <w:r w:rsidRPr="004B41FF">
        <w:rPr>
          <w:color w:val="393836"/>
          <w:shd w:val="clear" w:color="auto" w:fill="FFFFFF"/>
        </w:rPr>
        <w:t>We will start by creating an EC2 instance. Go to EC2 Console </w:t>
      </w:r>
      <w:hyperlink r:id="rId15" w:tgtFrame="_blank" w:history="1">
        <w:r w:rsidRPr="004B41FF">
          <w:rPr>
            <w:rStyle w:val="Hyperlink"/>
            <w:color w:val="0055A4"/>
          </w:rPr>
          <w:t>https://console.aws.amazon.com/ec2/v2/home</w:t>
        </w:r>
      </w:hyperlink>
      <w:r w:rsidRPr="004B41FF">
        <w:rPr>
          <w:color w:val="393836"/>
          <w:shd w:val="clear" w:color="auto" w:fill="FFFFFF"/>
        </w:rPr>
        <w:t xml:space="preserve"> and Click on Launch instance. Where you will find multiple AMIs, </w:t>
      </w:r>
      <w:proofErr w:type="gramStart"/>
      <w:r w:rsidRPr="004B41FF">
        <w:rPr>
          <w:color w:val="393836"/>
          <w:shd w:val="clear" w:color="auto" w:fill="FFFFFF"/>
        </w:rPr>
        <w:t>Scroll</w:t>
      </w:r>
      <w:proofErr w:type="gramEnd"/>
      <w:r w:rsidRPr="004B41FF">
        <w:rPr>
          <w:color w:val="393836"/>
          <w:shd w:val="clear" w:color="auto" w:fill="FFFFFF"/>
        </w:rPr>
        <w:t xml:space="preserve"> down and select Ubuntu Server</w:t>
      </w:r>
    </w:p>
    <w:p w14:paraId="3DDD0707" w14:textId="4050C164" w:rsidR="004B41FF" w:rsidRPr="004B41FF" w:rsidRDefault="004B41FF" w:rsidP="004B41FF">
      <w:pPr>
        <w:pStyle w:val="NormalWeb"/>
        <w:numPr>
          <w:ilvl w:val="0"/>
          <w:numId w:val="71"/>
        </w:numPr>
        <w:shd w:val="clear" w:color="auto" w:fill="FFFFFF"/>
        <w:spacing w:before="375" w:beforeAutospacing="0" w:after="375" w:afterAutospacing="0"/>
        <w:rPr>
          <w:color w:val="393836"/>
        </w:rPr>
      </w:pPr>
      <w:r w:rsidRPr="004B41FF">
        <w:rPr>
          <w:color w:val="393836"/>
        </w:rPr>
        <w:t>Once you select the server, follow further steps, and launch. Make sure while launching download the PEM file as it will need in the future.</w:t>
      </w:r>
    </w:p>
    <w:p w14:paraId="5708C484" w14:textId="77777777" w:rsidR="004B41FF" w:rsidRDefault="004B41FF" w:rsidP="004B41FF">
      <w:pPr>
        <w:pStyle w:val="NormalWeb"/>
        <w:numPr>
          <w:ilvl w:val="0"/>
          <w:numId w:val="71"/>
        </w:numPr>
        <w:shd w:val="clear" w:color="auto" w:fill="FFFFFF"/>
        <w:spacing w:before="375" w:beforeAutospacing="0" w:after="375" w:afterAutospacing="0"/>
        <w:rPr>
          <w:color w:val="393836"/>
        </w:rPr>
      </w:pPr>
      <w:r w:rsidRPr="004B41FF">
        <w:rPr>
          <w:color w:val="393836"/>
        </w:rPr>
        <w:t xml:space="preserve">Now go to the EC2 dashboard and look for a public IP address and </w:t>
      </w:r>
      <w:proofErr w:type="gramStart"/>
      <w:r w:rsidRPr="004B41FF">
        <w:rPr>
          <w:color w:val="393836"/>
        </w:rPr>
        <w:t>Copy</w:t>
      </w:r>
      <w:proofErr w:type="gramEnd"/>
      <w:r w:rsidRPr="004B41FF">
        <w:rPr>
          <w:color w:val="393836"/>
        </w:rPr>
        <w:t xml:space="preserve"> that as we will need for PUTTY configuration, Though you can use Public DNS as well.</w:t>
      </w:r>
    </w:p>
    <w:p w14:paraId="5A20142C" w14:textId="0711F5A1" w:rsidR="004B41FF" w:rsidRPr="004B41FF" w:rsidRDefault="004B41FF" w:rsidP="004B41FF">
      <w:pPr>
        <w:pStyle w:val="NormalWeb"/>
        <w:numPr>
          <w:ilvl w:val="0"/>
          <w:numId w:val="71"/>
        </w:numPr>
        <w:shd w:val="clear" w:color="auto" w:fill="FFFFFF"/>
        <w:spacing w:before="375" w:beforeAutospacing="0" w:after="375" w:afterAutospacing="0"/>
        <w:rPr>
          <w:color w:val="393836"/>
        </w:rPr>
      </w:pPr>
      <w:r w:rsidRPr="004B41FF">
        <w:rPr>
          <w:color w:val="393836"/>
          <w:lang w:val="en-IN" w:eastAsia="en-IN"/>
        </w:rPr>
        <w:t>We are done with AWS configuration, now open PUTTY and follow a few steps:</w:t>
      </w:r>
    </w:p>
    <w:p w14:paraId="042AAF4F" w14:textId="77777777" w:rsidR="004B41FF" w:rsidRDefault="004B41FF" w:rsidP="004B41FF">
      <w:pPr>
        <w:widowControl/>
        <w:numPr>
          <w:ilvl w:val="0"/>
          <w:numId w:val="66"/>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 xml:space="preserve">Add copied IP address in the Host Name field and name the Saved session and save it. Will keep port as it is i.e., 22 as we have only opened the 22 </w:t>
      </w:r>
      <w:proofErr w:type="gramStart"/>
      <w:r w:rsidRPr="004B41FF">
        <w:rPr>
          <w:color w:val="393836"/>
          <w:sz w:val="24"/>
          <w:szCs w:val="24"/>
          <w:lang w:val="en-IN" w:eastAsia="en-IN"/>
        </w:rPr>
        <w:t>port</w:t>
      </w:r>
      <w:proofErr w:type="gramEnd"/>
      <w:r w:rsidRPr="004B41FF">
        <w:rPr>
          <w:color w:val="393836"/>
          <w:sz w:val="24"/>
          <w:szCs w:val="24"/>
          <w:lang w:val="en-IN" w:eastAsia="en-IN"/>
        </w:rPr>
        <w:t xml:space="preserve"> as we want everything should go through the SSH tunnel; though you can open other ports as well there will be less security.</w:t>
      </w:r>
    </w:p>
    <w:p w14:paraId="67C3AE15" w14:textId="00958C0E" w:rsidR="004B41FF" w:rsidRPr="004B41FF" w:rsidRDefault="004B41FF" w:rsidP="004B41FF">
      <w:pPr>
        <w:widowControl/>
        <w:numPr>
          <w:ilvl w:val="0"/>
          <w:numId w:val="66"/>
        </w:numPr>
        <w:shd w:val="clear" w:color="auto" w:fill="FFFFFF"/>
        <w:autoSpaceDE/>
        <w:autoSpaceDN/>
        <w:spacing w:before="100" w:beforeAutospacing="1" w:after="75"/>
        <w:rPr>
          <w:color w:val="393836"/>
          <w:sz w:val="24"/>
          <w:szCs w:val="24"/>
          <w:lang w:val="en-IN" w:eastAsia="en-IN"/>
        </w:rPr>
      </w:pPr>
      <w:r w:rsidRPr="004B41FF">
        <w:rPr>
          <w:color w:val="393836"/>
          <w:shd w:val="clear" w:color="auto" w:fill="FFFFFF"/>
        </w:rPr>
        <w:t>Add SSH (PPK) key by browsing SSH -&gt; Auth -&gt; Private Key file for authentication -&gt; Browse and again go to Session and Save it.</w:t>
      </w:r>
      <w:r w:rsidRPr="004B41FF">
        <w:rPr>
          <w:color w:val="393836"/>
        </w:rPr>
        <w:br/>
      </w:r>
      <w:r w:rsidRPr="004B41FF">
        <w:rPr>
          <w:color w:val="393836"/>
          <w:shd w:val="clear" w:color="auto" w:fill="FFFFFF"/>
        </w:rPr>
        <w:t>Note: By default, AWS only provide a PEM file. We need to convert PEM to PPK. You can find multiple online tools for converting this</w:t>
      </w:r>
    </w:p>
    <w:p w14:paraId="5378F10E" w14:textId="77777777" w:rsidR="004B41FF" w:rsidRPr="004B41FF" w:rsidRDefault="004B41FF" w:rsidP="004B41FF">
      <w:pPr>
        <w:widowControl/>
        <w:numPr>
          <w:ilvl w:val="0"/>
          <w:numId w:val="67"/>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Click on Open, and it will prompt a security alert just choose Yes, and you will able to see the command prompt.</w:t>
      </w:r>
      <w:r w:rsidRPr="004B41FF">
        <w:rPr>
          <w:color w:val="393836"/>
          <w:sz w:val="24"/>
          <w:szCs w:val="24"/>
          <w:lang w:val="en-IN" w:eastAsia="en-IN"/>
        </w:rPr>
        <w:br/>
        <w:t>On the command prompt, just log in as Ubuntu, as we have added PPK so it won’t ask for Password.</w:t>
      </w:r>
    </w:p>
    <w:p w14:paraId="64D969EC" w14:textId="77777777" w:rsidR="004B41FF" w:rsidRPr="004B41FF" w:rsidRDefault="004B41FF" w:rsidP="004B41FF">
      <w:pPr>
        <w:widowControl/>
        <w:numPr>
          <w:ilvl w:val="0"/>
          <w:numId w:val="67"/>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Once you get logged into the server, you need to follow the below.</w:t>
      </w:r>
    </w:p>
    <w:p w14:paraId="03C17E12"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apt update &amp;&amp; </w:t>
      </w: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apt upgrade</w:t>
      </w:r>
    </w:p>
    <w:p w14:paraId="310E2B44"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w:t>
      </w:r>
      <w:proofErr w:type="spellStart"/>
      <w:r w:rsidRPr="004B41FF">
        <w:rPr>
          <w:color w:val="393836"/>
          <w:sz w:val="24"/>
          <w:szCs w:val="24"/>
          <w:lang w:val="en-IN" w:eastAsia="en-IN"/>
        </w:rPr>
        <w:t>sed</w:t>
      </w:r>
      <w:proofErr w:type="spellEnd"/>
      <w:r w:rsidRPr="004B41FF">
        <w:rPr>
          <w:color w:val="393836"/>
          <w:sz w:val="24"/>
          <w:szCs w:val="24"/>
          <w:lang w:val="en-IN" w:eastAsia="en-IN"/>
        </w:rPr>
        <w:t xml:space="preserve"> -</w:t>
      </w:r>
      <w:proofErr w:type="spellStart"/>
      <w:r w:rsidRPr="004B41FF">
        <w:rPr>
          <w:color w:val="393836"/>
          <w:sz w:val="24"/>
          <w:szCs w:val="24"/>
          <w:lang w:val="en-IN" w:eastAsia="en-IN"/>
        </w:rPr>
        <w:t>i</w:t>
      </w:r>
      <w:proofErr w:type="spellEnd"/>
      <w:r w:rsidRPr="004B41FF">
        <w:rPr>
          <w:color w:val="393836"/>
          <w:sz w:val="24"/>
          <w:szCs w:val="24"/>
          <w:lang w:val="en-IN" w:eastAsia="en-IN"/>
        </w:rPr>
        <w:t xml:space="preserve"> ‘s/^</w:t>
      </w:r>
      <w:proofErr w:type="spellStart"/>
      <w:r w:rsidRPr="004B41FF">
        <w:rPr>
          <w:color w:val="393836"/>
          <w:sz w:val="24"/>
          <w:szCs w:val="24"/>
          <w:lang w:val="en-IN" w:eastAsia="en-IN"/>
        </w:rPr>
        <w:t>PasswordAuthentication</w:t>
      </w:r>
      <w:proofErr w:type="spellEnd"/>
      <w:r w:rsidRPr="004B41FF">
        <w:rPr>
          <w:color w:val="393836"/>
          <w:sz w:val="24"/>
          <w:szCs w:val="24"/>
          <w:lang w:val="en-IN" w:eastAsia="en-IN"/>
        </w:rPr>
        <w:t xml:space="preserve"> no/</w:t>
      </w:r>
      <w:proofErr w:type="spellStart"/>
      <w:r w:rsidRPr="004B41FF">
        <w:rPr>
          <w:color w:val="393836"/>
          <w:sz w:val="24"/>
          <w:szCs w:val="24"/>
          <w:lang w:val="en-IN" w:eastAsia="en-IN"/>
        </w:rPr>
        <w:t>PasswordAuthentication</w:t>
      </w:r>
      <w:proofErr w:type="spellEnd"/>
      <w:r w:rsidRPr="004B41FF">
        <w:rPr>
          <w:color w:val="393836"/>
          <w:sz w:val="24"/>
          <w:szCs w:val="24"/>
          <w:lang w:val="en-IN" w:eastAsia="en-IN"/>
        </w:rPr>
        <w:t xml:space="preserve"> yes/’ /etc/ssh/</w:t>
      </w:r>
      <w:proofErr w:type="spellStart"/>
      <w:r w:rsidRPr="004B41FF">
        <w:rPr>
          <w:color w:val="393836"/>
          <w:sz w:val="24"/>
          <w:szCs w:val="24"/>
          <w:lang w:val="en-IN" w:eastAsia="en-IN"/>
        </w:rPr>
        <w:t>sshd_config</w:t>
      </w:r>
      <w:proofErr w:type="spellEnd"/>
      <w:r w:rsidRPr="004B41FF">
        <w:rPr>
          <w:color w:val="393836"/>
          <w:sz w:val="24"/>
          <w:szCs w:val="24"/>
          <w:lang w:val="en-IN" w:eastAsia="en-IN"/>
        </w:rPr>
        <w:t xml:space="preserve"> – To set login credentials</w:t>
      </w:r>
    </w:p>
    <w:p w14:paraId="079EA86C"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/etc/</w:t>
      </w:r>
      <w:proofErr w:type="spellStart"/>
      <w:proofErr w:type="gramStart"/>
      <w:r w:rsidRPr="004B41FF">
        <w:rPr>
          <w:color w:val="393836"/>
          <w:sz w:val="24"/>
          <w:szCs w:val="24"/>
          <w:lang w:val="en-IN" w:eastAsia="en-IN"/>
        </w:rPr>
        <w:t>init.d</w:t>
      </w:r>
      <w:proofErr w:type="spellEnd"/>
      <w:proofErr w:type="gramEnd"/>
      <w:r w:rsidRPr="004B41FF">
        <w:rPr>
          <w:color w:val="393836"/>
          <w:sz w:val="24"/>
          <w:szCs w:val="24"/>
          <w:lang w:val="en-IN" w:eastAsia="en-IN"/>
        </w:rPr>
        <w:t>/ssh restart</w:t>
      </w:r>
    </w:p>
    <w:p w14:paraId="6CAFED1B"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passwd ubuntu – This will be your login password to ubuntu machine</w:t>
      </w:r>
    </w:p>
    <w:p w14:paraId="342815A7"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apt install </w:t>
      </w:r>
      <w:proofErr w:type="spellStart"/>
      <w:r w:rsidRPr="004B41FF">
        <w:rPr>
          <w:color w:val="393836"/>
          <w:sz w:val="24"/>
          <w:szCs w:val="24"/>
          <w:lang w:val="en-IN" w:eastAsia="en-IN"/>
        </w:rPr>
        <w:t>xrdp</w:t>
      </w:r>
      <w:proofErr w:type="spellEnd"/>
      <w:r w:rsidRPr="004B41FF">
        <w:rPr>
          <w:color w:val="393836"/>
          <w:sz w:val="24"/>
          <w:szCs w:val="24"/>
          <w:lang w:val="en-IN" w:eastAsia="en-IN"/>
        </w:rPr>
        <w:t xml:space="preserve"> xfce4 xfce4-goodies </w:t>
      </w:r>
      <w:proofErr w:type="spellStart"/>
      <w:r w:rsidRPr="004B41FF">
        <w:rPr>
          <w:color w:val="393836"/>
          <w:sz w:val="24"/>
          <w:szCs w:val="24"/>
          <w:lang w:val="en-IN" w:eastAsia="en-IN"/>
        </w:rPr>
        <w:t>tightvncserver</w:t>
      </w:r>
      <w:proofErr w:type="spellEnd"/>
    </w:p>
    <w:p w14:paraId="00D3706D"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echo xfce4-session&gt; /home/ubuntu/.</w:t>
      </w:r>
      <w:proofErr w:type="spellStart"/>
      <w:r w:rsidRPr="004B41FF">
        <w:rPr>
          <w:color w:val="393836"/>
          <w:sz w:val="24"/>
          <w:szCs w:val="24"/>
          <w:lang w:val="en-IN" w:eastAsia="en-IN"/>
        </w:rPr>
        <w:t>xsession</w:t>
      </w:r>
      <w:proofErr w:type="spellEnd"/>
    </w:p>
    <w:p w14:paraId="4A8CC762"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cp /home/ubuntu/.</w:t>
      </w:r>
      <w:proofErr w:type="spellStart"/>
      <w:r w:rsidRPr="004B41FF">
        <w:rPr>
          <w:color w:val="393836"/>
          <w:sz w:val="24"/>
          <w:szCs w:val="24"/>
          <w:lang w:val="en-IN" w:eastAsia="en-IN"/>
        </w:rPr>
        <w:t>xsession</w:t>
      </w:r>
      <w:proofErr w:type="spellEnd"/>
      <w:r w:rsidRPr="004B41FF">
        <w:rPr>
          <w:color w:val="393836"/>
          <w:sz w:val="24"/>
          <w:szCs w:val="24"/>
          <w:lang w:val="en-IN" w:eastAsia="en-IN"/>
        </w:rPr>
        <w:t xml:space="preserve"> /etc/</w:t>
      </w:r>
      <w:proofErr w:type="spellStart"/>
      <w:r w:rsidRPr="004B41FF">
        <w:rPr>
          <w:color w:val="393836"/>
          <w:sz w:val="24"/>
          <w:szCs w:val="24"/>
          <w:lang w:val="en-IN" w:eastAsia="en-IN"/>
        </w:rPr>
        <w:t>skel</w:t>
      </w:r>
      <w:proofErr w:type="spellEnd"/>
    </w:p>
    <w:p w14:paraId="15C9E6E1"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w:t>
      </w:r>
      <w:proofErr w:type="spellStart"/>
      <w:r w:rsidRPr="004B41FF">
        <w:rPr>
          <w:color w:val="393836"/>
          <w:sz w:val="24"/>
          <w:szCs w:val="24"/>
          <w:lang w:val="en-IN" w:eastAsia="en-IN"/>
        </w:rPr>
        <w:t>sed</w:t>
      </w:r>
      <w:proofErr w:type="spellEnd"/>
      <w:r w:rsidRPr="004B41FF">
        <w:rPr>
          <w:color w:val="393836"/>
          <w:sz w:val="24"/>
          <w:szCs w:val="24"/>
          <w:lang w:val="en-IN" w:eastAsia="en-IN"/>
        </w:rPr>
        <w:t xml:space="preserve"> -</w:t>
      </w:r>
      <w:proofErr w:type="spellStart"/>
      <w:r w:rsidRPr="004B41FF">
        <w:rPr>
          <w:color w:val="393836"/>
          <w:sz w:val="24"/>
          <w:szCs w:val="24"/>
          <w:lang w:val="en-IN" w:eastAsia="en-IN"/>
        </w:rPr>
        <w:t>i</w:t>
      </w:r>
      <w:proofErr w:type="spellEnd"/>
      <w:r w:rsidRPr="004B41FF">
        <w:rPr>
          <w:color w:val="393836"/>
          <w:sz w:val="24"/>
          <w:szCs w:val="24"/>
          <w:lang w:val="en-IN" w:eastAsia="en-IN"/>
        </w:rPr>
        <w:t xml:space="preserve"> ‘</w:t>
      </w:r>
      <w:proofErr w:type="gramStart"/>
      <w:r w:rsidRPr="004B41FF">
        <w:rPr>
          <w:color w:val="393836"/>
          <w:sz w:val="24"/>
          <w:szCs w:val="24"/>
          <w:lang w:val="en-IN" w:eastAsia="en-IN"/>
        </w:rPr>
        <w:t>0,/</w:t>
      </w:r>
      <w:proofErr w:type="gramEnd"/>
      <w:r w:rsidRPr="004B41FF">
        <w:rPr>
          <w:color w:val="393836"/>
          <w:sz w:val="24"/>
          <w:szCs w:val="24"/>
          <w:lang w:val="en-IN" w:eastAsia="en-IN"/>
        </w:rPr>
        <w:t>-1/s//ask-1/’ /etc/</w:t>
      </w:r>
      <w:proofErr w:type="spellStart"/>
      <w:r w:rsidRPr="004B41FF">
        <w:rPr>
          <w:color w:val="393836"/>
          <w:sz w:val="24"/>
          <w:szCs w:val="24"/>
          <w:lang w:val="en-IN" w:eastAsia="en-IN"/>
        </w:rPr>
        <w:t>xrdp</w:t>
      </w:r>
      <w:proofErr w:type="spellEnd"/>
      <w:r w:rsidRPr="004B41FF">
        <w:rPr>
          <w:color w:val="393836"/>
          <w:sz w:val="24"/>
          <w:szCs w:val="24"/>
          <w:lang w:val="en-IN" w:eastAsia="en-IN"/>
        </w:rPr>
        <w:t>/xrdp.ini</w:t>
      </w:r>
    </w:p>
    <w:p w14:paraId="7DAAF05E" w14:textId="77777777" w:rsidR="004B41FF" w:rsidRPr="004B41FF" w:rsidRDefault="004B41FF" w:rsidP="004B41FF">
      <w:pPr>
        <w:widowControl/>
        <w:numPr>
          <w:ilvl w:val="1"/>
          <w:numId w:val="67"/>
        </w:numPr>
        <w:shd w:val="clear" w:color="auto" w:fill="FFFFFF"/>
        <w:autoSpaceDE/>
        <w:autoSpaceDN/>
        <w:spacing w:before="100" w:beforeAutospacing="1" w:after="75"/>
        <w:rPr>
          <w:color w:val="393836"/>
          <w:sz w:val="24"/>
          <w:szCs w:val="24"/>
          <w:lang w:val="en-IN" w:eastAsia="en-IN"/>
        </w:rPr>
      </w:pPr>
      <w:proofErr w:type="spellStart"/>
      <w:r w:rsidRPr="004B41FF">
        <w:rPr>
          <w:color w:val="393836"/>
          <w:sz w:val="24"/>
          <w:szCs w:val="24"/>
          <w:lang w:val="en-IN" w:eastAsia="en-IN"/>
        </w:rPr>
        <w:t>sudo</w:t>
      </w:r>
      <w:proofErr w:type="spellEnd"/>
      <w:r w:rsidRPr="004B41FF">
        <w:rPr>
          <w:color w:val="393836"/>
          <w:sz w:val="24"/>
          <w:szCs w:val="24"/>
          <w:lang w:val="en-IN" w:eastAsia="en-IN"/>
        </w:rPr>
        <w:t xml:space="preserve"> service </w:t>
      </w:r>
      <w:proofErr w:type="spellStart"/>
      <w:r w:rsidRPr="004B41FF">
        <w:rPr>
          <w:color w:val="393836"/>
          <w:sz w:val="24"/>
          <w:szCs w:val="24"/>
          <w:lang w:val="en-IN" w:eastAsia="en-IN"/>
        </w:rPr>
        <w:t>xrdp</w:t>
      </w:r>
      <w:proofErr w:type="spellEnd"/>
      <w:r w:rsidRPr="004B41FF">
        <w:rPr>
          <w:color w:val="393836"/>
          <w:sz w:val="24"/>
          <w:szCs w:val="24"/>
          <w:lang w:val="en-IN" w:eastAsia="en-IN"/>
        </w:rPr>
        <w:t xml:space="preserve"> restart</w:t>
      </w:r>
    </w:p>
    <w:p w14:paraId="13A2BE4E" w14:textId="77777777" w:rsidR="004B41FF" w:rsidRPr="004B41FF" w:rsidRDefault="004B41FF" w:rsidP="004B41FF">
      <w:pPr>
        <w:pStyle w:val="ListParagraph"/>
        <w:widowControl/>
        <w:numPr>
          <w:ilvl w:val="0"/>
          <w:numId w:val="67"/>
        </w:numPr>
        <w:shd w:val="clear" w:color="auto" w:fill="FFFFFF"/>
        <w:autoSpaceDE/>
        <w:autoSpaceDN/>
        <w:spacing w:before="375" w:after="375"/>
        <w:rPr>
          <w:color w:val="393836"/>
          <w:sz w:val="24"/>
          <w:szCs w:val="24"/>
          <w:lang w:val="en-IN" w:eastAsia="en-IN"/>
        </w:rPr>
      </w:pPr>
      <w:r w:rsidRPr="004B41FF">
        <w:rPr>
          <w:color w:val="393836"/>
          <w:sz w:val="24"/>
          <w:szCs w:val="24"/>
          <w:lang w:val="en-IN" w:eastAsia="en-IN"/>
        </w:rPr>
        <w:lastRenderedPageBreak/>
        <w:t>Note: In between, if this process asks for some kind of choice, then select the local version installed option.</w:t>
      </w:r>
    </w:p>
    <w:p w14:paraId="656B6B4F" w14:textId="77777777" w:rsidR="004B41FF" w:rsidRPr="004B41FF" w:rsidRDefault="004B41FF" w:rsidP="004B41FF">
      <w:pPr>
        <w:pStyle w:val="ListParagraph"/>
        <w:widowControl/>
        <w:numPr>
          <w:ilvl w:val="0"/>
          <w:numId w:val="67"/>
        </w:numPr>
        <w:shd w:val="clear" w:color="auto" w:fill="FFFFFF"/>
        <w:autoSpaceDE/>
        <w:autoSpaceDN/>
        <w:spacing w:before="375" w:after="375"/>
        <w:rPr>
          <w:color w:val="393836"/>
          <w:sz w:val="24"/>
          <w:szCs w:val="24"/>
          <w:lang w:val="en-IN" w:eastAsia="en-IN"/>
        </w:rPr>
      </w:pPr>
      <w:r w:rsidRPr="004B41FF">
        <w:rPr>
          <w:color w:val="393836"/>
          <w:sz w:val="24"/>
          <w:szCs w:val="24"/>
          <w:lang w:val="en-IN" w:eastAsia="en-IN"/>
        </w:rPr>
        <w:t>Now, we need to configure the tunnel on PUTTY to the route of the request.</w:t>
      </w:r>
    </w:p>
    <w:p w14:paraId="65009FA5" w14:textId="77777777" w:rsidR="004B41FF" w:rsidRPr="004B41FF" w:rsidRDefault="004B41FF" w:rsidP="004B41FF">
      <w:pPr>
        <w:pStyle w:val="ListParagraph"/>
        <w:widowControl/>
        <w:numPr>
          <w:ilvl w:val="0"/>
          <w:numId w:val="67"/>
        </w:numPr>
        <w:shd w:val="clear" w:color="auto" w:fill="FFFFFF"/>
        <w:autoSpaceDE/>
        <w:autoSpaceDN/>
        <w:spacing w:before="375" w:after="375"/>
        <w:rPr>
          <w:color w:val="393836"/>
          <w:sz w:val="24"/>
          <w:szCs w:val="24"/>
          <w:lang w:val="en-IN" w:eastAsia="en-IN"/>
        </w:rPr>
      </w:pPr>
      <w:r w:rsidRPr="004B41FF">
        <w:rPr>
          <w:color w:val="393836"/>
          <w:sz w:val="24"/>
          <w:szCs w:val="24"/>
          <w:lang w:val="en-IN" w:eastAsia="en-IN"/>
        </w:rPr>
        <w:t>Open PUTTY again and go to the Connection – &gt; SSH -&gt; Tunnels -&gt;</w:t>
      </w:r>
    </w:p>
    <w:p w14:paraId="63F976FF" w14:textId="77777777" w:rsidR="004B41FF" w:rsidRPr="004B41FF" w:rsidRDefault="004B41FF" w:rsidP="004B41FF">
      <w:pPr>
        <w:widowControl/>
        <w:numPr>
          <w:ilvl w:val="0"/>
          <w:numId w:val="69"/>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Add Source Port (This could be any in my case I have added 8888).</w:t>
      </w:r>
    </w:p>
    <w:p w14:paraId="745710B7" w14:textId="77777777" w:rsidR="004B41FF" w:rsidRPr="004B41FF" w:rsidRDefault="004B41FF" w:rsidP="004B41FF">
      <w:pPr>
        <w:widowControl/>
        <w:numPr>
          <w:ilvl w:val="0"/>
          <w:numId w:val="69"/>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Add Destination Port – This will be your instance private IP address following with 3389.</w:t>
      </w:r>
    </w:p>
    <w:p w14:paraId="4B2934E4" w14:textId="77777777" w:rsidR="004B41FF" w:rsidRPr="004B41FF" w:rsidRDefault="004B41FF" w:rsidP="004B41FF">
      <w:pPr>
        <w:widowControl/>
        <w:numPr>
          <w:ilvl w:val="0"/>
          <w:numId w:val="69"/>
        </w:numPr>
        <w:shd w:val="clear" w:color="auto" w:fill="FFFFFF"/>
        <w:autoSpaceDE/>
        <w:autoSpaceDN/>
        <w:spacing w:before="100" w:beforeAutospacing="1" w:after="75"/>
        <w:rPr>
          <w:color w:val="393836"/>
          <w:sz w:val="24"/>
          <w:szCs w:val="24"/>
          <w:lang w:val="en-IN" w:eastAsia="en-IN"/>
        </w:rPr>
      </w:pPr>
      <w:r w:rsidRPr="004B41FF">
        <w:rPr>
          <w:color w:val="393836"/>
          <w:sz w:val="24"/>
          <w:szCs w:val="24"/>
          <w:lang w:val="en-IN" w:eastAsia="en-IN"/>
        </w:rPr>
        <w:t>Click on Add</w:t>
      </w:r>
    </w:p>
    <w:p w14:paraId="422D6713" w14:textId="2701ED4A" w:rsidR="004B41FF" w:rsidRPr="004B41FF" w:rsidRDefault="004B41FF" w:rsidP="004B41FF">
      <w:pPr>
        <w:pStyle w:val="NormalWeb"/>
        <w:numPr>
          <w:ilvl w:val="0"/>
          <w:numId w:val="72"/>
        </w:numPr>
        <w:spacing w:before="75" w:beforeAutospacing="0" w:after="150" w:afterAutospacing="0"/>
        <w:rPr>
          <w:rStyle w:val="Strong"/>
          <w:b w:val="0"/>
          <w:bCs w:val="0"/>
          <w:color w:val="393836"/>
          <w:shd w:val="clear" w:color="auto" w:fill="FFFFFF"/>
        </w:rPr>
      </w:pPr>
      <w:r w:rsidRPr="004B41FF">
        <w:rPr>
          <w:color w:val="393836"/>
          <w:shd w:val="clear" w:color="auto" w:fill="FFFFFF"/>
        </w:rPr>
        <w:t>Once done, now click on the open button and you will see a Command prompt where login Id will be Ubuntu.</w:t>
      </w:r>
      <w:r w:rsidRPr="004B41FF">
        <w:rPr>
          <w:color w:val="393836"/>
        </w:rPr>
        <w:br/>
      </w:r>
      <w:r w:rsidRPr="004B41FF">
        <w:rPr>
          <w:color w:val="393836"/>
          <w:shd w:val="clear" w:color="auto" w:fill="FFFFFF"/>
        </w:rPr>
        <w:t>Now you can check either we are listening on the same port or not using the following command: </w:t>
      </w:r>
      <w:r w:rsidRPr="004B41FF">
        <w:rPr>
          <w:rStyle w:val="Strong"/>
          <w:b w:val="0"/>
          <w:bCs w:val="0"/>
          <w:color w:val="393836"/>
          <w:shd w:val="clear" w:color="auto" w:fill="FFFFFF"/>
        </w:rPr>
        <w:t>netstat -</w:t>
      </w:r>
      <w:proofErr w:type="spellStart"/>
      <w:r w:rsidRPr="004B41FF">
        <w:rPr>
          <w:rStyle w:val="Strong"/>
          <w:b w:val="0"/>
          <w:bCs w:val="0"/>
          <w:color w:val="393836"/>
          <w:shd w:val="clear" w:color="auto" w:fill="FFFFFF"/>
        </w:rPr>
        <w:t>antp</w:t>
      </w:r>
      <w:proofErr w:type="spellEnd"/>
    </w:p>
    <w:p w14:paraId="158F0E6F" w14:textId="77777777" w:rsidR="004B41FF" w:rsidRPr="004B41FF" w:rsidRDefault="004B41FF" w:rsidP="004B41FF">
      <w:pPr>
        <w:pStyle w:val="NormalWeb"/>
        <w:numPr>
          <w:ilvl w:val="0"/>
          <w:numId w:val="72"/>
        </w:numPr>
        <w:shd w:val="clear" w:color="auto" w:fill="FFFFFF"/>
        <w:spacing w:before="375" w:beforeAutospacing="0" w:after="375" w:afterAutospacing="0"/>
        <w:rPr>
          <w:color w:val="393836"/>
        </w:rPr>
      </w:pPr>
      <w:r w:rsidRPr="004B41FF">
        <w:rPr>
          <w:color w:val="393836"/>
        </w:rPr>
        <w:t>Now we are done with the setup.</w:t>
      </w:r>
    </w:p>
    <w:p w14:paraId="2C298859" w14:textId="77777777" w:rsidR="004B41FF" w:rsidRPr="004B41FF" w:rsidRDefault="004B41FF" w:rsidP="004B41FF">
      <w:pPr>
        <w:pStyle w:val="NormalWeb"/>
        <w:numPr>
          <w:ilvl w:val="0"/>
          <w:numId w:val="72"/>
        </w:numPr>
        <w:shd w:val="clear" w:color="auto" w:fill="FFFFFF"/>
        <w:spacing w:before="375" w:beforeAutospacing="0" w:after="375" w:afterAutospacing="0"/>
        <w:rPr>
          <w:color w:val="393836"/>
        </w:rPr>
      </w:pPr>
      <w:r w:rsidRPr="004B41FF">
        <w:rPr>
          <w:color w:val="393836"/>
        </w:rPr>
        <w:t>Open Remote Desktop Connection</w:t>
      </w:r>
    </w:p>
    <w:p w14:paraId="506097DF" w14:textId="77777777" w:rsidR="004B41FF" w:rsidRPr="004B41FF" w:rsidRDefault="004B41FF" w:rsidP="004B41FF">
      <w:pPr>
        <w:pStyle w:val="NormalWeb"/>
        <w:numPr>
          <w:ilvl w:val="0"/>
          <w:numId w:val="72"/>
        </w:numPr>
        <w:shd w:val="clear" w:color="auto" w:fill="FFFFFF"/>
        <w:spacing w:before="375" w:beforeAutospacing="0" w:after="375" w:afterAutospacing="0"/>
        <w:rPr>
          <w:color w:val="393836"/>
        </w:rPr>
      </w:pPr>
      <w:r w:rsidRPr="004B41FF">
        <w:rPr>
          <w:color w:val="393836"/>
        </w:rPr>
        <w:t>Add localhost:8888 or 127.0.0.1:8888 and Connect</w:t>
      </w:r>
    </w:p>
    <w:p w14:paraId="2A518EA3" w14:textId="1328E302" w:rsidR="004B41FF" w:rsidRPr="004B41FF" w:rsidRDefault="004B41FF" w:rsidP="004B41FF">
      <w:pPr>
        <w:pStyle w:val="NormalWeb"/>
        <w:numPr>
          <w:ilvl w:val="0"/>
          <w:numId w:val="72"/>
        </w:numPr>
        <w:spacing w:before="75" w:beforeAutospacing="0" w:after="150" w:afterAutospacing="0"/>
      </w:pPr>
      <w:r w:rsidRPr="004B41FF">
        <w:rPr>
          <w:color w:val="393836"/>
          <w:shd w:val="clear" w:color="auto" w:fill="FFFFFF"/>
        </w:rPr>
        <w:t xml:space="preserve">You will be asked for a username and password; </w:t>
      </w:r>
      <w:proofErr w:type="gramStart"/>
      <w:r w:rsidRPr="004B41FF">
        <w:rPr>
          <w:color w:val="393836"/>
          <w:shd w:val="clear" w:color="auto" w:fill="FFFFFF"/>
        </w:rPr>
        <w:t>So</w:t>
      </w:r>
      <w:proofErr w:type="gramEnd"/>
      <w:r w:rsidRPr="004B41FF">
        <w:rPr>
          <w:color w:val="393836"/>
          <w:shd w:val="clear" w:color="auto" w:fill="FFFFFF"/>
        </w:rPr>
        <w:t xml:space="preserve"> username could be Ubuntu and Password will be added by you while installing the command. And </w:t>
      </w:r>
      <w:proofErr w:type="gramStart"/>
      <w:r w:rsidRPr="004B41FF">
        <w:rPr>
          <w:color w:val="393836"/>
          <w:shd w:val="clear" w:color="auto" w:fill="FFFFFF"/>
        </w:rPr>
        <w:t>Yeah</w:t>
      </w:r>
      <w:proofErr w:type="gramEnd"/>
      <w:r w:rsidRPr="004B41FF">
        <w:rPr>
          <w:color w:val="393836"/>
          <w:shd w:val="clear" w:color="auto" w:fill="FFFFFF"/>
        </w:rPr>
        <w:t>, there you go, We have successfully logged into the Remote server.</w:t>
      </w:r>
    </w:p>
    <w:p w14:paraId="417963E9" w14:textId="77777777" w:rsidR="00DC072F" w:rsidRDefault="00DC072F" w:rsidP="00DC072F">
      <w:pPr>
        <w:jc w:val="both"/>
        <w:rPr>
          <w:b/>
          <w:bCs/>
          <w:color w:val="333333"/>
          <w:sz w:val="24"/>
          <w:szCs w:val="24"/>
        </w:rPr>
      </w:pPr>
    </w:p>
    <w:p w14:paraId="6DEE0601" w14:textId="44F87FD9" w:rsidR="00DC072F" w:rsidRDefault="00DC072F" w:rsidP="00DC072F">
      <w:pPr>
        <w:jc w:val="both"/>
        <w:rPr>
          <w:b/>
          <w:bCs/>
          <w:color w:val="333333"/>
          <w:sz w:val="24"/>
          <w:szCs w:val="24"/>
        </w:rPr>
      </w:pPr>
      <w:r w:rsidRPr="00DC072F">
        <w:rPr>
          <w:b/>
          <w:bCs/>
          <w:color w:val="333333"/>
          <w:sz w:val="24"/>
          <w:szCs w:val="24"/>
        </w:rPr>
        <w:t>Output and Observation:</w:t>
      </w:r>
    </w:p>
    <w:p w14:paraId="6A83DE2F" w14:textId="77777777" w:rsidR="00DC072F" w:rsidRPr="00DC072F" w:rsidRDefault="00DC072F" w:rsidP="00DC072F">
      <w:pPr>
        <w:jc w:val="both"/>
        <w:rPr>
          <w:b/>
          <w:bCs/>
          <w:color w:val="333333"/>
          <w:sz w:val="24"/>
          <w:szCs w:val="24"/>
        </w:rPr>
      </w:pPr>
    </w:p>
    <w:p w14:paraId="52C92557" w14:textId="1ADB663E" w:rsidR="00DC072F" w:rsidRPr="00CC17DB" w:rsidRDefault="00DC072F" w:rsidP="00DC072F">
      <w:pPr>
        <w:jc w:val="both"/>
        <w:rPr>
          <w:color w:val="333333"/>
          <w:sz w:val="24"/>
          <w:szCs w:val="24"/>
        </w:rPr>
      </w:pPr>
      <w:r w:rsidRPr="00CC17DB">
        <w:rPr>
          <w:color w:val="333333"/>
          <w:sz w:val="24"/>
          <w:szCs w:val="24"/>
        </w:rPr>
        <w:t xml:space="preserve">Snapshots of implementation to be included </w:t>
      </w:r>
    </w:p>
    <w:p w14:paraId="378F0648" w14:textId="77777777" w:rsidR="00DC072F" w:rsidRDefault="00DC072F" w:rsidP="00DC072F">
      <w:pPr>
        <w:jc w:val="both"/>
        <w:rPr>
          <w:b/>
          <w:bCs/>
          <w:sz w:val="24"/>
          <w:szCs w:val="24"/>
        </w:rPr>
      </w:pPr>
    </w:p>
    <w:p w14:paraId="23704F6F" w14:textId="77777777" w:rsidR="00DC072F" w:rsidRDefault="00DC072F" w:rsidP="00DC072F">
      <w:pPr>
        <w:jc w:val="both"/>
        <w:rPr>
          <w:b/>
          <w:bCs/>
          <w:sz w:val="24"/>
          <w:szCs w:val="24"/>
        </w:rPr>
      </w:pPr>
    </w:p>
    <w:p w14:paraId="05793CDF" w14:textId="77777777" w:rsidR="00DC072F" w:rsidRDefault="00DC072F" w:rsidP="00DC072F">
      <w:pPr>
        <w:jc w:val="both"/>
        <w:rPr>
          <w:b/>
          <w:bCs/>
          <w:sz w:val="24"/>
          <w:szCs w:val="24"/>
        </w:rPr>
      </w:pPr>
    </w:p>
    <w:p w14:paraId="6207AF27" w14:textId="77777777" w:rsidR="00DC072F" w:rsidRDefault="00DC072F" w:rsidP="00DC072F">
      <w:pPr>
        <w:jc w:val="both"/>
        <w:rPr>
          <w:b/>
          <w:bCs/>
          <w:sz w:val="24"/>
          <w:szCs w:val="24"/>
        </w:rPr>
      </w:pPr>
    </w:p>
    <w:p w14:paraId="08E108EF" w14:textId="77777777" w:rsidR="00DC072F" w:rsidRDefault="00DC072F" w:rsidP="00DC072F">
      <w:pPr>
        <w:jc w:val="both"/>
        <w:rPr>
          <w:b/>
          <w:bCs/>
          <w:sz w:val="24"/>
          <w:szCs w:val="24"/>
        </w:rPr>
      </w:pPr>
    </w:p>
    <w:p w14:paraId="701CC5C1" w14:textId="77777777" w:rsidR="00DC072F" w:rsidRDefault="00DC072F" w:rsidP="00DC072F">
      <w:pPr>
        <w:jc w:val="both"/>
        <w:rPr>
          <w:b/>
          <w:bCs/>
          <w:sz w:val="24"/>
          <w:szCs w:val="24"/>
        </w:rPr>
      </w:pPr>
    </w:p>
    <w:p w14:paraId="09AA53EC" w14:textId="5BD75D22" w:rsidR="00DC072F" w:rsidRPr="00BA2CC4" w:rsidRDefault="00DC072F" w:rsidP="00DC072F">
      <w:pPr>
        <w:jc w:val="both"/>
        <w:rPr>
          <w:b/>
          <w:bCs/>
          <w:sz w:val="24"/>
          <w:szCs w:val="24"/>
        </w:rPr>
      </w:pPr>
      <w:r w:rsidRPr="00BA2CC4">
        <w:rPr>
          <w:b/>
          <w:bCs/>
          <w:sz w:val="24"/>
          <w:szCs w:val="24"/>
        </w:rPr>
        <w:t>Conclusion:</w:t>
      </w:r>
      <w:r w:rsidRPr="00BA2CC4">
        <w:rPr>
          <w:sz w:val="24"/>
          <w:szCs w:val="24"/>
        </w:rPr>
        <w:t xml:space="preserve"> </w:t>
      </w:r>
    </w:p>
    <w:p w14:paraId="01E644A0" w14:textId="77777777" w:rsidR="00DC072F" w:rsidRDefault="00DC072F" w:rsidP="00DC072F">
      <w:pPr>
        <w:pStyle w:val="ListParagraph"/>
        <w:spacing w:line="360" w:lineRule="auto"/>
        <w:ind w:left="0"/>
        <w:jc w:val="both"/>
        <w:rPr>
          <w:sz w:val="24"/>
          <w:szCs w:val="24"/>
        </w:rPr>
      </w:pPr>
    </w:p>
    <w:p w14:paraId="66624BFD" w14:textId="26A4232D" w:rsidR="00DC072F" w:rsidRPr="00BA2CC4" w:rsidRDefault="00DC072F" w:rsidP="00DC072F">
      <w:pPr>
        <w:pStyle w:val="ListParagraph"/>
        <w:spacing w:line="360" w:lineRule="auto"/>
        <w:ind w:left="0" w:firstLine="0"/>
        <w:jc w:val="both"/>
      </w:pPr>
      <w:r w:rsidRPr="00BA2CC4">
        <w:rPr>
          <w:sz w:val="24"/>
          <w:szCs w:val="24"/>
        </w:rPr>
        <w:t xml:space="preserve">Comment on </w:t>
      </w:r>
      <w:r>
        <w:rPr>
          <w:sz w:val="24"/>
          <w:szCs w:val="24"/>
        </w:rPr>
        <w:t>the advantages of EC2 for IaaS</w:t>
      </w:r>
    </w:p>
    <w:p w14:paraId="3B732D18" w14:textId="590D65E4" w:rsidR="00150860" w:rsidRPr="00BF1AA5" w:rsidRDefault="00150860" w:rsidP="00BB73C7">
      <w:pPr>
        <w:widowControl/>
        <w:autoSpaceDE/>
        <w:autoSpaceDN/>
        <w:spacing w:after="200"/>
        <w:jc w:val="center"/>
      </w:pPr>
    </w:p>
    <w:sectPr w:rsidR="00150860" w:rsidRPr="00BF1AA5" w:rsidSect="00D33AF5">
      <w:headerReference w:type="default" r:id="rId16"/>
      <w:footerReference w:type="default" r:id="rId17"/>
      <w:pgSz w:w="11920" w:h="16840"/>
      <w:pgMar w:top="2460" w:right="1320" w:bottom="1760" w:left="1340" w:header="100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C3E56" w14:textId="77777777" w:rsidR="00D33AF5" w:rsidRDefault="00D33AF5">
      <w:r>
        <w:separator/>
      </w:r>
    </w:p>
  </w:endnote>
  <w:endnote w:type="continuationSeparator" w:id="0">
    <w:p w14:paraId="578DD429" w14:textId="77777777" w:rsidR="00D33AF5" w:rsidRDefault="00D3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94E0" w14:textId="7D29F607" w:rsidR="00150860" w:rsidRDefault="00835FC1">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4C3D4984" wp14:editId="21B6CED8">
              <wp:simplePos x="0" y="0"/>
              <wp:positionH relativeFrom="page">
                <wp:posOffset>901700</wp:posOffset>
              </wp:positionH>
              <wp:positionV relativeFrom="page">
                <wp:posOffset>9560560</wp:posOffset>
              </wp:positionV>
              <wp:extent cx="1259205" cy="180340"/>
              <wp:effectExtent l="0" t="0" r="0" b="0"/>
              <wp:wrapNone/>
              <wp:docPr id="17124602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D4984" id="_x0000_t202" coordsize="21600,21600" o:spt="202" path="m,l,21600r21600,l21600,xe">
              <v:stroke joinstyle="miter"/>
              <v:path gradientshapeok="t" o:connecttype="rect"/>
            </v:shapetype>
            <v:shape id="Text Box 1" o:spid="_x0000_s1026" type="#_x0000_t202" style="position:absolute;margin-left:71pt;margin-top:752.8pt;width:99.15pt;height:14.2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" filled="f" stroked="f">
              <v:textbox inset="0,0,0,0">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B4631" w14:textId="77777777" w:rsidR="00D33AF5" w:rsidRDefault="00D33AF5">
      <w:r>
        <w:separator/>
      </w:r>
    </w:p>
  </w:footnote>
  <w:footnote w:type="continuationSeparator" w:id="0">
    <w:p w14:paraId="361A7647" w14:textId="77777777" w:rsidR="00D33AF5" w:rsidRDefault="00D33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02985" w14:textId="1B5A7A1B" w:rsidR="00BF1AA5" w:rsidRPr="00BF1AA5" w:rsidRDefault="00BF1AA5" w:rsidP="00BF1AA5">
    <w:pPr>
      <w:pStyle w:val="Header"/>
    </w:pPr>
    <w:r>
      <w:rPr>
        <w:noProof/>
      </w:rPr>
      <w:drawing>
        <wp:inline distT="0" distB="0" distL="0" distR="0" wp14:anchorId="790B2476" wp14:editId="28279186">
          <wp:extent cx="5880100" cy="840105"/>
          <wp:effectExtent l="0" t="0" r="6350" b="0"/>
          <wp:docPr id="1615545423"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84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83A8A" w14:textId="1A92E5C7" w:rsidR="00150860" w:rsidRDefault="00835FC1">
    <w:pPr>
      <w:pStyle w:val="BodyText"/>
      <w:spacing w:line="14" w:lineRule="auto"/>
      <w:rPr>
        <w:sz w:val="20"/>
      </w:rPr>
    </w:pPr>
    <w:r>
      <w:rPr>
        <w:noProof/>
      </w:rPr>
      <w:drawing>
        <wp:anchor distT="0" distB="0" distL="114300" distR="114300" simplePos="0" relativeHeight="487355904" behindDoc="0" locked="0" layoutInCell="1" allowOverlap="1" wp14:anchorId="7FE3B675" wp14:editId="0172C030">
          <wp:simplePos x="0" y="0"/>
          <wp:positionH relativeFrom="column">
            <wp:posOffset>-3175</wp:posOffset>
          </wp:positionH>
          <wp:positionV relativeFrom="paragraph">
            <wp:posOffset>-135255</wp:posOffset>
          </wp:positionV>
          <wp:extent cx="5880100" cy="914400"/>
          <wp:effectExtent l="0" t="0" r="6350" b="0"/>
          <wp:wrapSquare wrapText="bothSides"/>
          <wp:docPr id="129036857"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6B"/>
    <w:multiLevelType w:val="multilevel"/>
    <w:tmpl w:val="637E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239"/>
    <w:multiLevelType w:val="multilevel"/>
    <w:tmpl w:val="A23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205A4"/>
    <w:multiLevelType w:val="multilevel"/>
    <w:tmpl w:val="4B488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3E8D"/>
    <w:multiLevelType w:val="hybridMultilevel"/>
    <w:tmpl w:val="1410F6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90B62"/>
    <w:multiLevelType w:val="hybridMultilevel"/>
    <w:tmpl w:val="A768D884"/>
    <w:lvl w:ilvl="0" w:tplc="D09ECE90">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06368508">
      <w:numFmt w:val="bullet"/>
      <w:lvlText w:val="•"/>
      <w:lvlJc w:val="left"/>
      <w:pPr>
        <w:ind w:left="1664" w:hanging="360"/>
      </w:pPr>
      <w:rPr>
        <w:rFonts w:hint="default"/>
        <w:lang w:val="en-US" w:eastAsia="en-US" w:bidi="ar-SA"/>
      </w:rPr>
    </w:lvl>
    <w:lvl w:ilvl="2" w:tplc="1E74B53C">
      <w:numFmt w:val="bullet"/>
      <w:lvlText w:val="•"/>
      <w:lvlJc w:val="left"/>
      <w:pPr>
        <w:ind w:left="2508" w:hanging="360"/>
      </w:pPr>
      <w:rPr>
        <w:rFonts w:hint="default"/>
        <w:lang w:val="en-US" w:eastAsia="en-US" w:bidi="ar-SA"/>
      </w:rPr>
    </w:lvl>
    <w:lvl w:ilvl="3" w:tplc="2C0C0F0C">
      <w:numFmt w:val="bullet"/>
      <w:lvlText w:val="•"/>
      <w:lvlJc w:val="left"/>
      <w:pPr>
        <w:ind w:left="3352" w:hanging="360"/>
      </w:pPr>
      <w:rPr>
        <w:rFonts w:hint="default"/>
        <w:lang w:val="en-US" w:eastAsia="en-US" w:bidi="ar-SA"/>
      </w:rPr>
    </w:lvl>
    <w:lvl w:ilvl="4" w:tplc="AA4CA948">
      <w:numFmt w:val="bullet"/>
      <w:lvlText w:val="•"/>
      <w:lvlJc w:val="left"/>
      <w:pPr>
        <w:ind w:left="4196" w:hanging="360"/>
      </w:pPr>
      <w:rPr>
        <w:rFonts w:hint="default"/>
        <w:lang w:val="en-US" w:eastAsia="en-US" w:bidi="ar-SA"/>
      </w:rPr>
    </w:lvl>
    <w:lvl w:ilvl="5" w:tplc="AF04BC64">
      <w:numFmt w:val="bullet"/>
      <w:lvlText w:val="•"/>
      <w:lvlJc w:val="left"/>
      <w:pPr>
        <w:ind w:left="5040" w:hanging="360"/>
      </w:pPr>
      <w:rPr>
        <w:rFonts w:hint="default"/>
        <w:lang w:val="en-US" w:eastAsia="en-US" w:bidi="ar-SA"/>
      </w:rPr>
    </w:lvl>
    <w:lvl w:ilvl="6" w:tplc="DC0687CC">
      <w:numFmt w:val="bullet"/>
      <w:lvlText w:val="•"/>
      <w:lvlJc w:val="left"/>
      <w:pPr>
        <w:ind w:left="5884" w:hanging="360"/>
      </w:pPr>
      <w:rPr>
        <w:rFonts w:hint="default"/>
        <w:lang w:val="en-US" w:eastAsia="en-US" w:bidi="ar-SA"/>
      </w:rPr>
    </w:lvl>
    <w:lvl w:ilvl="7" w:tplc="1226A202">
      <w:numFmt w:val="bullet"/>
      <w:lvlText w:val="•"/>
      <w:lvlJc w:val="left"/>
      <w:pPr>
        <w:ind w:left="6728" w:hanging="360"/>
      </w:pPr>
      <w:rPr>
        <w:rFonts w:hint="default"/>
        <w:lang w:val="en-US" w:eastAsia="en-US" w:bidi="ar-SA"/>
      </w:rPr>
    </w:lvl>
    <w:lvl w:ilvl="8" w:tplc="A2D40B96">
      <w:numFmt w:val="bullet"/>
      <w:lvlText w:val="•"/>
      <w:lvlJc w:val="left"/>
      <w:pPr>
        <w:ind w:left="7572" w:hanging="360"/>
      </w:pPr>
      <w:rPr>
        <w:rFonts w:hint="default"/>
        <w:lang w:val="en-US" w:eastAsia="en-US" w:bidi="ar-SA"/>
      </w:rPr>
    </w:lvl>
  </w:abstractNum>
  <w:abstractNum w:abstractNumId="5" w15:restartNumberingAfterBreak="0">
    <w:nsid w:val="09496381"/>
    <w:multiLevelType w:val="multilevel"/>
    <w:tmpl w:val="492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D2FDD"/>
    <w:multiLevelType w:val="multilevel"/>
    <w:tmpl w:val="DB9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77D3"/>
    <w:multiLevelType w:val="multilevel"/>
    <w:tmpl w:val="79E8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B47C4"/>
    <w:multiLevelType w:val="multilevel"/>
    <w:tmpl w:val="015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22087"/>
    <w:multiLevelType w:val="multilevel"/>
    <w:tmpl w:val="224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F2BA2"/>
    <w:multiLevelType w:val="multilevel"/>
    <w:tmpl w:val="20001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6585F"/>
    <w:multiLevelType w:val="multilevel"/>
    <w:tmpl w:val="5A14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77DE3"/>
    <w:multiLevelType w:val="multilevel"/>
    <w:tmpl w:val="801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E2209"/>
    <w:multiLevelType w:val="multilevel"/>
    <w:tmpl w:val="DB2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6440F4"/>
    <w:multiLevelType w:val="hybridMultilevel"/>
    <w:tmpl w:val="47CCB1D6"/>
    <w:lvl w:ilvl="0" w:tplc="0DD87CB0">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F5741690">
      <w:numFmt w:val="bullet"/>
      <w:lvlText w:val="•"/>
      <w:lvlJc w:val="left"/>
      <w:pPr>
        <w:ind w:left="1664" w:hanging="360"/>
      </w:pPr>
      <w:rPr>
        <w:rFonts w:hint="default"/>
        <w:lang w:val="en-US" w:eastAsia="en-US" w:bidi="ar-SA"/>
      </w:rPr>
    </w:lvl>
    <w:lvl w:ilvl="2" w:tplc="08FC0F4C">
      <w:numFmt w:val="bullet"/>
      <w:lvlText w:val="•"/>
      <w:lvlJc w:val="left"/>
      <w:pPr>
        <w:ind w:left="2508" w:hanging="360"/>
      </w:pPr>
      <w:rPr>
        <w:rFonts w:hint="default"/>
        <w:lang w:val="en-US" w:eastAsia="en-US" w:bidi="ar-SA"/>
      </w:rPr>
    </w:lvl>
    <w:lvl w:ilvl="3" w:tplc="1EB6A2D4">
      <w:numFmt w:val="bullet"/>
      <w:lvlText w:val="•"/>
      <w:lvlJc w:val="left"/>
      <w:pPr>
        <w:ind w:left="3352" w:hanging="360"/>
      </w:pPr>
      <w:rPr>
        <w:rFonts w:hint="default"/>
        <w:lang w:val="en-US" w:eastAsia="en-US" w:bidi="ar-SA"/>
      </w:rPr>
    </w:lvl>
    <w:lvl w:ilvl="4" w:tplc="326A8840">
      <w:numFmt w:val="bullet"/>
      <w:lvlText w:val="•"/>
      <w:lvlJc w:val="left"/>
      <w:pPr>
        <w:ind w:left="4196" w:hanging="360"/>
      </w:pPr>
      <w:rPr>
        <w:rFonts w:hint="default"/>
        <w:lang w:val="en-US" w:eastAsia="en-US" w:bidi="ar-SA"/>
      </w:rPr>
    </w:lvl>
    <w:lvl w:ilvl="5" w:tplc="6BD42612">
      <w:numFmt w:val="bullet"/>
      <w:lvlText w:val="•"/>
      <w:lvlJc w:val="left"/>
      <w:pPr>
        <w:ind w:left="5040" w:hanging="360"/>
      </w:pPr>
      <w:rPr>
        <w:rFonts w:hint="default"/>
        <w:lang w:val="en-US" w:eastAsia="en-US" w:bidi="ar-SA"/>
      </w:rPr>
    </w:lvl>
    <w:lvl w:ilvl="6" w:tplc="F328C858">
      <w:numFmt w:val="bullet"/>
      <w:lvlText w:val="•"/>
      <w:lvlJc w:val="left"/>
      <w:pPr>
        <w:ind w:left="5884" w:hanging="360"/>
      </w:pPr>
      <w:rPr>
        <w:rFonts w:hint="default"/>
        <w:lang w:val="en-US" w:eastAsia="en-US" w:bidi="ar-SA"/>
      </w:rPr>
    </w:lvl>
    <w:lvl w:ilvl="7" w:tplc="73E6E008">
      <w:numFmt w:val="bullet"/>
      <w:lvlText w:val="•"/>
      <w:lvlJc w:val="left"/>
      <w:pPr>
        <w:ind w:left="6728" w:hanging="360"/>
      </w:pPr>
      <w:rPr>
        <w:rFonts w:hint="default"/>
        <w:lang w:val="en-US" w:eastAsia="en-US" w:bidi="ar-SA"/>
      </w:rPr>
    </w:lvl>
    <w:lvl w:ilvl="8" w:tplc="1B6EBEBE">
      <w:numFmt w:val="bullet"/>
      <w:lvlText w:val="•"/>
      <w:lvlJc w:val="left"/>
      <w:pPr>
        <w:ind w:left="7572" w:hanging="360"/>
      </w:pPr>
      <w:rPr>
        <w:rFonts w:hint="default"/>
        <w:lang w:val="en-US" w:eastAsia="en-US" w:bidi="ar-SA"/>
      </w:rPr>
    </w:lvl>
  </w:abstractNum>
  <w:abstractNum w:abstractNumId="15" w15:restartNumberingAfterBreak="0">
    <w:nsid w:val="1E3D528D"/>
    <w:multiLevelType w:val="multilevel"/>
    <w:tmpl w:val="7248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72D4A"/>
    <w:multiLevelType w:val="multilevel"/>
    <w:tmpl w:val="735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347D9"/>
    <w:multiLevelType w:val="multilevel"/>
    <w:tmpl w:val="04B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6768D"/>
    <w:multiLevelType w:val="multilevel"/>
    <w:tmpl w:val="A13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274A6"/>
    <w:multiLevelType w:val="multilevel"/>
    <w:tmpl w:val="890E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73848"/>
    <w:multiLevelType w:val="multilevel"/>
    <w:tmpl w:val="A8E0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907FD"/>
    <w:multiLevelType w:val="multilevel"/>
    <w:tmpl w:val="6C5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26B23"/>
    <w:multiLevelType w:val="hybridMultilevel"/>
    <w:tmpl w:val="D9D6A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7F6F69"/>
    <w:multiLevelType w:val="multilevel"/>
    <w:tmpl w:val="C458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A371B"/>
    <w:multiLevelType w:val="hybridMultilevel"/>
    <w:tmpl w:val="A768D884"/>
    <w:lvl w:ilvl="0" w:tplc="FFFFFFFF">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8" w:hanging="360"/>
      </w:pPr>
      <w:rPr>
        <w:rFonts w:hint="default"/>
        <w:lang w:val="en-US" w:eastAsia="en-US" w:bidi="ar-SA"/>
      </w:rPr>
    </w:lvl>
    <w:lvl w:ilvl="3" w:tplc="FFFFFFFF">
      <w:numFmt w:val="bullet"/>
      <w:lvlText w:val="•"/>
      <w:lvlJc w:val="left"/>
      <w:pPr>
        <w:ind w:left="3352" w:hanging="360"/>
      </w:pPr>
      <w:rPr>
        <w:rFonts w:hint="default"/>
        <w:lang w:val="en-US" w:eastAsia="en-US" w:bidi="ar-SA"/>
      </w:rPr>
    </w:lvl>
    <w:lvl w:ilvl="4" w:tplc="FFFFFFFF">
      <w:numFmt w:val="bullet"/>
      <w:lvlText w:val="•"/>
      <w:lvlJc w:val="left"/>
      <w:pPr>
        <w:ind w:left="419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728" w:hanging="360"/>
      </w:pPr>
      <w:rPr>
        <w:rFonts w:hint="default"/>
        <w:lang w:val="en-US" w:eastAsia="en-US" w:bidi="ar-SA"/>
      </w:rPr>
    </w:lvl>
    <w:lvl w:ilvl="8" w:tplc="FFFFFFFF">
      <w:numFmt w:val="bullet"/>
      <w:lvlText w:val="•"/>
      <w:lvlJc w:val="left"/>
      <w:pPr>
        <w:ind w:left="7572" w:hanging="360"/>
      </w:pPr>
      <w:rPr>
        <w:rFonts w:hint="default"/>
        <w:lang w:val="en-US" w:eastAsia="en-US" w:bidi="ar-SA"/>
      </w:rPr>
    </w:lvl>
  </w:abstractNum>
  <w:abstractNum w:abstractNumId="25" w15:restartNumberingAfterBreak="0">
    <w:nsid w:val="3898624A"/>
    <w:multiLevelType w:val="multilevel"/>
    <w:tmpl w:val="145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292219"/>
    <w:multiLevelType w:val="multilevel"/>
    <w:tmpl w:val="841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3E3301"/>
    <w:multiLevelType w:val="multilevel"/>
    <w:tmpl w:val="B664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62824"/>
    <w:multiLevelType w:val="multilevel"/>
    <w:tmpl w:val="348C4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64075"/>
    <w:multiLevelType w:val="multilevel"/>
    <w:tmpl w:val="208E7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A956B5"/>
    <w:multiLevelType w:val="multilevel"/>
    <w:tmpl w:val="38A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03980"/>
    <w:multiLevelType w:val="multilevel"/>
    <w:tmpl w:val="4460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254EA7"/>
    <w:multiLevelType w:val="multilevel"/>
    <w:tmpl w:val="64C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81D57"/>
    <w:multiLevelType w:val="multilevel"/>
    <w:tmpl w:val="B85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4B768F"/>
    <w:multiLevelType w:val="multilevel"/>
    <w:tmpl w:val="5E2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8966D8"/>
    <w:multiLevelType w:val="multilevel"/>
    <w:tmpl w:val="960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A054CB"/>
    <w:multiLevelType w:val="multilevel"/>
    <w:tmpl w:val="87B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95FD6"/>
    <w:multiLevelType w:val="multilevel"/>
    <w:tmpl w:val="D7F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32378"/>
    <w:multiLevelType w:val="multilevel"/>
    <w:tmpl w:val="C93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30B83"/>
    <w:multiLevelType w:val="multilevel"/>
    <w:tmpl w:val="A57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535A4"/>
    <w:multiLevelType w:val="multilevel"/>
    <w:tmpl w:val="14820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32A98"/>
    <w:multiLevelType w:val="multilevel"/>
    <w:tmpl w:val="AD485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3930EB"/>
    <w:multiLevelType w:val="multilevel"/>
    <w:tmpl w:val="E9BC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647F1"/>
    <w:multiLevelType w:val="multilevel"/>
    <w:tmpl w:val="5A14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55B3D"/>
    <w:multiLevelType w:val="multilevel"/>
    <w:tmpl w:val="0F9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4930EA"/>
    <w:multiLevelType w:val="hybridMultilevel"/>
    <w:tmpl w:val="9556A030"/>
    <w:lvl w:ilvl="0" w:tplc="C0BEB254">
      <w:start w:val="1"/>
      <w:numFmt w:val="decimal"/>
      <w:lvlText w:val="%1."/>
      <w:lvlJc w:val="left"/>
      <w:pPr>
        <w:ind w:left="385" w:hanging="285"/>
        <w:jc w:val="right"/>
      </w:pPr>
      <w:rPr>
        <w:rFonts w:hint="default"/>
        <w:w w:val="100"/>
        <w:lang w:val="en-US" w:eastAsia="en-US" w:bidi="ar-SA"/>
      </w:rPr>
    </w:lvl>
    <w:lvl w:ilvl="1" w:tplc="CC068934">
      <w:numFmt w:val="bullet"/>
      <w:lvlText w:val="•"/>
      <w:lvlJc w:val="left"/>
      <w:pPr>
        <w:ind w:left="1268" w:hanging="285"/>
      </w:pPr>
      <w:rPr>
        <w:rFonts w:hint="default"/>
        <w:lang w:val="en-US" w:eastAsia="en-US" w:bidi="ar-SA"/>
      </w:rPr>
    </w:lvl>
    <w:lvl w:ilvl="2" w:tplc="FC946E7A">
      <w:numFmt w:val="bullet"/>
      <w:lvlText w:val="•"/>
      <w:lvlJc w:val="left"/>
      <w:pPr>
        <w:ind w:left="2156" w:hanging="285"/>
      </w:pPr>
      <w:rPr>
        <w:rFonts w:hint="default"/>
        <w:lang w:val="en-US" w:eastAsia="en-US" w:bidi="ar-SA"/>
      </w:rPr>
    </w:lvl>
    <w:lvl w:ilvl="3" w:tplc="99A851E6">
      <w:numFmt w:val="bullet"/>
      <w:lvlText w:val="•"/>
      <w:lvlJc w:val="left"/>
      <w:pPr>
        <w:ind w:left="3044" w:hanging="285"/>
      </w:pPr>
      <w:rPr>
        <w:rFonts w:hint="default"/>
        <w:lang w:val="en-US" w:eastAsia="en-US" w:bidi="ar-SA"/>
      </w:rPr>
    </w:lvl>
    <w:lvl w:ilvl="4" w:tplc="410007F6">
      <w:numFmt w:val="bullet"/>
      <w:lvlText w:val="•"/>
      <w:lvlJc w:val="left"/>
      <w:pPr>
        <w:ind w:left="3932" w:hanging="285"/>
      </w:pPr>
      <w:rPr>
        <w:rFonts w:hint="default"/>
        <w:lang w:val="en-US" w:eastAsia="en-US" w:bidi="ar-SA"/>
      </w:rPr>
    </w:lvl>
    <w:lvl w:ilvl="5" w:tplc="EA509104">
      <w:numFmt w:val="bullet"/>
      <w:lvlText w:val="•"/>
      <w:lvlJc w:val="left"/>
      <w:pPr>
        <w:ind w:left="4820" w:hanging="285"/>
      </w:pPr>
      <w:rPr>
        <w:rFonts w:hint="default"/>
        <w:lang w:val="en-US" w:eastAsia="en-US" w:bidi="ar-SA"/>
      </w:rPr>
    </w:lvl>
    <w:lvl w:ilvl="6" w:tplc="CFB61614">
      <w:numFmt w:val="bullet"/>
      <w:lvlText w:val="•"/>
      <w:lvlJc w:val="left"/>
      <w:pPr>
        <w:ind w:left="5708" w:hanging="285"/>
      </w:pPr>
      <w:rPr>
        <w:rFonts w:hint="default"/>
        <w:lang w:val="en-US" w:eastAsia="en-US" w:bidi="ar-SA"/>
      </w:rPr>
    </w:lvl>
    <w:lvl w:ilvl="7" w:tplc="711A938A">
      <w:numFmt w:val="bullet"/>
      <w:lvlText w:val="•"/>
      <w:lvlJc w:val="left"/>
      <w:pPr>
        <w:ind w:left="6596" w:hanging="285"/>
      </w:pPr>
      <w:rPr>
        <w:rFonts w:hint="default"/>
        <w:lang w:val="en-US" w:eastAsia="en-US" w:bidi="ar-SA"/>
      </w:rPr>
    </w:lvl>
    <w:lvl w:ilvl="8" w:tplc="A2C296A6">
      <w:numFmt w:val="bullet"/>
      <w:lvlText w:val="•"/>
      <w:lvlJc w:val="left"/>
      <w:pPr>
        <w:ind w:left="7484" w:hanging="285"/>
      </w:pPr>
      <w:rPr>
        <w:rFonts w:hint="default"/>
        <w:lang w:val="en-US" w:eastAsia="en-US" w:bidi="ar-SA"/>
      </w:rPr>
    </w:lvl>
  </w:abstractNum>
  <w:abstractNum w:abstractNumId="46" w15:restartNumberingAfterBreak="0">
    <w:nsid w:val="72713375"/>
    <w:multiLevelType w:val="multilevel"/>
    <w:tmpl w:val="9E98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553EFA"/>
    <w:multiLevelType w:val="hybridMultilevel"/>
    <w:tmpl w:val="A0E2A5B4"/>
    <w:lvl w:ilvl="0" w:tplc="690448AA">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15B632C4">
      <w:numFmt w:val="bullet"/>
      <w:lvlText w:val="•"/>
      <w:lvlJc w:val="left"/>
      <w:pPr>
        <w:ind w:left="1540" w:hanging="360"/>
      </w:pPr>
      <w:rPr>
        <w:rFonts w:hint="default"/>
        <w:lang w:val="en-US" w:eastAsia="en-US" w:bidi="ar-SA"/>
      </w:rPr>
    </w:lvl>
    <w:lvl w:ilvl="2" w:tplc="F2F2B31C">
      <w:numFmt w:val="bullet"/>
      <w:lvlText w:val="•"/>
      <w:lvlJc w:val="left"/>
      <w:pPr>
        <w:ind w:left="2397" w:hanging="360"/>
      </w:pPr>
      <w:rPr>
        <w:rFonts w:hint="default"/>
        <w:lang w:val="en-US" w:eastAsia="en-US" w:bidi="ar-SA"/>
      </w:rPr>
    </w:lvl>
    <w:lvl w:ilvl="3" w:tplc="BC548DDE">
      <w:numFmt w:val="bullet"/>
      <w:lvlText w:val="•"/>
      <w:lvlJc w:val="left"/>
      <w:pPr>
        <w:ind w:left="3255" w:hanging="360"/>
      </w:pPr>
      <w:rPr>
        <w:rFonts w:hint="default"/>
        <w:lang w:val="en-US" w:eastAsia="en-US" w:bidi="ar-SA"/>
      </w:rPr>
    </w:lvl>
    <w:lvl w:ilvl="4" w:tplc="FF306E80">
      <w:numFmt w:val="bullet"/>
      <w:lvlText w:val="•"/>
      <w:lvlJc w:val="left"/>
      <w:pPr>
        <w:ind w:left="4113" w:hanging="360"/>
      </w:pPr>
      <w:rPr>
        <w:rFonts w:hint="default"/>
        <w:lang w:val="en-US" w:eastAsia="en-US" w:bidi="ar-SA"/>
      </w:rPr>
    </w:lvl>
    <w:lvl w:ilvl="5" w:tplc="C642516A">
      <w:numFmt w:val="bullet"/>
      <w:lvlText w:val="•"/>
      <w:lvlJc w:val="left"/>
      <w:pPr>
        <w:ind w:left="4971" w:hanging="360"/>
      </w:pPr>
      <w:rPr>
        <w:rFonts w:hint="default"/>
        <w:lang w:val="en-US" w:eastAsia="en-US" w:bidi="ar-SA"/>
      </w:rPr>
    </w:lvl>
    <w:lvl w:ilvl="6" w:tplc="BEF66874">
      <w:numFmt w:val="bullet"/>
      <w:lvlText w:val="•"/>
      <w:lvlJc w:val="left"/>
      <w:pPr>
        <w:ind w:left="5828" w:hanging="360"/>
      </w:pPr>
      <w:rPr>
        <w:rFonts w:hint="default"/>
        <w:lang w:val="en-US" w:eastAsia="en-US" w:bidi="ar-SA"/>
      </w:rPr>
    </w:lvl>
    <w:lvl w:ilvl="7" w:tplc="B120B6B8">
      <w:numFmt w:val="bullet"/>
      <w:lvlText w:val="•"/>
      <w:lvlJc w:val="left"/>
      <w:pPr>
        <w:ind w:left="6686" w:hanging="360"/>
      </w:pPr>
      <w:rPr>
        <w:rFonts w:hint="default"/>
        <w:lang w:val="en-US" w:eastAsia="en-US" w:bidi="ar-SA"/>
      </w:rPr>
    </w:lvl>
    <w:lvl w:ilvl="8" w:tplc="5D621642">
      <w:numFmt w:val="bullet"/>
      <w:lvlText w:val="•"/>
      <w:lvlJc w:val="left"/>
      <w:pPr>
        <w:ind w:left="7544" w:hanging="360"/>
      </w:pPr>
      <w:rPr>
        <w:rFonts w:hint="default"/>
        <w:lang w:val="en-US" w:eastAsia="en-US" w:bidi="ar-SA"/>
      </w:rPr>
    </w:lvl>
  </w:abstractNum>
  <w:num w:numId="1" w16cid:durableId="1612660077">
    <w:abstractNumId w:val="45"/>
  </w:num>
  <w:num w:numId="2" w16cid:durableId="2143767312">
    <w:abstractNumId w:val="4"/>
  </w:num>
  <w:num w:numId="3" w16cid:durableId="857934652">
    <w:abstractNumId w:val="14"/>
  </w:num>
  <w:num w:numId="4" w16cid:durableId="792941173">
    <w:abstractNumId w:val="47"/>
  </w:num>
  <w:num w:numId="5" w16cid:durableId="1024750182">
    <w:abstractNumId w:val="24"/>
  </w:num>
  <w:num w:numId="6" w16cid:durableId="1815104354">
    <w:abstractNumId w:val="5"/>
  </w:num>
  <w:num w:numId="7" w16cid:durableId="1804616398">
    <w:abstractNumId w:val="18"/>
  </w:num>
  <w:num w:numId="8" w16cid:durableId="1752657395">
    <w:abstractNumId w:val="13"/>
  </w:num>
  <w:num w:numId="9" w16cid:durableId="2098676185">
    <w:abstractNumId w:val="40"/>
    <w:lvlOverride w:ilvl="0">
      <w:lvl w:ilvl="0">
        <w:numFmt w:val="decimal"/>
        <w:lvlText w:val="%1."/>
        <w:lvlJc w:val="left"/>
      </w:lvl>
    </w:lvlOverride>
  </w:num>
  <w:num w:numId="10" w16cid:durableId="1263683061">
    <w:abstractNumId w:val="40"/>
    <w:lvlOverride w:ilvl="0">
      <w:lvl w:ilvl="0">
        <w:numFmt w:val="decimal"/>
        <w:lvlText w:val="%1."/>
        <w:lvlJc w:val="left"/>
      </w:lvl>
    </w:lvlOverride>
  </w:num>
  <w:num w:numId="11" w16cid:durableId="207182428">
    <w:abstractNumId w:val="40"/>
    <w:lvlOverride w:ilvl="0">
      <w:lvl w:ilvl="0">
        <w:numFmt w:val="decimal"/>
        <w:lvlText w:val="%1."/>
        <w:lvlJc w:val="left"/>
      </w:lvl>
    </w:lvlOverride>
  </w:num>
  <w:num w:numId="12" w16cid:durableId="1502624772">
    <w:abstractNumId w:val="1"/>
  </w:num>
  <w:num w:numId="13" w16cid:durableId="1898859301">
    <w:abstractNumId w:val="19"/>
    <w:lvlOverride w:ilvl="0">
      <w:lvl w:ilvl="0">
        <w:numFmt w:val="decimal"/>
        <w:lvlText w:val="%1."/>
        <w:lvlJc w:val="left"/>
      </w:lvl>
    </w:lvlOverride>
  </w:num>
  <w:num w:numId="14" w16cid:durableId="1657371195">
    <w:abstractNumId w:val="29"/>
    <w:lvlOverride w:ilvl="0">
      <w:lvl w:ilvl="0">
        <w:numFmt w:val="decimal"/>
        <w:lvlText w:val="%1."/>
        <w:lvlJc w:val="left"/>
      </w:lvl>
    </w:lvlOverride>
  </w:num>
  <w:num w:numId="15" w16cid:durableId="539124426">
    <w:abstractNumId w:val="41"/>
    <w:lvlOverride w:ilvl="0">
      <w:lvl w:ilvl="0">
        <w:numFmt w:val="decimal"/>
        <w:lvlText w:val="%1."/>
        <w:lvlJc w:val="left"/>
      </w:lvl>
    </w:lvlOverride>
  </w:num>
  <w:num w:numId="16" w16cid:durableId="1058433078">
    <w:abstractNumId w:val="28"/>
    <w:lvlOverride w:ilvl="0">
      <w:lvl w:ilvl="0">
        <w:numFmt w:val="decimal"/>
        <w:lvlText w:val="%1."/>
        <w:lvlJc w:val="left"/>
      </w:lvl>
    </w:lvlOverride>
  </w:num>
  <w:num w:numId="17" w16cid:durableId="792556355">
    <w:abstractNumId w:val="39"/>
  </w:num>
  <w:num w:numId="18" w16cid:durableId="620766357">
    <w:abstractNumId w:val="39"/>
    <w:lvlOverride w:ilvl="1">
      <w:lvl w:ilvl="1">
        <w:numFmt w:val="bullet"/>
        <w:lvlText w:val=""/>
        <w:lvlJc w:val="left"/>
        <w:pPr>
          <w:tabs>
            <w:tab w:val="num" w:pos="1440"/>
          </w:tabs>
          <w:ind w:left="1440" w:hanging="360"/>
        </w:pPr>
        <w:rPr>
          <w:rFonts w:ascii="Symbol" w:hAnsi="Symbol" w:hint="default"/>
          <w:sz w:val="20"/>
        </w:rPr>
      </w:lvl>
    </w:lvlOverride>
  </w:num>
  <w:num w:numId="19" w16cid:durableId="950236206">
    <w:abstractNumId w:val="39"/>
    <w:lvlOverride w:ilvl="1">
      <w:lvl w:ilvl="1">
        <w:numFmt w:val="bullet"/>
        <w:lvlText w:val=""/>
        <w:lvlJc w:val="left"/>
        <w:pPr>
          <w:tabs>
            <w:tab w:val="num" w:pos="1440"/>
          </w:tabs>
          <w:ind w:left="1440" w:hanging="360"/>
        </w:pPr>
        <w:rPr>
          <w:rFonts w:ascii="Symbol" w:hAnsi="Symbol" w:hint="default"/>
          <w:sz w:val="20"/>
        </w:rPr>
      </w:lvl>
    </w:lvlOverride>
  </w:num>
  <w:num w:numId="20" w16cid:durableId="588393418">
    <w:abstractNumId w:val="39"/>
    <w:lvlOverride w:ilvl="1">
      <w:lvl w:ilvl="1">
        <w:numFmt w:val="bullet"/>
        <w:lvlText w:val=""/>
        <w:lvlJc w:val="left"/>
        <w:pPr>
          <w:tabs>
            <w:tab w:val="num" w:pos="1440"/>
          </w:tabs>
          <w:ind w:left="1440" w:hanging="360"/>
        </w:pPr>
        <w:rPr>
          <w:rFonts w:ascii="Symbol" w:hAnsi="Symbol" w:hint="default"/>
          <w:sz w:val="20"/>
        </w:rPr>
      </w:lvl>
    </w:lvlOverride>
  </w:num>
  <w:num w:numId="21" w16cid:durableId="223681828">
    <w:abstractNumId w:val="39"/>
    <w:lvlOverride w:ilvl="1">
      <w:lvl w:ilvl="1">
        <w:numFmt w:val="bullet"/>
        <w:lvlText w:val=""/>
        <w:lvlJc w:val="left"/>
        <w:pPr>
          <w:tabs>
            <w:tab w:val="num" w:pos="1440"/>
          </w:tabs>
          <w:ind w:left="1440" w:hanging="360"/>
        </w:pPr>
        <w:rPr>
          <w:rFonts w:ascii="Symbol" w:hAnsi="Symbol" w:hint="default"/>
          <w:sz w:val="20"/>
        </w:rPr>
      </w:lvl>
    </w:lvlOverride>
  </w:num>
  <w:num w:numId="22" w16cid:durableId="469131935">
    <w:abstractNumId w:val="39"/>
    <w:lvlOverride w:ilvl="1">
      <w:lvl w:ilvl="1">
        <w:numFmt w:val="bullet"/>
        <w:lvlText w:val=""/>
        <w:lvlJc w:val="left"/>
        <w:pPr>
          <w:tabs>
            <w:tab w:val="num" w:pos="1440"/>
          </w:tabs>
          <w:ind w:left="1440" w:hanging="360"/>
        </w:pPr>
        <w:rPr>
          <w:rFonts w:ascii="Symbol" w:hAnsi="Symbol" w:hint="default"/>
          <w:sz w:val="20"/>
        </w:rPr>
      </w:lvl>
    </w:lvlOverride>
  </w:num>
  <w:num w:numId="23" w16cid:durableId="1081565638">
    <w:abstractNumId w:val="39"/>
    <w:lvlOverride w:ilvl="1">
      <w:lvl w:ilvl="1">
        <w:numFmt w:val="bullet"/>
        <w:lvlText w:val=""/>
        <w:lvlJc w:val="left"/>
        <w:pPr>
          <w:tabs>
            <w:tab w:val="num" w:pos="1440"/>
          </w:tabs>
          <w:ind w:left="1440" w:hanging="360"/>
        </w:pPr>
        <w:rPr>
          <w:rFonts w:ascii="Symbol" w:hAnsi="Symbol" w:hint="default"/>
          <w:sz w:val="20"/>
        </w:rPr>
      </w:lvl>
    </w:lvlOverride>
  </w:num>
  <w:num w:numId="24" w16cid:durableId="167906751">
    <w:abstractNumId w:val="7"/>
  </w:num>
  <w:num w:numId="25" w16cid:durableId="517161104">
    <w:abstractNumId w:val="0"/>
  </w:num>
  <w:num w:numId="26" w16cid:durableId="433133153">
    <w:abstractNumId w:val="17"/>
  </w:num>
  <w:num w:numId="27" w16cid:durableId="2317958">
    <w:abstractNumId w:val="23"/>
  </w:num>
  <w:num w:numId="28" w16cid:durableId="255093408">
    <w:abstractNumId w:val="2"/>
    <w:lvlOverride w:ilvl="0">
      <w:lvl w:ilvl="0">
        <w:numFmt w:val="decimal"/>
        <w:lvlText w:val="%1."/>
        <w:lvlJc w:val="left"/>
      </w:lvl>
    </w:lvlOverride>
  </w:num>
  <w:num w:numId="29" w16cid:durableId="903178060">
    <w:abstractNumId w:val="2"/>
    <w:lvlOverride w:ilvl="0">
      <w:lvl w:ilvl="0">
        <w:numFmt w:val="decimal"/>
        <w:lvlText w:val="%1."/>
        <w:lvlJc w:val="left"/>
      </w:lvl>
    </w:lvlOverride>
  </w:num>
  <w:num w:numId="30" w16cid:durableId="937375534">
    <w:abstractNumId w:val="2"/>
    <w:lvlOverride w:ilvl="0">
      <w:lvl w:ilvl="0">
        <w:numFmt w:val="decimal"/>
        <w:lvlText w:val="%1."/>
        <w:lvlJc w:val="left"/>
      </w:lvl>
    </w:lvlOverride>
  </w:num>
  <w:num w:numId="31" w16cid:durableId="484904706">
    <w:abstractNumId w:val="2"/>
    <w:lvlOverride w:ilvl="0">
      <w:lvl w:ilvl="0">
        <w:numFmt w:val="decimal"/>
        <w:lvlText w:val="%1."/>
        <w:lvlJc w:val="left"/>
      </w:lvl>
    </w:lvlOverride>
  </w:num>
  <w:num w:numId="32" w16cid:durableId="90243763">
    <w:abstractNumId w:val="46"/>
  </w:num>
  <w:num w:numId="33" w16cid:durableId="2130784409">
    <w:abstractNumId w:val="34"/>
  </w:num>
  <w:num w:numId="34" w16cid:durableId="1455174630">
    <w:abstractNumId w:val="16"/>
  </w:num>
  <w:num w:numId="35" w16cid:durableId="1026440904">
    <w:abstractNumId w:val="21"/>
  </w:num>
  <w:num w:numId="36" w16cid:durableId="772433961">
    <w:abstractNumId w:val="30"/>
  </w:num>
  <w:num w:numId="37" w16cid:durableId="1630165297">
    <w:abstractNumId w:val="33"/>
  </w:num>
  <w:num w:numId="38" w16cid:durableId="2054888371">
    <w:abstractNumId w:val="36"/>
  </w:num>
  <w:num w:numId="39" w16cid:durableId="560673108">
    <w:abstractNumId w:val="37"/>
  </w:num>
  <w:num w:numId="40" w16cid:durableId="1738672989">
    <w:abstractNumId w:val="8"/>
  </w:num>
  <w:num w:numId="41" w16cid:durableId="513694624">
    <w:abstractNumId w:val="9"/>
  </w:num>
  <w:num w:numId="42" w16cid:durableId="1068651956">
    <w:abstractNumId w:val="38"/>
  </w:num>
  <w:num w:numId="43" w16cid:durableId="1892383606">
    <w:abstractNumId w:val="12"/>
  </w:num>
  <w:num w:numId="44" w16cid:durableId="945306242">
    <w:abstractNumId w:val="26"/>
  </w:num>
  <w:num w:numId="45" w16cid:durableId="1060058096">
    <w:abstractNumId w:val="35"/>
  </w:num>
  <w:num w:numId="46" w16cid:durableId="1638560894">
    <w:abstractNumId w:val="25"/>
  </w:num>
  <w:num w:numId="47" w16cid:durableId="804857922">
    <w:abstractNumId w:val="32"/>
  </w:num>
  <w:num w:numId="48" w16cid:durableId="1145509468">
    <w:abstractNumId w:val="20"/>
  </w:num>
  <w:num w:numId="49" w16cid:durableId="1291015332">
    <w:abstractNumId w:val="20"/>
    <w:lvlOverride w:ilvl="1">
      <w:lvl w:ilvl="1">
        <w:numFmt w:val="bullet"/>
        <w:lvlText w:val=""/>
        <w:lvlJc w:val="left"/>
        <w:pPr>
          <w:tabs>
            <w:tab w:val="num" w:pos="1440"/>
          </w:tabs>
          <w:ind w:left="1440" w:hanging="360"/>
        </w:pPr>
        <w:rPr>
          <w:rFonts w:ascii="Symbol" w:hAnsi="Symbol" w:hint="default"/>
          <w:sz w:val="20"/>
        </w:rPr>
      </w:lvl>
    </w:lvlOverride>
  </w:num>
  <w:num w:numId="50" w16cid:durableId="1574700901">
    <w:abstractNumId w:val="20"/>
    <w:lvlOverride w:ilvl="1">
      <w:lvl w:ilvl="1">
        <w:numFmt w:val="bullet"/>
        <w:lvlText w:val=""/>
        <w:lvlJc w:val="left"/>
        <w:pPr>
          <w:tabs>
            <w:tab w:val="num" w:pos="1440"/>
          </w:tabs>
          <w:ind w:left="1440" w:hanging="360"/>
        </w:pPr>
        <w:rPr>
          <w:rFonts w:ascii="Symbol" w:hAnsi="Symbol" w:hint="default"/>
          <w:sz w:val="20"/>
        </w:rPr>
      </w:lvl>
    </w:lvlOverride>
  </w:num>
  <w:num w:numId="51" w16cid:durableId="1823692096">
    <w:abstractNumId w:val="20"/>
    <w:lvlOverride w:ilvl="1">
      <w:lvl w:ilvl="1">
        <w:numFmt w:val="bullet"/>
        <w:lvlText w:val=""/>
        <w:lvlJc w:val="left"/>
        <w:pPr>
          <w:tabs>
            <w:tab w:val="num" w:pos="1440"/>
          </w:tabs>
          <w:ind w:left="1440" w:hanging="360"/>
        </w:pPr>
        <w:rPr>
          <w:rFonts w:ascii="Symbol" w:hAnsi="Symbol" w:hint="default"/>
          <w:sz w:val="20"/>
        </w:rPr>
      </w:lvl>
    </w:lvlOverride>
  </w:num>
  <w:num w:numId="52" w16cid:durableId="695234925">
    <w:abstractNumId w:val="20"/>
    <w:lvlOverride w:ilvl="1">
      <w:lvl w:ilvl="1">
        <w:numFmt w:val="bullet"/>
        <w:lvlText w:val=""/>
        <w:lvlJc w:val="left"/>
        <w:pPr>
          <w:tabs>
            <w:tab w:val="num" w:pos="1440"/>
          </w:tabs>
          <w:ind w:left="1440" w:hanging="360"/>
        </w:pPr>
        <w:rPr>
          <w:rFonts w:ascii="Symbol" w:hAnsi="Symbol" w:hint="default"/>
          <w:sz w:val="20"/>
        </w:rPr>
      </w:lvl>
    </w:lvlOverride>
  </w:num>
  <w:num w:numId="53" w16cid:durableId="1285192593">
    <w:abstractNumId w:val="20"/>
    <w:lvlOverride w:ilvl="1">
      <w:lvl w:ilvl="1">
        <w:numFmt w:val="bullet"/>
        <w:lvlText w:val=""/>
        <w:lvlJc w:val="left"/>
        <w:pPr>
          <w:tabs>
            <w:tab w:val="num" w:pos="1440"/>
          </w:tabs>
          <w:ind w:left="1440" w:hanging="360"/>
        </w:pPr>
        <w:rPr>
          <w:rFonts w:ascii="Symbol" w:hAnsi="Symbol" w:hint="default"/>
          <w:sz w:val="20"/>
        </w:rPr>
      </w:lvl>
    </w:lvlOverride>
  </w:num>
  <w:num w:numId="54" w16cid:durableId="576323755">
    <w:abstractNumId w:val="20"/>
    <w:lvlOverride w:ilvl="1">
      <w:lvl w:ilvl="1">
        <w:numFmt w:val="bullet"/>
        <w:lvlText w:val=""/>
        <w:lvlJc w:val="left"/>
        <w:pPr>
          <w:tabs>
            <w:tab w:val="num" w:pos="1440"/>
          </w:tabs>
          <w:ind w:left="1440" w:hanging="360"/>
        </w:pPr>
        <w:rPr>
          <w:rFonts w:ascii="Symbol" w:hAnsi="Symbol" w:hint="default"/>
          <w:sz w:val="20"/>
        </w:rPr>
      </w:lvl>
    </w:lvlOverride>
  </w:num>
  <w:num w:numId="55" w16cid:durableId="1029798763">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16cid:durableId="231893007">
    <w:abstractNumId w:val="20"/>
    <w:lvlOverride w:ilvl="1">
      <w:lvl w:ilvl="1">
        <w:numFmt w:val="bullet"/>
        <w:lvlText w:val=""/>
        <w:lvlJc w:val="left"/>
        <w:pPr>
          <w:tabs>
            <w:tab w:val="num" w:pos="1440"/>
          </w:tabs>
          <w:ind w:left="1440" w:hanging="360"/>
        </w:pPr>
        <w:rPr>
          <w:rFonts w:ascii="Symbol" w:hAnsi="Symbol" w:hint="default"/>
          <w:sz w:val="20"/>
        </w:rPr>
      </w:lvl>
    </w:lvlOverride>
  </w:num>
  <w:num w:numId="57" w16cid:durableId="488864375">
    <w:abstractNumId w:val="20"/>
    <w:lvlOverride w:ilvl="1">
      <w:lvl w:ilvl="1">
        <w:numFmt w:val="bullet"/>
        <w:lvlText w:val=""/>
        <w:lvlJc w:val="left"/>
        <w:pPr>
          <w:tabs>
            <w:tab w:val="num" w:pos="1440"/>
          </w:tabs>
          <w:ind w:left="1440" w:hanging="360"/>
        </w:pPr>
        <w:rPr>
          <w:rFonts w:ascii="Symbol" w:hAnsi="Symbol" w:hint="default"/>
          <w:sz w:val="20"/>
        </w:rPr>
      </w:lvl>
    </w:lvlOverride>
  </w:num>
  <w:num w:numId="58" w16cid:durableId="2137134601">
    <w:abstractNumId w:val="20"/>
    <w:lvlOverride w:ilvl="1">
      <w:lvl w:ilvl="1">
        <w:numFmt w:val="bullet"/>
        <w:lvlText w:val=""/>
        <w:lvlJc w:val="left"/>
        <w:pPr>
          <w:tabs>
            <w:tab w:val="num" w:pos="1440"/>
          </w:tabs>
          <w:ind w:left="1440" w:hanging="360"/>
        </w:pPr>
        <w:rPr>
          <w:rFonts w:ascii="Symbol" w:hAnsi="Symbol" w:hint="default"/>
          <w:sz w:val="20"/>
        </w:rPr>
      </w:lvl>
    </w:lvlOverride>
  </w:num>
  <w:num w:numId="59" w16cid:durableId="686522343">
    <w:abstractNumId w:val="20"/>
    <w:lvlOverride w:ilvl="1">
      <w:lvl w:ilvl="1">
        <w:numFmt w:val="bullet"/>
        <w:lvlText w:val=""/>
        <w:lvlJc w:val="left"/>
        <w:pPr>
          <w:tabs>
            <w:tab w:val="num" w:pos="1440"/>
          </w:tabs>
          <w:ind w:left="1440" w:hanging="360"/>
        </w:pPr>
        <w:rPr>
          <w:rFonts w:ascii="Symbol" w:hAnsi="Symbol" w:hint="default"/>
          <w:sz w:val="20"/>
        </w:rPr>
      </w:lvl>
    </w:lvlOverride>
  </w:num>
  <w:num w:numId="60" w16cid:durableId="663360226">
    <w:abstractNumId w:val="20"/>
    <w:lvlOverride w:ilvl="1">
      <w:lvl w:ilvl="1">
        <w:numFmt w:val="bullet"/>
        <w:lvlText w:val=""/>
        <w:lvlJc w:val="left"/>
        <w:pPr>
          <w:tabs>
            <w:tab w:val="num" w:pos="1440"/>
          </w:tabs>
          <w:ind w:left="1440" w:hanging="360"/>
        </w:pPr>
        <w:rPr>
          <w:rFonts w:ascii="Symbol" w:hAnsi="Symbol" w:hint="default"/>
          <w:sz w:val="20"/>
        </w:rPr>
      </w:lvl>
    </w:lvlOverride>
  </w:num>
  <w:num w:numId="61" w16cid:durableId="350883176">
    <w:abstractNumId w:val="20"/>
    <w:lvlOverride w:ilvl="1">
      <w:lvl w:ilvl="1">
        <w:numFmt w:val="bullet"/>
        <w:lvlText w:val=""/>
        <w:lvlJc w:val="left"/>
        <w:pPr>
          <w:tabs>
            <w:tab w:val="num" w:pos="1440"/>
          </w:tabs>
          <w:ind w:left="1440" w:hanging="360"/>
        </w:pPr>
        <w:rPr>
          <w:rFonts w:ascii="Symbol" w:hAnsi="Symbol" w:hint="default"/>
          <w:sz w:val="20"/>
        </w:rPr>
      </w:lvl>
    </w:lvlOverride>
  </w:num>
  <w:num w:numId="62" w16cid:durableId="959608052">
    <w:abstractNumId w:val="44"/>
  </w:num>
  <w:num w:numId="63" w16cid:durableId="845435573">
    <w:abstractNumId w:val="10"/>
  </w:num>
  <w:num w:numId="64" w16cid:durableId="2114281159">
    <w:abstractNumId w:val="15"/>
  </w:num>
  <w:num w:numId="65" w16cid:durableId="595479785">
    <w:abstractNumId w:val="31"/>
  </w:num>
  <w:num w:numId="66" w16cid:durableId="1795905466">
    <w:abstractNumId w:val="6"/>
  </w:num>
  <w:num w:numId="67" w16cid:durableId="1679389258">
    <w:abstractNumId w:val="43"/>
  </w:num>
  <w:num w:numId="68" w16cid:durableId="17702851">
    <w:abstractNumId w:val="42"/>
  </w:num>
  <w:num w:numId="69" w16cid:durableId="80375588">
    <w:abstractNumId w:val="27"/>
  </w:num>
  <w:num w:numId="70" w16cid:durableId="163866089">
    <w:abstractNumId w:val="22"/>
  </w:num>
  <w:num w:numId="71" w16cid:durableId="1440029690">
    <w:abstractNumId w:val="3"/>
  </w:num>
  <w:num w:numId="72" w16cid:durableId="1653018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60"/>
    <w:rsid w:val="00005CA9"/>
    <w:rsid w:val="0013681A"/>
    <w:rsid w:val="00150860"/>
    <w:rsid w:val="004044CE"/>
    <w:rsid w:val="004B41FF"/>
    <w:rsid w:val="006678FE"/>
    <w:rsid w:val="0067240F"/>
    <w:rsid w:val="007A29F4"/>
    <w:rsid w:val="007E3F98"/>
    <w:rsid w:val="00835FC1"/>
    <w:rsid w:val="009B2D46"/>
    <w:rsid w:val="009B5642"/>
    <w:rsid w:val="00BB73C7"/>
    <w:rsid w:val="00BF1AA5"/>
    <w:rsid w:val="00CB6C9F"/>
    <w:rsid w:val="00D33AF5"/>
    <w:rsid w:val="00DA1DC3"/>
    <w:rsid w:val="00DC072F"/>
    <w:rsid w:val="00E5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740E"/>
  <w15:docId w15:val="{032599D1-76D6-4630-B9D5-67F3000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DC07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4307" w:right="4314"/>
      <w:jc w:val="center"/>
    </w:pPr>
    <w:rPr>
      <w:b/>
      <w:bCs/>
      <w:sz w:val="28"/>
      <w:szCs w:val="28"/>
    </w:rPr>
  </w:style>
  <w:style w:type="paragraph" w:styleId="ListParagraph">
    <w:name w:val="List Paragraph"/>
    <w:basedOn w:val="Normal"/>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AA5"/>
    <w:pPr>
      <w:tabs>
        <w:tab w:val="center" w:pos="4680"/>
        <w:tab w:val="right" w:pos="9360"/>
      </w:tabs>
    </w:pPr>
  </w:style>
  <w:style w:type="character" w:customStyle="1" w:styleId="HeaderChar">
    <w:name w:val="Header Char"/>
    <w:basedOn w:val="DefaultParagraphFont"/>
    <w:link w:val="Header"/>
    <w:uiPriority w:val="99"/>
    <w:rsid w:val="00BF1AA5"/>
    <w:rPr>
      <w:rFonts w:ascii="Times New Roman" w:eastAsia="Times New Roman" w:hAnsi="Times New Roman" w:cs="Times New Roman"/>
    </w:rPr>
  </w:style>
  <w:style w:type="paragraph" w:styleId="Footer">
    <w:name w:val="footer"/>
    <w:basedOn w:val="Normal"/>
    <w:link w:val="FooterChar"/>
    <w:uiPriority w:val="99"/>
    <w:unhideWhenUsed/>
    <w:rsid w:val="00BF1AA5"/>
    <w:pPr>
      <w:tabs>
        <w:tab w:val="center" w:pos="4680"/>
        <w:tab w:val="right" w:pos="9360"/>
      </w:tabs>
    </w:pPr>
  </w:style>
  <w:style w:type="character" w:customStyle="1" w:styleId="FooterChar">
    <w:name w:val="Footer Char"/>
    <w:basedOn w:val="DefaultParagraphFont"/>
    <w:link w:val="Footer"/>
    <w:uiPriority w:val="99"/>
    <w:rsid w:val="00BF1AA5"/>
    <w:rPr>
      <w:rFonts w:ascii="Times New Roman" w:eastAsia="Times New Roman" w:hAnsi="Times New Roman" w:cs="Times New Roman"/>
    </w:rPr>
  </w:style>
  <w:style w:type="paragraph" w:styleId="NormalWeb">
    <w:name w:val="Normal (Web)"/>
    <w:basedOn w:val="Normal"/>
    <w:uiPriority w:val="99"/>
    <w:unhideWhenUsed/>
    <w:rsid w:val="00835FC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35FC1"/>
  </w:style>
  <w:style w:type="character" w:styleId="Hyperlink">
    <w:name w:val="Hyperlink"/>
    <w:basedOn w:val="DefaultParagraphFont"/>
    <w:uiPriority w:val="99"/>
    <w:semiHidden/>
    <w:unhideWhenUsed/>
    <w:rsid w:val="006678FE"/>
    <w:rPr>
      <w:color w:val="0000FF"/>
      <w:u w:val="single"/>
    </w:rPr>
  </w:style>
  <w:style w:type="character" w:customStyle="1" w:styleId="Heading2Char">
    <w:name w:val="Heading 2 Char"/>
    <w:basedOn w:val="DefaultParagraphFont"/>
    <w:link w:val="Heading2"/>
    <w:uiPriority w:val="9"/>
    <w:semiHidden/>
    <w:rsid w:val="00DC072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C072F"/>
    <w:rPr>
      <w:b/>
      <w:bCs/>
    </w:rPr>
  </w:style>
  <w:style w:type="character" w:styleId="Emphasis">
    <w:name w:val="Emphasis"/>
    <w:basedOn w:val="DefaultParagraphFont"/>
    <w:uiPriority w:val="20"/>
    <w:qFormat/>
    <w:rsid w:val="00DC07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33390">
      <w:bodyDiv w:val="1"/>
      <w:marLeft w:val="0"/>
      <w:marRight w:val="0"/>
      <w:marTop w:val="0"/>
      <w:marBottom w:val="0"/>
      <w:divBdr>
        <w:top w:val="none" w:sz="0" w:space="0" w:color="auto"/>
        <w:left w:val="none" w:sz="0" w:space="0" w:color="auto"/>
        <w:bottom w:val="none" w:sz="0" w:space="0" w:color="auto"/>
        <w:right w:val="none" w:sz="0" w:space="0" w:color="auto"/>
      </w:divBdr>
    </w:div>
    <w:div w:id="204754180">
      <w:bodyDiv w:val="1"/>
      <w:marLeft w:val="0"/>
      <w:marRight w:val="0"/>
      <w:marTop w:val="0"/>
      <w:marBottom w:val="0"/>
      <w:divBdr>
        <w:top w:val="none" w:sz="0" w:space="0" w:color="auto"/>
        <w:left w:val="none" w:sz="0" w:space="0" w:color="auto"/>
        <w:bottom w:val="none" w:sz="0" w:space="0" w:color="auto"/>
        <w:right w:val="none" w:sz="0" w:space="0" w:color="auto"/>
      </w:divBdr>
    </w:div>
    <w:div w:id="816915107">
      <w:bodyDiv w:val="1"/>
      <w:marLeft w:val="0"/>
      <w:marRight w:val="0"/>
      <w:marTop w:val="0"/>
      <w:marBottom w:val="0"/>
      <w:divBdr>
        <w:top w:val="none" w:sz="0" w:space="0" w:color="auto"/>
        <w:left w:val="none" w:sz="0" w:space="0" w:color="auto"/>
        <w:bottom w:val="none" w:sz="0" w:space="0" w:color="auto"/>
        <w:right w:val="none" w:sz="0" w:space="0" w:color="auto"/>
      </w:divBdr>
    </w:div>
    <w:div w:id="905606356">
      <w:bodyDiv w:val="1"/>
      <w:marLeft w:val="0"/>
      <w:marRight w:val="0"/>
      <w:marTop w:val="0"/>
      <w:marBottom w:val="0"/>
      <w:divBdr>
        <w:top w:val="none" w:sz="0" w:space="0" w:color="auto"/>
        <w:left w:val="none" w:sz="0" w:space="0" w:color="auto"/>
        <w:bottom w:val="none" w:sz="0" w:space="0" w:color="auto"/>
        <w:right w:val="none" w:sz="0" w:space="0" w:color="auto"/>
      </w:divBdr>
    </w:div>
    <w:div w:id="991329631">
      <w:bodyDiv w:val="1"/>
      <w:marLeft w:val="0"/>
      <w:marRight w:val="0"/>
      <w:marTop w:val="0"/>
      <w:marBottom w:val="0"/>
      <w:divBdr>
        <w:top w:val="none" w:sz="0" w:space="0" w:color="auto"/>
        <w:left w:val="none" w:sz="0" w:space="0" w:color="auto"/>
        <w:bottom w:val="none" w:sz="0" w:space="0" w:color="auto"/>
        <w:right w:val="none" w:sz="0" w:space="0" w:color="auto"/>
      </w:divBdr>
    </w:div>
    <w:div w:id="1079333039">
      <w:bodyDiv w:val="1"/>
      <w:marLeft w:val="0"/>
      <w:marRight w:val="0"/>
      <w:marTop w:val="0"/>
      <w:marBottom w:val="0"/>
      <w:divBdr>
        <w:top w:val="none" w:sz="0" w:space="0" w:color="auto"/>
        <w:left w:val="none" w:sz="0" w:space="0" w:color="auto"/>
        <w:bottom w:val="none" w:sz="0" w:space="0" w:color="auto"/>
        <w:right w:val="none" w:sz="0" w:space="0" w:color="auto"/>
      </w:divBdr>
    </w:div>
    <w:div w:id="1092622277">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224289185">
      <w:bodyDiv w:val="1"/>
      <w:marLeft w:val="0"/>
      <w:marRight w:val="0"/>
      <w:marTop w:val="0"/>
      <w:marBottom w:val="0"/>
      <w:divBdr>
        <w:top w:val="none" w:sz="0" w:space="0" w:color="auto"/>
        <w:left w:val="none" w:sz="0" w:space="0" w:color="auto"/>
        <w:bottom w:val="none" w:sz="0" w:space="0" w:color="auto"/>
        <w:right w:val="none" w:sz="0" w:space="0" w:color="auto"/>
      </w:divBdr>
    </w:div>
    <w:div w:id="1225801164">
      <w:bodyDiv w:val="1"/>
      <w:marLeft w:val="0"/>
      <w:marRight w:val="0"/>
      <w:marTop w:val="0"/>
      <w:marBottom w:val="0"/>
      <w:divBdr>
        <w:top w:val="none" w:sz="0" w:space="0" w:color="auto"/>
        <w:left w:val="none" w:sz="0" w:space="0" w:color="auto"/>
        <w:bottom w:val="none" w:sz="0" w:space="0" w:color="auto"/>
        <w:right w:val="none" w:sz="0" w:space="0" w:color="auto"/>
      </w:divBdr>
    </w:div>
    <w:div w:id="1294555976">
      <w:bodyDiv w:val="1"/>
      <w:marLeft w:val="0"/>
      <w:marRight w:val="0"/>
      <w:marTop w:val="0"/>
      <w:marBottom w:val="0"/>
      <w:divBdr>
        <w:top w:val="none" w:sz="0" w:space="0" w:color="auto"/>
        <w:left w:val="none" w:sz="0" w:space="0" w:color="auto"/>
        <w:bottom w:val="none" w:sz="0" w:space="0" w:color="auto"/>
        <w:right w:val="none" w:sz="0" w:space="0" w:color="auto"/>
      </w:divBdr>
    </w:div>
    <w:div w:id="1463960156">
      <w:bodyDiv w:val="1"/>
      <w:marLeft w:val="0"/>
      <w:marRight w:val="0"/>
      <w:marTop w:val="0"/>
      <w:marBottom w:val="0"/>
      <w:divBdr>
        <w:top w:val="none" w:sz="0" w:space="0" w:color="auto"/>
        <w:left w:val="none" w:sz="0" w:space="0" w:color="auto"/>
        <w:bottom w:val="none" w:sz="0" w:space="0" w:color="auto"/>
        <w:right w:val="none" w:sz="0" w:space="0" w:color="auto"/>
      </w:divBdr>
    </w:div>
    <w:div w:id="2071999961">
      <w:bodyDiv w:val="1"/>
      <w:marLeft w:val="0"/>
      <w:marRight w:val="0"/>
      <w:marTop w:val="0"/>
      <w:marBottom w:val="0"/>
      <w:divBdr>
        <w:top w:val="none" w:sz="0" w:space="0" w:color="auto"/>
        <w:left w:val="none" w:sz="0" w:space="0" w:color="auto"/>
        <w:bottom w:val="none" w:sz="0" w:space="0" w:color="auto"/>
        <w:right w:val="none" w:sz="0" w:space="0" w:color="auto"/>
      </w:divBdr>
    </w:div>
    <w:div w:id="211740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resources/cloud-computing-dictionary/what-is-saas/" TargetMode="External"/><Relationship Id="rId13" Type="http://schemas.openxmlformats.org/officeDocument/2006/relationships/hyperlink" Target="https://www.techtarget.com/searchnetworking/definition/WAN-wide-area-net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earchservervirtualization.techtarget.com/definition/hyperviso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itchannel/definition/cloud-service-provider-cloud-provider" TargetMode="External"/><Relationship Id="rId5" Type="http://schemas.openxmlformats.org/officeDocument/2006/relationships/footnotes" Target="footnotes.xml"/><Relationship Id="rId15" Type="http://schemas.openxmlformats.org/officeDocument/2006/relationships/hyperlink" Target="https://console.aws.amazon.com/ec2/v2/home" TargetMode="External"/><Relationship Id="rId10" Type="http://schemas.openxmlformats.org/officeDocument/2006/relationships/hyperlink" Target="https://azure.microsoft.com/en-in/resources/cloud-computing-dictionary/what-is-serverless-comp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zure.microsoft.com/en-in/resources/cloud-computing-dictionary/what-is-paas/" TargetMode="External"/><Relationship Id="rId14" Type="http://schemas.openxmlformats.org/officeDocument/2006/relationships/hyperlink" Target="https://searchservervirtualization.techtarget.com/definition/virtual-mach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Sejal Dmello</cp:lastModifiedBy>
  <cp:revision>3</cp:revision>
  <dcterms:created xsi:type="dcterms:W3CDTF">2024-04-11T04:53:00Z</dcterms:created>
  <dcterms:modified xsi:type="dcterms:W3CDTF">2024-04-11T05:10:00Z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2024-04-08T00:00:00Z</vt:filetime>
  </property>
</Properties>
</file>