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00898" w14:textId="110687E4" w:rsidR="00150860" w:rsidRPr="00BF1AA5" w:rsidRDefault="00150860" w:rsidP="00BF1AA5">
      <w:pPr>
        <w:pStyle w:val="BodyText"/>
        <w:ind w:left="100"/>
        <w:jc w:val="both"/>
        <w:rPr>
          <w:sz w:val="20"/>
        </w:rPr>
      </w:pPr>
    </w:p>
    <w:p w14:paraId="3C0693C6" w14:textId="77777777" w:rsidR="00150860" w:rsidRPr="00BF1AA5" w:rsidRDefault="00000000" w:rsidP="00BF1AA5">
      <w:pPr>
        <w:spacing w:before="44"/>
        <w:ind w:left="4307" w:right="4314"/>
        <w:jc w:val="both"/>
        <w:rPr>
          <w:b/>
          <w:sz w:val="24"/>
        </w:rPr>
      </w:pPr>
      <w:r w:rsidRPr="00BF1AA5">
        <w:rPr>
          <w:b/>
          <w:color w:val="000009"/>
          <w:sz w:val="24"/>
        </w:rPr>
        <w:t>AY:</w:t>
      </w:r>
      <w:r w:rsidRPr="00BF1AA5">
        <w:rPr>
          <w:b/>
          <w:color w:val="000009"/>
          <w:spacing w:val="1"/>
          <w:sz w:val="24"/>
        </w:rPr>
        <w:t xml:space="preserve"> </w:t>
      </w:r>
      <w:r w:rsidRPr="00BF1AA5">
        <w:rPr>
          <w:b/>
          <w:color w:val="000009"/>
          <w:sz w:val="24"/>
        </w:rPr>
        <w:t>2023-24</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6"/>
        <w:gridCol w:w="1465"/>
        <w:gridCol w:w="1966"/>
        <w:gridCol w:w="4302"/>
      </w:tblGrid>
      <w:tr w:rsidR="00150860" w:rsidRPr="00BF1AA5" w14:paraId="24641B63" w14:textId="77777777">
        <w:trPr>
          <w:trHeight w:val="540"/>
        </w:trPr>
        <w:tc>
          <w:tcPr>
            <w:tcW w:w="2006" w:type="dxa"/>
          </w:tcPr>
          <w:p w14:paraId="635FE3A0" w14:textId="77777777" w:rsidR="00150860" w:rsidRPr="00BF1AA5" w:rsidRDefault="00000000" w:rsidP="00BF1AA5">
            <w:pPr>
              <w:pStyle w:val="TableParagraph"/>
              <w:spacing w:before="136"/>
              <w:ind w:left="75"/>
              <w:jc w:val="both"/>
              <w:rPr>
                <w:b/>
                <w:sz w:val="24"/>
              </w:rPr>
            </w:pPr>
            <w:r w:rsidRPr="00BF1AA5">
              <w:rPr>
                <w:b/>
                <w:sz w:val="24"/>
              </w:rPr>
              <w:t>Class:</w:t>
            </w:r>
          </w:p>
        </w:tc>
        <w:tc>
          <w:tcPr>
            <w:tcW w:w="1465" w:type="dxa"/>
          </w:tcPr>
          <w:p w14:paraId="70AC6303" w14:textId="77777777" w:rsidR="00150860" w:rsidRPr="00BF1AA5" w:rsidRDefault="00150860" w:rsidP="00BF1AA5">
            <w:pPr>
              <w:pStyle w:val="TableParagraph"/>
              <w:jc w:val="both"/>
            </w:pPr>
          </w:p>
        </w:tc>
        <w:tc>
          <w:tcPr>
            <w:tcW w:w="1966" w:type="dxa"/>
          </w:tcPr>
          <w:p w14:paraId="205F6DE4" w14:textId="77777777" w:rsidR="00150860" w:rsidRPr="00BF1AA5" w:rsidRDefault="00000000" w:rsidP="00BF1AA5">
            <w:pPr>
              <w:pStyle w:val="TableParagraph"/>
              <w:spacing w:before="136"/>
              <w:ind w:left="75"/>
              <w:jc w:val="both"/>
              <w:rPr>
                <w:b/>
                <w:sz w:val="24"/>
              </w:rPr>
            </w:pPr>
            <w:r w:rsidRPr="00BF1AA5">
              <w:rPr>
                <w:b/>
                <w:sz w:val="24"/>
              </w:rPr>
              <w:t>Semester:</w:t>
            </w:r>
          </w:p>
        </w:tc>
        <w:tc>
          <w:tcPr>
            <w:tcW w:w="4302" w:type="dxa"/>
          </w:tcPr>
          <w:p w14:paraId="08078ACA" w14:textId="77777777" w:rsidR="00150860" w:rsidRPr="00BF1AA5" w:rsidRDefault="00150860" w:rsidP="00BF1AA5">
            <w:pPr>
              <w:pStyle w:val="TableParagraph"/>
              <w:jc w:val="both"/>
            </w:pPr>
          </w:p>
        </w:tc>
      </w:tr>
      <w:tr w:rsidR="00150860" w:rsidRPr="00BF1AA5" w14:paraId="2A163706" w14:textId="77777777">
        <w:trPr>
          <w:trHeight w:val="540"/>
        </w:trPr>
        <w:tc>
          <w:tcPr>
            <w:tcW w:w="2006" w:type="dxa"/>
          </w:tcPr>
          <w:p w14:paraId="2F7B5AB1" w14:textId="77777777" w:rsidR="00150860" w:rsidRPr="00BF1AA5" w:rsidRDefault="00000000" w:rsidP="00BF1AA5">
            <w:pPr>
              <w:pStyle w:val="TableParagraph"/>
              <w:spacing w:before="136"/>
              <w:ind w:left="75"/>
              <w:jc w:val="both"/>
              <w:rPr>
                <w:b/>
                <w:sz w:val="24"/>
              </w:rPr>
            </w:pPr>
            <w:r w:rsidRPr="00BF1AA5">
              <w:rPr>
                <w:b/>
                <w:sz w:val="24"/>
              </w:rPr>
              <w:t>Course</w:t>
            </w:r>
            <w:r w:rsidRPr="00BF1AA5">
              <w:rPr>
                <w:b/>
                <w:spacing w:val="-1"/>
                <w:sz w:val="24"/>
              </w:rPr>
              <w:t xml:space="preserve"> </w:t>
            </w:r>
            <w:r w:rsidRPr="00BF1AA5">
              <w:rPr>
                <w:b/>
                <w:sz w:val="24"/>
              </w:rPr>
              <w:t>Code:</w:t>
            </w:r>
          </w:p>
        </w:tc>
        <w:tc>
          <w:tcPr>
            <w:tcW w:w="1465" w:type="dxa"/>
          </w:tcPr>
          <w:p w14:paraId="2A52F4D8" w14:textId="77777777" w:rsidR="00150860" w:rsidRPr="00BF1AA5" w:rsidRDefault="00150860" w:rsidP="00BF1AA5">
            <w:pPr>
              <w:pStyle w:val="TableParagraph"/>
              <w:jc w:val="both"/>
            </w:pPr>
          </w:p>
        </w:tc>
        <w:tc>
          <w:tcPr>
            <w:tcW w:w="1966" w:type="dxa"/>
          </w:tcPr>
          <w:p w14:paraId="4B87D351" w14:textId="77777777" w:rsidR="00150860" w:rsidRPr="00BF1AA5" w:rsidRDefault="00000000" w:rsidP="00BF1AA5">
            <w:pPr>
              <w:pStyle w:val="TableParagraph"/>
              <w:spacing w:before="136"/>
              <w:ind w:left="75"/>
              <w:jc w:val="both"/>
              <w:rPr>
                <w:b/>
                <w:sz w:val="24"/>
              </w:rPr>
            </w:pPr>
            <w:r w:rsidRPr="00BF1AA5">
              <w:rPr>
                <w:b/>
                <w:sz w:val="24"/>
              </w:rPr>
              <w:t>Course</w:t>
            </w:r>
            <w:r w:rsidRPr="00BF1AA5">
              <w:rPr>
                <w:b/>
                <w:spacing w:val="-2"/>
                <w:sz w:val="24"/>
              </w:rPr>
              <w:t xml:space="preserve"> </w:t>
            </w:r>
            <w:r w:rsidRPr="00BF1AA5">
              <w:rPr>
                <w:b/>
                <w:sz w:val="24"/>
              </w:rPr>
              <w:t>Name:</w:t>
            </w:r>
          </w:p>
        </w:tc>
        <w:tc>
          <w:tcPr>
            <w:tcW w:w="4302" w:type="dxa"/>
          </w:tcPr>
          <w:p w14:paraId="34C2A3E4" w14:textId="77777777" w:rsidR="00150860" w:rsidRPr="00BF1AA5" w:rsidRDefault="00150860" w:rsidP="00BF1AA5">
            <w:pPr>
              <w:pStyle w:val="TableParagraph"/>
              <w:jc w:val="both"/>
            </w:pPr>
          </w:p>
        </w:tc>
      </w:tr>
    </w:tbl>
    <w:p w14:paraId="3149A8D0" w14:textId="77777777" w:rsidR="00150860" w:rsidRPr="00BF1AA5" w:rsidRDefault="00150860" w:rsidP="00BF1AA5">
      <w:pPr>
        <w:pStyle w:val="BodyText"/>
        <w:jc w:val="both"/>
        <w:rPr>
          <w:b/>
          <w:sz w:val="20"/>
        </w:rPr>
      </w:pPr>
    </w:p>
    <w:p w14:paraId="71DDFFE9" w14:textId="77777777" w:rsidR="00150860" w:rsidRPr="00BF1AA5" w:rsidRDefault="00150860" w:rsidP="00BF1AA5">
      <w:pPr>
        <w:pStyle w:val="BodyText"/>
        <w:spacing w:before="4"/>
        <w:jc w:val="both"/>
        <w:rPr>
          <w:b/>
          <w:sz w:val="2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1"/>
        <w:gridCol w:w="6908"/>
      </w:tblGrid>
      <w:tr w:rsidR="00150860" w:rsidRPr="00BF1AA5" w14:paraId="183E51EF" w14:textId="77777777">
        <w:trPr>
          <w:trHeight w:val="435"/>
        </w:trPr>
        <w:tc>
          <w:tcPr>
            <w:tcW w:w="2831" w:type="dxa"/>
          </w:tcPr>
          <w:p w14:paraId="6CAF915E" w14:textId="77777777" w:rsidR="00150860" w:rsidRPr="00BF1AA5" w:rsidRDefault="00000000" w:rsidP="00BF1AA5">
            <w:pPr>
              <w:pStyle w:val="TableParagraph"/>
              <w:spacing w:before="1"/>
              <w:ind w:left="110"/>
              <w:jc w:val="both"/>
              <w:rPr>
                <w:b/>
                <w:sz w:val="24"/>
              </w:rPr>
            </w:pPr>
            <w:r w:rsidRPr="00BF1AA5">
              <w:rPr>
                <w:b/>
                <w:sz w:val="24"/>
              </w:rPr>
              <w:t>Name</w:t>
            </w:r>
            <w:r w:rsidRPr="00BF1AA5">
              <w:rPr>
                <w:b/>
                <w:spacing w:val="-1"/>
                <w:sz w:val="24"/>
              </w:rPr>
              <w:t xml:space="preserve"> </w:t>
            </w:r>
            <w:r w:rsidRPr="00BF1AA5">
              <w:rPr>
                <w:b/>
                <w:sz w:val="24"/>
              </w:rPr>
              <w:t>of</w:t>
            </w:r>
            <w:r w:rsidRPr="00BF1AA5">
              <w:rPr>
                <w:b/>
                <w:spacing w:val="1"/>
                <w:sz w:val="24"/>
              </w:rPr>
              <w:t xml:space="preserve"> </w:t>
            </w:r>
            <w:r w:rsidRPr="00BF1AA5">
              <w:rPr>
                <w:b/>
                <w:sz w:val="24"/>
              </w:rPr>
              <w:t>Student:</w:t>
            </w:r>
          </w:p>
        </w:tc>
        <w:tc>
          <w:tcPr>
            <w:tcW w:w="6908" w:type="dxa"/>
          </w:tcPr>
          <w:p w14:paraId="2668A994" w14:textId="77777777" w:rsidR="00150860" w:rsidRPr="00BF1AA5" w:rsidRDefault="00150860" w:rsidP="00BF1AA5">
            <w:pPr>
              <w:pStyle w:val="TableParagraph"/>
              <w:jc w:val="both"/>
            </w:pPr>
          </w:p>
        </w:tc>
      </w:tr>
      <w:tr w:rsidR="00150860" w:rsidRPr="00BF1AA5" w14:paraId="45DFEA71" w14:textId="77777777">
        <w:trPr>
          <w:trHeight w:val="440"/>
        </w:trPr>
        <w:tc>
          <w:tcPr>
            <w:tcW w:w="2831" w:type="dxa"/>
          </w:tcPr>
          <w:p w14:paraId="29D9F606" w14:textId="77777777" w:rsidR="00150860" w:rsidRPr="00BF1AA5" w:rsidRDefault="00000000" w:rsidP="00BF1AA5">
            <w:pPr>
              <w:pStyle w:val="TableParagraph"/>
              <w:spacing w:before="1"/>
              <w:ind w:left="110"/>
              <w:jc w:val="both"/>
              <w:rPr>
                <w:b/>
                <w:sz w:val="24"/>
              </w:rPr>
            </w:pPr>
            <w:r w:rsidRPr="00BF1AA5">
              <w:rPr>
                <w:b/>
                <w:sz w:val="24"/>
              </w:rPr>
              <w:t>Roll</w:t>
            </w:r>
            <w:r w:rsidRPr="00BF1AA5">
              <w:rPr>
                <w:b/>
                <w:spacing w:val="-3"/>
                <w:sz w:val="24"/>
              </w:rPr>
              <w:t xml:space="preserve"> </w:t>
            </w:r>
            <w:proofErr w:type="gramStart"/>
            <w:r w:rsidRPr="00BF1AA5">
              <w:rPr>
                <w:b/>
                <w:sz w:val="24"/>
              </w:rPr>
              <w:t>No.</w:t>
            </w:r>
            <w:r w:rsidRPr="00BF1AA5">
              <w:rPr>
                <w:b/>
                <w:spacing w:val="2"/>
                <w:sz w:val="24"/>
              </w:rPr>
              <w:t xml:space="preserve"> </w:t>
            </w:r>
            <w:r w:rsidRPr="00BF1AA5">
              <w:rPr>
                <w:b/>
                <w:sz w:val="24"/>
              </w:rPr>
              <w:t>:</w:t>
            </w:r>
            <w:proofErr w:type="gramEnd"/>
          </w:p>
        </w:tc>
        <w:tc>
          <w:tcPr>
            <w:tcW w:w="6908" w:type="dxa"/>
          </w:tcPr>
          <w:p w14:paraId="29C00080" w14:textId="77777777" w:rsidR="00150860" w:rsidRPr="00BF1AA5" w:rsidRDefault="00150860" w:rsidP="00BF1AA5">
            <w:pPr>
              <w:pStyle w:val="TableParagraph"/>
              <w:jc w:val="both"/>
            </w:pPr>
          </w:p>
        </w:tc>
      </w:tr>
      <w:tr w:rsidR="00BF1AA5" w:rsidRPr="00BF1AA5" w14:paraId="09D55C66" w14:textId="77777777">
        <w:trPr>
          <w:trHeight w:val="435"/>
        </w:trPr>
        <w:tc>
          <w:tcPr>
            <w:tcW w:w="2831" w:type="dxa"/>
          </w:tcPr>
          <w:p w14:paraId="3A31D6E1" w14:textId="73B5FF5A" w:rsidR="00BF1AA5" w:rsidRPr="00BF1AA5" w:rsidRDefault="00BF1AA5" w:rsidP="00BF1AA5">
            <w:pPr>
              <w:pStyle w:val="TableParagraph"/>
              <w:ind w:left="110"/>
              <w:jc w:val="both"/>
              <w:rPr>
                <w:b/>
                <w:sz w:val="24"/>
              </w:rPr>
            </w:pPr>
            <w:r w:rsidRPr="00BF1AA5">
              <w:rPr>
                <w:b/>
                <w:sz w:val="24"/>
              </w:rPr>
              <w:t>Experiment</w:t>
            </w:r>
            <w:r w:rsidRPr="00BF1AA5">
              <w:rPr>
                <w:b/>
                <w:spacing w:val="1"/>
                <w:sz w:val="24"/>
              </w:rPr>
              <w:t xml:space="preserve"> </w:t>
            </w:r>
            <w:r w:rsidRPr="00BF1AA5">
              <w:rPr>
                <w:b/>
                <w:sz w:val="24"/>
              </w:rPr>
              <w:t>No.:</w:t>
            </w:r>
          </w:p>
        </w:tc>
        <w:tc>
          <w:tcPr>
            <w:tcW w:w="6908" w:type="dxa"/>
          </w:tcPr>
          <w:p w14:paraId="250D49CF" w14:textId="5C0B61ED" w:rsidR="00BF1AA5" w:rsidRPr="00DC072F" w:rsidRDefault="00835FC1" w:rsidP="00BF1AA5">
            <w:pPr>
              <w:pStyle w:val="TableParagraph"/>
              <w:jc w:val="both"/>
              <w:rPr>
                <w:sz w:val="24"/>
                <w:szCs w:val="24"/>
              </w:rPr>
            </w:pPr>
            <w:r w:rsidRPr="00DC072F">
              <w:rPr>
                <w:sz w:val="24"/>
                <w:szCs w:val="24"/>
              </w:rPr>
              <w:t xml:space="preserve"> </w:t>
            </w:r>
            <w:r w:rsidR="00CA3988">
              <w:rPr>
                <w:sz w:val="24"/>
                <w:szCs w:val="24"/>
              </w:rPr>
              <w:t>2</w:t>
            </w:r>
          </w:p>
        </w:tc>
      </w:tr>
      <w:tr w:rsidR="00BF1AA5" w:rsidRPr="00BF1AA5" w14:paraId="59560B1D" w14:textId="77777777">
        <w:trPr>
          <w:trHeight w:val="440"/>
        </w:trPr>
        <w:tc>
          <w:tcPr>
            <w:tcW w:w="2831" w:type="dxa"/>
          </w:tcPr>
          <w:p w14:paraId="5946727F" w14:textId="77777777" w:rsidR="00BF1AA5" w:rsidRPr="00BF1AA5" w:rsidRDefault="00BF1AA5" w:rsidP="00BF1AA5">
            <w:pPr>
              <w:pStyle w:val="TableParagraph"/>
              <w:spacing w:before="1"/>
              <w:ind w:left="110"/>
              <w:jc w:val="both"/>
              <w:rPr>
                <w:b/>
                <w:sz w:val="24"/>
              </w:rPr>
            </w:pPr>
            <w:r w:rsidRPr="00BF1AA5">
              <w:rPr>
                <w:b/>
                <w:sz w:val="24"/>
              </w:rPr>
              <w:t>Title</w:t>
            </w:r>
            <w:r w:rsidRPr="00BF1AA5">
              <w:rPr>
                <w:b/>
                <w:spacing w:val="-3"/>
                <w:sz w:val="24"/>
              </w:rPr>
              <w:t xml:space="preserve"> </w:t>
            </w:r>
            <w:r w:rsidRPr="00BF1AA5">
              <w:rPr>
                <w:b/>
                <w:sz w:val="24"/>
              </w:rPr>
              <w:t>of</w:t>
            </w:r>
            <w:r w:rsidRPr="00BF1AA5">
              <w:rPr>
                <w:b/>
                <w:spacing w:val="-1"/>
                <w:sz w:val="24"/>
              </w:rPr>
              <w:t xml:space="preserve"> </w:t>
            </w:r>
            <w:r w:rsidRPr="00BF1AA5">
              <w:rPr>
                <w:b/>
                <w:sz w:val="24"/>
              </w:rPr>
              <w:t>the</w:t>
            </w:r>
            <w:r w:rsidRPr="00BF1AA5">
              <w:rPr>
                <w:b/>
                <w:spacing w:val="-3"/>
                <w:sz w:val="24"/>
              </w:rPr>
              <w:t xml:space="preserve"> </w:t>
            </w:r>
            <w:r w:rsidRPr="00BF1AA5">
              <w:rPr>
                <w:b/>
                <w:sz w:val="24"/>
              </w:rPr>
              <w:t>Experiment:</w:t>
            </w:r>
          </w:p>
        </w:tc>
        <w:tc>
          <w:tcPr>
            <w:tcW w:w="6908" w:type="dxa"/>
          </w:tcPr>
          <w:p w14:paraId="7EA349E0" w14:textId="1D3EB3AC" w:rsidR="00BF1AA5" w:rsidRPr="00DC072F" w:rsidRDefault="00CA3988" w:rsidP="009B2D46">
            <w:pPr>
              <w:widowControl/>
              <w:autoSpaceDE/>
              <w:autoSpaceDN/>
              <w:spacing w:after="200"/>
              <w:jc w:val="both"/>
              <w:rPr>
                <w:sz w:val="24"/>
                <w:szCs w:val="24"/>
              </w:rPr>
            </w:pPr>
            <w:r>
              <w:rPr>
                <w:sz w:val="28"/>
                <w:szCs w:val="28"/>
              </w:rPr>
              <w:t>To study and Implement Infrastructure as a Service using AWS EC2 by creating a Windows Virtual Machine through RDP protocol and change volume of attached storage.</w:t>
            </w:r>
          </w:p>
        </w:tc>
      </w:tr>
      <w:tr w:rsidR="00BF1AA5" w:rsidRPr="00BF1AA5" w14:paraId="466C3140" w14:textId="77777777">
        <w:trPr>
          <w:trHeight w:val="435"/>
        </w:trPr>
        <w:tc>
          <w:tcPr>
            <w:tcW w:w="2831" w:type="dxa"/>
          </w:tcPr>
          <w:p w14:paraId="54F53160" w14:textId="77777777" w:rsidR="00BF1AA5" w:rsidRPr="00BF1AA5" w:rsidRDefault="00BF1AA5" w:rsidP="00BF1AA5">
            <w:pPr>
              <w:pStyle w:val="TableParagraph"/>
              <w:spacing w:before="1"/>
              <w:ind w:left="110"/>
              <w:jc w:val="both"/>
              <w:rPr>
                <w:b/>
                <w:sz w:val="24"/>
              </w:rPr>
            </w:pPr>
            <w:r w:rsidRPr="00BF1AA5">
              <w:rPr>
                <w:b/>
                <w:sz w:val="24"/>
              </w:rPr>
              <w:t>Date</w:t>
            </w:r>
            <w:r w:rsidRPr="00BF1AA5">
              <w:rPr>
                <w:b/>
                <w:spacing w:val="-5"/>
                <w:sz w:val="24"/>
              </w:rPr>
              <w:t xml:space="preserve"> </w:t>
            </w:r>
            <w:r w:rsidRPr="00BF1AA5">
              <w:rPr>
                <w:b/>
                <w:sz w:val="24"/>
              </w:rPr>
              <w:t>of</w:t>
            </w:r>
            <w:r w:rsidRPr="00BF1AA5">
              <w:rPr>
                <w:b/>
                <w:spacing w:val="-3"/>
                <w:sz w:val="24"/>
              </w:rPr>
              <w:t xml:space="preserve"> </w:t>
            </w:r>
            <w:r w:rsidRPr="00BF1AA5">
              <w:rPr>
                <w:b/>
                <w:sz w:val="24"/>
              </w:rPr>
              <w:t>Performance:</w:t>
            </w:r>
          </w:p>
        </w:tc>
        <w:tc>
          <w:tcPr>
            <w:tcW w:w="6908" w:type="dxa"/>
          </w:tcPr>
          <w:p w14:paraId="5D74018C" w14:textId="77777777" w:rsidR="00BF1AA5" w:rsidRPr="00BF1AA5" w:rsidRDefault="00BF1AA5" w:rsidP="00BF1AA5">
            <w:pPr>
              <w:pStyle w:val="TableParagraph"/>
              <w:jc w:val="both"/>
            </w:pPr>
          </w:p>
        </w:tc>
      </w:tr>
      <w:tr w:rsidR="00BF1AA5" w:rsidRPr="00BF1AA5" w14:paraId="03DD2AE2" w14:textId="77777777">
        <w:trPr>
          <w:trHeight w:val="440"/>
        </w:trPr>
        <w:tc>
          <w:tcPr>
            <w:tcW w:w="2831" w:type="dxa"/>
          </w:tcPr>
          <w:p w14:paraId="3FAA327A" w14:textId="77777777" w:rsidR="00BF1AA5" w:rsidRPr="00BF1AA5" w:rsidRDefault="00BF1AA5" w:rsidP="00BF1AA5">
            <w:pPr>
              <w:pStyle w:val="TableParagraph"/>
              <w:spacing w:before="1"/>
              <w:ind w:left="110"/>
              <w:jc w:val="both"/>
              <w:rPr>
                <w:b/>
                <w:sz w:val="24"/>
              </w:rPr>
            </w:pPr>
            <w:r w:rsidRPr="00BF1AA5">
              <w:rPr>
                <w:b/>
                <w:sz w:val="24"/>
              </w:rPr>
              <w:t>Date</w:t>
            </w:r>
            <w:r w:rsidRPr="00BF1AA5">
              <w:rPr>
                <w:b/>
                <w:spacing w:val="-1"/>
                <w:sz w:val="24"/>
              </w:rPr>
              <w:t xml:space="preserve"> </w:t>
            </w:r>
            <w:r w:rsidRPr="00BF1AA5">
              <w:rPr>
                <w:b/>
                <w:sz w:val="24"/>
              </w:rPr>
              <w:t>of</w:t>
            </w:r>
            <w:r w:rsidRPr="00BF1AA5">
              <w:rPr>
                <w:b/>
                <w:spacing w:val="1"/>
                <w:sz w:val="24"/>
              </w:rPr>
              <w:t xml:space="preserve"> </w:t>
            </w:r>
            <w:r w:rsidRPr="00BF1AA5">
              <w:rPr>
                <w:b/>
                <w:sz w:val="24"/>
              </w:rPr>
              <w:t>Submission:</w:t>
            </w:r>
          </w:p>
        </w:tc>
        <w:tc>
          <w:tcPr>
            <w:tcW w:w="6908" w:type="dxa"/>
          </w:tcPr>
          <w:p w14:paraId="7F5F3E12" w14:textId="77777777" w:rsidR="00BF1AA5" w:rsidRPr="00BF1AA5" w:rsidRDefault="00BF1AA5" w:rsidP="00BF1AA5">
            <w:pPr>
              <w:pStyle w:val="TableParagraph"/>
              <w:jc w:val="both"/>
            </w:pPr>
          </w:p>
        </w:tc>
      </w:tr>
    </w:tbl>
    <w:p w14:paraId="56C2DAC5" w14:textId="77777777" w:rsidR="00150860" w:rsidRPr="00BF1AA5" w:rsidRDefault="00150860" w:rsidP="00BF1AA5">
      <w:pPr>
        <w:pStyle w:val="BodyText"/>
        <w:jc w:val="both"/>
        <w:rPr>
          <w:b/>
          <w:sz w:val="26"/>
        </w:rPr>
      </w:pPr>
    </w:p>
    <w:p w14:paraId="0C4F9A07" w14:textId="77777777" w:rsidR="00150860" w:rsidRPr="00BF1AA5" w:rsidRDefault="00000000" w:rsidP="00BF1AA5">
      <w:pPr>
        <w:pStyle w:val="Title"/>
        <w:jc w:val="both"/>
      </w:pPr>
      <w:r w:rsidRPr="00BF1AA5">
        <w:rPr>
          <w:color w:val="000009"/>
        </w:rPr>
        <w:t>Evaluation</w:t>
      </w:r>
    </w:p>
    <w:p w14:paraId="64D4A594" w14:textId="77777777" w:rsidR="00150860" w:rsidRPr="00BF1AA5" w:rsidRDefault="00150860" w:rsidP="00BF1AA5">
      <w:pPr>
        <w:pStyle w:val="BodyText"/>
        <w:spacing w:before="8" w:after="1"/>
        <w:jc w:val="both"/>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2"/>
        <w:gridCol w:w="2731"/>
        <w:gridCol w:w="2426"/>
      </w:tblGrid>
      <w:tr w:rsidR="00150860" w:rsidRPr="00BF1AA5" w14:paraId="746E00AC" w14:textId="77777777" w:rsidTr="00BF1AA5">
        <w:trPr>
          <w:trHeight w:val="480"/>
        </w:trPr>
        <w:tc>
          <w:tcPr>
            <w:tcW w:w="4582" w:type="dxa"/>
          </w:tcPr>
          <w:p w14:paraId="4CE110F5" w14:textId="77777777" w:rsidR="00150860" w:rsidRPr="00BF1AA5" w:rsidRDefault="00000000" w:rsidP="00BF1AA5">
            <w:pPr>
              <w:pStyle w:val="TableParagraph"/>
              <w:spacing w:before="101"/>
              <w:ind w:left="1110"/>
              <w:jc w:val="both"/>
              <w:rPr>
                <w:b/>
                <w:sz w:val="24"/>
              </w:rPr>
            </w:pPr>
            <w:r w:rsidRPr="00BF1AA5">
              <w:rPr>
                <w:b/>
                <w:color w:val="000009"/>
                <w:sz w:val="24"/>
              </w:rPr>
              <w:t>Performance</w:t>
            </w:r>
            <w:r w:rsidRPr="00BF1AA5">
              <w:rPr>
                <w:b/>
                <w:color w:val="000009"/>
                <w:spacing w:val="-4"/>
                <w:sz w:val="24"/>
              </w:rPr>
              <w:t xml:space="preserve"> </w:t>
            </w:r>
            <w:r w:rsidRPr="00BF1AA5">
              <w:rPr>
                <w:b/>
                <w:color w:val="000009"/>
                <w:sz w:val="24"/>
              </w:rPr>
              <w:t>Indicator</w:t>
            </w:r>
          </w:p>
        </w:tc>
        <w:tc>
          <w:tcPr>
            <w:tcW w:w="2731" w:type="dxa"/>
          </w:tcPr>
          <w:p w14:paraId="715459F2" w14:textId="77777777" w:rsidR="00150860" w:rsidRPr="00BF1AA5" w:rsidRDefault="00000000" w:rsidP="00BF1AA5">
            <w:pPr>
              <w:pStyle w:val="TableParagraph"/>
              <w:spacing w:before="1"/>
              <w:ind w:left="709" w:right="707"/>
              <w:jc w:val="both"/>
              <w:rPr>
                <w:b/>
                <w:sz w:val="24"/>
              </w:rPr>
            </w:pPr>
            <w:r w:rsidRPr="00BF1AA5">
              <w:rPr>
                <w:b/>
                <w:color w:val="000009"/>
                <w:sz w:val="24"/>
              </w:rPr>
              <w:t>Max.</w:t>
            </w:r>
            <w:r w:rsidRPr="00BF1AA5">
              <w:rPr>
                <w:b/>
                <w:color w:val="000009"/>
                <w:spacing w:val="-3"/>
                <w:sz w:val="24"/>
              </w:rPr>
              <w:t xml:space="preserve"> </w:t>
            </w:r>
            <w:r w:rsidRPr="00BF1AA5">
              <w:rPr>
                <w:b/>
                <w:color w:val="000009"/>
                <w:sz w:val="24"/>
              </w:rPr>
              <w:t>Marks</w:t>
            </w:r>
          </w:p>
        </w:tc>
        <w:tc>
          <w:tcPr>
            <w:tcW w:w="2426" w:type="dxa"/>
          </w:tcPr>
          <w:p w14:paraId="4C0B9C0A" w14:textId="77777777" w:rsidR="00150860" w:rsidRPr="00BF1AA5" w:rsidRDefault="00000000" w:rsidP="00BF1AA5">
            <w:pPr>
              <w:pStyle w:val="TableParagraph"/>
              <w:spacing w:before="1"/>
              <w:ind w:left="359"/>
              <w:jc w:val="both"/>
              <w:rPr>
                <w:b/>
                <w:sz w:val="24"/>
              </w:rPr>
            </w:pPr>
            <w:r w:rsidRPr="00BF1AA5">
              <w:rPr>
                <w:b/>
                <w:color w:val="000009"/>
                <w:sz w:val="24"/>
              </w:rPr>
              <w:t>Marks</w:t>
            </w:r>
            <w:r w:rsidRPr="00BF1AA5">
              <w:rPr>
                <w:b/>
                <w:color w:val="000009"/>
                <w:spacing w:val="-3"/>
                <w:sz w:val="24"/>
              </w:rPr>
              <w:t xml:space="preserve"> </w:t>
            </w:r>
            <w:r w:rsidRPr="00BF1AA5">
              <w:rPr>
                <w:b/>
                <w:color w:val="000009"/>
                <w:sz w:val="24"/>
              </w:rPr>
              <w:t>Obtained</w:t>
            </w:r>
          </w:p>
        </w:tc>
      </w:tr>
      <w:tr w:rsidR="00150860" w:rsidRPr="00BF1AA5" w14:paraId="6A5171A5" w14:textId="77777777" w:rsidTr="00BF1AA5">
        <w:trPr>
          <w:trHeight w:val="475"/>
        </w:trPr>
        <w:tc>
          <w:tcPr>
            <w:tcW w:w="4582" w:type="dxa"/>
          </w:tcPr>
          <w:p w14:paraId="3B1CCCE8" w14:textId="77777777" w:rsidR="00150860" w:rsidRPr="00BF1AA5" w:rsidRDefault="00000000" w:rsidP="00BF1AA5">
            <w:pPr>
              <w:pStyle w:val="TableParagraph"/>
              <w:spacing w:before="76"/>
              <w:ind w:left="110"/>
              <w:jc w:val="center"/>
              <w:rPr>
                <w:sz w:val="24"/>
              </w:rPr>
            </w:pPr>
            <w:r w:rsidRPr="00BF1AA5">
              <w:rPr>
                <w:color w:val="000009"/>
                <w:sz w:val="24"/>
              </w:rPr>
              <w:t>Performance</w:t>
            </w:r>
          </w:p>
        </w:tc>
        <w:tc>
          <w:tcPr>
            <w:tcW w:w="2731" w:type="dxa"/>
          </w:tcPr>
          <w:p w14:paraId="5AEDB506" w14:textId="77777777" w:rsidR="00150860" w:rsidRPr="00BF1AA5" w:rsidRDefault="00000000" w:rsidP="00BF1AA5">
            <w:pPr>
              <w:pStyle w:val="TableParagraph"/>
              <w:spacing w:before="1"/>
              <w:jc w:val="center"/>
              <w:rPr>
                <w:sz w:val="24"/>
              </w:rPr>
            </w:pPr>
            <w:r w:rsidRPr="00BF1AA5">
              <w:rPr>
                <w:color w:val="000009"/>
                <w:sz w:val="24"/>
              </w:rPr>
              <w:t>5</w:t>
            </w:r>
          </w:p>
        </w:tc>
        <w:tc>
          <w:tcPr>
            <w:tcW w:w="2426" w:type="dxa"/>
          </w:tcPr>
          <w:p w14:paraId="6C4691BA" w14:textId="77777777" w:rsidR="00150860" w:rsidRPr="00BF1AA5" w:rsidRDefault="00150860" w:rsidP="00BF1AA5">
            <w:pPr>
              <w:pStyle w:val="TableParagraph"/>
              <w:jc w:val="center"/>
            </w:pPr>
          </w:p>
        </w:tc>
      </w:tr>
      <w:tr w:rsidR="00150860" w:rsidRPr="00BF1AA5" w14:paraId="6C27AB0C" w14:textId="77777777" w:rsidTr="00BF1AA5">
        <w:trPr>
          <w:trHeight w:val="475"/>
        </w:trPr>
        <w:tc>
          <w:tcPr>
            <w:tcW w:w="4582" w:type="dxa"/>
          </w:tcPr>
          <w:p w14:paraId="5181C87E" w14:textId="77777777" w:rsidR="00150860" w:rsidRPr="00BF1AA5" w:rsidRDefault="00000000" w:rsidP="00BF1AA5">
            <w:pPr>
              <w:pStyle w:val="TableParagraph"/>
              <w:spacing w:before="81"/>
              <w:ind w:left="110"/>
              <w:jc w:val="center"/>
              <w:rPr>
                <w:sz w:val="24"/>
              </w:rPr>
            </w:pPr>
            <w:r w:rsidRPr="00BF1AA5">
              <w:rPr>
                <w:color w:val="000009"/>
                <w:sz w:val="24"/>
              </w:rPr>
              <w:t>Understanding</w:t>
            </w:r>
          </w:p>
        </w:tc>
        <w:tc>
          <w:tcPr>
            <w:tcW w:w="2731" w:type="dxa"/>
          </w:tcPr>
          <w:p w14:paraId="7AF565C8" w14:textId="77777777" w:rsidR="00150860" w:rsidRPr="00BF1AA5" w:rsidRDefault="00000000" w:rsidP="00BF1AA5">
            <w:pPr>
              <w:pStyle w:val="TableParagraph"/>
              <w:spacing w:before="1"/>
              <w:jc w:val="center"/>
              <w:rPr>
                <w:sz w:val="24"/>
              </w:rPr>
            </w:pPr>
            <w:r w:rsidRPr="00BF1AA5">
              <w:rPr>
                <w:color w:val="000009"/>
                <w:sz w:val="24"/>
              </w:rPr>
              <w:t>5</w:t>
            </w:r>
          </w:p>
        </w:tc>
        <w:tc>
          <w:tcPr>
            <w:tcW w:w="2426" w:type="dxa"/>
          </w:tcPr>
          <w:p w14:paraId="334EABF5" w14:textId="77777777" w:rsidR="00150860" w:rsidRPr="00BF1AA5" w:rsidRDefault="00150860" w:rsidP="00BF1AA5">
            <w:pPr>
              <w:pStyle w:val="TableParagraph"/>
              <w:jc w:val="center"/>
            </w:pPr>
          </w:p>
        </w:tc>
      </w:tr>
      <w:tr w:rsidR="00150860" w:rsidRPr="00BF1AA5" w14:paraId="3FD1C235" w14:textId="77777777" w:rsidTr="00BF1AA5">
        <w:trPr>
          <w:trHeight w:val="475"/>
        </w:trPr>
        <w:tc>
          <w:tcPr>
            <w:tcW w:w="4582" w:type="dxa"/>
          </w:tcPr>
          <w:p w14:paraId="48D9CB6B" w14:textId="77777777" w:rsidR="00150860" w:rsidRPr="00BF1AA5" w:rsidRDefault="00000000" w:rsidP="00BF1AA5">
            <w:pPr>
              <w:pStyle w:val="TableParagraph"/>
              <w:spacing w:before="81"/>
              <w:ind w:left="110"/>
              <w:jc w:val="center"/>
              <w:rPr>
                <w:sz w:val="24"/>
              </w:rPr>
            </w:pPr>
            <w:r w:rsidRPr="00BF1AA5">
              <w:rPr>
                <w:color w:val="000009"/>
                <w:sz w:val="24"/>
              </w:rPr>
              <w:t>Journal</w:t>
            </w:r>
            <w:r w:rsidRPr="00BF1AA5">
              <w:rPr>
                <w:color w:val="000009"/>
                <w:spacing w:val="-4"/>
                <w:sz w:val="24"/>
              </w:rPr>
              <w:t xml:space="preserve"> </w:t>
            </w:r>
            <w:r w:rsidRPr="00BF1AA5">
              <w:rPr>
                <w:color w:val="000009"/>
                <w:sz w:val="24"/>
              </w:rPr>
              <w:t>work</w:t>
            </w:r>
            <w:r w:rsidRPr="00BF1AA5">
              <w:rPr>
                <w:color w:val="000009"/>
                <w:spacing w:val="-2"/>
                <w:sz w:val="24"/>
              </w:rPr>
              <w:t xml:space="preserve"> </w:t>
            </w:r>
            <w:r w:rsidRPr="00BF1AA5">
              <w:rPr>
                <w:color w:val="000009"/>
                <w:sz w:val="24"/>
              </w:rPr>
              <w:t>and</w:t>
            </w:r>
            <w:r w:rsidRPr="00BF1AA5">
              <w:rPr>
                <w:color w:val="000009"/>
                <w:spacing w:val="-2"/>
                <w:sz w:val="24"/>
              </w:rPr>
              <w:t xml:space="preserve"> </w:t>
            </w:r>
            <w:r w:rsidRPr="00BF1AA5">
              <w:rPr>
                <w:color w:val="000009"/>
                <w:sz w:val="24"/>
              </w:rPr>
              <w:t>timely</w:t>
            </w:r>
            <w:r w:rsidRPr="00BF1AA5">
              <w:rPr>
                <w:color w:val="000009"/>
                <w:spacing w:val="-2"/>
                <w:sz w:val="24"/>
              </w:rPr>
              <w:t xml:space="preserve"> </w:t>
            </w:r>
            <w:r w:rsidRPr="00BF1AA5">
              <w:rPr>
                <w:color w:val="000009"/>
                <w:sz w:val="24"/>
              </w:rPr>
              <w:t>submission</w:t>
            </w:r>
          </w:p>
        </w:tc>
        <w:tc>
          <w:tcPr>
            <w:tcW w:w="2731" w:type="dxa"/>
          </w:tcPr>
          <w:p w14:paraId="665D9C9D" w14:textId="77777777" w:rsidR="00150860" w:rsidRPr="00BF1AA5" w:rsidRDefault="00000000" w:rsidP="00BF1AA5">
            <w:pPr>
              <w:pStyle w:val="TableParagraph"/>
              <w:spacing w:before="1"/>
              <w:ind w:left="707" w:right="707"/>
              <w:jc w:val="center"/>
              <w:rPr>
                <w:sz w:val="24"/>
              </w:rPr>
            </w:pPr>
            <w:r w:rsidRPr="00BF1AA5">
              <w:rPr>
                <w:color w:val="000009"/>
                <w:sz w:val="24"/>
              </w:rPr>
              <w:t>10</w:t>
            </w:r>
          </w:p>
        </w:tc>
        <w:tc>
          <w:tcPr>
            <w:tcW w:w="2426" w:type="dxa"/>
          </w:tcPr>
          <w:p w14:paraId="304E1D96" w14:textId="77777777" w:rsidR="00150860" w:rsidRPr="00BF1AA5" w:rsidRDefault="00150860" w:rsidP="00BF1AA5">
            <w:pPr>
              <w:pStyle w:val="TableParagraph"/>
              <w:jc w:val="center"/>
            </w:pPr>
          </w:p>
        </w:tc>
      </w:tr>
      <w:tr w:rsidR="00150860" w:rsidRPr="00BF1AA5" w14:paraId="18698864" w14:textId="77777777" w:rsidTr="00BF1AA5">
        <w:trPr>
          <w:trHeight w:val="472"/>
        </w:trPr>
        <w:tc>
          <w:tcPr>
            <w:tcW w:w="4582" w:type="dxa"/>
            <w:tcBorders>
              <w:bottom w:val="single" w:sz="6" w:space="0" w:color="000000"/>
            </w:tcBorders>
          </w:tcPr>
          <w:p w14:paraId="6D14465D" w14:textId="77777777" w:rsidR="00150860" w:rsidRPr="00BF1AA5" w:rsidRDefault="00000000" w:rsidP="00BF1AA5">
            <w:pPr>
              <w:pStyle w:val="TableParagraph"/>
              <w:spacing w:before="101"/>
              <w:ind w:left="2013" w:right="2012"/>
              <w:jc w:val="center"/>
              <w:rPr>
                <w:sz w:val="24"/>
              </w:rPr>
            </w:pPr>
            <w:r w:rsidRPr="00BF1AA5">
              <w:rPr>
                <w:color w:val="000009"/>
                <w:sz w:val="24"/>
              </w:rPr>
              <w:t>Total</w:t>
            </w:r>
          </w:p>
        </w:tc>
        <w:tc>
          <w:tcPr>
            <w:tcW w:w="2731" w:type="dxa"/>
            <w:tcBorders>
              <w:bottom w:val="single" w:sz="6" w:space="0" w:color="000000"/>
            </w:tcBorders>
          </w:tcPr>
          <w:p w14:paraId="3DDC5931" w14:textId="77777777" w:rsidR="00150860" w:rsidRPr="00BF1AA5" w:rsidRDefault="00000000" w:rsidP="00BF1AA5">
            <w:pPr>
              <w:pStyle w:val="TableParagraph"/>
              <w:spacing w:before="1"/>
              <w:ind w:left="707" w:right="707"/>
              <w:jc w:val="center"/>
              <w:rPr>
                <w:sz w:val="24"/>
              </w:rPr>
            </w:pPr>
            <w:r w:rsidRPr="00BF1AA5">
              <w:rPr>
                <w:color w:val="000009"/>
                <w:sz w:val="24"/>
              </w:rPr>
              <w:t>20</w:t>
            </w:r>
          </w:p>
        </w:tc>
        <w:tc>
          <w:tcPr>
            <w:tcW w:w="2426" w:type="dxa"/>
            <w:tcBorders>
              <w:bottom w:val="single" w:sz="6" w:space="0" w:color="000000"/>
            </w:tcBorders>
          </w:tcPr>
          <w:p w14:paraId="49568CEF" w14:textId="77777777" w:rsidR="00150860" w:rsidRPr="00BF1AA5" w:rsidRDefault="00150860" w:rsidP="00BF1AA5">
            <w:pPr>
              <w:pStyle w:val="TableParagraph"/>
              <w:jc w:val="center"/>
            </w:pPr>
          </w:p>
        </w:tc>
      </w:tr>
    </w:tbl>
    <w:p w14:paraId="23A21675" w14:textId="77777777" w:rsidR="00150860" w:rsidRPr="00BF1AA5" w:rsidRDefault="00150860" w:rsidP="00BF1AA5">
      <w:pPr>
        <w:pStyle w:val="BodyText"/>
        <w:jc w:val="both"/>
        <w:rPr>
          <w:b/>
          <w:sz w:val="20"/>
        </w:rPr>
      </w:pPr>
    </w:p>
    <w:p w14:paraId="1C444DD7" w14:textId="77777777" w:rsidR="00150860" w:rsidRPr="00BF1AA5" w:rsidRDefault="00150860" w:rsidP="00BF1AA5">
      <w:pPr>
        <w:pStyle w:val="BodyText"/>
        <w:spacing w:before="2"/>
        <w:jc w:val="both"/>
        <w:rPr>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6"/>
        <w:gridCol w:w="2521"/>
        <w:gridCol w:w="2336"/>
        <w:gridCol w:w="2336"/>
      </w:tblGrid>
      <w:tr w:rsidR="00150860" w:rsidRPr="00BF1AA5" w14:paraId="388F3895" w14:textId="77777777">
        <w:trPr>
          <w:trHeight w:val="340"/>
        </w:trPr>
        <w:tc>
          <w:tcPr>
            <w:tcW w:w="2546" w:type="dxa"/>
          </w:tcPr>
          <w:p w14:paraId="036AE197" w14:textId="77777777" w:rsidR="00150860" w:rsidRPr="00BF1AA5" w:rsidRDefault="00000000" w:rsidP="00BF1AA5">
            <w:pPr>
              <w:pStyle w:val="TableParagraph"/>
              <w:spacing w:before="53"/>
              <w:ind w:left="257" w:right="277"/>
              <w:jc w:val="center"/>
              <w:rPr>
                <w:b/>
                <w:sz w:val="20"/>
              </w:rPr>
            </w:pPr>
            <w:r w:rsidRPr="00BF1AA5">
              <w:rPr>
                <w:b/>
                <w:color w:val="000009"/>
                <w:sz w:val="20"/>
              </w:rPr>
              <w:t>Performance Indicator</w:t>
            </w:r>
          </w:p>
        </w:tc>
        <w:tc>
          <w:tcPr>
            <w:tcW w:w="2521" w:type="dxa"/>
          </w:tcPr>
          <w:p w14:paraId="365CFEFA" w14:textId="77777777" w:rsidR="00150860" w:rsidRPr="00BF1AA5" w:rsidRDefault="00000000" w:rsidP="00BF1AA5">
            <w:pPr>
              <w:pStyle w:val="TableParagraph"/>
              <w:spacing w:before="53"/>
              <w:ind w:left="119" w:right="143"/>
              <w:jc w:val="center"/>
              <w:rPr>
                <w:b/>
                <w:sz w:val="20"/>
              </w:rPr>
            </w:pPr>
            <w:r w:rsidRPr="00BF1AA5">
              <w:rPr>
                <w:b/>
                <w:color w:val="000009"/>
                <w:sz w:val="20"/>
              </w:rPr>
              <w:t>Exceed</w:t>
            </w:r>
            <w:r w:rsidRPr="00BF1AA5">
              <w:rPr>
                <w:b/>
                <w:color w:val="000009"/>
                <w:spacing w:val="-3"/>
                <w:sz w:val="20"/>
              </w:rPr>
              <w:t xml:space="preserve"> </w:t>
            </w:r>
            <w:r w:rsidRPr="00BF1AA5">
              <w:rPr>
                <w:b/>
                <w:color w:val="000009"/>
                <w:sz w:val="20"/>
              </w:rPr>
              <w:t>Expectations</w:t>
            </w:r>
            <w:r w:rsidRPr="00BF1AA5">
              <w:rPr>
                <w:b/>
                <w:color w:val="000009"/>
                <w:spacing w:val="1"/>
                <w:sz w:val="20"/>
              </w:rPr>
              <w:t xml:space="preserve"> </w:t>
            </w:r>
            <w:r w:rsidRPr="00BF1AA5">
              <w:rPr>
                <w:b/>
                <w:color w:val="000009"/>
                <w:sz w:val="20"/>
              </w:rPr>
              <w:t>(EE)</w:t>
            </w:r>
          </w:p>
        </w:tc>
        <w:tc>
          <w:tcPr>
            <w:tcW w:w="2336" w:type="dxa"/>
          </w:tcPr>
          <w:p w14:paraId="28AE7B3D" w14:textId="77777777" w:rsidR="00150860" w:rsidRPr="00BF1AA5" w:rsidRDefault="00000000" w:rsidP="00BF1AA5">
            <w:pPr>
              <w:pStyle w:val="TableParagraph"/>
              <w:spacing w:before="53"/>
              <w:ind w:left="78" w:right="75"/>
              <w:jc w:val="center"/>
              <w:rPr>
                <w:b/>
                <w:sz w:val="20"/>
              </w:rPr>
            </w:pPr>
            <w:r w:rsidRPr="00BF1AA5">
              <w:rPr>
                <w:b/>
                <w:color w:val="000009"/>
                <w:sz w:val="20"/>
              </w:rPr>
              <w:t>Meet</w:t>
            </w:r>
            <w:r w:rsidRPr="00BF1AA5">
              <w:rPr>
                <w:b/>
                <w:color w:val="000009"/>
                <w:spacing w:val="-3"/>
                <w:sz w:val="20"/>
              </w:rPr>
              <w:t xml:space="preserve"> </w:t>
            </w:r>
            <w:r w:rsidRPr="00BF1AA5">
              <w:rPr>
                <w:b/>
                <w:color w:val="000009"/>
                <w:sz w:val="20"/>
              </w:rPr>
              <w:t>Expectations</w:t>
            </w:r>
            <w:r w:rsidRPr="00BF1AA5">
              <w:rPr>
                <w:b/>
                <w:color w:val="000009"/>
                <w:spacing w:val="1"/>
                <w:sz w:val="20"/>
              </w:rPr>
              <w:t xml:space="preserve"> </w:t>
            </w:r>
            <w:r w:rsidRPr="00BF1AA5">
              <w:rPr>
                <w:b/>
                <w:color w:val="000009"/>
                <w:sz w:val="20"/>
              </w:rPr>
              <w:t>(ME)</w:t>
            </w:r>
          </w:p>
        </w:tc>
        <w:tc>
          <w:tcPr>
            <w:tcW w:w="2336" w:type="dxa"/>
          </w:tcPr>
          <w:p w14:paraId="48BA9266" w14:textId="77777777" w:rsidR="00150860" w:rsidRPr="00BF1AA5" w:rsidRDefault="00000000" w:rsidP="00BF1AA5">
            <w:pPr>
              <w:pStyle w:val="TableParagraph"/>
              <w:spacing w:before="53"/>
              <w:ind w:left="78" w:right="87"/>
              <w:jc w:val="center"/>
              <w:rPr>
                <w:b/>
                <w:sz w:val="20"/>
              </w:rPr>
            </w:pPr>
            <w:r w:rsidRPr="00BF1AA5">
              <w:rPr>
                <w:b/>
                <w:color w:val="000009"/>
                <w:sz w:val="20"/>
              </w:rPr>
              <w:t>Below</w:t>
            </w:r>
            <w:r w:rsidRPr="00BF1AA5">
              <w:rPr>
                <w:b/>
                <w:color w:val="000009"/>
                <w:spacing w:val="-2"/>
                <w:sz w:val="20"/>
              </w:rPr>
              <w:t xml:space="preserve"> </w:t>
            </w:r>
            <w:r w:rsidRPr="00BF1AA5">
              <w:rPr>
                <w:b/>
                <w:color w:val="000009"/>
                <w:sz w:val="20"/>
              </w:rPr>
              <w:t>Expectations (BE)</w:t>
            </w:r>
          </w:p>
        </w:tc>
      </w:tr>
      <w:tr w:rsidR="00150860" w:rsidRPr="00BF1AA5" w14:paraId="25D7766A" w14:textId="77777777">
        <w:trPr>
          <w:trHeight w:val="340"/>
        </w:trPr>
        <w:tc>
          <w:tcPr>
            <w:tcW w:w="2546" w:type="dxa"/>
          </w:tcPr>
          <w:p w14:paraId="697A8AB0" w14:textId="77777777" w:rsidR="00150860" w:rsidRPr="00BF1AA5" w:rsidRDefault="00000000" w:rsidP="00BF1AA5">
            <w:pPr>
              <w:pStyle w:val="TableParagraph"/>
              <w:spacing w:before="31"/>
              <w:ind w:left="244" w:right="277"/>
              <w:jc w:val="center"/>
              <w:rPr>
                <w:sz w:val="24"/>
              </w:rPr>
            </w:pPr>
            <w:r w:rsidRPr="00BF1AA5">
              <w:rPr>
                <w:color w:val="000009"/>
                <w:sz w:val="24"/>
              </w:rPr>
              <w:t>Performance</w:t>
            </w:r>
          </w:p>
        </w:tc>
        <w:tc>
          <w:tcPr>
            <w:tcW w:w="2521" w:type="dxa"/>
          </w:tcPr>
          <w:p w14:paraId="1D27649F" w14:textId="77777777" w:rsidR="00150860" w:rsidRPr="00BF1AA5" w:rsidRDefault="00000000" w:rsidP="00BF1AA5">
            <w:pPr>
              <w:pStyle w:val="TableParagraph"/>
              <w:spacing w:before="39"/>
              <w:ind w:left="119" w:right="143"/>
              <w:jc w:val="center"/>
            </w:pPr>
            <w:r w:rsidRPr="00BF1AA5">
              <w:rPr>
                <w:color w:val="000009"/>
              </w:rPr>
              <w:t>4-5</w:t>
            </w:r>
          </w:p>
        </w:tc>
        <w:tc>
          <w:tcPr>
            <w:tcW w:w="2336" w:type="dxa"/>
          </w:tcPr>
          <w:p w14:paraId="0B4BE3B5" w14:textId="77777777" w:rsidR="00150860" w:rsidRPr="00BF1AA5" w:rsidRDefault="00000000" w:rsidP="00BF1AA5">
            <w:pPr>
              <w:pStyle w:val="TableParagraph"/>
              <w:spacing w:before="39"/>
              <w:ind w:left="78" w:right="78"/>
              <w:jc w:val="center"/>
            </w:pPr>
            <w:r w:rsidRPr="00BF1AA5">
              <w:rPr>
                <w:color w:val="000009"/>
              </w:rPr>
              <w:t>2-3</w:t>
            </w:r>
          </w:p>
        </w:tc>
        <w:tc>
          <w:tcPr>
            <w:tcW w:w="2336" w:type="dxa"/>
          </w:tcPr>
          <w:p w14:paraId="796B5637" w14:textId="77777777" w:rsidR="00150860" w:rsidRPr="00BF1AA5" w:rsidRDefault="00000000" w:rsidP="00BF1AA5">
            <w:pPr>
              <w:pStyle w:val="TableParagraph"/>
              <w:spacing w:before="39"/>
              <w:ind w:right="14"/>
              <w:jc w:val="center"/>
            </w:pPr>
            <w:r w:rsidRPr="00BF1AA5">
              <w:rPr>
                <w:color w:val="000009"/>
              </w:rPr>
              <w:t>1</w:t>
            </w:r>
          </w:p>
        </w:tc>
      </w:tr>
      <w:tr w:rsidR="00150860" w:rsidRPr="00BF1AA5" w14:paraId="427DFF75" w14:textId="77777777">
        <w:trPr>
          <w:trHeight w:val="489"/>
        </w:trPr>
        <w:tc>
          <w:tcPr>
            <w:tcW w:w="2546" w:type="dxa"/>
          </w:tcPr>
          <w:p w14:paraId="55E692DA" w14:textId="77777777" w:rsidR="00150860" w:rsidRPr="00BF1AA5" w:rsidRDefault="00000000" w:rsidP="00BF1AA5">
            <w:pPr>
              <w:pStyle w:val="TableParagraph"/>
              <w:spacing w:before="106"/>
              <w:ind w:left="243" w:right="277"/>
              <w:jc w:val="center"/>
              <w:rPr>
                <w:sz w:val="24"/>
              </w:rPr>
            </w:pPr>
            <w:r w:rsidRPr="00BF1AA5">
              <w:rPr>
                <w:color w:val="000009"/>
                <w:sz w:val="24"/>
              </w:rPr>
              <w:t>Understanding</w:t>
            </w:r>
          </w:p>
        </w:tc>
        <w:tc>
          <w:tcPr>
            <w:tcW w:w="2521" w:type="dxa"/>
          </w:tcPr>
          <w:p w14:paraId="099CA6F1" w14:textId="77777777" w:rsidR="00150860" w:rsidRPr="00BF1AA5" w:rsidRDefault="00000000" w:rsidP="00BF1AA5">
            <w:pPr>
              <w:pStyle w:val="TableParagraph"/>
              <w:spacing w:before="115"/>
              <w:ind w:left="119" w:right="143"/>
              <w:jc w:val="center"/>
            </w:pPr>
            <w:r w:rsidRPr="00BF1AA5">
              <w:rPr>
                <w:color w:val="000009"/>
              </w:rPr>
              <w:t>4-5</w:t>
            </w:r>
          </w:p>
        </w:tc>
        <w:tc>
          <w:tcPr>
            <w:tcW w:w="2336" w:type="dxa"/>
          </w:tcPr>
          <w:p w14:paraId="59BD14AF" w14:textId="77777777" w:rsidR="00150860" w:rsidRPr="00BF1AA5" w:rsidRDefault="00000000" w:rsidP="00BF1AA5">
            <w:pPr>
              <w:pStyle w:val="TableParagraph"/>
              <w:spacing w:before="115"/>
              <w:ind w:left="78" w:right="78"/>
              <w:jc w:val="center"/>
            </w:pPr>
            <w:r w:rsidRPr="00BF1AA5">
              <w:rPr>
                <w:color w:val="000009"/>
              </w:rPr>
              <w:t>2-3</w:t>
            </w:r>
          </w:p>
        </w:tc>
        <w:tc>
          <w:tcPr>
            <w:tcW w:w="2336" w:type="dxa"/>
          </w:tcPr>
          <w:p w14:paraId="45CF7310" w14:textId="77777777" w:rsidR="00150860" w:rsidRPr="00BF1AA5" w:rsidRDefault="00000000" w:rsidP="00BF1AA5">
            <w:pPr>
              <w:pStyle w:val="TableParagraph"/>
              <w:spacing w:line="253" w:lineRule="exact"/>
              <w:ind w:right="14"/>
              <w:jc w:val="center"/>
            </w:pPr>
            <w:r w:rsidRPr="00BF1AA5">
              <w:rPr>
                <w:color w:val="000009"/>
              </w:rPr>
              <w:t>1</w:t>
            </w:r>
          </w:p>
        </w:tc>
      </w:tr>
      <w:tr w:rsidR="00150860" w:rsidRPr="00BF1AA5" w14:paraId="2D5CF45B" w14:textId="77777777">
        <w:trPr>
          <w:trHeight w:val="550"/>
        </w:trPr>
        <w:tc>
          <w:tcPr>
            <w:tcW w:w="2546" w:type="dxa"/>
          </w:tcPr>
          <w:p w14:paraId="76BE12C1" w14:textId="77777777" w:rsidR="00150860" w:rsidRPr="00BF1AA5" w:rsidRDefault="00000000" w:rsidP="00BF1AA5">
            <w:pPr>
              <w:pStyle w:val="TableParagraph"/>
              <w:spacing w:line="276" w:lineRule="exact"/>
              <w:ind w:left="715" w:right="111" w:hanging="631"/>
              <w:jc w:val="center"/>
              <w:rPr>
                <w:sz w:val="24"/>
              </w:rPr>
            </w:pPr>
            <w:r w:rsidRPr="00BF1AA5">
              <w:rPr>
                <w:color w:val="000009"/>
                <w:sz w:val="24"/>
              </w:rPr>
              <w:t>Journal</w:t>
            </w:r>
            <w:r w:rsidRPr="00BF1AA5">
              <w:rPr>
                <w:color w:val="000009"/>
                <w:spacing w:val="-8"/>
                <w:sz w:val="24"/>
              </w:rPr>
              <w:t xml:space="preserve"> </w:t>
            </w:r>
            <w:r w:rsidRPr="00BF1AA5">
              <w:rPr>
                <w:color w:val="000009"/>
                <w:sz w:val="24"/>
              </w:rPr>
              <w:t>work</w:t>
            </w:r>
            <w:r w:rsidRPr="00BF1AA5">
              <w:rPr>
                <w:color w:val="000009"/>
                <w:spacing w:val="-6"/>
                <w:sz w:val="24"/>
              </w:rPr>
              <w:t xml:space="preserve"> </w:t>
            </w:r>
            <w:r w:rsidRPr="00BF1AA5">
              <w:rPr>
                <w:color w:val="000009"/>
                <w:sz w:val="24"/>
              </w:rPr>
              <w:t>and</w:t>
            </w:r>
            <w:r w:rsidRPr="00BF1AA5">
              <w:rPr>
                <w:color w:val="000009"/>
                <w:spacing w:val="-5"/>
                <w:sz w:val="24"/>
              </w:rPr>
              <w:t xml:space="preserve"> </w:t>
            </w:r>
            <w:r w:rsidRPr="00BF1AA5">
              <w:rPr>
                <w:color w:val="000009"/>
                <w:sz w:val="24"/>
              </w:rPr>
              <w:t>timely</w:t>
            </w:r>
            <w:r w:rsidRPr="00BF1AA5">
              <w:rPr>
                <w:color w:val="000009"/>
                <w:spacing w:val="-57"/>
                <w:sz w:val="24"/>
              </w:rPr>
              <w:t xml:space="preserve"> </w:t>
            </w:r>
            <w:r w:rsidRPr="00BF1AA5">
              <w:rPr>
                <w:color w:val="000009"/>
                <w:sz w:val="24"/>
              </w:rPr>
              <w:t>submission</w:t>
            </w:r>
          </w:p>
        </w:tc>
        <w:tc>
          <w:tcPr>
            <w:tcW w:w="2521" w:type="dxa"/>
          </w:tcPr>
          <w:p w14:paraId="74E25B7D" w14:textId="77777777" w:rsidR="00150860" w:rsidRPr="00BF1AA5" w:rsidRDefault="00000000" w:rsidP="00BF1AA5">
            <w:pPr>
              <w:pStyle w:val="TableParagraph"/>
              <w:spacing w:before="144"/>
              <w:ind w:left="119" w:right="143"/>
              <w:jc w:val="center"/>
            </w:pPr>
            <w:r w:rsidRPr="00BF1AA5">
              <w:rPr>
                <w:color w:val="000009"/>
              </w:rPr>
              <w:t>8-10</w:t>
            </w:r>
          </w:p>
        </w:tc>
        <w:tc>
          <w:tcPr>
            <w:tcW w:w="2336" w:type="dxa"/>
          </w:tcPr>
          <w:p w14:paraId="2ADCC179" w14:textId="77777777" w:rsidR="00150860" w:rsidRPr="00BF1AA5" w:rsidRDefault="00000000" w:rsidP="00BF1AA5">
            <w:pPr>
              <w:pStyle w:val="TableParagraph"/>
              <w:spacing w:before="144"/>
              <w:ind w:left="78" w:right="78"/>
              <w:jc w:val="center"/>
            </w:pPr>
            <w:r w:rsidRPr="00BF1AA5">
              <w:rPr>
                <w:color w:val="000009"/>
              </w:rPr>
              <w:t>5-8</w:t>
            </w:r>
          </w:p>
        </w:tc>
        <w:tc>
          <w:tcPr>
            <w:tcW w:w="2336" w:type="dxa"/>
          </w:tcPr>
          <w:p w14:paraId="71F70A8F" w14:textId="77777777" w:rsidR="00150860" w:rsidRPr="00BF1AA5" w:rsidRDefault="00000000" w:rsidP="00BF1AA5">
            <w:pPr>
              <w:pStyle w:val="TableParagraph"/>
              <w:spacing w:before="144"/>
              <w:ind w:left="68" w:right="87"/>
              <w:jc w:val="center"/>
            </w:pPr>
            <w:r w:rsidRPr="00BF1AA5">
              <w:rPr>
                <w:color w:val="000009"/>
              </w:rPr>
              <w:t>1-4</w:t>
            </w:r>
          </w:p>
        </w:tc>
      </w:tr>
    </w:tbl>
    <w:p w14:paraId="621709D1" w14:textId="77777777" w:rsidR="00150860" w:rsidRPr="00BF1AA5" w:rsidRDefault="00150860" w:rsidP="00BF1AA5">
      <w:pPr>
        <w:pStyle w:val="BodyText"/>
        <w:jc w:val="both"/>
        <w:rPr>
          <w:b/>
          <w:sz w:val="30"/>
        </w:rPr>
      </w:pPr>
    </w:p>
    <w:p w14:paraId="28E09110" w14:textId="77777777" w:rsidR="00150860" w:rsidRPr="00BF1AA5" w:rsidRDefault="00000000" w:rsidP="00BF1AA5">
      <w:pPr>
        <w:pStyle w:val="Heading1"/>
        <w:spacing w:before="211"/>
        <w:ind w:left="4296" w:right="4314"/>
        <w:jc w:val="both"/>
      </w:pPr>
      <w:r w:rsidRPr="00BF1AA5">
        <w:t>Checked by</w:t>
      </w:r>
    </w:p>
    <w:p w14:paraId="4A29C923" w14:textId="77777777" w:rsidR="00150860" w:rsidRPr="00BF1AA5" w:rsidRDefault="00150860" w:rsidP="00BF1AA5">
      <w:pPr>
        <w:pStyle w:val="BodyText"/>
        <w:spacing w:before="10"/>
        <w:jc w:val="both"/>
        <w:rPr>
          <w:b/>
          <w:sz w:val="23"/>
        </w:rPr>
      </w:pPr>
    </w:p>
    <w:p w14:paraId="401611A4" w14:textId="77777777" w:rsidR="00150860" w:rsidRPr="00BF1AA5" w:rsidRDefault="00000000" w:rsidP="00BF1AA5">
      <w:pPr>
        <w:tabs>
          <w:tab w:val="left" w:pos="2261"/>
        </w:tabs>
        <w:ind w:left="100"/>
        <w:jc w:val="both"/>
        <w:rPr>
          <w:b/>
          <w:sz w:val="24"/>
        </w:rPr>
      </w:pPr>
      <w:r w:rsidRPr="00BF1AA5">
        <w:rPr>
          <w:b/>
          <w:sz w:val="24"/>
        </w:rPr>
        <w:t>Name</w:t>
      </w:r>
      <w:r w:rsidRPr="00BF1AA5">
        <w:rPr>
          <w:b/>
          <w:spacing w:val="-3"/>
          <w:sz w:val="24"/>
        </w:rPr>
        <w:t xml:space="preserve"> </w:t>
      </w:r>
      <w:r w:rsidRPr="00BF1AA5">
        <w:rPr>
          <w:b/>
          <w:sz w:val="24"/>
        </w:rPr>
        <w:t>of</w:t>
      </w:r>
      <w:r w:rsidRPr="00BF1AA5">
        <w:rPr>
          <w:b/>
          <w:spacing w:val="-1"/>
          <w:sz w:val="24"/>
        </w:rPr>
        <w:t xml:space="preserve"> </w:t>
      </w:r>
      <w:r w:rsidRPr="00BF1AA5">
        <w:rPr>
          <w:b/>
          <w:sz w:val="24"/>
        </w:rPr>
        <w:t>Faculty</w:t>
      </w:r>
      <w:r w:rsidRPr="00BF1AA5">
        <w:rPr>
          <w:b/>
          <w:sz w:val="24"/>
        </w:rPr>
        <w:tab/>
        <w:t>:</w:t>
      </w:r>
    </w:p>
    <w:p w14:paraId="29AF96D3" w14:textId="77777777" w:rsidR="00150860" w:rsidRPr="00BF1AA5" w:rsidRDefault="00000000" w:rsidP="00BF1AA5">
      <w:pPr>
        <w:pStyle w:val="Heading1"/>
        <w:tabs>
          <w:tab w:val="left" w:pos="2261"/>
        </w:tabs>
        <w:spacing w:before="139"/>
        <w:jc w:val="both"/>
      </w:pPr>
      <w:r w:rsidRPr="00BF1AA5">
        <w:t>Signature</w:t>
      </w:r>
      <w:r w:rsidRPr="00BF1AA5">
        <w:tab/>
        <w:t>:</w:t>
      </w:r>
    </w:p>
    <w:p w14:paraId="5556EF22" w14:textId="3CDFD251" w:rsidR="00150860" w:rsidRPr="00BF1AA5" w:rsidRDefault="00000000" w:rsidP="00835FC1">
      <w:pPr>
        <w:tabs>
          <w:tab w:val="left" w:pos="2261"/>
        </w:tabs>
        <w:spacing w:before="139"/>
        <w:ind w:left="100"/>
        <w:rPr>
          <w:b/>
          <w:sz w:val="24"/>
        </w:rPr>
        <w:sectPr w:rsidR="00150860" w:rsidRPr="00BF1AA5" w:rsidSect="00795445">
          <w:headerReference w:type="default" r:id="rId7"/>
          <w:type w:val="continuous"/>
          <w:pgSz w:w="11910" w:h="16840"/>
          <w:pgMar w:top="700" w:right="960" w:bottom="280" w:left="980" w:header="720" w:footer="720" w:gutter="0"/>
          <w:cols w:space="720"/>
        </w:sectPr>
      </w:pPr>
      <w:r w:rsidRPr="00BF1AA5">
        <w:rPr>
          <w:b/>
          <w:sz w:val="24"/>
        </w:rPr>
        <w:t>Date</w:t>
      </w:r>
      <w:r w:rsidR="00835FC1">
        <w:rPr>
          <w:b/>
          <w:sz w:val="24"/>
        </w:rPr>
        <w:t xml:space="preserve">                            </w:t>
      </w:r>
    </w:p>
    <w:p w14:paraId="63BDC350" w14:textId="5D89A287" w:rsidR="00BB73C7" w:rsidRPr="00BB73C7" w:rsidRDefault="00BB73C7" w:rsidP="00BB73C7">
      <w:pPr>
        <w:widowControl/>
        <w:autoSpaceDE/>
        <w:autoSpaceDN/>
        <w:spacing w:after="200"/>
        <w:jc w:val="center"/>
        <w:rPr>
          <w:sz w:val="24"/>
          <w:szCs w:val="24"/>
        </w:rPr>
      </w:pPr>
      <w:r w:rsidRPr="00BB73C7">
        <w:rPr>
          <w:b/>
          <w:bCs/>
          <w:color w:val="000000"/>
          <w:sz w:val="24"/>
          <w:szCs w:val="24"/>
        </w:rPr>
        <w:lastRenderedPageBreak/>
        <w:t xml:space="preserve">Experiment No.    </w:t>
      </w:r>
      <w:r w:rsidR="00CA3988">
        <w:rPr>
          <w:b/>
          <w:bCs/>
          <w:color w:val="000000"/>
          <w:sz w:val="24"/>
          <w:szCs w:val="24"/>
        </w:rPr>
        <w:t>2</w:t>
      </w:r>
    </w:p>
    <w:p w14:paraId="72E879B3" w14:textId="77777777" w:rsidR="00CA3988" w:rsidRDefault="00CA3988" w:rsidP="00CA3988">
      <w:pPr>
        <w:jc w:val="both"/>
      </w:pPr>
      <w:r>
        <w:rPr>
          <w:b/>
          <w:bCs/>
          <w:sz w:val="24"/>
          <w:szCs w:val="24"/>
        </w:rPr>
        <w:t>Aim:</w:t>
      </w:r>
      <w:r>
        <w:rPr>
          <w:sz w:val="24"/>
          <w:szCs w:val="24"/>
        </w:rPr>
        <w:t xml:space="preserve"> </w:t>
      </w:r>
      <w:r>
        <w:t>To study and Implement Infrastructure as a Service using AWS EC2 by creating a Windows Virtual Machine through RDP protocol and change volume of attached storage.</w:t>
      </w:r>
    </w:p>
    <w:p w14:paraId="34E53E2C" w14:textId="77777777" w:rsidR="00CA3988" w:rsidRDefault="00CA3988" w:rsidP="00CA3988">
      <w:pPr>
        <w:jc w:val="both"/>
      </w:pPr>
    </w:p>
    <w:p w14:paraId="5B91B3EC" w14:textId="77777777" w:rsidR="00CA3988" w:rsidRDefault="00CA3988" w:rsidP="00CA3988">
      <w:pPr>
        <w:jc w:val="both"/>
        <w:rPr>
          <w:sz w:val="24"/>
          <w:szCs w:val="24"/>
        </w:rPr>
      </w:pPr>
      <w:bookmarkStart w:id="0" w:name="_Hlk105589962"/>
      <w:r>
        <w:rPr>
          <w:b/>
          <w:bCs/>
          <w:sz w:val="24"/>
          <w:szCs w:val="24"/>
        </w:rPr>
        <w:t>Theory</w:t>
      </w:r>
      <w:r>
        <w:rPr>
          <w:sz w:val="24"/>
          <w:szCs w:val="24"/>
        </w:rPr>
        <w:t>:</w:t>
      </w:r>
    </w:p>
    <w:bookmarkEnd w:id="0"/>
    <w:p w14:paraId="7FB05426" w14:textId="77777777" w:rsidR="00CA3988" w:rsidRDefault="00CA3988" w:rsidP="00CA3988">
      <w:pPr>
        <w:jc w:val="both"/>
        <w:rPr>
          <w:color w:val="16191F"/>
          <w:shd w:val="clear" w:color="auto" w:fill="FFFFFF"/>
        </w:rPr>
      </w:pPr>
      <w:r>
        <w:rPr>
          <w:color w:val="16191F"/>
          <w:shd w:val="clear" w:color="auto" w:fill="FFFFFF"/>
        </w:rPr>
        <w:t>An </w:t>
      </w:r>
      <w:r>
        <w:rPr>
          <w:rStyle w:val="Emphasis"/>
          <w:color w:val="16191F"/>
          <w:shd w:val="clear" w:color="auto" w:fill="FFFFFF"/>
        </w:rPr>
        <w:t>instance</w:t>
      </w:r>
      <w:r>
        <w:rPr>
          <w:color w:val="16191F"/>
          <w:shd w:val="clear" w:color="auto" w:fill="FFFFFF"/>
        </w:rPr>
        <w:t> is a virtual server in the AWS Cloud. With Amazon EC2, you can set up and configure the operating system and applications that run on your instance.</w:t>
      </w:r>
    </w:p>
    <w:p w14:paraId="2A9939D4" w14:textId="77777777" w:rsidR="00CA3988" w:rsidRDefault="00CA3988" w:rsidP="00CA3988">
      <w:pPr>
        <w:jc w:val="both"/>
        <w:rPr>
          <w:color w:val="16191F"/>
          <w:shd w:val="clear" w:color="auto" w:fill="FFFFFF"/>
        </w:rPr>
      </w:pPr>
      <w:r>
        <w:rPr>
          <w:color w:val="16191F"/>
          <w:shd w:val="clear" w:color="auto" w:fill="FFFFFF"/>
        </w:rPr>
        <w:t>When you launch your instance, you secure it by specifying a key pair (to prove your identity) and a security group (which acts as a virtual firewall to control ingoing and outgoing traffic). When you connect to your instance, you must provide the private key of the key pair that you specified when you launched your instance.</w:t>
      </w:r>
    </w:p>
    <w:p w14:paraId="534C55F4" w14:textId="6479AF7F" w:rsidR="00CA3988" w:rsidRDefault="00CA3988" w:rsidP="00CA3988">
      <w:pPr>
        <w:jc w:val="both"/>
        <w:rPr>
          <w:rFonts w:ascii="Helvetica" w:hAnsi="Helvetica" w:cs="Helvetica"/>
          <w:color w:val="333333"/>
          <w:sz w:val="21"/>
          <w:szCs w:val="21"/>
        </w:rPr>
      </w:pPr>
      <w:r>
        <w:rPr>
          <w:noProof/>
        </w:rPr>
        <w:drawing>
          <wp:inline distT="0" distB="0" distL="0" distR="0" wp14:anchorId="15E45047" wp14:editId="79FC70A0">
            <wp:extent cx="4305300" cy="4762500"/>
            <wp:effectExtent l="0" t="0" r="0" b="0"/>
            <wp:docPr id="38573251" name="Picture 1" descr="&#10;    An Amazon EBS-backed instance in a security group.&#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n Amazon EBS-backed instance in a security group.&#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4762500"/>
                    </a:xfrm>
                    <a:prstGeom prst="rect">
                      <a:avLst/>
                    </a:prstGeom>
                    <a:noFill/>
                    <a:ln>
                      <a:noFill/>
                    </a:ln>
                  </pic:spPr>
                </pic:pic>
              </a:graphicData>
            </a:graphic>
          </wp:inline>
        </w:drawing>
      </w:r>
    </w:p>
    <w:p w14:paraId="1016B261" w14:textId="77777777" w:rsidR="00CA3988" w:rsidRDefault="00CA3988" w:rsidP="00CA3988">
      <w:pPr>
        <w:jc w:val="both"/>
        <w:rPr>
          <w:color w:val="333333"/>
          <w:sz w:val="24"/>
          <w:szCs w:val="24"/>
        </w:rPr>
      </w:pPr>
    </w:p>
    <w:p w14:paraId="27A85A89" w14:textId="77777777" w:rsidR="00CA3988" w:rsidRDefault="00CA3988" w:rsidP="00CA3988">
      <w:pPr>
        <w:jc w:val="both"/>
        <w:rPr>
          <w:b/>
          <w:bCs/>
          <w:color w:val="333333"/>
          <w:sz w:val="24"/>
          <w:szCs w:val="24"/>
        </w:rPr>
      </w:pPr>
    </w:p>
    <w:p w14:paraId="79435347" w14:textId="77777777" w:rsidR="00CA3988" w:rsidRDefault="00CA3988" w:rsidP="00CA3988">
      <w:pPr>
        <w:jc w:val="both"/>
        <w:rPr>
          <w:b/>
          <w:bCs/>
          <w:color w:val="333333"/>
          <w:sz w:val="24"/>
          <w:szCs w:val="24"/>
        </w:rPr>
      </w:pPr>
    </w:p>
    <w:p w14:paraId="4CC52E6C" w14:textId="77777777" w:rsidR="00CA3988" w:rsidRDefault="00CA3988" w:rsidP="00CA3988">
      <w:pPr>
        <w:jc w:val="both"/>
        <w:rPr>
          <w:b/>
          <w:bCs/>
          <w:color w:val="333333"/>
          <w:sz w:val="24"/>
          <w:szCs w:val="24"/>
        </w:rPr>
      </w:pPr>
    </w:p>
    <w:p w14:paraId="6F37B364" w14:textId="77777777" w:rsidR="00CA3988" w:rsidRDefault="00CA3988" w:rsidP="00CA3988">
      <w:pPr>
        <w:jc w:val="both"/>
        <w:rPr>
          <w:b/>
          <w:bCs/>
          <w:color w:val="333333"/>
          <w:sz w:val="24"/>
          <w:szCs w:val="24"/>
        </w:rPr>
      </w:pPr>
    </w:p>
    <w:p w14:paraId="1990B5D9" w14:textId="77777777" w:rsidR="00CA3988" w:rsidRDefault="00CA3988" w:rsidP="00CA3988">
      <w:pPr>
        <w:jc w:val="both"/>
        <w:rPr>
          <w:b/>
          <w:bCs/>
          <w:color w:val="333333"/>
          <w:sz w:val="24"/>
          <w:szCs w:val="24"/>
        </w:rPr>
      </w:pPr>
    </w:p>
    <w:p w14:paraId="28790ACE" w14:textId="77777777" w:rsidR="00CA3988" w:rsidRDefault="00CA3988" w:rsidP="00CA3988">
      <w:pPr>
        <w:jc w:val="both"/>
        <w:rPr>
          <w:b/>
          <w:bCs/>
          <w:color w:val="333333"/>
          <w:sz w:val="24"/>
          <w:szCs w:val="24"/>
        </w:rPr>
      </w:pPr>
    </w:p>
    <w:p w14:paraId="10AF516E" w14:textId="1F254623" w:rsidR="00CA3988" w:rsidRDefault="00CA3988" w:rsidP="00CA3988">
      <w:pPr>
        <w:jc w:val="both"/>
        <w:rPr>
          <w:b/>
          <w:bCs/>
          <w:color w:val="333333"/>
          <w:sz w:val="24"/>
          <w:szCs w:val="24"/>
        </w:rPr>
      </w:pPr>
      <w:r>
        <w:rPr>
          <w:b/>
          <w:bCs/>
          <w:color w:val="333333"/>
          <w:sz w:val="24"/>
          <w:szCs w:val="24"/>
        </w:rPr>
        <w:lastRenderedPageBreak/>
        <w:t>Steps:</w:t>
      </w:r>
    </w:p>
    <w:p w14:paraId="65D094BB" w14:textId="77777777" w:rsidR="009D7D0E" w:rsidRPr="00EF433F" w:rsidRDefault="009D7D0E" w:rsidP="009D7D0E">
      <w:pPr>
        <w:pStyle w:val="Heading6"/>
        <w:shd w:val="clear" w:color="auto" w:fill="FFFFFF"/>
        <w:spacing w:before="0"/>
        <w:rPr>
          <w:rFonts w:ascii="Times New Roman" w:hAnsi="Times New Roman" w:cs="Times New Roman"/>
          <w:color w:val="16191F"/>
          <w:sz w:val="24"/>
          <w:szCs w:val="24"/>
        </w:rPr>
      </w:pPr>
      <w:r w:rsidRPr="00EF433F">
        <w:rPr>
          <w:rFonts w:ascii="Times New Roman" w:hAnsi="Times New Roman" w:cs="Times New Roman"/>
          <w:color w:val="16191F"/>
          <w:sz w:val="24"/>
          <w:szCs w:val="24"/>
        </w:rPr>
        <w:t>To launch an instance</w:t>
      </w:r>
    </w:p>
    <w:p w14:paraId="0DE6B456" w14:textId="77777777" w:rsidR="009D7D0E" w:rsidRPr="00EF433F" w:rsidRDefault="009D7D0E" w:rsidP="009D7D0E">
      <w:pPr>
        <w:pStyle w:val="NormalWeb"/>
        <w:numPr>
          <w:ilvl w:val="0"/>
          <w:numId w:val="66"/>
        </w:numPr>
        <w:shd w:val="clear" w:color="auto" w:fill="FFFFFF"/>
        <w:spacing w:before="0" w:beforeAutospacing="0" w:after="0" w:afterAutospacing="0" w:line="360" w:lineRule="atLeast"/>
        <w:rPr>
          <w:color w:val="16191F"/>
        </w:rPr>
      </w:pPr>
      <w:r w:rsidRPr="00EF433F">
        <w:rPr>
          <w:color w:val="16191F"/>
        </w:rPr>
        <w:t>Open the Amazon EC2 console at </w:t>
      </w:r>
      <w:hyperlink r:id="rId9" w:tgtFrame="_blank" w:history="1">
        <w:r w:rsidRPr="00EF433F">
          <w:rPr>
            <w:rStyle w:val="Hyperlink"/>
          </w:rPr>
          <w:t>https://console.aws.amazon.com/ec2/</w:t>
        </w:r>
      </w:hyperlink>
      <w:r w:rsidRPr="00EF433F">
        <w:rPr>
          <w:color w:val="16191F"/>
        </w:rPr>
        <w:t>.</w:t>
      </w:r>
    </w:p>
    <w:p w14:paraId="66A0F805" w14:textId="77777777" w:rsidR="009D7D0E" w:rsidRPr="00EF433F" w:rsidRDefault="009D7D0E" w:rsidP="009D7D0E">
      <w:pPr>
        <w:pStyle w:val="NormalWeb"/>
        <w:numPr>
          <w:ilvl w:val="0"/>
          <w:numId w:val="66"/>
        </w:numPr>
        <w:shd w:val="clear" w:color="auto" w:fill="FFFFFF"/>
        <w:spacing w:before="0" w:beforeAutospacing="0" w:after="0" w:afterAutospacing="0" w:line="360" w:lineRule="atLeast"/>
        <w:rPr>
          <w:color w:val="16191F"/>
        </w:rPr>
      </w:pPr>
      <w:r w:rsidRPr="00EF433F">
        <w:rPr>
          <w:color w:val="16191F"/>
        </w:rPr>
        <w:t>From the EC2 console dashboard, in the </w:t>
      </w:r>
      <w:r w:rsidRPr="00EF433F">
        <w:rPr>
          <w:b/>
          <w:bCs/>
          <w:color w:val="16191F"/>
        </w:rPr>
        <w:t>Launch instance</w:t>
      </w:r>
      <w:r w:rsidRPr="00EF433F">
        <w:rPr>
          <w:color w:val="16191F"/>
        </w:rPr>
        <w:t> box, choose </w:t>
      </w:r>
      <w:r w:rsidRPr="00EF433F">
        <w:rPr>
          <w:b/>
          <w:bCs/>
          <w:color w:val="16191F"/>
        </w:rPr>
        <w:t>Launch instance</w:t>
      </w:r>
      <w:r w:rsidRPr="00EF433F">
        <w:rPr>
          <w:color w:val="16191F"/>
        </w:rPr>
        <w:t>.</w:t>
      </w:r>
    </w:p>
    <w:p w14:paraId="4857BB2C" w14:textId="77777777" w:rsidR="009D7D0E" w:rsidRPr="00EF433F" w:rsidRDefault="009D7D0E" w:rsidP="009D7D0E">
      <w:pPr>
        <w:pStyle w:val="NormalWeb"/>
        <w:numPr>
          <w:ilvl w:val="0"/>
          <w:numId w:val="66"/>
        </w:numPr>
        <w:shd w:val="clear" w:color="auto" w:fill="FFFFFF"/>
        <w:spacing w:before="0" w:beforeAutospacing="0" w:after="0" w:afterAutospacing="0" w:line="360" w:lineRule="atLeast"/>
        <w:rPr>
          <w:color w:val="16191F"/>
        </w:rPr>
      </w:pPr>
      <w:r w:rsidRPr="00EF433F">
        <w:rPr>
          <w:color w:val="16191F"/>
        </w:rPr>
        <w:t>Under </w:t>
      </w:r>
      <w:r w:rsidRPr="00EF433F">
        <w:rPr>
          <w:b/>
          <w:bCs/>
          <w:color w:val="16191F"/>
        </w:rPr>
        <w:t>Name and tags</w:t>
      </w:r>
      <w:r w:rsidRPr="00EF433F">
        <w:rPr>
          <w:color w:val="16191F"/>
        </w:rPr>
        <w:t>, for </w:t>
      </w:r>
      <w:r w:rsidRPr="00EF433F">
        <w:rPr>
          <w:b/>
          <w:bCs/>
          <w:color w:val="16191F"/>
        </w:rPr>
        <w:t>Name</w:t>
      </w:r>
      <w:r w:rsidRPr="00EF433F">
        <w:rPr>
          <w:color w:val="16191F"/>
        </w:rPr>
        <w:t>, enter a descriptive name for your instance.</w:t>
      </w:r>
    </w:p>
    <w:p w14:paraId="68B45B47" w14:textId="77777777" w:rsidR="009D7D0E" w:rsidRPr="00EF433F" w:rsidRDefault="009D7D0E" w:rsidP="009D7D0E">
      <w:pPr>
        <w:pStyle w:val="NormalWeb"/>
        <w:numPr>
          <w:ilvl w:val="0"/>
          <w:numId w:val="66"/>
        </w:numPr>
        <w:shd w:val="clear" w:color="auto" w:fill="FFFFFF"/>
        <w:spacing w:before="0" w:beforeAutospacing="0" w:after="0" w:afterAutospacing="0" w:line="360" w:lineRule="atLeast"/>
        <w:rPr>
          <w:color w:val="16191F"/>
        </w:rPr>
      </w:pPr>
      <w:r w:rsidRPr="00EF433F">
        <w:rPr>
          <w:color w:val="16191F"/>
        </w:rPr>
        <w:t>Under </w:t>
      </w:r>
      <w:r w:rsidRPr="00EF433F">
        <w:rPr>
          <w:b/>
          <w:bCs/>
          <w:color w:val="16191F"/>
        </w:rPr>
        <w:t>Application and OS Images (Amazon Machine Image)</w:t>
      </w:r>
      <w:r w:rsidRPr="00EF433F">
        <w:rPr>
          <w:color w:val="16191F"/>
        </w:rPr>
        <w:t>, do the following:</w:t>
      </w:r>
    </w:p>
    <w:p w14:paraId="6A1E99E4" w14:textId="77777777" w:rsidR="009D7D0E" w:rsidRPr="00EF433F" w:rsidRDefault="009D7D0E" w:rsidP="009D7D0E">
      <w:pPr>
        <w:pStyle w:val="NormalWeb"/>
        <w:numPr>
          <w:ilvl w:val="1"/>
          <w:numId w:val="66"/>
        </w:numPr>
        <w:shd w:val="clear" w:color="auto" w:fill="FFFFFF"/>
        <w:spacing w:before="0" w:beforeAutospacing="0" w:after="0" w:afterAutospacing="0" w:line="360" w:lineRule="atLeast"/>
        <w:rPr>
          <w:color w:val="16191F"/>
        </w:rPr>
      </w:pPr>
      <w:r w:rsidRPr="00EF433F">
        <w:rPr>
          <w:color w:val="16191F"/>
        </w:rPr>
        <w:t>Choose </w:t>
      </w:r>
      <w:r w:rsidRPr="00EF433F">
        <w:rPr>
          <w:b/>
          <w:bCs/>
          <w:color w:val="16191F"/>
        </w:rPr>
        <w:t>Quick Start</w:t>
      </w:r>
      <w:r w:rsidRPr="00EF433F">
        <w:rPr>
          <w:color w:val="16191F"/>
        </w:rPr>
        <w:t>, and then choose Windows. This is the operating system (OS) for your instance.</w:t>
      </w:r>
    </w:p>
    <w:p w14:paraId="3302BDA2" w14:textId="77777777" w:rsidR="009D7D0E" w:rsidRPr="00EF433F" w:rsidRDefault="009D7D0E" w:rsidP="009D7D0E">
      <w:pPr>
        <w:pStyle w:val="NormalWeb"/>
        <w:numPr>
          <w:ilvl w:val="1"/>
          <w:numId w:val="66"/>
        </w:numPr>
        <w:shd w:val="clear" w:color="auto" w:fill="FFFFFF"/>
        <w:spacing w:before="0" w:beforeAutospacing="0" w:after="0" w:afterAutospacing="0" w:line="360" w:lineRule="atLeast"/>
        <w:rPr>
          <w:color w:val="16191F"/>
        </w:rPr>
      </w:pPr>
      <w:r w:rsidRPr="00EF433F">
        <w:rPr>
          <w:color w:val="16191F"/>
        </w:rPr>
        <w:t>From </w:t>
      </w:r>
      <w:r w:rsidRPr="00EF433F">
        <w:rPr>
          <w:b/>
          <w:bCs/>
          <w:color w:val="16191F"/>
        </w:rPr>
        <w:t>Amazon Machine Image (AMI)</w:t>
      </w:r>
      <w:r w:rsidRPr="00EF433F">
        <w:rPr>
          <w:color w:val="16191F"/>
        </w:rPr>
        <w:t xml:space="preserve">, select the AMI for Windows Server 2016 Base or </w:t>
      </w:r>
      <w:proofErr w:type="gramStart"/>
      <w:r w:rsidRPr="00EF433F">
        <w:rPr>
          <w:color w:val="16191F"/>
        </w:rPr>
        <w:t>later..</w:t>
      </w:r>
      <w:proofErr w:type="gramEnd"/>
      <w:r w:rsidRPr="00EF433F">
        <w:rPr>
          <w:color w:val="16191F"/>
        </w:rPr>
        <w:t xml:space="preserve"> Notice that these AMIs are marked </w:t>
      </w:r>
      <w:r w:rsidRPr="00EF433F">
        <w:rPr>
          <w:b/>
          <w:bCs/>
          <w:color w:val="16191F"/>
        </w:rPr>
        <w:t>Free Tier eligible</w:t>
      </w:r>
      <w:r w:rsidRPr="00EF433F">
        <w:rPr>
          <w:color w:val="16191F"/>
        </w:rPr>
        <w:t>. An </w:t>
      </w:r>
      <w:r w:rsidRPr="00EF433F">
        <w:rPr>
          <w:rStyle w:val="Emphasis"/>
          <w:color w:val="16191F"/>
        </w:rPr>
        <w:t>Amazon Machine Image (AMI)</w:t>
      </w:r>
      <w:r w:rsidRPr="00EF433F">
        <w:rPr>
          <w:color w:val="16191F"/>
        </w:rPr>
        <w:t> is a basic configuration that serves as a template for your instance.</w:t>
      </w:r>
    </w:p>
    <w:p w14:paraId="0B31C8B8" w14:textId="77777777" w:rsidR="009D7D0E" w:rsidRPr="00EF433F" w:rsidRDefault="009D7D0E" w:rsidP="009D7D0E">
      <w:pPr>
        <w:pStyle w:val="Heading6"/>
        <w:shd w:val="clear" w:color="auto" w:fill="FFFFFF"/>
        <w:spacing w:before="0" w:line="360" w:lineRule="atLeast"/>
        <w:ind w:left="1440"/>
        <w:rPr>
          <w:rFonts w:ascii="Times New Roman" w:hAnsi="Times New Roman" w:cs="Times New Roman"/>
          <w:color w:val="16191F"/>
          <w:sz w:val="24"/>
          <w:szCs w:val="24"/>
        </w:rPr>
      </w:pPr>
      <w:r w:rsidRPr="00EF433F">
        <w:rPr>
          <w:rFonts w:ascii="Times New Roman" w:hAnsi="Times New Roman" w:cs="Times New Roman"/>
          <w:color w:val="16191F"/>
          <w:sz w:val="24"/>
          <w:szCs w:val="24"/>
        </w:rPr>
        <w:t>Note</w:t>
      </w:r>
    </w:p>
    <w:p w14:paraId="0FEDFEA8" w14:textId="77777777" w:rsidR="009D7D0E" w:rsidRPr="00EF433F" w:rsidRDefault="009D7D0E" w:rsidP="009D7D0E">
      <w:pPr>
        <w:pStyle w:val="NormalWeb"/>
        <w:shd w:val="clear" w:color="auto" w:fill="FFFFFF"/>
        <w:spacing w:before="75" w:beforeAutospacing="0" w:after="0" w:afterAutospacing="0" w:line="360" w:lineRule="atLeast"/>
        <w:ind w:left="1440"/>
        <w:rPr>
          <w:color w:val="16191F"/>
        </w:rPr>
      </w:pPr>
      <w:r w:rsidRPr="00EF433F">
        <w:rPr>
          <w:color w:val="16191F"/>
        </w:rPr>
        <w:t>AL2023 is the successor to Amazon Linux 2. For more information, see </w:t>
      </w:r>
      <w:hyperlink r:id="rId10" w:anchor="launch-from-ec2-console" w:history="1">
        <w:r w:rsidRPr="00EF433F">
          <w:rPr>
            <w:rStyle w:val="Hyperlink"/>
          </w:rPr>
          <w:t>Launching AL2023 using the Amazon EC2 console</w:t>
        </w:r>
      </w:hyperlink>
      <w:r w:rsidRPr="00EF433F">
        <w:rPr>
          <w:color w:val="16191F"/>
        </w:rPr>
        <w:t>.</w:t>
      </w:r>
    </w:p>
    <w:p w14:paraId="384F3545" w14:textId="77777777" w:rsidR="009D7D0E" w:rsidRPr="00EF433F" w:rsidRDefault="009D7D0E" w:rsidP="009D7D0E">
      <w:pPr>
        <w:pStyle w:val="NormalWeb"/>
        <w:numPr>
          <w:ilvl w:val="0"/>
          <w:numId w:val="66"/>
        </w:numPr>
        <w:shd w:val="clear" w:color="auto" w:fill="FFFFFF"/>
        <w:spacing w:before="0" w:beforeAutospacing="0" w:after="0" w:afterAutospacing="0" w:line="360" w:lineRule="atLeast"/>
        <w:rPr>
          <w:color w:val="16191F"/>
        </w:rPr>
      </w:pPr>
      <w:r w:rsidRPr="00EF433F">
        <w:rPr>
          <w:color w:val="16191F"/>
        </w:rPr>
        <w:t>Under </w:t>
      </w:r>
      <w:r w:rsidRPr="00EF433F">
        <w:rPr>
          <w:b/>
          <w:bCs/>
          <w:color w:val="16191F"/>
        </w:rPr>
        <w:t>Instance type</w:t>
      </w:r>
      <w:r w:rsidRPr="00EF433F">
        <w:rPr>
          <w:color w:val="16191F"/>
        </w:rPr>
        <w:t>, from the </w:t>
      </w:r>
      <w:r w:rsidRPr="00EF433F">
        <w:rPr>
          <w:b/>
          <w:bCs/>
          <w:color w:val="16191F"/>
        </w:rPr>
        <w:t>Instance type</w:t>
      </w:r>
      <w:r w:rsidRPr="00EF433F">
        <w:rPr>
          <w:color w:val="16191F"/>
        </w:rPr>
        <w:t> list, you can select the hardware configuration for your instance. Choose the </w:t>
      </w:r>
      <w:r w:rsidRPr="00EF433F">
        <w:rPr>
          <w:rStyle w:val="HTMLCode"/>
          <w:rFonts w:ascii="Times New Roman" w:hAnsi="Times New Roman" w:cs="Times New Roman"/>
          <w:color w:val="16191F"/>
          <w:sz w:val="24"/>
          <w:szCs w:val="24"/>
        </w:rPr>
        <w:t>t</w:t>
      </w:r>
      <w:proofErr w:type="gramStart"/>
      <w:r w:rsidRPr="00EF433F">
        <w:rPr>
          <w:rStyle w:val="HTMLCode"/>
          <w:rFonts w:ascii="Times New Roman" w:hAnsi="Times New Roman" w:cs="Times New Roman"/>
          <w:color w:val="16191F"/>
          <w:sz w:val="24"/>
          <w:szCs w:val="24"/>
        </w:rPr>
        <w:t>2.micro</w:t>
      </w:r>
      <w:proofErr w:type="gramEnd"/>
      <w:r w:rsidRPr="00EF433F">
        <w:rPr>
          <w:color w:val="16191F"/>
        </w:rPr>
        <w:t> instance type, which is selected by default. The </w:t>
      </w:r>
      <w:r w:rsidRPr="00EF433F">
        <w:rPr>
          <w:rStyle w:val="HTMLCode"/>
          <w:rFonts w:ascii="Times New Roman" w:hAnsi="Times New Roman" w:cs="Times New Roman"/>
          <w:color w:val="16191F"/>
          <w:sz w:val="24"/>
          <w:szCs w:val="24"/>
        </w:rPr>
        <w:t>t</w:t>
      </w:r>
      <w:proofErr w:type="gramStart"/>
      <w:r w:rsidRPr="00EF433F">
        <w:rPr>
          <w:rStyle w:val="HTMLCode"/>
          <w:rFonts w:ascii="Times New Roman" w:hAnsi="Times New Roman" w:cs="Times New Roman"/>
          <w:color w:val="16191F"/>
          <w:sz w:val="24"/>
          <w:szCs w:val="24"/>
        </w:rPr>
        <w:t>2.micro</w:t>
      </w:r>
      <w:proofErr w:type="gramEnd"/>
      <w:r w:rsidRPr="00EF433F">
        <w:rPr>
          <w:color w:val="16191F"/>
        </w:rPr>
        <w:t> instance type is eligible for the Free Tier. In Regions where </w:t>
      </w:r>
      <w:r w:rsidRPr="00EF433F">
        <w:rPr>
          <w:rStyle w:val="HTMLCode"/>
          <w:rFonts w:ascii="Times New Roman" w:hAnsi="Times New Roman" w:cs="Times New Roman"/>
          <w:color w:val="16191F"/>
          <w:sz w:val="24"/>
          <w:szCs w:val="24"/>
        </w:rPr>
        <w:t>t</w:t>
      </w:r>
      <w:proofErr w:type="gramStart"/>
      <w:r w:rsidRPr="00EF433F">
        <w:rPr>
          <w:rStyle w:val="HTMLCode"/>
          <w:rFonts w:ascii="Times New Roman" w:hAnsi="Times New Roman" w:cs="Times New Roman"/>
          <w:color w:val="16191F"/>
          <w:sz w:val="24"/>
          <w:szCs w:val="24"/>
        </w:rPr>
        <w:t>2.micro</w:t>
      </w:r>
      <w:proofErr w:type="gramEnd"/>
      <w:r w:rsidRPr="00EF433F">
        <w:rPr>
          <w:color w:val="16191F"/>
        </w:rPr>
        <w:t> is unavailable, you can use a </w:t>
      </w:r>
      <w:r w:rsidRPr="00EF433F">
        <w:rPr>
          <w:rStyle w:val="HTMLCode"/>
          <w:rFonts w:ascii="Times New Roman" w:hAnsi="Times New Roman" w:cs="Times New Roman"/>
          <w:color w:val="16191F"/>
          <w:sz w:val="24"/>
          <w:szCs w:val="24"/>
        </w:rPr>
        <w:t>t3.micro</w:t>
      </w:r>
      <w:r w:rsidRPr="00EF433F">
        <w:rPr>
          <w:color w:val="16191F"/>
        </w:rPr>
        <w:t> instance under the Free Tier. For more information, see </w:t>
      </w:r>
      <w:hyperlink r:id="rId11" w:tgtFrame="_blank" w:history="1">
        <w:r w:rsidRPr="00EF433F">
          <w:rPr>
            <w:rStyle w:val="Hyperlink"/>
          </w:rPr>
          <w:t>AWS Free Tier</w:t>
        </w:r>
      </w:hyperlink>
      <w:r w:rsidRPr="00EF433F">
        <w:rPr>
          <w:color w:val="16191F"/>
        </w:rPr>
        <w:t>.</w:t>
      </w:r>
    </w:p>
    <w:p w14:paraId="51BB616C" w14:textId="77777777" w:rsidR="009D7D0E" w:rsidRPr="00EF433F" w:rsidRDefault="009D7D0E" w:rsidP="009D7D0E">
      <w:pPr>
        <w:pStyle w:val="NormalWeb"/>
        <w:numPr>
          <w:ilvl w:val="0"/>
          <w:numId w:val="66"/>
        </w:numPr>
        <w:shd w:val="clear" w:color="auto" w:fill="FFFFFF"/>
        <w:spacing w:before="0" w:beforeAutospacing="0" w:after="0" w:afterAutospacing="0" w:line="360" w:lineRule="atLeast"/>
        <w:rPr>
          <w:color w:val="16191F"/>
        </w:rPr>
      </w:pPr>
      <w:r w:rsidRPr="00EF433F">
        <w:rPr>
          <w:color w:val="16191F"/>
        </w:rPr>
        <w:t>Under </w:t>
      </w:r>
      <w:r w:rsidRPr="00EF433F">
        <w:rPr>
          <w:b/>
          <w:bCs/>
          <w:color w:val="16191F"/>
        </w:rPr>
        <w:t>Key pair (login)</w:t>
      </w:r>
      <w:r w:rsidRPr="00EF433F">
        <w:rPr>
          <w:color w:val="16191F"/>
        </w:rPr>
        <w:t>, for </w:t>
      </w:r>
      <w:r w:rsidRPr="00EF433F">
        <w:rPr>
          <w:b/>
          <w:bCs/>
          <w:color w:val="16191F"/>
        </w:rPr>
        <w:t>Key pair name</w:t>
      </w:r>
      <w:r w:rsidRPr="00EF433F">
        <w:rPr>
          <w:color w:val="16191F"/>
        </w:rPr>
        <w:t>, choose the key pair that you created when getting set up. Note that you must select an </w:t>
      </w:r>
      <w:r w:rsidRPr="00EF433F">
        <w:rPr>
          <w:b/>
          <w:bCs/>
          <w:color w:val="16191F"/>
        </w:rPr>
        <w:t>RSA</w:t>
      </w:r>
      <w:r w:rsidRPr="00EF433F">
        <w:rPr>
          <w:color w:val="16191F"/>
        </w:rPr>
        <w:t> key. </w:t>
      </w:r>
      <w:r w:rsidRPr="00EF433F">
        <w:rPr>
          <w:b/>
          <w:bCs/>
          <w:color w:val="16191F"/>
        </w:rPr>
        <w:t>ED25519</w:t>
      </w:r>
      <w:r w:rsidRPr="00EF433F">
        <w:rPr>
          <w:color w:val="16191F"/>
        </w:rPr>
        <w:t> keys are not supported for Windows instances.</w:t>
      </w:r>
    </w:p>
    <w:p w14:paraId="1C953F68" w14:textId="77777777" w:rsidR="009D7D0E" w:rsidRPr="00EF433F" w:rsidRDefault="009D7D0E" w:rsidP="009D7D0E">
      <w:pPr>
        <w:pStyle w:val="Heading6"/>
        <w:shd w:val="clear" w:color="auto" w:fill="FFFFFF"/>
        <w:spacing w:before="0" w:line="360" w:lineRule="atLeast"/>
        <w:ind w:left="720"/>
        <w:rPr>
          <w:rFonts w:ascii="Times New Roman" w:hAnsi="Times New Roman" w:cs="Times New Roman"/>
          <w:color w:val="16191F"/>
          <w:sz w:val="24"/>
          <w:szCs w:val="24"/>
        </w:rPr>
      </w:pPr>
      <w:r w:rsidRPr="00EF433F">
        <w:rPr>
          <w:rFonts w:ascii="Times New Roman" w:hAnsi="Times New Roman" w:cs="Times New Roman"/>
          <w:color w:val="16191F"/>
          <w:sz w:val="24"/>
          <w:szCs w:val="24"/>
        </w:rPr>
        <w:t>Warning</w:t>
      </w:r>
    </w:p>
    <w:p w14:paraId="24AE4416" w14:textId="77777777" w:rsidR="009D7D0E" w:rsidRPr="00EF433F" w:rsidRDefault="009D7D0E" w:rsidP="009D7D0E">
      <w:pPr>
        <w:pStyle w:val="NormalWeb"/>
        <w:shd w:val="clear" w:color="auto" w:fill="FFFFFF"/>
        <w:spacing w:before="75" w:beforeAutospacing="0" w:after="0" w:afterAutospacing="0" w:line="360" w:lineRule="atLeast"/>
        <w:ind w:left="720"/>
        <w:rPr>
          <w:color w:val="16191F"/>
        </w:rPr>
      </w:pPr>
      <w:r w:rsidRPr="00EF433F">
        <w:rPr>
          <w:color w:val="16191F"/>
        </w:rPr>
        <w:t>Do not choose </w:t>
      </w:r>
      <w:r w:rsidRPr="00EF433F">
        <w:rPr>
          <w:b/>
          <w:bCs/>
          <w:color w:val="16191F"/>
        </w:rPr>
        <w:t>Proceed without a key pair (Not recommended)</w:t>
      </w:r>
      <w:r w:rsidRPr="00EF433F">
        <w:rPr>
          <w:color w:val="16191F"/>
        </w:rPr>
        <w:t>. If you launch your instance without a key pair, then you can't connect to it.</w:t>
      </w:r>
    </w:p>
    <w:p w14:paraId="4C76C886" w14:textId="77777777" w:rsidR="009D7D0E" w:rsidRPr="00EF433F" w:rsidRDefault="009D7D0E" w:rsidP="009D7D0E">
      <w:pPr>
        <w:pStyle w:val="NormalWeb"/>
        <w:numPr>
          <w:ilvl w:val="0"/>
          <w:numId w:val="66"/>
        </w:numPr>
        <w:shd w:val="clear" w:color="auto" w:fill="FFFFFF"/>
        <w:spacing w:before="0" w:beforeAutospacing="0" w:after="0" w:afterAutospacing="0" w:line="360" w:lineRule="atLeast"/>
        <w:rPr>
          <w:color w:val="16191F"/>
        </w:rPr>
      </w:pPr>
      <w:r w:rsidRPr="00EF433F">
        <w:rPr>
          <w:color w:val="16191F"/>
        </w:rPr>
        <w:t>Next to </w:t>
      </w:r>
      <w:r w:rsidRPr="00EF433F">
        <w:rPr>
          <w:b/>
          <w:bCs/>
          <w:color w:val="16191F"/>
        </w:rPr>
        <w:t>Network settings</w:t>
      </w:r>
      <w:r w:rsidRPr="00EF433F">
        <w:rPr>
          <w:color w:val="16191F"/>
        </w:rPr>
        <w:t>, choose </w:t>
      </w:r>
      <w:r w:rsidRPr="00EF433F">
        <w:rPr>
          <w:b/>
          <w:bCs/>
          <w:color w:val="16191F"/>
        </w:rPr>
        <w:t>Edit</w:t>
      </w:r>
      <w:r w:rsidRPr="00EF433F">
        <w:rPr>
          <w:color w:val="16191F"/>
        </w:rPr>
        <w:t>. For </w:t>
      </w:r>
      <w:r w:rsidRPr="00EF433F">
        <w:rPr>
          <w:b/>
          <w:bCs/>
          <w:color w:val="16191F"/>
        </w:rPr>
        <w:t>Security group name</w:t>
      </w:r>
      <w:r w:rsidRPr="00EF433F">
        <w:rPr>
          <w:color w:val="16191F"/>
        </w:rPr>
        <w:t>, you'll see that the wizard created and selected a security group for you. You can use this security group, or alternatively you can select the security group that you created when getting set up using the following steps:</w:t>
      </w:r>
    </w:p>
    <w:p w14:paraId="03F78FEE" w14:textId="77777777" w:rsidR="009D7D0E" w:rsidRPr="00EF433F" w:rsidRDefault="009D7D0E" w:rsidP="009D7D0E">
      <w:pPr>
        <w:pStyle w:val="NormalWeb"/>
        <w:numPr>
          <w:ilvl w:val="1"/>
          <w:numId w:val="66"/>
        </w:numPr>
        <w:shd w:val="clear" w:color="auto" w:fill="FFFFFF"/>
        <w:spacing w:before="0" w:beforeAutospacing="0" w:after="0" w:afterAutospacing="0" w:line="360" w:lineRule="atLeast"/>
        <w:rPr>
          <w:color w:val="16191F"/>
        </w:rPr>
      </w:pPr>
      <w:r w:rsidRPr="00EF433F">
        <w:rPr>
          <w:color w:val="16191F"/>
        </w:rPr>
        <w:t>Choose </w:t>
      </w:r>
      <w:r w:rsidRPr="00EF433F">
        <w:rPr>
          <w:b/>
          <w:bCs/>
          <w:color w:val="16191F"/>
        </w:rPr>
        <w:t>Select existing security group</w:t>
      </w:r>
      <w:r w:rsidRPr="00EF433F">
        <w:rPr>
          <w:color w:val="16191F"/>
        </w:rPr>
        <w:t>.</w:t>
      </w:r>
    </w:p>
    <w:p w14:paraId="4B59495E" w14:textId="77777777" w:rsidR="009D7D0E" w:rsidRPr="00EF433F" w:rsidRDefault="009D7D0E" w:rsidP="009D7D0E">
      <w:pPr>
        <w:pStyle w:val="NormalWeb"/>
        <w:numPr>
          <w:ilvl w:val="1"/>
          <w:numId w:val="66"/>
        </w:numPr>
        <w:shd w:val="clear" w:color="auto" w:fill="FFFFFF"/>
        <w:spacing w:before="0" w:beforeAutospacing="0" w:after="0" w:afterAutospacing="0" w:line="360" w:lineRule="atLeast"/>
        <w:rPr>
          <w:color w:val="16191F"/>
        </w:rPr>
      </w:pPr>
      <w:r w:rsidRPr="00EF433F">
        <w:rPr>
          <w:color w:val="16191F"/>
        </w:rPr>
        <w:t>From </w:t>
      </w:r>
      <w:r w:rsidRPr="00EF433F">
        <w:rPr>
          <w:b/>
          <w:bCs/>
          <w:color w:val="16191F"/>
        </w:rPr>
        <w:t>Common security groups</w:t>
      </w:r>
      <w:r w:rsidRPr="00EF433F">
        <w:rPr>
          <w:color w:val="16191F"/>
        </w:rPr>
        <w:t>, choose your security group from the list of existing security groups.</w:t>
      </w:r>
    </w:p>
    <w:p w14:paraId="3B6085EC" w14:textId="77777777" w:rsidR="009D7D0E" w:rsidRPr="00EF433F" w:rsidRDefault="009D7D0E" w:rsidP="009D7D0E">
      <w:pPr>
        <w:pStyle w:val="NormalWeb"/>
        <w:numPr>
          <w:ilvl w:val="0"/>
          <w:numId w:val="66"/>
        </w:numPr>
        <w:shd w:val="clear" w:color="auto" w:fill="FFFFFF"/>
        <w:spacing w:before="0" w:beforeAutospacing="0" w:after="0" w:afterAutospacing="0" w:line="360" w:lineRule="atLeast"/>
        <w:rPr>
          <w:color w:val="16191F"/>
        </w:rPr>
      </w:pPr>
      <w:r w:rsidRPr="00EF433F">
        <w:rPr>
          <w:color w:val="16191F"/>
        </w:rPr>
        <w:t>Keep the default selections for the other configuration settings for your instance.</w:t>
      </w:r>
    </w:p>
    <w:p w14:paraId="00FE825C" w14:textId="77777777" w:rsidR="009D7D0E" w:rsidRPr="00EF433F" w:rsidRDefault="009D7D0E" w:rsidP="009D7D0E">
      <w:pPr>
        <w:pStyle w:val="NormalWeb"/>
        <w:numPr>
          <w:ilvl w:val="0"/>
          <w:numId w:val="66"/>
        </w:numPr>
        <w:shd w:val="clear" w:color="auto" w:fill="FFFFFF"/>
        <w:spacing w:before="0" w:beforeAutospacing="0" w:after="0" w:afterAutospacing="0" w:line="360" w:lineRule="atLeast"/>
        <w:rPr>
          <w:color w:val="16191F"/>
        </w:rPr>
      </w:pPr>
      <w:r w:rsidRPr="00EF433F">
        <w:rPr>
          <w:color w:val="16191F"/>
        </w:rPr>
        <w:lastRenderedPageBreak/>
        <w:t>Review a summary of your instance configuration in the </w:t>
      </w:r>
      <w:r w:rsidRPr="00EF433F">
        <w:rPr>
          <w:b/>
          <w:bCs/>
          <w:color w:val="16191F"/>
        </w:rPr>
        <w:t>Summary</w:t>
      </w:r>
      <w:r w:rsidRPr="00EF433F">
        <w:rPr>
          <w:color w:val="16191F"/>
        </w:rPr>
        <w:t> panel, and when you're ready, choose </w:t>
      </w:r>
      <w:r w:rsidRPr="00EF433F">
        <w:rPr>
          <w:b/>
          <w:bCs/>
          <w:color w:val="16191F"/>
        </w:rPr>
        <w:t>Launch instance</w:t>
      </w:r>
      <w:r w:rsidRPr="00EF433F">
        <w:rPr>
          <w:color w:val="16191F"/>
        </w:rPr>
        <w:t>.</w:t>
      </w:r>
    </w:p>
    <w:p w14:paraId="3EDBABCF" w14:textId="77777777" w:rsidR="009D7D0E" w:rsidRPr="00EF433F" w:rsidRDefault="009D7D0E" w:rsidP="009D7D0E">
      <w:pPr>
        <w:pStyle w:val="NormalWeb"/>
        <w:numPr>
          <w:ilvl w:val="0"/>
          <w:numId w:val="66"/>
        </w:numPr>
        <w:shd w:val="clear" w:color="auto" w:fill="FFFFFF"/>
        <w:spacing w:before="0" w:beforeAutospacing="0" w:after="0" w:afterAutospacing="0" w:line="360" w:lineRule="atLeast"/>
        <w:rPr>
          <w:color w:val="16191F"/>
        </w:rPr>
      </w:pPr>
      <w:r w:rsidRPr="00EF433F">
        <w:rPr>
          <w:color w:val="16191F"/>
        </w:rPr>
        <w:t>A confirmation page lets you know that your instance is launching. Choose </w:t>
      </w:r>
      <w:r w:rsidRPr="00EF433F">
        <w:rPr>
          <w:b/>
          <w:bCs/>
          <w:color w:val="16191F"/>
        </w:rPr>
        <w:t>View all instances</w:t>
      </w:r>
      <w:r w:rsidRPr="00EF433F">
        <w:rPr>
          <w:color w:val="16191F"/>
        </w:rPr>
        <w:t> to close the confirmation page and return to the console.</w:t>
      </w:r>
    </w:p>
    <w:p w14:paraId="0C5AFA5F" w14:textId="09DBCFD5" w:rsidR="009D7D0E" w:rsidRPr="00EF433F" w:rsidRDefault="009D7D0E" w:rsidP="009D7D0E">
      <w:pPr>
        <w:pStyle w:val="NormalWeb"/>
        <w:numPr>
          <w:ilvl w:val="0"/>
          <w:numId w:val="66"/>
        </w:numPr>
        <w:shd w:val="clear" w:color="auto" w:fill="FFFFFF"/>
        <w:spacing w:before="0" w:beforeAutospacing="0" w:after="0" w:afterAutospacing="0" w:line="360" w:lineRule="atLeast"/>
        <w:rPr>
          <w:color w:val="16191F"/>
        </w:rPr>
      </w:pPr>
      <w:r w:rsidRPr="00EF433F">
        <w:rPr>
          <w:color w:val="16191F"/>
        </w:rPr>
        <w:t>On the </w:t>
      </w:r>
      <w:r w:rsidRPr="00EF433F">
        <w:rPr>
          <w:b/>
          <w:bCs/>
          <w:color w:val="16191F"/>
        </w:rPr>
        <w:t>Instances</w:t>
      </w:r>
      <w:r w:rsidRPr="00EF433F">
        <w:rPr>
          <w:color w:val="16191F"/>
        </w:rPr>
        <w:t> screen, you can view the status of the launch. It takes a short time for an instance to launch. When you launch an instance, its initial state is </w:t>
      </w:r>
      <w:r w:rsidRPr="00EF433F">
        <w:rPr>
          <w:rStyle w:val="HTMLCode"/>
          <w:rFonts w:ascii="Times New Roman" w:hAnsi="Times New Roman" w:cs="Times New Roman"/>
          <w:color w:val="16191F"/>
          <w:sz w:val="24"/>
          <w:szCs w:val="24"/>
        </w:rPr>
        <w:t>pending</w:t>
      </w:r>
      <w:r w:rsidRPr="00EF433F">
        <w:rPr>
          <w:color w:val="16191F"/>
        </w:rPr>
        <w:t>. After the instance starts, its state changes to </w:t>
      </w:r>
      <w:r w:rsidRPr="00EF433F">
        <w:rPr>
          <w:rStyle w:val="HTMLCode"/>
          <w:rFonts w:ascii="Times New Roman" w:hAnsi="Times New Roman" w:cs="Times New Roman"/>
          <w:color w:val="16191F"/>
          <w:sz w:val="24"/>
          <w:szCs w:val="24"/>
        </w:rPr>
        <w:t>running</w:t>
      </w:r>
      <w:r w:rsidRPr="00EF433F">
        <w:rPr>
          <w:color w:val="16191F"/>
        </w:rPr>
        <w:t> and it receives a public DNS name. If the </w:t>
      </w:r>
      <w:r w:rsidRPr="00EF433F">
        <w:rPr>
          <w:b/>
          <w:bCs/>
          <w:color w:val="16191F"/>
        </w:rPr>
        <w:t>Public IPv4 DNS</w:t>
      </w:r>
      <w:r w:rsidRPr="00EF433F">
        <w:rPr>
          <w:color w:val="16191F"/>
        </w:rPr>
        <w:t> column is hidden, choose the settings icon ( </w:t>
      </w:r>
      <w:r w:rsidRPr="00EF433F">
        <w:rPr>
          <w:noProof/>
          <w:color w:val="16191F"/>
        </w:rPr>
        <w:drawing>
          <wp:inline distT="0" distB="0" distL="0" distR="0" wp14:anchorId="081D4444" wp14:editId="2368E311">
            <wp:extent cx="152400" cy="152400"/>
            <wp:effectExtent l="0" t="0" r="0" b="0"/>
            <wp:docPr id="813319427" name="Picture 2" descr="Setting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tings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F433F">
        <w:rPr>
          <w:rStyle w:val="inlinemediaobject"/>
          <w:color w:val="16191F"/>
        </w:rPr>
        <w:t> </w:t>
      </w:r>
      <w:r w:rsidRPr="00EF433F">
        <w:rPr>
          <w:color w:val="16191F"/>
        </w:rPr>
        <w:t>) in the top-right corner, toggle on </w:t>
      </w:r>
      <w:r w:rsidRPr="00EF433F">
        <w:rPr>
          <w:b/>
          <w:bCs/>
          <w:color w:val="16191F"/>
        </w:rPr>
        <w:t>Public IPv4 DNS</w:t>
      </w:r>
      <w:r w:rsidRPr="00EF433F">
        <w:rPr>
          <w:color w:val="16191F"/>
        </w:rPr>
        <w:t>, and choose </w:t>
      </w:r>
      <w:r w:rsidRPr="00EF433F">
        <w:rPr>
          <w:b/>
          <w:bCs/>
          <w:color w:val="16191F"/>
        </w:rPr>
        <w:t>Confirm</w:t>
      </w:r>
      <w:r w:rsidRPr="00EF433F">
        <w:rPr>
          <w:color w:val="16191F"/>
        </w:rPr>
        <w:t>.</w:t>
      </w:r>
    </w:p>
    <w:p w14:paraId="1943C91C" w14:textId="77777777" w:rsidR="009D7D0E" w:rsidRPr="00EF433F" w:rsidRDefault="009D7D0E" w:rsidP="009D7D0E">
      <w:pPr>
        <w:pStyle w:val="NormalWeb"/>
        <w:numPr>
          <w:ilvl w:val="0"/>
          <w:numId w:val="66"/>
        </w:numPr>
        <w:shd w:val="clear" w:color="auto" w:fill="FFFFFF"/>
        <w:spacing w:before="0" w:beforeAutospacing="0" w:after="0" w:afterAutospacing="0" w:line="360" w:lineRule="atLeast"/>
        <w:rPr>
          <w:color w:val="16191F"/>
        </w:rPr>
      </w:pPr>
      <w:r w:rsidRPr="00EF433F">
        <w:rPr>
          <w:color w:val="16191F"/>
        </w:rPr>
        <w:t>It can take a few minutes for the instance to be ready for you to connect to it. Check that your instance has passed its status checks; you can view this information in the </w:t>
      </w:r>
      <w:r w:rsidRPr="00EF433F">
        <w:rPr>
          <w:b/>
          <w:bCs/>
          <w:color w:val="16191F"/>
        </w:rPr>
        <w:t>Status check</w:t>
      </w:r>
      <w:r w:rsidRPr="00EF433F">
        <w:rPr>
          <w:color w:val="16191F"/>
        </w:rPr>
        <w:t> column.</w:t>
      </w:r>
    </w:p>
    <w:p w14:paraId="51709BB1" w14:textId="77777777" w:rsidR="00CA3988" w:rsidRPr="00EF433F" w:rsidRDefault="00CA3988" w:rsidP="00CA3988">
      <w:pPr>
        <w:jc w:val="both"/>
        <w:rPr>
          <w:b/>
          <w:bCs/>
          <w:color w:val="333333"/>
          <w:sz w:val="24"/>
          <w:szCs w:val="24"/>
        </w:rPr>
      </w:pPr>
    </w:p>
    <w:p w14:paraId="6171209A" w14:textId="77777777" w:rsidR="009D7D0E" w:rsidRPr="00EF433F" w:rsidRDefault="009D7D0E" w:rsidP="009D7D0E">
      <w:pPr>
        <w:pStyle w:val="Heading6"/>
        <w:shd w:val="clear" w:color="auto" w:fill="FFFFFF"/>
        <w:spacing w:before="0"/>
        <w:rPr>
          <w:rFonts w:ascii="Times New Roman" w:hAnsi="Times New Roman" w:cs="Times New Roman"/>
          <w:color w:val="16191F"/>
          <w:sz w:val="24"/>
          <w:szCs w:val="24"/>
        </w:rPr>
      </w:pPr>
      <w:r w:rsidRPr="00EF433F">
        <w:rPr>
          <w:rFonts w:ascii="Times New Roman" w:hAnsi="Times New Roman" w:cs="Times New Roman"/>
          <w:color w:val="16191F"/>
          <w:sz w:val="24"/>
          <w:szCs w:val="24"/>
        </w:rPr>
        <w:t>To connect to your Windows instance using an RDP client</w:t>
      </w:r>
    </w:p>
    <w:p w14:paraId="4BFCA490" w14:textId="77777777" w:rsidR="009D7D0E" w:rsidRPr="00EF433F" w:rsidRDefault="009D7D0E" w:rsidP="009D7D0E">
      <w:pPr>
        <w:pStyle w:val="NormalWeb"/>
        <w:numPr>
          <w:ilvl w:val="0"/>
          <w:numId w:val="67"/>
        </w:numPr>
        <w:shd w:val="clear" w:color="auto" w:fill="FFFFFF"/>
        <w:spacing w:before="0" w:beforeAutospacing="0" w:after="0" w:afterAutospacing="0" w:line="360" w:lineRule="atLeast"/>
        <w:rPr>
          <w:color w:val="16191F"/>
        </w:rPr>
      </w:pPr>
      <w:r w:rsidRPr="00EF433F">
        <w:rPr>
          <w:color w:val="16191F"/>
        </w:rPr>
        <w:t>Open the Amazon EC2 console at </w:t>
      </w:r>
      <w:hyperlink r:id="rId13" w:tgtFrame="_blank" w:history="1">
        <w:r w:rsidRPr="00EF433F">
          <w:rPr>
            <w:rStyle w:val="Hyperlink"/>
          </w:rPr>
          <w:t>https://console.aws.amazon.com/ec2/</w:t>
        </w:r>
      </w:hyperlink>
      <w:r w:rsidRPr="00EF433F">
        <w:rPr>
          <w:color w:val="16191F"/>
        </w:rPr>
        <w:t>.</w:t>
      </w:r>
    </w:p>
    <w:p w14:paraId="36420261" w14:textId="77777777" w:rsidR="009D7D0E" w:rsidRPr="00EF433F" w:rsidRDefault="009D7D0E" w:rsidP="009D7D0E">
      <w:pPr>
        <w:pStyle w:val="NormalWeb"/>
        <w:numPr>
          <w:ilvl w:val="0"/>
          <w:numId w:val="67"/>
        </w:numPr>
        <w:shd w:val="clear" w:color="auto" w:fill="FFFFFF"/>
        <w:spacing w:before="0" w:beforeAutospacing="0" w:after="0" w:afterAutospacing="0" w:line="360" w:lineRule="atLeast"/>
        <w:rPr>
          <w:color w:val="16191F"/>
        </w:rPr>
      </w:pPr>
      <w:r w:rsidRPr="00EF433F">
        <w:rPr>
          <w:color w:val="16191F"/>
        </w:rPr>
        <w:t>In the navigation pane, choose </w:t>
      </w:r>
      <w:r w:rsidRPr="00EF433F">
        <w:rPr>
          <w:b/>
          <w:bCs/>
          <w:color w:val="16191F"/>
        </w:rPr>
        <w:t>Instances</w:t>
      </w:r>
      <w:r w:rsidRPr="00EF433F">
        <w:rPr>
          <w:color w:val="16191F"/>
        </w:rPr>
        <w:t>.</w:t>
      </w:r>
    </w:p>
    <w:p w14:paraId="1D620374" w14:textId="77777777" w:rsidR="009D7D0E" w:rsidRPr="00EF433F" w:rsidRDefault="009D7D0E" w:rsidP="009D7D0E">
      <w:pPr>
        <w:pStyle w:val="NormalWeb"/>
        <w:numPr>
          <w:ilvl w:val="0"/>
          <w:numId w:val="67"/>
        </w:numPr>
        <w:shd w:val="clear" w:color="auto" w:fill="FFFFFF"/>
        <w:spacing w:before="0" w:beforeAutospacing="0" w:after="0" w:afterAutospacing="0" w:line="360" w:lineRule="atLeast"/>
        <w:rPr>
          <w:color w:val="16191F"/>
        </w:rPr>
      </w:pPr>
      <w:r w:rsidRPr="00EF433F">
        <w:rPr>
          <w:color w:val="16191F"/>
        </w:rPr>
        <w:t>Select the instance and then choose </w:t>
      </w:r>
      <w:r w:rsidRPr="00EF433F">
        <w:rPr>
          <w:b/>
          <w:bCs/>
          <w:color w:val="16191F"/>
        </w:rPr>
        <w:t>Connect</w:t>
      </w:r>
      <w:r w:rsidRPr="00EF433F">
        <w:rPr>
          <w:color w:val="16191F"/>
        </w:rPr>
        <w:t>.</w:t>
      </w:r>
    </w:p>
    <w:p w14:paraId="542B462A" w14:textId="77777777" w:rsidR="009D7D0E" w:rsidRPr="00EF433F" w:rsidRDefault="009D7D0E" w:rsidP="009D7D0E">
      <w:pPr>
        <w:pStyle w:val="NormalWeb"/>
        <w:numPr>
          <w:ilvl w:val="0"/>
          <w:numId w:val="67"/>
        </w:numPr>
        <w:shd w:val="clear" w:color="auto" w:fill="FFFFFF"/>
        <w:spacing w:before="0" w:beforeAutospacing="0" w:after="0" w:afterAutospacing="0" w:line="360" w:lineRule="atLeast"/>
        <w:rPr>
          <w:color w:val="16191F"/>
        </w:rPr>
      </w:pPr>
      <w:r w:rsidRPr="00EF433F">
        <w:rPr>
          <w:color w:val="16191F"/>
        </w:rPr>
        <w:t>On the </w:t>
      </w:r>
      <w:r w:rsidRPr="00EF433F">
        <w:rPr>
          <w:b/>
          <w:bCs/>
          <w:color w:val="16191F"/>
        </w:rPr>
        <w:t>Connect to instance</w:t>
      </w:r>
      <w:r w:rsidRPr="00EF433F">
        <w:rPr>
          <w:color w:val="16191F"/>
        </w:rPr>
        <w:t> page, choose the </w:t>
      </w:r>
      <w:r w:rsidRPr="00EF433F">
        <w:rPr>
          <w:b/>
          <w:bCs/>
          <w:color w:val="16191F"/>
        </w:rPr>
        <w:t>RDP client</w:t>
      </w:r>
      <w:r w:rsidRPr="00EF433F">
        <w:rPr>
          <w:color w:val="16191F"/>
        </w:rPr>
        <w:t> tab.</w:t>
      </w:r>
    </w:p>
    <w:p w14:paraId="1B2FAEF9" w14:textId="77777777" w:rsidR="009D7D0E" w:rsidRPr="00EF433F" w:rsidRDefault="009D7D0E" w:rsidP="009D7D0E">
      <w:pPr>
        <w:pStyle w:val="NormalWeb"/>
        <w:numPr>
          <w:ilvl w:val="0"/>
          <w:numId w:val="67"/>
        </w:numPr>
        <w:shd w:val="clear" w:color="auto" w:fill="FFFFFF"/>
        <w:spacing w:before="0" w:beforeAutospacing="0" w:after="0" w:afterAutospacing="0" w:line="360" w:lineRule="atLeast"/>
        <w:rPr>
          <w:color w:val="16191F"/>
        </w:rPr>
      </w:pPr>
      <w:r w:rsidRPr="00EF433F">
        <w:rPr>
          <w:color w:val="16191F"/>
        </w:rPr>
        <w:t>For </w:t>
      </w:r>
      <w:r w:rsidRPr="00EF433F">
        <w:rPr>
          <w:b/>
          <w:bCs/>
          <w:color w:val="16191F"/>
        </w:rPr>
        <w:t>Username</w:t>
      </w:r>
      <w:r w:rsidRPr="00EF433F">
        <w:rPr>
          <w:color w:val="16191F"/>
        </w:rPr>
        <w:t>, choose the default username for the Administrator account. The username you choose must match the language of the operating system (OS) contained in the AMI that you used to launch your instance. If there is no username in the same language as your OS, choose </w:t>
      </w:r>
      <w:r w:rsidRPr="00EF433F">
        <w:rPr>
          <w:b/>
          <w:bCs/>
          <w:color w:val="16191F"/>
        </w:rPr>
        <w:t>Administrator (Other)</w:t>
      </w:r>
      <w:r w:rsidRPr="00EF433F">
        <w:rPr>
          <w:color w:val="16191F"/>
        </w:rPr>
        <w:t>.</w:t>
      </w:r>
    </w:p>
    <w:p w14:paraId="49ECC6C9" w14:textId="77777777" w:rsidR="009D7D0E" w:rsidRPr="00EF433F" w:rsidRDefault="009D7D0E" w:rsidP="009D7D0E">
      <w:pPr>
        <w:pStyle w:val="NormalWeb"/>
        <w:numPr>
          <w:ilvl w:val="0"/>
          <w:numId w:val="67"/>
        </w:numPr>
        <w:shd w:val="clear" w:color="auto" w:fill="FFFFFF"/>
        <w:spacing w:before="0" w:beforeAutospacing="0" w:after="0" w:afterAutospacing="0" w:line="360" w:lineRule="atLeast"/>
        <w:rPr>
          <w:color w:val="16191F"/>
        </w:rPr>
      </w:pPr>
      <w:r w:rsidRPr="00EF433F">
        <w:rPr>
          <w:color w:val="16191F"/>
        </w:rPr>
        <w:t>Choose </w:t>
      </w:r>
      <w:r w:rsidRPr="00EF433F">
        <w:rPr>
          <w:b/>
          <w:bCs/>
          <w:color w:val="16191F"/>
        </w:rPr>
        <w:t>Get password</w:t>
      </w:r>
      <w:r w:rsidRPr="00EF433F">
        <w:rPr>
          <w:color w:val="16191F"/>
        </w:rPr>
        <w:t>.</w:t>
      </w:r>
    </w:p>
    <w:p w14:paraId="5EFA9DEC" w14:textId="408F062D" w:rsidR="009D7D0E" w:rsidRPr="00EF433F" w:rsidRDefault="009D7D0E" w:rsidP="009D7D0E">
      <w:pPr>
        <w:pStyle w:val="NormalWeb"/>
        <w:numPr>
          <w:ilvl w:val="0"/>
          <w:numId w:val="67"/>
        </w:numPr>
        <w:shd w:val="clear" w:color="auto" w:fill="FFFFFF"/>
        <w:spacing w:before="0" w:beforeAutospacing="0" w:after="0" w:afterAutospacing="0" w:line="360" w:lineRule="atLeast"/>
        <w:rPr>
          <w:color w:val="16191F"/>
        </w:rPr>
      </w:pPr>
      <w:r w:rsidRPr="00EF433F">
        <w:rPr>
          <w:color w:val="16191F"/>
        </w:rPr>
        <w:t>On the </w:t>
      </w:r>
      <w:r w:rsidRPr="00EF433F">
        <w:rPr>
          <w:b/>
          <w:bCs/>
          <w:color w:val="16191F"/>
        </w:rPr>
        <w:t>Get Windows password</w:t>
      </w:r>
      <w:r w:rsidRPr="00EF433F">
        <w:rPr>
          <w:color w:val="16191F"/>
        </w:rPr>
        <w:t> page, do the following:</w:t>
      </w:r>
    </w:p>
    <w:p w14:paraId="4F893F4D" w14:textId="77777777" w:rsidR="009D7D0E" w:rsidRPr="00EF433F" w:rsidRDefault="009D7D0E" w:rsidP="009D7D0E">
      <w:pPr>
        <w:pStyle w:val="NormalWeb"/>
        <w:numPr>
          <w:ilvl w:val="0"/>
          <w:numId w:val="69"/>
        </w:numPr>
        <w:shd w:val="clear" w:color="auto" w:fill="FFFFFF"/>
        <w:spacing w:before="0" w:beforeAutospacing="0" w:after="0" w:afterAutospacing="0" w:line="360" w:lineRule="atLeast"/>
        <w:rPr>
          <w:color w:val="16191F"/>
        </w:rPr>
      </w:pPr>
      <w:r w:rsidRPr="00EF433F">
        <w:rPr>
          <w:color w:val="16191F"/>
        </w:rPr>
        <w:t>Choose </w:t>
      </w:r>
      <w:r w:rsidRPr="00EF433F">
        <w:rPr>
          <w:b/>
          <w:bCs/>
          <w:color w:val="16191F"/>
        </w:rPr>
        <w:t>Upload private key file</w:t>
      </w:r>
      <w:r w:rsidRPr="00EF433F">
        <w:rPr>
          <w:color w:val="16191F"/>
        </w:rPr>
        <w:t> and navigate to the private key (</w:t>
      </w:r>
      <w:r w:rsidRPr="00EF433F">
        <w:rPr>
          <w:rStyle w:val="HTMLCode"/>
          <w:rFonts w:ascii="Times New Roman" w:hAnsi="Times New Roman" w:cs="Times New Roman"/>
          <w:color w:val="16191F"/>
          <w:sz w:val="24"/>
          <w:szCs w:val="24"/>
        </w:rPr>
        <w:t>.</w:t>
      </w:r>
      <w:proofErr w:type="spellStart"/>
      <w:r w:rsidRPr="00EF433F">
        <w:rPr>
          <w:rStyle w:val="HTMLCode"/>
          <w:rFonts w:ascii="Times New Roman" w:hAnsi="Times New Roman" w:cs="Times New Roman"/>
          <w:color w:val="16191F"/>
          <w:sz w:val="24"/>
          <w:szCs w:val="24"/>
        </w:rPr>
        <w:t>pem</w:t>
      </w:r>
      <w:proofErr w:type="spellEnd"/>
      <w:r w:rsidRPr="00EF433F">
        <w:rPr>
          <w:color w:val="16191F"/>
        </w:rPr>
        <w:t>) file that you specified when you launched the instance. Select the file and choose </w:t>
      </w:r>
      <w:r w:rsidRPr="00EF433F">
        <w:rPr>
          <w:b/>
          <w:bCs/>
          <w:color w:val="16191F"/>
        </w:rPr>
        <w:t>Open</w:t>
      </w:r>
      <w:r w:rsidRPr="00EF433F">
        <w:rPr>
          <w:color w:val="16191F"/>
        </w:rPr>
        <w:t> to copy the entire contents of the file to this window.</w:t>
      </w:r>
    </w:p>
    <w:p w14:paraId="5F4E3B45" w14:textId="77777777" w:rsidR="009D7D0E" w:rsidRPr="00EF433F" w:rsidRDefault="009D7D0E" w:rsidP="009D7D0E">
      <w:pPr>
        <w:pStyle w:val="NormalWeb"/>
        <w:numPr>
          <w:ilvl w:val="0"/>
          <w:numId w:val="69"/>
        </w:numPr>
        <w:shd w:val="clear" w:color="auto" w:fill="FFFFFF"/>
        <w:spacing w:before="0" w:beforeAutospacing="0" w:after="0" w:afterAutospacing="0" w:line="360" w:lineRule="atLeast"/>
        <w:rPr>
          <w:color w:val="16191F"/>
        </w:rPr>
      </w:pPr>
      <w:r w:rsidRPr="00EF433F">
        <w:rPr>
          <w:color w:val="16191F"/>
        </w:rPr>
        <w:t>Choose </w:t>
      </w:r>
      <w:r w:rsidRPr="00EF433F">
        <w:rPr>
          <w:b/>
          <w:bCs/>
          <w:color w:val="16191F"/>
        </w:rPr>
        <w:t>Decrypt password</w:t>
      </w:r>
      <w:r w:rsidRPr="00EF433F">
        <w:rPr>
          <w:color w:val="16191F"/>
        </w:rPr>
        <w:t>. The </w:t>
      </w:r>
      <w:r w:rsidRPr="00EF433F">
        <w:rPr>
          <w:b/>
          <w:bCs/>
          <w:color w:val="16191F"/>
        </w:rPr>
        <w:t>Get Windows password</w:t>
      </w:r>
      <w:r w:rsidRPr="00EF433F">
        <w:rPr>
          <w:color w:val="16191F"/>
        </w:rPr>
        <w:t> page closes, and the default administrator password for the instance appears under </w:t>
      </w:r>
      <w:r w:rsidRPr="00EF433F">
        <w:rPr>
          <w:b/>
          <w:bCs/>
          <w:color w:val="16191F"/>
        </w:rPr>
        <w:t>Password</w:t>
      </w:r>
      <w:r w:rsidRPr="00EF433F">
        <w:rPr>
          <w:color w:val="16191F"/>
        </w:rPr>
        <w:t>, replacing the </w:t>
      </w:r>
      <w:r w:rsidRPr="00EF433F">
        <w:rPr>
          <w:b/>
          <w:bCs/>
          <w:color w:val="16191F"/>
        </w:rPr>
        <w:t>Get password</w:t>
      </w:r>
      <w:r w:rsidRPr="00EF433F">
        <w:rPr>
          <w:color w:val="16191F"/>
        </w:rPr>
        <w:t> link shown previously.</w:t>
      </w:r>
    </w:p>
    <w:p w14:paraId="5744BF26" w14:textId="77777777" w:rsidR="009D7D0E" w:rsidRPr="00EF433F" w:rsidRDefault="009D7D0E" w:rsidP="009D7D0E">
      <w:pPr>
        <w:pStyle w:val="NormalWeb"/>
        <w:numPr>
          <w:ilvl w:val="0"/>
          <w:numId w:val="69"/>
        </w:numPr>
        <w:shd w:val="clear" w:color="auto" w:fill="FFFFFF"/>
        <w:spacing w:before="0" w:beforeAutospacing="0" w:after="0" w:afterAutospacing="0" w:line="360" w:lineRule="atLeast"/>
        <w:rPr>
          <w:color w:val="16191F"/>
        </w:rPr>
      </w:pPr>
      <w:r w:rsidRPr="00EF433F">
        <w:rPr>
          <w:color w:val="16191F"/>
        </w:rPr>
        <w:t>Copy the password and save it in a safe place. This password is required to connect to the instance.</w:t>
      </w:r>
    </w:p>
    <w:p w14:paraId="12E70788" w14:textId="7638B11E" w:rsidR="009D7D0E" w:rsidRPr="00EF433F" w:rsidRDefault="009D7D0E" w:rsidP="009D7D0E">
      <w:pPr>
        <w:pStyle w:val="NormalWeb"/>
        <w:numPr>
          <w:ilvl w:val="0"/>
          <w:numId w:val="67"/>
        </w:numPr>
        <w:shd w:val="clear" w:color="auto" w:fill="FFFFFF"/>
        <w:spacing w:before="0" w:beforeAutospacing="0" w:after="0" w:afterAutospacing="0" w:line="360" w:lineRule="atLeast"/>
        <w:rPr>
          <w:color w:val="16191F"/>
        </w:rPr>
      </w:pPr>
      <w:r w:rsidRPr="00EF433F">
        <w:rPr>
          <w:color w:val="16191F"/>
        </w:rPr>
        <w:t>Choose </w:t>
      </w:r>
      <w:r w:rsidRPr="00EF433F">
        <w:rPr>
          <w:b/>
          <w:bCs/>
          <w:color w:val="16191F"/>
        </w:rPr>
        <w:t>Download remote desktop file</w:t>
      </w:r>
      <w:r w:rsidRPr="00EF433F">
        <w:rPr>
          <w:color w:val="16191F"/>
        </w:rPr>
        <w:t>. Your browser prompts you to either open or save the RDP shortcut file. When you have finished downloading the file, choose </w:t>
      </w:r>
      <w:r w:rsidRPr="00EF433F">
        <w:rPr>
          <w:b/>
          <w:bCs/>
          <w:color w:val="16191F"/>
        </w:rPr>
        <w:t>Cancel</w:t>
      </w:r>
      <w:r w:rsidRPr="00EF433F">
        <w:rPr>
          <w:color w:val="16191F"/>
        </w:rPr>
        <w:t> to return to the </w:t>
      </w:r>
      <w:r w:rsidRPr="00EF433F">
        <w:rPr>
          <w:b/>
          <w:bCs/>
          <w:color w:val="16191F"/>
        </w:rPr>
        <w:t>Instances</w:t>
      </w:r>
      <w:r w:rsidRPr="00EF433F">
        <w:rPr>
          <w:color w:val="16191F"/>
        </w:rPr>
        <w:t> page.</w:t>
      </w:r>
    </w:p>
    <w:p w14:paraId="4418B769" w14:textId="77777777" w:rsidR="009D7D0E" w:rsidRPr="00EF433F" w:rsidRDefault="009D7D0E" w:rsidP="009D7D0E">
      <w:pPr>
        <w:pStyle w:val="NormalWeb"/>
        <w:numPr>
          <w:ilvl w:val="1"/>
          <w:numId w:val="67"/>
        </w:numPr>
        <w:shd w:val="clear" w:color="auto" w:fill="FFFFFF"/>
        <w:spacing w:before="0" w:beforeAutospacing="0" w:after="0" w:afterAutospacing="0" w:line="360" w:lineRule="atLeast"/>
        <w:rPr>
          <w:color w:val="16191F"/>
        </w:rPr>
      </w:pPr>
      <w:r w:rsidRPr="00EF433F">
        <w:rPr>
          <w:color w:val="16191F"/>
        </w:rPr>
        <w:lastRenderedPageBreak/>
        <w:t>If you opened the RDP file, you'll see the </w:t>
      </w:r>
      <w:r w:rsidRPr="00EF433F">
        <w:rPr>
          <w:b/>
          <w:bCs/>
          <w:color w:val="16191F"/>
        </w:rPr>
        <w:t>Remote Desktop Connection</w:t>
      </w:r>
      <w:r w:rsidRPr="00EF433F">
        <w:rPr>
          <w:color w:val="16191F"/>
        </w:rPr>
        <w:t> dialog box.</w:t>
      </w:r>
    </w:p>
    <w:p w14:paraId="03410A2B" w14:textId="77777777" w:rsidR="009D7D0E" w:rsidRPr="00EF433F" w:rsidRDefault="009D7D0E" w:rsidP="009D7D0E">
      <w:pPr>
        <w:pStyle w:val="NormalWeb"/>
        <w:numPr>
          <w:ilvl w:val="1"/>
          <w:numId w:val="67"/>
        </w:numPr>
        <w:shd w:val="clear" w:color="auto" w:fill="FFFFFF"/>
        <w:spacing w:before="0" w:beforeAutospacing="0" w:after="0" w:afterAutospacing="0" w:line="360" w:lineRule="atLeast"/>
        <w:rPr>
          <w:color w:val="16191F"/>
        </w:rPr>
      </w:pPr>
      <w:r w:rsidRPr="00EF433F">
        <w:rPr>
          <w:color w:val="16191F"/>
        </w:rPr>
        <w:t xml:space="preserve">If you saved the RDP file, navigate to your </w:t>
      </w:r>
      <w:proofErr w:type="gramStart"/>
      <w:r w:rsidRPr="00EF433F">
        <w:rPr>
          <w:color w:val="16191F"/>
        </w:rPr>
        <w:t>downloads</w:t>
      </w:r>
      <w:proofErr w:type="gramEnd"/>
      <w:r w:rsidRPr="00EF433F">
        <w:rPr>
          <w:color w:val="16191F"/>
        </w:rPr>
        <w:t xml:space="preserve"> directory, and open the RDP file to display the dialog box.</w:t>
      </w:r>
    </w:p>
    <w:p w14:paraId="712FD0FC" w14:textId="77777777" w:rsidR="009D7D0E" w:rsidRPr="00EF433F" w:rsidRDefault="009D7D0E" w:rsidP="009D7D0E">
      <w:pPr>
        <w:pStyle w:val="NormalWeb"/>
        <w:numPr>
          <w:ilvl w:val="0"/>
          <w:numId w:val="67"/>
        </w:numPr>
        <w:shd w:val="clear" w:color="auto" w:fill="FFFFFF"/>
        <w:spacing w:before="0" w:beforeAutospacing="0" w:after="0" w:afterAutospacing="0" w:line="360" w:lineRule="atLeast"/>
        <w:rPr>
          <w:color w:val="16191F"/>
        </w:rPr>
      </w:pPr>
      <w:r w:rsidRPr="00EF433F">
        <w:rPr>
          <w:color w:val="16191F"/>
        </w:rPr>
        <w:t>You might get a warning that the publisher of the remote connection is unknown. Choose </w:t>
      </w:r>
      <w:r w:rsidRPr="00EF433F">
        <w:rPr>
          <w:b/>
          <w:bCs/>
          <w:color w:val="16191F"/>
        </w:rPr>
        <w:t>Connect</w:t>
      </w:r>
      <w:r w:rsidRPr="00EF433F">
        <w:rPr>
          <w:color w:val="16191F"/>
        </w:rPr>
        <w:t> to continue to connect to your instance.</w:t>
      </w:r>
    </w:p>
    <w:p w14:paraId="5E92E7DC" w14:textId="3C5C706D" w:rsidR="009D7D0E" w:rsidRPr="00EF433F" w:rsidRDefault="009D7D0E" w:rsidP="009D7D0E">
      <w:pPr>
        <w:pStyle w:val="NormalWeb"/>
        <w:numPr>
          <w:ilvl w:val="0"/>
          <w:numId w:val="67"/>
        </w:numPr>
        <w:shd w:val="clear" w:color="auto" w:fill="FFFFFF"/>
        <w:spacing w:before="0" w:beforeAutospacing="0" w:after="0" w:afterAutospacing="0" w:line="360" w:lineRule="atLeast"/>
        <w:rPr>
          <w:color w:val="16191F"/>
        </w:rPr>
      </w:pPr>
      <w:r w:rsidRPr="00EF433F">
        <w:rPr>
          <w:color w:val="16191F"/>
          <w:shd w:val="clear" w:color="auto" w:fill="FFFFFF"/>
        </w:rPr>
        <w:t>The administrator account is chosen by default. Paste the password that you copied previously, and then choose </w:t>
      </w:r>
      <w:r w:rsidRPr="00EF433F">
        <w:rPr>
          <w:b/>
          <w:bCs/>
          <w:color w:val="16191F"/>
          <w:shd w:val="clear" w:color="auto" w:fill="FFFFFF"/>
        </w:rPr>
        <w:t>Continue</w:t>
      </w:r>
      <w:r w:rsidRPr="00EF433F">
        <w:rPr>
          <w:color w:val="16191F"/>
          <w:shd w:val="clear" w:color="auto" w:fill="FFFFFF"/>
        </w:rPr>
        <w:t>.</w:t>
      </w:r>
    </w:p>
    <w:p w14:paraId="1530DF96" w14:textId="58AF4B85" w:rsidR="009D7D0E" w:rsidRPr="00EF433F" w:rsidRDefault="009D7D0E" w:rsidP="009D7D0E">
      <w:pPr>
        <w:pStyle w:val="NormalWeb"/>
        <w:numPr>
          <w:ilvl w:val="0"/>
          <w:numId w:val="67"/>
        </w:numPr>
        <w:shd w:val="clear" w:color="auto" w:fill="FFFFFF"/>
        <w:spacing w:before="0" w:beforeAutospacing="0" w:after="0" w:afterAutospacing="0" w:line="360" w:lineRule="atLeast"/>
        <w:rPr>
          <w:color w:val="16191F"/>
        </w:rPr>
      </w:pPr>
      <w:r w:rsidRPr="00EF433F">
        <w:rPr>
          <w:color w:val="16191F"/>
          <w:shd w:val="clear" w:color="auto" w:fill="FFFFFF"/>
        </w:rPr>
        <w:t>Due to the nature of self-signed certificates, you might get a warning that the security certificate could not be authenticated. Use the following steps to verify the identity of the remote computer. Alternatively, if you trust the certificate, choose </w:t>
      </w:r>
      <w:r w:rsidRPr="00EF433F">
        <w:rPr>
          <w:b/>
          <w:bCs/>
          <w:color w:val="16191F"/>
          <w:shd w:val="clear" w:color="auto" w:fill="FFFFFF"/>
        </w:rPr>
        <w:t>Yes</w:t>
      </w:r>
      <w:r w:rsidRPr="00EF433F">
        <w:rPr>
          <w:color w:val="16191F"/>
          <w:shd w:val="clear" w:color="auto" w:fill="FFFFFF"/>
        </w:rPr>
        <w:t> (Windows) or </w:t>
      </w:r>
      <w:r w:rsidRPr="00EF433F">
        <w:rPr>
          <w:b/>
          <w:bCs/>
          <w:color w:val="16191F"/>
          <w:shd w:val="clear" w:color="auto" w:fill="FFFFFF"/>
        </w:rPr>
        <w:t>Continue</w:t>
      </w:r>
      <w:r w:rsidRPr="00EF433F">
        <w:rPr>
          <w:color w:val="16191F"/>
          <w:shd w:val="clear" w:color="auto" w:fill="FFFFFF"/>
        </w:rPr>
        <w:t> (Mac OS X) to skip the following steps.</w:t>
      </w:r>
    </w:p>
    <w:p w14:paraId="7FAD2B74" w14:textId="77777777" w:rsidR="00EF433F" w:rsidRPr="00EF433F" w:rsidRDefault="00EF433F" w:rsidP="00EF433F">
      <w:pPr>
        <w:pStyle w:val="NormalWeb"/>
        <w:numPr>
          <w:ilvl w:val="0"/>
          <w:numId w:val="72"/>
        </w:numPr>
        <w:shd w:val="clear" w:color="auto" w:fill="FFFFFF"/>
        <w:spacing w:before="0" w:beforeAutospacing="0" w:after="0" w:afterAutospacing="0" w:line="360" w:lineRule="atLeast"/>
        <w:rPr>
          <w:color w:val="16191F"/>
        </w:rPr>
      </w:pPr>
      <w:r w:rsidRPr="00EF433F">
        <w:rPr>
          <w:color w:val="16191F"/>
        </w:rPr>
        <w:t>[Windows] Choose </w:t>
      </w:r>
      <w:r w:rsidRPr="00EF433F">
        <w:rPr>
          <w:b/>
          <w:bCs/>
          <w:color w:val="16191F"/>
        </w:rPr>
        <w:t>View certificate</w:t>
      </w:r>
      <w:r w:rsidRPr="00EF433F">
        <w:rPr>
          <w:color w:val="16191F"/>
        </w:rPr>
        <w:t>.</w:t>
      </w:r>
    </w:p>
    <w:p w14:paraId="3168EC24" w14:textId="77777777" w:rsidR="00EF433F" w:rsidRPr="00EF433F" w:rsidRDefault="00EF433F" w:rsidP="00EF433F">
      <w:pPr>
        <w:pStyle w:val="NormalWeb"/>
        <w:numPr>
          <w:ilvl w:val="1"/>
          <w:numId w:val="72"/>
        </w:numPr>
        <w:shd w:val="clear" w:color="auto" w:fill="FFFFFF"/>
        <w:spacing w:before="75" w:beforeAutospacing="0" w:after="0" w:afterAutospacing="0" w:line="360" w:lineRule="atLeast"/>
        <w:rPr>
          <w:color w:val="16191F"/>
        </w:rPr>
      </w:pPr>
      <w:r w:rsidRPr="00EF433F">
        <w:rPr>
          <w:color w:val="16191F"/>
        </w:rPr>
        <w:t>[Mac OS X] Choose </w:t>
      </w:r>
      <w:r w:rsidRPr="00EF433F">
        <w:rPr>
          <w:b/>
          <w:bCs/>
          <w:color w:val="16191F"/>
        </w:rPr>
        <w:t>Show Certificate</w:t>
      </w:r>
      <w:r w:rsidRPr="00EF433F">
        <w:rPr>
          <w:color w:val="16191F"/>
        </w:rPr>
        <w:t>.</w:t>
      </w:r>
    </w:p>
    <w:p w14:paraId="2137E33E" w14:textId="77777777" w:rsidR="00EF433F" w:rsidRPr="00EF433F" w:rsidRDefault="00EF433F" w:rsidP="00EF433F">
      <w:pPr>
        <w:pStyle w:val="NormalWeb"/>
        <w:numPr>
          <w:ilvl w:val="0"/>
          <w:numId w:val="72"/>
        </w:numPr>
        <w:shd w:val="clear" w:color="auto" w:fill="FFFFFF"/>
        <w:spacing w:before="0" w:beforeAutospacing="0" w:after="0" w:afterAutospacing="0" w:line="360" w:lineRule="atLeast"/>
        <w:rPr>
          <w:color w:val="16191F"/>
        </w:rPr>
      </w:pPr>
      <w:r w:rsidRPr="00EF433F">
        <w:rPr>
          <w:color w:val="16191F"/>
        </w:rPr>
        <w:t>[Windows] Choose the </w:t>
      </w:r>
      <w:r w:rsidRPr="00EF433F">
        <w:rPr>
          <w:b/>
          <w:bCs/>
          <w:color w:val="16191F"/>
        </w:rPr>
        <w:t>Details</w:t>
      </w:r>
      <w:r w:rsidRPr="00EF433F">
        <w:rPr>
          <w:color w:val="16191F"/>
        </w:rPr>
        <w:t> tab, and scroll down to </w:t>
      </w:r>
      <w:r w:rsidRPr="00EF433F">
        <w:rPr>
          <w:b/>
          <w:bCs/>
          <w:color w:val="16191F"/>
        </w:rPr>
        <w:t>Thumbprint</w:t>
      </w:r>
      <w:r w:rsidRPr="00EF433F">
        <w:rPr>
          <w:color w:val="16191F"/>
        </w:rPr>
        <w:t>.</w:t>
      </w:r>
    </w:p>
    <w:p w14:paraId="781583E8" w14:textId="77777777" w:rsidR="00EF433F" w:rsidRPr="00EF433F" w:rsidRDefault="00EF433F" w:rsidP="00EF433F">
      <w:pPr>
        <w:pStyle w:val="NormalWeb"/>
        <w:numPr>
          <w:ilvl w:val="1"/>
          <w:numId w:val="72"/>
        </w:numPr>
        <w:shd w:val="clear" w:color="auto" w:fill="FFFFFF"/>
        <w:spacing w:before="75" w:beforeAutospacing="0" w:after="0" w:afterAutospacing="0" w:line="360" w:lineRule="atLeast"/>
        <w:rPr>
          <w:color w:val="16191F"/>
        </w:rPr>
      </w:pPr>
      <w:r w:rsidRPr="00EF433F">
        <w:rPr>
          <w:color w:val="16191F"/>
        </w:rPr>
        <w:t>[Mac OS X] Expand </w:t>
      </w:r>
      <w:r w:rsidRPr="00EF433F">
        <w:rPr>
          <w:b/>
          <w:bCs/>
          <w:color w:val="16191F"/>
        </w:rPr>
        <w:t>Details</w:t>
      </w:r>
      <w:r w:rsidRPr="00EF433F">
        <w:rPr>
          <w:color w:val="16191F"/>
        </w:rPr>
        <w:t>, and scroll down to </w:t>
      </w:r>
      <w:r w:rsidRPr="00EF433F">
        <w:rPr>
          <w:b/>
          <w:bCs/>
          <w:color w:val="16191F"/>
        </w:rPr>
        <w:t>SHA1 Fingerprints</w:t>
      </w:r>
      <w:r w:rsidRPr="00EF433F">
        <w:rPr>
          <w:color w:val="16191F"/>
        </w:rPr>
        <w:t>.</w:t>
      </w:r>
    </w:p>
    <w:p w14:paraId="6C7258EF" w14:textId="77777777" w:rsidR="00EF433F" w:rsidRPr="00EF433F" w:rsidRDefault="00EF433F" w:rsidP="00EF433F">
      <w:pPr>
        <w:pStyle w:val="NormalWeb"/>
        <w:numPr>
          <w:ilvl w:val="1"/>
          <w:numId w:val="72"/>
        </w:numPr>
        <w:shd w:val="clear" w:color="auto" w:fill="FFFFFF"/>
        <w:spacing w:before="75" w:beforeAutospacing="0" w:after="0" w:afterAutospacing="0" w:line="360" w:lineRule="atLeast"/>
        <w:rPr>
          <w:color w:val="16191F"/>
        </w:rPr>
      </w:pPr>
      <w:r w:rsidRPr="00EF433F">
        <w:rPr>
          <w:color w:val="16191F"/>
        </w:rPr>
        <w:t>This is the unique identifier for the remote computer's security certificate.</w:t>
      </w:r>
    </w:p>
    <w:p w14:paraId="79CABA30" w14:textId="77777777" w:rsidR="00EF433F" w:rsidRPr="00EF433F" w:rsidRDefault="00EF433F" w:rsidP="00EF433F">
      <w:pPr>
        <w:pStyle w:val="NormalWeb"/>
        <w:numPr>
          <w:ilvl w:val="0"/>
          <w:numId w:val="72"/>
        </w:numPr>
        <w:shd w:val="clear" w:color="auto" w:fill="FFFFFF"/>
        <w:spacing w:before="0" w:beforeAutospacing="0" w:after="0" w:afterAutospacing="0" w:line="360" w:lineRule="atLeast"/>
        <w:rPr>
          <w:color w:val="16191F"/>
        </w:rPr>
      </w:pPr>
      <w:r w:rsidRPr="00EF433F">
        <w:rPr>
          <w:color w:val="16191F"/>
        </w:rPr>
        <w:t>In the Amazon EC2 console, select the instance, and then choose </w:t>
      </w:r>
      <w:r w:rsidRPr="00EF433F">
        <w:rPr>
          <w:b/>
          <w:bCs/>
          <w:color w:val="16191F"/>
        </w:rPr>
        <w:t>Actions</w:t>
      </w:r>
      <w:r w:rsidRPr="00EF433F">
        <w:rPr>
          <w:color w:val="16191F"/>
        </w:rPr>
        <w:t>, </w:t>
      </w:r>
      <w:r w:rsidRPr="00EF433F">
        <w:rPr>
          <w:b/>
          <w:bCs/>
          <w:color w:val="16191F"/>
        </w:rPr>
        <w:t>Monitor and troubleshoot</w:t>
      </w:r>
      <w:r w:rsidRPr="00EF433F">
        <w:rPr>
          <w:color w:val="16191F"/>
        </w:rPr>
        <w:t>, </w:t>
      </w:r>
      <w:r w:rsidRPr="00EF433F">
        <w:rPr>
          <w:b/>
          <w:bCs/>
          <w:color w:val="16191F"/>
        </w:rPr>
        <w:t>Get system log</w:t>
      </w:r>
      <w:r w:rsidRPr="00EF433F">
        <w:rPr>
          <w:color w:val="16191F"/>
        </w:rPr>
        <w:t>.</w:t>
      </w:r>
    </w:p>
    <w:p w14:paraId="7155BCE5" w14:textId="77777777" w:rsidR="00EF433F" w:rsidRPr="00EF433F" w:rsidRDefault="00EF433F" w:rsidP="00EF433F">
      <w:pPr>
        <w:pStyle w:val="NormalWeb"/>
        <w:numPr>
          <w:ilvl w:val="0"/>
          <w:numId w:val="72"/>
        </w:numPr>
        <w:shd w:val="clear" w:color="auto" w:fill="FFFFFF"/>
        <w:spacing w:before="0" w:beforeAutospacing="0" w:after="0" w:afterAutospacing="0" w:line="360" w:lineRule="atLeast"/>
        <w:rPr>
          <w:color w:val="16191F"/>
        </w:rPr>
      </w:pPr>
      <w:r w:rsidRPr="00EF433F">
        <w:rPr>
          <w:color w:val="16191F"/>
        </w:rPr>
        <w:t>In the system log output, look for </w:t>
      </w:r>
      <w:r w:rsidRPr="00EF433F">
        <w:rPr>
          <w:rStyle w:val="HTMLCode"/>
          <w:rFonts w:ascii="Times New Roman" w:hAnsi="Times New Roman" w:cs="Times New Roman"/>
          <w:color w:val="16191F"/>
          <w:sz w:val="24"/>
          <w:szCs w:val="24"/>
        </w:rPr>
        <w:t>RDPCERTIFICATE-THUMBPRINT</w:t>
      </w:r>
      <w:r w:rsidRPr="00EF433F">
        <w:rPr>
          <w:color w:val="16191F"/>
        </w:rPr>
        <w:t>. If this value matches the thumbprint (Windows) or fingerprint (Mac OS X) of the certificate, you have verified the identity of the remote computer.</w:t>
      </w:r>
    </w:p>
    <w:p w14:paraId="013C87F8" w14:textId="77777777" w:rsidR="00EF433F" w:rsidRPr="00EF433F" w:rsidRDefault="00EF433F" w:rsidP="00EF433F">
      <w:pPr>
        <w:pStyle w:val="NormalWeb"/>
        <w:numPr>
          <w:ilvl w:val="0"/>
          <w:numId w:val="72"/>
        </w:numPr>
        <w:shd w:val="clear" w:color="auto" w:fill="FFFFFF"/>
        <w:spacing w:before="0" w:beforeAutospacing="0" w:after="0" w:afterAutospacing="0" w:line="360" w:lineRule="atLeast"/>
        <w:rPr>
          <w:color w:val="16191F"/>
        </w:rPr>
      </w:pPr>
      <w:r w:rsidRPr="00EF433F">
        <w:rPr>
          <w:color w:val="16191F"/>
        </w:rPr>
        <w:t>[Windows] Return to the </w:t>
      </w:r>
      <w:r w:rsidRPr="00EF433F">
        <w:rPr>
          <w:b/>
          <w:bCs/>
          <w:color w:val="16191F"/>
        </w:rPr>
        <w:t>Certificate</w:t>
      </w:r>
      <w:r w:rsidRPr="00EF433F">
        <w:rPr>
          <w:color w:val="16191F"/>
        </w:rPr>
        <w:t> dialog box and choose </w:t>
      </w:r>
      <w:r w:rsidRPr="00EF433F">
        <w:rPr>
          <w:b/>
          <w:bCs/>
          <w:color w:val="16191F"/>
        </w:rPr>
        <w:t>OK</w:t>
      </w:r>
      <w:r w:rsidRPr="00EF433F">
        <w:rPr>
          <w:color w:val="16191F"/>
        </w:rPr>
        <w:t>.</w:t>
      </w:r>
    </w:p>
    <w:p w14:paraId="0A38E26E" w14:textId="77777777" w:rsidR="00EF433F" w:rsidRPr="00EF433F" w:rsidRDefault="00EF433F" w:rsidP="00EF433F">
      <w:pPr>
        <w:pStyle w:val="NormalWeb"/>
        <w:numPr>
          <w:ilvl w:val="1"/>
          <w:numId w:val="72"/>
        </w:numPr>
        <w:shd w:val="clear" w:color="auto" w:fill="FFFFFF"/>
        <w:spacing w:before="75" w:beforeAutospacing="0" w:after="0" w:afterAutospacing="0" w:line="360" w:lineRule="atLeast"/>
        <w:rPr>
          <w:color w:val="16191F"/>
        </w:rPr>
      </w:pPr>
      <w:r w:rsidRPr="00EF433F">
        <w:rPr>
          <w:color w:val="16191F"/>
        </w:rPr>
        <w:t>[Mac OS X computer] Return to the </w:t>
      </w:r>
      <w:r w:rsidRPr="00EF433F">
        <w:rPr>
          <w:b/>
          <w:bCs/>
          <w:color w:val="16191F"/>
        </w:rPr>
        <w:t>Verify Certificate</w:t>
      </w:r>
      <w:r w:rsidRPr="00EF433F">
        <w:rPr>
          <w:color w:val="16191F"/>
        </w:rPr>
        <w:t> dialog box and choose </w:t>
      </w:r>
      <w:r w:rsidRPr="00EF433F">
        <w:rPr>
          <w:b/>
          <w:bCs/>
          <w:color w:val="16191F"/>
        </w:rPr>
        <w:t>Continue</w:t>
      </w:r>
      <w:r w:rsidRPr="00EF433F">
        <w:rPr>
          <w:color w:val="16191F"/>
        </w:rPr>
        <w:t>.</w:t>
      </w:r>
    </w:p>
    <w:p w14:paraId="43534551" w14:textId="77777777" w:rsidR="00EF433F" w:rsidRPr="00EF433F" w:rsidRDefault="00EF433F" w:rsidP="00EF433F">
      <w:pPr>
        <w:pStyle w:val="NormalWeb"/>
        <w:numPr>
          <w:ilvl w:val="0"/>
          <w:numId w:val="72"/>
        </w:numPr>
        <w:shd w:val="clear" w:color="auto" w:fill="FFFFFF"/>
        <w:spacing w:before="0" w:beforeAutospacing="0" w:after="0" w:afterAutospacing="0" w:line="360" w:lineRule="atLeast"/>
        <w:rPr>
          <w:color w:val="16191F"/>
        </w:rPr>
      </w:pPr>
      <w:r w:rsidRPr="00EF433F">
        <w:rPr>
          <w:color w:val="16191F"/>
        </w:rPr>
        <w:t>[Windows] Choose </w:t>
      </w:r>
      <w:r w:rsidRPr="00EF433F">
        <w:rPr>
          <w:b/>
          <w:bCs/>
          <w:color w:val="16191F"/>
        </w:rPr>
        <w:t>Yes</w:t>
      </w:r>
      <w:r w:rsidRPr="00EF433F">
        <w:rPr>
          <w:color w:val="16191F"/>
        </w:rPr>
        <w:t> in the </w:t>
      </w:r>
      <w:r w:rsidRPr="00EF433F">
        <w:rPr>
          <w:b/>
          <w:bCs/>
          <w:color w:val="16191F"/>
        </w:rPr>
        <w:t>Remote Desktop Connection</w:t>
      </w:r>
      <w:r w:rsidRPr="00EF433F">
        <w:rPr>
          <w:color w:val="16191F"/>
        </w:rPr>
        <w:t> window to connect to your instance.</w:t>
      </w:r>
    </w:p>
    <w:p w14:paraId="323AD9F8" w14:textId="77777777" w:rsidR="00EF433F" w:rsidRPr="00EF433F" w:rsidRDefault="00EF433F" w:rsidP="00EF433F">
      <w:pPr>
        <w:pStyle w:val="NormalWeb"/>
        <w:shd w:val="clear" w:color="auto" w:fill="FFFFFF"/>
        <w:spacing w:before="0" w:beforeAutospacing="0" w:after="0" w:afterAutospacing="0" w:line="360" w:lineRule="atLeast"/>
        <w:rPr>
          <w:rFonts w:ascii="Helvetica" w:hAnsi="Helvetica" w:cs="Helvetica"/>
          <w:color w:val="16191F"/>
        </w:rPr>
      </w:pPr>
    </w:p>
    <w:p w14:paraId="3172BDAB" w14:textId="46A05A26" w:rsidR="00CA3988" w:rsidRPr="00CA3988" w:rsidRDefault="00CA3988" w:rsidP="00CA3988">
      <w:pPr>
        <w:jc w:val="both"/>
        <w:rPr>
          <w:b/>
          <w:bCs/>
          <w:color w:val="333333"/>
          <w:sz w:val="24"/>
          <w:szCs w:val="24"/>
        </w:rPr>
      </w:pPr>
      <w:r w:rsidRPr="00CA3988">
        <w:rPr>
          <w:b/>
          <w:bCs/>
          <w:color w:val="333333"/>
          <w:sz w:val="24"/>
          <w:szCs w:val="24"/>
        </w:rPr>
        <w:t>Output /Observation:</w:t>
      </w:r>
    </w:p>
    <w:p w14:paraId="328A469C" w14:textId="51C5EF1B" w:rsidR="00CA3988" w:rsidRDefault="00CA3988" w:rsidP="00CA3988">
      <w:pPr>
        <w:jc w:val="both"/>
        <w:rPr>
          <w:color w:val="333333"/>
          <w:sz w:val="24"/>
          <w:szCs w:val="24"/>
        </w:rPr>
      </w:pPr>
      <w:r>
        <w:rPr>
          <w:color w:val="333333"/>
          <w:sz w:val="24"/>
          <w:szCs w:val="24"/>
        </w:rPr>
        <w:t xml:space="preserve">Snapshots of implementation to be included </w:t>
      </w:r>
    </w:p>
    <w:p w14:paraId="66522CA9" w14:textId="77777777" w:rsidR="00CA3988" w:rsidRDefault="00CA3988" w:rsidP="00CA3988">
      <w:pPr>
        <w:jc w:val="both"/>
        <w:rPr>
          <w:b/>
          <w:bCs/>
          <w:sz w:val="24"/>
          <w:szCs w:val="24"/>
        </w:rPr>
      </w:pPr>
    </w:p>
    <w:p w14:paraId="2E898B18" w14:textId="77777777" w:rsidR="00CA3988" w:rsidRDefault="00CA3988" w:rsidP="00CA3988">
      <w:pPr>
        <w:jc w:val="both"/>
        <w:rPr>
          <w:b/>
          <w:bCs/>
          <w:sz w:val="24"/>
          <w:szCs w:val="24"/>
        </w:rPr>
      </w:pPr>
    </w:p>
    <w:p w14:paraId="7DC3A7C2" w14:textId="5E2E3A90" w:rsidR="00CA3988" w:rsidRDefault="00CA3988" w:rsidP="00CA3988">
      <w:pPr>
        <w:jc w:val="both"/>
        <w:rPr>
          <w:b/>
          <w:bCs/>
          <w:sz w:val="24"/>
          <w:szCs w:val="24"/>
        </w:rPr>
      </w:pPr>
      <w:r>
        <w:rPr>
          <w:b/>
          <w:bCs/>
          <w:sz w:val="24"/>
          <w:szCs w:val="24"/>
        </w:rPr>
        <w:t>Conclusion:</w:t>
      </w:r>
      <w:r>
        <w:rPr>
          <w:sz w:val="24"/>
          <w:szCs w:val="24"/>
        </w:rPr>
        <w:t xml:space="preserve"> </w:t>
      </w:r>
    </w:p>
    <w:p w14:paraId="5607BC8E" w14:textId="77777777" w:rsidR="00CA3988" w:rsidRDefault="00CA3988" w:rsidP="00CA3988">
      <w:pPr>
        <w:pStyle w:val="ListParagraph"/>
        <w:spacing w:line="360" w:lineRule="auto"/>
        <w:ind w:left="0" w:firstLine="0"/>
        <w:jc w:val="both"/>
        <w:rPr>
          <w:rFonts w:asciiTheme="minorHAnsi" w:hAnsiTheme="minorHAnsi" w:cstheme="minorBidi"/>
        </w:rPr>
      </w:pPr>
      <w:r>
        <w:rPr>
          <w:sz w:val="24"/>
          <w:szCs w:val="24"/>
        </w:rPr>
        <w:t>Comment on the use of RDP protocol for Windows Virtual machine</w:t>
      </w:r>
    </w:p>
    <w:p w14:paraId="3B732D18" w14:textId="590D65E4" w:rsidR="00150860" w:rsidRPr="00BF1AA5" w:rsidRDefault="00150860" w:rsidP="00BB73C7">
      <w:pPr>
        <w:widowControl/>
        <w:autoSpaceDE/>
        <w:autoSpaceDN/>
        <w:spacing w:after="200"/>
        <w:jc w:val="center"/>
      </w:pPr>
    </w:p>
    <w:sectPr w:rsidR="00150860" w:rsidRPr="00BF1AA5" w:rsidSect="00795445">
      <w:headerReference w:type="default" r:id="rId14"/>
      <w:footerReference w:type="default" r:id="rId15"/>
      <w:pgSz w:w="11920" w:h="16840"/>
      <w:pgMar w:top="2460" w:right="1320" w:bottom="1760" w:left="1340" w:header="1008" w:footer="14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1CED4" w14:textId="77777777" w:rsidR="00795445" w:rsidRDefault="00795445">
      <w:r>
        <w:separator/>
      </w:r>
    </w:p>
  </w:endnote>
  <w:endnote w:type="continuationSeparator" w:id="0">
    <w:p w14:paraId="3214C201" w14:textId="77777777" w:rsidR="00795445" w:rsidRDefault="00795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C94E0" w14:textId="7D29F607" w:rsidR="00150860" w:rsidRDefault="00835FC1">
    <w:pPr>
      <w:pStyle w:val="BodyText"/>
      <w:spacing w:line="14" w:lineRule="auto"/>
      <w:rPr>
        <w:sz w:val="20"/>
      </w:rPr>
    </w:pPr>
    <w:r>
      <w:rPr>
        <w:noProof/>
      </w:rPr>
      <mc:AlternateContent>
        <mc:Choice Requires="wps">
          <w:drawing>
            <wp:anchor distT="0" distB="0" distL="114300" distR="114300" simplePos="0" relativeHeight="487354880" behindDoc="1" locked="0" layoutInCell="1" allowOverlap="1" wp14:anchorId="4C3D4984" wp14:editId="21B6CED8">
              <wp:simplePos x="0" y="0"/>
              <wp:positionH relativeFrom="page">
                <wp:posOffset>901700</wp:posOffset>
              </wp:positionH>
              <wp:positionV relativeFrom="page">
                <wp:posOffset>9560560</wp:posOffset>
              </wp:positionV>
              <wp:extent cx="1259205" cy="180340"/>
              <wp:effectExtent l="0" t="0" r="0" b="0"/>
              <wp:wrapNone/>
              <wp:docPr id="17124602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2F26" w14:textId="725662E4" w:rsidR="00150860" w:rsidRDefault="00000000">
                          <w:pPr>
                            <w:spacing w:before="10"/>
                            <w:ind w:left="20"/>
                          </w:pPr>
                          <w:r>
                            <w:t>CSL605:</w:t>
                          </w:r>
                          <w:r w:rsidR="00835FC1">
                            <w:t xml:space="preserve"> </w:t>
                          </w:r>
                          <w:r>
                            <w:t>SBL</w:t>
                          </w:r>
                          <w:r>
                            <w:rPr>
                              <w:spacing w:val="-6"/>
                            </w:rPr>
                            <w:t xml:space="preserve"> </w:t>
                          </w:r>
                          <w:r>
                            <w:t>CC</w:t>
                          </w:r>
                          <w:r>
                            <w:rPr>
                              <w:spacing w:val="-6"/>
                            </w:rPr>
                            <w:t xml:space="preserve"> </w:t>
                          </w:r>
                          <w: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D4984" id="_x0000_t202" coordsize="21600,21600" o:spt="202" path="m,l,21600r21600,l21600,xe">
              <v:stroke joinstyle="miter"/>
              <v:path gradientshapeok="t" o:connecttype="rect"/>
            </v:shapetype>
            <v:shape id="Text Box 1" o:spid="_x0000_s1026" type="#_x0000_t202" style="position:absolute;margin-left:71pt;margin-top:752.8pt;width:99.15pt;height:14.2pt;z-index:-1596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" filled="f" stroked="f">
              <v:textbox inset="0,0,0,0">
                <w:txbxContent>
                  <w:p w14:paraId="5DE42F26" w14:textId="725662E4" w:rsidR="00150860" w:rsidRDefault="00000000">
                    <w:pPr>
                      <w:spacing w:before="10"/>
                      <w:ind w:left="20"/>
                    </w:pPr>
                    <w:r>
                      <w:t>CSL605:</w:t>
                    </w:r>
                    <w:r w:rsidR="00835FC1">
                      <w:t xml:space="preserve"> </w:t>
                    </w:r>
                    <w:r>
                      <w:t>SBL</w:t>
                    </w:r>
                    <w:r>
                      <w:rPr>
                        <w:spacing w:val="-6"/>
                      </w:rPr>
                      <w:t xml:space="preserve"> </w:t>
                    </w:r>
                    <w:r>
                      <w:t>CC</w:t>
                    </w:r>
                    <w:r>
                      <w:rPr>
                        <w:spacing w:val="-6"/>
                      </w:rPr>
                      <w:t xml:space="preserve"> </w:t>
                    </w:r>
                    <w:r>
                      <w:t>Lab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9B1F2" w14:textId="77777777" w:rsidR="00795445" w:rsidRDefault="00795445">
      <w:r>
        <w:separator/>
      </w:r>
    </w:p>
  </w:footnote>
  <w:footnote w:type="continuationSeparator" w:id="0">
    <w:p w14:paraId="74A66F60" w14:textId="77777777" w:rsidR="00795445" w:rsidRDefault="00795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02985" w14:textId="1B5A7A1B" w:rsidR="00BF1AA5" w:rsidRPr="00BF1AA5" w:rsidRDefault="00BF1AA5" w:rsidP="00BF1AA5">
    <w:pPr>
      <w:pStyle w:val="Header"/>
    </w:pPr>
    <w:r>
      <w:rPr>
        <w:noProof/>
      </w:rPr>
      <w:drawing>
        <wp:inline distT="0" distB="0" distL="0" distR="0" wp14:anchorId="790B2476" wp14:editId="28279186">
          <wp:extent cx="5880100" cy="840105"/>
          <wp:effectExtent l="0" t="0" r="6350" b="0"/>
          <wp:docPr id="1615545423" name="Picture 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45423" name="Picture 5" descr="A close-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880100" cy="84010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83A8A" w14:textId="1A92E5C7" w:rsidR="00150860" w:rsidRDefault="00835FC1">
    <w:pPr>
      <w:pStyle w:val="BodyText"/>
      <w:spacing w:line="14" w:lineRule="auto"/>
      <w:rPr>
        <w:sz w:val="20"/>
      </w:rPr>
    </w:pPr>
    <w:r>
      <w:rPr>
        <w:noProof/>
      </w:rPr>
      <w:drawing>
        <wp:anchor distT="0" distB="0" distL="114300" distR="114300" simplePos="0" relativeHeight="487355904" behindDoc="0" locked="0" layoutInCell="1" allowOverlap="1" wp14:anchorId="7FE3B675" wp14:editId="0172C030">
          <wp:simplePos x="0" y="0"/>
          <wp:positionH relativeFrom="column">
            <wp:posOffset>-3175</wp:posOffset>
          </wp:positionH>
          <wp:positionV relativeFrom="paragraph">
            <wp:posOffset>-135255</wp:posOffset>
          </wp:positionV>
          <wp:extent cx="5880100" cy="914400"/>
          <wp:effectExtent l="0" t="0" r="6350" b="0"/>
          <wp:wrapSquare wrapText="bothSides"/>
          <wp:docPr id="129036857" name="Picture 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45423" name="Picture 5" descr="A close-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880100" cy="9144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36B"/>
    <w:multiLevelType w:val="multilevel"/>
    <w:tmpl w:val="637E3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61239"/>
    <w:multiLevelType w:val="multilevel"/>
    <w:tmpl w:val="A23C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205A4"/>
    <w:multiLevelType w:val="multilevel"/>
    <w:tmpl w:val="4B4887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47725"/>
    <w:multiLevelType w:val="multilevel"/>
    <w:tmpl w:val="0E5080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90B62"/>
    <w:multiLevelType w:val="hybridMultilevel"/>
    <w:tmpl w:val="A768D884"/>
    <w:lvl w:ilvl="0" w:tplc="D09ECE90">
      <w:start w:val="1"/>
      <w:numFmt w:val="decimal"/>
      <w:lvlText w:val="%1."/>
      <w:lvlJc w:val="left"/>
      <w:pPr>
        <w:ind w:left="820" w:hanging="360"/>
      </w:pPr>
      <w:rPr>
        <w:rFonts w:ascii="Calibri" w:eastAsia="Calibri" w:hAnsi="Calibri" w:cs="Calibri" w:hint="default"/>
        <w:spacing w:val="-1"/>
        <w:w w:val="100"/>
        <w:sz w:val="22"/>
        <w:szCs w:val="22"/>
        <w:lang w:val="en-US" w:eastAsia="en-US" w:bidi="ar-SA"/>
      </w:rPr>
    </w:lvl>
    <w:lvl w:ilvl="1" w:tplc="06368508">
      <w:numFmt w:val="bullet"/>
      <w:lvlText w:val="•"/>
      <w:lvlJc w:val="left"/>
      <w:pPr>
        <w:ind w:left="1664" w:hanging="360"/>
      </w:pPr>
      <w:rPr>
        <w:rFonts w:hint="default"/>
        <w:lang w:val="en-US" w:eastAsia="en-US" w:bidi="ar-SA"/>
      </w:rPr>
    </w:lvl>
    <w:lvl w:ilvl="2" w:tplc="1E74B53C">
      <w:numFmt w:val="bullet"/>
      <w:lvlText w:val="•"/>
      <w:lvlJc w:val="left"/>
      <w:pPr>
        <w:ind w:left="2508" w:hanging="360"/>
      </w:pPr>
      <w:rPr>
        <w:rFonts w:hint="default"/>
        <w:lang w:val="en-US" w:eastAsia="en-US" w:bidi="ar-SA"/>
      </w:rPr>
    </w:lvl>
    <w:lvl w:ilvl="3" w:tplc="2C0C0F0C">
      <w:numFmt w:val="bullet"/>
      <w:lvlText w:val="•"/>
      <w:lvlJc w:val="left"/>
      <w:pPr>
        <w:ind w:left="3352" w:hanging="360"/>
      </w:pPr>
      <w:rPr>
        <w:rFonts w:hint="default"/>
        <w:lang w:val="en-US" w:eastAsia="en-US" w:bidi="ar-SA"/>
      </w:rPr>
    </w:lvl>
    <w:lvl w:ilvl="4" w:tplc="AA4CA948">
      <w:numFmt w:val="bullet"/>
      <w:lvlText w:val="•"/>
      <w:lvlJc w:val="left"/>
      <w:pPr>
        <w:ind w:left="4196" w:hanging="360"/>
      </w:pPr>
      <w:rPr>
        <w:rFonts w:hint="default"/>
        <w:lang w:val="en-US" w:eastAsia="en-US" w:bidi="ar-SA"/>
      </w:rPr>
    </w:lvl>
    <w:lvl w:ilvl="5" w:tplc="AF04BC64">
      <w:numFmt w:val="bullet"/>
      <w:lvlText w:val="•"/>
      <w:lvlJc w:val="left"/>
      <w:pPr>
        <w:ind w:left="5040" w:hanging="360"/>
      </w:pPr>
      <w:rPr>
        <w:rFonts w:hint="default"/>
        <w:lang w:val="en-US" w:eastAsia="en-US" w:bidi="ar-SA"/>
      </w:rPr>
    </w:lvl>
    <w:lvl w:ilvl="6" w:tplc="DC0687CC">
      <w:numFmt w:val="bullet"/>
      <w:lvlText w:val="•"/>
      <w:lvlJc w:val="left"/>
      <w:pPr>
        <w:ind w:left="5884" w:hanging="360"/>
      </w:pPr>
      <w:rPr>
        <w:rFonts w:hint="default"/>
        <w:lang w:val="en-US" w:eastAsia="en-US" w:bidi="ar-SA"/>
      </w:rPr>
    </w:lvl>
    <w:lvl w:ilvl="7" w:tplc="1226A202">
      <w:numFmt w:val="bullet"/>
      <w:lvlText w:val="•"/>
      <w:lvlJc w:val="left"/>
      <w:pPr>
        <w:ind w:left="6728" w:hanging="360"/>
      </w:pPr>
      <w:rPr>
        <w:rFonts w:hint="default"/>
        <w:lang w:val="en-US" w:eastAsia="en-US" w:bidi="ar-SA"/>
      </w:rPr>
    </w:lvl>
    <w:lvl w:ilvl="8" w:tplc="A2D40B96">
      <w:numFmt w:val="bullet"/>
      <w:lvlText w:val="•"/>
      <w:lvlJc w:val="left"/>
      <w:pPr>
        <w:ind w:left="7572" w:hanging="360"/>
      </w:pPr>
      <w:rPr>
        <w:rFonts w:hint="default"/>
        <w:lang w:val="en-US" w:eastAsia="en-US" w:bidi="ar-SA"/>
      </w:rPr>
    </w:lvl>
  </w:abstractNum>
  <w:abstractNum w:abstractNumId="5" w15:restartNumberingAfterBreak="0">
    <w:nsid w:val="09496381"/>
    <w:multiLevelType w:val="multilevel"/>
    <w:tmpl w:val="4920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D37C5"/>
    <w:multiLevelType w:val="multilevel"/>
    <w:tmpl w:val="E7CE7D3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4177D3"/>
    <w:multiLevelType w:val="multilevel"/>
    <w:tmpl w:val="79E8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3B47C4"/>
    <w:multiLevelType w:val="multilevel"/>
    <w:tmpl w:val="015E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22087"/>
    <w:multiLevelType w:val="multilevel"/>
    <w:tmpl w:val="224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BF2BA2"/>
    <w:multiLevelType w:val="multilevel"/>
    <w:tmpl w:val="20001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A77DE3"/>
    <w:multiLevelType w:val="multilevel"/>
    <w:tmpl w:val="801A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E2209"/>
    <w:multiLevelType w:val="multilevel"/>
    <w:tmpl w:val="DB2A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6440F4"/>
    <w:multiLevelType w:val="hybridMultilevel"/>
    <w:tmpl w:val="47CCB1D6"/>
    <w:lvl w:ilvl="0" w:tplc="0DD87CB0">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F5741690">
      <w:numFmt w:val="bullet"/>
      <w:lvlText w:val="•"/>
      <w:lvlJc w:val="left"/>
      <w:pPr>
        <w:ind w:left="1664" w:hanging="360"/>
      </w:pPr>
      <w:rPr>
        <w:rFonts w:hint="default"/>
        <w:lang w:val="en-US" w:eastAsia="en-US" w:bidi="ar-SA"/>
      </w:rPr>
    </w:lvl>
    <w:lvl w:ilvl="2" w:tplc="08FC0F4C">
      <w:numFmt w:val="bullet"/>
      <w:lvlText w:val="•"/>
      <w:lvlJc w:val="left"/>
      <w:pPr>
        <w:ind w:left="2508" w:hanging="360"/>
      </w:pPr>
      <w:rPr>
        <w:rFonts w:hint="default"/>
        <w:lang w:val="en-US" w:eastAsia="en-US" w:bidi="ar-SA"/>
      </w:rPr>
    </w:lvl>
    <w:lvl w:ilvl="3" w:tplc="1EB6A2D4">
      <w:numFmt w:val="bullet"/>
      <w:lvlText w:val="•"/>
      <w:lvlJc w:val="left"/>
      <w:pPr>
        <w:ind w:left="3352" w:hanging="360"/>
      </w:pPr>
      <w:rPr>
        <w:rFonts w:hint="default"/>
        <w:lang w:val="en-US" w:eastAsia="en-US" w:bidi="ar-SA"/>
      </w:rPr>
    </w:lvl>
    <w:lvl w:ilvl="4" w:tplc="326A8840">
      <w:numFmt w:val="bullet"/>
      <w:lvlText w:val="•"/>
      <w:lvlJc w:val="left"/>
      <w:pPr>
        <w:ind w:left="4196" w:hanging="360"/>
      </w:pPr>
      <w:rPr>
        <w:rFonts w:hint="default"/>
        <w:lang w:val="en-US" w:eastAsia="en-US" w:bidi="ar-SA"/>
      </w:rPr>
    </w:lvl>
    <w:lvl w:ilvl="5" w:tplc="6BD42612">
      <w:numFmt w:val="bullet"/>
      <w:lvlText w:val="•"/>
      <w:lvlJc w:val="left"/>
      <w:pPr>
        <w:ind w:left="5040" w:hanging="360"/>
      </w:pPr>
      <w:rPr>
        <w:rFonts w:hint="default"/>
        <w:lang w:val="en-US" w:eastAsia="en-US" w:bidi="ar-SA"/>
      </w:rPr>
    </w:lvl>
    <w:lvl w:ilvl="6" w:tplc="F328C858">
      <w:numFmt w:val="bullet"/>
      <w:lvlText w:val="•"/>
      <w:lvlJc w:val="left"/>
      <w:pPr>
        <w:ind w:left="5884" w:hanging="360"/>
      </w:pPr>
      <w:rPr>
        <w:rFonts w:hint="default"/>
        <w:lang w:val="en-US" w:eastAsia="en-US" w:bidi="ar-SA"/>
      </w:rPr>
    </w:lvl>
    <w:lvl w:ilvl="7" w:tplc="73E6E008">
      <w:numFmt w:val="bullet"/>
      <w:lvlText w:val="•"/>
      <w:lvlJc w:val="left"/>
      <w:pPr>
        <w:ind w:left="6728" w:hanging="360"/>
      </w:pPr>
      <w:rPr>
        <w:rFonts w:hint="default"/>
        <w:lang w:val="en-US" w:eastAsia="en-US" w:bidi="ar-SA"/>
      </w:rPr>
    </w:lvl>
    <w:lvl w:ilvl="8" w:tplc="1B6EBEBE">
      <w:numFmt w:val="bullet"/>
      <w:lvlText w:val="•"/>
      <w:lvlJc w:val="left"/>
      <w:pPr>
        <w:ind w:left="7572" w:hanging="360"/>
      </w:pPr>
      <w:rPr>
        <w:rFonts w:hint="default"/>
        <w:lang w:val="en-US" w:eastAsia="en-US" w:bidi="ar-SA"/>
      </w:rPr>
    </w:lvl>
  </w:abstractNum>
  <w:abstractNum w:abstractNumId="14" w15:restartNumberingAfterBreak="0">
    <w:nsid w:val="159A6C4C"/>
    <w:multiLevelType w:val="multilevel"/>
    <w:tmpl w:val="EA1CE8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3D528D"/>
    <w:multiLevelType w:val="multilevel"/>
    <w:tmpl w:val="72489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872D4A"/>
    <w:multiLevelType w:val="multilevel"/>
    <w:tmpl w:val="735E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A347D9"/>
    <w:multiLevelType w:val="multilevel"/>
    <w:tmpl w:val="04B8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36768D"/>
    <w:multiLevelType w:val="multilevel"/>
    <w:tmpl w:val="A132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9274A6"/>
    <w:multiLevelType w:val="multilevel"/>
    <w:tmpl w:val="890E4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173848"/>
    <w:multiLevelType w:val="multilevel"/>
    <w:tmpl w:val="A8E03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4907FD"/>
    <w:multiLevelType w:val="multilevel"/>
    <w:tmpl w:val="6C50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7F6F69"/>
    <w:multiLevelType w:val="multilevel"/>
    <w:tmpl w:val="C4580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8A371B"/>
    <w:multiLevelType w:val="hybridMultilevel"/>
    <w:tmpl w:val="A768D884"/>
    <w:lvl w:ilvl="0" w:tplc="FFFFFFFF">
      <w:start w:val="1"/>
      <w:numFmt w:val="decimal"/>
      <w:lvlText w:val="%1."/>
      <w:lvlJc w:val="left"/>
      <w:pPr>
        <w:ind w:left="820" w:hanging="360"/>
      </w:pPr>
      <w:rPr>
        <w:rFonts w:ascii="Calibri" w:eastAsia="Calibri" w:hAnsi="Calibri" w:cs="Calibri" w:hint="default"/>
        <w:spacing w:val="-1"/>
        <w:w w:val="100"/>
        <w:sz w:val="22"/>
        <w:szCs w:val="22"/>
        <w:lang w:val="en-US" w:eastAsia="en-US" w:bidi="ar-SA"/>
      </w:rPr>
    </w:lvl>
    <w:lvl w:ilvl="1" w:tplc="FFFFFFFF">
      <w:numFmt w:val="bullet"/>
      <w:lvlText w:val="•"/>
      <w:lvlJc w:val="left"/>
      <w:pPr>
        <w:ind w:left="1664" w:hanging="360"/>
      </w:pPr>
      <w:rPr>
        <w:rFonts w:hint="default"/>
        <w:lang w:val="en-US" w:eastAsia="en-US" w:bidi="ar-SA"/>
      </w:rPr>
    </w:lvl>
    <w:lvl w:ilvl="2" w:tplc="FFFFFFFF">
      <w:numFmt w:val="bullet"/>
      <w:lvlText w:val="•"/>
      <w:lvlJc w:val="left"/>
      <w:pPr>
        <w:ind w:left="2508" w:hanging="360"/>
      </w:pPr>
      <w:rPr>
        <w:rFonts w:hint="default"/>
        <w:lang w:val="en-US" w:eastAsia="en-US" w:bidi="ar-SA"/>
      </w:rPr>
    </w:lvl>
    <w:lvl w:ilvl="3" w:tplc="FFFFFFFF">
      <w:numFmt w:val="bullet"/>
      <w:lvlText w:val="•"/>
      <w:lvlJc w:val="left"/>
      <w:pPr>
        <w:ind w:left="3352" w:hanging="360"/>
      </w:pPr>
      <w:rPr>
        <w:rFonts w:hint="default"/>
        <w:lang w:val="en-US" w:eastAsia="en-US" w:bidi="ar-SA"/>
      </w:rPr>
    </w:lvl>
    <w:lvl w:ilvl="4" w:tplc="FFFFFFFF">
      <w:numFmt w:val="bullet"/>
      <w:lvlText w:val="•"/>
      <w:lvlJc w:val="left"/>
      <w:pPr>
        <w:ind w:left="4196" w:hanging="360"/>
      </w:pPr>
      <w:rPr>
        <w:rFonts w:hint="default"/>
        <w:lang w:val="en-US" w:eastAsia="en-US" w:bidi="ar-SA"/>
      </w:rPr>
    </w:lvl>
    <w:lvl w:ilvl="5" w:tplc="FFFFFFFF">
      <w:numFmt w:val="bullet"/>
      <w:lvlText w:val="•"/>
      <w:lvlJc w:val="left"/>
      <w:pPr>
        <w:ind w:left="5040" w:hanging="360"/>
      </w:pPr>
      <w:rPr>
        <w:rFonts w:hint="default"/>
        <w:lang w:val="en-US" w:eastAsia="en-US" w:bidi="ar-SA"/>
      </w:rPr>
    </w:lvl>
    <w:lvl w:ilvl="6" w:tplc="FFFFFFFF">
      <w:numFmt w:val="bullet"/>
      <w:lvlText w:val="•"/>
      <w:lvlJc w:val="left"/>
      <w:pPr>
        <w:ind w:left="5884" w:hanging="360"/>
      </w:pPr>
      <w:rPr>
        <w:rFonts w:hint="default"/>
        <w:lang w:val="en-US" w:eastAsia="en-US" w:bidi="ar-SA"/>
      </w:rPr>
    </w:lvl>
    <w:lvl w:ilvl="7" w:tplc="FFFFFFFF">
      <w:numFmt w:val="bullet"/>
      <w:lvlText w:val="•"/>
      <w:lvlJc w:val="left"/>
      <w:pPr>
        <w:ind w:left="6728" w:hanging="360"/>
      </w:pPr>
      <w:rPr>
        <w:rFonts w:hint="default"/>
        <w:lang w:val="en-US" w:eastAsia="en-US" w:bidi="ar-SA"/>
      </w:rPr>
    </w:lvl>
    <w:lvl w:ilvl="8" w:tplc="FFFFFFFF">
      <w:numFmt w:val="bullet"/>
      <w:lvlText w:val="•"/>
      <w:lvlJc w:val="left"/>
      <w:pPr>
        <w:ind w:left="7572" w:hanging="360"/>
      </w:pPr>
      <w:rPr>
        <w:rFonts w:hint="default"/>
        <w:lang w:val="en-US" w:eastAsia="en-US" w:bidi="ar-SA"/>
      </w:rPr>
    </w:lvl>
  </w:abstractNum>
  <w:abstractNum w:abstractNumId="24" w15:restartNumberingAfterBreak="0">
    <w:nsid w:val="3898624A"/>
    <w:multiLevelType w:val="multilevel"/>
    <w:tmpl w:val="145E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292219"/>
    <w:multiLevelType w:val="multilevel"/>
    <w:tmpl w:val="8416D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462824"/>
    <w:multiLevelType w:val="multilevel"/>
    <w:tmpl w:val="348C44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264075"/>
    <w:multiLevelType w:val="multilevel"/>
    <w:tmpl w:val="208E70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A956B5"/>
    <w:multiLevelType w:val="multilevel"/>
    <w:tmpl w:val="38A8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E03980"/>
    <w:multiLevelType w:val="multilevel"/>
    <w:tmpl w:val="44606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254EA7"/>
    <w:multiLevelType w:val="multilevel"/>
    <w:tmpl w:val="64C4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181D57"/>
    <w:multiLevelType w:val="multilevel"/>
    <w:tmpl w:val="B85E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4B768F"/>
    <w:multiLevelType w:val="multilevel"/>
    <w:tmpl w:val="5E242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8966D8"/>
    <w:multiLevelType w:val="multilevel"/>
    <w:tmpl w:val="960CB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A054CB"/>
    <w:multiLevelType w:val="multilevel"/>
    <w:tmpl w:val="87B4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C95FD6"/>
    <w:multiLevelType w:val="multilevel"/>
    <w:tmpl w:val="D7F2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C32378"/>
    <w:multiLevelType w:val="multilevel"/>
    <w:tmpl w:val="C93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E30B83"/>
    <w:multiLevelType w:val="multilevel"/>
    <w:tmpl w:val="A57E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7535A4"/>
    <w:multiLevelType w:val="multilevel"/>
    <w:tmpl w:val="148205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B60E7F"/>
    <w:multiLevelType w:val="multilevel"/>
    <w:tmpl w:val="8D9E6F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5CF32A98"/>
    <w:multiLevelType w:val="multilevel"/>
    <w:tmpl w:val="AD4856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637A4F"/>
    <w:multiLevelType w:val="multilevel"/>
    <w:tmpl w:val="E7CE7D3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355B3D"/>
    <w:multiLevelType w:val="multilevel"/>
    <w:tmpl w:val="0F9E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4930EA"/>
    <w:multiLevelType w:val="hybridMultilevel"/>
    <w:tmpl w:val="9556A030"/>
    <w:lvl w:ilvl="0" w:tplc="C0BEB254">
      <w:start w:val="1"/>
      <w:numFmt w:val="decimal"/>
      <w:lvlText w:val="%1."/>
      <w:lvlJc w:val="left"/>
      <w:pPr>
        <w:ind w:left="385" w:hanging="285"/>
        <w:jc w:val="right"/>
      </w:pPr>
      <w:rPr>
        <w:rFonts w:hint="default"/>
        <w:w w:val="100"/>
        <w:lang w:val="en-US" w:eastAsia="en-US" w:bidi="ar-SA"/>
      </w:rPr>
    </w:lvl>
    <w:lvl w:ilvl="1" w:tplc="CC068934">
      <w:numFmt w:val="bullet"/>
      <w:lvlText w:val="•"/>
      <w:lvlJc w:val="left"/>
      <w:pPr>
        <w:ind w:left="1268" w:hanging="285"/>
      </w:pPr>
      <w:rPr>
        <w:rFonts w:hint="default"/>
        <w:lang w:val="en-US" w:eastAsia="en-US" w:bidi="ar-SA"/>
      </w:rPr>
    </w:lvl>
    <w:lvl w:ilvl="2" w:tplc="FC946E7A">
      <w:numFmt w:val="bullet"/>
      <w:lvlText w:val="•"/>
      <w:lvlJc w:val="left"/>
      <w:pPr>
        <w:ind w:left="2156" w:hanging="285"/>
      </w:pPr>
      <w:rPr>
        <w:rFonts w:hint="default"/>
        <w:lang w:val="en-US" w:eastAsia="en-US" w:bidi="ar-SA"/>
      </w:rPr>
    </w:lvl>
    <w:lvl w:ilvl="3" w:tplc="99A851E6">
      <w:numFmt w:val="bullet"/>
      <w:lvlText w:val="•"/>
      <w:lvlJc w:val="left"/>
      <w:pPr>
        <w:ind w:left="3044" w:hanging="285"/>
      </w:pPr>
      <w:rPr>
        <w:rFonts w:hint="default"/>
        <w:lang w:val="en-US" w:eastAsia="en-US" w:bidi="ar-SA"/>
      </w:rPr>
    </w:lvl>
    <w:lvl w:ilvl="4" w:tplc="410007F6">
      <w:numFmt w:val="bullet"/>
      <w:lvlText w:val="•"/>
      <w:lvlJc w:val="left"/>
      <w:pPr>
        <w:ind w:left="3932" w:hanging="285"/>
      </w:pPr>
      <w:rPr>
        <w:rFonts w:hint="default"/>
        <w:lang w:val="en-US" w:eastAsia="en-US" w:bidi="ar-SA"/>
      </w:rPr>
    </w:lvl>
    <w:lvl w:ilvl="5" w:tplc="EA509104">
      <w:numFmt w:val="bullet"/>
      <w:lvlText w:val="•"/>
      <w:lvlJc w:val="left"/>
      <w:pPr>
        <w:ind w:left="4820" w:hanging="285"/>
      </w:pPr>
      <w:rPr>
        <w:rFonts w:hint="default"/>
        <w:lang w:val="en-US" w:eastAsia="en-US" w:bidi="ar-SA"/>
      </w:rPr>
    </w:lvl>
    <w:lvl w:ilvl="6" w:tplc="CFB61614">
      <w:numFmt w:val="bullet"/>
      <w:lvlText w:val="•"/>
      <w:lvlJc w:val="left"/>
      <w:pPr>
        <w:ind w:left="5708" w:hanging="285"/>
      </w:pPr>
      <w:rPr>
        <w:rFonts w:hint="default"/>
        <w:lang w:val="en-US" w:eastAsia="en-US" w:bidi="ar-SA"/>
      </w:rPr>
    </w:lvl>
    <w:lvl w:ilvl="7" w:tplc="711A938A">
      <w:numFmt w:val="bullet"/>
      <w:lvlText w:val="•"/>
      <w:lvlJc w:val="left"/>
      <w:pPr>
        <w:ind w:left="6596" w:hanging="285"/>
      </w:pPr>
      <w:rPr>
        <w:rFonts w:hint="default"/>
        <w:lang w:val="en-US" w:eastAsia="en-US" w:bidi="ar-SA"/>
      </w:rPr>
    </w:lvl>
    <w:lvl w:ilvl="8" w:tplc="A2C296A6">
      <w:numFmt w:val="bullet"/>
      <w:lvlText w:val="•"/>
      <w:lvlJc w:val="left"/>
      <w:pPr>
        <w:ind w:left="7484" w:hanging="285"/>
      </w:pPr>
      <w:rPr>
        <w:rFonts w:hint="default"/>
        <w:lang w:val="en-US" w:eastAsia="en-US" w:bidi="ar-SA"/>
      </w:rPr>
    </w:lvl>
  </w:abstractNum>
  <w:abstractNum w:abstractNumId="44" w15:restartNumberingAfterBreak="0">
    <w:nsid w:val="6F817E02"/>
    <w:multiLevelType w:val="multilevel"/>
    <w:tmpl w:val="A7201A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72713375"/>
    <w:multiLevelType w:val="multilevel"/>
    <w:tmpl w:val="9E98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643E50"/>
    <w:multiLevelType w:val="multilevel"/>
    <w:tmpl w:val="9EC46E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553EFA"/>
    <w:multiLevelType w:val="hybridMultilevel"/>
    <w:tmpl w:val="A0E2A5B4"/>
    <w:lvl w:ilvl="0" w:tplc="690448AA">
      <w:numFmt w:val="bullet"/>
      <w:lvlText w:val="●"/>
      <w:lvlJc w:val="left"/>
      <w:pPr>
        <w:ind w:left="820" w:hanging="360"/>
      </w:pPr>
      <w:rPr>
        <w:rFonts w:ascii="Microsoft Sans Serif" w:eastAsia="Microsoft Sans Serif" w:hAnsi="Microsoft Sans Serif" w:cs="Microsoft Sans Serif" w:hint="default"/>
        <w:w w:val="100"/>
        <w:sz w:val="20"/>
        <w:szCs w:val="20"/>
        <w:lang w:val="en-US" w:eastAsia="en-US" w:bidi="ar-SA"/>
      </w:rPr>
    </w:lvl>
    <w:lvl w:ilvl="1" w:tplc="15B632C4">
      <w:numFmt w:val="bullet"/>
      <w:lvlText w:val="•"/>
      <w:lvlJc w:val="left"/>
      <w:pPr>
        <w:ind w:left="1540" w:hanging="360"/>
      </w:pPr>
      <w:rPr>
        <w:rFonts w:hint="default"/>
        <w:lang w:val="en-US" w:eastAsia="en-US" w:bidi="ar-SA"/>
      </w:rPr>
    </w:lvl>
    <w:lvl w:ilvl="2" w:tplc="F2F2B31C">
      <w:numFmt w:val="bullet"/>
      <w:lvlText w:val="•"/>
      <w:lvlJc w:val="left"/>
      <w:pPr>
        <w:ind w:left="2397" w:hanging="360"/>
      </w:pPr>
      <w:rPr>
        <w:rFonts w:hint="default"/>
        <w:lang w:val="en-US" w:eastAsia="en-US" w:bidi="ar-SA"/>
      </w:rPr>
    </w:lvl>
    <w:lvl w:ilvl="3" w:tplc="BC548DDE">
      <w:numFmt w:val="bullet"/>
      <w:lvlText w:val="•"/>
      <w:lvlJc w:val="left"/>
      <w:pPr>
        <w:ind w:left="3255" w:hanging="360"/>
      </w:pPr>
      <w:rPr>
        <w:rFonts w:hint="default"/>
        <w:lang w:val="en-US" w:eastAsia="en-US" w:bidi="ar-SA"/>
      </w:rPr>
    </w:lvl>
    <w:lvl w:ilvl="4" w:tplc="FF306E80">
      <w:numFmt w:val="bullet"/>
      <w:lvlText w:val="•"/>
      <w:lvlJc w:val="left"/>
      <w:pPr>
        <w:ind w:left="4113" w:hanging="360"/>
      </w:pPr>
      <w:rPr>
        <w:rFonts w:hint="default"/>
        <w:lang w:val="en-US" w:eastAsia="en-US" w:bidi="ar-SA"/>
      </w:rPr>
    </w:lvl>
    <w:lvl w:ilvl="5" w:tplc="C642516A">
      <w:numFmt w:val="bullet"/>
      <w:lvlText w:val="•"/>
      <w:lvlJc w:val="left"/>
      <w:pPr>
        <w:ind w:left="4971" w:hanging="360"/>
      </w:pPr>
      <w:rPr>
        <w:rFonts w:hint="default"/>
        <w:lang w:val="en-US" w:eastAsia="en-US" w:bidi="ar-SA"/>
      </w:rPr>
    </w:lvl>
    <w:lvl w:ilvl="6" w:tplc="BEF66874">
      <w:numFmt w:val="bullet"/>
      <w:lvlText w:val="•"/>
      <w:lvlJc w:val="left"/>
      <w:pPr>
        <w:ind w:left="5828" w:hanging="360"/>
      </w:pPr>
      <w:rPr>
        <w:rFonts w:hint="default"/>
        <w:lang w:val="en-US" w:eastAsia="en-US" w:bidi="ar-SA"/>
      </w:rPr>
    </w:lvl>
    <w:lvl w:ilvl="7" w:tplc="B120B6B8">
      <w:numFmt w:val="bullet"/>
      <w:lvlText w:val="•"/>
      <w:lvlJc w:val="left"/>
      <w:pPr>
        <w:ind w:left="6686" w:hanging="360"/>
      </w:pPr>
      <w:rPr>
        <w:rFonts w:hint="default"/>
        <w:lang w:val="en-US" w:eastAsia="en-US" w:bidi="ar-SA"/>
      </w:rPr>
    </w:lvl>
    <w:lvl w:ilvl="8" w:tplc="5D621642">
      <w:numFmt w:val="bullet"/>
      <w:lvlText w:val="•"/>
      <w:lvlJc w:val="left"/>
      <w:pPr>
        <w:ind w:left="7544" w:hanging="360"/>
      </w:pPr>
      <w:rPr>
        <w:rFonts w:hint="default"/>
        <w:lang w:val="en-US" w:eastAsia="en-US" w:bidi="ar-SA"/>
      </w:rPr>
    </w:lvl>
  </w:abstractNum>
  <w:num w:numId="1" w16cid:durableId="1612660077">
    <w:abstractNumId w:val="43"/>
  </w:num>
  <w:num w:numId="2" w16cid:durableId="2143767312">
    <w:abstractNumId w:val="4"/>
  </w:num>
  <w:num w:numId="3" w16cid:durableId="857934652">
    <w:abstractNumId w:val="13"/>
  </w:num>
  <w:num w:numId="4" w16cid:durableId="792941173">
    <w:abstractNumId w:val="47"/>
  </w:num>
  <w:num w:numId="5" w16cid:durableId="1024750182">
    <w:abstractNumId w:val="23"/>
  </w:num>
  <w:num w:numId="6" w16cid:durableId="1815104354">
    <w:abstractNumId w:val="5"/>
  </w:num>
  <w:num w:numId="7" w16cid:durableId="1804616398">
    <w:abstractNumId w:val="18"/>
  </w:num>
  <w:num w:numId="8" w16cid:durableId="1752657395">
    <w:abstractNumId w:val="12"/>
  </w:num>
  <w:num w:numId="9" w16cid:durableId="2098676185">
    <w:abstractNumId w:val="38"/>
    <w:lvlOverride w:ilvl="0">
      <w:lvl w:ilvl="0">
        <w:numFmt w:val="decimal"/>
        <w:lvlText w:val="%1."/>
        <w:lvlJc w:val="left"/>
      </w:lvl>
    </w:lvlOverride>
  </w:num>
  <w:num w:numId="10" w16cid:durableId="1263683061">
    <w:abstractNumId w:val="38"/>
    <w:lvlOverride w:ilvl="0">
      <w:lvl w:ilvl="0">
        <w:numFmt w:val="decimal"/>
        <w:lvlText w:val="%1."/>
        <w:lvlJc w:val="left"/>
      </w:lvl>
    </w:lvlOverride>
  </w:num>
  <w:num w:numId="11" w16cid:durableId="207182428">
    <w:abstractNumId w:val="38"/>
    <w:lvlOverride w:ilvl="0">
      <w:lvl w:ilvl="0">
        <w:numFmt w:val="decimal"/>
        <w:lvlText w:val="%1."/>
        <w:lvlJc w:val="left"/>
      </w:lvl>
    </w:lvlOverride>
  </w:num>
  <w:num w:numId="12" w16cid:durableId="1502624772">
    <w:abstractNumId w:val="1"/>
  </w:num>
  <w:num w:numId="13" w16cid:durableId="1898859301">
    <w:abstractNumId w:val="19"/>
    <w:lvlOverride w:ilvl="0">
      <w:lvl w:ilvl="0">
        <w:numFmt w:val="decimal"/>
        <w:lvlText w:val="%1."/>
        <w:lvlJc w:val="left"/>
      </w:lvl>
    </w:lvlOverride>
  </w:num>
  <w:num w:numId="14" w16cid:durableId="1657371195">
    <w:abstractNumId w:val="27"/>
    <w:lvlOverride w:ilvl="0">
      <w:lvl w:ilvl="0">
        <w:numFmt w:val="decimal"/>
        <w:lvlText w:val="%1."/>
        <w:lvlJc w:val="left"/>
      </w:lvl>
    </w:lvlOverride>
  </w:num>
  <w:num w:numId="15" w16cid:durableId="539124426">
    <w:abstractNumId w:val="40"/>
    <w:lvlOverride w:ilvl="0">
      <w:lvl w:ilvl="0">
        <w:numFmt w:val="decimal"/>
        <w:lvlText w:val="%1."/>
        <w:lvlJc w:val="left"/>
      </w:lvl>
    </w:lvlOverride>
  </w:num>
  <w:num w:numId="16" w16cid:durableId="1058433078">
    <w:abstractNumId w:val="26"/>
    <w:lvlOverride w:ilvl="0">
      <w:lvl w:ilvl="0">
        <w:numFmt w:val="decimal"/>
        <w:lvlText w:val="%1."/>
        <w:lvlJc w:val="left"/>
      </w:lvl>
    </w:lvlOverride>
  </w:num>
  <w:num w:numId="17" w16cid:durableId="792556355">
    <w:abstractNumId w:val="37"/>
  </w:num>
  <w:num w:numId="18" w16cid:durableId="620766357">
    <w:abstractNumId w:val="37"/>
    <w:lvlOverride w:ilvl="1">
      <w:lvl w:ilvl="1">
        <w:numFmt w:val="bullet"/>
        <w:lvlText w:val=""/>
        <w:lvlJc w:val="left"/>
        <w:pPr>
          <w:tabs>
            <w:tab w:val="num" w:pos="1440"/>
          </w:tabs>
          <w:ind w:left="1440" w:hanging="360"/>
        </w:pPr>
        <w:rPr>
          <w:rFonts w:ascii="Symbol" w:hAnsi="Symbol" w:hint="default"/>
          <w:sz w:val="20"/>
        </w:rPr>
      </w:lvl>
    </w:lvlOverride>
  </w:num>
  <w:num w:numId="19" w16cid:durableId="950236206">
    <w:abstractNumId w:val="37"/>
    <w:lvlOverride w:ilvl="1">
      <w:lvl w:ilvl="1">
        <w:numFmt w:val="bullet"/>
        <w:lvlText w:val=""/>
        <w:lvlJc w:val="left"/>
        <w:pPr>
          <w:tabs>
            <w:tab w:val="num" w:pos="1440"/>
          </w:tabs>
          <w:ind w:left="1440" w:hanging="360"/>
        </w:pPr>
        <w:rPr>
          <w:rFonts w:ascii="Symbol" w:hAnsi="Symbol" w:hint="default"/>
          <w:sz w:val="20"/>
        </w:rPr>
      </w:lvl>
    </w:lvlOverride>
  </w:num>
  <w:num w:numId="20" w16cid:durableId="588393418">
    <w:abstractNumId w:val="37"/>
    <w:lvlOverride w:ilvl="1">
      <w:lvl w:ilvl="1">
        <w:numFmt w:val="bullet"/>
        <w:lvlText w:val=""/>
        <w:lvlJc w:val="left"/>
        <w:pPr>
          <w:tabs>
            <w:tab w:val="num" w:pos="1440"/>
          </w:tabs>
          <w:ind w:left="1440" w:hanging="360"/>
        </w:pPr>
        <w:rPr>
          <w:rFonts w:ascii="Symbol" w:hAnsi="Symbol" w:hint="default"/>
          <w:sz w:val="20"/>
        </w:rPr>
      </w:lvl>
    </w:lvlOverride>
  </w:num>
  <w:num w:numId="21" w16cid:durableId="223681828">
    <w:abstractNumId w:val="37"/>
    <w:lvlOverride w:ilvl="1">
      <w:lvl w:ilvl="1">
        <w:numFmt w:val="bullet"/>
        <w:lvlText w:val=""/>
        <w:lvlJc w:val="left"/>
        <w:pPr>
          <w:tabs>
            <w:tab w:val="num" w:pos="1440"/>
          </w:tabs>
          <w:ind w:left="1440" w:hanging="360"/>
        </w:pPr>
        <w:rPr>
          <w:rFonts w:ascii="Symbol" w:hAnsi="Symbol" w:hint="default"/>
          <w:sz w:val="20"/>
        </w:rPr>
      </w:lvl>
    </w:lvlOverride>
  </w:num>
  <w:num w:numId="22" w16cid:durableId="469131935">
    <w:abstractNumId w:val="37"/>
    <w:lvlOverride w:ilvl="1">
      <w:lvl w:ilvl="1">
        <w:numFmt w:val="bullet"/>
        <w:lvlText w:val=""/>
        <w:lvlJc w:val="left"/>
        <w:pPr>
          <w:tabs>
            <w:tab w:val="num" w:pos="1440"/>
          </w:tabs>
          <w:ind w:left="1440" w:hanging="360"/>
        </w:pPr>
        <w:rPr>
          <w:rFonts w:ascii="Symbol" w:hAnsi="Symbol" w:hint="default"/>
          <w:sz w:val="20"/>
        </w:rPr>
      </w:lvl>
    </w:lvlOverride>
  </w:num>
  <w:num w:numId="23" w16cid:durableId="1081565638">
    <w:abstractNumId w:val="37"/>
    <w:lvlOverride w:ilvl="1">
      <w:lvl w:ilvl="1">
        <w:numFmt w:val="bullet"/>
        <w:lvlText w:val=""/>
        <w:lvlJc w:val="left"/>
        <w:pPr>
          <w:tabs>
            <w:tab w:val="num" w:pos="1440"/>
          </w:tabs>
          <w:ind w:left="1440" w:hanging="360"/>
        </w:pPr>
        <w:rPr>
          <w:rFonts w:ascii="Symbol" w:hAnsi="Symbol" w:hint="default"/>
          <w:sz w:val="20"/>
        </w:rPr>
      </w:lvl>
    </w:lvlOverride>
  </w:num>
  <w:num w:numId="24" w16cid:durableId="167906751">
    <w:abstractNumId w:val="7"/>
  </w:num>
  <w:num w:numId="25" w16cid:durableId="517161104">
    <w:abstractNumId w:val="0"/>
  </w:num>
  <w:num w:numId="26" w16cid:durableId="433133153">
    <w:abstractNumId w:val="17"/>
  </w:num>
  <w:num w:numId="27" w16cid:durableId="2317958">
    <w:abstractNumId w:val="22"/>
  </w:num>
  <w:num w:numId="28" w16cid:durableId="255093408">
    <w:abstractNumId w:val="2"/>
    <w:lvlOverride w:ilvl="0">
      <w:lvl w:ilvl="0">
        <w:numFmt w:val="decimal"/>
        <w:lvlText w:val="%1."/>
        <w:lvlJc w:val="left"/>
      </w:lvl>
    </w:lvlOverride>
  </w:num>
  <w:num w:numId="29" w16cid:durableId="903178060">
    <w:abstractNumId w:val="2"/>
    <w:lvlOverride w:ilvl="0">
      <w:lvl w:ilvl="0">
        <w:numFmt w:val="decimal"/>
        <w:lvlText w:val="%1."/>
        <w:lvlJc w:val="left"/>
      </w:lvl>
    </w:lvlOverride>
  </w:num>
  <w:num w:numId="30" w16cid:durableId="937375534">
    <w:abstractNumId w:val="2"/>
    <w:lvlOverride w:ilvl="0">
      <w:lvl w:ilvl="0">
        <w:numFmt w:val="decimal"/>
        <w:lvlText w:val="%1."/>
        <w:lvlJc w:val="left"/>
      </w:lvl>
    </w:lvlOverride>
  </w:num>
  <w:num w:numId="31" w16cid:durableId="484904706">
    <w:abstractNumId w:val="2"/>
    <w:lvlOverride w:ilvl="0">
      <w:lvl w:ilvl="0">
        <w:numFmt w:val="decimal"/>
        <w:lvlText w:val="%1."/>
        <w:lvlJc w:val="left"/>
      </w:lvl>
    </w:lvlOverride>
  </w:num>
  <w:num w:numId="32" w16cid:durableId="90243763">
    <w:abstractNumId w:val="45"/>
  </w:num>
  <w:num w:numId="33" w16cid:durableId="2130784409">
    <w:abstractNumId w:val="32"/>
  </w:num>
  <w:num w:numId="34" w16cid:durableId="1455174630">
    <w:abstractNumId w:val="16"/>
  </w:num>
  <w:num w:numId="35" w16cid:durableId="1026440904">
    <w:abstractNumId w:val="21"/>
  </w:num>
  <w:num w:numId="36" w16cid:durableId="772433961">
    <w:abstractNumId w:val="28"/>
  </w:num>
  <w:num w:numId="37" w16cid:durableId="1630165297">
    <w:abstractNumId w:val="31"/>
  </w:num>
  <w:num w:numId="38" w16cid:durableId="2054888371">
    <w:abstractNumId w:val="34"/>
  </w:num>
  <w:num w:numId="39" w16cid:durableId="560673108">
    <w:abstractNumId w:val="35"/>
  </w:num>
  <w:num w:numId="40" w16cid:durableId="1738672989">
    <w:abstractNumId w:val="8"/>
  </w:num>
  <w:num w:numId="41" w16cid:durableId="513694624">
    <w:abstractNumId w:val="9"/>
  </w:num>
  <w:num w:numId="42" w16cid:durableId="1068651956">
    <w:abstractNumId w:val="36"/>
  </w:num>
  <w:num w:numId="43" w16cid:durableId="1892383606">
    <w:abstractNumId w:val="11"/>
  </w:num>
  <w:num w:numId="44" w16cid:durableId="945306242">
    <w:abstractNumId w:val="25"/>
  </w:num>
  <w:num w:numId="45" w16cid:durableId="1060058096">
    <w:abstractNumId w:val="33"/>
  </w:num>
  <w:num w:numId="46" w16cid:durableId="1638560894">
    <w:abstractNumId w:val="24"/>
  </w:num>
  <w:num w:numId="47" w16cid:durableId="804857922">
    <w:abstractNumId w:val="30"/>
  </w:num>
  <w:num w:numId="48" w16cid:durableId="1145509468">
    <w:abstractNumId w:val="20"/>
  </w:num>
  <w:num w:numId="49" w16cid:durableId="1291015332">
    <w:abstractNumId w:val="20"/>
    <w:lvlOverride w:ilvl="1">
      <w:lvl w:ilvl="1">
        <w:numFmt w:val="bullet"/>
        <w:lvlText w:val=""/>
        <w:lvlJc w:val="left"/>
        <w:pPr>
          <w:tabs>
            <w:tab w:val="num" w:pos="1440"/>
          </w:tabs>
          <w:ind w:left="1440" w:hanging="360"/>
        </w:pPr>
        <w:rPr>
          <w:rFonts w:ascii="Symbol" w:hAnsi="Symbol" w:hint="default"/>
          <w:sz w:val="20"/>
        </w:rPr>
      </w:lvl>
    </w:lvlOverride>
  </w:num>
  <w:num w:numId="50" w16cid:durableId="1574700901">
    <w:abstractNumId w:val="20"/>
    <w:lvlOverride w:ilvl="1">
      <w:lvl w:ilvl="1">
        <w:numFmt w:val="bullet"/>
        <w:lvlText w:val=""/>
        <w:lvlJc w:val="left"/>
        <w:pPr>
          <w:tabs>
            <w:tab w:val="num" w:pos="1440"/>
          </w:tabs>
          <w:ind w:left="1440" w:hanging="360"/>
        </w:pPr>
        <w:rPr>
          <w:rFonts w:ascii="Symbol" w:hAnsi="Symbol" w:hint="default"/>
          <w:sz w:val="20"/>
        </w:rPr>
      </w:lvl>
    </w:lvlOverride>
  </w:num>
  <w:num w:numId="51" w16cid:durableId="1823692096">
    <w:abstractNumId w:val="20"/>
    <w:lvlOverride w:ilvl="1">
      <w:lvl w:ilvl="1">
        <w:numFmt w:val="bullet"/>
        <w:lvlText w:val=""/>
        <w:lvlJc w:val="left"/>
        <w:pPr>
          <w:tabs>
            <w:tab w:val="num" w:pos="1440"/>
          </w:tabs>
          <w:ind w:left="1440" w:hanging="360"/>
        </w:pPr>
        <w:rPr>
          <w:rFonts w:ascii="Symbol" w:hAnsi="Symbol" w:hint="default"/>
          <w:sz w:val="20"/>
        </w:rPr>
      </w:lvl>
    </w:lvlOverride>
  </w:num>
  <w:num w:numId="52" w16cid:durableId="695234925">
    <w:abstractNumId w:val="20"/>
    <w:lvlOverride w:ilvl="1">
      <w:lvl w:ilvl="1">
        <w:numFmt w:val="bullet"/>
        <w:lvlText w:val=""/>
        <w:lvlJc w:val="left"/>
        <w:pPr>
          <w:tabs>
            <w:tab w:val="num" w:pos="1440"/>
          </w:tabs>
          <w:ind w:left="1440" w:hanging="360"/>
        </w:pPr>
        <w:rPr>
          <w:rFonts w:ascii="Symbol" w:hAnsi="Symbol" w:hint="default"/>
          <w:sz w:val="20"/>
        </w:rPr>
      </w:lvl>
    </w:lvlOverride>
  </w:num>
  <w:num w:numId="53" w16cid:durableId="1285192593">
    <w:abstractNumId w:val="20"/>
    <w:lvlOverride w:ilvl="1">
      <w:lvl w:ilvl="1">
        <w:numFmt w:val="bullet"/>
        <w:lvlText w:val=""/>
        <w:lvlJc w:val="left"/>
        <w:pPr>
          <w:tabs>
            <w:tab w:val="num" w:pos="1440"/>
          </w:tabs>
          <w:ind w:left="1440" w:hanging="360"/>
        </w:pPr>
        <w:rPr>
          <w:rFonts w:ascii="Symbol" w:hAnsi="Symbol" w:hint="default"/>
          <w:sz w:val="20"/>
        </w:rPr>
      </w:lvl>
    </w:lvlOverride>
  </w:num>
  <w:num w:numId="54" w16cid:durableId="576323755">
    <w:abstractNumId w:val="20"/>
    <w:lvlOverride w:ilvl="1">
      <w:lvl w:ilvl="1">
        <w:numFmt w:val="bullet"/>
        <w:lvlText w:val=""/>
        <w:lvlJc w:val="left"/>
        <w:pPr>
          <w:tabs>
            <w:tab w:val="num" w:pos="1440"/>
          </w:tabs>
          <w:ind w:left="1440" w:hanging="360"/>
        </w:pPr>
        <w:rPr>
          <w:rFonts w:ascii="Symbol" w:hAnsi="Symbol" w:hint="default"/>
          <w:sz w:val="20"/>
        </w:rPr>
      </w:lvl>
    </w:lvlOverride>
  </w:num>
  <w:num w:numId="55" w16cid:durableId="1029798763">
    <w:abstractNumId w:val="20"/>
    <w:lvlOverride w:ilvl="1">
      <w:lvl w:ilvl="1">
        <w:numFmt w:val="bullet"/>
        <w:lvlText w:val=""/>
        <w:lvlJc w:val="left"/>
        <w:pPr>
          <w:tabs>
            <w:tab w:val="num" w:pos="1440"/>
          </w:tabs>
          <w:ind w:left="1440" w:hanging="360"/>
        </w:pPr>
        <w:rPr>
          <w:rFonts w:ascii="Symbol" w:hAnsi="Symbol" w:hint="default"/>
          <w:sz w:val="20"/>
        </w:rPr>
      </w:lvl>
    </w:lvlOverride>
  </w:num>
  <w:num w:numId="56" w16cid:durableId="231893007">
    <w:abstractNumId w:val="20"/>
    <w:lvlOverride w:ilvl="1">
      <w:lvl w:ilvl="1">
        <w:numFmt w:val="bullet"/>
        <w:lvlText w:val=""/>
        <w:lvlJc w:val="left"/>
        <w:pPr>
          <w:tabs>
            <w:tab w:val="num" w:pos="1440"/>
          </w:tabs>
          <w:ind w:left="1440" w:hanging="360"/>
        </w:pPr>
        <w:rPr>
          <w:rFonts w:ascii="Symbol" w:hAnsi="Symbol" w:hint="default"/>
          <w:sz w:val="20"/>
        </w:rPr>
      </w:lvl>
    </w:lvlOverride>
  </w:num>
  <w:num w:numId="57" w16cid:durableId="488864375">
    <w:abstractNumId w:val="20"/>
    <w:lvlOverride w:ilvl="1">
      <w:lvl w:ilvl="1">
        <w:numFmt w:val="bullet"/>
        <w:lvlText w:val=""/>
        <w:lvlJc w:val="left"/>
        <w:pPr>
          <w:tabs>
            <w:tab w:val="num" w:pos="1440"/>
          </w:tabs>
          <w:ind w:left="1440" w:hanging="360"/>
        </w:pPr>
        <w:rPr>
          <w:rFonts w:ascii="Symbol" w:hAnsi="Symbol" w:hint="default"/>
          <w:sz w:val="20"/>
        </w:rPr>
      </w:lvl>
    </w:lvlOverride>
  </w:num>
  <w:num w:numId="58" w16cid:durableId="2137134601">
    <w:abstractNumId w:val="20"/>
    <w:lvlOverride w:ilvl="1">
      <w:lvl w:ilvl="1">
        <w:numFmt w:val="bullet"/>
        <w:lvlText w:val=""/>
        <w:lvlJc w:val="left"/>
        <w:pPr>
          <w:tabs>
            <w:tab w:val="num" w:pos="1440"/>
          </w:tabs>
          <w:ind w:left="1440" w:hanging="360"/>
        </w:pPr>
        <w:rPr>
          <w:rFonts w:ascii="Symbol" w:hAnsi="Symbol" w:hint="default"/>
          <w:sz w:val="20"/>
        </w:rPr>
      </w:lvl>
    </w:lvlOverride>
  </w:num>
  <w:num w:numId="59" w16cid:durableId="686522343">
    <w:abstractNumId w:val="20"/>
    <w:lvlOverride w:ilvl="1">
      <w:lvl w:ilvl="1">
        <w:numFmt w:val="bullet"/>
        <w:lvlText w:val=""/>
        <w:lvlJc w:val="left"/>
        <w:pPr>
          <w:tabs>
            <w:tab w:val="num" w:pos="1440"/>
          </w:tabs>
          <w:ind w:left="1440" w:hanging="360"/>
        </w:pPr>
        <w:rPr>
          <w:rFonts w:ascii="Symbol" w:hAnsi="Symbol" w:hint="default"/>
          <w:sz w:val="20"/>
        </w:rPr>
      </w:lvl>
    </w:lvlOverride>
  </w:num>
  <w:num w:numId="60" w16cid:durableId="663360226">
    <w:abstractNumId w:val="20"/>
    <w:lvlOverride w:ilvl="1">
      <w:lvl w:ilvl="1">
        <w:numFmt w:val="bullet"/>
        <w:lvlText w:val=""/>
        <w:lvlJc w:val="left"/>
        <w:pPr>
          <w:tabs>
            <w:tab w:val="num" w:pos="1440"/>
          </w:tabs>
          <w:ind w:left="1440" w:hanging="360"/>
        </w:pPr>
        <w:rPr>
          <w:rFonts w:ascii="Symbol" w:hAnsi="Symbol" w:hint="default"/>
          <w:sz w:val="20"/>
        </w:rPr>
      </w:lvl>
    </w:lvlOverride>
  </w:num>
  <w:num w:numId="61" w16cid:durableId="350883176">
    <w:abstractNumId w:val="20"/>
    <w:lvlOverride w:ilvl="1">
      <w:lvl w:ilvl="1">
        <w:numFmt w:val="bullet"/>
        <w:lvlText w:val=""/>
        <w:lvlJc w:val="left"/>
        <w:pPr>
          <w:tabs>
            <w:tab w:val="num" w:pos="1440"/>
          </w:tabs>
          <w:ind w:left="1440" w:hanging="360"/>
        </w:pPr>
        <w:rPr>
          <w:rFonts w:ascii="Symbol" w:hAnsi="Symbol" w:hint="default"/>
          <w:sz w:val="20"/>
        </w:rPr>
      </w:lvl>
    </w:lvlOverride>
  </w:num>
  <w:num w:numId="62" w16cid:durableId="959608052">
    <w:abstractNumId w:val="42"/>
  </w:num>
  <w:num w:numId="63" w16cid:durableId="845435573">
    <w:abstractNumId w:val="10"/>
  </w:num>
  <w:num w:numId="64" w16cid:durableId="2114281159">
    <w:abstractNumId w:val="15"/>
  </w:num>
  <w:num w:numId="65" w16cid:durableId="595479785">
    <w:abstractNumId w:val="29"/>
  </w:num>
  <w:num w:numId="66" w16cid:durableId="1765876288">
    <w:abstractNumId w:val="3"/>
  </w:num>
  <w:num w:numId="67" w16cid:durableId="2058963754">
    <w:abstractNumId w:val="14"/>
  </w:num>
  <w:num w:numId="68" w16cid:durableId="571742372">
    <w:abstractNumId w:val="44"/>
  </w:num>
  <w:num w:numId="69" w16cid:durableId="877282364">
    <w:abstractNumId w:val="6"/>
  </w:num>
  <w:num w:numId="70" w16cid:durableId="1669676337">
    <w:abstractNumId w:val="46"/>
  </w:num>
  <w:num w:numId="71" w16cid:durableId="452552394">
    <w:abstractNumId w:val="39"/>
  </w:num>
  <w:num w:numId="72" w16cid:durableId="210707096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860"/>
    <w:rsid w:val="00005CA9"/>
    <w:rsid w:val="0013681A"/>
    <w:rsid w:val="00150860"/>
    <w:rsid w:val="004044CE"/>
    <w:rsid w:val="006678FE"/>
    <w:rsid w:val="0067240F"/>
    <w:rsid w:val="00795445"/>
    <w:rsid w:val="007A29F4"/>
    <w:rsid w:val="007E3F98"/>
    <w:rsid w:val="00835FC1"/>
    <w:rsid w:val="009B2D46"/>
    <w:rsid w:val="009B5642"/>
    <w:rsid w:val="009D7D0E"/>
    <w:rsid w:val="00BB73C7"/>
    <w:rsid w:val="00BF1AA5"/>
    <w:rsid w:val="00CA3988"/>
    <w:rsid w:val="00CB6C9F"/>
    <w:rsid w:val="00DA1DC3"/>
    <w:rsid w:val="00DC072F"/>
    <w:rsid w:val="00E5127F"/>
    <w:rsid w:val="00EF4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A740E"/>
  <w15:docId w15:val="{032599D1-76D6-4630-B9D5-67F3000A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next w:val="Normal"/>
    <w:link w:val="Heading2Char"/>
    <w:uiPriority w:val="9"/>
    <w:semiHidden/>
    <w:unhideWhenUsed/>
    <w:qFormat/>
    <w:rsid w:val="00DC072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6">
    <w:name w:val="heading 6"/>
    <w:basedOn w:val="Normal"/>
    <w:next w:val="Normal"/>
    <w:link w:val="Heading6Char"/>
    <w:uiPriority w:val="9"/>
    <w:semiHidden/>
    <w:unhideWhenUsed/>
    <w:qFormat/>
    <w:rsid w:val="009D7D0E"/>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4"/>
      <w:ind w:left="4307" w:right="4314"/>
      <w:jc w:val="center"/>
    </w:pPr>
    <w:rPr>
      <w:b/>
      <w:bCs/>
      <w:sz w:val="28"/>
      <w:szCs w:val="28"/>
    </w:rPr>
  </w:style>
  <w:style w:type="paragraph" w:styleId="ListParagraph">
    <w:name w:val="List Paragraph"/>
    <w:basedOn w:val="Normal"/>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F1AA5"/>
    <w:pPr>
      <w:tabs>
        <w:tab w:val="center" w:pos="4680"/>
        <w:tab w:val="right" w:pos="9360"/>
      </w:tabs>
    </w:pPr>
  </w:style>
  <w:style w:type="character" w:customStyle="1" w:styleId="HeaderChar">
    <w:name w:val="Header Char"/>
    <w:basedOn w:val="DefaultParagraphFont"/>
    <w:link w:val="Header"/>
    <w:uiPriority w:val="99"/>
    <w:rsid w:val="00BF1AA5"/>
    <w:rPr>
      <w:rFonts w:ascii="Times New Roman" w:eastAsia="Times New Roman" w:hAnsi="Times New Roman" w:cs="Times New Roman"/>
    </w:rPr>
  </w:style>
  <w:style w:type="paragraph" w:styleId="Footer">
    <w:name w:val="footer"/>
    <w:basedOn w:val="Normal"/>
    <w:link w:val="FooterChar"/>
    <w:uiPriority w:val="99"/>
    <w:unhideWhenUsed/>
    <w:rsid w:val="00BF1AA5"/>
    <w:pPr>
      <w:tabs>
        <w:tab w:val="center" w:pos="4680"/>
        <w:tab w:val="right" w:pos="9360"/>
      </w:tabs>
    </w:pPr>
  </w:style>
  <w:style w:type="character" w:customStyle="1" w:styleId="FooterChar">
    <w:name w:val="Footer Char"/>
    <w:basedOn w:val="DefaultParagraphFont"/>
    <w:link w:val="Footer"/>
    <w:uiPriority w:val="99"/>
    <w:rsid w:val="00BF1AA5"/>
    <w:rPr>
      <w:rFonts w:ascii="Times New Roman" w:eastAsia="Times New Roman" w:hAnsi="Times New Roman" w:cs="Times New Roman"/>
    </w:rPr>
  </w:style>
  <w:style w:type="paragraph" w:styleId="NormalWeb">
    <w:name w:val="Normal (Web)"/>
    <w:basedOn w:val="Normal"/>
    <w:uiPriority w:val="99"/>
    <w:unhideWhenUsed/>
    <w:rsid w:val="00835FC1"/>
    <w:pPr>
      <w:widowControl/>
      <w:autoSpaceDE/>
      <w:autoSpaceDN/>
      <w:spacing w:before="100" w:beforeAutospacing="1" w:after="100" w:afterAutospacing="1"/>
    </w:pPr>
    <w:rPr>
      <w:sz w:val="24"/>
      <w:szCs w:val="24"/>
    </w:rPr>
  </w:style>
  <w:style w:type="character" w:customStyle="1" w:styleId="apple-tab-span">
    <w:name w:val="apple-tab-span"/>
    <w:basedOn w:val="DefaultParagraphFont"/>
    <w:rsid w:val="00835FC1"/>
  </w:style>
  <w:style w:type="character" w:styleId="Hyperlink">
    <w:name w:val="Hyperlink"/>
    <w:basedOn w:val="DefaultParagraphFont"/>
    <w:uiPriority w:val="99"/>
    <w:semiHidden/>
    <w:unhideWhenUsed/>
    <w:rsid w:val="006678FE"/>
    <w:rPr>
      <w:color w:val="0000FF"/>
      <w:u w:val="single"/>
    </w:rPr>
  </w:style>
  <w:style w:type="character" w:customStyle="1" w:styleId="Heading2Char">
    <w:name w:val="Heading 2 Char"/>
    <w:basedOn w:val="DefaultParagraphFont"/>
    <w:link w:val="Heading2"/>
    <w:uiPriority w:val="9"/>
    <w:semiHidden/>
    <w:rsid w:val="00DC072F"/>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DC072F"/>
    <w:rPr>
      <w:b/>
      <w:bCs/>
    </w:rPr>
  </w:style>
  <w:style w:type="character" w:styleId="Emphasis">
    <w:name w:val="Emphasis"/>
    <w:basedOn w:val="DefaultParagraphFont"/>
    <w:uiPriority w:val="20"/>
    <w:qFormat/>
    <w:rsid w:val="00DC072F"/>
    <w:rPr>
      <w:i/>
      <w:iCs/>
    </w:rPr>
  </w:style>
  <w:style w:type="character" w:customStyle="1" w:styleId="Heading6Char">
    <w:name w:val="Heading 6 Char"/>
    <w:basedOn w:val="DefaultParagraphFont"/>
    <w:link w:val="Heading6"/>
    <w:uiPriority w:val="9"/>
    <w:semiHidden/>
    <w:rsid w:val="009D7D0E"/>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9D7D0E"/>
    <w:rPr>
      <w:rFonts w:ascii="Courier New" w:eastAsia="Times New Roman" w:hAnsi="Courier New" w:cs="Courier New"/>
      <w:sz w:val="20"/>
      <w:szCs w:val="20"/>
    </w:rPr>
  </w:style>
  <w:style w:type="character" w:customStyle="1" w:styleId="inlinemediaobject">
    <w:name w:val="inlinemediaobject"/>
    <w:basedOn w:val="DefaultParagraphFont"/>
    <w:rsid w:val="009D7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280882">
      <w:bodyDiv w:val="1"/>
      <w:marLeft w:val="0"/>
      <w:marRight w:val="0"/>
      <w:marTop w:val="0"/>
      <w:marBottom w:val="0"/>
      <w:divBdr>
        <w:top w:val="none" w:sz="0" w:space="0" w:color="auto"/>
        <w:left w:val="none" w:sz="0" w:space="0" w:color="auto"/>
        <w:bottom w:val="none" w:sz="0" w:space="0" w:color="auto"/>
        <w:right w:val="none" w:sz="0" w:space="0" w:color="auto"/>
      </w:divBdr>
      <w:divsChild>
        <w:div w:id="1082796629">
          <w:marLeft w:val="0"/>
          <w:marRight w:val="0"/>
          <w:marTop w:val="0"/>
          <w:marBottom w:val="0"/>
          <w:divBdr>
            <w:top w:val="none" w:sz="0" w:space="0" w:color="auto"/>
            <w:left w:val="none" w:sz="0" w:space="0" w:color="auto"/>
            <w:bottom w:val="none" w:sz="0" w:space="0" w:color="auto"/>
            <w:right w:val="none" w:sz="0" w:space="0" w:color="auto"/>
          </w:divBdr>
        </w:div>
      </w:divsChild>
    </w:div>
    <w:div w:id="487285754">
      <w:bodyDiv w:val="1"/>
      <w:marLeft w:val="0"/>
      <w:marRight w:val="0"/>
      <w:marTop w:val="0"/>
      <w:marBottom w:val="0"/>
      <w:divBdr>
        <w:top w:val="none" w:sz="0" w:space="0" w:color="auto"/>
        <w:left w:val="none" w:sz="0" w:space="0" w:color="auto"/>
        <w:bottom w:val="none" w:sz="0" w:space="0" w:color="auto"/>
        <w:right w:val="none" w:sz="0" w:space="0" w:color="auto"/>
      </w:divBdr>
    </w:div>
    <w:div w:id="495414695">
      <w:bodyDiv w:val="1"/>
      <w:marLeft w:val="0"/>
      <w:marRight w:val="0"/>
      <w:marTop w:val="0"/>
      <w:marBottom w:val="0"/>
      <w:divBdr>
        <w:top w:val="none" w:sz="0" w:space="0" w:color="auto"/>
        <w:left w:val="none" w:sz="0" w:space="0" w:color="auto"/>
        <w:bottom w:val="none" w:sz="0" w:space="0" w:color="auto"/>
        <w:right w:val="none" w:sz="0" w:space="0" w:color="auto"/>
      </w:divBdr>
      <w:divsChild>
        <w:div w:id="179320667">
          <w:marLeft w:val="0"/>
          <w:marRight w:val="0"/>
          <w:marTop w:val="240"/>
          <w:marBottom w:val="240"/>
          <w:divBdr>
            <w:top w:val="none" w:sz="0" w:space="0" w:color="auto"/>
            <w:left w:val="none" w:sz="0" w:space="0" w:color="auto"/>
            <w:bottom w:val="none" w:sz="0" w:space="0" w:color="auto"/>
            <w:right w:val="none" w:sz="0" w:space="0" w:color="auto"/>
          </w:divBdr>
          <w:divsChild>
            <w:div w:id="823082009">
              <w:marLeft w:val="0"/>
              <w:marRight w:val="0"/>
              <w:marTop w:val="0"/>
              <w:marBottom w:val="0"/>
              <w:divBdr>
                <w:top w:val="none" w:sz="0" w:space="0" w:color="auto"/>
                <w:left w:val="none" w:sz="0" w:space="0" w:color="auto"/>
                <w:bottom w:val="none" w:sz="0" w:space="0" w:color="auto"/>
                <w:right w:val="none" w:sz="0" w:space="0" w:color="auto"/>
              </w:divBdr>
            </w:div>
            <w:div w:id="604534385">
              <w:marLeft w:val="0"/>
              <w:marRight w:val="0"/>
              <w:marTop w:val="0"/>
              <w:marBottom w:val="0"/>
              <w:divBdr>
                <w:top w:val="none" w:sz="0" w:space="0" w:color="auto"/>
                <w:left w:val="none" w:sz="0" w:space="0" w:color="auto"/>
                <w:bottom w:val="none" w:sz="0" w:space="0" w:color="auto"/>
                <w:right w:val="none" w:sz="0" w:space="0" w:color="auto"/>
              </w:divBdr>
            </w:div>
          </w:divsChild>
        </w:div>
        <w:div w:id="87695550">
          <w:marLeft w:val="0"/>
          <w:marRight w:val="0"/>
          <w:marTop w:val="240"/>
          <w:marBottom w:val="240"/>
          <w:divBdr>
            <w:top w:val="none" w:sz="0" w:space="0" w:color="auto"/>
            <w:left w:val="none" w:sz="0" w:space="0" w:color="auto"/>
            <w:bottom w:val="none" w:sz="0" w:space="0" w:color="auto"/>
            <w:right w:val="none" w:sz="0" w:space="0" w:color="auto"/>
          </w:divBdr>
          <w:divsChild>
            <w:div w:id="854538561">
              <w:marLeft w:val="0"/>
              <w:marRight w:val="0"/>
              <w:marTop w:val="0"/>
              <w:marBottom w:val="0"/>
              <w:divBdr>
                <w:top w:val="none" w:sz="0" w:space="0" w:color="auto"/>
                <w:left w:val="none" w:sz="0" w:space="0" w:color="auto"/>
                <w:bottom w:val="none" w:sz="0" w:space="0" w:color="auto"/>
                <w:right w:val="none" w:sz="0" w:space="0" w:color="auto"/>
              </w:divBdr>
            </w:div>
            <w:div w:id="1936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6356">
      <w:bodyDiv w:val="1"/>
      <w:marLeft w:val="0"/>
      <w:marRight w:val="0"/>
      <w:marTop w:val="0"/>
      <w:marBottom w:val="0"/>
      <w:divBdr>
        <w:top w:val="none" w:sz="0" w:space="0" w:color="auto"/>
        <w:left w:val="none" w:sz="0" w:space="0" w:color="auto"/>
        <w:bottom w:val="none" w:sz="0" w:space="0" w:color="auto"/>
        <w:right w:val="none" w:sz="0" w:space="0" w:color="auto"/>
      </w:divBdr>
    </w:div>
    <w:div w:id="991329631">
      <w:bodyDiv w:val="1"/>
      <w:marLeft w:val="0"/>
      <w:marRight w:val="0"/>
      <w:marTop w:val="0"/>
      <w:marBottom w:val="0"/>
      <w:divBdr>
        <w:top w:val="none" w:sz="0" w:space="0" w:color="auto"/>
        <w:left w:val="none" w:sz="0" w:space="0" w:color="auto"/>
        <w:bottom w:val="none" w:sz="0" w:space="0" w:color="auto"/>
        <w:right w:val="none" w:sz="0" w:space="0" w:color="auto"/>
      </w:divBdr>
    </w:div>
    <w:div w:id="1092622277">
      <w:bodyDiv w:val="1"/>
      <w:marLeft w:val="0"/>
      <w:marRight w:val="0"/>
      <w:marTop w:val="0"/>
      <w:marBottom w:val="0"/>
      <w:divBdr>
        <w:top w:val="none" w:sz="0" w:space="0" w:color="auto"/>
        <w:left w:val="none" w:sz="0" w:space="0" w:color="auto"/>
        <w:bottom w:val="none" w:sz="0" w:space="0" w:color="auto"/>
        <w:right w:val="none" w:sz="0" w:space="0" w:color="auto"/>
      </w:divBdr>
    </w:div>
    <w:div w:id="1224289185">
      <w:bodyDiv w:val="1"/>
      <w:marLeft w:val="0"/>
      <w:marRight w:val="0"/>
      <w:marTop w:val="0"/>
      <w:marBottom w:val="0"/>
      <w:divBdr>
        <w:top w:val="none" w:sz="0" w:space="0" w:color="auto"/>
        <w:left w:val="none" w:sz="0" w:space="0" w:color="auto"/>
        <w:bottom w:val="none" w:sz="0" w:space="0" w:color="auto"/>
        <w:right w:val="none" w:sz="0" w:space="0" w:color="auto"/>
      </w:divBdr>
    </w:div>
    <w:div w:id="1294555976">
      <w:bodyDiv w:val="1"/>
      <w:marLeft w:val="0"/>
      <w:marRight w:val="0"/>
      <w:marTop w:val="0"/>
      <w:marBottom w:val="0"/>
      <w:divBdr>
        <w:top w:val="none" w:sz="0" w:space="0" w:color="auto"/>
        <w:left w:val="none" w:sz="0" w:space="0" w:color="auto"/>
        <w:bottom w:val="none" w:sz="0" w:space="0" w:color="auto"/>
        <w:right w:val="none" w:sz="0" w:space="0" w:color="auto"/>
      </w:divBdr>
    </w:div>
    <w:div w:id="1461264893">
      <w:bodyDiv w:val="1"/>
      <w:marLeft w:val="0"/>
      <w:marRight w:val="0"/>
      <w:marTop w:val="0"/>
      <w:marBottom w:val="0"/>
      <w:divBdr>
        <w:top w:val="none" w:sz="0" w:space="0" w:color="auto"/>
        <w:left w:val="none" w:sz="0" w:space="0" w:color="auto"/>
        <w:bottom w:val="none" w:sz="0" w:space="0" w:color="auto"/>
        <w:right w:val="none" w:sz="0" w:space="0" w:color="auto"/>
      </w:divBdr>
    </w:div>
    <w:div w:id="1463960156">
      <w:bodyDiv w:val="1"/>
      <w:marLeft w:val="0"/>
      <w:marRight w:val="0"/>
      <w:marTop w:val="0"/>
      <w:marBottom w:val="0"/>
      <w:divBdr>
        <w:top w:val="none" w:sz="0" w:space="0" w:color="auto"/>
        <w:left w:val="none" w:sz="0" w:space="0" w:color="auto"/>
        <w:bottom w:val="none" w:sz="0" w:space="0" w:color="auto"/>
        <w:right w:val="none" w:sz="0" w:space="0" w:color="auto"/>
      </w:divBdr>
    </w:div>
    <w:div w:id="1716275341">
      <w:bodyDiv w:val="1"/>
      <w:marLeft w:val="0"/>
      <w:marRight w:val="0"/>
      <w:marTop w:val="0"/>
      <w:marBottom w:val="0"/>
      <w:divBdr>
        <w:top w:val="none" w:sz="0" w:space="0" w:color="auto"/>
        <w:left w:val="none" w:sz="0" w:space="0" w:color="auto"/>
        <w:bottom w:val="none" w:sz="0" w:space="0" w:color="auto"/>
        <w:right w:val="none" w:sz="0" w:space="0" w:color="auto"/>
      </w:divBdr>
    </w:div>
    <w:div w:id="1970015033">
      <w:bodyDiv w:val="1"/>
      <w:marLeft w:val="0"/>
      <w:marRight w:val="0"/>
      <w:marTop w:val="0"/>
      <w:marBottom w:val="0"/>
      <w:divBdr>
        <w:top w:val="none" w:sz="0" w:space="0" w:color="auto"/>
        <w:left w:val="none" w:sz="0" w:space="0" w:color="auto"/>
        <w:bottom w:val="none" w:sz="0" w:space="0" w:color="auto"/>
        <w:right w:val="none" w:sz="0" w:space="0" w:color="auto"/>
      </w:divBdr>
    </w:div>
    <w:div w:id="2071999961">
      <w:bodyDiv w:val="1"/>
      <w:marLeft w:val="0"/>
      <w:marRight w:val="0"/>
      <w:marTop w:val="0"/>
      <w:marBottom w:val="0"/>
      <w:divBdr>
        <w:top w:val="none" w:sz="0" w:space="0" w:color="auto"/>
        <w:left w:val="none" w:sz="0" w:space="0" w:color="auto"/>
        <w:bottom w:val="none" w:sz="0" w:space="0" w:color="auto"/>
        <w:right w:val="none" w:sz="0" w:space="0" w:color="auto"/>
      </w:divBdr>
    </w:div>
    <w:div w:id="2117408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nsole.aws.amazon.com/ec2/"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fre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ws.amazon.com/linux/al2023/ug/ec2.html" TargetMode="External"/><Relationship Id="rId4" Type="http://schemas.openxmlformats.org/officeDocument/2006/relationships/webSettings" Target="webSettings.xml"/><Relationship Id="rId9" Type="http://schemas.openxmlformats.org/officeDocument/2006/relationships/hyperlink" Target="https://console.aws.amazon.com/ec2/"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Sejal Dmello</cp:lastModifiedBy>
  <cp:revision>3</cp:revision>
  <dcterms:created xsi:type="dcterms:W3CDTF">2024-04-11T04:53:00Z</dcterms:created>
  <dcterms:modified xsi:type="dcterms:W3CDTF">2024-04-11T05:16:00Z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2024-04-08T00:00:00Z</vt:filetime>
  </property>
</Properties>
</file>