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00898" w14:textId="110687E4" w:rsidR="00150860" w:rsidRPr="00BF1AA5" w:rsidRDefault="00150860" w:rsidP="00BF1AA5">
      <w:pPr>
        <w:pStyle w:val="BodyText"/>
        <w:ind w:left="100"/>
        <w:jc w:val="both"/>
        <w:rPr>
          <w:sz w:val="20"/>
        </w:rPr>
      </w:pPr>
    </w:p>
    <w:p w14:paraId="3C0693C6" w14:textId="77777777" w:rsidR="00150860" w:rsidRPr="00BF1AA5" w:rsidRDefault="00000000" w:rsidP="00BF1AA5">
      <w:pPr>
        <w:spacing w:before="44"/>
        <w:ind w:left="4307" w:right="4314"/>
        <w:jc w:val="both"/>
        <w:rPr>
          <w:b/>
          <w:sz w:val="24"/>
        </w:rPr>
      </w:pPr>
      <w:r w:rsidRPr="00BF1AA5">
        <w:rPr>
          <w:b/>
          <w:color w:val="000009"/>
          <w:sz w:val="24"/>
        </w:rPr>
        <w:t>AY:</w:t>
      </w:r>
      <w:r w:rsidRPr="00BF1AA5">
        <w:rPr>
          <w:b/>
          <w:color w:val="000009"/>
          <w:spacing w:val="1"/>
          <w:sz w:val="24"/>
        </w:rPr>
        <w:t xml:space="preserve"> </w:t>
      </w:r>
      <w:r w:rsidRPr="00BF1AA5">
        <w:rPr>
          <w:b/>
          <w:color w:val="000009"/>
          <w:sz w:val="24"/>
        </w:rPr>
        <w:t>2023-24</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6"/>
        <w:gridCol w:w="1465"/>
        <w:gridCol w:w="1966"/>
        <w:gridCol w:w="4302"/>
      </w:tblGrid>
      <w:tr w:rsidR="00150860" w:rsidRPr="00BF1AA5" w14:paraId="24641B63" w14:textId="77777777">
        <w:trPr>
          <w:trHeight w:val="540"/>
        </w:trPr>
        <w:tc>
          <w:tcPr>
            <w:tcW w:w="2006" w:type="dxa"/>
          </w:tcPr>
          <w:p w14:paraId="635FE3A0" w14:textId="77777777" w:rsidR="00150860" w:rsidRPr="00BF1AA5" w:rsidRDefault="00000000" w:rsidP="00BF1AA5">
            <w:pPr>
              <w:pStyle w:val="TableParagraph"/>
              <w:spacing w:before="136"/>
              <w:ind w:left="75"/>
              <w:jc w:val="both"/>
              <w:rPr>
                <w:b/>
                <w:sz w:val="24"/>
              </w:rPr>
            </w:pPr>
            <w:r w:rsidRPr="00BF1AA5">
              <w:rPr>
                <w:b/>
                <w:sz w:val="24"/>
              </w:rPr>
              <w:t>Class:</w:t>
            </w:r>
          </w:p>
        </w:tc>
        <w:tc>
          <w:tcPr>
            <w:tcW w:w="1465" w:type="dxa"/>
          </w:tcPr>
          <w:p w14:paraId="70AC6303" w14:textId="77777777" w:rsidR="00150860" w:rsidRPr="00BF1AA5" w:rsidRDefault="00150860" w:rsidP="00BF1AA5">
            <w:pPr>
              <w:pStyle w:val="TableParagraph"/>
              <w:jc w:val="both"/>
            </w:pPr>
          </w:p>
        </w:tc>
        <w:tc>
          <w:tcPr>
            <w:tcW w:w="1966" w:type="dxa"/>
          </w:tcPr>
          <w:p w14:paraId="205F6DE4" w14:textId="77777777" w:rsidR="00150860" w:rsidRPr="00BF1AA5" w:rsidRDefault="00000000" w:rsidP="00BF1AA5">
            <w:pPr>
              <w:pStyle w:val="TableParagraph"/>
              <w:spacing w:before="136"/>
              <w:ind w:left="75"/>
              <w:jc w:val="both"/>
              <w:rPr>
                <w:b/>
                <w:sz w:val="24"/>
              </w:rPr>
            </w:pPr>
            <w:r w:rsidRPr="00BF1AA5">
              <w:rPr>
                <w:b/>
                <w:sz w:val="24"/>
              </w:rPr>
              <w:t>Semester:</w:t>
            </w:r>
          </w:p>
        </w:tc>
        <w:tc>
          <w:tcPr>
            <w:tcW w:w="4302" w:type="dxa"/>
          </w:tcPr>
          <w:p w14:paraId="08078ACA" w14:textId="77777777" w:rsidR="00150860" w:rsidRPr="00BF1AA5" w:rsidRDefault="00150860" w:rsidP="00BF1AA5">
            <w:pPr>
              <w:pStyle w:val="TableParagraph"/>
              <w:jc w:val="both"/>
            </w:pPr>
          </w:p>
        </w:tc>
      </w:tr>
      <w:tr w:rsidR="00150860" w:rsidRPr="00BF1AA5" w14:paraId="2A163706" w14:textId="77777777">
        <w:trPr>
          <w:trHeight w:val="540"/>
        </w:trPr>
        <w:tc>
          <w:tcPr>
            <w:tcW w:w="2006" w:type="dxa"/>
          </w:tcPr>
          <w:p w14:paraId="2F7B5AB1" w14:textId="77777777" w:rsidR="00150860" w:rsidRPr="00BF1AA5" w:rsidRDefault="00000000" w:rsidP="00BF1AA5">
            <w:pPr>
              <w:pStyle w:val="TableParagraph"/>
              <w:spacing w:before="136"/>
              <w:ind w:left="75"/>
              <w:jc w:val="both"/>
              <w:rPr>
                <w:b/>
                <w:sz w:val="24"/>
              </w:rPr>
            </w:pPr>
            <w:r w:rsidRPr="00BF1AA5">
              <w:rPr>
                <w:b/>
                <w:sz w:val="24"/>
              </w:rPr>
              <w:t>Course</w:t>
            </w:r>
            <w:r w:rsidRPr="00BF1AA5">
              <w:rPr>
                <w:b/>
                <w:spacing w:val="-1"/>
                <w:sz w:val="24"/>
              </w:rPr>
              <w:t xml:space="preserve"> </w:t>
            </w:r>
            <w:r w:rsidRPr="00BF1AA5">
              <w:rPr>
                <w:b/>
                <w:sz w:val="24"/>
              </w:rPr>
              <w:t>Code:</w:t>
            </w:r>
          </w:p>
        </w:tc>
        <w:tc>
          <w:tcPr>
            <w:tcW w:w="1465" w:type="dxa"/>
          </w:tcPr>
          <w:p w14:paraId="2A52F4D8" w14:textId="77777777" w:rsidR="00150860" w:rsidRPr="00BF1AA5" w:rsidRDefault="00150860" w:rsidP="00BF1AA5">
            <w:pPr>
              <w:pStyle w:val="TableParagraph"/>
              <w:jc w:val="both"/>
            </w:pPr>
          </w:p>
        </w:tc>
        <w:tc>
          <w:tcPr>
            <w:tcW w:w="1966" w:type="dxa"/>
          </w:tcPr>
          <w:p w14:paraId="4B87D351" w14:textId="77777777" w:rsidR="00150860" w:rsidRPr="00BF1AA5" w:rsidRDefault="00000000" w:rsidP="00BF1AA5">
            <w:pPr>
              <w:pStyle w:val="TableParagraph"/>
              <w:spacing w:before="136"/>
              <w:ind w:left="75"/>
              <w:jc w:val="both"/>
              <w:rPr>
                <w:b/>
                <w:sz w:val="24"/>
              </w:rPr>
            </w:pPr>
            <w:r w:rsidRPr="00BF1AA5">
              <w:rPr>
                <w:b/>
                <w:sz w:val="24"/>
              </w:rPr>
              <w:t>Course</w:t>
            </w:r>
            <w:r w:rsidRPr="00BF1AA5">
              <w:rPr>
                <w:b/>
                <w:spacing w:val="-2"/>
                <w:sz w:val="24"/>
              </w:rPr>
              <w:t xml:space="preserve"> </w:t>
            </w:r>
            <w:r w:rsidRPr="00BF1AA5">
              <w:rPr>
                <w:b/>
                <w:sz w:val="24"/>
              </w:rPr>
              <w:t>Name:</w:t>
            </w:r>
          </w:p>
        </w:tc>
        <w:tc>
          <w:tcPr>
            <w:tcW w:w="4302" w:type="dxa"/>
          </w:tcPr>
          <w:p w14:paraId="34C2A3E4" w14:textId="77777777" w:rsidR="00150860" w:rsidRPr="00BF1AA5" w:rsidRDefault="00150860" w:rsidP="00BF1AA5">
            <w:pPr>
              <w:pStyle w:val="TableParagraph"/>
              <w:jc w:val="both"/>
            </w:pPr>
          </w:p>
        </w:tc>
      </w:tr>
    </w:tbl>
    <w:p w14:paraId="3149A8D0" w14:textId="77777777" w:rsidR="00150860" w:rsidRPr="00BF1AA5" w:rsidRDefault="00150860" w:rsidP="00BF1AA5">
      <w:pPr>
        <w:pStyle w:val="BodyText"/>
        <w:jc w:val="both"/>
        <w:rPr>
          <w:b/>
          <w:sz w:val="20"/>
        </w:rPr>
      </w:pPr>
    </w:p>
    <w:p w14:paraId="71DDFFE9" w14:textId="77777777" w:rsidR="00150860" w:rsidRPr="00BF1AA5" w:rsidRDefault="00150860" w:rsidP="00BF1AA5">
      <w:pPr>
        <w:pStyle w:val="BodyText"/>
        <w:spacing w:before="4"/>
        <w:jc w:val="both"/>
        <w:rPr>
          <w:b/>
          <w:sz w:val="2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1"/>
        <w:gridCol w:w="6908"/>
      </w:tblGrid>
      <w:tr w:rsidR="00150860" w:rsidRPr="00BF1AA5" w14:paraId="183E51EF" w14:textId="77777777">
        <w:trPr>
          <w:trHeight w:val="435"/>
        </w:trPr>
        <w:tc>
          <w:tcPr>
            <w:tcW w:w="2831" w:type="dxa"/>
          </w:tcPr>
          <w:p w14:paraId="6CAF915E" w14:textId="77777777" w:rsidR="00150860" w:rsidRPr="00BF1AA5" w:rsidRDefault="00000000" w:rsidP="00BF1AA5">
            <w:pPr>
              <w:pStyle w:val="TableParagraph"/>
              <w:spacing w:before="1"/>
              <w:ind w:left="110"/>
              <w:jc w:val="both"/>
              <w:rPr>
                <w:b/>
                <w:sz w:val="24"/>
              </w:rPr>
            </w:pPr>
            <w:r w:rsidRPr="00BF1AA5">
              <w:rPr>
                <w:b/>
                <w:sz w:val="24"/>
              </w:rPr>
              <w:t>Name</w:t>
            </w:r>
            <w:r w:rsidRPr="00BF1AA5">
              <w:rPr>
                <w:b/>
                <w:spacing w:val="-1"/>
                <w:sz w:val="24"/>
              </w:rPr>
              <w:t xml:space="preserve"> </w:t>
            </w:r>
            <w:r w:rsidRPr="00BF1AA5">
              <w:rPr>
                <w:b/>
                <w:sz w:val="24"/>
              </w:rPr>
              <w:t>of</w:t>
            </w:r>
            <w:r w:rsidRPr="00BF1AA5">
              <w:rPr>
                <w:b/>
                <w:spacing w:val="1"/>
                <w:sz w:val="24"/>
              </w:rPr>
              <w:t xml:space="preserve"> </w:t>
            </w:r>
            <w:r w:rsidRPr="00BF1AA5">
              <w:rPr>
                <w:b/>
                <w:sz w:val="24"/>
              </w:rPr>
              <w:t>Student:</w:t>
            </w:r>
          </w:p>
        </w:tc>
        <w:tc>
          <w:tcPr>
            <w:tcW w:w="6908" w:type="dxa"/>
          </w:tcPr>
          <w:p w14:paraId="2668A994" w14:textId="77777777" w:rsidR="00150860" w:rsidRPr="00BF1AA5" w:rsidRDefault="00150860" w:rsidP="00BF1AA5">
            <w:pPr>
              <w:pStyle w:val="TableParagraph"/>
              <w:jc w:val="both"/>
            </w:pPr>
          </w:p>
        </w:tc>
      </w:tr>
      <w:tr w:rsidR="00150860" w:rsidRPr="00BF1AA5" w14:paraId="45DFEA71" w14:textId="77777777">
        <w:trPr>
          <w:trHeight w:val="440"/>
        </w:trPr>
        <w:tc>
          <w:tcPr>
            <w:tcW w:w="2831" w:type="dxa"/>
          </w:tcPr>
          <w:p w14:paraId="29D9F606" w14:textId="77777777" w:rsidR="00150860" w:rsidRPr="00BF1AA5" w:rsidRDefault="00000000" w:rsidP="00BF1AA5">
            <w:pPr>
              <w:pStyle w:val="TableParagraph"/>
              <w:spacing w:before="1"/>
              <w:ind w:left="110"/>
              <w:jc w:val="both"/>
              <w:rPr>
                <w:b/>
                <w:sz w:val="24"/>
              </w:rPr>
            </w:pPr>
            <w:r w:rsidRPr="00BF1AA5">
              <w:rPr>
                <w:b/>
                <w:sz w:val="24"/>
              </w:rPr>
              <w:t>Roll</w:t>
            </w:r>
            <w:r w:rsidRPr="00BF1AA5">
              <w:rPr>
                <w:b/>
                <w:spacing w:val="-3"/>
                <w:sz w:val="24"/>
              </w:rPr>
              <w:t xml:space="preserve"> </w:t>
            </w:r>
            <w:proofErr w:type="gramStart"/>
            <w:r w:rsidRPr="00BF1AA5">
              <w:rPr>
                <w:b/>
                <w:sz w:val="24"/>
              </w:rPr>
              <w:t>No.</w:t>
            </w:r>
            <w:r w:rsidRPr="00BF1AA5">
              <w:rPr>
                <w:b/>
                <w:spacing w:val="2"/>
                <w:sz w:val="24"/>
              </w:rPr>
              <w:t xml:space="preserve"> </w:t>
            </w:r>
            <w:r w:rsidRPr="00BF1AA5">
              <w:rPr>
                <w:b/>
                <w:sz w:val="24"/>
              </w:rPr>
              <w:t>:</w:t>
            </w:r>
            <w:proofErr w:type="gramEnd"/>
          </w:p>
        </w:tc>
        <w:tc>
          <w:tcPr>
            <w:tcW w:w="6908" w:type="dxa"/>
          </w:tcPr>
          <w:p w14:paraId="29C00080" w14:textId="77777777" w:rsidR="00150860" w:rsidRPr="00BF1AA5" w:rsidRDefault="00150860" w:rsidP="00BF1AA5">
            <w:pPr>
              <w:pStyle w:val="TableParagraph"/>
              <w:jc w:val="both"/>
            </w:pPr>
          </w:p>
        </w:tc>
      </w:tr>
      <w:tr w:rsidR="00BF1AA5" w:rsidRPr="00BF1AA5" w14:paraId="09D55C66" w14:textId="77777777">
        <w:trPr>
          <w:trHeight w:val="435"/>
        </w:trPr>
        <w:tc>
          <w:tcPr>
            <w:tcW w:w="2831" w:type="dxa"/>
          </w:tcPr>
          <w:p w14:paraId="3A31D6E1" w14:textId="73B5FF5A" w:rsidR="00BF1AA5" w:rsidRPr="00BF1AA5" w:rsidRDefault="00BF1AA5" w:rsidP="00BF1AA5">
            <w:pPr>
              <w:pStyle w:val="TableParagraph"/>
              <w:ind w:left="110"/>
              <w:jc w:val="both"/>
              <w:rPr>
                <w:b/>
                <w:sz w:val="24"/>
              </w:rPr>
            </w:pPr>
            <w:r w:rsidRPr="00BF1AA5">
              <w:rPr>
                <w:b/>
                <w:sz w:val="24"/>
              </w:rPr>
              <w:t>Experiment</w:t>
            </w:r>
            <w:r w:rsidRPr="00BF1AA5">
              <w:rPr>
                <w:b/>
                <w:spacing w:val="1"/>
                <w:sz w:val="24"/>
              </w:rPr>
              <w:t xml:space="preserve"> </w:t>
            </w:r>
            <w:r w:rsidRPr="00BF1AA5">
              <w:rPr>
                <w:b/>
                <w:sz w:val="24"/>
              </w:rPr>
              <w:t>No.:</w:t>
            </w:r>
          </w:p>
        </w:tc>
        <w:tc>
          <w:tcPr>
            <w:tcW w:w="6908" w:type="dxa"/>
          </w:tcPr>
          <w:p w14:paraId="250D49CF" w14:textId="08A9C85D" w:rsidR="00BF1AA5" w:rsidRPr="00BF1AA5" w:rsidRDefault="00835FC1" w:rsidP="00BF1AA5">
            <w:pPr>
              <w:pStyle w:val="TableParagraph"/>
              <w:jc w:val="both"/>
            </w:pPr>
            <w:r>
              <w:rPr>
                <w:sz w:val="32"/>
              </w:rPr>
              <w:t xml:space="preserve"> </w:t>
            </w:r>
            <w:r w:rsidR="009B2D46">
              <w:rPr>
                <w:sz w:val="32"/>
              </w:rPr>
              <w:t>7</w:t>
            </w:r>
          </w:p>
        </w:tc>
      </w:tr>
      <w:tr w:rsidR="00BF1AA5" w:rsidRPr="00BF1AA5" w14:paraId="59560B1D" w14:textId="77777777">
        <w:trPr>
          <w:trHeight w:val="440"/>
        </w:trPr>
        <w:tc>
          <w:tcPr>
            <w:tcW w:w="2831" w:type="dxa"/>
          </w:tcPr>
          <w:p w14:paraId="5946727F" w14:textId="77777777" w:rsidR="00BF1AA5" w:rsidRPr="00BF1AA5" w:rsidRDefault="00BF1AA5" w:rsidP="00BF1AA5">
            <w:pPr>
              <w:pStyle w:val="TableParagraph"/>
              <w:spacing w:before="1"/>
              <w:ind w:left="110"/>
              <w:jc w:val="both"/>
              <w:rPr>
                <w:b/>
                <w:sz w:val="24"/>
              </w:rPr>
            </w:pPr>
            <w:r w:rsidRPr="00BF1AA5">
              <w:rPr>
                <w:b/>
                <w:sz w:val="24"/>
              </w:rPr>
              <w:t>Title</w:t>
            </w:r>
            <w:r w:rsidRPr="00BF1AA5">
              <w:rPr>
                <w:b/>
                <w:spacing w:val="-3"/>
                <w:sz w:val="24"/>
              </w:rPr>
              <w:t xml:space="preserve"> </w:t>
            </w:r>
            <w:r w:rsidRPr="00BF1AA5">
              <w:rPr>
                <w:b/>
                <w:sz w:val="24"/>
              </w:rPr>
              <w:t>of</w:t>
            </w:r>
            <w:r w:rsidRPr="00BF1AA5">
              <w:rPr>
                <w:b/>
                <w:spacing w:val="-1"/>
                <w:sz w:val="24"/>
              </w:rPr>
              <w:t xml:space="preserve"> </w:t>
            </w:r>
            <w:r w:rsidRPr="00BF1AA5">
              <w:rPr>
                <w:b/>
                <w:sz w:val="24"/>
              </w:rPr>
              <w:t>the</w:t>
            </w:r>
            <w:r w:rsidRPr="00BF1AA5">
              <w:rPr>
                <w:b/>
                <w:spacing w:val="-3"/>
                <w:sz w:val="24"/>
              </w:rPr>
              <w:t xml:space="preserve"> </w:t>
            </w:r>
            <w:r w:rsidRPr="00BF1AA5">
              <w:rPr>
                <w:b/>
                <w:sz w:val="24"/>
              </w:rPr>
              <w:t>Experiment:</w:t>
            </w:r>
          </w:p>
        </w:tc>
        <w:tc>
          <w:tcPr>
            <w:tcW w:w="6908" w:type="dxa"/>
          </w:tcPr>
          <w:p w14:paraId="7EA349E0" w14:textId="6BF0BEDC" w:rsidR="00BF1AA5" w:rsidRPr="009B2D46" w:rsidRDefault="006678FE" w:rsidP="009B2D46">
            <w:pPr>
              <w:widowControl/>
              <w:autoSpaceDE/>
              <w:autoSpaceDN/>
              <w:spacing w:after="200"/>
              <w:jc w:val="both"/>
              <w:rPr>
                <w:sz w:val="24"/>
                <w:szCs w:val="24"/>
              </w:rPr>
            </w:pPr>
            <w:r>
              <w:rPr>
                <w:color w:val="000000"/>
                <w:sz w:val="24"/>
                <w:szCs w:val="24"/>
              </w:rPr>
              <w:t xml:space="preserve"> </w:t>
            </w:r>
            <w:r w:rsidR="009B2D46" w:rsidRPr="009B2D46">
              <w:rPr>
                <w:color w:val="000000"/>
                <w:sz w:val="24"/>
                <w:szCs w:val="24"/>
              </w:rPr>
              <w:t>To study and Implement Security as a Service on AWS/Azure</w:t>
            </w:r>
          </w:p>
        </w:tc>
      </w:tr>
      <w:tr w:rsidR="00BF1AA5" w:rsidRPr="00BF1AA5" w14:paraId="466C3140" w14:textId="77777777">
        <w:trPr>
          <w:trHeight w:val="435"/>
        </w:trPr>
        <w:tc>
          <w:tcPr>
            <w:tcW w:w="2831" w:type="dxa"/>
          </w:tcPr>
          <w:p w14:paraId="54F53160" w14:textId="77777777" w:rsidR="00BF1AA5" w:rsidRPr="00BF1AA5" w:rsidRDefault="00BF1AA5" w:rsidP="00BF1AA5">
            <w:pPr>
              <w:pStyle w:val="TableParagraph"/>
              <w:spacing w:before="1"/>
              <w:ind w:left="110"/>
              <w:jc w:val="both"/>
              <w:rPr>
                <w:b/>
                <w:sz w:val="24"/>
              </w:rPr>
            </w:pPr>
            <w:r w:rsidRPr="00BF1AA5">
              <w:rPr>
                <w:b/>
                <w:sz w:val="24"/>
              </w:rPr>
              <w:t>Date</w:t>
            </w:r>
            <w:r w:rsidRPr="00BF1AA5">
              <w:rPr>
                <w:b/>
                <w:spacing w:val="-5"/>
                <w:sz w:val="24"/>
              </w:rPr>
              <w:t xml:space="preserve"> </w:t>
            </w:r>
            <w:r w:rsidRPr="00BF1AA5">
              <w:rPr>
                <w:b/>
                <w:sz w:val="24"/>
              </w:rPr>
              <w:t>of</w:t>
            </w:r>
            <w:r w:rsidRPr="00BF1AA5">
              <w:rPr>
                <w:b/>
                <w:spacing w:val="-3"/>
                <w:sz w:val="24"/>
              </w:rPr>
              <w:t xml:space="preserve"> </w:t>
            </w:r>
            <w:r w:rsidRPr="00BF1AA5">
              <w:rPr>
                <w:b/>
                <w:sz w:val="24"/>
              </w:rPr>
              <w:t>Performance:</w:t>
            </w:r>
          </w:p>
        </w:tc>
        <w:tc>
          <w:tcPr>
            <w:tcW w:w="6908" w:type="dxa"/>
          </w:tcPr>
          <w:p w14:paraId="5D74018C" w14:textId="77777777" w:rsidR="00BF1AA5" w:rsidRPr="00BF1AA5" w:rsidRDefault="00BF1AA5" w:rsidP="00BF1AA5">
            <w:pPr>
              <w:pStyle w:val="TableParagraph"/>
              <w:jc w:val="both"/>
            </w:pPr>
          </w:p>
        </w:tc>
      </w:tr>
      <w:tr w:rsidR="00BF1AA5" w:rsidRPr="00BF1AA5" w14:paraId="03DD2AE2" w14:textId="77777777">
        <w:trPr>
          <w:trHeight w:val="440"/>
        </w:trPr>
        <w:tc>
          <w:tcPr>
            <w:tcW w:w="2831" w:type="dxa"/>
          </w:tcPr>
          <w:p w14:paraId="3FAA327A" w14:textId="77777777" w:rsidR="00BF1AA5" w:rsidRPr="00BF1AA5" w:rsidRDefault="00BF1AA5" w:rsidP="00BF1AA5">
            <w:pPr>
              <w:pStyle w:val="TableParagraph"/>
              <w:spacing w:before="1"/>
              <w:ind w:left="110"/>
              <w:jc w:val="both"/>
              <w:rPr>
                <w:b/>
                <w:sz w:val="24"/>
              </w:rPr>
            </w:pPr>
            <w:r w:rsidRPr="00BF1AA5">
              <w:rPr>
                <w:b/>
                <w:sz w:val="24"/>
              </w:rPr>
              <w:t>Date</w:t>
            </w:r>
            <w:r w:rsidRPr="00BF1AA5">
              <w:rPr>
                <w:b/>
                <w:spacing w:val="-1"/>
                <w:sz w:val="24"/>
              </w:rPr>
              <w:t xml:space="preserve"> </w:t>
            </w:r>
            <w:r w:rsidRPr="00BF1AA5">
              <w:rPr>
                <w:b/>
                <w:sz w:val="24"/>
              </w:rPr>
              <w:t>of</w:t>
            </w:r>
            <w:r w:rsidRPr="00BF1AA5">
              <w:rPr>
                <w:b/>
                <w:spacing w:val="1"/>
                <w:sz w:val="24"/>
              </w:rPr>
              <w:t xml:space="preserve"> </w:t>
            </w:r>
            <w:r w:rsidRPr="00BF1AA5">
              <w:rPr>
                <w:b/>
                <w:sz w:val="24"/>
              </w:rPr>
              <w:t>Submission:</w:t>
            </w:r>
          </w:p>
        </w:tc>
        <w:tc>
          <w:tcPr>
            <w:tcW w:w="6908" w:type="dxa"/>
          </w:tcPr>
          <w:p w14:paraId="7F5F3E12" w14:textId="77777777" w:rsidR="00BF1AA5" w:rsidRPr="00BF1AA5" w:rsidRDefault="00BF1AA5" w:rsidP="00BF1AA5">
            <w:pPr>
              <w:pStyle w:val="TableParagraph"/>
              <w:jc w:val="both"/>
            </w:pPr>
          </w:p>
        </w:tc>
      </w:tr>
    </w:tbl>
    <w:p w14:paraId="56C2DAC5" w14:textId="77777777" w:rsidR="00150860" w:rsidRPr="00BF1AA5" w:rsidRDefault="00150860" w:rsidP="00BF1AA5">
      <w:pPr>
        <w:pStyle w:val="BodyText"/>
        <w:jc w:val="both"/>
        <w:rPr>
          <w:b/>
          <w:sz w:val="26"/>
        </w:rPr>
      </w:pPr>
    </w:p>
    <w:p w14:paraId="0C4F9A07" w14:textId="77777777" w:rsidR="00150860" w:rsidRPr="00BF1AA5" w:rsidRDefault="00000000" w:rsidP="00BF1AA5">
      <w:pPr>
        <w:pStyle w:val="Title"/>
        <w:jc w:val="both"/>
      </w:pPr>
      <w:r w:rsidRPr="00BF1AA5">
        <w:rPr>
          <w:color w:val="000009"/>
        </w:rPr>
        <w:t>Evaluation</w:t>
      </w:r>
    </w:p>
    <w:p w14:paraId="64D4A594" w14:textId="77777777" w:rsidR="00150860" w:rsidRPr="00BF1AA5" w:rsidRDefault="00150860" w:rsidP="00BF1AA5">
      <w:pPr>
        <w:pStyle w:val="BodyText"/>
        <w:spacing w:before="8" w:after="1"/>
        <w:jc w:val="both"/>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2"/>
        <w:gridCol w:w="2731"/>
        <w:gridCol w:w="2426"/>
      </w:tblGrid>
      <w:tr w:rsidR="00150860" w:rsidRPr="00BF1AA5" w14:paraId="746E00AC" w14:textId="77777777" w:rsidTr="00BF1AA5">
        <w:trPr>
          <w:trHeight w:val="480"/>
        </w:trPr>
        <w:tc>
          <w:tcPr>
            <w:tcW w:w="4582" w:type="dxa"/>
          </w:tcPr>
          <w:p w14:paraId="4CE110F5" w14:textId="77777777" w:rsidR="00150860" w:rsidRPr="00BF1AA5" w:rsidRDefault="00000000" w:rsidP="00BF1AA5">
            <w:pPr>
              <w:pStyle w:val="TableParagraph"/>
              <w:spacing w:before="101"/>
              <w:ind w:left="1110"/>
              <w:jc w:val="both"/>
              <w:rPr>
                <w:b/>
                <w:sz w:val="24"/>
              </w:rPr>
            </w:pPr>
            <w:r w:rsidRPr="00BF1AA5">
              <w:rPr>
                <w:b/>
                <w:color w:val="000009"/>
                <w:sz w:val="24"/>
              </w:rPr>
              <w:t>Performance</w:t>
            </w:r>
            <w:r w:rsidRPr="00BF1AA5">
              <w:rPr>
                <w:b/>
                <w:color w:val="000009"/>
                <w:spacing w:val="-4"/>
                <w:sz w:val="24"/>
              </w:rPr>
              <w:t xml:space="preserve"> </w:t>
            </w:r>
            <w:r w:rsidRPr="00BF1AA5">
              <w:rPr>
                <w:b/>
                <w:color w:val="000009"/>
                <w:sz w:val="24"/>
              </w:rPr>
              <w:t>Indicator</w:t>
            </w:r>
          </w:p>
        </w:tc>
        <w:tc>
          <w:tcPr>
            <w:tcW w:w="2731" w:type="dxa"/>
          </w:tcPr>
          <w:p w14:paraId="715459F2" w14:textId="77777777" w:rsidR="00150860" w:rsidRPr="00BF1AA5" w:rsidRDefault="00000000" w:rsidP="00BF1AA5">
            <w:pPr>
              <w:pStyle w:val="TableParagraph"/>
              <w:spacing w:before="1"/>
              <w:ind w:left="709" w:right="707"/>
              <w:jc w:val="both"/>
              <w:rPr>
                <w:b/>
                <w:sz w:val="24"/>
              </w:rPr>
            </w:pPr>
            <w:r w:rsidRPr="00BF1AA5">
              <w:rPr>
                <w:b/>
                <w:color w:val="000009"/>
                <w:sz w:val="24"/>
              </w:rPr>
              <w:t>Max.</w:t>
            </w:r>
            <w:r w:rsidRPr="00BF1AA5">
              <w:rPr>
                <w:b/>
                <w:color w:val="000009"/>
                <w:spacing w:val="-3"/>
                <w:sz w:val="24"/>
              </w:rPr>
              <w:t xml:space="preserve"> </w:t>
            </w:r>
            <w:r w:rsidRPr="00BF1AA5">
              <w:rPr>
                <w:b/>
                <w:color w:val="000009"/>
                <w:sz w:val="24"/>
              </w:rPr>
              <w:t>Marks</w:t>
            </w:r>
          </w:p>
        </w:tc>
        <w:tc>
          <w:tcPr>
            <w:tcW w:w="2426" w:type="dxa"/>
          </w:tcPr>
          <w:p w14:paraId="4C0B9C0A" w14:textId="77777777" w:rsidR="00150860" w:rsidRPr="00BF1AA5" w:rsidRDefault="00000000" w:rsidP="00BF1AA5">
            <w:pPr>
              <w:pStyle w:val="TableParagraph"/>
              <w:spacing w:before="1"/>
              <w:ind w:left="359"/>
              <w:jc w:val="both"/>
              <w:rPr>
                <w:b/>
                <w:sz w:val="24"/>
              </w:rPr>
            </w:pPr>
            <w:r w:rsidRPr="00BF1AA5">
              <w:rPr>
                <w:b/>
                <w:color w:val="000009"/>
                <w:sz w:val="24"/>
              </w:rPr>
              <w:t>Marks</w:t>
            </w:r>
            <w:r w:rsidRPr="00BF1AA5">
              <w:rPr>
                <w:b/>
                <w:color w:val="000009"/>
                <w:spacing w:val="-3"/>
                <w:sz w:val="24"/>
              </w:rPr>
              <w:t xml:space="preserve"> </w:t>
            </w:r>
            <w:r w:rsidRPr="00BF1AA5">
              <w:rPr>
                <w:b/>
                <w:color w:val="000009"/>
                <w:sz w:val="24"/>
              </w:rPr>
              <w:t>Obtained</w:t>
            </w:r>
          </w:p>
        </w:tc>
      </w:tr>
      <w:tr w:rsidR="00150860" w:rsidRPr="00BF1AA5" w14:paraId="6A5171A5" w14:textId="77777777" w:rsidTr="00BF1AA5">
        <w:trPr>
          <w:trHeight w:val="475"/>
        </w:trPr>
        <w:tc>
          <w:tcPr>
            <w:tcW w:w="4582" w:type="dxa"/>
          </w:tcPr>
          <w:p w14:paraId="3B1CCCE8" w14:textId="77777777" w:rsidR="00150860" w:rsidRPr="00BF1AA5" w:rsidRDefault="00000000" w:rsidP="00BF1AA5">
            <w:pPr>
              <w:pStyle w:val="TableParagraph"/>
              <w:spacing w:before="76"/>
              <w:ind w:left="110"/>
              <w:jc w:val="center"/>
              <w:rPr>
                <w:sz w:val="24"/>
              </w:rPr>
            </w:pPr>
            <w:r w:rsidRPr="00BF1AA5">
              <w:rPr>
                <w:color w:val="000009"/>
                <w:sz w:val="24"/>
              </w:rPr>
              <w:t>Performance</w:t>
            </w:r>
          </w:p>
        </w:tc>
        <w:tc>
          <w:tcPr>
            <w:tcW w:w="2731" w:type="dxa"/>
          </w:tcPr>
          <w:p w14:paraId="5AEDB506" w14:textId="77777777" w:rsidR="00150860" w:rsidRPr="00BF1AA5" w:rsidRDefault="00000000" w:rsidP="00BF1AA5">
            <w:pPr>
              <w:pStyle w:val="TableParagraph"/>
              <w:spacing w:before="1"/>
              <w:jc w:val="center"/>
              <w:rPr>
                <w:sz w:val="24"/>
              </w:rPr>
            </w:pPr>
            <w:r w:rsidRPr="00BF1AA5">
              <w:rPr>
                <w:color w:val="000009"/>
                <w:sz w:val="24"/>
              </w:rPr>
              <w:t>5</w:t>
            </w:r>
          </w:p>
        </w:tc>
        <w:tc>
          <w:tcPr>
            <w:tcW w:w="2426" w:type="dxa"/>
          </w:tcPr>
          <w:p w14:paraId="6C4691BA" w14:textId="77777777" w:rsidR="00150860" w:rsidRPr="00BF1AA5" w:rsidRDefault="00150860" w:rsidP="00BF1AA5">
            <w:pPr>
              <w:pStyle w:val="TableParagraph"/>
              <w:jc w:val="center"/>
            </w:pPr>
          </w:p>
        </w:tc>
      </w:tr>
      <w:tr w:rsidR="00150860" w:rsidRPr="00BF1AA5" w14:paraId="6C27AB0C" w14:textId="77777777" w:rsidTr="00BF1AA5">
        <w:trPr>
          <w:trHeight w:val="475"/>
        </w:trPr>
        <w:tc>
          <w:tcPr>
            <w:tcW w:w="4582" w:type="dxa"/>
          </w:tcPr>
          <w:p w14:paraId="5181C87E" w14:textId="77777777" w:rsidR="00150860" w:rsidRPr="00BF1AA5" w:rsidRDefault="00000000" w:rsidP="00BF1AA5">
            <w:pPr>
              <w:pStyle w:val="TableParagraph"/>
              <w:spacing w:before="81"/>
              <w:ind w:left="110"/>
              <w:jc w:val="center"/>
              <w:rPr>
                <w:sz w:val="24"/>
              </w:rPr>
            </w:pPr>
            <w:r w:rsidRPr="00BF1AA5">
              <w:rPr>
                <w:color w:val="000009"/>
                <w:sz w:val="24"/>
              </w:rPr>
              <w:t>Understanding</w:t>
            </w:r>
          </w:p>
        </w:tc>
        <w:tc>
          <w:tcPr>
            <w:tcW w:w="2731" w:type="dxa"/>
          </w:tcPr>
          <w:p w14:paraId="7AF565C8" w14:textId="77777777" w:rsidR="00150860" w:rsidRPr="00BF1AA5" w:rsidRDefault="00000000" w:rsidP="00BF1AA5">
            <w:pPr>
              <w:pStyle w:val="TableParagraph"/>
              <w:spacing w:before="1"/>
              <w:jc w:val="center"/>
              <w:rPr>
                <w:sz w:val="24"/>
              </w:rPr>
            </w:pPr>
            <w:r w:rsidRPr="00BF1AA5">
              <w:rPr>
                <w:color w:val="000009"/>
                <w:sz w:val="24"/>
              </w:rPr>
              <w:t>5</w:t>
            </w:r>
          </w:p>
        </w:tc>
        <w:tc>
          <w:tcPr>
            <w:tcW w:w="2426" w:type="dxa"/>
          </w:tcPr>
          <w:p w14:paraId="334EABF5" w14:textId="77777777" w:rsidR="00150860" w:rsidRPr="00BF1AA5" w:rsidRDefault="00150860" w:rsidP="00BF1AA5">
            <w:pPr>
              <w:pStyle w:val="TableParagraph"/>
              <w:jc w:val="center"/>
            </w:pPr>
          </w:p>
        </w:tc>
      </w:tr>
      <w:tr w:rsidR="00150860" w:rsidRPr="00BF1AA5" w14:paraId="3FD1C235" w14:textId="77777777" w:rsidTr="00BF1AA5">
        <w:trPr>
          <w:trHeight w:val="475"/>
        </w:trPr>
        <w:tc>
          <w:tcPr>
            <w:tcW w:w="4582" w:type="dxa"/>
          </w:tcPr>
          <w:p w14:paraId="48D9CB6B" w14:textId="77777777" w:rsidR="00150860" w:rsidRPr="00BF1AA5" w:rsidRDefault="00000000" w:rsidP="00BF1AA5">
            <w:pPr>
              <w:pStyle w:val="TableParagraph"/>
              <w:spacing w:before="81"/>
              <w:ind w:left="110"/>
              <w:jc w:val="center"/>
              <w:rPr>
                <w:sz w:val="24"/>
              </w:rPr>
            </w:pPr>
            <w:r w:rsidRPr="00BF1AA5">
              <w:rPr>
                <w:color w:val="000009"/>
                <w:sz w:val="24"/>
              </w:rPr>
              <w:t>Journal</w:t>
            </w:r>
            <w:r w:rsidRPr="00BF1AA5">
              <w:rPr>
                <w:color w:val="000009"/>
                <w:spacing w:val="-4"/>
                <w:sz w:val="24"/>
              </w:rPr>
              <w:t xml:space="preserve"> </w:t>
            </w:r>
            <w:r w:rsidRPr="00BF1AA5">
              <w:rPr>
                <w:color w:val="000009"/>
                <w:sz w:val="24"/>
              </w:rPr>
              <w:t>work</w:t>
            </w:r>
            <w:r w:rsidRPr="00BF1AA5">
              <w:rPr>
                <w:color w:val="000009"/>
                <w:spacing w:val="-2"/>
                <w:sz w:val="24"/>
              </w:rPr>
              <w:t xml:space="preserve"> </w:t>
            </w:r>
            <w:r w:rsidRPr="00BF1AA5">
              <w:rPr>
                <w:color w:val="000009"/>
                <w:sz w:val="24"/>
              </w:rPr>
              <w:t>and</w:t>
            </w:r>
            <w:r w:rsidRPr="00BF1AA5">
              <w:rPr>
                <w:color w:val="000009"/>
                <w:spacing w:val="-2"/>
                <w:sz w:val="24"/>
              </w:rPr>
              <w:t xml:space="preserve"> </w:t>
            </w:r>
            <w:r w:rsidRPr="00BF1AA5">
              <w:rPr>
                <w:color w:val="000009"/>
                <w:sz w:val="24"/>
              </w:rPr>
              <w:t>timely</w:t>
            </w:r>
            <w:r w:rsidRPr="00BF1AA5">
              <w:rPr>
                <w:color w:val="000009"/>
                <w:spacing w:val="-2"/>
                <w:sz w:val="24"/>
              </w:rPr>
              <w:t xml:space="preserve"> </w:t>
            </w:r>
            <w:r w:rsidRPr="00BF1AA5">
              <w:rPr>
                <w:color w:val="000009"/>
                <w:sz w:val="24"/>
              </w:rPr>
              <w:t>submission</w:t>
            </w:r>
          </w:p>
        </w:tc>
        <w:tc>
          <w:tcPr>
            <w:tcW w:w="2731" w:type="dxa"/>
          </w:tcPr>
          <w:p w14:paraId="665D9C9D" w14:textId="77777777" w:rsidR="00150860" w:rsidRPr="00BF1AA5" w:rsidRDefault="00000000" w:rsidP="00BF1AA5">
            <w:pPr>
              <w:pStyle w:val="TableParagraph"/>
              <w:spacing w:before="1"/>
              <w:ind w:left="707" w:right="707"/>
              <w:jc w:val="center"/>
              <w:rPr>
                <w:sz w:val="24"/>
              </w:rPr>
            </w:pPr>
            <w:r w:rsidRPr="00BF1AA5">
              <w:rPr>
                <w:color w:val="000009"/>
                <w:sz w:val="24"/>
              </w:rPr>
              <w:t>10</w:t>
            </w:r>
          </w:p>
        </w:tc>
        <w:tc>
          <w:tcPr>
            <w:tcW w:w="2426" w:type="dxa"/>
          </w:tcPr>
          <w:p w14:paraId="304E1D96" w14:textId="77777777" w:rsidR="00150860" w:rsidRPr="00BF1AA5" w:rsidRDefault="00150860" w:rsidP="00BF1AA5">
            <w:pPr>
              <w:pStyle w:val="TableParagraph"/>
              <w:jc w:val="center"/>
            </w:pPr>
          </w:p>
        </w:tc>
      </w:tr>
      <w:tr w:rsidR="00150860" w:rsidRPr="00BF1AA5" w14:paraId="18698864" w14:textId="77777777" w:rsidTr="00BF1AA5">
        <w:trPr>
          <w:trHeight w:val="472"/>
        </w:trPr>
        <w:tc>
          <w:tcPr>
            <w:tcW w:w="4582" w:type="dxa"/>
            <w:tcBorders>
              <w:bottom w:val="single" w:sz="6" w:space="0" w:color="000000"/>
            </w:tcBorders>
          </w:tcPr>
          <w:p w14:paraId="6D14465D" w14:textId="77777777" w:rsidR="00150860" w:rsidRPr="00BF1AA5" w:rsidRDefault="00000000" w:rsidP="00BF1AA5">
            <w:pPr>
              <w:pStyle w:val="TableParagraph"/>
              <w:spacing w:before="101"/>
              <w:ind w:left="2013" w:right="2012"/>
              <w:jc w:val="center"/>
              <w:rPr>
                <w:sz w:val="24"/>
              </w:rPr>
            </w:pPr>
            <w:r w:rsidRPr="00BF1AA5">
              <w:rPr>
                <w:color w:val="000009"/>
                <w:sz w:val="24"/>
              </w:rPr>
              <w:t>Total</w:t>
            </w:r>
          </w:p>
        </w:tc>
        <w:tc>
          <w:tcPr>
            <w:tcW w:w="2731" w:type="dxa"/>
            <w:tcBorders>
              <w:bottom w:val="single" w:sz="6" w:space="0" w:color="000000"/>
            </w:tcBorders>
          </w:tcPr>
          <w:p w14:paraId="3DDC5931" w14:textId="77777777" w:rsidR="00150860" w:rsidRPr="00BF1AA5" w:rsidRDefault="00000000" w:rsidP="00BF1AA5">
            <w:pPr>
              <w:pStyle w:val="TableParagraph"/>
              <w:spacing w:before="1"/>
              <w:ind w:left="707" w:right="707"/>
              <w:jc w:val="center"/>
              <w:rPr>
                <w:sz w:val="24"/>
              </w:rPr>
            </w:pPr>
            <w:r w:rsidRPr="00BF1AA5">
              <w:rPr>
                <w:color w:val="000009"/>
                <w:sz w:val="24"/>
              </w:rPr>
              <w:t>20</w:t>
            </w:r>
          </w:p>
        </w:tc>
        <w:tc>
          <w:tcPr>
            <w:tcW w:w="2426" w:type="dxa"/>
            <w:tcBorders>
              <w:bottom w:val="single" w:sz="6" w:space="0" w:color="000000"/>
            </w:tcBorders>
          </w:tcPr>
          <w:p w14:paraId="49568CEF" w14:textId="77777777" w:rsidR="00150860" w:rsidRPr="00BF1AA5" w:rsidRDefault="00150860" w:rsidP="00BF1AA5">
            <w:pPr>
              <w:pStyle w:val="TableParagraph"/>
              <w:jc w:val="center"/>
            </w:pPr>
          </w:p>
        </w:tc>
      </w:tr>
    </w:tbl>
    <w:p w14:paraId="23A21675" w14:textId="77777777" w:rsidR="00150860" w:rsidRPr="00BF1AA5" w:rsidRDefault="00150860" w:rsidP="00BF1AA5">
      <w:pPr>
        <w:pStyle w:val="BodyText"/>
        <w:jc w:val="both"/>
        <w:rPr>
          <w:b/>
          <w:sz w:val="20"/>
        </w:rPr>
      </w:pPr>
    </w:p>
    <w:p w14:paraId="1C444DD7" w14:textId="77777777" w:rsidR="00150860" w:rsidRPr="00BF1AA5" w:rsidRDefault="00150860" w:rsidP="00BF1AA5">
      <w:pPr>
        <w:pStyle w:val="BodyText"/>
        <w:spacing w:before="2"/>
        <w:jc w:val="both"/>
        <w:rPr>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6"/>
        <w:gridCol w:w="2521"/>
        <w:gridCol w:w="2336"/>
        <w:gridCol w:w="2336"/>
      </w:tblGrid>
      <w:tr w:rsidR="00150860" w:rsidRPr="00BF1AA5" w14:paraId="388F3895" w14:textId="77777777">
        <w:trPr>
          <w:trHeight w:val="340"/>
        </w:trPr>
        <w:tc>
          <w:tcPr>
            <w:tcW w:w="2546" w:type="dxa"/>
          </w:tcPr>
          <w:p w14:paraId="036AE197" w14:textId="77777777" w:rsidR="00150860" w:rsidRPr="00BF1AA5" w:rsidRDefault="00000000" w:rsidP="00BF1AA5">
            <w:pPr>
              <w:pStyle w:val="TableParagraph"/>
              <w:spacing w:before="53"/>
              <w:ind w:left="257" w:right="277"/>
              <w:jc w:val="center"/>
              <w:rPr>
                <w:b/>
                <w:sz w:val="20"/>
              </w:rPr>
            </w:pPr>
            <w:r w:rsidRPr="00BF1AA5">
              <w:rPr>
                <w:b/>
                <w:color w:val="000009"/>
                <w:sz w:val="20"/>
              </w:rPr>
              <w:t>Performance Indicator</w:t>
            </w:r>
          </w:p>
        </w:tc>
        <w:tc>
          <w:tcPr>
            <w:tcW w:w="2521" w:type="dxa"/>
          </w:tcPr>
          <w:p w14:paraId="365CFEFA" w14:textId="77777777" w:rsidR="00150860" w:rsidRPr="00BF1AA5" w:rsidRDefault="00000000" w:rsidP="00BF1AA5">
            <w:pPr>
              <w:pStyle w:val="TableParagraph"/>
              <w:spacing w:before="53"/>
              <w:ind w:left="119" w:right="143"/>
              <w:jc w:val="center"/>
              <w:rPr>
                <w:b/>
                <w:sz w:val="20"/>
              </w:rPr>
            </w:pPr>
            <w:r w:rsidRPr="00BF1AA5">
              <w:rPr>
                <w:b/>
                <w:color w:val="000009"/>
                <w:sz w:val="20"/>
              </w:rPr>
              <w:t>Exceed</w:t>
            </w:r>
            <w:r w:rsidRPr="00BF1AA5">
              <w:rPr>
                <w:b/>
                <w:color w:val="000009"/>
                <w:spacing w:val="-3"/>
                <w:sz w:val="20"/>
              </w:rPr>
              <w:t xml:space="preserve"> </w:t>
            </w:r>
            <w:r w:rsidRPr="00BF1AA5">
              <w:rPr>
                <w:b/>
                <w:color w:val="000009"/>
                <w:sz w:val="20"/>
              </w:rPr>
              <w:t>Expectations</w:t>
            </w:r>
            <w:r w:rsidRPr="00BF1AA5">
              <w:rPr>
                <w:b/>
                <w:color w:val="000009"/>
                <w:spacing w:val="1"/>
                <w:sz w:val="20"/>
              </w:rPr>
              <w:t xml:space="preserve"> </w:t>
            </w:r>
            <w:r w:rsidRPr="00BF1AA5">
              <w:rPr>
                <w:b/>
                <w:color w:val="000009"/>
                <w:sz w:val="20"/>
              </w:rPr>
              <w:t>(EE)</w:t>
            </w:r>
          </w:p>
        </w:tc>
        <w:tc>
          <w:tcPr>
            <w:tcW w:w="2336" w:type="dxa"/>
          </w:tcPr>
          <w:p w14:paraId="28AE7B3D" w14:textId="77777777" w:rsidR="00150860" w:rsidRPr="00BF1AA5" w:rsidRDefault="00000000" w:rsidP="00BF1AA5">
            <w:pPr>
              <w:pStyle w:val="TableParagraph"/>
              <w:spacing w:before="53"/>
              <w:ind w:left="78" w:right="75"/>
              <w:jc w:val="center"/>
              <w:rPr>
                <w:b/>
                <w:sz w:val="20"/>
              </w:rPr>
            </w:pPr>
            <w:r w:rsidRPr="00BF1AA5">
              <w:rPr>
                <w:b/>
                <w:color w:val="000009"/>
                <w:sz w:val="20"/>
              </w:rPr>
              <w:t>Meet</w:t>
            </w:r>
            <w:r w:rsidRPr="00BF1AA5">
              <w:rPr>
                <w:b/>
                <w:color w:val="000009"/>
                <w:spacing w:val="-3"/>
                <w:sz w:val="20"/>
              </w:rPr>
              <w:t xml:space="preserve"> </w:t>
            </w:r>
            <w:r w:rsidRPr="00BF1AA5">
              <w:rPr>
                <w:b/>
                <w:color w:val="000009"/>
                <w:sz w:val="20"/>
              </w:rPr>
              <w:t>Expectations</w:t>
            </w:r>
            <w:r w:rsidRPr="00BF1AA5">
              <w:rPr>
                <w:b/>
                <w:color w:val="000009"/>
                <w:spacing w:val="1"/>
                <w:sz w:val="20"/>
              </w:rPr>
              <w:t xml:space="preserve"> </w:t>
            </w:r>
            <w:r w:rsidRPr="00BF1AA5">
              <w:rPr>
                <w:b/>
                <w:color w:val="000009"/>
                <w:sz w:val="20"/>
              </w:rPr>
              <w:t>(ME)</w:t>
            </w:r>
          </w:p>
        </w:tc>
        <w:tc>
          <w:tcPr>
            <w:tcW w:w="2336" w:type="dxa"/>
          </w:tcPr>
          <w:p w14:paraId="48BA9266" w14:textId="77777777" w:rsidR="00150860" w:rsidRPr="00BF1AA5" w:rsidRDefault="00000000" w:rsidP="00BF1AA5">
            <w:pPr>
              <w:pStyle w:val="TableParagraph"/>
              <w:spacing w:before="53"/>
              <w:ind w:left="78" w:right="87"/>
              <w:jc w:val="center"/>
              <w:rPr>
                <w:b/>
                <w:sz w:val="20"/>
              </w:rPr>
            </w:pPr>
            <w:r w:rsidRPr="00BF1AA5">
              <w:rPr>
                <w:b/>
                <w:color w:val="000009"/>
                <w:sz w:val="20"/>
              </w:rPr>
              <w:t>Below</w:t>
            </w:r>
            <w:r w:rsidRPr="00BF1AA5">
              <w:rPr>
                <w:b/>
                <w:color w:val="000009"/>
                <w:spacing w:val="-2"/>
                <w:sz w:val="20"/>
              </w:rPr>
              <w:t xml:space="preserve"> </w:t>
            </w:r>
            <w:r w:rsidRPr="00BF1AA5">
              <w:rPr>
                <w:b/>
                <w:color w:val="000009"/>
                <w:sz w:val="20"/>
              </w:rPr>
              <w:t>Expectations (BE)</w:t>
            </w:r>
          </w:p>
        </w:tc>
      </w:tr>
      <w:tr w:rsidR="00150860" w:rsidRPr="00BF1AA5" w14:paraId="25D7766A" w14:textId="77777777">
        <w:trPr>
          <w:trHeight w:val="340"/>
        </w:trPr>
        <w:tc>
          <w:tcPr>
            <w:tcW w:w="2546" w:type="dxa"/>
          </w:tcPr>
          <w:p w14:paraId="697A8AB0" w14:textId="77777777" w:rsidR="00150860" w:rsidRPr="00BF1AA5" w:rsidRDefault="00000000" w:rsidP="00BF1AA5">
            <w:pPr>
              <w:pStyle w:val="TableParagraph"/>
              <w:spacing w:before="31"/>
              <w:ind w:left="244" w:right="277"/>
              <w:jc w:val="center"/>
              <w:rPr>
                <w:sz w:val="24"/>
              </w:rPr>
            </w:pPr>
            <w:r w:rsidRPr="00BF1AA5">
              <w:rPr>
                <w:color w:val="000009"/>
                <w:sz w:val="24"/>
              </w:rPr>
              <w:t>Performance</w:t>
            </w:r>
          </w:p>
        </w:tc>
        <w:tc>
          <w:tcPr>
            <w:tcW w:w="2521" w:type="dxa"/>
          </w:tcPr>
          <w:p w14:paraId="1D27649F" w14:textId="77777777" w:rsidR="00150860" w:rsidRPr="00BF1AA5" w:rsidRDefault="00000000" w:rsidP="00BF1AA5">
            <w:pPr>
              <w:pStyle w:val="TableParagraph"/>
              <w:spacing w:before="39"/>
              <w:ind w:left="119" w:right="143"/>
              <w:jc w:val="center"/>
            </w:pPr>
            <w:r w:rsidRPr="00BF1AA5">
              <w:rPr>
                <w:color w:val="000009"/>
              </w:rPr>
              <w:t>4-5</w:t>
            </w:r>
          </w:p>
        </w:tc>
        <w:tc>
          <w:tcPr>
            <w:tcW w:w="2336" w:type="dxa"/>
          </w:tcPr>
          <w:p w14:paraId="0B4BE3B5" w14:textId="77777777" w:rsidR="00150860" w:rsidRPr="00BF1AA5" w:rsidRDefault="00000000" w:rsidP="00BF1AA5">
            <w:pPr>
              <w:pStyle w:val="TableParagraph"/>
              <w:spacing w:before="39"/>
              <w:ind w:left="78" w:right="78"/>
              <w:jc w:val="center"/>
            </w:pPr>
            <w:r w:rsidRPr="00BF1AA5">
              <w:rPr>
                <w:color w:val="000009"/>
              </w:rPr>
              <w:t>2-3</w:t>
            </w:r>
          </w:p>
        </w:tc>
        <w:tc>
          <w:tcPr>
            <w:tcW w:w="2336" w:type="dxa"/>
          </w:tcPr>
          <w:p w14:paraId="796B5637" w14:textId="77777777" w:rsidR="00150860" w:rsidRPr="00BF1AA5" w:rsidRDefault="00000000" w:rsidP="00BF1AA5">
            <w:pPr>
              <w:pStyle w:val="TableParagraph"/>
              <w:spacing w:before="39"/>
              <w:ind w:right="14"/>
              <w:jc w:val="center"/>
            </w:pPr>
            <w:r w:rsidRPr="00BF1AA5">
              <w:rPr>
                <w:color w:val="000009"/>
              </w:rPr>
              <w:t>1</w:t>
            </w:r>
          </w:p>
        </w:tc>
      </w:tr>
      <w:tr w:rsidR="00150860" w:rsidRPr="00BF1AA5" w14:paraId="427DFF75" w14:textId="77777777">
        <w:trPr>
          <w:trHeight w:val="489"/>
        </w:trPr>
        <w:tc>
          <w:tcPr>
            <w:tcW w:w="2546" w:type="dxa"/>
          </w:tcPr>
          <w:p w14:paraId="55E692DA" w14:textId="77777777" w:rsidR="00150860" w:rsidRPr="00BF1AA5" w:rsidRDefault="00000000" w:rsidP="00BF1AA5">
            <w:pPr>
              <w:pStyle w:val="TableParagraph"/>
              <w:spacing w:before="106"/>
              <w:ind w:left="243" w:right="277"/>
              <w:jc w:val="center"/>
              <w:rPr>
                <w:sz w:val="24"/>
              </w:rPr>
            </w:pPr>
            <w:r w:rsidRPr="00BF1AA5">
              <w:rPr>
                <w:color w:val="000009"/>
                <w:sz w:val="24"/>
              </w:rPr>
              <w:t>Understanding</w:t>
            </w:r>
          </w:p>
        </w:tc>
        <w:tc>
          <w:tcPr>
            <w:tcW w:w="2521" w:type="dxa"/>
          </w:tcPr>
          <w:p w14:paraId="099CA6F1" w14:textId="77777777" w:rsidR="00150860" w:rsidRPr="00BF1AA5" w:rsidRDefault="00000000" w:rsidP="00BF1AA5">
            <w:pPr>
              <w:pStyle w:val="TableParagraph"/>
              <w:spacing w:before="115"/>
              <w:ind w:left="119" w:right="143"/>
              <w:jc w:val="center"/>
            </w:pPr>
            <w:r w:rsidRPr="00BF1AA5">
              <w:rPr>
                <w:color w:val="000009"/>
              </w:rPr>
              <w:t>4-5</w:t>
            </w:r>
          </w:p>
        </w:tc>
        <w:tc>
          <w:tcPr>
            <w:tcW w:w="2336" w:type="dxa"/>
          </w:tcPr>
          <w:p w14:paraId="59BD14AF" w14:textId="77777777" w:rsidR="00150860" w:rsidRPr="00BF1AA5" w:rsidRDefault="00000000" w:rsidP="00BF1AA5">
            <w:pPr>
              <w:pStyle w:val="TableParagraph"/>
              <w:spacing w:before="115"/>
              <w:ind w:left="78" w:right="78"/>
              <w:jc w:val="center"/>
            </w:pPr>
            <w:r w:rsidRPr="00BF1AA5">
              <w:rPr>
                <w:color w:val="000009"/>
              </w:rPr>
              <w:t>2-3</w:t>
            </w:r>
          </w:p>
        </w:tc>
        <w:tc>
          <w:tcPr>
            <w:tcW w:w="2336" w:type="dxa"/>
          </w:tcPr>
          <w:p w14:paraId="45CF7310" w14:textId="77777777" w:rsidR="00150860" w:rsidRPr="00BF1AA5" w:rsidRDefault="00000000" w:rsidP="00BF1AA5">
            <w:pPr>
              <w:pStyle w:val="TableParagraph"/>
              <w:spacing w:line="253" w:lineRule="exact"/>
              <w:ind w:right="14"/>
              <w:jc w:val="center"/>
            </w:pPr>
            <w:r w:rsidRPr="00BF1AA5">
              <w:rPr>
                <w:color w:val="000009"/>
              </w:rPr>
              <w:t>1</w:t>
            </w:r>
          </w:p>
        </w:tc>
      </w:tr>
      <w:tr w:rsidR="00150860" w:rsidRPr="00BF1AA5" w14:paraId="2D5CF45B" w14:textId="77777777">
        <w:trPr>
          <w:trHeight w:val="550"/>
        </w:trPr>
        <w:tc>
          <w:tcPr>
            <w:tcW w:w="2546" w:type="dxa"/>
          </w:tcPr>
          <w:p w14:paraId="76BE12C1" w14:textId="77777777" w:rsidR="00150860" w:rsidRPr="00BF1AA5" w:rsidRDefault="00000000" w:rsidP="00BF1AA5">
            <w:pPr>
              <w:pStyle w:val="TableParagraph"/>
              <w:spacing w:line="276" w:lineRule="exact"/>
              <w:ind w:left="715" w:right="111" w:hanging="631"/>
              <w:jc w:val="center"/>
              <w:rPr>
                <w:sz w:val="24"/>
              </w:rPr>
            </w:pPr>
            <w:r w:rsidRPr="00BF1AA5">
              <w:rPr>
                <w:color w:val="000009"/>
                <w:sz w:val="24"/>
              </w:rPr>
              <w:t>Journal</w:t>
            </w:r>
            <w:r w:rsidRPr="00BF1AA5">
              <w:rPr>
                <w:color w:val="000009"/>
                <w:spacing w:val="-8"/>
                <w:sz w:val="24"/>
              </w:rPr>
              <w:t xml:space="preserve"> </w:t>
            </w:r>
            <w:r w:rsidRPr="00BF1AA5">
              <w:rPr>
                <w:color w:val="000009"/>
                <w:sz w:val="24"/>
              </w:rPr>
              <w:t>work</w:t>
            </w:r>
            <w:r w:rsidRPr="00BF1AA5">
              <w:rPr>
                <w:color w:val="000009"/>
                <w:spacing w:val="-6"/>
                <w:sz w:val="24"/>
              </w:rPr>
              <w:t xml:space="preserve"> </w:t>
            </w:r>
            <w:r w:rsidRPr="00BF1AA5">
              <w:rPr>
                <w:color w:val="000009"/>
                <w:sz w:val="24"/>
              </w:rPr>
              <w:t>and</w:t>
            </w:r>
            <w:r w:rsidRPr="00BF1AA5">
              <w:rPr>
                <w:color w:val="000009"/>
                <w:spacing w:val="-5"/>
                <w:sz w:val="24"/>
              </w:rPr>
              <w:t xml:space="preserve"> </w:t>
            </w:r>
            <w:r w:rsidRPr="00BF1AA5">
              <w:rPr>
                <w:color w:val="000009"/>
                <w:sz w:val="24"/>
              </w:rPr>
              <w:t>timely</w:t>
            </w:r>
            <w:r w:rsidRPr="00BF1AA5">
              <w:rPr>
                <w:color w:val="000009"/>
                <w:spacing w:val="-57"/>
                <w:sz w:val="24"/>
              </w:rPr>
              <w:t xml:space="preserve"> </w:t>
            </w:r>
            <w:r w:rsidRPr="00BF1AA5">
              <w:rPr>
                <w:color w:val="000009"/>
                <w:sz w:val="24"/>
              </w:rPr>
              <w:t>submission</w:t>
            </w:r>
          </w:p>
        </w:tc>
        <w:tc>
          <w:tcPr>
            <w:tcW w:w="2521" w:type="dxa"/>
          </w:tcPr>
          <w:p w14:paraId="74E25B7D" w14:textId="77777777" w:rsidR="00150860" w:rsidRPr="00BF1AA5" w:rsidRDefault="00000000" w:rsidP="00BF1AA5">
            <w:pPr>
              <w:pStyle w:val="TableParagraph"/>
              <w:spacing w:before="144"/>
              <w:ind w:left="119" w:right="143"/>
              <w:jc w:val="center"/>
            </w:pPr>
            <w:r w:rsidRPr="00BF1AA5">
              <w:rPr>
                <w:color w:val="000009"/>
              </w:rPr>
              <w:t>8-10</w:t>
            </w:r>
          </w:p>
        </w:tc>
        <w:tc>
          <w:tcPr>
            <w:tcW w:w="2336" w:type="dxa"/>
          </w:tcPr>
          <w:p w14:paraId="2ADCC179" w14:textId="77777777" w:rsidR="00150860" w:rsidRPr="00BF1AA5" w:rsidRDefault="00000000" w:rsidP="00BF1AA5">
            <w:pPr>
              <w:pStyle w:val="TableParagraph"/>
              <w:spacing w:before="144"/>
              <w:ind w:left="78" w:right="78"/>
              <w:jc w:val="center"/>
            </w:pPr>
            <w:r w:rsidRPr="00BF1AA5">
              <w:rPr>
                <w:color w:val="000009"/>
              </w:rPr>
              <w:t>5-8</w:t>
            </w:r>
          </w:p>
        </w:tc>
        <w:tc>
          <w:tcPr>
            <w:tcW w:w="2336" w:type="dxa"/>
          </w:tcPr>
          <w:p w14:paraId="71F70A8F" w14:textId="77777777" w:rsidR="00150860" w:rsidRPr="00BF1AA5" w:rsidRDefault="00000000" w:rsidP="00BF1AA5">
            <w:pPr>
              <w:pStyle w:val="TableParagraph"/>
              <w:spacing w:before="144"/>
              <w:ind w:left="68" w:right="87"/>
              <w:jc w:val="center"/>
            </w:pPr>
            <w:r w:rsidRPr="00BF1AA5">
              <w:rPr>
                <w:color w:val="000009"/>
              </w:rPr>
              <w:t>1-4</w:t>
            </w:r>
          </w:p>
        </w:tc>
      </w:tr>
    </w:tbl>
    <w:p w14:paraId="621709D1" w14:textId="77777777" w:rsidR="00150860" w:rsidRPr="00BF1AA5" w:rsidRDefault="00150860" w:rsidP="00BF1AA5">
      <w:pPr>
        <w:pStyle w:val="BodyText"/>
        <w:jc w:val="both"/>
        <w:rPr>
          <w:b/>
          <w:sz w:val="30"/>
        </w:rPr>
      </w:pPr>
    </w:p>
    <w:p w14:paraId="28E09110" w14:textId="77777777" w:rsidR="00150860" w:rsidRPr="00BF1AA5" w:rsidRDefault="00000000" w:rsidP="00BF1AA5">
      <w:pPr>
        <w:pStyle w:val="Heading1"/>
        <w:spacing w:before="211"/>
        <w:ind w:left="4296" w:right="4314"/>
        <w:jc w:val="both"/>
      </w:pPr>
      <w:r w:rsidRPr="00BF1AA5">
        <w:t>Checked by</w:t>
      </w:r>
    </w:p>
    <w:p w14:paraId="4A29C923" w14:textId="77777777" w:rsidR="00150860" w:rsidRPr="00BF1AA5" w:rsidRDefault="00150860" w:rsidP="00BF1AA5">
      <w:pPr>
        <w:pStyle w:val="BodyText"/>
        <w:spacing w:before="10"/>
        <w:jc w:val="both"/>
        <w:rPr>
          <w:b/>
          <w:sz w:val="23"/>
        </w:rPr>
      </w:pPr>
    </w:p>
    <w:p w14:paraId="401611A4" w14:textId="77777777" w:rsidR="00150860" w:rsidRPr="00BF1AA5" w:rsidRDefault="00000000" w:rsidP="00BF1AA5">
      <w:pPr>
        <w:tabs>
          <w:tab w:val="left" w:pos="2261"/>
        </w:tabs>
        <w:ind w:left="100"/>
        <w:jc w:val="both"/>
        <w:rPr>
          <w:b/>
          <w:sz w:val="24"/>
        </w:rPr>
      </w:pPr>
      <w:r w:rsidRPr="00BF1AA5">
        <w:rPr>
          <w:b/>
          <w:sz w:val="24"/>
        </w:rPr>
        <w:t>Name</w:t>
      </w:r>
      <w:r w:rsidRPr="00BF1AA5">
        <w:rPr>
          <w:b/>
          <w:spacing w:val="-3"/>
          <w:sz w:val="24"/>
        </w:rPr>
        <w:t xml:space="preserve"> </w:t>
      </w:r>
      <w:r w:rsidRPr="00BF1AA5">
        <w:rPr>
          <w:b/>
          <w:sz w:val="24"/>
        </w:rPr>
        <w:t>of</w:t>
      </w:r>
      <w:r w:rsidRPr="00BF1AA5">
        <w:rPr>
          <w:b/>
          <w:spacing w:val="-1"/>
          <w:sz w:val="24"/>
        </w:rPr>
        <w:t xml:space="preserve"> </w:t>
      </w:r>
      <w:r w:rsidRPr="00BF1AA5">
        <w:rPr>
          <w:b/>
          <w:sz w:val="24"/>
        </w:rPr>
        <w:t>Faculty</w:t>
      </w:r>
      <w:r w:rsidRPr="00BF1AA5">
        <w:rPr>
          <w:b/>
          <w:sz w:val="24"/>
        </w:rPr>
        <w:tab/>
        <w:t>:</w:t>
      </w:r>
    </w:p>
    <w:p w14:paraId="29AF96D3" w14:textId="77777777" w:rsidR="00150860" w:rsidRPr="00BF1AA5" w:rsidRDefault="00000000" w:rsidP="00BF1AA5">
      <w:pPr>
        <w:pStyle w:val="Heading1"/>
        <w:tabs>
          <w:tab w:val="left" w:pos="2261"/>
        </w:tabs>
        <w:spacing w:before="139"/>
        <w:jc w:val="both"/>
      </w:pPr>
      <w:r w:rsidRPr="00BF1AA5">
        <w:t>Signature</w:t>
      </w:r>
      <w:r w:rsidRPr="00BF1AA5">
        <w:tab/>
        <w:t>:</w:t>
      </w:r>
    </w:p>
    <w:p w14:paraId="5556EF22" w14:textId="51C73524" w:rsidR="00150860" w:rsidRPr="00BF1AA5" w:rsidRDefault="00000000" w:rsidP="00835FC1">
      <w:pPr>
        <w:tabs>
          <w:tab w:val="left" w:pos="2261"/>
        </w:tabs>
        <w:spacing w:before="139"/>
        <w:ind w:left="100"/>
        <w:rPr>
          <w:b/>
          <w:sz w:val="24"/>
        </w:rPr>
        <w:sectPr w:rsidR="00150860" w:rsidRPr="00BF1AA5" w:rsidSect="00DA1DC3">
          <w:headerReference w:type="default" r:id="rId7"/>
          <w:type w:val="continuous"/>
          <w:pgSz w:w="11910" w:h="16840"/>
          <w:pgMar w:top="700" w:right="960" w:bottom="280" w:left="980" w:header="720" w:footer="720" w:gutter="0"/>
          <w:cols w:space="720"/>
        </w:sectPr>
      </w:pPr>
      <w:r w:rsidRPr="00BF1AA5">
        <w:rPr>
          <w:b/>
          <w:sz w:val="24"/>
        </w:rPr>
        <w:t>Date</w:t>
      </w:r>
      <w:r w:rsidR="00835FC1">
        <w:rPr>
          <w:b/>
          <w:sz w:val="24"/>
        </w:rPr>
        <w:t xml:space="preserve">                          </w:t>
      </w:r>
      <w:proofErr w:type="gramStart"/>
      <w:r w:rsidR="00835FC1">
        <w:rPr>
          <w:b/>
          <w:sz w:val="24"/>
        </w:rPr>
        <w:t xml:space="preserve">  :</w:t>
      </w:r>
      <w:proofErr w:type="gramEnd"/>
    </w:p>
    <w:p w14:paraId="1D3865C6" w14:textId="77777777" w:rsidR="009B2D46" w:rsidRPr="009B2D46" w:rsidRDefault="009B2D46" w:rsidP="009B2D46">
      <w:pPr>
        <w:widowControl/>
        <w:autoSpaceDE/>
        <w:autoSpaceDN/>
        <w:rPr>
          <w:sz w:val="24"/>
          <w:szCs w:val="24"/>
        </w:rPr>
      </w:pPr>
    </w:p>
    <w:p w14:paraId="17A5131B" w14:textId="77777777" w:rsidR="009B2D46" w:rsidRPr="009B2D46" w:rsidRDefault="009B2D46" w:rsidP="009B2D46">
      <w:pPr>
        <w:widowControl/>
        <w:autoSpaceDE/>
        <w:autoSpaceDN/>
        <w:spacing w:after="200"/>
        <w:jc w:val="center"/>
        <w:rPr>
          <w:sz w:val="24"/>
          <w:szCs w:val="24"/>
        </w:rPr>
      </w:pPr>
      <w:r w:rsidRPr="009B2D46">
        <w:rPr>
          <w:b/>
          <w:bCs/>
          <w:color w:val="000000"/>
          <w:sz w:val="24"/>
          <w:szCs w:val="24"/>
        </w:rPr>
        <w:t xml:space="preserve">Experiment No.    </w:t>
      </w:r>
      <w:r w:rsidRPr="009B2D46">
        <w:rPr>
          <w:color w:val="000000"/>
          <w:sz w:val="24"/>
          <w:szCs w:val="24"/>
        </w:rPr>
        <w:t>7</w:t>
      </w:r>
    </w:p>
    <w:p w14:paraId="32DAB2CC" w14:textId="77777777" w:rsidR="009B2D46" w:rsidRPr="009B2D46" w:rsidRDefault="009B2D46" w:rsidP="009B2D46">
      <w:pPr>
        <w:widowControl/>
        <w:autoSpaceDE/>
        <w:autoSpaceDN/>
        <w:spacing w:after="200"/>
        <w:jc w:val="both"/>
        <w:rPr>
          <w:sz w:val="24"/>
          <w:szCs w:val="24"/>
        </w:rPr>
      </w:pPr>
      <w:r w:rsidRPr="009B2D46">
        <w:rPr>
          <w:b/>
          <w:bCs/>
          <w:color w:val="000000"/>
          <w:sz w:val="24"/>
          <w:szCs w:val="24"/>
        </w:rPr>
        <w:t>Aim:</w:t>
      </w:r>
      <w:r w:rsidRPr="009B2D46">
        <w:rPr>
          <w:color w:val="000000"/>
          <w:sz w:val="24"/>
          <w:szCs w:val="24"/>
        </w:rPr>
        <w:t xml:space="preserve"> To study and Implement Security as a Service on AWS/Azure</w:t>
      </w:r>
    </w:p>
    <w:p w14:paraId="0B0A1A99" w14:textId="77777777" w:rsidR="009B2D46" w:rsidRPr="009B2D46" w:rsidRDefault="009B2D46" w:rsidP="009B2D46">
      <w:pPr>
        <w:widowControl/>
        <w:autoSpaceDE/>
        <w:autoSpaceDN/>
        <w:spacing w:after="200"/>
        <w:jc w:val="both"/>
        <w:rPr>
          <w:sz w:val="24"/>
          <w:szCs w:val="24"/>
        </w:rPr>
      </w:pPr>
      <w:r w:rsidRPr="009B2D46">
        <w:rPr>
          <w:b/>
          <w:bCs/>
          <w:color w:val="000000"/>
          <w:sz w:val="24"/>
          <w:szCs w:val="24"/>
        </w:rPr>
        <w:t>Objective:</w:t>
      </w:r>
      <w:r w:rsidRPr="009B2D46">
        <w:rPr>
          <w:color w:val="000000"/>
          <w:sz w:val="24"/>
          <w:szCs w:val="24"/>
        </w:rPr>
        <w:t xml:space="preserve"> </w:t>
      </w:r>
      <w:r w:rsidRPr="009B2D46">
        <w:rPr>
          <w:rFonts w:ascii="Calibri" w:hAnsi="Calibri" w:cs="Calibri"/>
          <w:color w:val="000000"/>
        </w:rPr>
        <w:t> </w:t>
      </w:r>
      <w:r w:rsidRPr="009B2D46">
        <w:rPr>
          <w:color w:val="000000"/>
          <w:sz w:val="24"/>
          <w:szCs w:val="24"/>
        </w:rPr>
        <w:t>To understand the Security practices available in public cloud platforms and to demonstrate various Threat detection, Data protection and Infrastructure protection services in AWS and Azure</w:t>
      </w:r>
    </w:p>
    <w:p w14:paraId="1DAB14EF" w14:textId="77777777" w:rsidR="009B2D46" w:rsidRPr="009B2D46" w:rsidRDefault="009B2D46" w:rsidP="009B2D46">
      <w:pPr>
        <w:widowControl/>
        <w:autoSpaceDE/>
        <w:autoSpaceDN/>
        <w:spacing w:after="200"/>
        <w:jc w:val="both"/>
        <w:rPr>
          <w:sz w:val="24"/>
          <w:szCs w:val="24"/>
        </w:rPr>
      </w:pPr>
      <w:r w:rsidRPr="009B2D46">
        <w:rPr>
          <w:b/>
          <w:bCs/>
          <w:color w:val="000000"/>
          <w:sz w:val="24"/>
          <w:szCs w:val="24"/>
        </w:rPr>
        <w:t>Theory</w:t>
      </w:r>
      <w:r w:rsidRPr="009B2D46">
        <w:rPr>
          <w:color w:val="000000"/>
          <w:sz w:val="24"/>
          <w:szCs w:val="24"/>
        </w:rPr>
        <w:t>:</w:t>
      </w:r>
    </w:p>
    <w:p w14:paraId="474ED4E3" w14:textId="77777777" w:rsidR="009B2D46" w:rsidRPr="009B2D46" w:rsidRDefault="009B2D46" w:rsidP="009B2D46">
      <w:pPr>
        <w:widowControl/>
        <w:autoSpaceDE/>
        <w:autoSpaceDN/>
        <w:spacing w:after="200"/>
        <w:jc w:val="both"/>
        <w:rPr>
          <w:sz w:val="24"/>
          <w:szCs w:val="24"/>
        </w:rPr>
      </w:pPr>
      <w:r w:rsidRPr="009B2D46">
        <w:rPr>
          <w:color w:val="000000"/>
          <w:sz w:val="24"/>
          <w:szCs w:val="24"/>
        </w:rPr>
        <w:t xml:space="preserve">As the use of file sharing increases across the industry, more attention is being paid to the inherent security of these solutions and the need for corporations to provide enterprise file sync and share (EFSS) solutions that meet </w:t>
      </w:r>
      <w:proofErr w:type="gramStart"/>
      <w:r w:rsidRPr="009B2D46">
        <w:rPr>
          <w:color w:val="000000"/>
          <w:sz w:val="24"/>
          <w:szCs w:val="24"/>
        </w:rPr>
        <w:t>IT’s</w:t>
      </w:r>
      <w:proofErr w:type="gramEnd"/>
      <w:r w:rsidRPr="009B2D46">
        <w:rPr>
          <w:color w:val="000000"/>
          <w:sz w:val="24"/>
          <w:szCs w:val="24"/>
        </w:rPr>
        <w:t xml:space="preserve"> security parameters. </w:t>
      </w:r>
    </w:p>
    <w:p w14:paraId="3649EDEB" w14:textId="77777777" w:rsidR="009B2D46" w:rsidRPr="009B2D46" w:rsidRDefault="009B2D46" w:rsidP="009B2D46">
      <w:pPr>
        <w:widowControl/>
        <w:autoSpaceDE/>
        <w:autoSpaceDN/>
        <w:spacing w:after="200"/>
        <w:jc w:val="both"/>
        <w:rPr>
          <w:sz w:val="24"/>
          <w:szCs w:val="24"/>
        </w:rPr>
      </w:pPr>
      <w:r w:rsidRPr="009B2D46">
        <w:rPr>
          <w:b/>
          <w:bCs/>
          <w:color w:val="000000"/>
          <w:sz w:val="24"/>
          <w:szCs w:val="24"/>
        </w:rPr>
        <w:t>Security Features of ownCloud </w:t>
      </w:r>
    </w:p>
    <w:p w14:paraId="4D3927F6" w14:textId="77777777" w:rsidR="009B2D46" w:rsidRPr="009B2D46" w:rsidRDefault="009B2D46" w:rsidP="009B2D46">
      <w:pPr>
        <w:widowControl/>
        <w:autoSpaceDE/>
        <w:autoSpaceDN/>
        <w:spacing w:after="200"/>
        <w:jc w:val="both"/>
        <w:rPr>
          <w:sz w:val="24"/>
          <w:szCs w:val="24"/>
        </w:rPr>
      </w:pPr>
      <w:r w:rsidRPr="009B2D46">
        <w:rPr>
          <w:color w:val="000000"/>
          <w:sz w:val="24"/>
          <w:szCs w:val="24"/>
        </w:rPr>
        <w:t>ownCloud’s drivers for continued security improvement is to not only fix individual symptoms (e.g. the single bugs), but to also focus on identifying and resolving the root cause to prevent whole categories of vulnerabilities. ownCloud internal security processes and secure software development lifecycle aligns with industry standards such as ISOs 29147, 30111 and 27304.</w:t>
      </w:r>
    </w:p>
    <w:p w14:paraId="24BEEF2C" w14:textId="77777777" w:rsidR="009B2D46" w:rsidRPr="009B2D46" w:rsidRDefault="009B2D46" w:rsidP="009B2D46">
      <w:pPr>
        <w:widowControl/>
        <w:numPr>
          <w:ilvl w:val="0"/>
          <w:numId w:val="38"/>
        </w:numPr>
        <w:autoSpaceDE/>
        <w:autoSpaceDN/>
        <w:jc w:val="both"/>
        <w:textAlignment w:val="baseline"/>
        <w:rPr>
          <w:rFonts w:ascii="Arial" w:hAnsi="Arial" w:cs="Arial"/>
          <w:color w:val="000000"/>
          <w:sz w:val="24"/>
          <w:szCs w:val="24"/>
        </w:rPr>
      </w:pPr>
      <w:r w:rsidRPr="009B2D46">
        <w:rPr>
          <w:b/>
          <w:bCs/>
          <w:color w:val="000000"/>
          <w:sz w:val="24"/>
          <w:szCs w:val="24"/>
        </w:rPr>
        <w:t xml:space="preserve">Strict Content Security </w:t>
      </w:r>
      <w:proofErr w:type="gramStart"/>
      <w:r w:rsidRPr="009B2D46">
        <w:rPr>
          <w:b/>
          <w:bCs/>
          <w:color w:val="000000"/>
          <w:sz w:val="24"/>
          <w:szCs w:val="24"/>
        </w:rPr>
        <w:t>Policy :</w:t>
      </w:r>
      <w:proofErr w:type="gramEnd"/>
      <w:r w:rsidRPr="009B2D46">
        <w:rPr>
          <w:color w:val="000000"/>
          <w:sz w:val="24"/>
          <w:szCs w:val="24"/>
        </w:rPr>
        <w:t xml:space="preserve"> Content Security Policy (CSP) is one of the most useful and powerful web security features introduced in recent years. With CSP, applications can instruct the browser to follow a specified security model, including instructions to not execute any inline scripts or load remote resources.</w:t>
      </w:r>
    </w:p>
    <w:p w14:paraId="4BEA268D" w14:textId="77777777" w:rsidR="009B2D46" w:rsidRPr="009B2D46" w:rsidRDefault="009B2D46" w:rsidP="009B2D46">
      <w:pPr>
        <w:widowControl/>
        <w:autoSpaceDE/>
        <w:autoSpaceDN/>
        <w:rPr>
          <w:sz w:val="24"/>
          <w:szCs w:val="24"/>
        </w:rPr>
      </w:pPr>
      <w:r w:rsidRPr="009B2D46">
        <w:rPr>
          <w:sz w:val="24"/>
          <w:szCs w:val="24"/>
        </w:rPr>
        <w:br/>
      </w:r>
    </w:p>
    <w:p w14:paraId="70D5D892" w14:textId="77777777" w:rsidR="009B2D46" w:rsidRPr="009B2D46" w:rsidRDefault="009B2D46" w:rsidP="009B2D46">
      <w:pPr>
        <w:widowControl/>
        <w:numPr>
          <w:ilvl w:val="0"/>
          <w:numId w:val="39"/>
        </w:numPr>
        <w:autoSpaceDE/>
        <w:autoSpaceDN/>
        <w:jc w:val="both"/>
        <w:textAlignment w:val="baseline"/>
        <w:rPr>
          <w:rFonts w:ascii="Arial" w:hAnsi="Arial" w:cs="Arial"/>
          <w:color w:val="000000"/>
          <w:sz w:val="24"/>
          <w:szCs w:val="24"/>
        </w:rPr>
      </w:pPr>
      <w:r w:rsidRPr="009B2D46">
        <w:rPr>
          <w:b/>
          <w:bCs/>
          <w:color w:val="000000"/>
          <w:sz w:val="24"/>
          <w:szCs w:val="24"/>
        </w:rPr>
        <w:t>Data in Session is Stored Encrypted:</w:t>
      </w:r>
      <w:r w:rsidRPr="009B2D46">
        <w:rPr>
          <w:color w:val="000000"/>
          <w:sz w:val="24"/>
          <w:szCs w:val="24"/>
        </w:rPr>
        <w:t xml:space="preserve"> PHP stores session related data within sessions. These are usually small files on the server containing data such as the login state or the username. We have hardened the PHP session storage in such a way that the ownCloud server can only read session data at the same time the user is using ownCloud. This is done by encrypting the stored session data with an encryption key stored in another cookie. If the </w:t>
      </w:r>
      <w:proofErr w:type="spellStart"/>
      <w:r w:rsidRPr="009B2D46">
        <w:rPr>
          <w:color w:val="000000"/>
          <w:sz w:val="24"/>
          <w:szCs w:val="24"/>
        </w:rPr>
        <w:t>userrequests</w:t>
      </w:r>
      <w:proofErr w:type="spellEnd"/>
      <w:r w:rsidRPr="009B2D46">
        <w:rPr>
          <w:color w:val="000000"/>
          <w:sz w:val="24"/>
          <w:szCs w:val="24"/>
        </w:rPr>
        <w:t xml:space="preserve"> a page on ownCloud the encryption cookie will be sent by the sync clients or the web browser. Only with this cookie (which is not stored on the disk of the application server) can the session content be decrypted.</w:t>
      </w:r>
    </w:p>
    <w:p w14:paraId="56E241B6" w14:textId="77777777" w:rsidR="009B2D46" w:rsidRPr="009B2D46" w:rsidRDefault="009B2D46" w:rsidP="009B2D46">
      <w:pPr>
        <w:widowControl/>
        <w:autoSpaceDE/>
        <w:autoSpaceDN/>
        <w:rPr>
          <w:sz w:val="24"/>
          <w:szCs w:val="24"/>
        </w:rPr>
      </w:pPr>
      <w:r w:rsidRPr="009B2D46">
        <w:rPr>
          <w:sz w:val="24"/>
          <w:szCs w:val="24"/>
        </w:rPr>
        <w:br/>
      </w:r>
    </w:p>
    <w:p w14:paraId="40FFD9E1" w14:textId="77777777" w:rsidR="009B2D46" w:rsidRPr="009B2D46" w:rsidRDefault="009B2D46" w:rsidP="009B2D46">
      <w:pPr>
        <w:widowControl/>
        <w:numPr>
          <w:ilvl w:val="0"/>
          <w:numId w:val="40"/>
        </w:numPr>
        <w:autoSpaceDE/>
        <w:autoSpaceDN/>
        <w:jc w:val="both"/>
        <w:textAlignment w:val="baseline"/>
        <w:rPr>
          <w:rFonts w:ascii="Arial" w:hAnsi="Arial" w:cs="Arial"/>
          <w:color w:val="000000"/>
          <w:sz w:val="24"/>
          <w:szCs w:val="24"/>
        </w:rPr>
      </w:pPr>
      <w:r w:rsidRPr="009B2D46">
        <w:rPr>
          <w:b/>
          <w:bCs/>
          <w:color w:val="000000"/>
          <w:sz w:val="24"/>
          <w:szCs w:val="24"/>
        </w:rPr>
        <w:t>Secure by Default Model:</w:t>
      </w:r>
      <w:r w:rsidRPr="009B2D46">
        <w:rPr>
          <w:color w:val="000000"/>
          <w:sz w:val="24"/>
          <w:szCs w:val="24"/>
        </w:rPr>
        <w:t xml:space="preserve"> New ownCloud code uses the so called “ownCloud App Framework”, a modern MVC-like framework to develop code for ownCloud. Code relying on this framework uses a lot of secure defaults such as requiring CSRF (another specific kind of web vulnerability caused by the original design of the web) and authentication checks being opt-out rather than the more common (and less safe) opt-in. The default mode for every critical security feature in ownCloud is “on</w:t>
      </w:r>
      <w:proofErr w:type="gramStart"/>
      <w:r w:rsidRPr="009B2D46">
        <w:rPr>
          <w:color w:val="000000"/>
          <w:sz w:val="24"/>
          <w:szCs w:val="24"/>
        </w:rPr>
        <w:t>”, and</w:t>
      </w:r>
      <w:proofErr w:type="gramEnd"/>
      <w:r w:rsidRPr="009B2D46">
        <w:rPr>
          <w:color w:val="000000"/>
          <w:sz w:val="24"/>
          <w:szCs w:val="24"/>
        </w:rPr>
        <w:t xml:space="preserve"> requires the developer to deliberately “opt-out” of these security checks. These secure defaults are part of ownCloud’s secure software development lifecycle. Secure defaults make it more difficult to accidentally trigger a security vulnerability Instead, it allows internal and </w:t>
      </w:r>
      <w:r w:rsidRPr="009B2D46">
        <w:rPr>
          <w:color w:val="000000"/>
          <w:sz w:val="24"/>
          <w:szCs w:val="24"/>
        </w:rPr>
        <w:lastRenderedPageBreak/>
        <w:t>external security professionals to easily assess the overall security of an ownCloud component.</w:t>
      </w:r>
    </w:p>
    <w:p w14:paraId="325662C2" w14:textId="77777777" w:rsidR="009B2D46" w:rsidRPr="009B2D46" w:rsidRDefault="009B2D46" w:rsidP="009B2D46">
      <w:pPr>
        <w:widowControl/>
        <w:autoSpaceDE/>
        <w:autoSpaceDN/>
        <w:rPr>
          <w:sz w:val="24"/>
          <w:szCs w:val="24"/>
        </w:rPr>
      </w:pPr>
      <w:r w:rsidRPr="009B2D46">
        <w:rPr>
          <w:sz w:val="24"/>
          <w:szCs w:val="24"/>
        </w:rPr>
        <w:br/>
      </w:r>
    </w:p>
    <w:p w14:paraId="37177409" w14:textId="77777777" w:rsidR="009B2D46" w:rsidRPr="009B2D46" w:rsidRDefault="009B2D46" w:rsidP="009B2D46">
      <w:pPr>
        <w:widowControl/>
        <w:numPr>
          <w:ilvl w:val="0"/>
          <w:numId w:val="41"/>
        </w:numPr>
        <w:autoSpaceDE/>
        <w:autoSpaceDN/>
        <w:jc w:val="both"/>
        <w:textAlignment w:val="baseline"/>
        <w:rPr>
          <w:rFonts w:ascii="Arial" w:hAnsi="Arial" w:cs="Arial"/>
          <w:color w:val="000000"/>
          <w:sz w:val="24"/>
          <w:szCs w:val="24"/>
        </w:rPr>
      </w:pPr>
      <w:r w:rsidRPr="009B2D46">
        <w:rPr>
          <w:b/>
          <w:bCs/>
          <w:color w:val="000000"/>
          <w:sz w:val="24"/>
          <w:szCs w:val="24"/>
        </w:rPr>
        <w:t>Strict Comparison in PHP Technically Enforced:</w:t>
      </w:r>
      <w:r w:rsidRPr="009B2D46">
        <w:rPr>
          <w:color w:val="000000"/>
          <w:sz w:val="24"/>
          <w:szCs w:val="24"/>
        </w:rPr>
        <w:t xml:space="preserve"> PHP has some peculiarities such as “Type Juggling”. This means that it will automatically try to convert data types when applicable such as in comparisons. An example would be the following comparison: ”0 == false” where PHP will try to convert both values (integer and Boolean value) into a comparable state and thus, will return true. This can lead to unexpected behavior and potential security bugs if developers don’t take this into consideration. ownCloud forces PHP to confirm that the data is </w:t>
      </w:r>
      <w:proofErr w:type="gramStart"/>
      <w:r w:rsidRPr="009B2D46">
        <w:rPr>
          <w:color w:val="000000"/>
          <w:sz w:val="24"/>
          <w:szCs w:val="24"/>
        </w:rPr>
        <w:t>exactly the same</w:t>
      </w:r>
      <w:proofErr w:type="gramEnd"/>
      <w:r w:rsidRPr="009B2D46">
        <w:rPr>
          <w:color w:val="000000"/>
          <w:sz w:val="24"/>
          <w:szCs w:val="24"/>
        </w:rPr>
        <w:t xml:space="preserve"> type by verifying the data type using strict comparisons as a best practice.</w:t>
      </w:r>
    </w:p>
    <w:p w14:paraId="19CB42A8" w14:textId="77777777" w:rsidR="009B2D46" w:rsidRPr="009B2D46" w:rsidRDefault="009B2D46" w:rsidP="009B2D46">
      <w:pPr>
        <w:widowControl/>
        <w:autoSpaceDE/>
        <w:autoSpaceDN/>
        <w:rPr>
          <w:sz w:val="24"/>
          <w:szCs w:val="24"/>
        </w:rPr>
      </w:pPr>
      <w:r w:rsidRPr="009B2D46">
        <w:rPr>
          <w:sz w:val="24"/>
          <w:szCs w:val="24"/>
        </w:rPr>
        <w:br/>
      </w:r>
    </w:p>
    <w:p w14:paraId="25C8E227" w14:textId="77777777" w:rsidR="009B2D46" w:rsidRPr="009B2D46" w:rsidRDefault="009B2D46" w:rsidP="009B2D46">
      <w:pPr>
        <w:widowControl/>
        <w:numPr>
          <w:ilvl w:val="0"/>
          <w:numId w:val="42"/>
        </w:numPr>
        <w:autoSpaceDE/>
        <w:autoSpaceDN/>
        <w:jc w:val="both"/>
        <w:textAlignment w:val="baseline"/>
        <w:rPr>
          <w:rFonts w:ascii="Arial" w:hAnsi="Arial" w:cs="Arial"/>
          <w:color w:val="000000"/>
          <w:sz w:val="24"/>
          <w:szCs w:val="24"/>
        </w:rPr>
      </w:pPr>
      <w:r w:rsidRPr="009B2D46">
        <w:rPr>
          <w:b/>
          <w:bCs/>
          <w:color w:val="000000"/>
          <w:sz w:val="24"/>
          <w:szCs w:val="24"/>
        </w:rPr>
        <w:t xml:space="preserve">File </w:t>
      </w:r>
      <w:proofErr w:type="gramStart"/>
      <w:r w:rsidRPr="009B2D46">
        <w:rPr>
          <w:b/>
          <w:bCs/>
          <w:color w:val="000000"/>
          <w:sz w:val="24"/>
          <w:szCs w:val="24"/>
        </w:rPr>
        <w:t>Firewall :</w:t>
      </w:r>
      <w:proofErr w:type="gramEnd"/>
      <w:r w:rsidRPr="009B2D46">
        <w:rPr>
          <w:color w:val="000000"/>
          <w:sz w:val="24"/>
          <w:szCs w:val="24"/>
        </w:rPr>
        <w:t xml:space="preserve"> Using the internal File Firewall of ownCloud's Enterprise Edition, enterprises can limit access to sensitive data even further. File Firewall is an application-level firewall that inspects all incoming ownCloud requests and evaluates them based on rules set by the administrator to only allow through </w:t>
      </w:r>
      <w:r w:rsidRPr="009B2D46">
        <w:rPr>
          <w:i/>
          <w:iCs/>
          <w:color w:val="000000"/>
          <w:sz w:val="24"/>
          <w:szCs w:val="24"/>
        </w:rPr>
        <w:t xml:space="preserve">“approved” </w:t>
      </w:r>
      <w:r w:rsidRPr="009B2D46">
        <w:rPr>
          <w:color w:val="000000"/>
          <w:sz w:val="24"/>
          <w:szCs w:val="24"/>
        </w:rPr>
        <w:t>requests for a finely granular level of control. Administrators can, for example, limit administrative logins to a pre-defined internal network to enhance security or allow access to shared folders only from a specific location to implement internal security guidelines.</w:t>
      </w:r>
    </w:p>
    <w:p w14:paraId="2698B1B6" w14:textId="77777777" w:rsidR="009B2D46" w:rsidRPr="009B2D46" w:rsidRDefault="009B2D46" w:rsidP="009B2D46">
      <w:pPr>
        <w:widowControl/>
        <w:autoSpaceDE/>
        <w:autoSpaceDN/>
        <w:rPr>
          <w:sz w:val="24"/>
          <w:szCs w:val="24"/>
        </w:rPr>
      </w:pPr>
      <w:r w:rsidRPr="009B2D46">
        <w:rPr>
          <w:sz w:val="24"/>
          <w:szCs w:val="24"/>
        </w:rPr>
        <w:br/>
      </w:r>
    </w:p>
    <w:p w14:paraId="4AE647CB" w14:textId="2F8BC11B" w:rsidR="009B2D46" w:rsidRPr="009B2D46" w:rsidRDefault="009B2D46" w:rsidP="009B2D46">
      <w:pPr>
        <w:widowControl/>
        <w:numPr>
          <w:ilvl w:val="0"/>
          <w:numId w:val="43"/>
        </w:numPr>
        <w:autoSpaceDE/>
        <w:autoSpaceDN/>
        <w:jc w:val="both"/>
        <w:textAlignment w:val="baseline"/>
        <w:rPr>
          <w:rFonts w:ascii="Arial" w:hAnsi="Arial" w:cs="Arial"/>
          <w:color w:val="000000"/>
          <w:sz w:val="24"/>
          <w:szCs w:val="24"/>
        </w:rPr>
      </w:pPr>
      <w:r w:rsidRPr="009B2D46">
        <w:rPr>
          <w:noProof/>
          <w:color w:val="000000"/>
          <w:sz w:val="24"/>
          <w:szCs w:val="24"/>
          <w:bdr w:val="none" w:sz="0" w:space="0" w:color="auto" w:frame="1"/>
        </w:rPr>
        <w:drawing>
          <wp:inline distT="0" distB="0" distL="0" distR="0" wp14:anchorId="55E61087" wp14:editId="7C0A2984">
            <wp:extent cx="4695825" cy="2762250"/>
            <wp:effectExtent l="0" t="0" r="9525" b="0"/>
            <wp:docPr id="940502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5825" cy="2762250"/>
                    </a:xfrm>
                    <a:prstGeom prst="rect">
                      <a:avLst/>
                    </a:prstGeom>
                    <a:noFill/>
                    <a:ln>
                      <a:noFill/>
                    </a:ln>
                  </pic:spPr>
                </pic:pic>
              </a:graphicData>
            </a:graphic>
          </wp:inline>
        </w:drawing>
      </w:r>
    </w:p>
    <w:p w14:paraId="7F5D04D1" w14:textId="77777777" w:rsidR="009B2D46" w:rsidRPr="009B2D46" w:rsidRDefault="009B2D46" w:rsidP="009B2D46">
      <w:pPr>
        <w:widowControl/>
        <w:autoSpaceDE/>
        <w:autoSpaceDN/>
        <w:rPr>
          <w:sz w:val="24"/>
          <w:szCs w:val="24"/>
        </w:rPr>
      </w:pPr>
    </w:p>
    <w:p w14:paraId="2E8ED078" w14:textId="77777777" w:rsidR="009B2D46" w:rsidRPr="009B2D46" w:rsidRDefault="009B2D46" w:rsidP="009B2D46">
      <w:pPr>
        <w:widowControl/>
        <w:shd w:val="clear" w:color="auto" w:fill="FFFFFF"/>
        <w:autoSpaceDE/>
        <w:autoSpaceDN/>
        <w:jc w:val="both"/>
        <w:rPr>
          <w:sz w:val="24"/>
          <w:szCs w:val="24"/>
        </w:rPr>
      </w:pPr>
      <w:r w:rsidRPr="009B2D46">
        <w:rPr>
          <w:b/>
          <w:bCs/>
          <w:color w:val="222222"/>
          <w:sz w:val="24"/>
          <w:szCs w:val="24"/>
        </w:rPr>
        <w:t>Setting up your own private cloud storage service using ownCloud</w:t>
      </w:r>
    </w:p>
    <w:p w14:paraId="37E05FE4" w14:textId="77777777" w:rsidR="009B2D46" w:rsidRPr="009B2D46" w:rsidRDefault="009B2D46" w:rsidP="009B2D46">
      <w:pPr>
        <w:widowControl/>
        <w:shd w:val="clear" w:color="auto" w:fill="FFFFFF"/>
        <w:autoSpaceDE/>
        <w:autoSpaceDN/>
        <w:jc w:val="both"/>
        <w:rPr>
          <w:sz w:val="24"/>
          <w:szCs w:val="24"/>
        </w:rPr>
      </w:pPr>
      <w:r w:rsidRPr="009B2D46">
        <w:rPr>
          <w:color w:val="222222"/>
          <w:sz w:val="24"/>
          <w:szCs w:val="24"/>
        </w:rPr>
        <w:t xml:space="preserve">There have been several reports of various cloud storage services getting hacked of late. You can actually create your own cloud storage solution that you can control with an </w:t>
      </w:r>
      <w:proofErr w:type="gramStart"/>
      <w:r w:rsidRPr="009B2D46">
        <w:rPr>
          <w:color w:val="222222"/>
          <w:sz w:val="24"/>
          <w:szCs w:val="24"/>
        </w:rPr>
        <w:t>open source</w:t>
      </w:r>
      <w:proofErr w:type="gramEnd"/>
      <w:r w:rsidRPr="009B2D46">
        <w:rPr>
          <w:color w:val="222222"/>
          <w:sz w:val="24"/>
          <w:szCs w:val="24"/>
        </w:rPr>
        <w:t xml:space="preserve"> service called ownCloud. It is a simple way to set up your own syncing and Dropbox-like cloud storage system on your own server or website. It is robust, </w:t>
      </w:r>
      <w:proofErr w:type="gramStart"/>
      <w:r w:rsidRPr="009B2D46">
        <w:rPr>
          <w:color w:val="222222"/>
          <w:sz w:val="24"/>
          <w:szCs w:val="24"/>
        </w:rPr>
        <w:t>quick</w:t>
      </w:r>
      <w:proofErr w:type="gramEnd"/>
      <w:r w:rsidRPr="009B2D46">
        <w:rPr>
          <w:color w:val="222222"/>
          <w:sz w:val="24"/>
          <w:szCs w:val="24"/>
        </w:rPr>
        <w:t xml:space="preserve"> and easy to set up, and does not require </w:t>
      </w:r>
      <w:r w:rsidRPr="009B2D46">
        <w:rPr>
          <w:color w:val="222222"/>
          <w:sz w:val="24"/>
          <w:szCs w:val="24"/>
        </w:rPr>
        <w:lastRenderedPageBreak/>
        <w:t>much advanced technical knowledge. Let’s have a quick look at how you can set up a private cloud using ownCloud.</w:t>
      </w:r>
    </w:p>
    <w:p w14:paraId="35CB6E91" w14:textId="77777777" w:rsidR="009B2D46" w:rsidRPr="009B2D46" w:rsidRDefault="009B2D46" w:rsidP="009B2D46">
      <w:pPr>
        <w:widowControl/>
        <w:shd w:val="clear" w:color="auto" w:fill="FFFFFF"/>
        <w:autoSpaceDE/>
        <w:autoSpaceDN/>
        <w:jc w:val="both"/>
        <w:rPr>
          <w:sz w:val="24"/>
          <w:szCs w:val="24"/>
        </w:rPr>
      </w:pPr>
      <w:r w:rsidRPr="009B2D46">
        <w:rPr>
          <w:b/>
          <w:bCs/>
          <w:color w:val="222222"/>
          <w:sz w:val="24"/>
          <w:szCs w:val="24"/>
        </w:rPr>
        <w:t>Prerequisites</w:t>
      </w:r>
    </w:p>
    <w:p w14:paraId="585D881E" w14:textId="77777777" w:rsidR="009B2D46" w:rsidRPr="009B2D46" w:rsidRDefault="009B2D46" w:rsidP="009B2D46">
      <w:pPr>
        <w:widowControl/>
        <w:shd w:val="clear" w:color="auto" w:fill="FFFFFF"/>
        <w:autoSpaceDE/>
        <w:autoSpaceDN/>
        <w:jc w:val="both"/>
        <w:rPr>
          <w:sz w:val="24"/>
          <w:szCs w:val="24"/>
        </w:rPr>
      </w:pPr>
      <w:r w:rsidRPr="009B2D46">
        <w:rPr>
          <w:color w:val="222222"/>
          <w:sz w:val="24"/>
          <w:szCs w:val="24"/>
        </w:rPr>
        <w:t xml:space="preserve">You do not really need much to get started with setting up </w:t>
      </w:r>
      <w:proofErr w:type="gramStart"/>
      <w:r w:rsidRPr="009B2D46">
        <w:rPr>
          <w:color w:val="222222"/>
          <w:sz w:val="24"/>
          <w:szCs w:val="24"/>
        </w:rPr>
        <w:t>ownCloud, but</w:t>
      </w:r>
      <w:proofErr w:type="gramEnd"/>
      <w:r w:rsidRPr="009B2D46">
        <w:rPr>
          <w:color w:val="222222"/>
          <w:sz w:val="24"/>
          <w:szCs w:val="24"/>
        </w:rPr>
        <w:t xml:space="preserve"> should have the following handy before you start.</w:t>
      </w:r>
    </w:p>
    <w:p w14:paraId="173BBFC4" w14:textId="77777777" w:rsidR="009B2D46" w:rsidRPr="009B2D46" w:rsidRDefault="009B2D46" w:rsidP="009B2D46">
      <w:pPr>
        <w:widowControl/>
        <w:shd w:val="clear" w:color="auto" w:fill="FFFFFF"/>
        <w:autoSpaceDE/>
        <w:autoSpaceDN/>
        <w:jc w:val="both"/>
        <w:rPr>
          <w:sz w:val="24"/>
          <w:szCs w:val="24"/>
        </w:rPr>
      </w:pPr>
      <w:r w:rsidRPr="009B2D46">
        <w:rPr>
          <w:color w:val="222222"/>
          <w:sz w:val="24"/>
          <w:szCs w:val="24"/>
        </w:rPr>
        <w:t>1. </w:t>
      </w:r>
      <w:r w:rsidRPr="009B2D46">
        <w:rPr>
          <w:b/>
          <w:bCs/>
          <w:color w:val="222222"/>
          <w:sz w:val="24"/>
          <w:szCs w:val="24"/>
        </w:rPr>
        <w:t>Any Web host that supports PHP5 and MySQL (or SQLite):</w:t>
      </w:r>
      <w:r w:rsidRPr="009B2D46">
        <w:rPr>
          <w:color w:val="222222"/>
          <w:sz w:val="24"/>
          <w:szCs w:val="24"/>
        </w:rPr>
        <w:t xml:space="preserve"> You should be signed up for a service like </w:t>
      </w:r>
      <w:proofErr w:type="spellStart"/>
      <w:r w:rsidRPr="009B2D46">
        <w:rPr>
          <w:color w:val="222222"/>
          <w:sz w:val="24"/>
          <w:szCs w:val="24"/>
        </w:rPr>
        <w:t>Dreamhost</w:t>
      </w:r>
      <w:proofErr w:type="spellEnd"/>
      <w:r w:rsidRPr="009B2D46">
        <w:rPr>
          <w:color w:val="222222"/>
          <w:sz w:val="24"/>
          <w:szCs w:val="24"/>
        </w:rPr>
        <w:t>. If you already have a domain name (like </w:t>
      </w:r>
      <w:r w:rsidRPr="009B2D46">
        <w:rPr>
          <w:i/>
          <w:iCs/>
          <w:color w:val="222222"/>
          <w:sz w:val="24"/>
          <w:szCs w:val="24"/>
        </w:rPr>
        <w:t>http://www.name.com</w:t>
      </w:r>
      <w:r w:rsidRPr="009B2D46">
        <w:rPr>
          <w:color w:val="222222"/>
          <w:sz w:val="24"/>
          <w:szCs w:val="24"/>
        </w:rPr>
        <w:t>) through a Web host, you can install ownCloud in a couple of minutes. You will not have to deal with things like MySQL and PHP for installing ownCloud. All of these are taken care of automatically. You just need to make sure that your hosting service supports them.</w:t>
      </w:r>
    </w:p>
    <w:p w14:paraId="6A388603" w14:textId="77777777" w:rsidR="009B2D46" w:rsidRPr="009B2D46" w:rsidRDefault="009B2D46" w:rsidP="009B2D46">
      <w:pPr>
        <w:widowControl/>
        <w:shd w:val="clear" w:color="auto" w:fill="FFFFFF"/>
        <w:autoSpaceDE/>
        <w:autoSpaceDN/>
        <w:jc w:val="both"/>
        <w:rPr>
          <w:sz w:val="24"/>
          <w:szCs w:val="24"/>
        </w:rPr>
      </w:pPr>
      <w:r w:rsidRPr="009B2D46">
        <w:rPr>
          <w:color w:val="222222"/>
          <w:sz w:val="24"/>
          <w:szCs w:val="24"/>
        </w:rPr>
        <w:t>2. </w:t>
      </w:r>
      <w:r w:rsidRPr="009B2D46">
        <w:rPr>
          <w:b/>
          <w:bCs/>
          <w:color w:val="222222"/>
          <w:sz w:val="24"/>
          <w:szCs w:val="24"/>
        </w:rPr>
        <w:t>A copy of ownCloud Server 5:</w:t>
      </w:r>
      <w:r w:rsidRPr="009B2D46">
        <w:rPr>
          <w:color w:val="222222"/>
          <w:sz w:val="24"/>
          <w:szCs w:val="24"/>
        </w:rPr>
        <w:t xml:space="preserve"> You can </w:t>
      </w:r>
      <w:proofErr w:type="gramStart"/>
      <w:r w:rsidRPr="009B2D46">
        <w:rPr>
          <w:color w:val="222222"/>
          <w:sz w:val="24"/>
          <w:szCs w:val="24"/>
        </w:rPr>
        <w:t>actually install</w:t>
      </w:r>
      <w:proofErr w:type="gramEnd"/>
      <w:r w:rsidRPr="009B2D46">
        <w:rPr>
          <w:color w:val="222222"/>
          <w:sz w:val="24"/>
          <w:szCs w:val="24"/>
        </w:rPr>
        <w:t xml:space="preserve"> ownCloud in different ways, but let’s just stick to the simplest method, i.e., using the Web installer. If you know how to put a file onto your website, you can install this.</w:t>
      </w:r>
    </w:p>
    <w:p w14:paraId="157A09B1" w14:textId="77777777" w:rsidR="009B2D46" w:rsidRPr="009B2D46" w:rsidRDefault="009B2D46" w:rsidP="009B2D46">
      <w:pPr>
        <w:widowControl/>
        <w:shd w:val="clear" w:color="auto" w:fill="FFFFFF"/>
        <w:autoSpaceDE/>
        <w:autoSpaceDN/>
        <w:jc w:val="both"/>
        <w:rPr>
          <w:sz w:val="24"/>
          <w:szCs w:val="24"/>
        </w:rPr>
      </w:pPr>
      <w:r w:rsidRPr="009B2D46">
        <w:rPr>
          <w:color w:val="222222"/>
          <w:sz w:val="24"/>
          <w:szCs w:val="24"/>
        </w:rPr>
        <w:t>3.</w:t>
      </w:r>
      <w:r w:rsidRPr="009B2D46">
        <w:rPr>
          <w:b/>
          <w:bCs/>
          <w:color w:val="222222"/>
          <w:sz w:val="24"/>
          <w:szCs w:val="24"/>
        </w:rPr>
        <w:t> A URL for remote access:</w:t>
      </w:r>
      <w:r w:rsidRPr="009B2D46">
        <w:rPr>
          <w:color w:val="222222"/>
          <w:sz w:val="24"/>
          <w:szCs w:val="24"/>
        </w:rPr>
        <w:t> Since you would prefer to tap into ownCloud from anywhere, you will need a URL to do so. If you do not already have a domain name, you can buy one; but if you do, it’s very easy to set up ownCloud in a sub-directory of your site.</w:t>
      </w:r>
    </w:p>
    <w:p w14:paraId="05D294A9" w14:textId="666E3662" w:rsidR="009B2D46" w:rsidRPr="009B2D46" w:rsidRDefault="009B2D46" w:rsidP="009B2D46">
      <w:pPr>
        <w:widowControl/>
        <w:autoSpaceDE/>
        <w:autoSpaceDN/>
        <w:jc w:val="both"/>
        <w:rPr>
          <w:sz w:val="24"/>
          <w:szCs w:val="24"/>
        </w:rPr>
      </w:pPr>
      <w:r w:rsidRPr="009B2D46">
        <w:rPr>
          <w:noProof/>
          <w:color w:val="4DB2EC"/>
          <w:sz w:val="24"/>
          <w:szCs w:val="24"/>
          <w:bdr w:val="none" w:sz="0" w:space="0" w:color="auto" w:frame="1"/>
        </w:rPr>
        <w:drawing>
          <wp:inline distT="0" distB="0" distL="0" distR="0" wp14:anchorId="7614F643" wp14:editId="77828D28">
            <wp:extent cx="3333750" cy="2343150"/>
            <wp:effectExtent l="0" t="0" r="0" b="0"/>
            <wp:docPr id="211812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343150"/>
                    </a:xfrm>
                    <a:prstGeom prst="rect">
                      <a:avLst/>
                    </a:prstGeom>
                    <a:noFill/>
                    <a:ln>
                      <a:noFill/>
                    </a:ln>
                  </pic:spPr>
                </pic:pic>
              </a:graphicData>
            </a:graphic>
          </wp:inline>
        </w:drawing>
      </w:r>
    </w:p>
    <w:p w14:paraId="7A9DC433" w14:textId="77777777" w:rsidR="009B2D46" w:rsidRPr="009B2D46" w:rsidRDefault="009B2D46" w:rsidP="009B2D46">
      <w:pPr>
        <w:widowControl/>
        <w:autoSpaceDE/>
        <w:autoSpaceDN/>
        <w:jc w:val="both"/>
        <w:rPr>
          <w:sz w:val="24"/>
          <w:szCs w:val="24"/>
        </w:rPr>
      </w:pPr>
      <w:proofErr w:type="gramStart"/>
      <w:r w:rsidRPr="009B2D46">
        <w:rPr>
          <w:color w:val="000000"/>
          <w:sz w:val="24"/>
          <w:szCs w:val="24"/>
        </w:rPr>
        <w:t>Figure :</w:t>
      </w:r>
      <w:proofErr w:type="gramEnd"/>
      <w:r w:rsidRPr="009B2D46">
        <w:rPr>
          <w:color w:val="000000"/>
          <w:sz w:val="24"/>
          <w:szCs w:val="24"/>
        </w:rPr>
        <w:t xml:space="preserve"> Different types of cloud storage systems (Image source: googleimages.com)</w:t>
      </w:r>
    </w:p>
    <w:p w14:paraId="117CCA32" w14:textId="77777777" w:rsidR="009B2D46" w:rsidRPr="009B2D46" w:rsidRDefault="009B2D46" w:rsidP="009B2D46">
      <w:pPr>
        <w:widowControl/>
        <w:shd w:val="clear" w:color="auto" w:fill="FFFFFF"/>
        <w:autoSpaceDE/>
        <w:autoSpaceDN/>
        <w:jc w:val="both"/>
        <w:rPr>
          <w:sz w:val="24"/>
          <w:szCs w:val="24"/>
        </w:rPr>
      </w:pPr>
    </w:p>
    <w:p w14:paraId="7B65A8C4" w14:textId="77777777" w:rsidR="009B2D46" w:rsidRPr="009B2D46" w:rsidRDefault="009B2D46" w:rsidP="009B2D46">
      <w:pPr>
        <w:widowControl/>
        <w:shd w:val="clear" w:color="auto" w:fill="FFFFFF"/>
        <w:autoSpaceDE/>
        <w:autoSpaceDN/>
        <w:jc w:val="both"/>
        <w:rPr>
          <w:sz w:val="24"/>
          <w:szCs w:val="24"/>
        </w:rPr>
      </w:pPr>
      <w:r w:rsidRPr="009B2D46">
        <w:rPr>
          <w:b/>
          <w:bCs/>
          <w:color w:val="222222"/>
          <w:sz w:val="24"/>
          <w:szCs w:val="24"/>
        </w:rPr>
        <w:t>Initial setup and installation</w:t>
      </w:r>
    </w:p>
    <w:p w14:paraId="060867C9" w14:textId="77777777" w:rsidR="009B2D46" w:rsidRPr="009B2D46" w:rsidRDefault="009B2D46" w:rsidP="009B2D46">
      <w:pPr>
        <w:widowControl/>
        <w:shd w:val="clear" w:color="auto" w:fill="FFFFFF"/>
        <w:autoSpaceDE/>
        <w:autoSpaceDN/>
        <w:jc w:val="both"/>
        <w:rPr>
          <w:sz w:val="24"/>
          <w:szCs w:val="24"/>
        </w:rPr>
      </w:pPr>
      <w:r w:rsidRPr="009B2D46">
        <w:rPr>
          <w:color w:val="222222"/>
          <w:sz w:val="24"/>
          <w:szCs w:val="24"/>
        </w:rPr>
        <w:t>As was decided earlier, we will use the Web installer, with the help of which ownCloud automatically creates everything you need so that no special skills are required to get it set up. If you have multiple users wanting to access ownCloud, it is recommended that you manually create a database. Here is how you can install ownCloud using the Web installer.</w:t>
      </w:r>
    </w:p>
    <w:p w14:paraId="0B8231CF" w14:textId="77777777" w:rsidR="009B2D46" w:rsidRPr="009B2D46" w:rsidRDefault="009B2D46" w:rsidP="009B2D46">
      <w:pPr>
        <w:widowControl/>
        <w:shd w:val="clear" w:color="auto" w:fill="FFFFFF"/>
        <w:autoSpaceDE/>
        <w:autoSpaceDN/>
        <w:jc w:val="both"/>
        <w:rPr>
          <w:sz w:val="24"/>
          <w:szCs w:val="24"/>
        </w:rPr>
      </w:pPr>
    </w:p>
    <w:p w14:paraId="1CBD96FC" w14:textId="77777777" w:rsidR="009B2D46" w:rsidRPr="009B2D46" w:rsidRDefault="009B2D46" w:rsidP="009B2D46">
      <w:pPr>
        <w:widowControl/>
        <w:shd w:val="clear" w:color="auto" w:fill="FFFFFF"/>
        <w:autoSpaceDE/>
        <w:autoSpaceDN/>
        <w:jc w:val="both"/>
        <w:rPr>
          <w:sz w:val="24"/>
          <w:szCs w:val="24"/>
        </w:rPr>
      </w:pPr>
      <w:r w:rsidRPr="009B2D46">
        <w:rPr>
          <w:color w:val="222222"/>
          <w:sz w:val="24"/>
          <w:szCs w:val="24"/>
        </w:rPr>
        <w:t>1. Download and save the Web installer to the computer.</w:t>
      </w:r>
    </w:p>
    <w:p w14:paraId="305611A6" w14:textId="77777777" w:rsidR="009B2D46" w:rsidRPr="009B2D46" w:rsidRDefault="009B2D46" w:rsidP="009B2D46">
      <w:pPr>
        <w:widowControl/>
        <w:shd w:val="clear" w:color="auto" w:fill="FFFFFF"/>
        <w:autoSpaceDE/>
        <w:autoSpaceDN/>
        <w:jc w:val="both"/>
        <w:rPr>
          <w:sz w:val="24"/>
          <w:szCs w:val="24"/>
        </w:rPr>
      </w:pPr>
      <w:r w:rsidRPr="009B2D46">
        <w:rPr>
          <w:color w:val="222222"/>
          <w:sz w:val="24"/>
          <w:szCs w:val="24"/>
        </w:rPr>
        <w:t xml:space="preserve">2. Upload the setup file – </w:t>
      </w:r>
      <w:proofErr w:type="spellStart"/>
      <w:r w:rsidRPr="009B2D46">
        <w:rPr>
          <w:color w:val="222222"/>
          <w:sz w:val="24"/>
          <w:szCs w:val="24"/>
        </w:rPr>
        <w:t>owncloud.php</w:t>
      </w:r>
      <w:proofErr w:type="spellEnd"/>
      <w:r w:rsidRPr="009B2D46">
        <w:rPr>
          <w:color w:val="222222"/>
          <w:sz w:val="24"/>
          <w:szCs w:val="24"/>
        </w:rPr>
        <w:t xml:space="preserve"> – to the Web space using the host’s Web interface or an FTP application.</w:t>
      </w:r>
    </w:p>
    <w:p w14:paraId="70EFC772" w14:textId="77777777" w:rsidR="009B2D46" w:rsidRPr="009B2D46" w:rsidRDefault="009B2D46" w:rsidP="009B2D46">
      <w:pPr>
        <w:widowControl/>
        <w:shd w:val="clear" w:color="auto" w:fill="FFFFFF"/>
        <w:autoSpaceDE/>
        <w:autoSpaceDN/>
        <w:jc w:val="both"/>
        <w:rPr>
          <w:sz w:val="24"/>
          <w:szCs w:val="24"/>
        </w:rPr>
      </w:pPr>
      <w:r w:rsidRPr="009B2D46">
        <w:rPr>
          <w:color w:val="222222"/>
          <w:sz w:val="24"/>
          <w:szCs w:val="24"/>
        </w:rPr>
        <w:t>3. Enter the URL of the setup file into the Web browser. It should be something like </w:t>
      </w:r>
      <w:hyperlink r:id="rId10" w:history="1">
        <w:r w:rsidRPr="009B2D46">
          <w:rPr>
            <w:b/>
            <w:bCs/>
            <w:i/>
            <w:iCs/>
            <w:color w:val="0070C0"/>
            <w:sz w:val="24"/>
            <w:szCs w:val="24"/>
            <w:u w:val="single"/>
          </w:rPr>
          <w:t>http://www.yourdomainname.com/setup-owncloud.php</w:t>
        </w:r>
      </w:hyperlink>
      <w:r w:rsidRPr="009B2D46">
        <w:rPr>
          <w:b/>
          <w:bCs/>
          <w:color w:val="0070C0"/>
          <w:sz w:val="24"/>
          <w:szCs w:val="24"/>
        </w:rPr>
        <w:t>.</w:t>
      </w:r>
    </w:p>
    <w:p w14:paraId="39C35ED2" w14:textId="77777777" w:rsidR="009B2D46" w:rsidRPr="009B2D46" w:rsidRDefault="009B2D46" w:rsidP="009B2D46">
      <w:pPr>
        <w:widowControl/>
        <w:shd w:val="clear" w:color="auto" w:fill="FFFFFF"/>
        <w:autoSpaceDE/>
        <w:autoSpaceDN/>
        <w:jc w:val="both"/>
        <w:rPr>
          <w:sz w:val="24"/>
          <w:szCs w:val="24"/>
        </w:rPr>
      </w:pPr>
      <w:r w:rsidRPr="009B2D46">
        <w:rPr>
          <w:color w:val="222222"/>
          <w:sz w:val="24"/>
          <w:szCs w:val="24"/>
        </w:rPr>
        <w:t>4. Follow the given on-screen instructions to install ownCloud. After a few minutes, you will be redirected to the login page.</w:t>
      </w:r>
    </w:p>
    <w:p w14:paraId="17196240" w14:textId="77777777" w:rsidR="009B2D46" w:rsidRPr="009B2D46" w:rsidRDefault="009B2D46" w:rsidP="009B2D46">
      <w:pPr>
        <w:widowControl/>
        <w:shd w:val="clear" w:color="auto" w:fill="FFFFFF"/>
        <w:autoSpaceDE/>
        <w:autoSpaceDN/>
        <w:jc w:val="both"/>
        <w:rPr>
          <w:sz w:val="24"/>
          <w:szCs w:val="24"/>
        </w:rPr>
      </w:pPr>
      <w:r w:rsidRPr="009B2D46">
        <w:rPr>
          <w:b/>
          <w:bCs/>
          <w:color w:val="222222"/>
          <w:sz w:val="24"/>
          <w:szCs w:val="24"/>
        </w:rPr>
        <w:t>The setup for desktop and mobile sync</w:t>
      </w:r>
    </w:p>
    <w:p w14:paraId="43DB016C" w14:textId="77777777" w:rsidR="009B2D46" w:rsidRPr="009B2D46" w:rsidRDefault="009B2D46" w:rsidP="009B2D46">
      <w:pPr>
        <w:widowControl/>
        <w:shd w:val="clear" w:color="auto" w:fill="FFFFFF"/>
        <w:autoSpaceDE/>
        <w:autoSpaceDN/>
        <w:jc w:val="both"/>
        <w:rPr>
          <w:sz w:val="24"/>
          <w:szCs w:val="24"/>
        </w:rPr>
      </w:pPr>
      <w:r w:rsidRPr="009B2D46">
        <w:rPr>
          <w:color w:val="222222"/>
          <w:sz w:val="24"/>
          <w:szCs w:val="24"/>
        </w:rPr>
        <w:lastRenderedPageBreak/>
        <w:t xml:space="preserve">Now that you have ownCloud installed on your Web server, it’s time to set up desktop sync so that the files in ownCloud are the same format as those on your computer. For this, you need to install the desktop client (Linux, </w:t>
      </w:r>
      <w:proofErr w:type="gramStart"/>
      <w:r w:rsidRPr="009B2D46">
        <w:rPr>
          <w:color w:val="222222"/>
          <w:sz w:val="24"/>
          <w:szCs w:val="24"/>
        </w:rPr>
        <w:t>Windows</w:t>
      </w:r>
      <w:proofErr w:type="gramEnd"/>
      <w:r w:rsidRPr="009B2D46">
        <w:rPr>
          <w:color w:val="222222"/>
          <w:sz w:val="24"/>
          <w:szCs w:val="24"/>
        </w:rPr>
        <w:t xml:space="preserve"> or Mac).</w:t>
      </w:r>
    </w:p>
    <w:p w14:paraId="43D273B6" w14:textId="77777777" w:rsidR="009B2D46" w:rsidRPr="009B2D46" w:rsidRDefault="009B2D46" w:rsidP="009B2D46">
      <w:pPr>
        <w:widowControl/>
        <w:shd w:val="clear" w:color="auto" w:fill="FFFFFF"/>
        <w:autoSpaceDE/>
        <w:autoSpaceDN/>
        <w:jc w:val="both"/>
        <w:rPr>
          <w:sz w:val="24"/>
          <w:szCs w:val="24"/>
        </w:rPr>
      </w:pPr>
      <w:r w:rsidRPr="009B2D46">
        <w:rPr>
          <w:color w:val="222222"/>
          <w:sz w:val="24"/>
          <w:szCs w:val="24"/>
        </w:rPr>
        <w:t xml:space="preserve">From here onwards, the setup is </w:t>
      </w:r>
      <w:proofErr w:type="gramStart"/>
      <w:r w:rsidRPr="009B2D46">
        <w:rPr>
          <w:color w:val="222222"/>
          <w:sz w:val="24"/>
          <w:szCs w:val="24"/>
        </w:rPr>
        <w:t>pretty simple</w:t>
      </w:r>
      <w:proofErr w:type="gramEnd"/>
      <w:r w:rsidRPr="009B2D46">
        <w:rPr>
          <w:color w:val="222222"/>
          <w:sz w:val="24"/>
          <w:szCs w:val="24"/>
        </w:rPr>
        <w:t>:</w:t>
      </w:r>
    </w:p>
    <w:p w14:paraId="7BADE109" w14:textId="77777777" w:rsidR="009B2D46" w:rsidRPr="009B2D46" w:rsidRDefault="009B2D46" w:rsidP="009B2D46">
      <w:pPr>
        <w:widowControl/>
        <w:shd w:val="clear" w:color="auto" w:fill="FFFFFF"/>
        <w:autoSpaceDE/>
        <w:autoSpaceDN/>
        <w:jc w:val="both"/>
        <w:rPr>
          <w:sz w:val="24"/>
          <w:szCs w:val="24"/>
        </w:rPr>
      </w:pPr>
      <w:r w:rsidRPr="009B2D46">
        <w:rPr>
          <w:color w:val="222222"/>
          <w:sz w:val="24"/>
          <w:szCs w:val="24"/>
        </w:rPr>
        <w:t xml:space="preserve">1. Open up ownCloud software on the </w:t>
      </w:r>
      <w:proofErr w:type="gramStart"/>
      <w:r w:rsidRPr="009B2D46">
        <w:rPr>
          <w:color w:val="222222"/>
          <w:sz w:val="24"/>
          <w:szCs w:val="24"/>
        </w:rPr>
        <w:t>computer, and</w:t>
      </w:r>
      <w:proofErr w:type="gramEnd"/>
      <w:r w:rsidRPr="009B2D46">
        <w:rPr>
          <w:color w:val="222222"/>
          <w:sz w:val="24"/>
          <w:szCs w:val="24"/>
        </w:rPr>
        <w:t xml:space="preserve"> select </w:t>
      </w:r>
      <w:r w:rsidRPr="009B2D46">
        <w:rPr>
          <w:i/>
          <w:iCs/>
          <w:color w:val="222222"/>
          <w:sz w:val="24"/>
          <w:szCs w:val="24"/>
        </w:rPr>
        <w:t>Configure</w:t>
      </w:r>
      <w:r w:rsidRPr="009B2D46">
        <w:rPr>
          <w:color w:val="222222"/>
          <w:sz w:val="24"/>
          <w:szCs w:val="24"/>
        </w:rPr>
        <w:t>.</w:t>
      </w:r>
    </w:p>
    <w:p w14:paraId="589F00E4" w14:textId="77777777" w:rsidR="009B2D46" w:rsidRPr="009B2D46" w:rsidRDefault="009B2D46" w:rsidP="009B2D46">
      <w:pPr>
        <w:widowControl/>
        <w:shd w:val="clear" w:color="auto" w:fill="FFFFFF"/>
        <w:autoSpaceDE/>
        <w:autoSpaceDN/>
        <w:jc w:val="both"/>
        <w:rPr>
          <w:sz w:val="24"/>
          <w:szCs w:val="24"/>
        </w:rPr>
      </w:pPr>
      <w:r w:rsidRPr="009B2D46">
        <w:rPr>
          <w:color w:val="222222"/>
          <w:sz w:val="24"/>
          <w:szCs w:val="24"/>
        </w:rPr>
        <w:t>2. Add the URL of the ownCloud server along with the login credentials.</w:t>
      </w:r>
    </w:p>
    <w:p w14:paraId="66F216F3" w14:textId="77777777" w:rsidR="009B2D46" w:rsidRPr="009B2D46" w:rsidRDefault="009B2D46" w:rsidP="009B2D46">
      <w:pPr>
        <w:widowControl/>
        <w:shd w:val="clear" w:color="auto" w:fill="FFFFFF"/>
        <w:autoSpaceDE/>
        <w:autoSpaceDN/>
        <w:jc w:val="both"/>
        <w:rPr>
          <w:sz w:val="24"/>
          <w:szCs w:val="24"/>
        </w:rPr>
      </w:pPr>
      <w:r w:rsidRPr="009B2D46">
        <w:rPr>
          <w:color w:val="222222"/>
          <w:sz w:val="24"/>
          <w:szCs w:val="24"/>
        </w:rPr>
        <w:t>3. Now, you need to select the folders and files that you want to sync. Click </w:t>
      </w:r>
      <w:r w:rsidRPr="009B2D46">
        <w:rPr>
          <w:i/>
          <w:iCs/>
          <w:color w:val="222222"/>
          <w:sz w:val="24"/>
          <w:szCs w:val="24"/>
        </w:rPr>
        <w:t>Add folder</w:t>
      </w:r>
      <w:r w:rsidRPr="009B2D46">
        <w:rPr>
          <w:color w:val="222222"/>
          <w:sz w:val="24"/>
          <w:szCs w:val="24"/>
        </w:rPr>
        <w:t> and select a folder that needs to be synced on the computer. All the files present in this folder will be uploaded and synced automatically to ownCloud. Similarly, you can add as many folders as you like.</w:t>
      </w:r>
    </w:p>
    <w:p w14:paraId="7067463C" w14:textId="77777777" w:rsidR="009B2D46" w:rsidRPr="009B2D46" w:rsidRDefault="009B2D46" w:rsidP="009B2D46">
      <w:pPr>
        <w:widowControl/>
        <w:shd w:val="clear" w:color="auto" w:fill="FFFFFF"/>
        <w:autoSpaceDE/>
        <w:autoSpaceDN/>
        <w:jc w:val="both"/>
        <w:rPr>
          <w:sz w:val="24"/>
          <w:szCs w:val="24"/>
        </w:rPr>
      </w:pPr>
    </w:p>
    <w:p w14:paraId="44FE6375" w14:textId="77777777" w:rsidR="009B2D46" w:rsidRPr="009B2D46" w:rsidRDefault="009B2D46" w:rsidP="009B2D46">
      <w:pPr>
        <w:widowControl/>
        <w:shd w:val="clear" w:color="auto" w:fill="FFFFFF"/>
        <w:autoSpaceDE/>
        <w:autoSpaceDN/>
        <w:jc w:val="both"/>
        <w:rPr>
          <w:sz w:val="24"/>
          <w:szCs w:val="24"/>
        </w:rPr>
      </w:pPr>
      <w:r w:rsidRPr="009B2D46">
        <w:rPr>
          <w:color w:val="222222"/>
          <w:sz w:val="24"/>
          <w:szCs w:val="24"/>
        </w:rPr>
        <w:t xml:space="preserve">As with Dropbox, you can simply drag files into the Web interface so that they can be uploaded and </w:t>
      </w:r>
      <w:proofErr w:type="spellStart"/>
      <w:r w:rsidRPr="009B2D46">
        <w:rPr>
          <w:color w:val="222222"/>
          <w:sz w:val="24"/>
          <w:szCs w:val="24"/>
        </w:rPr>
        <w:t>synchronised</w:t>
      </w:r>
      <w:proofErr w:type="spellEnd"/>
      <w:r w:rsidRPr="009B2D46">
        <w:rPr>
          <w:color w:val="222222"/>
          <w:sz w:val="24"/>
          <w:szCs w:val="24"/>
        </w:rPr>
        <w:t xml:space="preserve"> both locally as well as in the cloud, and you can also share files with friends by selecting the Share option when you hover the mouse over a file.</w:t>
      </w:r>
    </w:p>
    <w:p w14:paraId="6E3A5C7D" w14:textId="77777777" w:rsidR="009B2D46" w:rsidRPr="009B2D46" w:rsidRDefault="009B2D46" w:rsidP="009B2D46">
      <w:pPr>
        <w:widowControl/>
        <w:shd w:val="clear" w:color="auto" w:fill="FFFFFF"/>
        <w:autoSpaceDE/>
        <w:autoSpaceDN/>
        <w:jc w:val="both"/>
        <w:rPr>
          <w:sz w:val="24"/>
          <w:szCs w:val="24"/>
        </w:rPr>
      </w:pPr>
      <w:r w:rsidRPr="009B2D46">
        <w:rPr>
          <w:b/>
          <w:bCs/>
          <w:color w:val="222222"/>
          <w:sz w:val="24"/>
          <w:szCs w:val="24"/>
        </w:rPr>
        <w:t>Syncing the calendar, address book and music</w:t>
      </w:r>
    </w:p>
    <w:p w14:paraId="4FFB1135" w14:textId="77777777" w:rsidR="009B2D46" w:rsidRPr="009B2D46" w:rsidRDefault="009B2D46" w:rsidP="009B2D46">
      <w:pPr>
        <w:widowControl/>
        <w:shd w:val="clear" w:color="auto" w:fill="FFFFFF"/>
        <w:autoSpaceDE/>
        <w:autoSpaceDN/>
        <w:spacing w:after="390"/>
        <w:jc w:val="both"/>
        <w:rPr>
          <w:sz w:val="24"/>
          <w:szCs w:val="24"/>
        </w:rPr>
      </w:pPr>
      <w:r w:rsidRPr="009B2D46">
        <w:rPr>
          <w:color w:val="222222"/>
          <w:sz w:val="24"/>
          <w:szCs w:val="24"/>
        </w:rPr>
        <w:t xml:space="preserve">Syncing calendars: If you use a calendar app that supports </w:t>
      </w:r>
      <w:proofErr w:type="spellStart"/>
      <w:r w:rsidRPr="009B2D46">
        <w:rPr>
          <w:color w:val="222222"/>
          <w:sz w:val="24"/>
          <w:szCs w:val="24"/>
        </w:rPr>
        <w:t>CalDAV</w:t>
      </w:r>
      <w:proofErr w:type="spellEnd"/>
      <w:r w:rsidRPr="009B2D46">
        <w:rPr>
          <w:color w:val="222222"/>
          <w:sz w:val="24"/>
          <w:szCs w:val="24"/>
        </w:rPr>
        <w:t>, you just need to point it to your ownCloud installation.</w:t>
      </w:r>
    </w:p>
    <w:p w14:paraId="6DD00A5F" w14:textId="77777777" w:rsidR="009B2D46" w:rsidRPr="009B2D46" w:rsidRDefault="009B2D46" w:rsidP="009B2D46">
      <w:pPr>
        <w:widowControl/>
        <w:numPr>
          <w:ilvl w:val="0"/>
          <w:numId w:val="44"/>
        </w:numPr>
        <w:shd w:val="clear" w:color="auto" w:fill="FFFFFF"/>
        <w:autoSpaceDE/>
        <w:autoSpaceDN/>
        <w:spacing w:before="280"/>
        <w:ind w:left="1035"/>
        <w:jc w:val="both"/>
        <w:textAlignment w:val="baseline"/>
        <w:rPr>
          <w:color w:val="222222"/>
          <w:sz w:val="24"/>
          <w:szCs w:val="24"/>
        </w:rPr>
      </w:pPr>
      <w:r w:rsidRPr="009B2D46">
        <w:rPr>
          <w:color w:val="222222"/>
          <w:sz w:val="24"/>
          <w:szCs w:val="24"/>
        </w:rPr>
        <w:t>Click the </w:t>
      </w:r>
      <w:r w:rsidRPr="009B2D46">
        <w:rPr>
          <w:i/>
          <w:iCs/>
          <w:color w:val="222222"/>
          <w:sz w:val="24"/>
          <w:szCs w:val="24"/>
        </w:rPr>
        <w:t>Calendar</w:t>
      </w:r>
      <w:r w:rsidRPr="009B2D46">
        <w:rPr>
          <w:color w:val="222222"/>
          <w:sz w:val="24"/>
          <w:szCs w:val="24"/>
        </w:rPr>
        <w:t> icon on the right side.</w:t>
      </w:r>
    </w:p>
    <w:p w14:paraId="612AE2D5" w14:textId="77777777" w:rsidR="009B2D46" w:rsidRPr="009B2D46" w:rsidRDefault="009B2D46" w:rsidP="009B2D46">
      <w:pPr>
        <w:widowControl/>
        <w:numPr>
          <w:ilvl w:val="0"/>
          <w:numId w:val="44"/>
        </w:numPr>
        <w:shd w:val="clear" w:color="auto" w:fill="FFFFFF"/>
        <w:autoSpaceDE/>
        <w:autoSpaceDN/>
        <w:ind w:left="1035"/>
        <w:jc w:val="both"/>
        <w:textAlignment w:val="baseline"/>
        <w:rPr>
          <w:color w:val="222222"/>
          <w:sz w:val="24"/>
          <w:szCs w:val="24"/>
        </w:rPr>
      </w:pPr>
      <w:r w:rsidRPr="009B2D46">
        <w:rPr>
          <w:color w:val="222222"/>
          <w:sz w:val="24"/>
          <w:szCs w:val="24"/>
        </w:rPr>
        <w:t>Click the gear icon present in the top right.</w:t>
      </w:r>
    </w:p>
    <w:p w14:paraId="454CFD30" w14:textId="77777777" w:rsidR="009B2D46" w:rsidRPr="009B2D46" w:rsidRDefault="009B2D46" w:rsidP="009B2D46">
      <w:pPr>
        <w:widowControl/>
        <w:numPr>
          <w:ilvl w:val="0"/>
          <w:numId w:val="44"/>
        </w:numPr>
        <w:shd w:val="clear" w:color="auto" w:fill="FFFFFF"/>
        <w:autoSpaceDE/>
        <w:autoSpaceDN/>
        <w:spacing w:after="280"/>
        <w:ind w:left="1035"/>
        <w:jc w:val="both"/>
        <w:textAlignment w:val="baseline"/>
        <w:rPr>
          <w:color w:val="222222"/>
          <w:sz w:val="24"/>
          <w:szCs w:val="24"/>
        </w:rPr>
      </w:pPr>
      <w:r w:rsidRPr="009B2D46">
        <w:rPr>
          <w:color w:val="222222"/>
          <w:sz w:val="24"/>
          <w:szCs w:val="24"/>
        </w:rPr>
        <w:t>Copy down the URL for the calendar (most of the calendars can access simple URLs, but iOS requires a slightly different URL).</w:t>
      </w:r>
    </w:p>
    <w:p w14:paraId="359A0549" w14:textId="77777777" w:rsidR="009B2D46" w:rsidRPr="009B2D46" w:rsidRDefault="009B2D46" w:rsidP="009B2D46">
      <w:pPr>
        <w:widowControl/>
        <w:shd w:val="clear" w:color="auto" w:fill="FFFFFF"/>
        <w:autoSpaceDE/>
        <w:autoSpaceDN/>
        <w:jc w:val="both"/>
        <w:rPr>
          <w:sz w:val="24"/>
          <w:szCs w:val="24"/>
        </w:rPr>
      </w:pPr>
      <w:r w:rsidRPr="009B2D46">
        <w:rPr>
          <w:color w:val="222222"/>
          <w:sz w:val="24"/>
          <w:szCs w:val="24"/>
        </w:rPr>
        <w:t xml:space="preserve">Now, simply open the settings of your </w:t>
      </w:r>
      <w:proofErr w:type="spellStart"/>
      <w:r w:rsidRPr="009B2D46">
        <w:rPr>
          <w:color w:val="222222"/>
          <w:sz w:val="24"/>
          <w:szCs w:val="24"/>
        </w:rPr>
        <w:t>favourite</w:t>
      </w:r>
      <w:proofErr w:type="spellEnd"/>
      <w:r w:rsidRPr="009B2D46">
        <w:rPr>
          <w:color w:val="222222"/>
          <w:sz w:val="24"/>
          <w:szCs w:val="24"/>
        </w:rPr>
        <w:t xml:space="preserve"> calendar app, and add your account in the </w:t>
      </w:r>
      <w:proofErr w:type="spellStart"/>
      <w:r w:rsidRPr="009B2D46">
        <w:rPr>
          <w:color w:val="222222"/>
          <w:sz w:val="24"/>
          <w:szCs w:val="24"/>
        </w:rPr>
        <w:t>CalDAV</w:t>
      </w:r>
      <w:proofErr w:type="spellEnd"/>
      <w:r w:rsidRPr="009B2D46">
        <w:rPr>
          <w:color w:val="222222"/>
          <w:sz w:val="24"/>
          <w:szCs w:val="24"/>
        </w:rPr>
        <w:t xml:space="preserve"> section. All your appointments will be directly dumped into ownCloud and will be automatically synced across any other device you connect to it.</w:t>
      </w:r>
    </w:p>
    <w:p w14:paraId="70C99C1B" w14:textId="77777777" w:rsidR="009B2D46" w:rsidRPr="009B2D46" w:rsidRDefault="009B2D46" w:rsidP="009B2D46">
      <w:pPr>
        <w:widowControl/>
        <w:shd w:val="clear" w:color="auto" w:fill="FFFFFF"/>
        <w:autoSpaceDE/>
        <w:autoSpaceDN/>
        <w:spacing w:after="390"/>
        <w:jc w:val="both"/>
        <w:rPr>
          <w:sz w:val="24"/>
          <w:szCs w:val="24"/>
        </w:rPr>
      </w:pPr>
      <w:r w:rsidRPr="009B2D46">
        <w:rPr>
          <w:b/>
          <w:bCs/>
          <w:color w:val="222222"/>
          <w:sz w:val="24"/>
          <w:szCs w:val="24"/>
        </w:rPr>
        <w:t>Sync your contacts:</w:t>
      </w:r>
      <w:r w:rsidRPr="009B2D46">
        <w:rPr>
          <w:color w:val="222222"/>
          <w:sz w:val="24"/>
          <w:szCs w:val="24"/>
        </w:rPr>
        <w:t> </w:t>
      </w:r>
      <w:proofErr w:type="gramStart"/>
      <w:r w:rsidRPr="009B2D46">
        <w:rPr>
          <w:color w:val="222222"/>
          <w:sz w:val="24"/>
          <w:szCs w:val="24"/>
        </w:rPr>
        <w:t>Similar to</w:t>
      </w:r>
      <w:proofErr w:type="gramEnd"/>
      <w:r w:rsidRPr="009B2D46">
        <w:rPr>
          <w:color w:val="222222"/>
          <w:sz w:val="24"/>
          <w:szCs w:val="24"/>
        </w:rPr>
        <w:t xml:space="preserve"> the calendar, you can easily import and sync your address book with ownCloud.</w:t>
      </w:r>
    </w:p>
    <w:p w14:paraId="0176A8CE" w14:textId="77777777" w:rsidR="009B2D46" w:rsidRPr="009B2D46" w:rsidRDefault="009B2D46" w:rsidP="009B2D46">
      <w:pPr>
        <w:widowControl/>
        <w:numPr>
          <w:ilvl w:val="0"/>
          <w:numId w:val="45"/>
        </w:numPr>
        <w:shd w:val="clear" w:color="auto" w:fill="FFFFFF"/>
        <w:autoSpaceDE/>
        <w:autoSpaceDN/>
        <w:spacing w:before="280"/>
        <w:ind w:left="1035"/>
        <w:jc w:val="both"/>
        <w:textAlignment w:val="baseline"/>
        <w:rPr>
          <w:color w:val="222222"/>
          <w:sz w:val="24"/>
          <w:szCs w:val="24"/>
        </w:rPr>
      </w:pPr>
      <w:r w:rsidRPr="009B2D46">
        <w:rPr>
          <w:color w:val="222222"/>
          <w:sz w:val="24"/>
          <w:szCs w:val="24"/>
        </w:rPr>
        <w:t>Export all the Contacts from the address book into a VCF file.</w:t>
      </w:r>
    </w:p>
    <w:p w14:paraId="40369704" w14:textId="77777777" w:rsidR="009B2D46" w:rsidRPr="009B2D46" w:rsidRDefault="009B2D46" w:rsidP="009B2D46">
      <w:pPr>
        <w:widowControl/>
        <w:numPr>
          <w:ilvl w:val="0"/>
          <w:numId w:val="45"/>
        </w:numPr>
        <w:shd w:val="clear" w:color="auto" w:fill="FFFFFF"/>
        <w:autoSpaceDE/>
        <w:autoSpaceDN/>
        <w:ind w:left="1035"/>
        <w:jc w:val="both"/>
        <w:textAlignment w:val="baseline"/>
        <w:rPr>
          <w:color w:val="222222"/>
          <w:sz w:val="24"/>
          <w:szCs w:val="24"/>
        </w:rPr>
      </w:pPr>
      <w:r w:rsidRPr="009B2D46">
        <w:rPr>
          <w:color w:val="222222"/>
          <w:sz w:val="24"/>
          <w:szCs w:val="24"/>
        </w:rPr>
        <w:t>From ownCloud, select the Contacts sidebar, and then click the gear present in the bottom left corner.</w:t>
      </w:r>
    </w:p>
    <w:p w14:paraId="094C466E" w14:textId="77777777" w:rsidR="009B2D46" w:rsidRPr="009B2D46" w:rsidRDefault="009B2D46" w:rsidP="009B2D46">
      <w:pPr>
        <w:widowControl/>
        <w:numPr>
          <w:ilvl w:val="0"/>
          <w:numId w:val="45"/>
        </w:numPr>
        <w:shd w:val="clear" w:color="auto" w:fill="FFFFFF"/>
        <w:autoSpaceDE/>
        <w:autoSpaceDN/>
        <w:spacing w:after="280"/>
        <w:ind w:left="1035"/>
        <w:jc w:val="both"/>
        <w:textAlignment w:val="baseline"/>
        <w:rPr>
          <w:color w:val="222222"/>
          <w:sz w:val="24"/>
          <w:szCs w:val="24"/>
        </w:rPr>
      </w:pPr>
      <w:r w:rsidRPr="009B2D46">
        <w:rPr>
          <w:color w:val="222222"/>
          <w:sz w:val="24"/>
          <w:szCs w:val="24"/>
        </w:rPr>
        <w:t>Click Import and then select the VCF file to be uploaded.</w:t>
      </w:r>
    </w:p>
    <w:p w14:paraId="4E369DF6" w14:textId="77777777" w:rsidR="009B2D46" w:rsidRPr="009B2D46" w:rsidRDefault="009B2D46" w:rsidP="009B2D46">
      <w:pPr>
        <w:widowControl/>
        <w:shd w:val="clear" w:color="auto" w:fill="FFFFFF"/>
        <w:autoSpaceDE/>
        <w:autoSpaceDN/>
        <w:jc w:val="both"/>
        <w:rPr>
          <w:sz w:val="24"/>
          <w:szCs w:val="24"/>
        </w:rPr>
      </w:pPr>
      <w:r w:rsidRPr="009B2D46">
        <w:rPr>
          <w:color w:val="222222"/>
          <w:sz w:val="24"/>
          <w:szCs w:val="24"/>
        </w:rPr>
        <w:t>It w</w:t>
      </w:r>
      <w:r w:rsidRPr="009B2D46">
        <w:rPr>
          <w:color w:val="000000"/>
          <w:sz w:val="24"/>
          <w:szCs w:val="24"/>
        </w:rPr>
        <w:t xml:space="preserve">ill take a few minutes to get all the contacts uploaded, but once they are up, you can </w:t>
      </w:r>
      <w:proofErr w:type="spellStart"/>
      <w:r w:rsidRPr="009B2D46">
        <w:rPr>
          <w:color w:val="000000"/>
          <w:sz w:val="24"/>
          <w:szCs w:val="24"/>
        </w:rPr>
        <w:t>synchronise</w:t>
      </w:r>
      <w:proofErr w:type="spellEnd"/>
      <w:r w:rsidRPr="009B2D46">
        <w:rPr>
          <w:color w:val="000000"/>
          <w:sz w:val="24"/>
          <w:szCs w:val="24"/>
        </w:rPr>
        <w:t xml:space="preserve"> them with any address book that supports </w:t>
      </w:r>
      <w:proofErr w:type="spellStart"/>
      <w:r w:rsidRPr="009B2D46">
        <w:rPr>
          <w:color w:val="000000"/>
          <w:sz w:val="24"/>
          <w:szCs w:val="24"/>
        </w:rPr>
        <w:t>CardDAV</w:t>
      </w:r>
      <w:proofErr w:type="spellEnd"/>
      <w:r w:rsidRPr="009B2D46">
        <w:rPr>
          <w:color w:val="000000"/>
          <w:sz w:val="24"/>
          <w:szCs w:val="24"/>
        </w:rPr>
        <w:t>.</w:t>
      </w:r>
    </w:p>
    <w:p w14:paraId="2056C275" w14:textId="77777777" w:rsidR="009B2D46" w:rsidRPr="009B2D46" w:rsidRDefault="009B2D46" w:rsidP="009B2D46">
      <w:pPr>
        <w:widowControl/>
        <w:shd w:val="clear" w:color="auto" w:fill="FFFFFF"/>
        <w:autoSpaceDE/>
        <w:autoSpaceDN/>
        <w:jc w:val="both"/>
        <w:rPr>
          <w:sz w:val="24"/>
          <w:szCs w:val="24"/>
        </w:rPr>
      </w:pPr>
      <w:r w:rsidRPr="009B2D46">
        <w:rPr>
          <w:b/>
          <w:bCs/>
          <w:color w:val="000000"/>
          <w:sz w:val="24"/>
          <w:szCs w:val="24"/>
        </w:rPr>
        <w:t xml:space="preserve">Add apps and extend ownCloud’s </w:t>
      </w:r>
      <w:proofErr w:type="gramStart"/>
      <w:r w:rsidRPr="009B2D46">
        <w:rPr>
          <w:b/>
          <w:bCs/>
          <w:color w:val="000000"/>
          <w:sz w:val="24"/>
          <w:szCs w:val="24"/>
        </w:rPr>
        <w:t>power</w:t>
      </w:r>
      <w:proofErr w:type="gramEnd"/>
    </w:p>
    <w:p w14:paraId="3B6EBF0C" w14:textId="77777777" w:rsidR="009B2D46" w:rsidRPr="009B2D46" w:rsidRDefault="009B2D46" w:rsidP="009B2D46">
      <w:pPr>
        <w:widowControl/>
        <w:shd w:val="clear" w:color="auto" w:fill="FFFFFF"/>
        <w:autoSpaceDE/>
        <w:autoSpaceDN/>
        <w:jc w:val="both"/>
        <w:rPr>
          <w:sz w:val="24"/>
          <w:szCs w:val="24"/>
        </w:rPr>
      </w:pPr>
      <w:r w:rsidRPr="009B2D46">
        <w:rPr>
          <w:color w:val="000000"/>
          <w:sz w:val="24"/>
          <w:szCs w:val="24"/>
        </w:rPr>
        <w:t xml:space="preserve">It is even possible to extend ownCloud’s functionality with the help of additional applications. If you click your </w:t>
      </w:r>
      <w:proofErr w:type="gramStart"/>
      <w:r w:rsidRPr="009B2D46">
        <w:rPr>
          <w:color w:val="000000"/>
          <w:sz w:val="24"/>
          <w:szCs w:val="24"/>
        </w:rPr>
        <w:t>user name</w:t>
      </w:r>
      <w:proofErr w:type="gramEnd"/>
      <w:r w:rsidRPr="009B2D46">
        <w:rPr>
          <w:color w:val="000000"/>
          <w:sz w:val="24"/>
          <w:szCs w:val="24"/>
        </w:rPr>
        <w:t xml:space="preserve"> from the ownCloud Web interface and select Apps, you are taken to a list of the installable applications. You can also browse through a few more such applications over here. To install any of the external applications, you just need to select the app, and click Enable. After a few moments, it will be </w:t>
      </w:r>
      <w:proofErr w:type="gramStart"/>
      <w:r w:rsidRPr="009B2D46">
        <w:rPr>
          <w:color w:val="000000"/>
          <w:sz w:val="24"/>
          <w:szCs w:val="24"/>
        </w:rPr>
        <w:t>installed</w:t>
      </w:r>
      <w:proofErr w:type="gramEnd"/>
      <w:r w:rsidRPr="009B2D46">
        <w:rPr>
          <w:color w:val="000000"/>
          <w:sz w:val="24"/>
          <w:szCs w:val="24"/>
        </w:rPr>
        <w:t xml:space="preserve"> and you will find a new icon on the right panel.</w:t>
      </w:r>
    </w:p>
    <w:p w14:paraId="22A40036" w14:textId="77777777" w:rsidR="009B2D46" w:rsidRPr="009B2D46" w:rsidRDefault="009B2D46" w:rsidP="009B2D46">
      <w:pPr>
        <w:widowControl/>
        <w:shd w:val="clear" w:color="auto" w:fill="FFFFFF"/>
        <w:autoSpaceDE/>
        <w:autoSpaceDN/>
        <w:spacing w:after="390"/>
        <w:jc w:val="both"/>
        <w:rPr>
          <w:sz w:val="24"/>
          <w:szCs w:val="24"/>
        </w:rPr>
      </w:pPr>
      <w:r w:rsidRPr="009B2D46">
        <w:rPr>
          <w:color w:val="000000"/>
          <w:sz w:val="24"/>
          <w:szCs w:val="24"/>
        </w:rPr>
        <w:t>The benefits of setting up your own cloud storage system are many, some of which are:</w:t>
      </w:r>
    </w:p>
    <w:p w14:paraId="08A8CAB9" w14:textId="77777777" w:rsidR="009B2D46" w:rsidRPr="009B2D46" w:rsidRDefault="009B2D46" w:rsidP="009B2D46">
      <w:pPr>
        <w:widowControl/>
        <w:numPr>
          <w:ilvl w:val="0"/>
          <w:numId w:val="46"/>
        </w:numPr>
        <w:shd w:val="clear" w:color="auto" w:fill="FFFFFF"/>
        <w:autoSpaceDE/>
        <w:autoSpaceDN/>
        <w:spacing w:before="280"/>
        <w:ind w:left="1035"/>
        <w:jc w:val="both"/>
        <w:textAlignment w:val="baseline"/>
        <w:rPr>
          <w:color w:val="000000"/>
          <w:sz w:val="24"/>
          <w:szCs w:val="24"/>
        </w:rPr>
      </w:pPr>
      <w:r w:rsidRPr="009B2D46">
        <w:rPr>
          <w:color w:val="000000"/>
          <w:sz w:val="24"/>
          <w:szCs w:val="24"/>
        </w:rPr>
        <w:lastRenderedPageBreak/>
        <w:t>It helps to access the data present on the cloud from anywhere; hence, it’s flexible.</w:t>
      </w:r>
    </w:p>
    <w:p w14:paraId="4E75CA09" w14:textId="77777777" w:rsidR="009B2D46" w:rsidRPr="009B2D46" w:rsidRDefault="009B2D46" w:rsidP="009B2D46">
      <w:pPr>
        <w:widowControl/>
        <w:numPr>
          <w:ilvl w:val="0"/>
          <w:numId w:val="46"/>
        </w:numPr>
        <w:shd w:val="clear" w:color="auto" w:fill="FFFFFF"/>
        <w:autoSpaceDE/>
        <w:autoSpaceDN/>
        <w:ind w:left="1035"/>
        <w:jc w:val="both"/>
        <w:textAlignment w:val="baseline"/>
        <w:rPr>
          <w:color w:val="000000"/>
          <w:sz w:val="24"/>
          <w:szCs w:val="24"/>
        </w:rPr>
      </w:pPr>
      <w:r w:rsidRPr="009B2D46">
        <w:rPr>
          <w:color w:val="000000"/>
          <w:sz w:val="24"/>
          <w:szCs w:val="24"/>
        </w:rPr>
        <w:t>It is highly scalable.</w:t>
      </w:r>
    </w:p>
    <w:p w14:paraId="17D4A944" w14:textId="77777777" w:rsidR="009B2D46" w:rsidRPr="009B2D46" w:rsidRDefault="009B2D46" w:rsidP="009B2D46">
      <w:pPr>
        <w:widowControl/>
        <w:numPr>
          <w:ilvl w:val="0"/>
          <w:numId w:val="46"/>
        </w:numPr>
        <w:shd w:val="clear" w:color="auto" w:fill="FFFFFF"/>
        <w:autoSpaceDE/>
        <w:autoSpaceDN/>
        <w:ind w:left="1035"/>
        <w:jc w:val="both"/>
        <w:textAlignment w:val="baseline"/>
        <w:rPr>
          <w:color w:val="000000"/>
          <w:sz w:val="24"/>
          <w:szCs w:val="24"/>
        </w:rPr>
      </w:pPr>
      <w:r w:rsidRPr="009B2D46">
        <w:rPr>
          <w:color w:val="000000"/>
          <w:sz w:val="24"/>
          <w:szCs w:val="24"/>
        </w:rPr>
        <w:t>As it is a private cloud, it has got higher security.</w:t>
      </w:r>
    </w:p>
    <w:p w14:paraId="546E620E" w14:textId="77777777" w:rsidR="009B2D46" w:rsidRPr="009B2D46" w:rsidRDefault="009B2D46" w:rsidP="009B2D46">
      <w:pPr>
        <w:widowControl/>
        <w:numPr>
          <w:ilvl w:val="0"/>
          <w:numId w:val="46"/>
        </w:numPr>
        <w:shd w:val="clear" w:color="auto" w:fill="FFFFFF"/>
        <w:autoSpaceDE/>
        <w:autoSpaceDN/>
        <w:ind w:left="1035"/>
        <w:jc w:val="both"/>
        <w:textAlignment w:val="baseline"/>
        <w:rPr>
          <w:color w:val="000000"/>
          <w:sz w:val="24"/>
          <w:szCs w:val="24"/>
        </w:rPr>
      </w:pPr>
      <w:r w:rsidRPr="009B2D46">
        <w:rPr>
          <w:color w:val="000000"/>
          <w:sz w:val="24"/>
          <w:szCs w:val="24"/>
        </w:rPr>
        <w:t>It is easy to sync files from your desktop to the cloud.</w:t>
      </w:r>
    </w:p>
    <w:p w14:paraId="29B49073" w14:textId="77777777" w:rsidR="009B2D46" w:rsidRPr="009B2D46" w:rsidRDefault="009B2D46" w:rsidP="009B2D46">
      <w:pPr>
        <w:widowControl/>
        <w:numPr>
          <w:ilvl w:val="0"/>
          <w:numId w:val="46"/>
        </w:numPr>
        <w:shd w:val="clear" w:color="auto" w:fill="FFFFFF"/>
        <w:autoSpaceDE/>
        <w:autoSpaceDN/>
        <w:spacing w:after="280"/>
        <w:ind w:left="1035"/>
        <w:jc w:val="both"/>
        <w:textAlignment w:val="baseline"/>
        <w:rPr>
          <w:color w:val="000000"/>
          <w:sz w:val="24"/>
          <w:szCs w:val="24"/>
        </w:rPr>
      </w:pPr>
      <w:r w:rsidRPr="009B2D46">
        <w:rPr>
          <w:color w:val="000000"/>
          <w:sz w:val="24"/>
          <w:szCs w:val="24"/>
        </w:rPr>
        <w:t>It enables you to sync ownCloud with almost any desktop or mobile calendar and contacts application.</w:t>
      </w:r>
    </w:p>
    <w:p w14:paraId="0E29B0A1" w14:textId="77777777" w:rsidR="009B2D46" w:rsidRDefault="009B2D46" w:rsidP="009B2D46">
      <w:pPr>
        <w:widowControl/>
        <w:autoSpaceDE/>
        <w:autoSpaceDN/>
        <w:spacing w:after="240"/>
        <w:rPr>
          <w:b/>
          <w:bCs/>
          <w:sz w:val="24"/>
          <w:szCs w:val="24"/>
        </w:rPr>
      </w:pPr>
      <w:r w:rsidRPr="009B2D46">
        <w:rPr>
          <w:sz w:val="24"/>
          <w:szCs w:val="24"/>
        </w:rPr>
        <w:br/>
      </w:r>
      <w:r w:rsidRPr="009B2D46">
        <w:rPr>
          <w:sz w:val="24"/>
          <w:szCs w:val="24"/>
        </w:rPr>
        <w:br/>
      </w:r>
      <w:r w:rsidRPr="009B2D46">
        <w:rPr>
          <w:sz w:val="24"/>
          <w:szCs w:val="24"/>
        </w:rPr>
        <w:br/>
      </w:r>
      <w:r w:rsidRPr="009B2D46">
        <w:rPr>
          <w:sz w:val="24"/>
          <w:szCs w:val="24"/>
        </w:rPr>
        <w:br/>
      </w:r>
      <w:r w:rsidRPr="009B2D46">
        <w:rPr>
          <w:b/>
          <w:bCs/>
          <w:sz w:val="24"/>
          <w:szCs w:val="24"/>
        </w:rPr>
        <w:t>Output/Observation:</w:t>
      </w:r>
      <w:r w:rsidRPr="009B2D46">
        <w:rPr>
          <w:b/>
          <w:bCs/>
          <w:sz w:val="24"/>
          <w:szCs w:val="24"/>
        </w:rPr>
        <w:br/>
      </w:r>
      <w:r w:rsidRPr="009B2D46">
        <w:rPr>
          <w:b/>
          <w:bCs/>
          <w:sz w:val="24"/>
          <w:szCs w:val="24"/>
        </w:rPr>
        <w:br/>
      </w:r>
    </w:p>
    <w:p w14:paraId="27DCC662" w14:textId="77777777" w:rsidR="009B2D46" w:rsidRDefault="009B2D46" w:rsidP="009B2D46">
      <w:pPr>
        <w:widowControl/>
        <w:autoSpaceDE/>
        <w:autoSpaceDN/>
        <w:spacing w:after="240"/>
        <w:rPr>
          <w:b/>
          <w:bCs/>
          <w:sz w:val="24"/>
          <w:szCs w:val="24"/>
        </w:rPr>
      </w:pPr>
    </w:p>
    <w:p w14:paraId="0B90230B" w14:textId="77777777" w:rsidR="009B2D46" w:rsidRDefault="009B2D46" w:rsidP="009B2D46">
      <w:pPr>
        <w:widowControl/>
        <w:autoSpaceDE/>
        <w:autoSpaceDN/>
        <w:spacing w:after="240"/>
        <w:rPr>
          <w:b/>
          <w:bCs/>
          <w:sz w:val="24"/>
          <w:szCs w:val="24"/>
        </w:rPr>
      </w:pPr>
    </w:p>
    <w:p w14:paraId="29829B2B" w14:textId="77777777" w:rsidR="009B2D46" w:rsidRDefault="009B2D46" w:rsidP="009B2D46">
      <w:pPr>
        <w:widowControl/>
        <w:autoSpaceDE/>
        <w:autoSpaceDN/>
        <w:spacing w:after="240"/>
        <w:rPr>
          <w:b/>
          <w:bCs/>
          <w:sz w:val="24"/>
          <w:szCs w:val="24"/>
        </w:rPr>
      </w:pPr>
    </w:p>
    <w:p w14:paraId="7497110F" w14:textId="77777777" w:rsidR="009B2D46" w:rsidRDefault="009B2D46" w:rsidP="009B2D46">
      <w:pPr>
        <w:widowControl/>
        <w:autoSpaceDE/>
        <w:autoSpaceDN/>
        <w:spacing w:after="240"/>
        <w:rPr>
          <w:b/>
          <w:bCs/>
          <w:sz w:val="24"/>
          <w:szCs w:val="24"/>
        </w:rPr>
      </w:pPr>
    </w:p>
    <w:p w14:paraId="70678020" w14:textId="77777777" w:rsidR="009B2D46" w:rsidRDefault="009B2D46" w:rsidP="009B2D46">
      <w:pPr>
        <w:widowControl/>
        <w:autoSpaceDE/>
        <w:autoSpaceDN/>
        <w:spacing w:after="240"/>
        <w:rPr>
          <w:b/>
          <w:bCs/>
          <w:sz w:val="24"/>
          <w:szCs w:val="24"/>
        </w:rPr>
      </w:pPr>
    </w:p>
    <w:p w14:paraId="3C895838" w14:textId="77777777" w:rsidR="009B2D46" w:rsidRDefault="009B2D46" w:rsidP="009B2D46">
      <w:pPr>
        <w:widowControl/>
        <w:autoSpaceDE/>
        <w:autoSpaceDN/>
        <w:spacing w:after="240"/>
        <w:rPr>
          <w:b/>
          <w:bCs/>
          <w:sz w:val="24"/>
          <w:szCs w:val="24"/>
        </w:rPr>
      </w:pPr>
    </w:p>
    <w:p w14:paraId="0F164BB2" w14:textId="4DAB37D2" w:rsidR="009B2D46" w:rsidRPr="009B2D46" w:rsidRDefault="009B2D46" w:rsidP="009B2D46">
      <w:pPr>
        <w:widowControl/>
        <w:autoSpaceDE/>
        <w:autoSpaceDN/>
        <w:spacing w:after="240"/>
        <w:rPr>
          <w:b/>
          <w:bCs/>
          <w:sz w:val="24"/>
          <w:szCs w:val="24"/>
        </w:rPr>
      </w:pPr>
      <w:r w:rsidRPr="009B2D46">
        <w:rPr>
          <w:b/>
          <w:bCs/>
          <w:sz w:val="24"/>
          <w:szCs w:val="24"/>
        </w:rPr>
        <w:br/>
      </w:r>
    </w:p>
    <w:p w14:paraId="65629CD1" w14:textId="77777777" w:rsidR="009B2D46" w:rsidRPr="009B2D46" w:rsidRDefault="009B2D46" w:rsidP="009B2D46">
      <w:pPr>
        <w:widowControl/>
        <w:autoSpaceDE/>
        <w:autoSpaceDN/>
        <w:spacing w:after="200"/>
        <w:jc w:val="both"/>
        <w:rPr>
          <w:sz w:val="24"/>
          <w:szCs w:val="24"/>
        </w:rPr>
      </w:pPr>
      <w:r w:rsidRPr="009B2D46">
        <w:rPr>
          <w:b/>
          <w:bCs/>
          <w:color w:val="000000"/>
          <w:sz w:val="24"/>
          <w:szCs w:val="24"/>
        </w:rPr>
        <w:t xml:space="preserve">Conclusion: </w:t>
      </w:r>
      <w:r w:rsidRPr="009B2D46">
        <w:rPr>
          <w:color w:val="000000"/>
          <w:sz w:val="24"/>
          <w:szCs w:val="24"/>
        </w:rPr>
        <w:t> </w:t>
      </w:r>
    </w:p>
    <w:p w14:paraId="1326DDC3" w14:textId="77777777" w:rsidR="009B2D46" w:rsidRPr="009B2D46" w:rsidRDefault="009B2D46" w:rsidP="009B2D46">
      <w:pPr>
        <w:widowControl/>
        <w:autoSpaceDE/>
        <w:autoSpaceDN/>
        <w:spacing w:after="200"/>
        <w:jc w:val="both"/>
        <w:rPr>
          <w:sz w:val="24"/>
          <w:szCs w:val="24"/>
        </w:rPr>
      </w:pPr>
      <w:r w:rsidRPr="009B2D46">
        <w:rPr>
          <w:color w:val="000000"/>
          <w:sz w:val="24"/>
          <w:szCs w:val="24"/>
        </w:rPr>
        <w:t>Comment on installation of OwnCloud and various security features such as Strict Content Security Policy, Data in Session is Stored Encrypted etc. </w:t>
      </w:r>
    </w:p>
    <w:p w14:paraId="3B732D18" w14:textId="590D65E4" w:rsidR="00150860" w:rsidRPr="00BF1AA5" w:rsidRDefault="00150860" w:rsidP="006678FE">
      <w:pPr>
        <w:widowControl/>
        <w:autoSpaceDE/>
        <w:autoSpaceDN/>
        <w:spacing w:after="200"/>
        <w:jc w:val="center"/>
      </w:pPr>
    </w:p>
    <w:sectPr w:rsidR="00150860" w:rsidRPr="00BF1AA5" w:rsidSect="00DA1DC3">
      <w:headerReference w:type="default" r:id="rId11"/>
      <w:footerReference w:type="default" r:id="rId12"/>
      <w:pgSz w:w="11920" w:h="16840"/>
      <w:pgMar w:top="2460" w:right="1320" w:bottom="1760" w:left="1340" w:header="1008" w:footer="14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C5515" w14:textId="77777777" w:rsidR="00DA1DC3" w:rsidRDefault="00DA1DC3">
      <w:r>
        <w:separator/>
      </w:r>
    </w:p>
  </w:endnote>
  <w:endnote w:type="continuationSeparator" w:id="0">
    <w:p w14:paraId="143096F8" w14:textId="77777777" w:rsidR="00DA1DC3" w:rsidRDefault="00DA1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C94E0" w14:textId="7D29F607" w:rsidR="00150860" w:rsidRDefault="00835FC1">
    <w:pPr>
      <w:pStyle w:val="BodyText"/>
      <w:spacing w:line="14" w:lineRule="auto"/>
      <w:rPr>
        <w:sz w:val="20"/>
      </w:rPr>
    </w:pPr>
    <w:r>
      <w:rPr>
        <w:noProof/>
      </w:rPr>
      <mc:AlternateContent>
        <mc:Choice Requires="wps">
          <w:drawing>
            <wp:anchor distT="0" distB="0" distL="114300" distR="114300" simplePos="0" relativeHeight="487354880" behindDoc="1" locked="0" layoutInCell="1" allowOverlap="1" wp14:anchorId="4C3D4984" wp14:editId="21B6CED8">
              <wp:simplePos x="0" y="0"/>
              <wp:positionH relativeFrom="page">
                <wp:posOffset>901700</wp:posOffset>
              </wp:positionH>
              <wp:positionV relativeFrom="page">
                <wp:posOffset>9560560</wp:posOffset>
              </wp:positionV>
              <wp:extent cx="1259205" cy="180340"/>
              <wp:effectExtent l="0" t="0" r="0" b="0"/>
              <wp:wrapNone/>
              <wp:docPr id="17124602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2F26" w14:textId="725662E4" w:rsidR="00150860" w:rsidRDefault="00000000">
                          <w:pPr>
                            <w:spacing w:before="10"/>
                            <w:ind w:left="20"/>
                          </w:pPr>
                          <w:r>
                            <w:t>CSL605:</w:t>
                          </w:r>
                          <w:r w:rsidR="00835FC1">
                            <w:t xml:space="preserve"> </w:t>
                          </w:r>
                          <w:r>
                            <w:t>SBL</w:t>
                          </w:r>
                          <w:r>
                            <w:rPr>
                              <w:spacing w:val="-6"/>
                            </w:rPr>
                            <w:t xml:space="preserve"> </w:t>
                          </w:r>
                          <w:r>
                            <w:t>CC</w:t>
                          </w:r>
                          <w:r>
                            <w:rPr>
                              <w:spacing w:val="-6"/>
                            </w:rPr>
                            <w:t xml:space="preserve"> </w:t>
                          </w:r>
                          <w: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D4984" id="_x0000_t202" coordsize="21600,21600" o:spt="202" path="m,l,21600r21600,l21600,xe">
              <v:stroke joinstyle="miter"/>
              <v:path gradientshapeok="t" o:connecttype="rect"/>
            </v:shapetype>
            <v:shape id="Text Box 1" o:spid="_x0000_s1026" type="#_x0000_t202" style="position:absolute;margin-left:71pt;margin-top:752.8pt;width:99.15pt;height:14.2pt;z-index:-1596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" filled="f" stroked="f">
              <v:textbox inset="0,0,0,0">
                <w:txbxContent>
                  <w:p w14:paraId="5DE42F26" w14:textId="725662E4" w:rsidR="00150860" w:rsidRDefault="00000000">
                    <w:pPr>
                      <w:spacing w:before="10"/>
                      <w:ind w:left="20"/>
                    </w:pPr>
                    <w:r>
                      <w:t>CSL605:</w:t>
                    </w:r>
                    <w:r w:rsidR="00835FC1">
                      <w:t xml:space="preserve"> </w:t>
                    </w:r>
                    <w:r>
                      <w:t>SBL</w:t>
                    </w:r>
                    <w:r>
                      <w:rPr>
                        <w:spacing w:val="-6"/>
                      </w:rPr>
                      <w:t xml:space="preserve"> </w:t>
                    </w:r>
                    <w:r>
                      <w:t>CC</w:t>
                    </w:r>
                    <w:r>
                      <w:rPr>
                        <w:spacing w:val="-6"/>
                      </w:rPr>
                      <w:t xml:space="preserve"> </w:t>
                    </w:r>
                    <w:r>
                      <w:t>Lab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BF132" w14:textId="77777777" w:rsidR="00DA1DC3" w:rsidRDefault="00DA1DC3">
      <w:r>
        <w:separator/>
      </w:r>
    </w:p>
  </w:footnote>
  <w:footnote w:type="continuationSeparator" w:id="0">
    <w:p w14:paraId="253CB200" w14:textId="77777777" w:rsidR="00DA1DC3" w:rsidRDefault="00DA1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02985" w14:textId="1B5A7A1B" w:rsidR="00BF1AA5" w:rsidRPr="00BF1AA5" w:rsidRDefault="00BF1AA5" w:rsidP="00BF1AA5">
    <w:pPr>
      <w:pStyle w:val="Header"/>
    </w:pPr>
    <w:r>
      <w:rPr>
        <w:noProof/>
      </w:rPr>
      <w:drawing>
        <wp:inline distT="0" distB="0" distL="0" distR="0" wp14:anchorId="790B2476" wp14:editId="28279186">
          <wp:extent cx="5880100" cy="840105"/>
          <wp:effectExtent l="0" t="0" r="6350" b="0"/>
          <wp:docPr id="1615545423"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45423" name="Picture 5" descr="A close-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880100" cy="84010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83A8A" w14:textId="1A92E5C7" w:rsidR="00150860" w:rsidRDefault="00835FC1">
    <w:pPr>
      <w:pStyle w:val="BodyText"/>
      <w:spacing w:line="14" w:lineRule="auto"/>
      <w:rPr>
        <w:sz w:val="20"/>
      </w:rPr>
    </w:pPr>
    <w:r>
      <w:rPr>
        <w:noProof/>
      </w:rPr>
      <w:drawing>
        <wp:anchor distT="0" distB="0" distL="114300" distR="114300" simplePos="0" relativeHeight="487355904" behindDoc="0" locked="0" layoutInCell="1" allowOverlap="1" wp14:anchorId="7FE3B675" wp14:editId="0172C030">
          <wp:simplePos x="0" y="0"/>
          <wp:positionH relativeFrom="column">
            <wp:posOffset>-3175</wp:posOffset>
          </wp:positionH>
          <wp:positionV relativeFrom="paragraph">
            <wp:posOffset>-135255</wp:posOffset>
          </wp:positionV>
          <wp:extent cx="5880100" cy="914400"/>
          <wp:effectExtent l="0" t="0" r="6350" b="0"/>
          <wp:wrapSquare wrapText="bothSides"/>
          <wp:docPr id="129036857"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45423" name="Picture 5" descr="A close-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880100" cy="914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36B"/>
    <w:multiLevelType w:val="multilevel"/>
    <w:tmpl w:val="637E3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61239"/>
    <w:multiLevelType w:val="multilevel"/>
    <w:tmpl w:val="A23C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205A4"/>
    <w:multiLevelType w:val="multilevel"/>
    <w:tmpl w:val="4B4887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90B62"/>
    <w:multiLevelType w:val="hybridMultilevel"/>
    <w:tmpl w:val="A768D884"/>
    <w:lvl w:ilvl="0" w:tplc="D09ECE90">
      <w:start w:val="1"/>
      <w:numFmt w:val="decimal"/>
      <w:lvlText w:val="%1."/>
      <w:lvlJc w:val="left"/>
      <w:pPr>
        <w:ind w:left="820" w:hanging="360"/>
        <w:jc w:val="left"/>
      </w:pPr>
      <w:rPr>
        <w:rFonts w:ascii="Calibri" w:eastAsia="Calibri" w:hAnsi="Calibri" w:cs="Calibri" w:hint="default"/>
        <w:spacing w:val="-1"/>
        <w:w w:val="100"/>
        <w:sz w:val="22"/>
        <w:szCs w:val="22"/>
        <w:lang w:val="en-US" w:eastAsia="en-US" w:bidi="ar-SA"/>
      </w:rPr>
    </w:lvl>
    <w:lvl w:ilvl="1" w:tplc="06368508">
      <w:numFmt w:val="bullet"/>
      <w:lvlText w:val="•"/>
      <w:lvlJc w:val="left"/>
      <w:pPr>
        <w:ind w:left="1664" w:hanging="360"/>
      </w:pPr>
      <w:rPr>
        <w:rFonts w:hint="default"/>
        <w:lang w:val="en-US" w:eastAsia="en-US" w:bidi="ar-SA"/>
      </w:rPr>
    </w:lvl>
    <w:lvl w:ilvl="2" w:tplc="1E74B53C">
      <w:numFmt w:val="bullet"/>
      <w:lvlText w:val="•"/>
      <w:lvlJc w:val="left"/>
      <w:pPr>
        <w:ind w:left="2508" w:hanging="360"/>
      </w:pPr>
      <w:rPr>
        <w:rFonts w:hint="default"/>
        <w:lang w:val="en-US" w:eastAsia="en-US" w:bidi="ar-SA"/>
      </w:rPr>
    </w:lvl>
    <w:lvl w:ilvl="3" w:tplc="2C0C0F0C">
      <w:numFmt w:val="bullet"/>
      <w:lvlText w:val="•"/>
      <w:lvlJc w:val="left"/>
      <w:pPr>
        <w:ind w:left="3352" w:hanging="360"/>
      </w:pPr>
      <w:rPr>
        <w:rFonts w:hint="default"/>
        <w:lang w:val="en-US" w:eastAsia="en-US" w:bidi="ar-SA"/>
      </w:rPr>
    </w:lvl>
    <w:lvl w:ilvl="4" w:tplc="AA4CA948">
      <w:numFmt w:val="bullet"/>
      <w:lvlText w:val="•"/>
      <w:lvlJc w:val="left"/>
      <w:pPr>
        <w:ind w:left="4196" w:hanging="360"/>
      </w:pPr>
      <w:rPr>
        <w:rFonts w:hint="default"/>
        <w:lang w:val="en-US" w:eastAsia="en-US" w:bidi="ar-SA"/>
      </w:rPr>
    </w:lvl>
    <w:lvl w:ilvl="5" w:tplc="AF04BC64">
      <w:numFmt w:val="bullet"/>
      <w:lvlText w:val="•"/>
      <w:lvlJc w:val="left"/>
      <w:pPr>
        <w:ind w:left="5040" w:hanging="360"/>
      </w:pPr>
      <w:rPr>
        <w:rFonts w:hint="default"/>
        <w:lang w:val="en-US" w:eastAsia="en-US" w:bidi="ar-SA"/>
      </w:rPr>
    </w:lvl>
    <w:lvl w:ilvl="6" w:tplc="DC0687CC">
      <w:numFmt w:val="bullet"/>
      <w:lvlText w:val="•"/>
      <w:lvlJc w:val="left"/>
      <w:pPr>
        <w:ind w:left="5884" w:hanging="360"/>
      </w:pPr>
      <w:rPr>
        <w:rFonts w:hint="default"/>
        <w:lang w:val="en-US" w:eastAsia="en-US" w:bidi="ar-SA"/>
      </w:rPr>
    </w:lvl>
    <w:lvl w:ilvl="7" w:tplc="1226A202">
      <w:numFmt w:val="bullet"/>
      <w:lvlText w:val="•"/>
      <w:lvlJc w:val="left"/>
      <w:pPr>
        <w:ind w:left="6728" w:hanging="360"/>
      </w:pPr>
      <w:rPr>
        <w:rFonts w:hint="default"/>
        <w:lang w:val="en-US" w:eastAsia="en-US" w:bidi="ar-SA"/>
      </w:rPr>
    </w:lvl>
    <w:lvl w:ilvl="8" w:tplc="A2D40B96">
      <w:numFmt w:val="bullet"/>
      <w:lvlText w:val="•"/>
      <w:lvlJc w:val="left"/>
      <w:pPr>
        <w:ind w:left="7572" w:hanging="360"/>
      </w:pPr>
      <w:rPr>
        <w:rFonts w:hint="default"/>
        <w:lang w:val="en-US" w:eastAsia="en-US" w:bidi="ar-SA"/>
      </w:rPr>
    </w:lvl>
  </w:abstractNum>
  <w:abstractNum w:abstractNumId="4" w15:restartNumberingAfterBreak="0">
    <w:nsid w:val="09496381"/>
    <w:multiLevelType w:val="multilevel"/>
    <w:tmpl w:val="4920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177D3"/>
    <w:multiLevelType w:val="multilevel"/>
    <w:tmpl w:val="79E8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B47C4"/>
    <w:multiLevelType w:val="multilevel"/>
    <w:tmpl w:val="015E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22087"/>
    <w:multiLevelType w:val="multilevel"/>
    <w:tmpl w:val="224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77DE3"/>
    <w:multiLevelType w:val="multilevel"/>
    <w:tmpl w:val="801A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E2209"/>
    <w:multiLevelType w:val="multilevel"/>
    <w:tmpl w:val="DB2A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440F4"/>
    <w:multiLevelType w:val="hybridMultilevel"/>
    <w:tmpl w:val="47CCB1D6"/>
    <w:lvl w:ilvl="0" w:tplc="0DD87CB0">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F5741690">
      <w:numFmt w:val="bullet"/>
      <w:lvlText w:val="•"/>
      <w:lvlJc w:val="left"/>
      <w:pPr>
        <w:ind w:left="1664" w:hanging="360"/>
      </w:pPr>
      <w:rPr>
        <w:rFonts w:hint="default"/>
        <w:lang w:val="en-US" w:eastAsia="en-US" w:bidi="ar-SA"/>
      </w:rPr>
    </w:lvl>
    <w:lvl w:ilvl="2" w:tplc="08FC0F4C">
      <w:numFmt w:val="bullet"/>
      <w:lvlText w:val="•"/>
      <w:lvlJc w:val="left"/>
      <w:pPr>
        <w:ind w:left="2508" w:hanging="360"/>
      </w:pPr>
      <w:rPr>
        <w:rFonts w:hint="default"/>
        <w:lang w:val="en-US" w:eastAsia="en-US" w:bidi="ar-SA"/>
      </w:rPr>
    </w:lvl>
    <w:lvl w:ilvl="3" w:tplc="1EB6A2D4">
      <w:numFmt w:val="bullet"/>
      <w:lvlText w:val="•"/>
      <w:lvlJc w:val="left"/>
      <w:pPr>
        <w:ind w:left="3352" w:hanging="360"/>
      </w:pPr>
      <w:rPr>
        <w:rFonts w:hint="default"/>
        <w:lang w:val="en-US" w:eastAsia="en-US" w:bidi="ar-SA"/>
      </w:rPr>
    </w:lvl>
    <w:lvl w:ilvl="4" w:tplc="326A8840">
      <w:numFmt w:val="bullet"/>
      <w:lvlText w:val="•"/>
      <w:lvlJc w:val="left"/>
      <w:pPr>
        <w:ind w:left="4196" w:hanging="360"/>
      </w:pPr>
      <w:rPr>
        <w:rFonts w:hint="default"/>
        <w:lang w:val="en-US" w:eastAsia="en-US" w:bidi="ar-SA"/>
      </w:rPr>
    </w:lvl>
    <w:lvl w:ilvl="5" w:tplc="6BD42612">
      <w:numFmt w:val="bullet"/>
      <w:lvlText w:val="•"/>
      <w:lvlJc w:val="left"/>
      <w:pPr>
        <w:ind w:left="5040" w:hanging="360"/>
      </w:pPr>
      <w:rPr>
        <w:rFonts w:hint="default"/>
        <w:lang w:val="en-US" w:eastAsia="en-US" w:bidi="ar-SA"/>
      </w:rPr>
    </w:lvl>
    <w:lvl w:ilvl="6" w:tplc="F328C858">
      <w:numFmt w:val="bullet"/>
      <w:lvlText w:val="•"/>
      <w:lvlJc w:val="left"/>
      <w:pPr>
        <w:ind w:left="5884" w:hanging="360"/>
      </w:pPr>
      <w:rPr>
        <w:rFonts w:hint="default"/>
        <w:lang w:val="en-US" w:eastAsia="en-US" w:bidi="ar-SA"/>
      </w:rPr>
    </w:lvl>
    <w:lvl w:ilvl="7" w:tplc="73E6E008">
      <w:numFmt w:val="bullet"/>
      <w:lvlText w:val="•"/>
      <w:lvlJc w:val="left"/>
      <w:pPr>
        <w:ind w:left="6728" w:hanging="360"/>
      </w:pPr>
      <w:rPr>
        <w:rFonts w:hint="default"/>
        <w:lang w:val="en-US" w:eastAsia="en-US" w:bidi="ar-SA"/>
      </w:rPr>
    </w:lvl>
    <w:lvl w:ilvl="8" w:tplc="1B6EBEBE">
      <w:numFmt w:val="bullet"/>
      <w:lvlText w:val="•"/>
      <w:lvlJc w:val="left"/>
      <w:pPr>
        <w:ind w:left="7572" w:hanging="360"/>
      </w:pPr>
      <w:rPr>
        <w:rFonts w:hint="default"/>
        <w:lang w:val="en-US" w:eastAsia="en-US" w:bidi="ar-SA"/>
      </w:rPr>
    </w:lvl>
  </w:abstractNum>
  <w:abstractNum w:abstractNumId="11" w15:restartNumberingAfterBreak="0">
    <w:nsid w:val="1F872D4A"/>
    <w:multiLevelType w:val="multilevel"/>
    <w:tmpl w:val="735E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A347D9"/>
    <w:multiLevelType w:val="multilevel"/>
    <w:tmpl w:val="04B8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36768D"/>
    <w:multiLevelType w:val="multilevel"/>
    <w:tmpl w:val="A132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274A6"/>
    <w:multiLevelType w:val="multilevel"/>
    <w:tmpl w:val="890E4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907FD"/>
    <w:multiLevelType w:val="multilevel"/>
    <w:tmpl w:val="6C50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7F6F69"/>
    <w:multiLevelType w:val="multilevel"/>
    <w:tmpl w:val="C4580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8A371B"/>
    <w:multiLevelType w:val="hybridMultilevel"/>
    <w:tmpl w:val="A768D884"/>
    <w:lvl w:ilvl="0" w:tplc="FFFFFFFF">
      <w:start w:val="1"/>
      <w:numFmt w:val="decimal"/>
      <w:lvlText w:val="%1."/>
      <w:lvlJc w:val="left"/>
      <w:pPr>
        <w:ind w:left="820" w:hanging="360"/>
        <w:jc w:val="left"/>
      </w:pPr>
      <w:rPr>
        <w:rFonts w:ascii="Calibri" w:eastAsia="Calibri" w:hAnsi="Calibri" w:cs="Calibri" w:hint="default"/>
        <w:spacing w:val="-1"/>
        <w:w w:val="100"/>
        <w:sz w:val="22"/>
        <w:szCs w:val="22"/>
        <w:lang w:val="en-US" w:eastAsia="en-US" w:bidi="ar-SA"/>
      </w:rPr>
    </w:lvl>
    <w:lvl w:ilvl="1" w:tplc="FFFFFFFF">
      <w:numFmt w:val="bullet"/>
      <w:lvlText w:val="•"/>
      <w:lvlJc w:val="left"/>
      <w:pPr>
        <w:ind w:left="1664" w:hanging="360"/>
      </w:pPr>
      <w:rPr>
        <w:rFonts w:hint="default"/>
        <w:lang w:val="en-US" w:eastAsia="en-US" w:bidi="ar-SA"/>
      </w:rPr>
    </w:lvl>
    <w:lvl w:ilvl="2" w:tplc="FFFFFFFF">
      <w:numFmt w:val="bullet"/>
      <w:lvlText w:val="•"/>
      <w:lvlJc w:val="left"/>
      <w:pPr>
        <w:ind w:left="2508" w:hanging="360"/>
      </w:pPr>
      <w:rPr>
        <w:rFonts w:hint="default"/>
        <w:lang w:val="en-US" w:eastAsia="en-US" w:bidi="ar-SA"/>
      </w:rPr>
    </w:lvl>
    <w:lvl w:ilvl="3" w:tplc="FFFFFFFF">
      <w:numFmt w:val="bullet"/>
      <w:lvlText w:val="•"/>
      <w:lvlJc w:val="left"/>
      <w:pPr>
        <w:ind w:left="3352" w:hanging="360"/>
      </w:pPr>
      <w:rPr>
        <w:rFonts w:hint="default"/>
        <w:lang w:val="en-US" w:eastAsia="en-US" w:bidi="ar-SA"/>
      </w:rPr>
    </w:lvl>
    <w:lvl w:ilvl="4" w:tplc="FFFFFFFF">
      <w:numFmt w:val="bullet"/>
      <w:lvlText w:val="•"/>
      <w:lvlJc w:val="left"/>
      <w:pPr>
        <w:ind w:left="4196"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5884" w:hanging="360"/>
      </w:pPr>
      <w:rPr>
        <w:rFonts w:hint="default"/>
        <w:lang w:val="en-US" w:eastAsia="en-US" w:bidi="ar-SA"/>
      </w:rPr>
    </w:lvl>
    <w:lvl w:ilvl="7" w:tplc="FFFFFFFF">
      <w:numFmt w:val="bullet"/>
      <w:lvlText w:val="•"/>
      <w:lvlJc w:val="left"/>
      <w:pPr>
        <w:ind w:left="6728" w:hanging="360"/>
      </w:pPr>
      <w:rPr>
        <w:rFonts w:hint="default"/>
        <w:lang w:val="en-US" w:eastAsia="en-US" w:bidi="ar-SA"/>
      </w:rPr>
    </w:lvl>
    <w:lvl w:ilvl="8" w:tplc="FFFFFFFF">
      <w:numFmt w:val="bullet"/>
      <w:lvlText w:val="•"/>
      <w:lvlJc w:val="left"/>
      <w:pPr>
        <w:ind w:left="7572" w:hanging="360"/>
      </w:pPr>
      <w:rPr>
        <w:rFonts w:hint="default"/>
        <w:lang w:val="en-US" w:eastAsia="en-US" w:bidi="ar-SA"/>
      </w:rPr>
    </w:lvl>
  </w:abstractNum>
  <w:abstractNum w:abstractNumId="18" w15:restartNumberingAfterBreak="0">
    <w:nsid w:val="3898624A"/>
    <w:multiLevelType w:val="multilevel"/>
    <w:tmpl w:val="145E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292219"/>
    <w:multiLevelType w:val="multilevel"/>
    <w:tmpl w:val="8416D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462824"/>
    <w:multiLevelType w:val="multilevel"/>
    <w:tmpl w:val="348C44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264075"/>
    <w:multiLevelType w:val="multilevel"/>
    <w:tmpl w:val="208E7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A956B5"/>
    <w:multiLevelType w:val="multilevel"/>
    <w:tmpl w:val="38A8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181D57"/>
    <w:multiLevelType w:val="multilevel"/>
    <w:tmpl w:val="B85E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4B768F"/>
    <w:multiLevelType w:val="multilevel"/>
    <w:tmpl w:val="5E24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8966D8"/>
    <w:multiLevelType w:val="multilevel"/>
    <w:tmpl w:val="960C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A054CB"/>
    <w:multiLevelType w:val="multilevel"/>
    <w:tmpl w:val="87B4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C95FD6"/>
    <w:multiLevelType w:val="multilevel"/>
    <w:tmpl w:val="D7F2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C32378"/>
    <w:multiLevelType w:val="multilevel"/>
    <w:tmpl w:val="C93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E30B83"/>
    <w:multiLevelType w:val="multilevel"/>
    <w:tmpl w:val="A57E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7535A4"/>
    <w:multiLevelType w:val="multilevel"/>
    <w:tmpl w:val="148205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F32A98"/>
    <w:multiLevelType w:val="multilevel"/>
    <w:tmpl w:val="AD4856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4930EA"/>
    <w:multiLevelType w:val="hybridMultilevel"/>
    <w:tmpl w:val="9556A030"/>
    <w:lvl w:ilvl="0" w:tplc="C0BEB254">
      <w:start w:val="1"/>
      <w:numFmt w:val="decimal"/>
      <w:lvlText w:val="%1."/>
      <w:lvlJc w:val="left"/>
      <w:pPr>
        <w:ind w:left="385" w:hanging="285"/>
        <w:jc w:val="right"/>
      </w:pPr>
      <w:rPr>
        <w:rFonts w:hint="default"/>
        <w:w w:val="100"/>
        <w:lang w:val="en-US" w:eastAsia="en-US" w:bidi="ar-SA"/>
      </w:rPr>
    </w:lvl>
    <w:lvl w:ilvl="1" w:tplc="CC068934">
      <w:numFmt w:val="bullet"/>
      <w:lvlText w:val="•"/>
      <w:lvlJc w:val="left"/>
      <w:pPr>
        <w:ind w:left="1268" w:hanging="285"/>
      </w:pPr>
      <w:rPr>
        <w:rFonts w:hint="default"/>
        <w:lang w:val="en-US" w:eastAsia="en-US" w:bidi="ar-SA"/>
      </w:rPr>
    </w:lvl>
    <w:lvl w:ilvl="2" w:tplc="FC946E7A">
      <w:numFmt w:val="bullet"/>
      <w:lvlText w:val="•"/>
      <w:lvlJc w:val="left"/>
      <w:pPr>
        <w:ind w:left="2156" w:hanging="285"/>
      </w:pPr>
      <w:rPr>
        <w:rFonts w:hint="default"/>
        <w:lang w:val="en-US" w:eastAsia="en-US" w:bidi="ar-SA"/>
      </w:rPr>
    </w:lvl>
    <w:lvl w:ilvl="3" w:tplc="99A851E6">
      <w:numFmt w:val="bullet"/>
      <w:lvlText w:val="•"/>
      <w:lvlJc w:val="left"/>
      <w:pPr>
        <w:ind w:left="3044" w:hanging="285"/>
      </w:pPr>
      <w:rPr>
        <w:rFonts w:hint="default"/>
        <w:lang w:val="en-US" w:eastAsia="en-US" w:bidi="ar-SA"/>
      </w:rPr>
    </w:lvl>
    <w:lvl w:ilvl="4" w:tplc="410007F6">
      <w:numFmt w:val="bullet"/>
      <w:lvlText w:val="•"/>
      <w:lvlJc w:val="left"/>
      <w:pPr>
        <w:ind w:left="3932" w:hanging="285"/>
      </w:pPr>
      <w:rPr>
        <w:rFonts w:hint="default"/>
        <w:lang w:val="en-US" w:eastAsia="en-US" w:bidi="ar-SA"/>
      </w:rPr>
    </w:lvl>
    <w:lvl w:ilvl="5" w:tplc="EA509104">
      <w:numFmt w:val="bullet"/>
      <w:lvlText w:val="•"/>
      <w:lvlJc w:val="left"/>
      <w:pPr>
        <w:ind w:left="4820" w:hanging="285"/>
      </w:pPr>
      <w:rPr>
        <w:rFonts w:hint="default"/>
        <w:lang w:val="en-US" w:eastAsia="en-US" w:bidi="ar-SA"/>
      </w:rPr>
    </w:lvl>
    <w:lvl w:ilvl="6" w:tplc="CFB61614">
      <w:numFmt w:val="bullet"/>
      <w:lvlText w:val="•"/>
      <w:lvlJc w:val="left"/>
      <w:pPr>
        <w:ind w:left="5708" w:hanging="285"/>
      </w:pPr>
      <w:rPr>
        <w:rFonts w:hint="default"/>
        <w:lang w:val="en-US" w:eastAsia="en-US" w:bidi="ar-SA"/>
      </w:rPr>
    </w:lvl>
    <w:lvl w:ilvl="7" w:tplc="711A938A">
      <w:numFmt w:val="bullet"/>
      <w:lvlText w:val="•"/>
      <w:lvlJc w:val="left"/>
      <w:pPr>
        <w:ind w:left="6596" w:hanging="285"/>
      </w:pPr>
      <w:rPr>
        <w:rFonts w:hint="default"/>
        <w:lang w:val="en-US" w:eastAsia="en-US" w:bidi="ar-SA"/>
      </w:rPr>
    </w:lvl>
    <w:lvl w:ilvl="8" w:tplc="A2C296A6">
      <w:numFmt w:val="bullet"/>
      <w:lvlText w:val="•"/>
      <w:lvlJc w:val="left"/>
      <w:pPr>
        <w:ind w:left="7484" w:hanging="285"/>
      </w:pPr>
      <w:rPr>
        <w:rFonts w:hint="default"/>
        <w:lang w:val="en-US" w:eastAsia="en-US" w:bidi="ar-SA"/>
      </w:rPr>
    </w:lvl>
  </w:abstractNum>
  <w:abstractNum w:abstractNumId="33" w15:restartNumberingAfterBreak="0">
    <w:nsid w:val="72713375"/>
    <w:multiLevelType w:val="multilevel"/>
    <w:tmpl w:val="9E98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553EFA"/>
    <w:multiLevelType w:val="hybridMultilevel"/>
    <w:tmpl w:val="A0E2A5B4"/>
    <w:lvl w:ilvl="0" w:tplc="690448AA">
      <w:numFmt w:val="bullet"/>
      <w:lvlText w:val="●"/>
      <w:lvlJc w:val="left"/>
      <w:pPr>
        <w:ind w:left="820" w:hanging="360"/>
      </w:pPr>
      <w:rPr>
        <w:rFonts w:ascii="Microsoft Sans Serif" w:eastAsia="Microsoft Sans Serif" w:hAnsi="Microsoft Sans Serif" w:cs="Microsoft Sans Serif" w:hint="default"/>
        <w:w w:val="100"/>
        <w:sz w:val="20"/>
        <w:szCs w:val="20"/>
        <w:lang w:val="en-US" w:eastAsia="en-US" w:bidi="ar-SA"/>
      </w:rPr>
    </w:lvl>
    <w:lvl w:ilvl="1" w:tplc="15B632C4">
      <w:numFmt w:val="bullet"/>
      <w:lvlText w:val="•"/>
      <w:lvlJc w:val="left"/>
      <w:pPr>
        <w:ind w:left="1540" w:hanging="360"/>
      </w:pPr>
      <w:rPr>
        <w:rFonts w:hint="default"/>
        <w:lang w:val="en-US" w:eastAsia="en-US" w:bidi="ar-SA"/>
      </w:rPr>
    </w:lvl>
    <w:lvl w:ilvl="2" w:tplc="F2F2B31C">
      <w:numFmt w:val="bullet"/>
      <w:lvlText w:val="•"/>
      <w:lvlJc w:val="left"/>
      <w:pPr>
        <w:ind w:left="2397" w:hanging="360"/>
      </w:pPr>
      <w:rPr>
        <w:rFonts w:hint="default"/>
        <w:lang w:val="en-US" w:eastAsia="en-US" w:bidi="ar-SA"/>
      </w:rPr>
    </w:lvl>
    <w:lvl w:ilvl="3" w:tplc="BC548DDE">
      <w:numFmt w:val="bullet"/>
      <w:lvlText w:val="•"/>
      <w:lvlJc w:val="left"/>
      <w:pPr>
        <w:ind w:left="3255" w:hanging="360"/>
      </w:pPr>
      <w:rPr>
        <w:rFonts w:hint="default"/>
        <w:lang w:val="en-US" w:eastAsia="en-US" w:bidi="ar-SA"/>
      </w:rPr>
    </w:lvl>
    <w:lvl w:ilvl="4" w:tplc="FF306E80">
      <w:numFmt w:val="bullet"/>
      <w:lvlText w:val="•"/>
      <w:lvlJc w:val="left"/>
      <w:pPr>
        <w:ind w:left="4113" w:hanging="360"/>
      </w:pPr>
      <w:rPr>
        <w:rFonts w:hint="default"/>
        <w:lang w:val="en-US" w:eastAsia="en-US" w:bidi="ar-SA"/>
      </w:rPr>
    </w:lvl>
    <w:lvl w:ilvl="5" w:tplc="C642516A">
      <w:numFmt w:val="bullet"/>
      <w:lvlText w:val="•"/>
      <w:lvlJc w:val="left"/>
      <w:pPr>
        <w:ind w:left="4971" w:hanging="360"/>
      </w:pPr>
      <w:rPr>
        <w:rFonts w:hint="default"/>
        <w:lang w:val="en-US" w:eastAsia="en-US" w:bidi="ar-SA"/>
      </w:rPr>
    </w:lvl>
    <w:lvl w:ilvl="6" w:tplc="BEF66874">
      <w:numFmt w:val="bullet"/>
      <w:lvlText w:val="•"/>
      <w:lvlJc w:val="left"/>
      <w:pPr>
        <w:ind w:left="5828" w:hanging="360"/>
      </w:pPr>
      <w:rPr>
        <w:rFonts w:hint="default"/>
        <w:lang w:val="en-US" w:eastAsia="en-US" w:bidi="ar-SA"/>
      </w:rPr>
    </w:lvl>
    <w:lvl w:ilvl="7" w:tplc="B120B6B8">
      <w:numFmt w:val="bullet"/>
      <w:lvlText w:val="•"/>
      <w:lvlJc w:val="left"/>
      <w:pPr>
        <w:ind w:left="6686" w:hanging="360"/>
      </w:pPr>
      <w:rPr>
        <w:rFonts w:hint="default"/>
        <w:lang w:val="en-US" w:eastAsia="en-US" w:bidi="ar-SA"/>
      </w:rPr>
    </w:lvl>
    <w:lvl w:ilvl="8" w:tplc="5D621642">
      <w:numFmt w:val="bullet"/>
      <w:lvlText w:val="•"/>
      <w:lvlJc w:val="left"/>
      <w:pPr>
        <w:ind w:left="7544" w:hanging="360"/>
      </w:pPr>
      <w:rPr>
        <w:rFonts w:hint="default"/>
        <w:lang w:val="en-US" w:eastAsia="en-US" w:bidi="ar-SA"/>
      </w:rPr>
    </w:lvl>
  </w:abstractNum>
  <w:num w:numId="1" w16cid:durableId="1612660077">
    <w:abstractNumId w:val="32"/>
  </w:num>
  <w:num w:numId="2" w16cid:durableId="2143767312">
    <w:abstractNumId w:val="3"/>
  </w:num>
  <w:num w:numId="3" w16cid:durableId="857934652">
    <w:abstractNumId w:val="10"/>
  </w:num>
  <w:num w:numId="4" w16cid:durableId="792941173">
    <w:abstractNumId w:val="34"/>
  </w:num>
  <w:num w:numId="5" w16cid:durableId="1024750182">
    <w:abstractNumId w:val="17"/>
  </w:num>
  <w:num w:numId="6" w16cid:durableId="1815104354">
    <w:abstractNumId w:val="4"/>
  </w:num>
  <w:num w:numId="7" w16cid:durableId="1804616398">
    <w:abstractNumId w:val="13"/>
  </w:num>
  <w:num w:numId="8" w16cid:durableId="1752657395">
    <w:abstractNumId w:val="9"/>
  </w:num>
  <w:num w:numId="9" w16cid:durableId="2098676185">
    <w:abstractNumId w:val="30"/>
    <w:lvlOverride w:ilvl="0">
      <w:lvl w:ilvl="0">
        <w:numFmt w:val="decimal"/>
        <w:lvlText w:val="%1."/>
        <w:lvlJc w:val="left"/>
      </w:lvl>
    </w:lvlOverride>
  </w:num>
  <w:num w:numId="10" w16cid:durableId="1263683061">
    <w:abstractNumId w:val="30"/>
    <w:lvlOverride w:ilvl="0">
      <w:lvl w:ilvl="0">
        <w:numFmt w:val="decimal"/>
        <w:lvlText w:val="%1."/>
        <w:lvlJc w:val="left"/>
      </w:lvl>
    </w:lvlOverride>
  </w:num>
  <w:num w:numId="11" w16cid:durableId="207182428">
    <w:abstractNumId w:val="30"/>
    <w:lvlOverride w:ilvl="0">
      <w:lvl w:ilvl="0">
        <w:numFmt w:val="decimal"/>
        <w:lvlText w:val="%1."/>
        <w:lvlJc w:val="left"/>
      </w:lvl>
    </w:lvlOverride>
  </w:num>
  <w:num w:numId="12" w16cid:durableId="1502624772">
    <w:abstractNumId w:val="1"/>
  </w:num>
  <w:num w:numId="13" w16cid:durableId="1898859301">
    <w:abstractNumId w:val="14"/>
    <w:lvlOverride w:ilvl="0">
      <w:lvl w:ilvl="0">
        <w:numFmt w:val="decimal"/>
        <w:lvlText w:val="%1."/>
        <w:lvlJc w:val="left"/>
      </w:lvl>
    </w:lvlOverride>
  </w:num>
  <w:num w:numId="14" w16cid:durableId="1657371195">
    <w:abstractNumId w:val="21"/>
    <w:lvlOverride w:ilvl="0">
      <w:lvl w:ilvl="0">
        <w:numFmt w:val="decimal"/>
        <w:lvlText w:val="%1."/>
        <w:lvlJc w:val="left"/>
      </w:lvl>
    </w:lvlOverride>
  </w:num>
  <w:num w:numId="15" w16cid:durableId="539124426">
    <w:abstractNumId w:val="31"/>
    <w:lvlOverride w:ilvl="0">
      <w:lvl w:ilvl="0">
        <w:numFmt w:val="decimal"/>
        <w:lvlText w:val="%1."/>
        <w:lvlJc w:val="left"/>
      </w:lvl>
    </w:lvlOverride>
  </w:num>
  <w:num w:numId="16" w16cid:durableId="1058433078">
    <w:abstractNumId w:val="20"/>
    <w:lvlOverride w:ilvl="0">
      <w:lvl w:ilvl="0">
        <w:numFmt w:val="decimal"/>
        <w:lvlText w:val="%1."/>
        <w:lvlJc w:val="left"/>
      </w:lvl>
    </w:lvlOverride>
  </w:num>
  <w:num w:numId="17" w16cid:durableId="792556355">
    <w:abstractNumId w:val="29"/>
  </w:num>
  <w:num w:numId="18" w16cid:durableId="620766357">
    <w:abstractNumId w:val="29"/>
    <w:lvlOverride w:ilvl="1">
      <w:lvl w:ilvl="1">
        <w:numFmt w:val="bullet"/>
        <w:lvlText w:val=""/>
        <w:lvlJc w:val="left"/>
        <w:pPr>
          <w:tabs>
            <w:tab w:val="num" w:pos="1440"/>
          </w:tabs>
          <w:ind w:left="1440" w:hanging="360"/>
        </w:pPr>
        <w:rPr>
          <w:rFonts w:ascii="Symbol" w:hAnsi="Symbol" w:hint="default"/>
          <w:sz w:val="20"/>
        </w:rPr>
      </w:lvl>
    </w:lvlOverride>
  </w:num>
  <w:num w:numId="19" w16cid:durableId="950236206">
    <w:abstractNumId w:val="29"/>
    <w:lvlOverride w:ilvl="1">
      <w:lvl w:ilvl="1">
        <w:numFmt w:val="bullet"/>
        <w:lvlText w:val=""/>
        <w:lvlJc w:val="left"/>
        <w:pPr>
          <w:tabs>
            <w:tab w:val="num" w:pos="1440"/>
          </w:tabs>
          <w:ind w:left="1440" w:hanging="360"/>
        </w:pPr>
        <w:rPr>
          <w:rFonts w:ascii="Symbol" w:hAnsi="Symbol" w:hint="default"/>
          <w:sz w:val="20"/>
        </w:rPr>
      </w:lvl>
    </w:lvlOverride>
  </w:num>
  <w:num w:numId="20" w16cid:durableId="588393418">
    <w:abstractNumId w:val="29"/>
    <w:lvlOverride w:ilvl="1">
      <w:lvl w:ilvl="1">
        <w:numFmt w:val="bullet"/>
        <w:lvlText w:val=""/>
        <w:lvlJc w:val="left"/>
        <w:pPr>
          <w:tabs>
            <w:tab w:val="num" w:pos="1440"/>
          </w:tabs>
          <w:ind w:left="1440" w:hanging="360"/>
        </w:pPr>
        <w:rPr>
          <w:rFonts w:ascii="Symbol" w:hAnsi="Symbol" w:hint="default"/>
          <w:sz w:val="20"/>
        </w:rPr>
      </w:lvl>
    </w:lvlOverride>
  </w:num>
  <w:num w:numId="21" w16cid:durableId="223681828">
    <w:abstractNumId w:val="29"/>
    <w:lvlOverride w:ilvl="1">
      <w:lvl w:ilvl="1">
        <w:numFmt w:val="bullet"/>
        <w:lvlText w:val=""/>
        <w:lvlJc w:val="left"/>
        <w:pPr>
          <w:tabs>
            <w:tab w:val="num" w:pos="1440"/>
          </w:tabs>
          <w:ind w:left="1440" w:hanging="360"/>
        </w:pPr>
        <w:rPr>
          <w:rFonts w:ascii="Symbol" w:hAnsi="Symbol" w:hint="default"/>
          <w:sz w:val="20"/>
        </w:rPr>
      </w:lvl>
    </w:lvlOverride>
  </w:num>
  <w:num w:numId="22" w16cid:durableId="469131935">
    <w:abstractNumId w:val="29"/>
    <w:lvlOverride w:ilvl="1">
      <w:lvl w:ilvl="1">
        <w:numFmt w:val="bullet"/>
        <w:lvlText w:val=""/>
        <w:lvlJc w:val="left"/>
        <w:pPr>
          <w:tabs>
            <w:tab w:val="num" w:pos="1440"/>
          </w:tabs>
          <w:ind w:left="1440" w:hanging="360"/>
        </w:pPr>
        <w:rPr>
          <w:rFonts w:ascii="Symbol" w:hAnsi="Symbol" w:hint="default"/>
          <w:sz w:val="20"/>
        </w:rPr>
      </w:lvl>
    </w:lvlOverride>
  </w:num>
  <w:num w:numId="23" w16cid:durableId="1081565638">
    <w:abstractNumId w:val="29"/>
    <w:lvlOverride w:ilvl="1">
      <w:lvl w:ilvl="1">
        <w:numFmt w:val="bullet"/>
        <w:lvlText w:val=""/>
        <w:lvlJc w:val="left"/>
        <w:pPr>
          <w:tabs>
            <w:tab w:val="num" w:pos="1440"/>
          </w:tabs>
          <w:ind w:left="1440" w:hanging="360"/>
        </w:pPr>
        <w:rPr>
          <w:rFonts w:ascii="Symbol" w:hAnsi="Symbol" w:hint="default"/>
          <w:sz w:val="20"/>
        </w:rPr>
      </w:lvl>
    </w:lvlOverride>
  </w:num>
  <w:num w:numId="24" w16cid:durableId="167906751">
    <w:abstractNumId w:val="5"/>
  </w:num>
  <w:num w:numId="25" w16cid:durableId="517161104">
    <w:abstractNumId w:val="0"/>
  </w:num>
  <w:num w:numId="26" w16cid:durableId="433133153">
    <w:abstractNumId w:val="12"/>
  </w:num>
  <w:num w:numId="27" w16cid:durableId="2317958">
    <w:abstractNumId w:val="16"/>
  </w:num>
  <w:num w:numId="28" w16cid:durableId="255093408">
    <w:abstractNumId w:val="2"/>
    <w:lvlOverride w:ilvl="0">
      <w:lvl w:ilvl="0">
        <w:numFmt w:val="decimal"/>
        <w:lvlText w:val="%1."/>
        <w:lvlJc w:val="left"/>
      </w:lvl>
    </w:lvlOverride>
  </w:num>
  <w:num w:numId="29" w16cid:durableId="903178060">
    <w:abstractNumId w:val="2"/>
    <w:lvlOverride w:ilvl="0">
      <w:lvl w:ilvl="0">
        <w:numFmt w:val="decimal"/>
        <w:lvlText w:val="%1."/>
        <w:lvlJc w:val="left"/>
      </w:lvl>
    </w:lvlOverride>
  </w:num>
  <w:num w:numId="30" w16cid:durableId="937375534">
    <w:abstractNumId w:val="2"/>
    <w:lvlOverride w:ilvl="0">
      <w:lvl w:ilvl="0">
        <w:numFmt w:val="decimal"/>
        <w:lvlText w:val="%1."/>
        <w:lvlJc w:val="left"/>
      </w:lvl>
    </w:lvlOverride>
  </w:num>
  <w:num w:numId="31" w16cid:durableId="484904706">
    <w:abstractNumId w:val="2"/>
    <w:lvlOverride w:ilvl="0">
      <w:lvl w:ilvl="0">
        <w:numFmt w:val="decimal"/>
        <w:lvlText w:val="%1."/>
        <w:lvlJc w:val="left"/>
      </w:lvl>
    </w:lvlOverride>
  </w:num>
  <w:num w:numId="32" w16cid:durableId="90243763">
    <w:abstractNumId w:val="33"/>
  </w:num>
  <w:num w:numId="33" w16cid:durableId="2130784409">
    <w:abstractNumId w:val="24"/>
  </w:num>
  <w:num w:numId="34" w16cid:durableId="1455174630">
    <w:abstractNumId w:val="11"/>
  </w:num>
  <w:num w:numId="35" w16cid:durableId="1026440904">
    <w:abstractNumId w:val="15"/>
  </w:num>
  <w:num w:numId="36" w16cid:durableId="772433961">
    <w:abstractNumId w:val="22"/>
  </w:num>
  <w:num w:numId="37" w16cid:durableId="1630165297">
    <w:abstractNumId w:val="23"/>
  </w:num>
  <w:num w:numId="38" w16cid:durableId="2054888371">
    <w:abstractNumId w:val="26"/>
  </w:num>
  <w:num w:numId="39" w16cid:durableId="560673108">
    <w:abstractNumId w:val="27"/>
  </w:num>
  <w:num w:numId="40" w16cid:durableId="1738672989">
    <w:abstractNumId w:val="6"/>
  </w:num>
  <w:num w:numId="41" w16cid:durableId="513694624">
    <w:abstractNumId w:val="7"/>
  </w:num>
  <w:num w:numId="42" w16cid:durableId="1068651956">
    <w:abstractNumId w:val="28"/>
  </w:num>
  <w:num w:numId="43" w16cid:durableId="1892383606">
    <w:abstractNumId w:val="8"/>
  </w:num>
  <w:num w:numId="44" w16cid:durableId="945306242">
    <w:abstractNumId w:val="19"/>
  </w:num>
  <w:num w:numId="45" w16cid:durableId="1060058096">
    <w:abstractNumId w:val="25"/>
  </w:num>
  <w:num w:numId="46" w16cid:durableId="16385608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60"/>
    <w:rsid w:val="00005CA9"/>
    <w:rsid w:val="00150860"/>
    <w:rsid w:val="004044CE"/>
    <w:rsid w:val="006678FE"/>
    <w:rsid w:val="0067240F"/>
    <w:rsid w:val="007A29F4"/>
    <w:rsid w:val="007E3F98"/>
    <w:rsid w:val="00835FC1"/>
    <w:rsid w:val="009B2D46"/>
    <w:rsid w:val="009B5642"/>
    <w:rsid w:val="00BF1AA5"/>
    <w:rsid w:val="00DA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A740E"/>
  <w15:docId w15:val="{032599D1-76D6-4630-B9D5-67F3000A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4"/>
      <w:ind w:left="4307" w:right="4314"/>
      <w:jc w:val="center"/>
    </w:pPr>
    <w:rPr>
      <w:b/>
      <w:bCs/>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F1AA5"/>
    <w:pPr>
      <w:tabs>
        <w:tab w:val="center" w:pos="4680"/>
        <w:tab w:val="right" w:pos="9360"/>
      </w:tabs>
    </w:pPr>
  </w:style>
  <w:style w:type="character" w:customStyle="1" w:styleId="HeaderChar">
    <w:name w:val="Header Char"/>
    <w:basedOn w:val="DefaultParagraphFont"/>
    <w:link w:val="Header"/>
    <w:uiPriority w:val="99"/>
    <w:rsid w:val="00BF1AA5"/>
    <w:rPr>
      <w:rFonts w:ascii="Times New Roman" w:eastAsia="Times New Roman" w:hAnsi="Times New Roman" w:cs="Times New Roman"/>
    </w:rPr>
  </w:style>
  <w:style w:type="paragraph" w:styleId="Footer">
    <w:name w:val="footer"/>
    <w:basedOn w:val="Normal"/>
    <w:link w:val="FooterChar"/>
    <w:uiPriority w:val="99"/>
    <w:unhideWhenUsed/>
    <w:rsid w:val="00BF1AA5"/>
    <w:pPr>
      <w:tabs>
        <w:tab w:val="center" w:pos="4680"/>
        <w:tab w:val="right" w:pos="9360"/>
      </w:tabs>
    </w:pPr>
  </w:style>
  <w:style w:type="character" w:customStyle="1" w:styleId="FooterChar">
    <w:name w:val="Footer Char"/>
    <w:basedOn w:val="DefaultParagraphFont"/>
    <w:link w:val="Footer"/>
    <w:uiPriority w:val="99"/>
    <w:rsid w:val="00BF1AA5"/>
    <w:rPr>
      <w:rFonts w:ascii="Times New Roman" w:eastAsia="Times New Roman" w:hAnsi="Times New Roman" w:cs="Times New Roman"/>
    </w:rPr>
  </w:style>
  <w:style w:type="paragraph" w:styleId="NormalWeb">
    <w:name w:val="Normal (Web)"/>
    <w:basedOn w:val="Normal"/>
    <w:uiPriority w:val="99"/>
    <w:semiHidden/>
    <w:unhideWhenUsed/>
    <w:rsid w:val="00835FC1"/>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835FC1"/>
  </w:style>
  <w:style w:type="character" w:styleId="Hyperlink">
    <w:name w:val="Hyperlink"/>
    <w:basedOn w:val="DefaultParagraphFont"/>
    <w:uiPriority w:val="99"/>
    <w:semiHidden/>
    <w:unhideWhenUsed/>
    <w:rsid w:val="006678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555976">
      <w:bodyDiv w:val="1"/>
      <w:marLeft w:val="0"/>
      <w:marRight w:val="0"/>
      <w:marTop w:val="0"/>
      <w:marBottom w:val="0"/>
      <w:divBdr>
        <w:top w:val="none" w:sz="0" w:space="0" w:color="auto"/>
        <w:left w:val="none" w:sz="0" w:space="0" w:color="auto"/>
        <w:bottom w:val="none" w:sz="0" w:space="0" w:color="auto"/>
        <w:right w:val="none" w:sz="0" w:space="0" w:color="auto"/>
      </w:divBdr>
    </w:div>
    <w:div w:id="1463960156">
      <w:bodyDiv w:val="1"/>
      <w:marLeft w:val="0"/>
      <w:marRight w:val="0"/>
      <w:marTop w:val="0"/>
      <w:marBottom w:val="0"/>
      <w:divBdr>
        <w:top w:val="none" w:sz="0" w:space="0" w:color="auto"/>
        <w:left w:val="none" w:sz="0" w:space="0" w:color="auto"/>
        <w:bottom w:val="none" w:sz="0" w:space="0" w:color="auto"/>
        <w:right w:val="none" w:sz="0" w:space="0" w:color="auto"/>
      </w:divBdr>
    </w:div>
    <w:div w:id="2117408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www.yourdomainname.com/setup-owncloud.php"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kshitija gharat</cp:lastModifiedBy>
  <cp:revision>2</cp:revision>
  <dcterms:created xsi:type="dcterms:W3CDTF">2024-04-08T05:47:00Z</dcterms:created>
  <dcterms:modified xsi:type="dcterms:W3CDTF">2024-04-08T05:47:00Z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2024-04-08T00:00:00Z</vt:filetime>
  </property>
</Properties>
</file>