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00898" w14:textId="110687E4" w:rsidR="00150860" w:rsidRPr="00BF1AA5" w:rsidRDefault="00150860" w:rsidP="00BF1AA5">
      <w:pPr>
        <w:pStyle w:val="BodyText"/>
        <w:ind w:left="100"/>
        <w:jc w:val="both"/>
        <w:rPr>
          <w:sz w:val="20"/>
        </w:rPr>
      </w:pPr>
    </w:p>
    <w:p w14:paraId="3C0693C6" w14:textId="77777777" w:rsidR="00150860" w:rsidRPr="00BF1AA5" w:rsidRDefault="00000000" w:rsidP="00BF1AA5">
      <w:pPr>
        <w:spacing w:before="44"/>
        <w:ind w:left="4307" w:right="4314"/>
        <w:jc w:val="both"/>
        <w:rPr>
          <w:b/>
          <w:sz w:val="24"/>
        </w:rPr>
      </w:pPr>
      <w:r w:rsidRPr="00BF1AA5">
        <w:rPr>
          <w:b/>
          <w:color w:val="000009"/>
          <w:sz w:val="24"/>
        </w:rPr>
        <w:t>AY:</w:t>
      </w:r>
      <w:r w:rsidRPr="00BF1AA5">
        <w:rPr>
          <w:b/>
          <w:color w:val="000009"/>
          <w:spacing w:val="1"/>
          <w:sz w:val="24"/>
        </w:rPr>
        <w:t xml:space="preserve"> </w:t>
      </w:r>
      <w:r w:rsidRPr="00BF1AA5">
        <w:rPr>
          <w:b/>
          <w:color w:val="000009"/>
          <w:sz w:val="24"/>
        </w:rPr>
        <w:t>2023-24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6"/>
        <w:gridCol w:w="1465"/>
        <w:gridCol w:w="1966"/>
        <w:gridCol w:w="4302"/>
      </w:tblGrid>
      <w:tr w:rsidR="00150860" w:rsidRPr="00BF1AA5" w14:paraId="24641B63" w14:textId="77777777">
        <w:trPr>
          <w:trHeight w:val="540"/>
        </w:trPr>
        <w:tc>
          <w:tcPr>
            <w:tcW w:w="2006" w:type="dxa"/>
          </w:tcPr>
          <w:p w14:paraId="635FE3A0" w14:textId="77777777" w:rsidR="00150860" w:rsidRPr="00BF1AA5" w:rsidRDefault="00000000" w:rsidP="00BF1AA5">
            <w:pPr>
              <w:pStyle w:val="TableParagraph"/>
              <w:spacing w:before="136"/>
              <w:ind w:left="75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Class:</w:t>
            </w:r>
          </w:p>
        </w:tc>
        <w:tc>
          <w:tcPr>
            <w:tcW w:w="1465" w:type="dxa"/>
          </w:tcPr>
          <w:p w14:paraId="70AC6303" w14:textId="77777777" w:rsidR="00150860" w:rsidRPr="00BF1AA5" w:rsidRDefault="00150860" w:rsidP="00BF1AA5">
            <w:pPr>
              <w:pStyle w:val="TableParagraph"/>
              <w:jc w:val="both"/>
            </w:pPr>
          </w:p>
        </w:tc>
        <w:tc>
          <w:tcPr>
            <w:tcW w:w="1966" w:type="dxa"/>
          </w:tcPr>
          <w:p w14:paraId="205F6DE4" w14:textId="77777777" w:rsidR="00150860" w:rsidRPr="00BF1AA5" w:rsidRDefault="00000000" w:rsidP="00BF1AA5">
            <w:pPr>
              <w:pStyle w:val="TableParagraph"/>
              <w:spacing w:before="136"/>
              <w:ind w:left="75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Semester:</w:t>
            </w:r>
          </w:p>
        </w:tc>
        <w:tc>
          <w:tcPr>
            <w:tcW w:w="4302" w:type="dxa"/>
          </w:tcPr>
          <w:p w14:paraId="08078ACA" w14:textId="77777777" w:rsidR="00150860" w:rsidRPr="00BF1AA5" w:rsidRDefault="00150860" w:rsidP="00BF1AA5">
            <w:pPr>
              <w:pStyle w:val="TableParagraph"/>
              <w:jc w:val="both"/>
            </w:pPr>
          </w:p>
        </w:tc>
      </w:tr>
      <w:tr w:rsidR="00150860" w:rsidRPr="00BF1AA5" w14:paraId="2A163706" w14:textId="77777777">
        <w:trPr>
          <w:trHeight w:val="540"/>
        </w:trPr>
        <w:tc>
          <w:tcPr>
            <w:tcW w:w="2006" w:type="dxa"/>
          </w:tcPr>
          <w:p w14:paraId="2F7B5AB1" w14:textId="77777777" w:rsidR="00150860" w:rsidRPr="00BF1AA5" w:rsidRDefault="00000000" w:rsidP="00BF1AA5">
            <w:pPr>
              <w:pStyle w:val="TableParagraph"/>
              <w:spacing w:before="136"/>
              <w:ind w:left="75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Course</w:t>
            </w:r>
            <w:r w:rsidRPr="00BF1AA5">
              <w:rPr>
                <w:b/>
                <w:spacing w:val="-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Code:</w:t>
            </w:r>
          </w:p>
        </w:tc>
        <w:tc>
          <w:tcPr>
            <w:tcW w:w="1465" w:type="dxa"/>
          </w:tcPr>
          <w:p w14:paraId="2A52F4D8" w14:textId="77777777" w:rsidR="00150860" w:rsidRPr="00BF1AA5" w:rsidRDefault="00150860" w:rsidP="00BF1AA5">
            <w:pPr>
              <w:pStyle w:val="TableParagraph"/>
              <w:jc w:val="both"/>
            </w:pPr>
          </w:p>
        </w:tc>
        <w:tc>
          <w:tcPr>
            <w:tcW w:w="1966" w:type="dxa"/>
          </w:tcPr>
          <w:p w14:paraId="4B87D351" w14:textId="77777777" w:rsidR="00150860" w:rsidRPr="00BF1AA5" w:rsidRDefault="00000000" w:rsidP="00BF1AA5">
            <w:pPr>
              <w:pStyle w:val="TableParagraph"/>
              <w:spacing w:before="136"/>
              <w:ind w:left="75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Course</w:t>
            </w:r>
            <w:r w:rsidRPr="00BF1AA5">
              <w:rPr>
                <w:b/>
                <w:spacing w:val="-2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Name:</w:t>
            </w:r>
          </w:p>
        </w:tc>
        <w:tc>
          <w:tcPr>
            <w:tcW w:w="4302" w:type="dxa"/>
          </w:tcPr>
          <w:p w14:paraId="34C2A3E4" w14:textId="77777777" w:rsidR="00150860" w:rsidRPr="00BF1AA5" w:rsidRDefault="00150860" w:rsidP="00BF1AA5">
            <w:pPr>
              <w:pStyle w:val="TableParagraph"/>
              <w:jc w:val="both"/>
            </w:pPr>
          </w:p>
        </w:tc>
      </w:tr>
    </w:tbl>
    <w:p w14:paraId="3149A8D0" w14:textId="77777777" w:rsidR="00150860" w:rsidRPr="00BF1AA5" w:rsidRDefault="00150860" w:rsidP="00BF1AA5">
      <w:pPr>
        <w:pStyle w:val="BodyText"/>
        <w:jc w:val="both"/>
        <w:rPr>
          <w:b/>
          <w:sz w:val="20"/>
        </w:rPr>
      </w:pPr>
    </w:p>
    <w:p w14:paraId="71DDFFE9" w14:textId="77777777" w:rsidR="00150860" w:rsidRPr="00BF1AA5" w:rsidRDefault="00150860" w:rsidP="00BF1AA5">
      <w:pPr>
        <w:pStyle w:val="BodyText"/>
        <w:spacing w:before="4"/>
        <w:jc w:val="both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1"/>
        <w:gridCol w:w="6908"/>
      </w:tblGrid>
      <w:tr w:rsidR="00150860" w:rsidRPr="00BF1AA5" w14:paraId="183E51EF" w14:textId="77777777">
        <w:trPr>
          <w:trHeight w:val="435"/>
        </w:trPr>
        <w:tc>
          <w:tcPr>
            <w:tcW w:w="2831" w:type="dxa"/>
          </w:tcPr>
          <w:p w14:paraId="6CAF915E" w14:textId="77777777" w:rsidR="00150860" w:rsidRPr="00BF1AA5" w:rsidRDefault="00000000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Name</w:t>
            </w:r>
            <w:r w:rsidRPr="00BF1AA5">
              <w:rPr>
                <w:b/>
                <w:spacing w:val="-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of</w:t>
            </w:r>
            <w:r w:rsidRPr="00BF1AA5">
              <w:rPr>
                <w:b/>
                <w:spacing w:val="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Student:</w:t>
            </w:r>
          </w:p>
        </w:tc>
        <w:tc>
          <w:tcPr>
            <w:tcW w:w="6908" w:type="dxa"/>
          </w:tcPr>
          <w:p w14:paraId="2668A994" w14:textId="77777777" w:rsidR="00150860" w:rsidRPr="00BF1AA5" w:rsidRDefault="00150860" w:rsidP="00BF1AA5">
            <w:pPr>
              <w:pStyle w:val="TableParagraph"/>
              <w:jc w:val="both"/>
            </w:pPr>
          </w:p>
        </w:tc>
      </w:tr>
      <w:tr w:rsidR="00150860" w:rsidRPr="00BF1AA5" w14:paraId="45DFEA71" w14:textId="77777777">
        <w:trPr>
          <w:trHeight w:val="440"/>
        </w:trPr>
        <w:tc>
          <w:tcPr>
            <w:tcW w:w="2831" w:type="dxa"/>
          </w:tcPr>
          <w:p w14:paraId="29D9F606" w14:textId="77777777" w:rsidR="00150860" w:rsidRPr="00BF1AA5" w:rsidRDefault="00000000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Roll</w:t>
            </w:r>
            <w:r w:rsidRPr="00BF1AA5">
              <w:rPr>
                <w:b/>
                <w:spacing w:val="-3"/>
                <w:sz w:val="24"/>
              </w:rPr>
              <w:t xml:space="preserve"> </w:t>
            </w:r>
            <w:proofErr w:type="gramStart"/>
            <w:r w:rsidRPr="00BF1AA5">
              <w:rPr>
                <w:b/>
                <w:sz w:val="24"/>
              </w:rPr>
              <w:t>No.</w:t>
            </w:r>
            <w:r w:rsidRPr="00BF1AA5">
              <w:rPr>
                <w:b/>
                <w:spacing w:val="2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:</w:t>
            </w:r>
            <w:proofErr w:type="gramEnd"/>
          </w:p>
        </w:tc>
        <w:tc>
          <w:tcPr>
            <w:tcW w:w="6908" w:type="dxa"/>
          </w:tcPr>
          <w:p w14:paraId="29C00080" w14:textId="77777777" w:rsidR="00150860" w:rsidRPr="00BF1AA5" w:rsidRDefault="00150860" w:rsidP="00BF1AA5">
            <w:pPr>
              <w:pStyle w:val="TableParagraph"/>
              <w:jc w:val="both"/>
            </w:pPr>
          </w:p>
        </w:tc>
      </w:tr>
      <w:tr w:rsidR="00BF1AA5" w:rsidRPr="00BF1AA5" w14:paraId="09D55C66" w14:textId="77777777">
        <w:trPr>
          <w:trHeight w:val="435"/>
        </w:trPr>
        <w:tc>
          <w:tcPr>
            <w:tcW w:w="2831" w:type="dxa"/>
          </w:tcPr>
          <w:p w14:paraId="3A31D6E1" w14:textId="73B5FF5A" w:rsidR="00BF1AA5" w:rsidRPr="00BF1AA5" w:rsidRDefault="00BF1AA5" w:rsidP="00BF1AA5">
            <w:pPr>
              <w:pStyle w:val="TableParagraph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Experiment</w:t>
            </w:r>
            <w:r w:rsidRPr="00BF1AA5">
              <w:rPr>
                <w:b/>
                <w:spacing w:val="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No.:</w:t>
            </w:r>
          </w:p>
        </w:tc>
        <w:tc>
          <w:tcPr>
            <w:tcW w:w="6908" w:type="dxa"/>
          </w:tcPr>
          <w:p w14:paraId="250D49CF" w14:textId="4A9EF8CC" w:rsidR="00BF1AA5" w:rsidRPr="00BF1AA5" w:rsidRDefault="00835FC1" w:rsidP="00BF1AA5">
            <w:pPr>
              <w:pStyle w:val="TableParagraph"/>
              <w:jc w:val="both"/>
            </w:pPr>
            <w:r>
              <w:rPr>
                <w:sz w:val="32"/>
              </w:rPr>
              <w:t xml:space="preserve"> </w:t>
            </w:r>
            <w:r w:rsidR="006678FE">
              <w:rPr>
                <w:sz w:val="32"/>
              </w:rPr>
              <w:t>8</w:t>
            </w:r>
          </w:p>
        </w:tc>
      </w:tr>
      <w:tr w:rsidR="00BF1AA5" w:rsidRPr="00BF1AA5" w14:paraId="59560B1D" w14:textId="77777777">
        <w:trPr>
          <w:trHeight w:val="440"/>
        </w:trPr>
        <w:tc>
          <w:tcPr>
            <w:tcW w:w="2831" w:type="dxa"/>
          </w:tcPr>
          <w:p w14:paraId="5946727F" w14:textId="77777777" w:rsidR="00BF1AA5" w:rsidRPr="00BF1AA5" w:rsidRDefault="00BF1AA5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Title</w:t>
            </w:r>
            <w:r w:rsidRPr="00BF1AA5">
              <w:rPr>
                <w:b/>
                <w:spacing w:val="-3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of</w:t>
            </w:r>
            <w:r w:rsidRPr="00BF1AA5">
              <w:rPr>
                <w:b/>
                <w:spacing w:val="-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the</w:t>
            </w:r>
            <w:r w:rsidRPr="00BF1AA5">
              <w:rPr>
                <w:b/>
                <w:spacing w:val="-3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Experiment:</w:t>
            </w:r>
          </w:p>
        </w:tc>
        <w:tc>
          <w:tcPr>
            <w:tcW w:w="6908" w:type="dxa"/>
          </w:tcPr>
          <w:p w14:paraId="7EA349E0" w14:textId="2584B38E" w:rsidR="00BF1AA5" w:rsidRPr="006678FE" w:rsidRDefault="006678FE" w:rsidP="006678FE">
            <w:pPr>
              <w:ind w:left="120" w:hanging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6678FE">
              <w:rPr>
                <w:color w:val="000000"/>
                <w:sz w:val="24"/>
                <w:szCs w:val="24"/>
              </w:rPr>
              <w:t>To study and implement Identity and Access Management (</w:t>
            </w:r>
            <w:proofErr w:type="gramStart"/>
            <w:r w:rsidRPr="006678FE">
              <w:rPr>
                <w:color w:val="000000"/>
                <w:sz w:val="24"/>
                <w:szCs w:val="24"/>
              </w:rPr>
              <w:t xml:space="preserve">IAM) </w:t>
            </w:r>
            <w:r>
              <w:rPr>
                <w:color w:val="000000"/>
                <w:sz w:val="24"/>
                <w:szCs w:val="24"/>
              </w:rPr>
              <w:t xml:space="preserve">  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   </w:t>
            </w:r>
            <w:r w:rsidRPr="006678FE">
              <w:rPr>
                <w:color w:val="000000"/>
                <w:sz w:val="24"/>
                <w:szCs w:val="24"/>
              </w:rPr>
              <w:t>practices on AWS/Azure cloud</w:t>
            </w:r>
          </w:p>
        </w:tc>
      </w:tr>
      <w:tr w:rsidR="00BF1AA5" w:rsidRPr="00BF1AA5" w14:paraId="466C3140" w14:textId="77777777">
        <w:trPr>
          <w:trHeight w:val="435"/>
        </w:trPr>
        <w:tc>
          <w:tcPr>
            <w:tcW w:w="2831" w:type="dxa"/>
          </w:tcPr>
          <w:p w14:paraId="54F53160" w14:textId="77777777" w:rsidR="00BF1AA5" w:rsidRPr="00BF1AA5" w:rsidRDefault="00BF1AA5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Date</w:t>
            </w:r>
            <w:r w:rsidRPr="00BF1AA5">
              <w:rPr>
                <w:b/>
                <w:spacing w:val="-5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of</w:t>
            </w:r>
            <w:r w:rsidRPr="00BF1AA5">
              <w:rPr>
                <w:b/>
                <w:spacing w:val="-3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Performance:</w:t>
            </w:r>
          </w:p>
        </w:tc>
        <w:tc>
          <w:tcPr>
            <w:tcW w:w="6908" w:type="dxa"/>
          </w:tcPr>
          <w:p w14:paraId="5D74018C" w14:textId="77777777" w:rsidR="00BF1AA5" w:rsidRPr="00BF1AA5" w:rsidRDefault="00BF1AA5" w:rsidP="00BF1AA5">
            <w:pPr>
              <w:pStyle w:val="TableParagraph"/>
              <w:jc w:val="both"/>
            </w:pPr>
          </w:p>
        </w:tc>
      </w:tr>
      <w:tr w:rsidR="00BF1AA5" w:rsidRPr="00BF1AA5" w14:paraId="03DD2AE2" w14:textId="77777777">
        <w:trPr>
          <w:trHeight w:val="440"/>
        </w:trPr>
        <w:tc>
          <w:tcPr>
            <w:tcW w:w="2831" w:type="dxa"/>
          </w:tcPr>
          <w:p w14:paraId="3FAA327A" w14:textId="77777777" w:rsidR="00BF1AA5" w:rsidRPr="00BF1AA5" w:rsidRDefault="00BF1AA5" w:rsidP="00BF1AA5">
            <w:pPr>
              <w:pStyle w:val="TableParagraph"/>
              <w:spacing w:before="1"/>
              <w:ind w:left="110"/>
              <w:jc w:val="both"/>
              <w:rPr>
                <w:b/>
                <w:sz w:val="24"/>
              </w:rPr>
            </w:pPr>
            <w:r w:rsidRPr="00BF1AA5">
              <w:rPr>
                <w:b/>
                <w:sz w:val="24"/>
              </w:rPr>
              <w:t>Date</w:t>
            </w:r>
            <w:r w:rsidRPr="00BF1AA5">
              <w:rPr>
                <w:b/>
                <w:spacing w:val="-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of</w:t>
            </w:r>
            <w:r w:rsidRPr="00BF1AA5">
              <w:rPr>
                <w:b/>
                <w:spacing w:val="1"/>
                <w:sz w:val="24"/>
              </w:rPr>
              <w:t xml:space="preserve"> </w:t>
            </w:r>
            <w:r w:rsidRPr="00BF1AA5">
              <w:rPr>
                <w:b/>
                <w:sz w:val="24"/>
              </w:rPr>
              <w:t>Submission:</w:t>
            </w:r>
          </w:p>
        </w:tc>
        <w:tc>
          <w:tcPr>
            <w:tcW w:w="6908" w:type="dxa"/>
          </w:tcPr>
          <w:p w14:paraId="7F5F3E12" w14:textId="77777777" w:rsidR="00BF1AA5" w:rsidRPr="00BF1AA5" w:rsidRDefault="00BF1AA5" w:rsidP="00BF1AA5">
            <w:pPr>
              <w:pStyle w:val="TableParagraph"/>
              <w:jc w:val="both"/>
            </w:pPr>
          </w:p>
        </w:tc>
      </w:tr>
    </w:tbl>
    <w:p w14:paraId="56C2DAC5" w14:textId="77777777" w:rsidR="00150860" w:rsidRPr="00BF1AA5" w:rsidRDefault="00150860" w:rsidP="00BF1AA5">
      <w:pPr>
        <w:pStyle w:val="BodyText"/>
        <w:jc w:val="both"/>
        <w:rPr>
          <w:b/>
          <w:sz w:val="26"/>
        </w:rPr>
      </w:pPr>
    </w:p>
    <w:p w14:paraId="0C4F9A07" w14:textId="77777777" w:rsidR="00150860" w:rsidRPr="00BF1AA5" w:rsidRDefault="00000000" w:rsidP="00BF1AA5">
      <w:pPr>
        <w:pStyle w:val="Title"/>
        <w:jc w:val="both"/>
      </w:pPr>
      <w:r w:rsidRPr="00BF1AA5">
        <w:rPr>
          <w:color w:val="000009"/>
        </w:rPr>
        <w:t>Evaluation</w:t>
      </w:r>
    </w:p>
    <w:p w14:paraId="64D4A594" w14:textId="77777777" w:rsidR="00150860" w:rsidRPr="00BF1AA5" w:rsidRDefault="00150860" w:rsidP="00BF1AA5">
      <w:pPr>
        <w:pStyle w:val="BodyText"/>
        <w:spacing w:before="8" w:after="1"/>
        <w:jc w:val="both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2"/>
        <w:gridCol w:w="2731"/>
        <w:gridCol w:w="2426"/>
      </w:tblGrid>
      <w:tr w:rsidR="00150860" w:rsidRPr="00BF1AA5" w14:paraId="746E00AC" w14:textId="77777777" w:rsidTr="00BF1AA5">
        <w:trPr>
          <w:trHeight w:val="480"/>
        </w:trPr>
        <w:tc>
          <w:tcPr>
            <w:tcW w:w="4582" w:type="dxa"/>
          </w:tcPr>
          <w:p w14:paraId="4CE110F5" w14:textId="77777777" w:rsidR="00150860" w:rsidRPr="00BF1AA5" w:rsidRDefault="00000000" w:rsidP="00BF1AA5">
            <w:pPr>
              <w:pStyle w:val="TableParagraph"/>
              <w:spacing w:before="101"/>
              <w:ind w:left="1110"/>
              <w:jc w:val="both"/>
              <w:rPr>
                <w:b/>
                <w:sz w:val="24"/>
              </w:rPr>
            </w:pPr>
            <w:r w:rsidRPr="00BF1AA5">
              <w:rPr>
                <w:b/>
                <w:color w:val="000009"/>
                <w:sz w:val="24"/>
              </w:rPr>
              <w:t>Performance</w:t>
            </w:r>
            <w:r w:rsidRPr="00BF1AA5">
              <w:rPr>
                <w:b/>
                <w:color w:val="000009"/>
                <w:spacing w:val="-4"/>
                <w:sz w:val="24"/>
              </w:rPr>
              <w:t xml:space="preserve"> </w:t>
            </w:r>
            <w:r w:rsidRPr="00BF1AA5">
              <w:rPr>
                <w:b/>
                <w:color w:val="000009"/>
                <w:sz w:val="24"/>
              </w:rPr>
              <w:t>Indicator</w:t>
            </w:r>
          </w:p>
        </w:tc>
        <w:tc>
          <w:tcPr>
            <w:tcW w:w="2731" w:type="dxa"/>
          </w:tcPr>
          <w:p w14:paraId="715459F2" w14:textId="77777777" w:rsidR="00150860" w:rsidRPr="00BF1AA5" w:rsidRDefault="00000000" w:rsidP="00BF1AA5">
            <w:pPr>
              <w:pStyle w:val="TableParagraph"/>
              <w:spacing w:before="1"/>
              <w:ind w:left="709" w:right="707"/>
              <w:jc w:val="both"/>
              <w:rPr>
                <w:b/>
                <w:sz w:val="24"/>
              </w:rPr>
            </w:pPr>
            <w:r w:rsidRPr="00BF1AA5">
              <w:rPr>
                <w:b/>
                <w:color w:val="000009"/>
                <w:sz w:val="24"/>
              </w:rPr>
              <w:t>Max.</w:t>
            </w:r>
            <w:r w:rsidRPr="00BF1AA5">
              <w:rPr>
                <w:b/>
                <w:color w:val="000009"/>
                <w:spacing w:val="-3"/>
                <w:sz w:val="24"/>
              </w:rPr>
              <w:t xml:space="preserve"> </w:t>
            </w:r>
            <w:r w:rsidRPr="00BF1AA5">
              <w:rPr>
                <w:b/>
                <w:color w:val="000009"/>
                <w:sz w:val="24"/>
              </w:rPr>
              <w:t>Marks</w:t>
            </w:r>
          </w:p>
        </w:tc>
        <w:tc>
          <w:tcPr>
            <w:tcW w:w="2426" w:type="dxa"/>
          </w:tcPr>
          <w:p w14:paraId="4C0B9C0A" w14:textId="77777777" w:rsidR="00150860" w:rsidRPr="00BF1AA5" w:rsidRDefault="00000000" w:rsidP="00BF1AA5">
            <w:pPr>
              <w:pStyle w:val="TableParagraph"/>
              <w:spacing w:before="1"/>
              <w:ind w:left="359"/>
              <w:jc w:val="both"/>
              <w:rPr>
                <w:b/>
                <w:sz w:val="24"/>
              </w:rPr>
            </w:pPr>
            <w:r w:rsidRPr="00BF1AA5">
              <w:rPr>
                <w:b/>
                <w:color w:val="000009"/>
                <w:sz w:val="24"/>
              </w:rPr>
              <w:t>Marks</w:t>
            </w:r>
            <w:r w:rsidRPr="00BF1AA5">
              <w:rPr>
                <w:b/>
                <w:color w:val="000009"/>
                <w:spacing w:val="-3"/>
                <w:sz w:val="24"/>
              </w:rPr>
              <w:t xml:space="preserve"> </w:t>
            </w:r>
            <w:r w:rsidRPr="00BF1AA5">
              <w:rPr>
                <w:b/>
                <w:color w:val="000009"/>
                <w:sz w:val="24"/>
              </w:rPr>
              <w:t>Obtained</w:t>
            </w:r>
          </w:p>
        </w:tc>
      </w:tr>
      <w:tr w:rsidR="00150860" w:rsidRPr="00BF1AA5" w14:paraId="6A5171A5" w14:textId="77777777" w:rsidTr="00BF1AA5">
        <w:trPr>
          <w:trHeight w:val="475"/>
        </w:trPr>
        <w:tc>
          <w:tcPr>
            <w:tcW w:w="4582" w:type="dxa"/>
          </w:tcPr>
          <w:p w14:paraId="3B1CCCE8" w14:textId="77777777" w:rsidR="00150860" w:rsidRPr="00BF1AA5" w:rsidRDefault="00000000" w:rsidP="00BF1AA5">
            <w:pPr>
              <w:pStyle w:val="TableParagraph"/>
              <w:spacing w:before="76"/>
              <w:ind w:left="110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Performance</w:t>
            </w:r>
          </w:p>
        </w:tc>
        <w:tc>
          <w:tcPr>
            <w:tcW w:w="2731" w:type="dxa"/>
          </w:tcPr>
          <w:p w14:paraId="5AEDB506" w14:textId="77777777" w:rsidR="00150860" w:rsidRPr="00BF1AA5" w:rsidRDefault="00000000" w:rsidP="00BF1AA5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5</w:t>
            </w:r>
          </w:p>
        </w:tc>
        <w:tc>
          <w:tcPr>
            <w:tcW w:w="2426" w:type="dxa"/>
          </w:tcPr>
          <w:p w14:paraId="6C4691BA" w14:textId="77777777" w:rsidR="00150860" w:rsidRPr="00BF1AA5" w:rsidRDefault="00150860" w:rsidP="00BF1AA5">
            <w:pPr>
              <w:pStyle w:val="TableParagraph"/>
              <w:jc w:val="center"/>
            </w:pPr>
          </w:p>
        </w:tc>
      </w:tr>
      <w:tr w:rsidR="00150860" w:rsidRPr="00BF1AA5" w14:paraId="6C27AB0C" w14:textId="77777777" w:rsidTr="00BF1AA5">
        <w:trPr>
          <w:trHeight w:val="475"/>
        </w:trPr>
        <w:tc>
          <w:tcPr>
            <w:tcW w:w="4582" w:type="dxa"/>
          </w:tcPr>
          <w:p w14:paraId="5181C87E" w14:textId="77777777" w:rsidR="00150860" w:rsidRPr="00BF1AA5" w:rsidRDefault="00000000" w:rsidP="00BF1AA5">
            <w:pPr>
              <w:pStyle w:val="TableParagraph"/>
              <w:spacing w:before="81"/>
              <w:ind w:left="110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Understanding</w:t>
            </w:r>
          </w:p>
        </w:tc>
        <w:tc>
          <w:tcPr>
            <w:tcW w:w="2731" w:type="dxa"/>
          </w:tcPr>
          <w:p w14:paraId="7AF565C8" w14:textId="77777777" w:rsidR="00150860" w:rsidRPr="00BF1AA5" w:rsidRDefault="00000000" w:rsidP="00BF1AA5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5</w:t>
            </w:r>
          </w:p>
        </w:tc>
        <w:tc>
          <w:tcPr>
            <w:tcW w:w="2426" w:type="dxa"/>
          </w:tcPr>
          <w:p w14:paraId="334EABF5" w14:textId="77777777" w:rsidR="00150860" w:rsidRPr="00BF1AA5" w:rsidRDefault="00150860" w:rsidP="00BF1AA5">
            <w:pPr>
              <w:pStyle w:val="TableParagraph"/>
              <w:jc w:val="center"/>
            </w:pPr>
          </w:p>
        </w:tc>
      </w:tr>
      <w:tr w:rsidR="00150860" w:rsidRPr="00BF1AA5" w14:paraId="3FD1C235" w14:textId="77777777" w:rsidTr="00BF1AA5">
        <w:trPr>
          <w:trHeight w:val="475"/>
        </w:trPr>
        <w:tc>
          <w:tcPr>
            <w:tcW w:w="4582" w:type="dxa"/>
          </w:tcPr>
          <w:p w14:paraId="48D9CB6B" w14:textId="77777777" w:rsidR="00150860" w:rsidRPr="00BF1AA5" w:rsidRDefault="00000000" w:rsidP="00BF1AA5">
            <w:pPr>
              <w:pStyle w:val="TableParagraph"/>
              <w:spacing w:before="81"/>
              <w:ind w:left="110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Journal</w:t>
            </w:r>
            <w:r w:rsidRPr="00BF1AA5">
              <w:rPr>
                <w:color w:val="000009"/>
                <w:spacing w:val="-4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work</w:t>
            </w:r>
            <w:r w:rsidRPr="00BF1AA5">
              <w:rPr>
                <w:color w:val="000009"/>
                <w:spacing w:val="-2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and</w:t>
            </w:r>
            <w:r w:rsidRPr="00BF1AA5">
              <w:rPr>
                <w:color w:val="000009"/>
                <w:spacing w:val="-2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timely</w:t>
            </w:r>
            <w:r w:rsidRPr="00BF1AA5">
              <w:rPr>
                <w:color w:val="000009"/>
                <w:spacing w:val="-2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submission</w:t>
            </w:r>
          </w:p>
        </w:tc>
        <w:tc>
          <w:tcPr>
            <w:tcW w:w="2731" w:type="dxa"/>
          </w:tcPr>
          <w:p w14:paraId="665D9C9D" w14:textId="77777777" w:rsidR="00150860" w:rsidRPr="00BF1AA5" w:rsidRDefault="00000000" w:rsidP="00BF1AA5">
            <w:pPr>
              <w:pStyle w:val="TableParagraph"/>
              <w:spacing w:before="1"/>
              <w:ind w:left="707" w:right="707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10</w:t>
            </w:r>
          </w:p>
        </w:tc>
        <w:tc>
          <w:tcPr>
            <w:tcW w:w="2426" w:type="dxa"/>
          </w:tcPr>
          <w:p w14:paraId="304E1D96" w14:textId="77777777" w:rsidR="00150860" w:rsidRPr="00BF1AA5" w:rsidRDefault="00150860" w:rsidP="00BF1AA5">
            <w:pPr>
              <w:pStyle w:val="TableParagraph"/>
              <w:jc w:val="center"/>
            </w:pPr>
          </w:p>
        </w:tc>
      </w:tr>
      <w:tr w:rsidR="00150860" w:rsidRPr="00BF1AA5" w14:paraId="18698864" w14:textId="77777777" w:rsidTr="00BF1AA5">
        <w:trPr>
          <w:trHeight w:val="472"/>
        </w:trPr>
        <w:tc>
          <w:tcPr>
            <w:tcW w:w="4582" w:type="dxa"/>
            <w:tcBorders>
              <w:bottom w:val="single" w:sz="6" w:space="0" w:color="000000"/>
            </w:tcBorders>
          </w:tcPr>
          <w:p w14:paraId="6D14465D" w14:textId="77777777" w:rsidR="00150860" w:rsidRPr="00BF1AA5" w:rsidRDefault="00000000" w:rsidP="00BF1AA5">
            <w:pPr>
              <w:pStyle w:val="TableParagraph"/>
              <w:spacing w:before="101"/>
              <w:ind w:left="2013" w:right="2012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Total</w:t>
            </w:r>
          </w:p>
        </w:tc>
        <w:tc>
          <w:tcPr>
            <w:tcW w:w="2731" w:type="dxa"/>
            <w:tcBorders>
              <w:bottom w:val="single" w:sz="6" w:space="0" w:color="000000"/>
            </w:tcBorders>
          </w:tcPr>
          <w:p w14:paraId="3DDC5931" w14:textId="77777777" w:rsidR="00150860" w:rsidRPr="00BF1AA5" w:rsidRDefault="00000000" w:rsidP="00BF1AA5">
            <w:pPr>
              <w:pStyle w:val="TableParagraph"/>
              <w:spacing w:before="1"/>
              <w:ind w:left="707" w:right="707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20</w:t>
            </w:r>
          </w:p>
        </w:tc>
        <w:tc>
          <w:tcPr>
            <w:tcW w:w="2426" w:type="dxa"/>
            <w:tcBorders>
              <w:bottom w:val="single" w:sz="6" w:space="0" w:color="000000"/>
            </w:tcBorders>
          </w:tcPr>
          <w:p w14:paraId="49568CEF" w14:textId="77777777" w:rsidR="00150860" w:rsidRPr="00BF1AA5" w:rsidRDefault="00150860" w:rsidP="00BF1AA5">
            <w:pPr>
              <w:pStyle w:val="TableParagraph"/>
              <w:jc w:val="center"/>
            </w:pPr>
          </w:p>
        </w:tc>
      </w:tr>
    </w:tbl>
    <w:p w14:paraId="23A21675" w14:textId="77777777" w:rsidR="00150860" w:rsidRPr="00BF1AA5" w:rsidRDefault="00150860" w:rsidP="00BF1AA5">
      <w:pPr>
        <w:pStyle w:val="BodyText"/>
        <w:jc w:val="both"/>
        <w:rPr>
          <w:b/>
          <w:sz w:val="20"/>
        </w:rPr>
      </w:pPr>
    </w:p>
    <w:p w14:paraId="1C444DD7" w14:textId="77777777" w:rsidR="00150860" w:rsidRPr="00BF1AA5" w:rsidRDefault="00150860" w:rsidP="00BF1AA5">
      <w:pPr>
        <w:pStyle w:val="BodyText"/>
        <w:spacing w:before="2"/>
        <w:jc w:val="both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2521"/>
        <w:gridCol w:w="2336"/>
        <w:gridCol w:w="2336"/>
      </w:tblGrid>
      <w:tr w:rsidR="00150860" w:rsidRPr="00BF1AA5" w14:paraId="388F3895" w14:textId="77777777">
        <w:trPr>
          <w:trHeight w:val="340"/>
        </w:trPr>
        <w:tc>
          <w:tcPr>
            <w:tcW w:w="2546" w:type="dxa"/>
          </w:tcPr>
          <w:p w14:paraId="036AE197" w14:textId="77777777" w:rsidR="00150860" w:rsidRPr="00BF1AA5" w:rsidRDefault="00000000" w:rsidP="00BF1AA5">
            <w:pPr>
              <w:pStyle w:val="TableParagraph"/>
              <w:spacing w:before="53"/>
              <w:ind w:left="257" w:right="277"/>
              <w:jc w:val="center"/>
              <w:rPr>
                <w:b/>
                <w:sz w:val="20"/>
              </w:rPr>
            </w:pPr>
            <w:r w:rsidRPr="00BF1AA5">
              <w:rPr>
                <w:b/>
                <w:color w:val="000009"/>
                <w:sz w:val="20"/>
              </w:rPr>
              <w:t>Performance Indicator</w:t>
            </w:r>
          </w:p>
        </w:tc>
        <w:tc>
          <w:tcPr>
            <w:tcW w:w="2521" w:type="dxa"/>
          </w:tcPr>
          <w:p w14:paraId="365CFEFA" w14:textId="77777777" w:rsidR="00150860" w:rsidRPr="00BF1AA5" w:rsidRDefault="00000000" w:rsidP="00BF1AA5">
            <w:pPr>
              <w:pStyle w:val="TableParagraph"/>
              <w:spacing w:before="53"/>
              <w:ind w:left="119" w:right="143"/>
              <w:jc w:val="center"/>
              <w:rPr>
                <w:b/>
                <w:sz w:val="20"/>
              </w:rPr>
            </w:pPr>
            <w:r w:rsidRPr="00BF1AA5">
              <w:rPr>
                <w:b/>
                <w:color w:val="000009"/>
                <w:sz w:val="20"/>
              </w:rPr>
              <w:t>Exceed</w:t>
            </w:r>
            <w:r w:rsidRPr="00BF1AA5">
              <w:rPr>
                <w:b/>
                <w:color w:val="000009"/>
                <w:spacing w:val="-3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Expectations</w:t>
            </w:r>
            <w:r w:rsidRPr="00BF1AA5">
              <w:rPr>
                <w:b/>
                <w:color w:val="000009"/>
                <w:spacing w:val="1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(EE)</w:t>
            </w:r>
          </w:p>
        </w:tc>
        <w:tc>
          <w:tcPr>
            <w:tcW w:w="2336" w:type="dxa"/>
          </w:tcPr>
          <w:p w14:paraId="28AE7B3D" w14:textId="77777777" w:rsidR="00150860" w:rsidRPr="00BF1AA5" w:rsidRDefault="00000000" w:rsidP="00BF1AA5">
            <w:pPr>
              <w:pStyle w:val="TableParagraph"/>
              <w:spacing w:before="53"/>
              <w:ind w:left="78" w:right="75"/>
              <w:jc w:val="center"/>
              <w:rPr>
                <w:b/>
                <w:sz w:val="20"/>
              </w:rPr>
            </w:pPr>
            <w:r w:rsidRPr="00BF1AA5">
              <w:rPr>
                <w:b/>
                <w:color w:val="000009"/>
                <w:sz w:val="20"/>
              </w:rPr>
              <w:t>Meet</w:t>
            </w:r>
            <w:r w:rsidRPr="00BF1AA5">
              <w:rPr>
                <w:b/>
                <w:color w:val="000009"/>
                <w:spacing w:val="-3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Expectations</w:t>
            </w:r>
            <w:r w:rsidRPr="00BF1AA5">
              <w:rPr>
                <w:b/>
                <w:color w:val="000009"/>
                <w:spacing w:val="1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(ME)</w:t>
            </w:r>
          </w:p>
        </w:tc>
        <w:tc>
          <w:tcPr>
            <w:tcW w:w="2336" w:type="dxa"/>
          </w:tcPr>
          <w:p w14:paraId="48BA9266" w14:textId="77777777" w:rsidR="00150860" w:rsidRPr="00BF1AA5" w:rsidRDefault="00000000" w:rsidP="00BF1AA5">
            <w:pPr>
              <w:pStyle w:val="TableParagraph"/>
              <w:spacing w:before="53"/>
              <w:ind w:left="78" w:right="87"/>
              <w:jc w:val="center"/>
              <w:rPr>
                <w:b/>
                <w:sz w:val="20"/>
              </w:rPr>
            </w:pPr>
            <w:r w:rsidRPr="00BF1AA5">
              <w:rPr>
                <w:b/>
                <w:color w:val="000009"/>
                <w:sz w:val="20"/>
              </w:rPr>
              <w:t>Below</w:t>
            </w:r>
            <w:r w:rsidRPr="00BF1AA5">
              <w:rPr>
                <w:b/>
                <w:color w:val="000009"/>
                <w:spacing w:val="-2"/>
                <w:sz w:val="20"/>
              </w:rPr>
              <w:t xml:space="preserve"> </w:t>
            </w:r>
            <w:r w:rsidRPr="00BF1AA5">
              <w:rPr>
                <w:b/>
                <w:color w:val="000009"/>
                <w:sz w:val="20"/>
              </w:rPr>
              <w:t>Expectations (BE)</w:t>
            </w:r>
          </w:p>
        </w:tc>
      </w:tr>
      <w:tr w:rsidR="00150860" w:rsidRPr="00BF1AA5" w14:paraId="25D7766A" w14:textId="77777777">
        <w:trPr>
          <w:trHeight w:val="340"/>
        </w:trPr>
        <w:tc>
          <w:tcPr>
            <w:tcW w:w="2546" w:type="dxa"/>
          </w:tcPr>
          <w:p w14:paraId="697A8AB0" w14:textId="77777777" w:rsidR="00150860" w:rsidRPr="00BF1AA5" w:rsidRDefault="00000000" w:rsidP="00BF1AA5">
            <w:pPr>
              <w:pStyle w:val="TableParagraph"/>
              <w:spacing w:before="31"/>
              <w:ind w:left="244" w:right="277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Performance</w:t>
            </w:r>
          </w:p>
        </w:tc>
        <w:tc>
          <w:tcPr>
            <w:tcW w:w="2521" w:type="dxa"/>
          </w:tcPr>
          <w:p w14:paraId="1D27649F" w14:textId="77777777" w:rsidR="00150860" w:rsidRPr="00BF1AA5" w:rsidRDefault="00000000" w:rsidP="00BF1AA5">
            <w:pPr>
              <w:pStyle w:val="TableParagraph"/>
              <w:spacing w:before="39"/>
              <w:ind w:left="119" w:right="143"/>
              <w:jc w:val="center"/>
            </w:pPr>
            <w:r w:rsidRPr="00BF1AA5">
              <w:rPr>
                <w:color w:val="000009"/>
              </w:rPr>
              <w:t>4-5</w:t>
            </w:r>
          </w:p>
        </w:tc>
        <w:tc>
          <w:tcPr>
            <w:tcW w:w="2336" w:type="dxa"/>
          </w:tcPr>
          <w:p w14:paraId="0B4BE3B5" w14:textId="77777777" w:rsidR="00150860" w:rsidRPr="00BF1AA5" w:rsidRDefault="00000000" w:rsidP="00BF1AA5">
            <w:pPr>
              <w:pStyle w:val="TableParagraph"/>
              <w:spacing w:before="39"/>
              <w:ind w:left="78" w:right="78"/>
              <w:jc w:val="center"/>
            </w:pPr>
            <w:r w:rsidRPr="00BF1AA5">
              <w:rPr>
                <w:color w:val="000009"/>
              </w:rPr>
              <w:t>2-3</w:t>
            </w:r>
          </w:p>
        </w:tc>
        <w:tc>
          <w:tcPr>
            <w:tcW w:w="2336" w:type="dxa"/>
          </w:tcPr>
          <w:p w14:paraId="796B5637" w14:textId="77777777" w:rsidR="00150860" w:rsidRPr="00BF1AA5" w:rsidRDefault="00000000" w:rsidP="00BF1AA5">
            <w:pPr>
              <w:pStyle w:val="TableParagraph"/>
              <w:spacing w:before="39"/>
              <w:ind w:right="14"/>
              <w:jc w:val="center"/>
            </w:pPr>
            <w:r w:rsidRPr="00BF1AA5">
              <w:rPr>
                <w:color w:val="000009"/>
              </w:rPr>
              <w:t>1</w:t>
            </w:r>
          </w:p>
        </w:tc>
      </w:tr>
      <w:tr w:rsidR="00150860" w:rsidRPr="00BF1AA5" w14:paraId="427DFF75" w14:textId="77777777">
        <w:trPr>
          <w:trHeight w:val="489"/>
        </w:trPr>
        <w:tc>
          <w:tcPr>
            <w:tcW w:w="2546" w:type="dxa"/>
          </w:tcPr>
          <w:p w14:paraId="55E692DA" w14:textId="77777777" w:rsidR="00150860" w:rsidRPr="00BF1AA5" w:rsidRDefault="00000000" w:rsidP="00BF1AA5">
            <w:pPr>
              <w:pStyle w:val="TableParagraph"/>
              <w:spacing w:before="106"/>
              <w:ind w:left="243" w:right="277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Understanding</w:t>
            </w:r>
          </w:p>
        </w:tc>
        <w:tc>
          <w:tcPr>
            <w:tcW w:w="2521" w:type="dxa"/>
          </w:tcPr>
          <w:p w14:paraId="099CA6F1" w14:textId="77777777" w:rsidR="00150860" w:rsidRPr="00BF1AA5" w:rsidRDefault="00000000" w:rsidP="00BF1AA5">
            <w:pPr>
              <w:pStyle w:val="TableParagraph"/>
              <w:spacing w:before="115"/>
              <w:ind w:left="119" w:right="143"/>
              <w:jc w:val="center"/>
            </w:pPr>
            <w:r w:rsidRPr="00BF1AA5">
              <w:rPr>
                <w:color w:val="000009"/>
              </w:rPr>
              <w:t>4-5</w:t>
            </w:r>
          </w:p>
        </w:tc>
        <w:tc>
          <w:tcPr>
            <w:tcW w:w="2336" w:type="dxa"/>
          </w:tcPr>
          <w:p w14:paraId="59BD14AF" w14:textId="77777777" w:rsidR="00150860" w:rsidRPr="00BF1AA5" w:rsidRDefault="00000000" w:rsidP="00BF1AA5">
            <w:pPr>
              <w:pStyle w:val="TableParagraph"/>
              <w:spacing w:before="115"/>
              <w:ind w:left="78" w:right="78"/>
              <w:jc w:val="center"/>
            </w:pPr>
            <w:r w:rsidRPr="00BF1AA5">
              <w:rPr>
                <w:color w:val="000009"/>
              </w:rPr>
              <w:t>2-3</w:t>
            </w:r>
          </w:p>
        </w:tc>
        <w:tc>
          <w:tcPr>
            <w:tcW w:w="2336" w:type="dxa"/>
          </w:tcPr>
          <w:p w14:paraId="45CF7310" w14:textId="77777777" w:rsidR="00150860" w:rsidRPr="00BF1AA5" w:rsidRDefault="00000000" w:rsidP="00BF1AA5">
            <w:pPr>
              <w:pStyle w:val="TableParagraph"/>
              <w:spacing w:line="253" w:lineRule="exact"/>
              <w:ind w:right="14"/>
              <w:jc w:val="center"/>
            </w:pPr>
            <w:r w:rsidRPr="00BF1AA5">
              <w:rPr>
                <w:color w:val="000009"/>
              </w:rPr>
              <w:t>1</w:t>
            </w:r>
          </w:p>
        </w:tc>
      </w:tr>
      <w:tr w:rsidR="00150860" w:rsidRPr="00BF1AA5" w14:paraId="2D5CF45B" w14:textId="77777777">
        <w:trPr>
          <w:trHeight w:val="550"/>
        </w:trPr>
        <w:tc>
          <w:tcPr>
            <w:tcW w:w="2546" w:type="dxa"/>
          </w:tcPr>
          <w:p w14:paraId="76BE12C1" w14:textId="77777777" w:rsidR="00150860" w:rsidRPr="00BF1AA5" w:rsidRDefault="00000000" w:rsidP="00BF1AA5">
            <w:pPr>
              <w:pStyle w:val="TableParagraph"/>
              <w:spacing w:line="276" w:lineRule="exact"/>
              <w:ind w:left="715" w:right="111" w:hanging="631"/>
              <w:jc w:val="center"/>
              <w:rPr>
                <w:sz w:val="24"/>
              </w:rPr>
            </w:pPr>
            <w:r w:rsidRPr="00BF1AA5">
              <w:rPr>
                <w:color w:val="000009"/>
                <w:sz w:val="24"/>
              </w:rPr>
              <w:t>Journal</w:t>
            </w:r>
            <w:r w:rsidRPr="00BF1AA5">
              <w:rPr>
                <w:color w:val="000009"/>
                <w:spacing w:val="-8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work</w:t>
            </w:r>
            <w:r w:rsidRPr="00BF1AA5">
              <w:rPr>
                <w:color w:val="000009"/>
                <w:spacing w:val="-6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and</w:t>
            </w:r>
            <w:r w:rsidRPr="00BF1AA5">
              <w:rPr>
                <w:color w:val="000009"/>
                <w:spacing w:val="-5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timely</w:t>
            </w:r>
            <w:r w:rsidRPr="00BF1AA5">
              <w:rPr>
                <w:color w:val="000009"/>
                <w:spacing w:val="-57"/>
                <w:sz w:val="24"/>
              </w:rPr>
              <w:t xml:space="preserve"> </w:t>
            </w:r>
            <w:r w:rsidRPr="00BF1AA5">
              <w:rPr>
                <w:color w:val="000009"/>
                <w:sz w:val="24"/>
              </w:rPr>
              <w:t>submission</w:t>
            </w:r>
          </w:p>
        </w:tc>
        <w:tc>
          <w:tcPr>
            <w:tcW w:w="2521" w:type="dxa"/>
          </w:tcPr>
          <w:p w14:paraId="74E25B7D" w14:textId="77777777" w:rsidR="00150860" w:rsidRPr="00BF1AA5" w:rsidRDefault="00000000" w:rsidP="00BF1AA5">
            <w:pPr>
              <w:pStyle w:val="TableParagraph"/>
              <w:spacing w:before="144"/>
              <w:ind w:left="119" w:right="143"/>
              <w:jc w:val="center"/>
            </w:pPr>
            <w:r w:rsidRPr="00BF1AA5">
              <w:rPr>
                <w:color w:val="000009"/>
              </w:rPr>
              <w:t>8-10</w:t>
            </w:r>
          </w:p>
        </w:tc>
        <w:tc>
          <w:tcPr>
            <w:tcW w:w="2336" w:type="dxa"/>
          </w:tcPr>
          <w:p w14:paraId="2ADCC179" w14:textId="77777777" w:rsidR="00150860" w:rsidRPr="00BF1AA5" w:rsidRDefault="00000000" w:rsidP="00BF1AA5">
            <w:pPr>
              <w:pStyle w:val="TableParagraph"/>
              <w:spacing w:before="144"/>
              <w:ind w:left="78" w:right="78"/>
              <w:jc w:val="center"/>
            </w:pPr>
            <w:r w:rsidRPr="00BF1AA5">
              <w:rPr>
                <w:color w:val="000009"/>
              </w:rPr>
              <w:t>5-8</w:t>
            </w:r>
          </w:p>
        </w:tc>
        <w:tc>
          <w:tcPr>
            <w:tcW w:w="2336" w:type="dxa"/>
          </w:tcPr>
          <w:p w14:paraId="71F70A8F" w14:textId="77777777" w:rsidR="00150860" w:rsidRPr="00BF1AA5" w:rsidRDefault="00000000" w:rsidP="00BF1AA5">
            <w:pPr>
              <w:pStyle w:val="TableParagraph"/>
              <w:spacing w:before="144"/>
              <w:ind w:left="68" w:right="87"/>
              <w:jc w:val="center"/>
            </w:pPr>
            <w:r w:rsidRPr="00BF1AA5">
              <w:rPr>
                <w:color w:val="000009"/>
              </w:rPr>
              <w:t>1-4</w:t>
            </w:r>
          </w:p>
        </w:tc>
      </w:tr>
    </w:tbl>
    <w:p w14:paraId="621709D1" w14:textId="77777777" w:rsidR="00150860" w:rsidRPr="00BF1AA5" w:rsidRDefault="00150860" w:rsidP="00BF1AA5">
      <w:pPr>
        <w:pStyle w:val="BodyText"/>
        <w:jc w:val="both"/>
        <w:rPr>
          <w:b/>
          <w:sz w:val="30"/>
        </w:rPr>
      </w:pPr>
    </w:p>
    <w:p w14:paraId="28E09110" w14:textId="77777777" w:rsidR="00150860" w:rsidRPr="00BF1AA5" w:rsidRDefault="00000000" w:rsidP="00BF1AA5">
      <w:pPr>
        <w:pStyle w:val="Heading1"/>
        <w:spacing w:before="211"/>
        <w:ind w:left="4296" w:right="4314"/>
        <w:jc w:val="both"/>
      </w:pPr>
      <w:r w:rsidRPr="00BF1AA5">
        <w:t>Checked by</w:t>
      </w:r>
    </w:p>
    <w:p w14:paraId="4A29C923" w14:textId="77777777" w:rsidR="00150860" w:rsidRPr="00BF1AA5" w:rsidRDefault="00150860" w:rsidP="00BF1AA5">
      <w:pPr>
        <w:pStyle w:val="BodyText"/>
        <w:spacing w:before="10"/>
        <w:jc w:val="both"/>
        <w:rPr>
          <w:b/>
          <w:sz w:val="23"/>
        </w:rPr>
      </w:pPr>
    </w:p>
    <w:p w14:paraId="401611A4" w14:textId="77777777" w:rsidR="00150860" w:rsidRPr="00BF1AA5" w:rsidRDefault="00000000" w:rsidP="00BF1AA5">
      <w:pPr>
        <w:tabs>
          <w:tab w:val="left" w:pos="2261"/>
        </w:tabs>
        <w:ind w:left="100"/>
        <w:jc w:val="both"/>
        <w:rPr>
          <w:b/>
          <w:sz w:val="24"/>
        </w:rPr>
      </w:pPr>
      <w:r w:rsidRPr="00BF1AA5">
        <w:rPr>
          <w:b/>
          <w:sz w:val="24"/>
        </w:rPr>
        <w:t>Name</w:t>
      </w:r>
      <w:r w:rsidRPr="00BF1AA5">
        <w:rPr>
          <w:b/>
          <w:spacing w:val="-3"/>
          <w:sz w:val="24"/>
        </w:rPr>
        <w:t xml:space="preserve"> </w:t>
      </w:r>
      <w:r w:rsidRPr="00BF1AA5">
        <w:rPr>
          <w:b/>
          <w:sz w:val="24"/>
        </w:rPr>
        <w:t>of</w:t>
      </w:r>
      <w:r w:rsidRPr="00BF1AA5">
        <w:rPr>
          <w:b/>
          <w:spacing w:val="-1"/>
          <w:sz w:val="24"/>
        </w:rPr>
        <w:t xml:space="preserve"> </w:t>
      </w:r>
      <w:r w:rsidRPr="00BF1AA5">
        <w:rPr>
          <w:b/>
          <w:sz w:val="24"/>
        </w:rPr>
        <w:t>Faculty</w:t>
      </w:r>
      <w:r w:rsidRPr="00BF1AA5">
        <w:rPr>
          <w:b/>
          <w:sz w:val="24"/>
        </w:rPr>
        <w:tab/>
        <w:t>:</w:t>
      </w:r>
    </w:p>
    <w:p w14:paraId="29AF96D3" w14:textId="77777777" w:rsidR="00150860" w:rsidRPr="00BF1AA5" w:rsidRDefault="00000000" w:rsidP="00BF1AA5">
      <w:pPr>
        <w:pStyle w:val="Heading1"/>
        <w:tabs>
          <w:tab w:val="left" w:pos="2261"/>
        </w:tabs>
        <w:spacing w:before="139"/>
        <w:jc w:val="both"/>
      </w:pPr>
      <w:r w:rsidRPr="00BF1AA5">
        <w:t>Signature</w:t>
      </w:r>
      <w:r w:rsidRPr="00BF1AA5">
        <w:tab/>
        <w:t>:</w:t>
      </w:r>
    </w:p>
    <w:p w14:paraId="5556EF22" w14:textId="51C73524" w:rsidR="00150860" w:rsidRPr="00BF1AA5" w:rsidRDefault="00000000" w:rsidP="00835FC1">
      <w:pPr>
        <w:tabs>
          <w:tab w:val="left" w:pos="2261"/>
        </w:tabs>
        <w:spacing w:before="139"/>
        <w:ind w:left="100"/>
        <w:rPr>
          <w:b/>
          <w:sz w:val="24"/>
        </w:rPr>
        <w:sectPr w:rsidR="00150860" w:rsidRPr="00BF1AA5" w:rsidSect="0093337A">
          <w:headerReference w:type="default" r:id="rId7"/>
          <w:type w:val="continuous"/>
          <w:pgSz w:w="11910" w:h="16840"/>
          <w:pgMar w:top="700" w:right="960" w:bottom="280" w:left="980" w:header="720" w:footer="720" w:gutter="0"/>
          <w:cols w:space="720"/>
        </w:sectPr>
      </w:pPr>
      <w:r w:rsidRPr="00BF1AA5">
        <w:rPr>
          <w:b/>
          <w:sz w:val="24"/>
        </w:rPr>
        <w:t>Date</w:t>
      </w:r>
      <w:r w:rsidR="00835FC1">
        <w:rPr>
          <w:b/>
          <w:sz w:val="24"/>
        </w:rPr>
        <w:t xml:space="preserve">                          </w:t>
      </w:r>
      <w:proofErr w:type="gramStart"/>
      <w:r w:rsidR="00835FC1">
        <w:rPr>
          <w:b/>
          <w:sz w:val="24"/>
        </w:rPr>
        <w:t xml:space="preserve">  :</w:t>
      </w:r>
      <w:proofErr w:type="gramEnd"/>
    </w:p>
    <w:p w14:paraId="69FA688F" w14:textId="77777777" w:rsidR="00835FC1" w:rsidRPr="00835FC1" w:rsidRDefault="00835FC1" w:rsidP="00835FC1">
      <w:pPr>
        <w:widowControl/>
        <w:autoSpaceDE/>
        <w:autoSpaceDN/>
        <w:spacing w:after="240"/>
        <w:rPr>
          <w:sz w:val="24"/>
          <w:szCs w:val="24"/>
        </w:rPr>
      </w:pPr>
    </w:p>
    <w:p w14:paraId="471FCD86" w14:textId="77777777" w:rsidR="006678FE" w:rsidRPr="006678FE" w:rsidRDefault="006678FE" w:rsidP="006678FE">
      <w:pPr>
        <w:widowControl/>
        <w:autoSpaceDE/>
        <w:autoSpaceDN/>
        <w:rPr>
          <w:sz w:val="24"/>
          <w:szCs w:val="24"/>
        </w:rPr>
      </w:pPr>
    </w:p>
    <w:p w14:paraId="2A1C5696" w14:textId="77777777" w:rsidR="006678FE" w:rsidRPr="006678FE" w:rsidRDefault="006678FE" w:rsidP="006678FE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6678FE">
        <w:rPr>
          <w:b/>
          <w:bCs/>
          <w:color w:val="000000"/>
          <w:sz w:val="24"/>
          <w:szCs w:val="24"/>
        </w:rPr>
        <w:t xml:space="preserve">Experiment No.    </w:t>
      </w:r>
      <w:r w:rsidRPr="006678FE">
        <w:rPr>
          <w:color w:val="000000"/>
          <w:sz w:val="24"/>
          <w:szCs w:val="24"/>
        </w:rPr>
        <w:t>8</w:t>
      </w:r>
    </w:p>
    <w:p w14:paraId="1C328838" w14:textId="77777777" w:rsidR="006678FE" w:rsidRPr="006678FE" w:rsidRDefault="006678FE" w:rsidP="006678FE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6678FE">
        <w:rPr>
          <w:b/>
          <w:bCs/>
          <w:color w:val="000000"/>
          <w:sz w:val="24"/>
          <w:szCs w:val="24"/>
        </w:rPr>
        <w:t>Aim:</w:t>
      </w:r>
      <w:r w:rsidRPr="006678FE">
        <w:rPr>
          <w:color w:val="000000"/>
          <w:sz w:val="24"/>
          <w:szCs w:val="24"/>
        </w:rPr>
        <w:t xml:space="preserve"> To study and implement Identity and Access Management (IAM) practices on AWS/Azure cloud</w:t>
      </w:r>
    </w:p>
    <w:p w14:paraId="59A08A02" w14:textId="77777777" w:rsidR="006678FE" w:rsidRPr="006678FE" w:rsidRDefault="006678FE" w:rsidP="006678FE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6678FE">
        <w:rPr>
          <w:b/>
          <w:bCs/>
          <w:color w:val="000000"/>
          <w:sz w:val="24"/>
          <w:szCs w:val="24"/>
        </w:rPr>
        <w:t>Objective</w:t>
      </w:r>
      <w:r w:rsidRPr="006678FE">
        <w:rPr>
          <w:color w:val="000000"/>
          <w:sz w:val="24"/>
          <w:szCs w:val="24"/>
        </w:rPr>
        <w:t>: Understand the working of Identity and Access Management IAM in cloud computing and to demonstrate the case study based on Identity and Access Management (IAM) on AWS/Azure cloud platform</w:t>
      </w:r>
    </w:p>
    <w:p w14:paraId="7EDB5B5E" w14:textId="77777777" w:rsidR="006678FE" w:rsidRPr="006678FE" w:rsidRDefault="006678FE" w:rsidP="006678FE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6678FE">
        <w:rPr>
          <w:b/>
          <w:bCs/>
          <w:color w:val="000000"/>
          <w:sz w:val="24"/>
          <w:szCs w:val="24"/>
        </w:rPr>
        <w:t>Theory</w:t>
      </w:r>
      <w:r w:rsidRPr="006678FE">
        <w:rPr>
          <w:color w:val="000000"/>
          <w:sz w:val="24"/>
          <w:szCs w:val="24"/>
        </w:rPr>
        <w:t>:</w:t>
      </w:r>
    </w:p>
    <w:p w14:paraId="404D33E3" w14:textId="77777777" w:rsidR="006678FE" w:rsidRPr="006678FE" w:rsidRDefault="006678FE" w:rsidP="006678FE">
      <w:pPr>
        <w:widowControl/>
        <w:numPr>
          <w:ilvl w:val="0"/>
          <w:numId w:val="17"/>
        </w:numPr>
        <w:autoSpaceDE/>
        <w:autoSpaceDN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6678FE">
        <w:rPr>
          <w:color w:val="000000"/>
          <w:sz w:val="24"/>
          <w:szCs w:val="24"/>
        </w:rPr>
        <w:t xml:space="preserve">Identity Management is a set of business processes, and a supporting infrastructure, for the creation, </w:t>
      </w:r>
      <w:proofErr w:type="gramStart"/>
      <w:r w:rsidRPr="006678FE">
        <w:rPr>
          <w:color w:val="000000"/>
          <w:sz w:val="24"/>
          <w:szCs w:val="24"/>
        </w:rPr>
        <w:t>maintenance</w:t>
      </w:r>
      <w:proofErr w:type="gramEnd"/>
      <w:r w:rsidRPr="006678FE">
        <w:rPr>
          <w:color w:val="000000"/>
          <w:sz w:val="24"/>
          <w:szCs w:val="24"/>
        </w:rPr>
        <w:t xml:space="preserve"> and use of digital identities.</w:t>
      </w:r>
    </w:p>
    <w:p w14:paraId="6CCC665A" w14:textId="77777777" w:rsidR="006678FE" w:rsidRPr="006678FE" w:rsidRDefault="006678FE" w:rsidP="006678FE">
      <w:pPr>
        <w:widowControl/>
        <w:numPr>
          <w:ilvl w:val="0"/>
          <w:numId w:val="17"/>
        </w:numPr>
        <w:autoSpaceDE/>
        <w:autoSpaceDN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6678FE">
        <w:rPr>
          <w:color w:val="000000"/>
          <w:sz w:val="24"/>
          <w:szCs w:val="24"/>
        </w:rPr>
        <w:t>IAM is an essential function for protecting the privacy of information, enhancing user experience, enabling accountability, and controlling access to an organization’s assets.</w:t>
      </w:r>
    </w:p>
    <w:p w14:paraId="787F7132" w14:textId="77777777" w:rsidR="006678FE" w:rsidRPr="006678FE" w:rsidRDefault="006678FE" w:rsidP="006678FE">
      <w:pPr>
        <w:widowControl/>
        <w:numPr>
          <w:ilvl w:val="0"/>
          <w:numId w:val="17"/>
        </w:numPr>
        <w:autoSpaceDE/>
        <w:autoSpaceDN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6678FE">
        <w:rPr>
          <w:color w:val="000000"/>
          <w:sz w:val="24"/>
          <w:szCs w:val="24"/>
        </w:rPr>
        <w:t>IAM is the collection of processes and technology used to manage digital identities and the resource access provided through them.</w:t>
      </w:r>
    </w:p>
    <w:p w14:paraId="4C267796" w14:textId="77777777" w:rsidR="006678FE" w:rsidRPr="006678FE" w:rsidRDefault="006678FE" w:rsidP="006678FE">
      <w:pPr>
        <w:widowControl/>
        <w:numPr>
          <w:ilvl w:val="0"/>
          <w:numId w:val="17"/>
        </w:numPr>
        <w:autoSpaceDE/>
        <w:autoSpaceDN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6678FE">
        <w:rPr>
          <w:color w:val="000000"/>
          <w:sz w:val="24"/>
          <w:szCs w:val="24"/>
        </w:rPr>
        <w:t>Components of access management</w:t>
      </w:r>
    </w:p>
    <w:p w14:paraId="7AC68909" w14:textId="77777777" w:rsidR="006678FE" w:rsidRPr="006678FE" w:rsidRDefault="006678FE" w:rsidP="006678FE">
      <w:pPr>
        <w:widowControl/>
        <w:numPr>
          <w:ilvl w:val="1"/>
          <w:numId w:val="18"/>
        </w:numPr>
        <w:autoSpaceDE/>
        <w:autoSpaceDN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  <w:r w:rsidRPr="006678FE">
        <w:rPr>
          <w:color w:val="000000"/>
          <w:sz w:val="24"/>
          <w:szCs w:val="24"/>
        </w:rPr>
        <w:t>Establishing unique identities and associated authentication credentials.</w:t>
      </w:r>
    </w:p>
    <w:p w14:paraId="2D840C6A" w14:textId="77777777" w:rsidR="006678FE" w:rsidRPr="006678FE" w:rsidRDefault="006678FE" w:rsidP="006678FE">
      <w:pPr>
        <w:widowControl/>
        <w:numPr>
          <w:ilvl w:val="1"/>
          <w:numId w:val="19"/>
        </w:numPr>
        <w:autoSpaceDE/>
        <w:autoSpaceDN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  <w:r w:rsidRPr="006678FE">
        <w:rPr>
          <w:color w:val="000000"/>
          <w:sz w:val="24"/>
          <w:szCs w:val="24"/>
        </w:rPr>
        <w:t>Authoritative source is maintained as a central repository for storage.</w:t>
      </w:r>
    </w:p>
    <w:p w14:paraId="3DDD18F2" w14:textId="77777777" w:rsidR="006678FE" w:rsidRPr="006678FE" w:rsidRDefault="006678FE" w:rsidP="006678FE">
      <w:pPr>
        <w:widowControl/>
        <w:numPr>
          <w:ilvl w:val="1"/>
          <w:numId w:val="20"/>
        </w:numPr>
        <w:autoSpaceDE/>
        <w:autoSpaceDN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  <w:r w:rsidRPr="006678FE">
        <w:rPr>
          <w:color w:val="000000"/>
          <w:sz w:val="24"/>
          <w:szCs w:val="24"/>
        </w:rPr>
        <w:t xml:space="preserve">Providing capability to identities to request </w:t>
      </w:r>
      <w:proofErr w:type="gramStart"/>
      <w:r w:rsidRPr="006678FE">
        <w:rPr>
          <w:color w:val="000000"/>
          <w:sz w:val="24"/>
          <w:szCs w:val="24"/>
        </w:rPr>
        <w:t>entitlements</w:t>
      </w:r>
      <w:proofErr w:type="gramEnd"/>
    </w:p>
    <w:p w14:paraId="6612DEF8" w14:textId="77777777" w:rsidR="006678FE" w:rsidRPr="006678FE" w:rsidRDefault="006678FE" w:rsidP="006678FE">
      <w:pPr>
        <w:widowControl/>
        <w:numPr>
          <w:ilvl w:val="1"/>
          <w:numId w:val="21"/>
        </w:numPr>
        <w:autoSpaceDE/>
        <w:autoSpaceDN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  <w:r w:rsidRPr="006678FE">
        <w:rPr>
          <w:color w:val="000000"/>
          <w:sz w:val="24"/>
          <w:szCs w:val="24"/>
        </w:rPr>
        <w:t>Assigning roles or entitlements to identities.</w:t>
      </w:r>
    </w:p>
    <w:p w14:paraId="7D00AEE0" w14:textId="77777777" w:rsidR="006678FE" w:rsidRPr="006678FE" w:rsidRDefault="006678FE" w:rsidP="006678FE">
      <w:pPr>
        <w:widowControl/>
        <w:numPr>
          <w:ilvl w:val="1"/>
          <w:numId w:val="22"/>
        </w:numPr>
        <w:autoSpaceDE/>
        <w:autoSpaceDN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  <w:r w:rsidRPr="006678FE">
        <w:rPr>
          <w:color w:val="000000"/>
          <w:sz w:val="24"/>
          <w:szCs w:val="24"/>
        </w:rPr>
        <w:t>Managing off boarding and other business work processes by workflows</w:t>
      </w:r>
    </w:p>
    <w:p w14:paraId="1E41BEF7" w14:textId="77777777" w:rsidR="006678FE" w:rsidRPr="006678FE" w:rsidRDefault="006678FE" w:rsidP="006678FE">
      <w:pPr>
        <w:widowControl/>
        <w:numPr>
          <w:ilvl w:val="1"/>
          <w:numId w:val="23"/>
        </w:numPr>
        <w:autoSpaceDE/>
        <w:autoSpaceDN/>
        <w:spacing w:after="200"/>
        <w:jc w:val="both"/>
        <w:textAlignment w:val="baseline"/>
        <w:rPr>
          <w:rFonts w:ascii="Courier New" w:hAnsi="Courier New" w:cs="Courier New"/>
          <w:color w:val="000000"/>
          <w:sz w:val="24"/>
          <w:szCs w:val="24"/>
        </w:rPr>
      </w:pPr>
      <w:r w:rsidRPr="006678FE">
        <w:rPr>
          <w:color w:val="000000"/>
          <w:sz w:val="24"/>
          <w:szCs w:val="24"/>
        </w:rPr>
        <w:t>Providing capability to approve, revoke, review or certify entitlements or roles assigned to users.</w:t>
      </w:r>
    </w:p>
    <w:p w14:paraId="5B47B94F" w14:textId="77777777" w:rsidR="006678FE" w:rsidRPr="006678FE" w:rsidRDefault="006678FE" w:rsidP="006678FE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6678FE">
        <w:rPr>
          <w:b/>
          <w:bCs/>
          <w:color w:val="000000"/>
          <w:sz w:val="24"/>
          <w:szCs w:val="24"/>
        </w:rPr>
        <w:t>Steps:</w:t>
      </w:r>
    </w:p>
    <w:p w14:paraId="699CF2A6" w14:textId="77777777" w:rsidR="006678FE" w:rsidRPr="006678FE" w:rsidRDefault="006678FE" w:rsidP="006678FE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6678FE">
        <w:rPr>
          <w:rFonts w:ascii="Calibri" w:hAnsi="Calibri" w:cs="Calibri"/>
          <w:color w:val="000000"/>
        </w:rPr>
        <w:t>----- Configuring IAM Dashboard -----</w:t>
      </w:r>
    </w:p>
    <w:p w14:paraId="4515BA2C" w14:textId="77777777" w:rsidR="006678FE" w:rsidRPr="006678FE" w:rsidRDefault="006678FE" w:rsidP="006678FE">
      <w:pPr>
        <w:widowControl/>
        <w:numPr>
          <w:ilvl w:val="0"/>
          <w:numId w:val="24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6678FE">
        <w:rPr>
          <w:rFonts w:ascii="Calibri" w:hAnsi="Calibri" w:cs="Calibri"/>
          <w:color w:val="000000"/>
        </w:rPr>
        <w:t xml:space="preserve">Go to IAM </w:t>
      </w:r>
      <w:proofErr w:type="gramStart"/>
      <w:r w:rsidRPr="006678FE">
        <w:rPr>
          <w:rFonts w:ascii="Calibri" w:hAnsi="Calibri" w:cs="Calibri"/>
          <w:color w:val="000000"/>
        </w:rPr>
        <w:t>dashboard</w:t>
      </w:r>
      <w:proofErr w:type="gramEnd"/>
    </w:p>
    <w:p w14:paraId="6D940B17" w14:textId="77777777" w:rsidR="006678FE" w:rsidRPr="006678FE" w:rsidRDefault="006678FE" w:rsidP="006678FE">
      <w:pPr>
        <w:widowControl/>
        <w:numPr>
          <w:ilvl w:val="0"/>
          <w:numId w:val="24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6678FE">
        <w:rPr>
          <w:rFonts w:ascii="Calibri" w:hAnsi="Calibri" w:cs="Calibri"/>
          <w:color w:val="000000"/>
        </w:rPr>
        <w:t xml:space="preserve">Click on create option under Account Alias and give a valid name; save </w:t>
      </w:r>
      <w:proofErr w:type="gramStart"/>
      <w:r w:rsidRPr="006678FE">
        <w:rPr>
          <w:rFonts w:ascii="Calibri" w:hAnsi="Calibri" w:cs="Calibri"/>
          <w:color w:val="000000"/>
        </w:rPr>
        <w:t>changes</w:t>
      </w:r>
      <w:proofErr w:type="gramEnd"/>
    </w:p>
    <w:p w14:paraId="637A5AC7" w14:textId="77777777" w:rsidR="006678FE" w:rsidRPr="006678FE" w:rsidRDefault="006678FE" w:rsidP="006678FE">
      <w:pPr>
        <w:widowControl/>
        <w:numPr>
          <w:ilvl w:val="0"/>
          <w:numId w:val="24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6678FE">
        <w:rPr>
          <w:rFonts w:ascii="Calibri" w:hAnsi="Calibri" w:cs="Calibri"/>
          <w:color w:val="000000"/>
        </w:rPr>
        <w:t xml:space="preserve">(Download Google Authenticator from </w:t>
      </w:r>
      <w:proofErr w:type="spellStart"/>
      <w:r w:rsidRPr="006678FE">
        <w:rPr>
          <w:rFonts w:ascii="Calibri" w:hAnsi="Calibri" w:cs="Calibri"/>
          <w:color w:val="000000"/>
        </w:rPr>
        <w:t>PlayStore</w:t>
      </w:r>
      <w:proofErr w:type="spellEnd"/>
      <w:r w:rsidRPr="006678FE">
        <w:rPr>
          <w:rFonts w:ascii="Calibri" w:hAnsi="Calibri" w:cs="Calibri"/>
          <w:color w:val="000000"/>
        </w:rPr>
        <w:t xml:space="preserve"> in your Mobile Phone)</w:t>
      </w:r>
    </w:p>
    <w:p w14:paraId="67F97402" w14:textId="77777777" w:rsidR="006678FE" w:rsidRPr="006678FE" w:rsidRDefault="006678FE" w:rsidP="006678FE">
      <w:pPr>
        <w:widowControl/>
        <w:autoSpaceDE/>
        <w:autoSpaceDN/>
        <w:rPr>
          <w:sz w:val="24"/>
          <w:szCs w:val="24"/>
        </w:rPr>
      </w:pPr>
    </w:p>
    <w:p w14:paraId="67E46A42" w14:textId="77777777" w:rsidR="006678FE" w:rsidRPr="006678FE" w:rsidRDefault="006678FE" w:rsidP="006678FE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6678FE">
        <w:rPr>
          <w:rFonts w:ascii="Calibri" w:hAnsi="Calibri" w:cs="Calibri"/>
          <w:color w:val="000000"/>
        </w:rPr>
        <w:t>----- Configuring IAM Dashboard -----</w:t>
      </w:r>
    </w:p>
    <w:p w14:paraId="40CD57A5" w14:textId="77777777" w:rsidR="006678FE" w:rsidRPr="006678FE" w:rsidRDefault="006678FE" w:rsidP="006678FE">
      <w:pPr>
        <w:widowControl/>
        <w:numPr>
          <w:ilvl w:val="0"/>
          <w:numId w:val="25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6678FE">
        <w:rPr>
          <w:rFonts w:ascii="Calibri" w:hAnsi="Calibri" w:cs="Calibri"/>
          <w:color w:val="000000"/>
        </w:rPr>
        <w:t xml:space="preserve">Click on “users” in the left </w:t>
      </w:r>
      <w:proofErr w:type="gramStart"/>
      <w:r w:rsidRPr="006678FE">
        <w:rPr>
          <w:rFonts w:ascii="Calibri" w:hAnsi="Calibri" w:cs="Calibri"/>
          <w:color w:val="000000"/>
        </w:rPr>
        <w:t>column</w:t>
      </w:r>
      <w:proofErr w:type="gramEnd"/>
    </w:p>
    <w:p w14:paraId="20A81D79" w14:textId="77777777" w:rsidR="006678FE" w:rsidRPr="006678FE" w:rsidRDefault="006678FE" w:rsidP="006678FE">
      <w:pPr>
        <w:widowControl/>
        <w:numPr>
          <w:ilvl w:val="0"/>
          <w:numId w:val="25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6678FE">
        <w:rPr>
          <w:rFonts w:ascii="Calibri" w:hAnsi="Calibri" w:cs="Calibri"/>
          <w:color w:val="000000"/>
        </w:rPr>
        <w:t xml:space="preserve">Click on Add users </w:t>
      </w:r>
      <w:proofErr w:type="gramStart"/>
      <w:r w:rsidRPr="006678FE">
        <w:rPr>
          <w:rFonts w:ascii="Calibri" w:hAnsi="Calibri" w:cs="Calibri"/>
          <w:color w:val="000000"/>
        </w:rPr>
        <w:t>button</w:t>
      </w:r>
      <w:proofErr w:type="gramEnd"/>
    </w:p>
    <w:p w14:paraId="6C7F7E33" w14:textId="77777777" w:rsidR="006678FE" w:rsidRPr="006678FE" w:rsidRDefault="006678FE" w:rsidP="006678FE">
      <w:pPr>
        <w:widowControl/>
        <w:numPr>
          <w:ilvl w:val="0"/>
          <w:numId w:val="25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6678FE">
        <w:rPr>
          <w:rFonts w:ascii="Calibri" w:hAnsi="Calibri" w:cs="Calibri"/>
          <w:color w:val="000000"/>
        </w:rPr>
        <w:t xml:space="preserve">Set a custom valid </w:t>
      </w:r>
      <w:proofErr w:type="spellStart"/>
      <w:r w:rsidRPr="006678FE">
        <w:rPr>
          <w:rFonts w:ascii="Calibri" w:hAnsi="Calibri" w:cs="Calibri"/>
          <w:color w:val="000000"/>
        </w:rPr>
        <w:t>psw</w:t>
      </w:r>
      <w:proofErr w:type="spellEnd"/>
      <w:r w:rsidRPr="006678FE">
        <w:rPr>
          <w:rFonts w:ascii="Calibri" w:hAnsi="Calibri" w:cs="Calibri"/>
          <w:color w:val="000000"/>
        </w:rPr>
        <w:t xml:space="preserve"> (</w:t>
      </w:r>
      <w:proofErr w:type="spellStart"/>
      <w:r w:rsidRPr="006678FE">
        <w:rPr>
          <w:rFonts w:ascii="Calibri" w:hAnsi="Calibri" w:cs="Calibri"/>
          <w:color w:val="000000"/>
        </w:rPr>
        <w:t>Imc</w:t>
      </w:r>
      <w:proofErr w:type="spellEnd"/>
      <w:r w:rsidRPr="006678FE">
        <w:rPr>
          <w:rFonts w:ascii="Calibri" w:hAnsi="Calibri" w:cs="Calibri"/>
          <w:color w:val="000000"/>
        </w:rPr>
        <w:t xml:space="preserve">: Qwertyuiop123) and check the Require </w:t>
      </w:r>
      <w:proofErr w:type="spellStart"/>
      <w:r w:rsidRPr="006678FE">
        <w:rPr>
          <w:rFonts w:ascii="Calibri" w:hAnsi="Calibri" w:cs="Calibri"/>
          <w:color w:val="000000"/>
        </w:rPr>
        <w:t>psw</w:t>
      </w:r>
      <w:proofErr w:type="spellEnd"/>
      <w:r w:rsidRPr="006678FE">
        <w:rPr>
          <w:rFonts w:ascii="Calibri" w:hAnsi="Calibri" w:cs="Calibri"/>
          <w:color w:val="000000"/>
        </w:rPr>
        <w:t xml:space="preserve"> rest box which will make you create a next </w:t>
      </w:r>
      <w:proofErr w:type="spellStart"/>
      <w:r w:rsidRPr="006678FE">
        <w:rPr>
          <w:rFonts w:ascii="Calibri" w:hAnsi="Calibri" w:cs="Calibri"/>
          <w:color w:val="000000"/>
        </w:rPr>
        <w:t>psw</w:t>
      </w:r>
      <w:proofErr w:type="spellEnd"/>
      <w:r w:rsidRPr="006678FE">
        <w:rPr>
          <w:rFonts w:ascii="Calibri" w:hAnsi="Calibri" w:cs="Calibri"/>
          <w:color w:val="000000"/>
        </w:rPr>
        <w:t xml:space="preserve"> in the next sign in</w:t>
      </w:r>
    </w:p>
    <w:p w14:paraId="72196329" w14:textId="77777777" w:rsidR="006678FE" w:rsidRPr="006678FE" w:rsidRDefault="006678FE" w:rsidP="006678FE">
      <w:pPr>
        <w:widowControl/>
        <w:numPr>
          <w:ilvl w:val="0"/>
          <w:numId w:val="25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6678FE">
        <w:rPr>
          <w:rFonts w:ascii="Calibri" w:hAnsi="Calibri" w:cs="Calibri"/>
          <w:color w:val="000000"/>
        </w:rPr>
        <w:t>Click on Next: Tags</w:t>
      </w:r>
    </w:p>
    <w:p w14:paraId="52FE06D1" w14:textId="77777777" w:rsidR="006678FE" w:rsidRPr="006678FE" w:rsidRDefault="006678FE" w:rsidP="006678FE">
      <w:pPr>
        <w:widowControl/>
        <w:numPr>
          <w:ilvl w:val="0"/>
          <w:numId w:val="25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6678FE">
        <w:rPr>
          <w:rFonts w:ascii="Calibri" w:hAnsi="Calibri" w:cs="Calibri"/>
          <w:color w:val="000000"/>
        </w:rPr>
        <w:t>Add a tag if you want to just to keep track of your activities; then click on Next: Review</w:t>
      </w:r>
    </w:p>
    <w:p w14:paraId="7658618E" w14:textId="77777777" w:rsidR="006678FE" w:rsidRPr="006678FE" w:rsidRDefault="006678FE" w:rsidP="006678FE">
      <w:pPr>
        <w:widowControl/>
        <w:numPr>
          <w:ilvl w:val="0"/>
          <w:numId w:val="25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6678FE">
        <w:rPr>
          <w:rFonts w:ascii="Calibri" w:hAnsi="Calibri" w:cs="Calibri"/>
          <w:color w:val="000000"/>
        </w:rPr>
        <w:t>Click on Create User Button</w:t>
      </w:r>
    </w:p>
    <w:p w14:paraId="37A3786D" w14:textId="77777777" w:rsidR="006678FE" w:rsidRPr="006678FE" w:rsidRDefault="006678FE" w:rsidP="006678FE">
      <w:pPr>
        <w:widowControl/>
        <w:numPr>
          <w:ilvl w:val="0"/>
          <w:numId w:val="25"/>
        </w:numPr>
        <w:autoSpaceDE/>
        <w:autoSpaceDN/>
        <w:jc w:val="both"/>
        <w:textAlignment w:val="baseline"/>
        <w:rPr>
          <w:color w:val="000000"/>
          <w:sz w:val="24"/>
          <w:szCs w:val="24"/>
        </w:rPr>
      </w:pPr>
      <w:r w:rsidRPr="006678FE">
        <w:rPr>
          <w:rFonts w:ascii="Calibri" w:hAnsi="Calibri" w:cs="Calibri"/>
          <w:color w:val="000000"/>
        </w:rPr>
        <w:t>Open the URL in Incognito Mode (</w:t>
      </w:r>
      <w:proofErr w:type="spellStart"/>
      <w:r w:rsidRPr="006678FE">
        <w:rPr>
          <w:rFonts w:ascii="Calibri" w:hAnsi="Calibri" w:cs="Calibri"/>
          <w:color w:val="000000"/>
        </w:rPr>
        <w:t>Imc</w:t>
      </w:r>
      <w:proofErr w:type="spellEnd"/>
      <w:r w:rsidRPr="006678FE">
        <w:rPr>
          <w:rFonts w:ascii="Calibri" w:hAnsi="Calibri" w:cs="Calibri"/>
          <w:color w:val="000000"/>
        </w:rPr>
        <w:t xml:space="preserve">: </w:t>
      </w:r>
      <w:hyperlink r:id="rId8" w:history="1">
        <w:r w:rsidRPr="006678FE">
          <w:rPr>
            <w:rFonts w:ascii="Calibri" w:hAnsi="Calibri" w:cs="Calibri"/>
            <w:color w:val="0563C1"/>
            <w:u w:val="single"/>
          </w:rPr>
          <w:t>https://nimitjjw.signin.aws.amazon.com/console</w:t>
        </w:r>
      </w:hyperlink>
      <w:r w:rsidRPr="006678FE">
        <w:rPr>
          <w:rFonts w:ascii="Calibri" w:hAnsi="Calibri" w:cs="Calibri"/>
          <w:color w:val="000000"/>
        </w:rPr>
        <w:t>)</w:t>
      </w:r>
    </w:p>
    <w:p w14:paraId="154FC08C" w14:textId="77777777" w:rsidR="006678FE" w:rsidRPr="006678FE" w:rsidRDefault="006678FE" w:rsidP="006678FE">
      <w:pPr>
        <w:widowControl/>
        <w:autoSpaceDE/>
        <w:autoSpaceDN/>
        <w:ind w:left="720"/>
        <w:jc w:val="both"/>
        <w:rPr>
          <w:sz w:val="24"/>
          <w:szCs w:val="24"/>
        </w:rPr>
      </w:pPr>
      <w:r w:rsidRPr="006678FE">
        <w:rPr>
          <w:rFonts w:ascii="Calibri" w:hAnsi="Calibri" w:cs="Calibri"/>
          <w:color w:val="000000"/>
        </w:rPr>
        <w:lastRenderedPageBreak/>
        <w:t>Open the URL in Incognito Mode (</w:t>
      </w:r>
      <w:proofErr w:type="spellStart"/>
      <w:r w:rsidRPr="006678FE">
        <w:rPr>
          <w:rFonts w:ascii="Calibri" w:hAnsi="Calibri" w:cs="Calibri"/>
          <w:color w:val="000000"/>
        </w:rPr>
        <w:t>Imc</w:t>
      </w:r>
      <w:proofErr w:type="spellEnd"/>
      <w:r w:rsidRPr="006678FE">
        <w:rPr>
          <w:rFonts w:ascii="Calibri" w:hAnsi="Calibri" w:cs="Calibri"/>
          <w:color w:val="000000"/>
        </w:rPr>
        <w:t xml:space="preserve">: </w:t>
      </w:r>
      <w:hyperlink r:id="rId9" w:history="1">
        <w:r w:rsidRPr="006678FE">
          <w:rPr>
            <w:rFonts w:ascii="Calibri" w:hAnsi="Calibri" w:cs="Calibri"/>
            <w:color w:val="0563C1"/>
            <w:u w:val="single"/>
          </w:rPr>
          <w:t>https://nimitjjw.signin.aws.amazon.com/console</w:t>
        </w:r>
      </w:hyperlink>
      <w:r w:rsidRPr="006678FE">
        <w:rPr>
          <w:rFonts w:ascii="Calibri" w:hAnsi="Calibri" w:cs="Calibri"/>
          <w:color w:val="000000"/>
        </w:rPr>
        <w:t>)</w:t>
      </w:r>
    </w:p>
    <w:p w14:paraId="2F9A7142" w14:textId="77777777" w:rsidR="006678FE" w:rsidRPr="006678FE" w:rsidRDefault="006678FE" w:rsidP="006678FE">
      <w:pPr>
        <w:widowControl/>
        <w:autoSpaceDE/>
        <w:autoSpaceDN/>
        <w:rPr>
          <w:sz w:val="24"/>
          <w:szCs w:val="24"/>
        </w:rPr>
      </w:pPr>
    </w:p>
    <w:p w14:paraId="52F7C5DF" w14:textId="77777777" w:rsidR="006678FE" w:rsidRPr="006678FE" w:rsidRDefault="006678FE" w:rsidP="006678FE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6678FE">
        <w:rPr>
          <w:rFonts w:ascii="Calibri" w:hAnsi="Calibri" w:cs="Calibri"/>
          <w:color w:val="000000"/>
        </w:rPr>
        <w:t>----- Logging in as the new User &amp; Checking their permissions -----</w:t>
      </w:r>
    </w:p>
    <w:p w14:paraId="066ECE23" w14:textId="77777777" w:rsidR="006678FE" w:rsidRPr="006678FE" w:rsidRDefault="006678FE" w:rsidP="006678FE">
      <w:pPr>
        <w:widowControl/>
        <w:autoSpaceDE/>
        <w:autoSpaceDN/>
        <w:rPr>
          <w:sz w:val="24"/>
          <w:szCs w:val="24"/>
        </w:rPr>
      </w:pPr>
      <w:r w:rsidRPr="006678FE">
        <w:rPr>
          <w:sz w:val="24"/>
          <w:szCs w:val="24"/>
        </w:rPr>
        <w:br/>
      </w:r>
    </w:p>
    <w:p w14:paraId="63E6CB30" w14:textId="77777777" w:rsidR="006678FE" w:rsidRPr="006678FE" w:rsidRDefault="006678FE" w:rsidP="006678FE">
      <w:pPr>
        <w:widowControl/>
        <w:numPr>
          <w:ilvl w:val="0"/>
          <w:numId w:val="26"/>
        </w:numPr>
        <w:autoSpaceDE/>
        <w:autoSpaceDN/>
        <w:ind w:left="851"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 xml:space="preserve">Enter the new user’s name and </w:t>
      </w:r>
      <w:proofErr w:type="spellStart"/>
      <w:r w:rsidRPr="006678FE">
        <w:rPr>
          <w:rFonts w:ascii="Calibri" w:hAnsi="Calibri" w:cs="Calibri"/>
          <w:color w:val="000000"/>
        </w:rPr>
        <w:t>psw</w:t>
      </w:r>
      <w:proofErr w:type="spellEnd"/>
      <w:r w:rsidRPr="006678FE">
        <w:rPr>
          <w:rFonts w:ascii="Calibri" w:hAnsi="Calibri" w:cs="Calibri"/>
          <w:color w:val="000000"/>
        </w:rPr>
        <w:t xml:space="preserve"> saved </w:t>
      </w:r>
      <w:proofErr w:type="gramStart"/>
      <w:r w:rsidRPr="006678FE">
        <w:rPr>
          <w:rFonts w:ascii="Calibri" w:hAnsi="Calibri" w:cs="Calibri"/>
          <w:color w:val="000000"/>
        </w:rPr>
        <w:t>earlier</w:t>
      </w:r>
      <w:proofErr w:type="gramEnd"/>
    </w:p>
    <w:p w14:paraId="280DCC4D" w14:textId="77777777" w:rsidR="006678FE" w:rsidRPr="006678FE" w:rsidRDefault="006678FE" w:rsidP="006678FE">
      <w:pPr>
        <w:widowControl/>
        <w:numPr>
          <w:ilvl w:val="0"/>
          <w:numId w:val="26"/>
        </w:numPr>
        <w:autoSpaceDE/>
        <w:autoSpaceDN/>
        <w:ind w:left="851"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 xml:space="preserve">Enter a new valid </w:t>
      </w:r>
      <w:proofErr w:type="spellStart"/>
      <w:proofErr w:type="gramStart"/>
      <w:r w:rsidRPr="006678FE">
        <w:rPr>
          <w:rFonts w:ascii="Calibri" w:hAnsi="Calibri" w:cs="Calibri"/>
          <w:color w:val="000000"/>
        </w:rPr>
        <w:t>psw</w:t>
      </w:r>
      <w:proofErr w:type="spellEnd"/>
      <w:proofErr w:type="gramEnd"/>
    </w:p>
    <w:p w14:paraId="346373F9" w14:textId="77777777" w:rsidR="006678FE" w:rsidRPr="006678FE" w:rsidRDefault="006678FE" w:rsidP="006678FE">
      <w:pPr>
        <w:widowControl/>
        <w:numPr>
          <w:ilvl w:val="0"/>
          <w:numId w:val="26"/>
        </w:numPr>
        <w:autoSpaceDE/>
        <w:autoSpaceDN/>
        <w:spacing w:after="200"/>
        <w:ind w:left="851"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 xml:space="preserve">After logging in, you will notice that you don’t have permission to do anything </w:t>
      </w:r>
      <w:proofErr w:type="gramStart"/>
      <w:r w:rsidRPr="006678FE">
        <w:rPr>
          <w:rFonts w:ascii="Calibri" w:hAnsi="Calibri" w:cs="Calibri"/>
          <w:color w:val="000000"/>
        </w:rPr>
        <w:t>yet</w:t>
      </w:r>
      <w:proofErr w:type="gramEnd"/>
    </w:p>
    <w:p w14:paraId="6664F4AA" w14:textId="77777777" w:rsidR="006678FE" w:rsidRPr="006678FE" w:rsidRDefault="006678FE" w:rsidP="006678FE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6678FE">
        <w:rPr>
          <w:rFonts w:ascii="Calibri" w:hAnsi="Calibri" w:cs="Calibri"/>
          <w:color w:val="000000"/>
        </w:rPr>
        <w:t>----- Adding MFA for the user via Root User -----</w:t>
      </w:r>
    </w:p>
    <w:p w14:paraId="4A0B1C76" w14:textId="77777777" w:rsidR="006678FE" w:rsidRPr="006678FE" w:rsidRDefault="006678FE" w:rsidP="006678FE">
      <w:pPr>
        <w:widowControl/>
        <w:numPr>
          <w:ilvl w:val="0"/>
          <w:numId w:val="27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>Type “AWS CLI” in a new window of any browser and go to it’s the main page of AWS regarding the same Click on 64-bit hyperlink in the RHS column under the Windows section and download, install the AWS CL</w:t>
      </w:r>
    </w:p>
    <w:p w14:paraId="274FBAA1" w14:textId="77777777" w:rsidR="006678FE" w:rsidRPr="006678FE" w:rsidRDefault="006678FE" w:rsidP="006678FE">
      <w:pPr>
        <w:widowControl/>
        <w:numPr>
          <w:ilvl w:val="0"/>
          <w:numId w:val="27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>Type “</w:t>
      </w:r>
      <w:proofErr w:type="spellStart"/>
      <w:r w:rsidRPr="006678FE">
        <w:rPr>
          <w:rFonts w:ascii="Calibri" w:hAnsi="Calibri" w:cs="Calibri"/>
          <w:color w:val="000000"/>
        </w:rPr>
        <w:t>cmd</w:t>
      </w:r>
      <w:proofErr w:type="spellEnd"/>
      <w:r w:rsidRPr="006678FE">
        <w:rPr>
          <w:rFonts w:ascii="Calibri" w:hAnsi="Calibri" w:cs="Calibri"/>
          <w:color w:val="000000"/>
        </w:rPr>
        <w:t xml:space="preserve">” in the windows search bar and run it as an </w:t>
      </w:r>
      <w:proofErr w:type="gramStart"/>
      <w:r w:rsidRPr="006678FE">
        <w:rPr>
          <w:rFonts w:ascii="Calibri" w:hAnsi="Calibri" w:cs="Calibri"/>
          <w:color w:val="000000"/>
        </w:rPr>
        <w:t>administrator</w:t>
      </w:r>
      <w:proofErr w:type="gramEnd"/>
    </w:p>
    <w:p w14:paraId="38B76B36" w14:textId="77777777" w:rsidR="006678FE" w:rsidRPr="006678FE" w:rsidRDefault="006678FE" w:rsidP="006678FE">
      <w:pPr>
        <w:widowControl/>
        <w:numPr>
          <w:ilvl w:val="0"/>
          <w:numId w:val="27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 xml:space="preserve">Type </w:t>
      </w:r>
      <w:proofErr w:type="spellStart"/>
      <w:r w:rsidRPr="006678FE">
        <w:rPr>
          <w:rFonts w:ascii="Calibri" w:hAnsi="Calibri" w:cs="Calibri"/>
          <w:color w:val="000000"/>
        </w:rPr>
        <w:t>aws</w:t>
      </w:r>
      <w:proofErr w:type="spellEnd"/>
      <w:r w:rsidRPr="006678FE">
        <w:rPr>
          <w:rFonts w:ascii="Calibri" w:hAnsi="Calibri" w:cs="Calibri"/>
          <w:color w:val="000000"/>
        </w:rPr>
        <w:t xml:space="preserve"> configure, it will ask for a few inputs; AWS Access Key ID and Key are the ones which we saved earlier Default region name is whichever region AWS you are using; in case of Mumbai, its: apsouth-1 The output format is </w:t>
      </w:r>
      <w:proofErr w:type="spellStart"/>
      <w:r w:rsidRPr="006678FE">
        <w:rPr>
          <w:rFonts w:ascii="Calibri" w:hAnsi="Calibri" w:cs="Calibri"/>
          <w:color w:val="000000"/>
        </w:rPr>
        <w:t>json</w:t>
      </w:r>
      <w:proofErr w:type="spellEnd"/>
      <w:r w:rsidRPr="006678FE">
        <w:rPr>
          <w:rFonts w:ascii="Calibri" w:hAnsi="Calibri" w:cs="Calibri"/>
          <w:color w:val="000000"/>
        </w:rPr>
        <w:t xml:space="preserve"> in our </w:t>
      </w:r>
      <w:proofErr w:type="gramStart"/>
      <w:r w:rsidRPr="006678FE">
        <w:rPr>
          <w:rFonts w:ascii="Calibri" w:hAnsi="Calibri" w:cs="Calibri"/>
          <w:color w:val="000000"/>
        </w:rPr>
        <w:t>case</w:t>
      </w:r>
      <w:proofErr w:type="gramEnd"/>
    </w:p>
    <w:p w14:paraId="6F98BD59" w14:textId="77777777" w:rsidR="006678FE" w:rsidRPr="006678FE" w:rsidRDefault="006678FE" w:rsidP="006678FE">
      <w:pPr>
        <w:widowControl/>
        <w:numPr>
          <w:ilvl w:val="0"/>
          <w:numId w:val="27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>The next two steps are OPTIONAL:</w:t>
      </w:r>
    </w:p>
    <w:p w14:paraId="51A4EB27" w14:textId="77777777" w:rsidR="006678FE" w:rsidRPr="006678FE" w:rsidRDefault="006678FE" w:rsidP="006678FE">
      <w:pPr>
        <w:widowControl/>
        <w:autoSpaceDE/>
        <w:autoSpaceDN/>
        <w:ind w:left="720"/>
        <w:jc w:val="both"/>
        <w:rPr>
          <w:sz w:val="24"/>
          <w:szCs w:val="24"/>
        </w:rPr>
      </w:pPr>
      <w:r w:rsidRPr="006678FE">
        <w:rPr>
          <w:rFonts w:ascii="Calibri" w:hAnsi="Calibri" w:cs="Calibri"/>
          <w:color w:val="000000"/>
        </w:rPr>
        <w:t> </w:t>
      </w:r>
      <w:proofErr w:type="spellStart"/>
      <w:r w:rsidRPr="006678FE">
        <w:rPr>
          <w:rFonts w:ascii="Calibri" w:hAnsi="Calibri" w:cs="Calibri"/>
          <w:color w:val="000000"/>
        </w:rPr>
        <w:t>aws</w:t>
      </w:r>
      <w:proofErr w:type="spellEnd"/>
      <w:r w:rsidRPr="006678FE">
        <w:rPr>
          <w:rFonts w:ascii="Calibri" w:hAnsi="Calibri" w:cs="Calibri"/>
          <w:color w:val="000000"/>
        </w:rPr>
        <w:t xml:space="preserve"> –version </w:t>
      </w:r>
    </w:p>
    <w:p w14:paraId="3EDE1FB1" w14:textId="77777777" w:rsidR="006678FE" w:rsidRPr="006678FE" w:rsidRDefault="006678FE" w:rsidP="006678FE">
      <w:pPr>
        <w:widowControl/>
        <w:autoSpaceDE/>
        <w:autoSpaceDN/>
        <w:ind w:left="720"/>
        <w:jc w:val="both"/>
        <w:rPr>
          <w:sz w:val="24"/>
          <w:szCs w:val="24"/>
        </w:rPr>
      </w:pPr>
      <w:proofErr w:type="spellStart"/>
      <w:r w:rsidRPr="006678FE">
        <w:rPr>
          <w:rFonts w:ascii="Calibri" w:hAnsi="Calibri" w:cs="Calibri"/>
          <w:color w:val="000000"/>
        </w:rPr>
        <w:t>aws</w:t>
      </w:r>
      <w:proofErr w:type="spellEnd"/>
      <w:r w:rsidRPr="006678FE">
        <w:rPr>
          <w:rFonts w:ascii="Calibri" w:hAnsi="Calibri" w:cs="Calibri"/>
          <w:color w:val="000000"/>
        </w:rPr>
        <w:t xml:space="preserve"> s3 ls</w:t>
      </w:r>
    </w:p>
    <w:p w14:paraId="6A72B20C" w14:textId="77777777" w:rsidR="006678FE" w:rsidRPr="006678FE" w:rsidRDefault="006678FE" w:rsidP="006678FE">
      <w:pPr>
        <w:widowControl/>
        <w:numPr>
          <w:ilvl w:val="0"/>
          <w:numId w:val="28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>Go in the security credentials tab under Users of IAM Dashboard</w:t>
      </w:r>
    </w:p>
    <w:p w14:paraId="4D257403" w14:textId="77777777" w:rsidR="006678FE" w:rsidRPr="006678FE" w:rsidRDefault="006678FE" w:rsidP="006678FE">
      <w:pPr>
        <w:widowControl/>
        <w:numPr>
          <w:ilvl w:val="0"/>
          <w:numId w:val="29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>Click on the “Manage” Hyperlink</w:t>
      </w:r>
    </w:p>
    <w:p w14:paraId="30E08862" w14:textId="77777777" w:rsidR="006678FE" w:rsidRPr="006678FE" w:rsidRDefault="006678FE" w:rsidP="006678FE">
      <w:pPr>
        <w:widowControl/>
        <w:numPr>
          <w:ilvl w:val="0"/>
          <w:numId w:val="30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>Use the Google Authenticator app downloaded earlier to scan the QR Code</w:t>
      </w:r>
    </w:p>
    <w:p w14:paraId="30DCE3A8" w14:textId="77777777" w:rsidR="006678FE" w:rsidRPr="006678FE" w:rsidRDefault="006678FE" w:rsidP="006678FE">
      <w:pPr>
        <w:widowControl/>
        <w:numPr>
          <w:ilvl w:val="0"/>
          <w:numId w:val="31"/>
        </w:numPr>
        <w:autoSpaceDE/>
        <w:autoSpaceDN/>
        <w:spacing w:after="200"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>Enter two of the codes which are shown in the Google Authenticator App over a span of 30 secs each; click on Assign MFA Button</w:t>
      </w:r>
    </w:p>
    <w:p w14:paraId="25166585" w14:textId="77777777" w:rsidR="006678FE" w:rsidRPr="006678FE" w:rsidRDefault="006678FE" w:rsidP="006678FE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6678FE">
        <w:rPr>
          <w:rFonts w:ascii="Calibri" w:hAnsi="Calibri" w:cs="Calibri"/>
          <w:color w:val="000000"/>
        </w:rPr>
        <w:t>----- Logging in as the new user after MFA -----</w:t>
      </w:r>
    </w:p>
    <w:p w14:paraId="67416FB6" w14:textId="77777777" w:rsidR="006678FE" w:rsidRPr="006678FE" w:rsidRDefault="006678FE" w:rsidP="006678FE">
      <w:pPr>
        <w:widowControl/>
        <w:numPr>
          <w:ilvl w:val="0"/>
          <w:numId w:val="32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proofErr w:type="gramStart"/>
      <w:r w:rsidRPr="006678FE">
        <w:rPr>
          <w:rFonts w:ascii="Calibri" w:hAnsi="Calibri" w:cs="Calibri"/>
          <w:color w:val="000000"/>
        </w:rPr>
        <w:t>Again</w:t>
      </w:r>
      <w:proofErr w:type="gramEnd"/>
      <w:r w:rsidRPr="006678FE">
        <w:rPr>
          <w:rFonts w:ascii="Calibri" w:hAnsi="Calibri" w:cs="Calibri"/>
          <w:color w:val="000000"/>
        </w:rPr>
        <w:t xml:space="preserve"> try logging in via the new user created earlier; this time it will ask for MFA after you click on Sign In</w:t>
      </w:r>
    </w:p>
    <w:p w14:paraId="5467957F" w14:textId="77777777" w:rsidR="006678FE" w:rsidRPr="006678FE" w:rsidRDefault="006678FE" w:rsidP="006678FE">
      <w:pPr>
        <w:widowControl/>
        <w:numPr>
          <w:ilvl w:val="0"/>
          <w:numId w:val="32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>Use the code being shown in the Google Authenticator</w:t>
      </w:r>
    </w:p>
    <w:p w14:paraId="24DF170F" w14:textId="77777777" w:rsidR="006678FE" w:rsidRPr="006678FE" w:rsidRDefault="006678FE" w:rsidP="006678FE">
      <w:pPr>
        <w:widowControl/>
        <w:numPr>
          <w:ilvl w:val="0"/>
          <w:numId w:val="32"/>
        </w:numPr>
        <w:autoSpaceDE/>
        <w:autoSpaceDN/>
        <w:spacing w:after="200"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 xml:space="preserve">Now, after opening the root user window again After going in the Users section of IAM Dashboard, we can see that MFA has been activated for the new </w:t>
      </w:r>
      <w:proofErr w:type="gramStart"/>
      <w:r w:rsidRPr="006678FE">
        <w:rPr>
          <w:rFonts w:ascii="Calibri" w:hAnsi="Calibri" w:cs="Calibri"/>
          <w:color w:val="000000"/>
        </w:rPr>
        <w:t>user</w:t>
      </w:r>
      <w:proofErr w:type="gramEnd"/>
    </w:p>
    <w:p w14:paraId="1D845FD6" w14:textId="77777777" w:rsidR="006678FE" w:rsidRPr="006678FE" w:rsidRDefault="006678FE" w:rsidP="006678FE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6678FE">
        <w:rPr>
          <w:rFonts w:ascii="Calibri" w:hAnsi="Calibri" w:cs="Calibri"/>
          <w:color w:val="000000"/>
        </w:rPr>
        <w:t>----- Adding 3 More Users and Giving them permissions ----</w:t>
      </w:r>
    </w:p>
    <w:p w14:paraId="7A5D4FDB" w14:textId="77777777" w:rsidR="006678FE" w:rsidRPr="006678FE" w:rsidRDefault="006678FE" w:rsidP="006678FE">
      <w:pPr>
        <w:widowControl/>
        <w:numPr>
          <w:ilvl w:val="0"/>
          <w:numId w:val="33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>Now, Adding 3 More Users</w:t>
      </w:r>
    </w:p>
    <w:p w14:paraId="68CD90D2" w14:textId="77777777" w:rsidR="006678FE" w:rsidRPr="006678FE" w:rsidRDefault="006678FE" w:rsidP="006678FE">
      <w:pPr>
        <w:widowControl/>
        <w:numPr>
          <w:ilvl w:val="0"/>
          <w:numId w:val="33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 xml:space="preserve">Not giving them an Access key and not checking the </w:t>
      </w:r>
      <w:proofErr w:type="spellStart"/>
      <w:r w:rsidRPr="006678FE">
        <w:rPr>
          <w:rFonts w:ascii="Calibri" w:hAnsi="Calibri" w:cs="Calibri"/>
          <w:color w:val="000000"/>
        </w:rPr>
        <w:t>Psw</w:t>
      </w:r>
      <w:proofErr w:type="spellEnd"/>
      <w:r w:rsidRPr="006678FE">
        <w:rPr>
          <w:rFonts w:ascii="Calibri" w:hAnsi="Calibri" w:cs="Calibri"/>
          <w:color w:val="000000"/>
        </w:rPr>
        <w:t xml:space="preserve"> Reset Checkbox; Click on the Next: Permissions</w:t>
      </w:r>
    </w:p>
    <w:p w14:paraId="3139C9B1" w14:textId="77777777" w:rsidR="006678FE" w:rsidRPr="006678FE" w:rsidRDefault="006678FE" w:rsidP="006678FE">
      <w:pPr>
        <w:widowControl/>
        <w:numPr>
          <w:ilvl w:val="0"/>
          <w:numId w:val="33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 xml:space="preserve">We will create a group later We can see the previous user listed under the copy “permission from existing user” section (just for observation purpose) Click on the third section: Attach existing policies </w:t>
      </w:r>
      <w:proofErr w:type="gramStart"/>
      <w:r w:rsidRPr="006678FE">
        <w:rPr>
          <w:rFonts w:ascii="Calibri" w:hAnsi="Calibri" w:cs="Calibri"/>
          <w:color w:val="000000"/>
        </w:rPr>
        <w:t>directly</w:t>
      </w:r>
      <w:proofErr w:type="gramEnd"/>
    </w:p>
    <w:p w14:paraId="10FB5961" w14:textId="77777777" w:rsidR="006678FE" w:rsidRPr="006678FE" w:rsidRDefault="006678FE" w:rsidP="006678FE">
      <w:pPr>
        <w:widowControl/>
        <w:numPr>
          <w:ilvl w:val="0"/>
          <w:numId w:val="33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>Type in ec2fullaccess in the search box and click the check box for it; click on Next: Tags</w:t>
      </w:r>
    </w:p>
    <w:p w14:paraId="15A09C0F" w14:textId="77777777" w:rsidR="006678FE" w:rsidRPr="006678FE" w:rsidRDefault="006678FE" w:rsidP="006678FE">
      <w:pPr>
        <w:widowControl/>
        <w:numPr>
          <w:ilvl w:val="0"/>
          <w:numId w:val="33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>Input the Key and Value for the Tag to keep track of your activities; Click on Next: Review</w:t>
      </w:r>
    </w:p>
    <w:p w14:paraId="4D8F994E" w14:textId="77777777" w:rsidR="006678FE" w:rsidRPr="006678FE" w:rsidRDefault="006678FE" w:rsidP="006678FE">
      <w:pPr>
        <w:widowControl/>
        <w:numPr>
          <w:ilvl w:val="0"/>
          <w:numId w:val="33"/>
        </w:numPr>
        <w:autoSpaceDE/>
        <w:autoSpaceDN/>
        <w:spacing w:after="200"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>Click on Create Users Button</w:t>
      </w:r>
    </w:p>
    <w:p w14:paraId="18F92579" w14:textId="77777777" w:rsidR="006678FE" w:rsidRPr="006678FE" w:rsidRDefault="006678FE" w:rsidP="006678FE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6678FE">
        <w:rPr>
          <w:rFonts w:ascii="Calibri" w:hAnsi="Calibri" w:cs="Calibri"/>
          <w:color w:val="000000"/>
        </w:rPr>
        <w:lastRenderedPageBreak/>
        <w:t>----- Logging in as one of the 3 new Users and Checking their permissions ----</w:t>
      </w:r>
    </w:p>
    <w:p w14:paraId="291F4828" w14:textId="77777777" w:rsidR="006678FE" w:rsidRPr="006678FE" w:rsidRDefault="006678FE" w:rsidP="006678FE">
      <w:pPr>
        <w:widowControl/>
        <w:numPr>
          <w:ilvl w:val="0"/>
          <w:numId w:val="34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 xml:space="preserve">Try logging in as one of the 3 new users just </w:t>
      </w:r>
      <w:proofErr w:type="gramStart"/>
      <w:r w:rsidRPr="006678FE">
        <w:rPr>
          <w:rFonts w:ascii="Calibri" w:hAnsi="Calibri" w:cs="Calibri"/>
          <w:color w:val="000000"/>
        </w:rPr>
        <w:t>created</w:t>
      </w:r>
      <w:proofErr w:type="gramEnd"/>
    </w:p>
    <w:p w14:paraId="301FFF06" w14:textId="77777777" w:rsidR="006678FE" w:rsidRPr="006678FE" w:rsidRDefault="006678FE" w:rsidP="006678FE">
      <w:pPr>
        <w:widowControl/>
        <w:numPr>
          <w:ilvl w:val="0"/>
          <w:numId w:val="34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 xml:space="preserve">Try launching an EC2 instance via the new </w:t>
      </w:r>
      <w:proofErr w:type="gramStart"/>
      <w:r w:rsidRPr="006678FE">
        <w:rPr>
          <w:rFonts w:ascii="Calibri" w:hAnsi="Calibri" w:cs="Calibri"/>
          <w:color w:val="000000"/>
        </w:rPr>
        <w:t>user</w:t>
      </w:r>
      <w:proofErr w:type="gramEnd"/>
    </w:p>
    <w:p w14:paraId="56875083" w14:textId="77777777" w:rsidR="006678FE" w:rsidRPr="006678FE" w:rsidRDefault="006678FE" w:rsidP="006678FE">
      <w:pPr>
        <w:widowControl/>
        <w:numPr>
          <w:ilvl w:val="0"/>
          <w:numId w:val="34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 xml:space="preserve">Hence, an instance has been </w:t>
      </w:r>
      <w:proofErr w:type="gramStart"/>
      <w:r w:rsidRPr="006678FE">
        <w:rPr>
          <w:rFonts w:ascii="Calibri" w:hAnsi="Calibri" w:cs="Calibri"/>
          <w:color w:val="000000"/>
        </w:rPr>
        <w:t>created</w:t>
      </w:r>
      <w:proofErr w:type="gramEnd"/>
    </w:p>
    <w:p w14:paraId="2028886F" w14:textId="77777777" w:rsidR="006678FE" w:rsidRPr="006678FE" w:rsidRDefault="006678FE" w:rsidP="006678FE">
      <w:pPr>
        <w:widowControl/>
        <w:numPr>
          <w:ilvl w:val="0"/>
          <w:numId w:val="34"/>
        </w:numPr>
        <w:autoSpaceDE/>
        <w:autoSpaceDN/>
        <w:spacing w:after="200"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 xml:space="preserve">Delete the bucket when done with your </w:t>
      </w:r>
      <w:proofErr w:type="gramStart"/>
      <w:r w:rsidRPr="006678FE">
        <w:rPr>
          <w:rFonts w:ascii="Calibri" w:hAnsi="Calibri" w:cs="Calibri"/>
          <w:color w:val="000000"/>
        </w:rPr>
        <w:t>work</w:t>
      </w:r>
      <w:proofErr w:type="gramEnd"/>
    </w:p>
    <w:p w14:paraId="4E06D1CE" w14:textId="77777777" w:rsidR="006678FE" w:rsidRPr="006678FE" w:rsidRDefault="006678FE" w:rsidP="006678FE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6678FE">
        <w:rPr>
          <w:rFonts w:ascii="Calibri" w:hAnsi="Calibri" w:cs="Calibri"/>
          <w:color w:val="000000"/>
        </w:rPr>
        <w:t>----- Creating a new Group and Giving it permissions ----</w:t>
      </w:r>
    </w:p>
    <w:p w14:paraId="76ABB09D" w14:textId="77777777" w:rsidR="006678FE" w:rsidRPr="006678FE" w:rsidRDefault="006678FE" w:rsidP="006678FE">
      <w:pPr>
        <w:widowControl/>
        <w:numPr>
          <w:ilvl w:val="0"/>
          <w:numId w:val="35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>Select the members to be present in the group (max 4 per group)</w:t>
      </w:r>
    </w:p>
    <w:p w14:paraId="33A35CA4" w14:textId="77777777" w:rsidR="006678FE" w:rsidRPr="006678FE" w:rsidRDefault="006678FE" w:rsidP="006678FE">
      <w:pPr>
        <w:widowControl/>
        <w:numPr>
          <w:ilvl w:val="0"/>
          <w:numId w:val="35"/>
        </w:numPr>
        <w:autoSpaceDE/>
        <w:autoSpaceDN/>
        <w:spacing w:after="200"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>Giving this group ec2fullaccess and s3fullaccess</w:t>
      </w:r>
    </w:p>
    <w:p w14:paraId="1D25BEBF" w14:textId="77777777" w:rsidR="006678FE" w:rsidRPr="006678FE" w:rsidRDefault="006678FE" w:rsidP="006678FE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6678FE">
        <w:rPr>
          <w:rFonts w:ascii="Calibri" w:hAnsi="Calibri" w:cs="Calibri"/>
          <w:color w:val="000000"/>
        </w:rPr>
        <w:t>----- Logging in as a member of the Group &amp; Checking their permissions –</w:t>
      </w:r>
    </w:p>
    <w:p w14:paraId="4C135D95" w14:textId="77777777" w:rsidR="006678FE" w:rsidRPr="006678FE" w:rsidRDefault="006678FE" w:rsidP="006678FE">
      <w:pPr>
        <w:widowControl/>
        <w:numPr>
          <w:ilvl w:val="0"/>
          <w:numId w:val="36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 xml:space="preserve">Now, login as one of the users from the group and try creating a S3 </w:t>
      </w:r>
      <w:proofErr w:type="gramStart"/>
      <w:r w:rsidRPr="006678FE">
        <w:rPr>
          <w:rFonts w:ascii="Calibri" w:hAnsi="Calibri" w:cs="Calibri"/>
          <w:color w:val="000000"/>
        </w:rPr>
        <w:t>bucket</w:t>
      </w:r>
      <w:proofErr w:type="gramEnd"/>
    </w:p>
    <w:p w14:paraId="1DF9FFD0" w14:textId="77777777" w:rsidR="006678FE" w:rsidRPr="006678FE" w:rsidRDefault="006678FE" w:rsidP="006678FE">
      <w:pPr>
        <w:widowControl/>
        <w:numPr>
          <w:ilvl w:val="0"/>
          <w:numId w:val="36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 xml:space="preserve">S3 bucket successfully </w:t>
      </w:r>
      <w:proofErr w:type="gramStart"/>
      <w:r w:rsidRPr="006678FE">
        <w:rPr>
          <w:rFonts w:ascii="Calibri" w:hAnsi="Calibri" w:cs="Calibri"/>
          <w:color w:val="000000"/>
        </w:rPr>
        <w:t>created</w:t>
      </w:r>
      <w:proofErr w:type="gramEnd"/>
    </w:p>
    <w:p w14:paraId="1AD78A82" w14:textId="77777777" w:rsidR="006678FE" w:rsidRPr="006678FE" w:rsidRDefault="006678FE" w:rsidP="006678FE">
      <w:pPr>
        <w:widowControl/>
        <w:numPr>
          <w:ilvl w:val="0"/>
          <w:numId w:val="36"/>
        </w:numPr>
        <w:autoSpaceDE/>
        <w:autoSpaceDN/>
        <w:spacing w:after="200"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 xml:space="preserve">Delete the bucket when done with your </w:t>
      </w:r>
      <w:proofErr w:type="gramStart"/>
      <w:r w:rsidRPr="006678FE">
        <w:rPr>
          <w:rFonts w:ascii="Calibri" w:hAnsi="Calibri" w:cs="Calibri"/>
          <w:color w:val="000000"/>
        </w:rPr>
        <w:t>work</w:t>
      </w:r>
      <w:proofErr w:type="gramEnd"/>
    </w:p>
    <w:p w14:paraId="59E95CB1" w14:textId="77777777" w:rsidR="006678FE" w:rsidRPr="006678FE" w:rsidRDefault="006678FE" w:rsidP="006678FE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6678FE">
        <w:rPr>
          <w:rFonts w:ascii="Calibri" w:hAnsi="Calibri" w:cs="Calibri"/>
          <w:color w:val="000000"/>
        </w:rPr>
        <w:t>----- Creating a new Role -----</w:t>
      </w:r>
    </w:p>
    <w:p w14:paraId="6895C65E" w14:textId="77777777" w:rsidR="006678FE" w:rsidRPr="006678FE" w:rsidRDefault="006678FE" w:rsidP="006678FE">
      <w:pPr>
        <w:widowControl/>
        <w:numPr>
          <w:ilvl w:val="0"/>
          <w:numId w:val="37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>Go in the root user window and click on “create role” button in the “Roles” section of IAM Dashboard</w:t>
      </w:r>
    </w:p>
    <w:p w14:paraId="54E7FCB5" w14:textId="77777777" w:rsidR="006678FE" w:rsidRPr="006678FE" w:rsidRDefault="006678FE" w:rsidP="006678FE">
      <w:pPr>
        <w:widowControl/>
        <w:numPr>
          <w:ilvl w:val="0"/>
          <w:numId w:val="37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 xml:space="preserve">Let it be the default options (you can choose any use case you like) Click in Next </w:t>
      </w:r>
      <w:proofErr w:type="gramStart"/>
      <w:r w:rsidRPr="006678FE">
        <w:rPr>
          <w:rFonts w:ascii="Calibri" w:hAnsi="Calibri" w:cs="Calibri"/>
          <w:color w:val="000000"/>
        </w:rPr>
        <w:t>button</w:t>
      </w:r>
      <w:proofErr w:type="gramEnd"/>
    </w:p>
    <w:p w14:paraId="62D68F8E" w14:textId="77777777" w:rsidR="006678FE" w:rsidRPr="006678FE" w:rsidRDefault="006678FE" w:rsidP="006678FE">
      <w:pPr>
        <w:widowControl/>
        <w:numPr>
          <w:ilvl w:val="0"/>
          <w:numId w:val="37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 xml:space="preserve">Give the permission suitable to the use case </w:t>
      </w:r>
      <w:proofErr w:type="gramStart"/>
      <w:r w:rsidRPr="006678FE">
        <w:rPr>
          <w:rFonts w:ascii="Calibri" w:hAnsi="Calibri" w:cs="Calibri"/>
          <w:color w:val="000000"/>
        </w:rPr>
        <w:t>chosen</w:t>
      </w:r>
      <w:proofErr w:type="gramEnd"/>
    </w:p>
    <w:p w14:paraId="5C4E38B0" w14:textId="77777777" w:rsidR="006678FE" w:rsidRPr="006678FE" w:rsidRDefault="006678FE" w:rsidP="006678FE">
      <w:pPr>
        <w:widowControl/>
        <w:numPr>
          <w:ilvl w:val="0"/>
          <w:numId w:val="37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 xml:space="preserve">Give suitable Role name and description; rest would remain as </w:t>
      </w:r>
      <w:proofErr w:type="gramStart"/>
      <w:r w:rsidRPr="006678FE">
        <w:rPr>
          <w:rFonts w:ascii="Calibri" w:hAnsi="Calibri" w:cs="Calibri"/>
          <w:color w:val="000000"/>
        </w:rPr>
        <w:t>default</w:t>
      </w:r>
      <w:proofErr w:type="gramEnd"/>
    </w:p>
    <w:p w14:paraId="3FE1ACAD" w14:textId="77777777" w:rsidR="006678FE" w:rsidRPr="006678FE" w:rsidRDefault="006678FE" w:rsidP="006678FE">
      <w:pPr>
        <w:widowControl/>
        <w:numPr>
          <w:ilvl w:val="0"/>
          <w:numId w:val="37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 xml:space="preserve">Add a tag if you want to; click on Create Role </w:t>
      </w:r>
      <w:proofErr w:type="gramStart"/>
      <w:r w:rsidRPr="006678FE">
        <w:rPr>
          <w:rFonts w:ascii="Calibri" w:hAnsi="Calibri" w:cs="Calibri"/>
          <w:color w:val="000000"/>
        </w:rPr>
        <w:t>button</w:t>
      </w:r>
      <w:proofErr w:type="gramEnd"/>
    </w:p>
    <w:p w14:paraId="4FAA4289" w14:textId="77777777" w:rsidR="006678FE" w:rsidRPr="006678FE" w:rsidRDefault="006678FE" w:rsidP="006678FE">
      <w:pPr>
        <w:widowControl/>
        <w:numPr>
          <w:ilvl w:val="0"/>
          <w:numId w:val="37"/>
        </w:numPr>
        <w:autoSpaceDE/>
        <w:autoSpaceDN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 xml:space="preserve">The role has been successfully </w:t>
      </w:r>
      <w:proofErr w:type="gramStart"/>
      <w:r w:rsidRPr="006678FE">
        <w:rPr>
          <w:rFonts w:ascii="Calibri" w:hAnsi="Calibri" w:cs="Calibri"/>
          <w:color w:val="000000"/>
        </w:rPr>
        <w:t>created</w:t>
      </w:r>
      <w:proofErr w:type="gramEnd"/>
    </w:p>
    <w:p w14:paraId="51C76BDE" w14:textId="77777777" w:rsidR="006678FE" w:rsidRPr="006678FE" w:rsidRDefault="006678FE" w:rsidP="006678FE">
      <w:pPr>
        <w:widowControl/>
        <w:numPr>
          <w:ilvl w:val="0"/>
          <w:numId w:val="37"/>
        </w:numPr>
        <w:autoSpaceDE/>
        <w:autoSpaceDN/>
        <w:spacing w:after="200"/>
        <w:jc w:val="both"/>
        <w:textAlignment w:val="baseline"/>
        <w:rPr>
          <w:rFonts w:ascii="Calibri" w:hAnsi="Calibri" w:cs="Calibri"/>
          <w:color w:val="000000"/>
        </w:rPr>
      </w:pPr>
      <w:r w:rsidRPr="006678FE">
        <w:rPr>
          <w:rFonts w:ascii="Calibri" w:hAnsi="Calibri" w:cs="Calibri"/>
          <w:color w:val="000000"/>
        </w:rPr>
        <w:t xml:space="preserve">Just to check the overall users, </w:t>
      </w:r>
      <w:proofErr w:type="gramStart"/>
      <w:r w:rsidRPr="006678FE">
        <w:rPr>
          <w:rFonts w:ascii="Calibri" w:hAnsi="Calibri" w:cs="Calibri"/>
          <w:color w:val="000000"/>
        </w:rPr>
        <w:t>groups</w:t>
      </w:r>
      <w:proofErr w:type="gramEnd"/>
      <w:r w:rsidRPr="006678FE">
        <w:rPr>
          <w:rFonts w:ascii="Calibri" w:hAnsi="Calibri" w:cs="Calibri"/>
          <w:color w:val="000000"/>
        </w:rPr>
        <w:t xml:space="preserve"> and roles, you can check out the IAM Dashboard</w:t>
      </w:r>
    </w:p>
    <w:p w14:paraId="6A820547" w14:textId="77777777" w:rsidR="006678FE" w:rsidRPr="006678FE" w:rsidRDefault="006678FE" w:rsidP="006678FE">
      <w:pPr>
        <w:widowControl/>
        <w:autoSpaceDE/>
        <w:autoSpaceDN/>
        <w:spacing w:after="240"/>
        <w:rPr>
          <w:sz w:val="24"/>
          <w:szCs w:val="24"/>
        </w:rPr>
      </w:pPr>
      <w:r w:rsidRPr="006678FE">
        <w:rPr>
          <w:sz w:val="24"/>
          <w:szCs w:val="24"/>
        </w:rPr>
        <w:br/>
      </w:r>
      <w:r w:rsidRPr="006678FE">
        <w:rPr>
          <w:sz w:val="24"/>
          <w:szCs w:val="24"/>
        </w:rPr>
        <w:br/>
      </w:r>
      <w:r w:rsidRPr="006678FE">
        <w:rPr>
          <w:sz w:val="24"/>
          <w:szCs w:val="24"/>
        </w:rPr>
        <w:br/>
      </w:r>
    </w:p>
    <w:p w14:paraId="191168A3" w14:textId="77777777" w:rsidR="006678FE" w:rsidRPr="006678FE" w:rsidRDefault="006678FE" w:rsidP="006678FE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6678FE">
        <w:rPr>
          <w:b/>
          <w:bCs/>
          <w:color w:val="000000"/>
          <w:sz w:val="24"/>
          <w:szCs w:val="24"/>
        </w:rPr>
        <w:t>Output/Observation:</w:t>
      </w:r>
    </w:p>
    <w:p w14:paraId="4BE7E1A6" w14:textId="77777777" w:rsidR="006678FE" w:rsidRPr="006678FE" w:rsidRDefault="006678FE" w:rsidP="006678FE">
      <w:pPr>
        <w:widowControl/>
        <w:autoSpaceDE/>
        <w:autoSpaceDN/>
        <w:spacing w:after="240"/>
        <w:rPr>
          <w:sz w:val="24"/>
          <w:szCs w:val="24"/>
        </w:rPr>
      </w:pPr>
      <w:r w:rsidRPr="006678FE">
        <w:rPr>
          <w:sz w:val="24"/>
          <w:szCs w:val="24"/>
        </w:rPr>
        <w:br/>
      </w:r>
      <w:r w:rsidRPr="006678FE">
        <w:rPr>
          <w:sz w:val="24"/>
          <w:szCs w:val="24"/>
        </w:rPr>
        <w:br/>
      </w:r>
      <w:r w:rsidRPr="006678FE">
        <w:rPr>
          <w:sz w:val="24"/>
          <w:szCs w:val="24"/>
        </w:rPr>
        <w:br/>
      </w:r>
      <w:r w:rsidRPr="006678FE">
        <w:rPr>
          <w:sz w:val="24"/>
          <w:szCs w:val="24"/>
        </w:rPr>
        <w:br/>
      </w:r>
      <w:r w:rsidRPr="006678FE">
        <w:rPr>
          <w:sz w:val="24"/>
          <w:szCs w:val="24"/>
        </w:rPr>
        <w:br/>
      </w:r>
      <w:r w:rsidRPr="006678FE">
        <w:rPr>
          <w:sz w:val="24"/>
          <w:szCs w:val="24"/>
        </w:rPr>
        <w:br/>
      </w:r>
      <w:r w:rsidRPr="006678FE">
        <w:rPr>
          <w:sz w:val="24"/>
          <w:szCs w:val="24"/>
        </w:rPr>
        <w:br/>
      </w:r>
      <w:r w:rsidRPr="006678FE">
        <w:rPr>
          <w:sz w:val="24"/>
          <w:szCs w:val="24"/>
        </w:rPr>
        <w:br/>
      </w:r>
      <w:r w:rsidRPr="006678FE">
        <w:rPr>
          <w:sz w:val="24"/>
          <w:szCs w:val="24"/>
        </w:rPr>
        <w:br/>
      </w:r>
      <w:r w:rsidRPr="006678FE">
        <w:rPr>
          <w:sz w:val="24"/>
          <w:szCs w:val="24"/>
        </w:rPr>
        <w:br/>
      </w:r>
      <w:r w:rsidRPr="006678FE">
        <w:rPr>
          <w:sz w:val="24"/>
          <w:szCs w:val="24"/>
        </w:rPr>
        <w:br/>
      </w:r>
      <w:r w:rsidRPr="006678FE">
        <w:rPr>
          <w:sz w:val="24"/>
          <w:szCs w:val="24"/>
        </w:rPr>
        <w:br/>
      </w:r>
      <w:r w:rsidRPr="006678FE">
        <w:rPr>
          <w:sz w:val="24"/>
          <w:szCs w:val="24"/>
        </w:rPr>
        <w:lastRenderedPageBreak/>
        <w:br/>
      </w:r>
      <w:r w:rsidRPr="006678FE">
        <w:rPr>
          <w:sz w:val="24"/>
          <w:szCs w:val="24"/>
        </w:rPr>
        <w:br/>
      </w:r>
      <w:r w:rsidRPr="006678FE">
        <w:rPr>
          <w:sz w:val="24"/>
          <w:szCs w:val="24"/>
        </w:rPr>
        <w:br/>
      </w:r>
      <w:r w:rsidRPr="006678FE">
        <w:rPr>
          <w:sz w:val="24"/>
          <w:szCs w:val="24"/>
        </w:rPr>
        <w:br/>
      </w:r>
      <w:r w:rsidRPr="006678FE">
        <w:rPr>
          <w:sz w:val="24"/>
          <w:szCs w:val="24"/>
        </w:rPr>
        <w:br/>
      </w:r>
      <w:r w:rsidRPr="006678FE">
        <w:rPr>
          <w:sz w:val="24"/>
          <w:szCs w:val="24"/>
        </w:rPr>
        <w:br/>
      </w:r>
      <w:r w:rsidRPr="006678FE">
        <w:rPr>
          <w:sz w:val="24"/>
          <w:szCs w:val="24"/>
        </w:rPr>
        <w:br/>
      </w:r>
      <w:r w:rsidRPr="006678FE">
        <w:rPr>
          <w:sz w:val="24"/>
          <w:szCs w:val="24"/>
        </w:rPr>
        <w:br/>
      </w:r>
      <w:r w:rsidRPr="006678FE">
        <w:rPr>
          <w:sz w:val="24"/>
          <w:szCs w:val="24"/>
        </w:rPr>
        <w:br/>
      </w:r>
      <w:r w:rsidRPr="006678FE">
        <w:rPr>
          <w:sz w:val="24"/>
          <w:szCs w:val="24"/>
        </w:rPr>
        <w:br/>
      </w:r>
    </w:p>
    <w:p w14:paraId="19C86C22" w14:textId="77777777" w:rsidR="006678FE" w:rsidRPr="006678FE" w:rsidRDefault="006678FE" w:rsidP="006678FE">
      <w:pPr>
        <w:widowControl/>
        <w:autoSpaceDE/>
        <w:autoSpaceDN/>
        <w:spacing w:after="200"/>
        <w:jc w:val="both"/>
        <w:rPr>
          <w:sz w:val="24"/>
          <w:szCs w:val="24"/>
        </w:rPr>
      </w:pPr>
      <w:r w:rsidRPr="006678FE">
        <w:rPr>
          <w:b/>
          <w:bCs/>
          <w:color w:val="000000"/>
          <w:sz w:val="24"/>
          <w:szCs w:val="24"/>
        </w:rPr>
        <w:t xml:space="preserve">Conclusion: </w:t>
      </w:r>
      <w:r w:rsidRPr="006678FE">
        <w:rPr>
          <w:color w:val="000000"/>
          <w:sz w:val="24"/>
          <w:szCs w:val="24"/>
        </w:rPr>
        <w:t xml:space="preserve"> Comment on implementation of </w:t>
      </w:r>
      <w:proofErr w:type="gramStart"/>
      <w:r w:rsidRPr="006678FE">
        <w:rPr>
          <w:color w:val="000000"/>
          <w:sz w:val="24"/>
          <w:szCs w:val="24"/>
        </w:rPr>
        <w:t>IAM .</w:t>
      </w:r>
      <w:proofErr w:type="gramEnd"/>
    </w:p>
    <w:p w14:paraId="3B732D18" w14:textId="590D65E4" w:rsidR="00150860" w:rsidRPr="00BF1AA5" w:rsidRDefault="00150860" w:rsidP="006678FE">
      <w:pPr>
        <w:widowControl/>
        <w:autoSpaceDE/>
        <w:autoSpaceDN/>
        <w:spacing w:after="200"/>
        <w:jc w:val="center"/>
      </w:pPr>
    </w:p>
    <w:sectPr w:rsidR="00150860" w:rsidRPr="00BF1AA5" w:rsidSect="0093337A">
      <w:headerReference w:type="default" r:id="rId10"/>
      <w:footerReference w:type="default" r:id="rId11"/>
      <w:pgSz w:w="11920" w:h="16840"/>
      <w:pgMar w:top="2460" w:right="1320" w:bottom="1760" w:left="1340" w:header="1008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A52CB" w14:textId="77777777" w:rsidR="0093337A" w:rsidRDefault="0093337A">
      <w:r>
        <w:separator/>
      </w:r>
    </w:p>
  </w:endnote>
  <w:endnote w:type="continuationSeparator" w:id="0">
    <w:p w14:paraId="701E4824" w14:textId="77777777" w:rsidR="0093337A" w:rsidRDefault="00933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C94E0" w14:textId="7D29F607" w:rsidR="00150860" w:rsidRDefault="00835FC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4880" behindDoc="1" locked="0" layoutInCell="1" allowOverlap="1" wp14:anchorId="4C3D4984" wp14:editId="21B6CED8">
              <wp:simplePos x="0" y="0"/>
              <wp:positionH relativeFrom="page">
                <wp:posOffset>901700</wp:posOffset>
              </wp:positionH>
              <wp:positionV relativeFrom="page">
                <wp:posOffset>9560560</wp:posOffset>
              </wp:positionV>
              <wp:extent cx="1259205" cy="180340"/>
              <wp:effectExtent l="0" t="0" r="0" b="0"/>
              <wp:wrapNone/>
              <wp:docPr id="171246026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920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42F26" w14:textId="725662E4" w:rsidR="00150860" w:rsidRDefault="00000000">
                          <w:pPr>
                            <w:spacing w:before="10"/>
                            <w:ind w:left="20"/>
                          </w:pPr>
                          <w:r>
                            <w:t>CSL605:</w:t>
                          </w:r>
                          <w:r w:rsidR="00835FC1">
                            <w:t xml:space="preserve"> </w:t>
                          </w:r>
                          <w:r>
                            <w:t>SBL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CC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3D49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52.8pt;width:99.15pt;height:14.2pt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" filled="f" stroked="f">
              <v:textbox inset="0,0,0,0">
                <w:txbxContent>
                  <w:p w14:paraId="5DE42F26" w14:textId="725662E4" w:rsidR="00150860" w:rsidRDefault="00000000">
                    <w:pPr>
                      <w:spacing w:before="10"/>
                      <w:ind w:left="20"/>
                    </w:pPr>
                    <w:r>
                      <w:t>CSL605:</w:t>
                    </w:r>
                    <w:r w:rsidR="00835FC1">
                      <w:t xml:space="preserve"> </w:t>
                    </w:r>
                    <w:r>
                      <w:t>SBL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CC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1ACE4" w14:textId="77777777" w:rsidR="0093337A" w:rsidRDefault="0093337A">
      <w:r>
        <w:separator/>
      </w:r>
    </w:p>
  </w:footnote>
  <w:footnote w:type="continuationSeparator" w:id="0">
    <w:p w14:paraId="46E60777" w14:textId="77777777" w:rsidR="0093337A" w:rsidRDefault="00933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02985" w14:textId="1B5A7A1B" w:rsidR="00BF1AA5" w:rsidRPr="00BF1AA5" w:rsidRDefault="00BF1AA5" w:rsidP="00BF1AA5">
    <w:pPr>
      <w:pStyle w:val="Header"/>
    </w:pPr>
    <w:r>
      <w:rPr>
        <w:noProof/>
      </w:rPr>
      <w:drawing>
        <wp:inline distT="0" distB="0" distL="0" distR="0" wp14:anchorId="790B2476" wp14:editId="28279186">
          <wp:extent cx="5880100" cy="840105"/>
          <wp:effectExtent l="0" t="0" r="6350" b="0"/>
          <wp:docPr id="1615545423" name="Picture 5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5545423" name="Picture 5" descr="A close-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0100" cy="840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83A8A" w14:textId="1A92E5C7" w:rsidR="00150860" w:rsidRDefault="00835FC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355904" behindDoc="0" locked="0" layoutInCell="1" allowOverlap="1" wp14:anchorId="7FE3B675" wp14:editId="0172C030">
          <wp:simplePos x="0" y="0"/>
          <wp:positionH relativeFrom="column">
            <wp:posOffset>-3175</wp:posOffset>
          </wp:positionH>
          <wp:positionV relativeFrom="paragraph">
            <wp:posOffset>-135255</wp:posOffset>
          </wp:positionV>
          <wp:extent cx="5880100" cy="914400"/>
          <wp:effectExtent l="0" t="0" r="6350" b="0"/>
          <wp:wrapSquare wrapText="bothSides"/>
          <wp:docPr id="129036857" name="Picture 5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5545423" name="Picture 5" descr="A close-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801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736B"/>
    <w:multiLevelType w:val="multilevel"/>
    <w:tmpl w:val="637E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61239"/>
    <w:multiLevelType w:val="multilevel"/>
    <w:tmpl w:val="A23C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205A4"/>
    <w:multiLevelType w:val="multilevel"/>
    <w:tmpl w:val="4B4887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90B62"/>
    <w:multiLevelType w:val="hybridMultilevel"/>
    <w:tmpl w:val="A768D884"/>
    <w:lvl w:ilvl="0" w:tplc="D09ECE9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06368508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1E74B53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2C0C0F0C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AA4CA948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AF04BC6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C0687CC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1226A202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A2D40B96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9496381"/>
    <w:multiLevelType w:val="multilevel"/>
    <w:tmpl w:val="4920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177D3"/>
    <w:multiLevelType w:val="multilevel"/>
    <w:tmpl w:val="79E8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EE2209"/>
    <w:multiLevelType w:val="multilevel"/>
    <w:tmpl w:val="DB2A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440F4"/>
    <w:multiLevelType w:val="hybridMultilevel"/>
    <w:tmpl w:val="47CCB1D6"/>
    <w:lvl w:ilvl="0" w:tplc="0DD87CB0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741690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08FC0F4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1EB6A2D4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326A8840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6BD4261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328C858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73E6E008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1B6EBEBE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F872D4A"/>
    <w:multiLevelType w:val="multilevel"/>
    <w:tmpl w:val="735E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347D9"/>
    <w:multiLevelType w:val="multilevel"/>
    <w:tmpl w:val="04B8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36768D"/>
    <w:multiLevelType w:val="multilevel"/>
    <w:tmpl w:val="A132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274A6"/>
    <w:multiLevelType w:val="multilevel"/>
    <w:tmpl w:val="890E44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4907FD"/>
    <w:multiLevelType w:val="multilevel"/>
    <w:tmpl w:val="6C50C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7F6F69"/>
    <w:multiLevelType w:val="multilevel"/>
    <w:tmpl w:val="C458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8A371B"/>
    <w:multiLevelType w:val="hybridMultilevel"/>
    <w:tmpl w:val="A768D884"/>
    <w:lvl w:ilvl="0" w:tplc="FFFFFFFF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B462824"/>
    <w:multiLevelType w:val="multilevel"/>
    <w:tmpl w:val="348C44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264075"/>
    <w:multiLevelType w:val="multilevel"/>
    <w:tmpl w:val="208E70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A956B5"/>
    <w:multiLevelType w:val="multilevel"/>
    <w:tmpl w:val="38A8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181D57"/>
    <w:multiLevelType w:val="multilevel"/>
    <w:tmpl w:val="B85E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4B768F"/>
    <w:multiLevelType w:val="multilevel"/>
    <w:tmpl w:val="5E24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E30B83"/>
    <w:multiLevelType w:val="multilevel"/>
    <w:tmpl w:val="A57E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7535A4"/>
    <w:multiLevelType w:val="multilevel"/>
    <w:tmpl w:val="1482057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F32A98"/>
    <w:multiLevelType w:val="multilevel"/>
    <w:tmpl w:val="AD4856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4930EA"/>
    <w:multiLevelType w:val="hybridMultilevel"/>
    <w:tmpl w:val="9556A030"/>
    <w:lvl w:ilvl="0" w:tplc="C0BEB254">
      <w:start w:val="1"/>
      <w:numFmt w:val="decimal"/>
      <w:lvlText w:val="%1."/>
      <w:lvlJc w:val="left"/>
      <w:pPr>
        <w:ind w:left="385" w:hanging="285"/>
        <w:jc w:val="right"/>
      </w:pPr>
      <w:rPr>
        <w:rFonts w:hint="default"/>
        <w:w w:val="100"/>
        <w:lang w:val="en-US" w:eastAsia="en-US" w:bidi="ar-SA"/>
      </w:rPr>
    </w:lvl>
    <w:lvl w:ilvl="1" w:tplc="CC068934">
      <w:numFmt w:val="bullet"/>
      <w:lvlText w:val="•"/>
      <w:lvlJc w:val="left"/>
      <w:pPr>
        <w:ind w:left="1268" w:hanging="285"/>
      </w:pPr>
      <w:rPr>
        <w:rFonts w:hint="default"/>
        <w:lang w:val="en-US" w:eastAsia="en-US" w:bidi="ar-SA"/>
      </w:rPr>
    </w:lvl>
    <w:lvl w:ilvl="2" w:tplc="FC946E7A">
      <w:numFmt w:val="bullet"/>
      <w:lvlText w:val="•"/>
      <w:lvlJc w:val="left"/>
      <w:pPr>
        <w:ind w:left="2156" w:hanging="285"/>
      </w:pPr>
      <w:rPr>
        <w:rFonts w:hint="default"/>
        <w:lang w:val="en-US" w:eastAsia="en-US" w:bidi="ar-SA"/>
      </w:rPr>
    </w:lvl>
    <w:lvl w:ilvl="3" w:tplc="99A851E6">
      <w:numFmt w:val="bullet"/>
      <w:lvlText w:val="•"/>
      <w:lvlJc w:val="left"/>
      <w:pPr>
        <w:ind w:left="3044" w:hanging="285"/>
      </w:pPr>
      <w:rPr>
        <w:rFonts w:hint="default"/>
        <w:lang w:val="en-US" w:eastAsia="en-US" w:bidi="ar-SA"/>
      </w:rPr>
    </w:lvl>
    <w:lvl w:ilvl="4" w:tplc="410007F6">
      <w:numFmt w:val="bullet"/>
      <w:lvlText w:val="•"/>
      <w:lvlJc w:val="left"/>
      <w:pPr>
        <w:ind w:left="3932" w:hanging="285"/>
      </w:pPr>
      <w:rPr>
        <w:rFonts w:hint="default"/>
        <w:lang w:val="en-US" w:eastAsia="en-US" w:bidi="ar-SA"/>
      </w:rPr>
    </w:lvl>
    <w:lvl w:ilvl="5" w:tplc="EA509104">
      <w:numFmt w:val="bullet"/>
      <w:lvlText w:val="•"/>
      <w:lvlJc w:val="left"/>
      <w:pPr>
        <w:ind w:left="4820" w:hanging="285"/>
      </w:pPr>
      <w:rPr>
        <w:rFonts w:hint="default"/>
        <w:lang w:val="en-US" w:eastAsia="en-US" w:bidi="ar-SA"/>
      </w:rPr>
    </w:lvl>
    <w:lvl w:ilvl="6" w:tplc="CFB61614">
      <w:numFmt w:val="bullet"/>
      <w:lvlText w:val="•"/>
      <w:lvlJc w:val="left"/>
      <w:pPr>
        <w:ind w:left="5708" w:hanging="285"/>
      </w:pPr>
      <w:rPr>
        <w:rFonts w:hint="default"/>
        <w:lang w:val="en-US" w:eastAsia="en-US" w:bidi="ar-SA"/>
      </w:rPr>
    </w:lvl>
    <w:lvl w:ilvl="7" w:tplc="711A938A">
      <w:numFmt w:val="bullet"/>
      <w:lvlText w:val="•"/>
      <w:lvlJc w:val="left"/>
      <w:pPr>
        <w:ind w:left="6596" w:hanging="285"/>
      </w:pPr>
      <w:rPr>
        <w:rFonts w:hint="default"/>
        <w:lang w:val="en-US" w:eastAsia="en-US" w:bidi="ar-SA"/>
      </w:rPr>
    </w:lvl>
    <w:lvl w:ilvl="8" w:tplc="A2C296A6">
      <w:numFmt w:val="bullet"/>
      <w:lvlText w:val="•"/>
      <w:lvlJc w:val="left"/>
      <w:pPr>
        <w:ind w:left="7484" w:hanging="285"/>
      </w:pPr>
      <w:rPr>
        <w:rFonts w:hint="default"/>
        <w:lang w:val="en-US" w:eastAsia="en-US" w:bidi="ar-SA"/>
      </w:rPr>
    </w:lvl>
  </w:abstractNum>
  <w:abstractNum w:abstractNumId="24" w15:restartNumberingAfterBreak="0">
    <w:nsid w:val="72713375"/>
    <w:multiLevelType w:val="multilevel"/>
    <w:tmpl w:val="9E98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553EFA"/>
    <w:multiLevelType w:val="hybridMultilevel"/>
    <w:tmpl w:val="A0E2A5B4"/>
    <w:lvl w:ilvl="0" w:tplc="690448A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15B632C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plc="F2F2B31C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 w:tplc="BC548DDE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FF306E80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C642516A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BEF66874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B120B6B8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5D621642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num w:numId="1" w16cid:durableId="1612660077">
    <w:abstractNumId w:val="23"/>
  </w:num>
  <w:num w:numId="2" w16cid:durableId="2143767312">
    <w:abstractNumId w:val="3"/>
  </w:num>
  <w:num w:numId="3" w16cid:durableId="857934652">
    <w:abstractNumId w:val="7"/>
  </w:num>
  <w:num w:numId="4" w16cid:durableId="792941173">
    <w:abstractNumId w:val="25"/>
  </w:num>
  <w:num w:numId="5" w16cid:durableId="1024750182">
    <w:abstractNumId w:val="14"/>
  </w:num>
  <w:num w:numId="6" w16cid:durableId="1815104354">
    <w:abstractNumId w:val="4"/>
  </w:num>
  <w:num w:numId="7" w16cid:durableId="1804616398">
    <w:abstractNumId w:val="10"/>
  </w:num>
  <w:num w:numId="8" w16cid:durableId="1752657395">
    <w:abstractNumId w:val="6"/>
  </w:num>
  <w:num w:numId="9" w16cid:durableId="2098676185">
    <w:abstractNumId w:val="21"/>
    <w:lvlOverride w:ilvl="0">
      <w:lvl w:ilvl="0">
        <w:numFmt w:val="decimal"/>
        <w:lvlText w:val="%1."/>
        <w:lvlJc w:val="left"/>
      </w:lvl>
    </w:lvlOverride>
  </w:num>
  <w:num w:numId="10" w16cid:durableId="1263683061">
    <w:abstractNumId w:val="21"/>
    <w:lvlOverride w:ilvl="0">
      <w:lvl w:ilvl="0">
        <w:numFmt w:val="decimal"/>
        <w:lvlText w:val="%1."/>
        <w:lvlJc w:val="left"/>
      </w:lvl>
    </w:lvlOverride>
  </w:num>
  <w:num w:numId="11" w16cid:durableId="207182428">
    <w:abstractNumId w:val="21"/>
    <w:lvlOverride w:ilvl="0">
      <w:lvl w:ilvl="0">
        <w:numFmt w:val="decimal"/>
        <w:lvlText w:val="%1."/>
        <w:lvlJc w:val="left"/>
      </w:lvl>
    </w:lvlOverride>
  </w:num>
  <w:num w:numId="12" w16cid:durableId="1502624772">
    <w:abstractNumId w:val="1"/>
  </w:num>
  <w:num w:numId="13" w16cid:durableId="1898859301">
    <w:abstractNumId w:val="11"/>
    <w:lvlOverride w:ilvl="0">
      <w:lvl w:ilvl="0">
        <w:numFmt w:val="decimal"/>
        <w:lvlText w:val="%1."/>
        <w:lvlJc w:val="left"/>
      </w:lvl>
    </w:lvlOverride>
  </w:num>
  <w:num w:numId="14" w16cid:durableId="1657371195">
    <w:abstractNumId w:val="16"/>
    <w:lvlOverride w:ilvl="0">
      <w:lvl w:ilvl="0">
        <w:numFmt w:val="decimal"/>
        <w:lvlText w:val="%1."/>
        <w:lvlJc w:val="left"/>
      </w:lvl>
    </w:lvlOverride>
  </w:num>
  <w:num w:numId="15" w16cid:durableId="539124426">
    <w:abstractNumId w:val="22"/>
    <w:lvlOverride w:ilvl="0">
      <w:lvl w:ilvl="0">
        <w:numFmt w:val="decimal"/>
        <w:lvlText w:val="%1."/>
        <w:lvlJc w:val="left"/>
      </w:lvl>
    </w:lvlOverride>
  </w:num>
  <w:num w:numId="16" w16cid:durableId="1058433078">
    <w:abstractNumId w:val="15"/>
    <w:lvlOverride w:ilvl="0">
      <w:lvl w:ilvl="0">
        <w:numFmt w:val="decimal"/>
        <w:lvlText w:val="%1."/>
        <w:lvlJc w:val="left"/>
      </w:lvl>
    </w:lvlOverride>
  </w:num>
  <w:num w:numId="17" w16cid:durableId="792556355">
    <w:abstractNumId w:val="20"/>
  </w:num>
  <w:num w:numId="18" w16cid:durableId="620766357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950236206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588393418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23681828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469131935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081565638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67906751">
    <w:abstractNumId w:val="5"/>
  </w:num>
  <w:num w:numId="25" w16cid:durableId="517161104">
    <w:abstractNumId w:val="0"/>
  </w:num>
  <w:num w:numId="26" w16cid:durableId="433133153">
    <w:abstractNumId w:val="9"/>
  </w:num>
  <w:num w:numId="27" w16cid:durableId="2317958">
    <w:abstractNumId w:val="13"/>
  </w:num>
  <w:num w:numId="28" w16cid:durableId="255093408">
    <w:abstractNumId w:val="2"/>
    <w:lvlOverride w:ilvl="0">
      <w:lvl w:ilvl="0">
        <w:numFmt w:val="decimal"/>
        <w:lvlText w:val="%1."/>
        <w:lvlJc w:val="left"/>
      </w:lvl>
    </w:lvlOverride>
  </w:num>
  <w:num w:numId="29" w16cid:durableId="903178060">
    <w:abstractNumId w:val="2"/>
    <w:lvlOverride w:ilvl="0">
      <w:lvl w:ilvl="0">
        <w:numFmt w:val="decimal"/>
        <w:lvlText w:val="%1."/>
        <w:lvlJc w:val="left"/>
      </w:lvl>
    </w:lvlOverride>
  </w:num>
  <w:num w:numId="30" w16cid:durableId="937375534">
    <w:abstractNumId w:val="2"/>
    <w:lvlOverride w:ilvl="0">
      <w:lvl w:ilvl="0">
        <w:numFmt w:val="decimal"/>
        <w:lvlText w:val="%1."/>
        <w:lvlJc w:val="left"/>
      </w:lvl>
    </w:lvlOverride>
  </w:num>
  <w:num w:numId="31" w16cid:durableId="484904706">
    <w:abstractNumId w:val="2"/>
    <w:lvlOverride w:ilvl="0">
      <w:lvl w:ilvl="0">
        <w:numFmt w:val="decimal"/>
        <w:lvlText w:val="%1."/>
        <w:lvlJc w:val="left"/>
      </w:lvl>
    </w:lvlOverride>
  </w:num>
  <w:num w:numId="32" w16cid:durableId="90243763">
    <w:abstractNumId w:val="24"/>
  </w:num>
  <w:num w:numId="33" w16cid:durableId="2130784409">
    <w:abstractNumId w:val="19"/>
  </w:num>
  <w:num w:numId="34" w16cid:durableId="1455174630">
    <w:abstractNumId w:val="8"/>
  </w:num>
  <w:num w:numId="35" w16cid:durableId="1026440904">
    <w:abstractNumId w:val="12"/>
  </w:num>
  <w:num w:numId="36" w16cid:durableId="772433961">
    <w:abstractNumId w:val="17"/>
  </w:num>
  <w:num w:numId="37" w16cid:durableId="16301652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60"/>
    <w:rsid w:val="00005CA9"/>
    <w:rsid w:val="00150860"/>
    <w:rsid w:val="004044CE"/>
    <w:rsid w:val="006678FE"/>
    <w:rsid w:val="0067240F"/>
    <w:rsid w:val="007A29F4"/>
    <w:rsid w:val="007E3F98"/>
    <w:rsid w:val="00835FC1"/>
    <w:rsid w:val="0093337A"/>
    <w:rsid w:val="009B5642"/>
    <w:rsid w:val="00B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A740E"/>
  <w15:docId w15:val="{032599D1-76D6-4630-B9D5-67F3000A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4"/>
      <w:ind w:left="4307" w:right="431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F1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A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1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AA5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35FC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835FC1"/>
  </w:style>
  <w:style w:type="character" w:styleId="Hyperlink">
    <w:name w:val="Hyperlink"/>
    <w:basedOn w:val="DefaultParagraphFont"/>
    <w:uiPriority w:val="99"/>
    <w:semiHidden/>
    <w:unhideWhenUsed/>
    <w:rsid w:val="00667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5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mitjjw.signin.aws.amazon.com/conso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nimitjjw.signin.aws.amazon.com/consol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kshitija gharat</cp:lastModifiedBy>
  <cp:revision>2</cp:revision>
  <dcterms:created xsi:type="dcterms:W3CDTF">2024-04-08T05:39:00Z</dcterms:created>
  <dcterms:modified xsi:type="dcterms:W3CDTF">2024-04-08T05:39:00Z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2024-04-08T00:00:00Z</vt:filetime>
  </property>
</Properties>
</file>