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9233F" w:rsidP="5A17428C" w:rsidRDefault="614AEBA1" w14:paraId="27403D35" w14:textId="5787B227">
      <w:pPr>
        <w:rPr>
          <w:b/>
          <w:sz w:val="36"/>
          <w:szCs w:val="36"/>
        </w:rPr>
      </w:pPr>
      <w:r>
        <w:rPr>
          <w:noProof/>
          <w:color w:val="2B579A"/>
          <w:shd w:val="clear" w:color="auto" w:fill="E6E6E6"/>
        </w:rPr>
        <w:drawing>
          <wp:inline distT="0" distB="0" distL="0" distR="0" wp14:anchorId="7EF2519D" wp14:editId="5A17428C">
            <wp:extent cx="1266825" cy="1266825"/>
            <wp:effectExtent l="0" t="0" r="0" b="0"/>
            <wp:docPr id="1254080136" name="Picture 125408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r w:rsidR="00F9072C">
        <w:tab/>
      </w:r>
      <w:r w:rsidR="00F9072C">
        <w:tab/>
      </w:r>
      <w:r w:rsidR="00F9072C">
        <w:tab/>
      </w:r>
      <w:r w:rsidR="00F9072C">
        <w:tab/>
      </w:r>
      <w:r w:rsidR="00F9072C">
        <w:tab/>
      </w:r>
      <w:r w:rsidR="00F9072C">
        <w:tab/>
      </w:r>
      <w:r w:rsidR="00F9072C">
        <w:tab/>
      </w:r>
      <w:r w:rsidR="00F9072C">
        <w:tab/>
      </w:r>
      <w:r>
        <w:rPr>
          <w:noProof/>
          <w:color w:val="2B579A"/>
          <w:shd w:val="clear" w:color="auto" w:fill="E6E6E6"/>
        </w:rPr>
        <w:drawing>
          <wp:inline distT="0" distB="0" distL="0" distR="0" wp14:anchorId="09BF1928" wp14:editId="0DF1B3F9">
            <wp:extent cx="1200150" cy="1200150"/>
            <wp:effectExtent l="0" t="0" r="0" b="0"/>
            <wp:docPr id="1518368615" name="Picture 1518368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r w:rsidR="00F9072C">
        <w:br/>
      </w:r>
      <w:r w:rsidR="00F9072C">
        <w:br/>
      </w:r>
      <w:r w:rsidRPr="5A17428C" w:rsidR="026D5DA6">
        <w:rPr>
          <w:b/>
          <w:bCs/>
          <w:sz w:val="36"/>
          <w:szCs w:val="36"/>
        </w:rPr>
        <w:t>Problem Statement:</w:t>
      </w:r>
      <w:r w:rsidRPr="5A17428C" w:rsidR="0431662C">
        <w:rPr>
          <w:b/>
          <w:bCs/>
          <w:sz w:val="36"/>
          <w:szCs w:val="36"/>
        </w:rPr>
        <w:t xml:space="preserve"> Contract Amount Prediction</w:t>
      </w:r>
    </w:p>
    <w:p w:rsidR="00C9233F" w:rsidP="5A17428C" w:rsidRDefault="026D5DA6" w14:paraId="592471E7" w14:textId="1D351961">
      <w:pPr>
        <w:ind w:left="720"/>
      </w:pPr>
      <w:r w:rsidRPr="5A17428C">
        <w:t xml:space="preserve">Develop a machine learning model that accurately predicts the revised contract amounts for contracts, incorporating both the existing dataset and additional external data factors, such as external economic data, that may influence contract values. The objective is to create a robust predictive model that can forecast the revised contract amounts, considering relevant features from the </w:t>
      </w:r>
      <w:r w:rsidRPr="5A17428C" w:rsidR="6C2567C5">
        <w:t>dataset,</w:t>
      </w:r>
      <w:r w:rsidRPr="5A17428C">
        <w:t xml:space="preserve"> and incorporating external economic data and other factors that affect contract values.</w:t>
      </w:r>
    </w:p>
    <w:p w:rsidR="00C9233F" w:rsidP="5A17428C" w:rsidRDefault="026D5DA6" w14:paraId="537BFA31" w14:textId="3035F6D4">
      <w:r>
        <w:t xml:space="preserve"> </w:t>
      </w:r>
    </w:p>
    <w:p w:rsidR="00C9233F" w:rsidP="5A17428C" w:rsidRDefault="026D5DA6" w14:paraId="4857B4F1" w14:textId="09644B71">
      <w:pPr>
        <w:rPr>
          <w:b/>
          <w:sz w:val="36"/>
          <w:szCs w:val="36"/>
        </w:rPr>
      </w:pPr>
      <w:r w:rsidRPr="5A17428C">
        <w:rPr>
          <w:b/>
          <w:bCs/>
          <w:sz w:val="36"/>
          <w:szCs w:val="36"/>
        </w:rPr>
        <w:t>Background and Context:</w:t>
      </w:r>
    </w:p>
    <w:p w:rsidR="00C9233F" w:rsidP="5A17428C" w:rsidRDefault="026D5DA6" w14:paraId="6FDA2219" w14:textId="0085910D">
      <w:pPr>
        <w:ind w:left="720"/>
      </w:pPr>
      <w:r>
        <w:t>Accurate prediction of revised contract amounts is crucial for effective administration, budgeting, resource allocation, and decision-making processes. By leveraging historical contract data and external economic indicators, a predictive model can provide valuable insights into potential changes in contract values. External economic data refers to factors such as GDP growth rates, inflation rates, exchange rates, or any other relevant macroeconomic indicators.</w:t>
      </w:r>
    </w:p>
    <w:p w:rsidR="00C9233F" w:rsidP="5A17428C" w:rsidRDefault="026D5DA6" w14:paraId="7F3A4365" w14:textId="526DD748">
      <w:r>
        <w:t xml:space="preserve"> </w:t>
      </w:r>
    </w:p>
    <w:p w:rsidR="00C9233F" w:rsidP="5A17428C" w:rsidRDefault="026D5DA6" w14:paraId="1011BCDE" w14:textId="30BEC69F">
      <w:pPr>
        <w:rPr>
          <w:b/>
          <w:sz w:val="36"/>
          <w:szCs w:val="36"/>
        </w:rPr>
      </w:pPr>
      <w:r w:rsidRPr="5A17428C">
        <w:rPr>
          <w:b/>
          <w:bCs/>
          <w:sz w:val="36"/>
          <w:szCs w:val="36"/>
        </w:rPr>
        <w:t>Dataset:</w:t>
      </w:r>
    </w:p>
    <w:p w:rsidR="00C9233F" w:rsidP="5A17428C" w:rsidRDefault="026D5DA6" w14:paraId="3CC81A4F" w14:textId="04E57888">
      <w:pPr>
        <w:ind w:left="720"/>
      </w:pPr>
      <w:r>
        <w:t xml:space="preserve">The dataset includes the following fields: OBJECTID, </w:t>
      </w:r>
      <w:proofErr w:type="spellStart"/>
      <w:r>
        <w:t>contract_number</w:t>
      </w:r>
      <w:proofErr w:type="spellEnd"/>
      <w:r>
        <w:t xml:space="preserve">, </w:t>
      </w:r>
      <w:proofErr w:type="spellStart"/>
      <w:r>
        <w:t>contract_description</w:t>
      </w:r>
      <w:proofErr w:type="spellEnd"/>
      <w:r>
        <w:t xml:space="preserve">, </w:t>
      </w:r>
      <w:proofErr w:type="spellStart"/>
      <w:r>
        <w:t>contract_status</w:t>
      </w:r>
      <w:proofErr w:type="spellEnd"/>
      <w:r>
        <w:t xml:space="preserve">, </w:t>
      </w:r>
      <w:proofErr w:type="spellStart"/>
      <w:r>
        <w:t>contract_type</w:t>
      </w:r>
      <w:proofErr w:type="spellEnd"/>
      <w:r>
        <w:t xml:space="preserve">, </w:t>
      </w:r>
      <w:proofErr w:type="spellStart"/>
      <w:r>
        <w:t>contract_subtype</w:t>
      </w:r>
      <w:proofErr w:type="spellEnd"/>
      <w:r>
        <w:t xml:space="preserve">, </w:t>
      </w:r>
      <w:proofErr w:type="spellStart"/>
      <w:r>
        <w:t>last_modified</w:t>
      </w:r>
      <w:proofErr w:type="spellEnd"/>
      <w:r>
        <w:t xml:space="preserve">, </w:t>
      </w:r>
      <w:proofErr w:type="spellStart"/>
      <w:r>
        <w:t>original_amount</w:t>
      </w:r>
      <w:proofErr w:type="spellEnd"/>
      <w:r>
        <w:t xml:space="preserve">, </w:t>
      </w:r>
      <w:proofErr w:type="spellStart"/>
      <w:r>
        <w:t>revised_amount</w:t>
      </w:r>
      <w:proofErr w:type="spellEnd"/>
      <w:r>
        <w:t xml:space="preserve">, </w:t>
      </w:r>
      <w:proofErr w:type="spellStart"/>
      <w:r>
        <w:t>vendor_id</w:t>
      </w:r>
      <w:proofErr w:type="spellEnd"/>
      <w:r>
        <w:t xml:space="preserve">, </w:t>
      </w:r>
      <w:proofErr w:type="spellStart"/>
      <w:r>
        <w:t>vendor_name</w:t>
      </w:r>
      <w:proofErr w:type="spellEnd"/>
      <w:r>
        <w:t>, and objectid_1.</w:t>
      </w:r>
    </w:p>
    <w:p w:rsidR="00C9233F" w:rsidP="5A17428C" w:rsidRDefault="026D5DA6" w14:paraId="2444F3C9" w14:textId="3354CF57">
      <w:pPr>
        <w:ind w:left="720"/>
        <w:rPr>
          <w:rStyle w:val="Hyperlink"/>
          <w:rFonts w:ascii="Calibri" w:hAnsi="Calibri" w:eastAsia="Calibri" w:cs="Calibri"/>
          <w:color w:val="000000" w:themeColor="text1"/>
        </w:rPr>
      </w:pPr>
      <w:r w:rsidRPr="5A17428C">
        <w:rPr>
          <w:color w:val="000000" w:themeColor="text1"/>
        </w:rPr>
        <w:t xml:space="preserve"> </w:t>
      </w:r>
      <w:r w:rsidRPr="5A17428C" w:rsidR="66430383">
        <w:rPr>
          <w:b/>
          <w:bCs/>
        </w:rPr>
        <w:t>Link</w:t>
      </w:r>
      <w:r w:rsidRPr="567AEE82" w:rsidR="66430383">
        <w:rPr>
          <w:b/>
          <w:bCs/>
        </w:rPr>
        <w:t>:</w:t>
      </w:r>
      <w:r w:rsidRPr="567AEE82" w:rsidR="6B52BE4F">
        <w:rPr>
          <w:b/>
          <w:bCs/>
        </w:rPr>
        <w:t xml:space="preserve"> </w:t>
      </w:r>
      <w:hyperlink r:id="rId7">
        <w:r w:rsidRPr="5A17428C" w:rsidR="66430383">
          <w:rPr>
            <w:rStyle w:val="Hyperlink"/>
            <w:rFonts w:ascii="Calibri" w:hAnsi="Calibri" w:eastAsia="Calibri" w:cs="Calibri"/>
          </w:rPr>
          <w:t>Contract_dataset.csv</w:t>
        </w:r>
      </w:hyperlink>
    </w:p>
    <w:p w:rsidR="000B6B09" w:rsidP="567AEE82" w:rsidRDefault="000B6B09" w14:paraId="10877634" w14:textId="35ABEEC0">
      <w:pPr>
        <w:rPr>
          <w:b/>
          <w:bCs/>
          <w:sz w:val="36"/>
          <w:szCs w:val="36"/>
        </w:rPr>
      </w:pPr>
    </w:p>
    <w:p w:rsidR="000B6B09" w:rsidP="567AEE82" w:rsidRDefault="33802034" w14:paraId="1054C568" w14:textId="3F0447AF">
      <w:pPr>
        <w:rPr>
          <w:b/>
          <w:bCs/>
          <w:sz w:val="36"/>
          <w:szCs w:val="36"/>
        </w:rPr>
      </w:pPr>
      <w:r w:rsidRPr="5EDB51B9" w:rsidR="33802034">
        <w:rPr>
          <w:b w:val="1"/>
          <w:bCs w:val="1"/>
          <w:sz w:val="36"/>
          <w:szCs w:val="36"/>
        </w:rPr>
        <w:t>Milestones:</w:t>
      </w:r>
    </w:p>
    <w:p w:rsidR="68FE418F" w:rsidP="5EDB51B9" w:rsidRDefault="68FE418F" w14:paraId="1B7CABB2" w14:textId="5DB24715">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Feature engineering:</w:t>
      </w: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search for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economic data from the World Bank API</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to complement the given dataset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new relevant features</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may help model performance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More detail is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provided</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below</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 Tech Stack)</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8FE418F" w:rsidP="5EDB51B9" w:rsidRDefault="68FE418F" w14:paraId="1B078D8C" w14:textId="46947CC4">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Exploratory Data Analysis:</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perform basic EDA to plot feature distributions and understand the underlying dataset statistics.</w:t>
      </w:r>
    </w:p>
    <w:p w:rsidR="68FE418F" w:rsidP="5EDB51B9" w:rsidRDefault="68FE418F" w14:paraId="776DA38E" w14:textId="3C492DBF">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Data augmentation: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increase your dataset size by 30% by implementing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tatistical</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generation techniques. You ma</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y use any existing package to fit a multi-dimensional gaussian</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similar)</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distribution to the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dataset using all the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provided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features. Then, sample new data points using the Monte-Carlo approach.</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Make sure you discard outliers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when they are generated</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Plot the data</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set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again.</w:t>
      </w:r>
    </w:p>
    <w:p w:rsidR="68FE418F" w:rsidP="5EDB51B9" w:rsidRDefault="68FE418F" w14:paraId="39F1D2B1" w14:textId="5E70A70C">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Data preprocessing and cleaning:</w:t>
      </w:r>
      <w:r w:rsidRPr="5EDB51B9" w:rsidR="68FE418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prepare data for model ingestion by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ensur</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ing</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dataset is consistent, there are no missing entries, no outliers, and it is scaled and normalized</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appropriately</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8FE418F" w:rsidP="5EDB51B9" w:rsidRDefault="68FE418F" w14:paraId="2B3BC994" w14:textId="02CBBD0E">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Feature</w:t>
      </w: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selection and </w:t>
      </w: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model </w:t>
      </w: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training</w:t>
      </w: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5EDB51B9" w:rsidR="1DCFA30A">
        <w:rPr>
          <w:rFonts w:ascii="Calibri" w:hAnsi="Calibri" w:eastAsia="Calibri" w:cs="Calibri"/>
          <w:b w:val="0"/>
          <w:bCs w:val="0"/>
          <w:i w:val="1"/>
          <w:iCs w:val="1"/>
          <w:caps w:val="0"/>
          <w:smallCaps w:val="0"/>
          <w:noProof w:val="0"/>
          <w:color w:val="000000" w:themeColor="text1" w:themeTint="FF" w:themeShade="FF"/>
          <w:sz w:val="22"/>
          <w:szCs w:val="22"/>
          <w:lang w:val="en-US"/>
        </w:rPr>
        <w:t>s</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plit your dataset into train,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validation</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test sets. C</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reate an ML pipeline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using any package of your preference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train a baseline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supervised learning model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with</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validation approach of your choosing. Employ dimensionality reduction and feature selection to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most critical features.</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Once you have created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a training</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evaluation pipeline,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progressively</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increase model complexity to improve performance. </w:t>
      </w:r>
    </w:p>
    <w:p w:rsidR="68FE418F" w:rsidP="5EDB51B9" w:rsidRDefault="68FE418F" w14:paraId="5C5C5DE1" w14:textId="59EDBD9D">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Model evaluation and deployment</w:t>
      </w:r>
      <w:r w:rsidRPr="5EDB51B9" w:rsidR="68FE418F">
        <w:rPr>
          <w:rFonts w:ascii="Calibri" w:hAnsi="Calibri" w:eastAsia="Calibri" w:cs="Calibri"/>
          <w:b w:val="1"/>
          <w:bCs w:val="1"/>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EDB51B9" w:rsidR="5AE06609">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efine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an appropriate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metric</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evaluate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final model performance</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test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set and</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plot </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them</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EDB51B9" w:rsidR="68FE41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Does the model perform better with or without the added synthetic data?</w:t>
      </w:r>
    </w:p>
    <w:p w:rsidR="3DD8ED47" w:rsidP="3DD8ED47" w:rsidRDefault="3DD8ED47" w14:paraId="4582110D" w14:textId="27FFEC46"/>
    <w:p w:rsidR="00C9233F" w:rsidP="5A17428C" w:rsidRDefault="026D5DA6" w14:paraId="308A71C1" w14:textId="14AB9D8F">
      <w:pPr>
        <w:rPr>
          <w:b/>
          <w:bCs/>
          <w:sz w:val="36"/>
          <w:szCs w:val="36"/>
        </w:rPr>
      </w:pPr>
      <w:r w:rsidRPr="5A17428C">
        <w:rPr>
          <w:b/>
          <w:bCs/>
          <w:sz w:val="36"/>
          <w:szCs w:val="36"/>
        </w:rPr>
        <w:t>Evaluation Criteria:</w:t>
      </w:r>
    </w:p>
    <w:p w:rsidR="00C9233F" w:rsidP="5A17428C" w:rsidRDefault="14608EE5" w14:paraId="643BB634" w14:textId="12FF4986">
      <w:pPr>
        <w:rPr>
          <w:rFonts w:ascii="Calibri" w:hAnsi="Calibri" w:eastAsia="Calibri" w:cs="Calibri"/>
          <w:color w:val="000000" w:themeColor="text1"/>
        </w:rPr>
      </w:pPr>
      <w:r w:rsidRPr="5A17428C">
        <w:rPr>
          <w:rFonts w:ascii="Calibri" w:hAnsi="Calibri" w:eastAsia="Calibri" w:cs="Calibri"/>
          <w:color w:val="000000" w:themeColor="text1"/>
        </w:rPr>
        <w:t>The solution will be evaluated based on the following criteria:</w:t>
      </w:r>
    </w:p>
    <w:p w:rsidR="00C9233F" w:rsidP="5A17428C" w:rsidRDefault="7B11A381" w14:paraId="014C4B25" w14:textId="61EAD465">
      <w:pPr>
        <w:pStyle w:val="ListParagraph"/>
        <w:numPr>
          <w:ilvl w:val="0"/>
          <w:numId w:val="2"/>
        </w:numPr>
      </w:pPr>
      <w:r w:rsidRPr="5A17428C">
        <w:rPr>
          <w:b/>
          <w:bCs/>
        </w:rPr>
        <w:t xml:space="preserve">Code Quality: </w:t>
      </w:r>
      <w:r>
        <w:t>Well-structured, documented, and adhering to best practices.</w:t>
      </w:r>
    </w:p>
    <w:p w:rsidR="00C9233F" w:rsidP="5A17428C" w:rsidRDefault="7B11A381" w14:paraId="0C814708" w14:textId="0BA84C59">
      <w:pPr>
        <w:pStyle w:val="ListParagraph"/>
        <w:numPr>
          <w:ilvl w:val="0"/>
          <w:numId w:val="2"/>
        </w:numPr>
      </w:pPr>
      <w:r w:rsidRPr="5A17428C">
        <w:rPr>
          <w:b/>
          <w:bCs/>
        </w:rPr>
        <w:t xml:space="preserve">Approach Used: </w:t>
      </w:r>
      <w:r>
        <w:t>Thoughtful and effective strategy for predicting revised contract amounts.</w:t>
      </w:r>
    </w:p>
    <w:p w:rsidR="00C9233F" w:rsidP="5A17428C" w:rsidRDefault="7B11A381" w14:paraId="2F8BC62E" w14:textId="6E0895BF">
      <w:pPr>
        <w:pStyle w:val="ListParagraph"/>
        <w:numPr>
          <w:ilvl w:val="0"/>
          <w:numId w:val="2"/>
        </w:numPr>
      </w:pPr>
      <w:r w:rsidRPr="5A17428C">
        <w:rPr>
          <w:b/>
          <w:bCs/>
        </w:rPr>
        <w:t xml:space="preserve">Relevant Tech Used: </w:t>
      </w:r>
      <w:r>
        <w:t>Utilizing appropriate machine learning libraries and incorporating external economic data.</w:t>
      </w:r>
    </w:p>
    <w:p w:rsidR="00C9233F" w:rsidP="5A17428C" w:rsidRDefault="7B11A381" w14:paraId="45682A9E" w14:textId="7C3CCBF3">
      <w:pPr>
        <w:pStyle w:val="ListParagraph"/>
        <w:numPr>
          <w:ilvl w:val="0"/>
          <w:numId w:val="2"/>
        </w:numPr>
      </w:pPr>
      <w:r w:rsidRPr="5A17428C">
        <w:rPr>
          <w:b/>
          <w:bCs/>
        </w:rPr>
        <w:t xml:space="preserve">Model Performance: </w:t>
      </w:r>
      <w:r>
        <w:t>Accurate and precise forecasting of revised contract amounts.</w:t>
      </w:r>
    </w:p>
    <w:p w:rsidR="00C9233F" w:rsidP="5A17428C" w:rsidRDefault="7B11A381" w14:paraId="59D8FD97" w14:textId="68EFF0DC">
      <w:pPr>
        <w:pStyle w:val="ListParagraph"/>
        <w:numPr>
          <w:ilvl w:val="0"/>
          <w:numId w:val="2"/>
        </w:numPr>
      </w:pPr>
      <w:r w:rsidRPr="5A17428C">
        <w:rPr>
          <w:b/>
          <w:bCs/>
        </w:rPr>
        <w:t xml:space="preserve">Performance Optimization: </w:t>
      </w:r>
      <w:r>
        <w:t>Efficient processing of data and external factors.</w:t>
      </w:r>
    </w:p>
    <w:p w:rsidR="00C9233F" w:rsidP="567AEE82" w:rsidRDefault="7B11A381" w14:paraId="7942D245" w14:textId="56C18A58">
      <w:pPr>
        <w:pStyle w:val="ListParagraph"/>
        <w:numPr>
          <w:ilvl w:val="0"/>
          <w:numId w:val="2"/>
        </w:numPr>
      </w:pPr>
      <w:r w:rsidRPr="5A17428C">
        <w:rPr>
          <w:b/>
          <w:bCs/>
        </w:rPr>
        <w:t xml:space="preserve">Deployment and User Testing: </w:t>
      </w:r>
      <w:r>
        <w:t>Deployed solution tested for usability and effectiveness.</w:t>
      </w:r>
    </w:p>
    <w:p w:rsidR="00C9233F" w:rsidP="5A17428C" w:rsidRDefault="026D5DA6" w14:paraId="24994D1E" w14:textId="041BFDC0">
      <w:r>
        <w:t xml:space="preserve"> </w:t>
      </w:r>
    </w:p>
    <w:p w:rsidR="00C9233F" w:rsidP="567AEE82" w:rsidRDefault="3F9AFF29" w14:paraId="17F16063" w14:textId="2A1868A7">
      <w:pPr>
        <w:rPr>
          <w:b/>
          <w:sz w:val="36"/>
          <w:szCs w:val="36"/>
        </w:rPr>
      </w:pPr>
      <w:r w:rsidRPr="5EDB51B9" w:rsidR="3F9AFF29">
        <w:rPr>
          <w:b w:val="1"/>
          <w:bCs w:val="1"/>
          <w:sz w:val="36"/>
          <w:szCs w:val="36"/>
        </w:rPr>
        <w:t>Tech Stack</w:t>
      </w:r>
      <w:r w:rsidRPr="5EDB51B9" w:rsidR="026D5DA6">
        <w:rPr>
          <w:b w:val="1"/>
          <w:bCs w:val="1"/>
          <w:sz w:val="36"/>
          <w:szCs w:val="36"/>
        </w:rPr>
        <w:t>:</w:t>
      </w:r>
    </w:p>
    <w:p w:rsidR="00C9233F" w:rsidP="5EDB51B9" w:rsidRDefault="026D5DA6" w14:paraId="3A5A19C8" w14:textId="0B77C431">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candidate is encouraged to use </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appropriate machine</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learning libraries such as scikit-learn, TensorFlow, or </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Py Torch</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model development. They can also use data manipulation and analysis tools like pandas and </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NumPy</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0C9233F" w:rsidP="5EDB51B9" w:rsidRDefault="026D5DA6" w14:paraId="58E5BE41" w14:textId="55F06299">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he candidate is e</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ncouraged</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source external economic data</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the World Bank API</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provides</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 to a wide range of economic indicators from various countries,</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such as GDP growth rates</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exchange rates</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inflation rates</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0C9233F" w:rsidP="5EDB51B9" w:rsidRDefault="026D5DA6" w14:paraId="6C27985B" w14:textId="1B8B4158">
      <w:pPr>
        <w:spacing w:after="160" w:line="259" w:lineRule="auto"/>
        <w:ind w:left="720"/>
        <w:rPr>
          <w:rFonts w:ascii="Calibri" w:hAnsi="Calibri" w:eastAsia="Calibri" w:cs="Calibri"/>
          <w:b w:val="0"/>
          <w:bCs w:val="0"/>
          <w:i w:val="0"/>
          <w:iCs w:val="0"/>
          <w:caps w:val="0"/>
          <w:smallCaps w:val="0"/>
          <w:noProof w:val="0"/>
          <w:color w:val="0563C1"/>
          <w:sz w:val="22"/>
          <w:szCs w:val="22"/>
          <w:lang w:val="en-US"/>
        </w:rPr>
      </w:pPr>
      <w:r>
        <w:br/>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World Bank API Doc: </w:t>
      </w:r>
      <w:hyperlink r:id="R13fee4b438074271">
        <w:r w:rsidRPr="5EDB51B9" w:rsidR="72C95F67">
          <w:rPr>
            <w:rStyle w:val="Hyperlink"/>
            <w:rFonts w:ascii="Calibri" w:hAnsi="Calibri" w:eastAsia="Calibri" w:cs="Calibri"/>
            <w:b w:val="0"/>
            <w:bCs w:val="0"/>
            <w:i w:val="0"/>
            <w:iCs w:val="0"/>
            <w:caps w:val="0"/>
            <w:smallCaps w:val="0"/>
            <w:strike w:val="0"/>
            <w:dstrike w:val="0"/>
            <w:noProof w:val="0"/>
            <w:sz w:val="22"/>
            <w:szCs w:val="22"/>
            <w:lang w:val="en-US"/>
          </w:rPr>
          <w:t>https://documents.worldbank.org/en/publication/documents-reports/api</w:t>
        </w:r>
      </w:hyperlink>
    </w:p>
    <w:p w:rsidR="00C9233F" w:rsidP="5EDB51B9" w:rsidRDefault="026D5DA6" w14:paraId="41C6DD3F" w14:textId="364D899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br/>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Incorporate relevant indicators specific to the United States and integrate World Bank API data with the provided dataset based on the </w:t>
      </w:r>
      <w:r w:rsidRPr="5EDB51B9" w:rsidR="72C95F67">
        <w:rPr>
          <w:rFonts w:ascii="Calibri" w:hAnsi="Calibri" w:eastAsia="Calibri" w:cs="Calibri"/>
          <w:b w:val="0"/>
          <w:bCs w:val="0"/>
          <w:i w:val="1"/>
          <w:iCs w:val="1"/>
          <w:caps w:val="0"/>
          <w:smallCaps w:val="0"/>
          <w:noProof w:val="0"/>
          <w:color w:val="000000" w:themeColor="text1" w:themeTint="FF" w:themeShade="FF"/>
          <w:sz w:val="22"/>
          <w:szCs w:val="22"/>
          <w:lang w:val="en-US"/>
        </w:rPr>
        <w:t>"</w:t>
      </w:r>
      <w:r w:rsidRPr="5EDB51B9" w:rsidR="72C95F67">
        <w:rPr>
          <w:rFonts w:ascii="Calibri" w:hAnsi="Calibri" w:eastAsia="Calibri" w:cs="Calibri"/>
          <w:b w:val="0"/>
          <w:bCs w:val="0"/>
          <w:i w:val="1"/>
          <w:iCs w:val="1"/>
          <w:caps w:val="0"/>
          <w:smallCaps w:val="0"/>
          <w:noProof w:val="0"/>
          <w:color w:val="000000" w:themeColor="text1" w:themeTint="FF" w:themeShade="FF"/>
          <w:sz w:val="22"/>
          <w:szCs w:val="22"/>
          <w:lang w:val="en-US"/>
        </w:rPr>
        <w:t>last_modified</w:t>
      </w:r>
      <w:r w:rsidRPr="5EDB51B9" w:rsidR="72C95F6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field, which </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represents</w:t>
      </w:r>
      <w:r w:rsidRPr="5EDB51B9" w:rsidR="72C95F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date of modification.</w:t>
      </w:r>
      <w:r w:rsidR="026D5DA6">
        <w:rPr/>
        <w:t xml:space="preserve"> </w:t>
      </w:r>
    </w:p>
    <w:p w:rsidR="00C9233F" w:rsidP="0BDC6DDC" w:rsidRDefault="026D5DA6" w14:paraId="090536D9" w14:textId="1EBDE4FF">
      <w:pPr>
        <w:rPr>
          <w:b/>
          <w:bCs/>
          <w:sz w:val="36"/>
          <w:szCs w:val="36"/>
        </w:rPr>
      </w:pPr>
      <w:r w:rsidRPr="5EDB51B9" w:rsidR="026D5DA6">
        <w:rPr>
          <w:b w:val="1"/>
          <w:bCs w:val="1"/>
          <w:sz w:val="36"/>
          <w:szCs w:val="36"/>
        </w:rPr>
        <w:t>Constraints and Considerations:</w:t>
      </w:r>
    </w:p>
    <w:p w:rsidR="00C9233F" w:rsidP="5EDB51B9" w:rsidRDefault="026D5DA6" w14:paraId="6D0F877A" w14:textId="7B84A3A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EDB51B9" w:rsidR="2145263F">
        <w:rPr>
          <w:rFonts w:ascii="Calibri" w:hAnsi="Calibri" w:eastAsia="Calibri" w:cs="Calibri"/>
          <w:b w:val="0"/>
          <w:bCs w:val="0"/>
          <w:i w:val="0"/>
          <w:iCs w:val="0"/>
          <w:caps w:val="0"/>
          <w:smallCaps w:val="0"/>
          <w:noProof w:val="0"/>
          <w:color w:val="000000" w:themeColor="text1" w:themeTint="FF" w:themeShade="FF"/>
          <w:sz w:val="22"/>
          <w:szCs w:val="22"/>
          <w:lang w:val="en-US"/>
        </w:rPr>
        <w:t>The model should handle missing data and outliers appropriately during preprocessing. The candidate should also consider scalability and computational efficiency while designing the model. Ethical considerations, such as data privacy and bias, should be addressed throughout the development process.</w:t>
      </w:r>
    </w:p>
    <w:p w:rsidR="00C9233F" w:rsidP="5A17428C" w:rsidRDefault="026D5DA6" w14:paraId="7A697F25" w14:textId="167DB025">
      <w:pPr>
        <w:rPr>
          <w:b/>
          <w:bCs/>
          <w:sz w:val="36"/>
          <w:szCs w:val="36"/>
        </w:rPr>
      </w:pPr>
      <w:r w:rsidRPr="5A17428C">
        <w:rPr>
          <w:b/>
          <w:bCs/>
          <w:sz w:val="36"/>
          <w:szCs w:val="36"/>
        </w:rPr>
        <w:t>Deliverables:</w:t>
      </w:r>
    </w:p>
    <w:p w:rsidR="00C9233F" w:rsidP="2CBA51FD" w:rsidRDefault="026D5DA6" w14:paraId="1985EA37" w14:textId="072F2F30">
      <w:pPr>
        <w:ind w:left="720"/>
        <w:rPr>
          <w:b/>
          <w:sz w:val="36"/>
          <w:szCs w:val="36"/>
        </w:rPr>
      </w:pPr>
      <w:r>
        <w:t>The deliverables for the hackathon include the full code implementation</w:t>
      </w:r>
      <w:r w:rsidR="2227D981">
        <w:t xml:space="preserve"> in Python and preferably in </w:t>
      </w:r>
      <w:proofErr w:type="spellStart"/>
      <w:r w:rsidR="2227D981">
        <w:t>Jupyter</w:t>
      </w:r>
      <w:proofErr w:type="spellEnd"/>
      <w:r w:rsidR="2227D981">
        <w:t xml:space="preserve"> notebook format</w:t>
      </w:r>
      <w:r>
        <w:t xml:space="preserve">, a saved model file, and a sample output </w:t>
      </w:r>
      <w:r w:rsidR="19FC564E">
        <w:t>displaying</w:t>
      </w:r>
      <w:r>
        <w:t xml:space="preserve"> the model's prediction</w:t>
      </w:r>
      <w:r w:rsidR="306FD20F">
        <w:t>s.</w:t>
      </w:r>
    </w:p>
    <w:sectPr w:rsidR="00C923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8hfeWGO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27086a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3d5d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0a3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01893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3608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dad7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70499CA"/>
    <w:multiLevelType w:val="hybridMultilevel"/>
    <w:tmpl w:val="FFFFFFFF"/>
    <w:lvl w:ilvl="0" w:tplc="EC841B9E">
      <w:start w:val="1"/>
      <w:numFmt w:val="bullet"/>
      <w:lvlText w:val=""/>
      <w:lvlJc w:val="left"/>
      <w:pPr>
        <w:ind w:left="1080" w:hanging="360"/>
      </w:pPr>
      <w:rPr>
        <w:rFonts w:hint="default" w:ascii="Symbol" w:hAnsi="Symbol"/>
      </w:rPr>
    </w:lvl>
    <w:lvl w:ilvl="1" w:tplc="F0F4682E">
      <w:start w:val="1"/>
      <w:numFmt w:val="bullet"/>
      <w:lvlText w:val="o"/>
      <w:lvlJc w:val="left"/>
      <w:pPr>
        <w:ind w:left="1800" w:hanging="360"/>
      </w:pPr>
      <w:rPr>
        <w:rFonts w:hint="default" w:ascii="Courier New" w:hAnsi="Courier New"/>
      </w:rPr>
    </w:lvl>
    <w:lvl w:ilvl="2" w:tplc="05AC1A6E">
      <w:start w:val="1"/>
      <w:numFmt w:val="bullet"/>
      <w:lvlText w:val=""/>
      <w:lvlJc w:val="left"/>
      <w:pPr>
        <w:ind w:left="2520" w:hanging="360"/>
      </w:pPr>
      <w:rPr>
        <w:rFonts w:hint="default" w:ascii="Wingdings" w:hAnsi="Wingdings"/>
      </w:rPr>
    </w:lvl>
    <w:lvl w:ilvl="3" w:tplc="36B64E42">
      <w:start w:val="1"/>
      <w:numFmt w:val="bullet"/>
      <w:lvlText w:val=""/>
      <w:lvlJc w:val="left"/>
      <w:pPr>
        <w:ind w:left="3240" w:hanging="360"/>
      </w:pPr>
      <w:rPr>
        <w:rFonts w:hint="default" w:ascii="Symbol" w:hAnsi="Symbol"/>
      </w:rPr>
    </w:lvl>
    <w:lvl w:ilvl="4" w:tplc="C30408FA">
      <w:start w:val="1"/>
      <w:numFmt w:val="bullet"/>
      <w:lvlText w:val="o"/>
      <w:lvlJc w:val="left"/>
      <w:pPr>
        <w:ind w:left="3960" w:hanging="360"/>
      </w:pPr>
      <w:rPr>
        <w:rFonts w:hint="default" w:ascii="Courier New" w:hAnsi="Courier New"/>
      </w:rPr>
    </w:lvl>
    <w:lvl w:ilvl="5" w:tplc="BEBA7D2E">
      <w:start w:val="1"/>
      <w:numFmt w:val="bullet"/>
      <w:lvlText w:val=""/>
      <w:lvlJc w:val="left"/>
      <w:pPr>
        <w:ind w:left="4680" w:hanging="360"/>
      </w:pPr>
      <w:rPr>
        <w:rFonts w:hint="default" w:ascii="Wingdings" w:hAnsi="Wingdings"/>
      </w:rPr>
    </w:lvl>
    <w:lvl w:ilvl="6" w:tplc="B34022D8">
      <w:start w:val="1"/>
      <w:numFmt w:val="bullet"/>
      <w:lvlText w:val=""/>
      <w:lvlJc w:val="left"/>
      <w:pPr>
        <w:ind w:left="5400" w:hanging="360"/>
      </w:pPr>
      <w:rPr>
        <w:rFonts w:hint="default" w:ascii="Symbol" w:hAnsi="Symbol"/>
      </w:rPr>
    </w:lvl>
    <w:lvl w:ilvl="7" w:tplc="09B23EFC">
      <w:start w:val="1"/>
      <w:numFmt w:val="bullet"/>
      <w:lvlText w:val="o"/>
      <w:lvlJc w:val="left"/>
      <w:pPr>
        <w:ind w:left="6120" w:hanging="360"/>
      </w:pPr>
      <w:rPr>
        <w:rFonts w:hint="default" w:ascii="Courier New" w:hAnsi="Courier New"/>
      </w:rPr>
    </w:lvl>
    <w:lvl w:ilvl="8" w:tplc="C75A6E50">
      <w:start w:val="1"/>
      <w:numFmt w:val="bullet"/>
      <w:lvlText w:val=""/>
      <w:lvlJc w:val="left"/>
      <w:pPr>
        <w:ind w:left="6840" w:hanging="360"/>
      </w:pPr>
      <w:rPr>
        <w:rFonts w:hint="default" w:ascii="Wingdings" w:hAnsi="Wingdings"/>
      </w:rPr>
    </w:lvl>
  </w:abstractNum>
  <w:abstractNum w:abstractNumId="1" w15:restartNumberingAfterBreak="0">
    <w:nsid w:val="62ED9FC3"/>
    <w:multiLevelType w:val="hybridMultilevel"/>
    <w:tmpl w:val="FFFFFFFF"/>
    <w:lvl w:ilvl="0" w:tplc="9A009AB2">
      <w:start w:val="1"/>
      <w:numFmt w:val="decimal"/>
      <w:lvlText w:val="%1."/>
      <w:lvlJc w:val="left"/>
      <w:pPr>
        <w:ind w:left="720" w:hanging="360"/>
      </w:pPr>
    </w:lvl>
    <w:lvl w:ilvl="1">
      <w:start w:val="1"/>
      <w:numFmt w:val="decimal"/>
      <w:lvlText w:val="%2."/>
      <w:lvlJc w:val="left"/>
      <w:pPr>
        <w:ind w:left="1440" w:hanging="360"/>
      </w:pPr>
    </w:lvl>
    <w:lvl w:ilvl="2" w:tplc="8FDA1382">
      <w:start w:val="1"/>
      <w:numFmt w:val="lowerRoman"/>
      <w:lvlText w:val="%3."/>
      <w:lvlJc w:val="right"/>
      <w:pPr>
        <w:ind w:left="2160" w:hanging="180"/>
      </w:pPr>
    </w:lvl>
    <w:lvl w:ilvl="3" w:tplc="B45A6998">
      <w:start w:val="1"/>
      <w:numFmt w:val="decimal"/>
      <w:lvlText w:val="%4."/>
      <w:lvlJc w:val="left"/>
      <w:pPr>
        <w:ind w:left="2880" w:hanging="360"/>
      </w:pPr>
    </w:lvl>
    <w:lvl w:ilvl="4" w:tplc="63EA8438">
      <w:start w:val="1"/>
      <w:numFmt w:val="lowerLetter"/>
      <w:lvlText w:val="%5."/>
      <w:lvlJc w:val="left"/>
      <w:pPr>
        <w:ind w:left="3600" w:hanging="360"/>
      </w:pPr>
    </w:lvl>
    <w:lvl w:ilvl="5" w:tplc="BADC18C2">
      <w:start w:val="1"/>
      <w:numFmt w:val="lowerRoman"/>
      <w:lvlText w:val="%6."/>
      <w:lvlJc w:val="right"/>
      <w:pPr>
        <w:ind w:left="4320" w:hanging="180"/>
      </w:pPr>
    </w:lvl>
    <w:lvl w:ilvl="6" w:tplc="53AED13E">
      <w:start w:val="1"/>
      <w:numFmt w:val="decimal"/>
      <w:lvlText w:val="%7."/>
      <w:lvlJc w:val="left"/>
      <w:pPr>
        <w:ind w:left="5040" w:hanging="360"/>
      </w:pPr>
    </w:lvl>
    <w:lvl w:ilvl="7" w:tplc="E23CCF98">
      <w:start w:val="1"/>
      <w:numFmt w:val="lowerLetter"/>
      <w:lvlText w:val="%8."/>
      <w:lvlJc w:val="left"/>
      <w:pPr>
        <w:ind w:left="5760" w:hanging="360"/>
      </w:pPr>
    </w:lvl>
    <w:lvl w:ilvl="8" w:tplc="B5BC8266">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1" w16cid:durableId="1719083588">
    <w:abstractNumId w:val="1"/>
  </w:num>
  <w:num w:numId="2" w16cid:durableId="5835386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0887ED"/>
    <w:rsid w:val="0003499A"/>
    <w:rsid w:val="000B6B09"/>
    <w:rsid w:val="001D60F4"/>
    <w:rsid w:val="002F6E32"/>
    <w:rsid w:val="00300512"/>
    <w:rsid w:val="00372567"/>
    <w:rsid w:val="008C749C"/>
    <w:rsid w:val="008D250F"/>
    <w:rsid w:val="00971A85"/>
    <w:rsid w:val="00A84535"/>
    <w:rsid w:val="00AA2D0E"/>
    <w:rsid w:val="00AF6088"/>
    <w:rsid w:val="00B5E5F1"/>
    <w:rsid w:val="00C041C8"/>
    <w:rsid w:val="00C90456"/>
    <w:rsid w:val="00C9233F"/>
    <w:rsid w:val="00D9477C"/>
    <w:rsid w:val="00DC79DE"/>
    <w:rsid w:val="00DD448D"/>
    <w:rsid w:val="00DF1D58"/>
    <w:rsid w:val="00E87F04"/>
    <w:rsid w:val="00EF621E"/>
    <w:rsid w:val="00F9072C"/>
    <w:rsid w:val="01EEE604"/>
    <w:rsid w:val="026D5DA6"/>
    <w:rsid w:val="0431662C"/>
    <w:rsid w:val="04DF6E2A"/>
    <w:rsid w:val="0516C65E"/>
    <w:rsid w:val="055E9B7F"/>
    <w:rsid w:val="05F03F73"/>
    <w:rsid w:val="06470B1E"/>
    <w:rsid w:val="06F393FD"/>
    <w:rsid w:val="08160A18"/>
    <w:rsid w:val="08BA1379"/>
    <w:rsid w:val="08D7F835"/>
    <w:rsid w:val="094E8B64"/>
    <w:rsid w:val="09B4D243"/>
    <w:rsid w:val="0A9B093D"/>
    <w:rsid w:val="0B796B42"/>
    <w:rsid w:val="0BDC6DDC"/>
    <w:rsid w:val="0BE6421E"/>
    <w:rsid w:val="0C58F095"/>
    <w:rsid w:val="0D66052B"/>
    <w:rsid w:val="0D761698"/>
    <w:rsid w:val="0E2E1080"/>
    <w:rsid w:val="0FDE6919"/>
    <w:rsid w:val="125BD88C"/>
    <w:rsid w:val="12729989"/>
    <w:rsid w:val="13BDFEC0"/>
    <w:rsid w:val="1403A548"/>
    <w:rsid w:val="14608EE5"/>
    <w:rsid w:val="174AC0A9"/>
    <w:rsid w:val="18DD0FED"/>
    <w:rsid w:val="198438B6"/>
    <w:rsid w:val="19FC564E"/>
    <w:rsid w:val="1C70A173"/>
    <w:rsid w:val="1DCFA30A"/>
    <w:rsid w:val="1DF9C29D"/>
    <w:rsid w:val="1E924E26"/>
    <w:rsid w:val="1F8B223D"/>
    <w:rsid w:val="1FDB6486"/>
    <w:rsid w:val="2145263F"/>
    <w:rsid w:val="2227D981"/>
    <w:rsid w:val="23F2F7E3"/>
    <w:rsid w:val="2402D1F4"/>
    <w:rsid w:val="25D2F9CD"/>
    <w:rsid w:val="2820080F"/>
    <w:rsid w:val="29D2E52C"/>
    <w:rsid w:val="29DF1E9F"/>
    <w:rsid w:val="2A8E1F73"/>
    <w:rsid w:val="2C315B71"/>
    <w:rsid w:val="2CBA51FD"/>
    <w:rsid w:val="2D9ACC75"/>
    <w:rsid w:val="2EE39953"/>
    <w:rsid w:val="306FD20F"/>
    <w:rsid w:val="31F680BF"/>
    <w:rsid w:val="32725AF4"/>
    <w:rsid w:val="33802034"/>
    <w:rsid w:val="349A12D7"/>
    <w:rsid w:val="3653AADC"/>
    <w:rsid w:val="373B646A"/>
    <w:rsid w:val="3837F241"/>
    <w:rsid w:val="38BBC7B3"/>
    <w:rsid w:val="38F15381"/>
    <w:rsid w:val="3A73052C"/>
    <w:rsid w:val="3C1A54B0"/>
    <w:rsid w:val="3DD8ED47"/>
    <w:rsid w:val="3DDA803F"/>
    <w:rsid w:val="3EB06726"/>
    <w:rsid w:val="3EE3CC84"/>
    <w:rsid w:val="3F9AFF29"/>
    <w:rsid w:val="3FFE4008"/>
    <w:rsid w:val="401512CE"/>
    <w:rsid w:val="40743024"/>
    <w:rsid w:val="42714BD7"/>
    <w:rsid w:val="434211C1"/>
    <w:rsid w:val="44DDE222"/>
    <w:rsid w:val="460FD1D4"/>
    <w:rsid w:val="481582E4"/>
    <w:rsid w:val="48BE80FC"/>
    <w:rsid w:val="48E0826D"/>
    <w:rsid w:val="49B15345"/>
    <w:rsid w:val="4A52D822"/>
    <w:rsid w:val="4B3B3AAF"/>
    <w:rsid w:val="4D415CEC"/>
    <w:rsid w:val="4E40EF14"/>
    <w:rsid w:val="4EB3BDF9"/>
    <w:rsid w:val="4EB4C449"/>
    <w:rsid w:val="4F06ECCA"/>
    <w:rsid w:val="50A49694"/>
    <w:rsid w:val="50F19750"/>
    <w:rsid w:val="511FDBB0"/>
    <w:rsid w:val="52369FCD"/>
    <w:rsid w:val="5333F717"/>
    <w:rsid w:val="5436E619"/>
    <w:rsid w:val="54A8D5B3"/>
    <w:rsid w:val="567AEE82"/>
    <w:rsid w:val="580017F4"/>
    <w:rsid w:val="5A17428C"/>
    <w:rsid w:val="5ACFEE7B"/>
    <w:rsid w:val="5AE06609"/>
    <w:rsid w:val="5C342481"/>
    <w:rsid w:val="5EDB51B9"/>
    <w:rsid w:val="609634C1"/>
    <w:rsid w:val="614AEBA1"/>
    <w:rsid w:val="63055ED0"/>
    <w:rsid w:val="64799A87"/>
    <w:rsid w:val="6552DAA7"/>
    <w:rsid w:val="66430383"/>
    <w:rsid w:val="66731E9F"/>
    <w:rsid w:val="669271D1"/>
    <w:rsid w:val="68519734"/>
    <w:rsid w:val="68FE418F"/>
    <w:rsid w:val="6A0A748C"/>
    <w:rsid w:val="6A9F0D12"/>
    <w:rsid w:val="6B52BE4F"/>
    <w:rsid w:val="6C2567C5"/>
    <w:rsid w:val="6CBBCC3D"/>
    <w:rsid w:val="6D250857"/>
    <w:rsid w:val="6EB6710B"/>
    <w:rsid w:val="6FC7EF2A"/>
    <w:rsid w:val="6FC88D95"/>
    <w:rsid w:val="704B0069"/>
    <w:rsid w:val="72C95F67"/>
    <w:rsid w:val="74829705"/>
    <w:rsid w:val="75F12237"/>
    <w:rsid w:val="765385BE"/>
    <w:rsid w:val="790FE3C3"/>
    <w:rsid w:val="7ABD1E62"/>
    <w:rsid w:val="7ACB219B"/>
    <w:rsid w:val="7B11A381"/>
    <w:rsid w:val="7B2AE34F"/>
    <w:rsid w:val="7CC7EC79"/>
    <w:rsid w:val="7CEEC8A5"/>
    <w:rsid w:val="7DF5B510"/>
    <w:rsid w:val="7F0887ED"/>
    <w:rsid w:val="7FC7C1E6"/>
    <w:rsid w:val="7FD47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87ED"/>
  <w15:chartTrackingRefBased/>
  <w15:docId w15:val="{135916A9-4832-4CBB-93CA-96D61AF7A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sid w:val="00F9072C"/>
    <w:rPr>
      <w:color w:val="2B579A"/>
      <w:shd w:val="clear" w:color="auto" w:fill="E6E6E6"/>
    </w:rPr>
  </w:style>
  <w:style w:type="paragraph" w:styleId="CommentText">
    <w:name w:val="annotation text"/>
    <w:basedOn w:val="Normal"/>
    <w:link w:val="CommentTextChar"/>
    <w:uiPriority w:val="99"/>
    <w:semiHidden/>
    <w:unhideWhenUsed/>
    <w:rsid w:val="00F9072C"/>
    <w:pPr>
      <w:spacing w:line="240" w:lineRule="auto"/>
    </w:pPr>
    <w:rPr>
      <w:sz w:val="20"/>
      <w:szCs w:val="20"/>
    </w:rPr>
  </w:style>
  <w:style w:type="character" w:styleId="CommentTextChar" w:customStyle="1">
    <w:name w:val="Comment Text Char"/>
    <w:basedOn w:val="DefaultParagraphFont"/>
    <w:link w:val="CommentText"/>
    <w:uiPriority w:val="99"/>
    <w:semiHidden/>
    <w:rsid w:val="00F9072C"/>
    <w:rPr>
      <w:sz w:val="20"/>
      <w:szCs w:val="20"/>
    </w:rPr>
  </w:style>
  <w:style w:type="character" w:styleId="CommentReference">
    <w:name w:val="annotation reference"/>
    <w:basedOn w:val="DefaultParagraphFont"/>
    <w:uiPriority w:val="99"/>
    <w:semiHidden/>
    <w:unhideWhenUsed/>
    <w:rsid w:val="00F9072C"/>
    <w:rPr>
      <w:sz w:val="16"/>
      <w:szCs w:val="16"/>
    </w:rPr>
  </w:style>
  <w:style w:type="paragraph" w:styleId="CommentSubject">
    <w:name w:val="annotation subject"/>
    <w:basedOn w:val="CommentText"/>
    <w:next w:val="CommentText"/>
    <w:link w:val="CommentSubjectChar"/>
    <w:uiPriority w:val="99"/>
    <w:semiHidden/>
    <w:unhideWhenUsed/>
    <w:rsid w:val="00F9072C"/>
    <w:rPr>
      <w:b/>
      <w:bCs/>
    </w:rPr>
  </w:style>
  <w:style w:type="character" w:styleId="CommentSubjectChar" w:customStyle="1">
    <w:name w:val="Comment Subject Char"/>
    <w:basedOn w:val="CommentTextChar"/>
    <w:link w:val="CommentSubject"/>
    <w:uiPriority w:val="99"/>
    <w:semiHidden/>
    <w:rsid w:val="00F907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dprprod-my.sharepoint.com/:x:/g/personal/ishanp_vconstruct_in/EfRWJBRJy1pEn2DeL5LVxP0BCEJ2wwSINpCC9BMLdfxO7A?e=9udQA4"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microsoft.com/office/2020/10/relationships/intelligence" Target="intelligence2.xml" Id="rId11" /><Relationship Type="http://schemas.openxmlformats.org/officeDocument/2006/relationships/image" Target="media/image1.jp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cuments.worldbank.org/en/publication/documents-reports/api" TargetMode="External" Id="R13fee4b4380742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Ishan Patle</dc:creator>
  <keywords/>
  <dc:description/>
  <lastModifiedBy>Filippo Ranalli</lastModifiedBy>
  <revision>5</revision>
  <dcterms:created xsi:type="dcterms:W3CDTF">2023-07-18T05:25:00.0000000Z</dcterms:created>
  <dcterms:modified xsi:type="dcterms:W3CDTF">2023-07-18T17:09:52.1742367Z</dcterms:modified>
</coreProperties>
</file>