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ED9E" w14:textId="16509C6B" w:rsidR="00995FE1" w:rsidRDefault="002675C9" w:rsidP="002675C9">
      <w:pPr>
        <w:jc w:val="center"/>
      </w:pPr>
      <w:r>
        <w:t>Pengajuan Dana Inspeksi</w:t>
      </w:r>
    </w:p>
    <w:p w14:paraId="24EEAFBF" w14:textId="03AD1A9E" w:rsidR="002675C9" w:rsidRDefault="002675C9" w:rsidP="002675C9">
      <w:pPr>
        <w:pStyle w:val="ListParagraph"/>
        <w:numPr>
          <w:ilvl w:val="0"/>
          <w:numId w:val="1"/>
        </w:numPr>
      </w:pPr>
      <w:r>
        <w:t>Beli Ban Hankook Mini Cabrio Biru 2017 B 2848 CBE</w:t>
      </w:r>
    </w:p>
    <w:p w14:paraId="46CA8004" w14:textId="5FE3E878" w:rsidR="002675C9" w:rsidRDefault="0027033F" w:rsidP="002675C9">
      <w:pPr>
        <w:pStyle w:val="ListParagraph"/>
      </w:pPr>
      <w:r>
        <w:rPr>
          <w:noProof/>
        </w:rPr>
        <w:drawing>
          <wp:inline distT="0" distB="0" distL="0" distR="0" wp14:anchorId="670D1484" wp14:editId="3F4293A1">
            <wp:extent cx="3219450" cy="7154333"/>
            <wp:effectExtent l="0" t="0" r="0" b="0"/>
            <wp:docPr id="175300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193" cy="715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A741" w14:textId="77777777" w:rsidR="0027033F" w:rsidRDefault="0027033F" w:rsidP="002675C9">
      <w:pPr>
        <w:pStyle w:val="ListParagraph"/>
      </w:pPr>
    </w:p>
    <w:p w14:paraId="1E737ED1" w14:textId="77777777" w:rsidR="0027033F" w:rsidRDefault="0027033F" w:rsidP="002675C9">
      <w:pPr>
        <w:pStyle w:val="ListParagraph"/>
      </w:pPr>
    </w:p>
    <w:p w14:paraId="31F09B91" w14:textId="77777777" w:rsidR="0027033F" w:rsidRDefault="0027033F" w:rsidP="002675C9">
      <w:pPr>
        <w:pStyle w:val="ListParagraph"/>
      </w:pPr>
    </w:p>
    <w:p w14:paraId="70ACE4F8" w14:textId="68C51F43" w:rsidR="002675C9" w:rsidRDefault="002675C9" w:rsidP="002675C9">
      <w:pPr>
        <w:pStyle w:val="ListParagraph"/>
        <w:numPr>
          <w:ilvl w:val="0"/>
          <w:numId w:val="1"/>
        </w:numPr>
      </w:pPr>
      <w:r>
        <w:lastRenderedPageBreak/>
        <w:t>Biaya Cat FJ Cruiser B 307 CHA</w:t>
      </w:r>
    </w:p>
    <w:p w14:paraId="1191A3B6" w14:textId="4E4D8FA9" w:rsidR="0027033F" w:rsidRDefault="00EA553E" w:rsidP="0027033F">
      <w:pPr>
        <w:pStyle w:val="ListParagraph"/>
      </w:pPr>
      <w:r>
        <w:rPr>
          <w:noProof/>
        </w:rPr>
        <w:drawing>
          <wp:inline distT="0" distB="0" distL="0" distR="0" wp14:anchorId="28A554AE" wp14:editId="1B2E40E3">
            <wp:extent cx="5943600" cy="5850255"/>
            <wp:effectExtent l="0" t="0" r="0" b="0"/>
            <wp:docPr id="1197010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3387F"/>
    <w:multiLevelType w:val="hybridMultilevel"/>
    <w:tmpl w:val="5B4C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67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F12"/>
    <w:rsid w:val="002675C9"/>
    <w:rsid w:val="0027033F"/>
    <w:rsid w:val="003C4EE6"/>
    <w:rsid w:val="00995FE1"/>
    <w:rsid w:val="00B95F12"/>
    <w:rsid w:val="00E628CA"/>
    <w:rsid w:val="00E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8605"/>
  <w15:chartTrackingRefBased/>
  <w15:docId w15:val="{33C310C5-6C0C-4051-BE48-4F39B739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2024-11-01T02:29:00Z</dcterms:created>
  <dcterms:modified xsi:type="dcterms:W3CDTF">2024-11-01T02:32:00Z</dcterms:modified>
</cp:coreProperties>
</file>