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color w:val="4682B4"/>
        </w:rPr>
        <w:t>DEPARTMENT OF SCHOOL OF COMPUTING</w:t>
        <w:br/>
      </w:r>
      <w:r>
        <w:rPr>
          <w:b/>
          <w:color w:val="1B365D"/>
          <w:sz w:val="40"/>
        </w:rPr>
        <w:t>MINI PROJECT PROPOSAL FORM</w:t>
      </w:r>
      <w:r>
        <w:rPr>
          <w:i/>
          <w:color w:val="3C3C3C"/>
          <w:sz w:val="19"/>
        </w:rPr>
        <w:br/>
        <w:t>Academic Year 2026–2027 | Undergraduate Curriculum / Postgraduate Curriculum</w:t>
      </w:r>
    </w:p>
    <w:tbl>
      <w:tblPr>
        <w:tblW w:w="9907" w:type="dxa"/>
        <w:jc w:val="center"/>
        <w:tblInd w:w="0" w:type="dxa"/>
        <w:tblLayout w:type="fixed"/>
        <w:tblCellMar>
          <w:top w:w="140" w:type="dxa"/>
          <w:start w:w="180" w:type="dxa"/>
          <w:bottom w:w="140" w:type="dxa"/>
          <w:end w:w="180" w:type="dxa"/>
        </w:tblCellMar>
        <w:tblLook w:val="04a0" w:firstRow="1" w:noVBand="1" w:lastRow="0" w:firstColumn="1" w:lastColumn="0" w:noHBand="0"/>
      </w:tblPr>
      <w:tblGrid>
        <w:gridCol w:w="9907"/>
      </w:tblGrid>
      <w:tr>
        <w:trPr/>
        <w:tc>
          <w:tcPr>
            <w:tcW w:w="9907" w:type="dxa"/>
            <w:tcBorders>
              <w:start w:val="single" w:sz="24" w:space="0" w:color="1B365D"/>
            </w:tcBorders>
            <w:shd w:color="auto" w:fill="EBF3FA" w:val="clear"/>
          </w:tcPr>
          <w:p>
            <w:pPr>
              <w:pStyle w:val="Normal"/>
              <w:spacing w:before="0" w:after="80"/>
              <w:rPr/>
            </w:pPr>
            <w:r>
              <w:rPr>
                <w:b/>
                <w:color w:val="1B365D"/>
                <w:sz w:val="21"/>
              </w:rPr>
              <w:t xml:space="preserve"> </w:t>
            </w:r>
            <w:r>
              <w:rPr>
                <w:b/>
                <w:color w:val="1B365D"/>
                <w:sz w:val="21"/>
              </w:rPr>
              <w:t>Important Guidelines &amp; Rules for Students:</w:t>
            </w:r>
            <w:r>
              <w:rPr>
                <w:color w:val="3C3C3C"/>
                <w:sz w:val="19"/>
              </w:rPr>
              <w:br/>
              <w:t>• Team Size: Mandatory team size of either 3 or 4 students. Individual projects are strictly not permitted.</w:t>
              <w:br/>
              <w:t>• Leadership: Exactly ONE member must be designated as the Team Leader (Primary Contact Point).</w:t>
              <w:br/>
              <w:t>• Originality &amp; Scope: Project proposals must focus on solving a real-world problem or exploring an innovative engineering concept.</w:t>
              <w:br/>
              <w:t>• Approval: The proposal must be signed by all team members and approved by the preferred Mentor before submission.</w:t>
            </w:r>
          </w:p>
        </w:tc>
      </w:tr>
    </w:tbl>
    <w:p>
      <w:pPr>
        <w:pStyle w:val="Normal"/>
        <w:spacing w:before="0" w:after="160"/>
        <w:rPr/>
      </w:pPr>
      <w:r>
        <w:rPr/>
      </w:r>
    </w:p>
    <w:p>
      <w:pPr>
        <w:pStyle w:val="Normal"/>
        <w:keepNext w:val="true"/>
        <w:spacing w:before="280" w:after="120"/>
        <w:rPr/>
      </w:pPr>
      <w:r>
        <w:rPr>
          <w:b/>
          <w:color w:val="1B365D"/>
          <w:sz w:val="24"/>
        </w:rPr>
        <w:t>1. Project Details Overview</w:t>
      </w:r>
    </w:p>
    <w:tbl>
      <w:tblPr>
        <w:tblW w:w="9936"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9"/>
              </w:rPr>
              <w:t>Tentative Title of Project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9"/>
              </w:rPr>
              <w:t>AetherLink: Decentralized Disaster Communication Network</w:t>
            </w:r>
          </w:p>
        </w:tc>
      </w:tr>
      <w:tr>
        <w:trPr/>
        <w:tc>
          <w:tcPr>
            <w:tcW w:w="3166" w:type="dxa"/>
            <w:tcBorders>
              <w:top w:val="single" w:sz="4" w:space="0" w:color="D3D3D3"/>
              <w:bottom w:val="single" w:sz="4" w:space="0" w:color="D3D3D3"/>
            </w:tcBorders>
            <w:shd w:color="auto" w:fill="F0F4F8" w:val="clear"/>
          </w:tcPr>
          <w:p>
            <w:pPr>
              <w:pStyle w:val="Normal"/>
              <w:rPr>
                <w:b/>
                <w:color w:val="1B365D"/>
                <w:sz w:val="19"/>
              </w:rPr>
            </w:pPr>
            <w:r>
              <w:rPr>
                <w:b/>
                <w:color w:val="1B365D"/>
                <w:sz w:val="19"/>
              </w:rPr>
              <w:t>Broad Domain / Area</w:t>
            </w:r>
          </w:p>
          <w:p>
            <w:pPr>
              <w:pStyle w:val="Normal"/>
              <w:widowControl/>
              <w:bidi w:val="0"/>
              <w:spacing w:lineRule="auto" w:line="276" w:before="0" w:after="200"/>
              <w:jc w:val="start"/>
              <w:rPr/>
            </w:pPr>
            <w:r>
              <w:rPr>
                <w:color w:val="787878"/>
                <w:sz w:val="19"/>
              </w:rPr>
              <w:t>(AI / Machine Learning, Cybersecurity, Data Science, IoT, Cloud Computing, Full-Stack Web/Mobile, Blockchain)</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9"/>
              </w:rPr>
              <w:t>Computer Networks, Wireless Sensor Network, Full-Stack Mobile</w:t>
            </w:r>
          </w:p>
        </w:tc>
      </w:tr>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9"/>
              </w:rPr>
              <w:t>Project Category</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787878"/>
                <w:sz w:val="19"/>
              </w:rPr>
              <w:t>[  ] Research Based   [x] Application Development   [  ] Hardware / Embedded   [x] System / Network  [  ]  Other ________________________________________________________</w:t>
            </w:r>
          </w:p>
        </w:tc>
      </w:tr>
    </w:tbl>
    <w:p>
      <w:pPr>
        <w:pStyle w:val="Normal"/>
        <w:spacing w:before="0" w:after="120"/>
        <w:rPr/>
      </w:pPr>
      <w:r>
        <w:rPr/>
      </w:r>
    </w:p>
    <w:p>
      <w:pPr>
        <w:pStyle w:val="Normal"/>
        <w:keepNext w:val="true"/>
        <w:spacing w:before="280" w:after="120"/>
        <w:rPr>
          <w:b/>
          <w:color w:val="1B365D"/>
          <w:sz w:val="24"/>
        </w:rPr>
      </w:pPr>
      <w:r>
        <w:rPr>
          <w:b/>
          <w:color w:val="1B365D"/>
          <w:sz w:val="24"/>
        </w:rPr>
        <w:t xml:space="preserve">2 Methodology &amp; Technical Stack </w:t>
      </w:r>
      <w:r>
        <w:rPr>
          <w:i/>
          <w:color w:val="8C8C8C"/>
          <w:sz w:val="18"/>
        </w:rPr>
        <w:t>[Specify the tools, framework, programming languages, database, hardware modules, or cloud services you plan to use (e.g., Python, TensorFlow, React, PostgreSQL, Arduino, AWS).]</w:t>
      </w:r>
    </w:p>
    <w:tbl>
      <w:tblPr>
        <w:tblW w:w="9926" w:type="dxa"/>
        <w:jc w:val="center"/>
        <w:tblInd w:w="0" w:type="dxa"/>
        <w:tblLayout w:type="fixed"/>
        <w:tblCellMar>
          <w:top w:w="120" w:type="dxa"/>
          <w:start w:w="140" w:type="dxa"/>
          <w:bottom w:w="240" w:type="dxa"/>
          <w:end w:w="140" w:type="dxa"/>
        </w:tblCellMar>
        <w:tblLook w:val="04a0" w:firstRow="1" w:noVBand="1" w:lastRow="0" w:firstColumn="1" w:lastColumn="0" w:noHBand="0"/>
      </w:tblPr>
      <w:tblGrid>
        <w:gridCol w:w="9926"/>
      </w:tblGrid>
      <w:tr>
        <w:trPr/>
        <w:tc>
          <w:tcPr>
            <w:tcW w:w="9926" w:type="dxa"/>
            <w:tcBorders>
              <w:top w:val="single" w:sz="4" w:space="0" w:color="D3D3D3"/>
              <w:start w:val="single" w:sz="4" w:space="0" w:color="D3D3D3"/>
              <w:bottom w:val="single" w:sz="4" w:space="0" w:color="D3D3D3"/>
              <w:end w:val="single" w:sz="4" w:space="0" w:color="D3D3D3"/>
            </w:tcBorders>
            <w:shd w:color="auto" w:fill="FAFAFA" w:val="clear"/>
          </w:tcPr>
          <w:p>
            <w:pPr>
              <w:pStyle w:val="Normal"/>
              <w:spacing w:before="0" w:after="80"/>
              <w:rPr/>
            </w:pPr>
            <w:r>
              <w:rPr>
                <w:b/>
                <w:color w:val="3C3C3C"/>
                <w:sz w:val="19"/>
              </w:rPr>
              <w:t>Methodology:</w:t>
            </w:r>
          </w:p>
          <w:p>
            <w:pPr>
              <w:pStyle w:val="Normal"/>
              <w:spacing w:before="0" w:after="80"/>
              <w:rPr/>
            </w:pPr>
            <w:r>
              <w:rPr>
                <w:b/>
                <w:color w:val="3C3C3C"/>
                <w:sz w:val="19"/>
              </w:rPr>
              <w:t xml:space="preserve">1. Peer-to-Peer Foundation: </w:t>
            </w:r>
            <w:r>
              <w:rPr>
                <w:color w:val="3C3C3C"/>
                <w:sz w:val="19"/>
              </w:rPr>
              <w:t>The initial phase will focus on establishing direct, one-to-one communication between two Android devices using Bluetooth (or Bluetooth Low Energy for efficiency), covering device discovery, connection setup, and a simple chat interface built with native Android development.</w:t>
            </w:r>
          </w:p>
          <w:p>
            <w:pPr>
              <w:pStyle w:val="Normal"/>
              <w:spacing w:before="0" w:after="80"/>
              <w:rPr/>
            </w:pPr>
            <w:r>
              <w:rPr>
                <w:b/>
                <w:color w:val="3C3C3C"/>
                <w:sz w:val="19"/>
              </w:rPr>
              <w:t xml:space="preserve">2. Mesh Network &amp; Routing Logic: </w:t>
            </w:r>
            <w:r>
              <w:rPr>
                <w:color w:val="3C3C3C"/>
                <w:sz w:val="19"/>
              </w:rPr>
              <w:t>The P2P foundation will be extended into a multi-hop ad hoc network, where each device (node) maintains a routing table of its direct neighbors. A simplified version of AODV (Ad hoc On-Demand Distance Vector) will be implemented so messages can be relayed through intermediate nodes to reach destinations outside direct Bluetooth range.</w:t>
            </w:r>
          </w:p>
          <w:p>
            <w:pPr>
              <w:pStyle w:val="Normal"/>
              <w:spacing w:before="0" w:after="80"/>
              <w:rPr/>
            </w:pPr>
            <w:r>
              <w:rPr>
                <w:b/>
                <w:color w:val="3C3C3C"/>
                <w:sz w:val="19"/>
              </w:rPr>
              <w:t xml:space="preserve">3. End-to-End Encryption: </w:t>
            </w:r>
            <w:r>
              <w:rPr>
                <w:color w:val="3C3C3C"/>
                <w:sz w:val="19"/>
              </w:rPr>
              <w:t>An end-to-end encryption layer using public-key cryptography will ensure privacy and security. Users will exchange public keys before direct communication, and all subsequent messages will be encrypted so relay nodes can forward traffic without reading its content.</w:t>
            </w:r>
          </w:p>
          <w:p>
            <w:pPr>
              <w:pStyle w:val="Normal"/>
              <w:spacing w:before="0" w:after="80"/>
              <w:rPr/>
            </w:pPr>
            <w:r>
              <w:rPr>
                <w:b/>
                <w:color w:val="3C3C3C"/>
                <w:sz w:val="19"/>
              </w:rPr>
              <w:t xml:space="preserve">4. Broadcast and SOS Functionality: </w:t>
            </w:r>
            <w:r>
              <w:rPr>
                <w:color w:val="3C3C3C"/>
                <w:sz w:val="19"/>
              </w:rPr>
              <w:t>A special broadcast feature will flood “SOS” or “Broadcast” messages throughout the network. Each node that receives a broadcast forwards it to all neighbors, using a message ID cache to prevent infinite loops.</w:t>
            </w:r>
          </w:p>
          <w:p>
            <w:pPr>
              <w:pStyle w:val="Normal"/>
              <w:spacing w:before="0" w:after="80"/>
              <w:rPr/>
            </w:pPr>
            <w:r>
              <w:rPr>
                <w:b/>
                <w:color w:val="3C3C3C"/>
                <w:sz w:val="19"/>
              </w:rPr>
              <w:t xml:space="preserve">5. Application Layer &amp; UI: </w:t>
            </w:r>
            <w:r>
              <w:rPr>
                <w:color w:val="3C3C3C"/>
                <w:sz w:val="19"/>
              </w:rPr>
              <w:t>A simple, intuitive Android application UI will be built using Flutter, allowing users to see reachable peers, engage in one-to-one secure chats, and send network-wide broadcast alerts, with a focus on usability in high-stress, low-power environments.</w:t>
            </w:r>
          </w:p>
          <w:p>
            <w:pPr>
              <w:pStyle w:val="Normal"/>
              <w:spacing w:before="0" w:after="80"/>
              <w:rPr/>
            </w:pPr>
            <w:r>
              <w:rPr>
                <w:b/>
                <w:color w:val="3C3C3C"/>
                <w:sz w:val="19"/>
              </w:rPr>
              <w:t>Technical Stack:</w:t>
            </w:r>
          </w:p>
          <w:p>
            <w:pPr>
              <w:pStyle w:val="Normal"/>
              <w:spacing w:before="0" w:after="80"/>
              <w:rPr/>
            </w:pPr>
            <w:r>
              <w:rPr>
                <w:color w:val="3C3C3C"/>
                <w:sz w:val="19"/>
              </w:rPr>
              <w:t xml:space="preserve">• </w:t>
            </w:r>
            <w:r>
              <w:rPr>
                <w:color w:val="3C3C3C"/>
                <w:sz w:val="19"/>
              </w:rPr>
              <w:t>Primary Platform: Android</w:t>
            </w:r>
          </w:p>
          <w:p>
            <w:pPr>
              <w:pStyle w:val="Normal"/>
              <w:spacing w:before="0" w:after="80"/>
              <w:rPr/>
            </w:pPr>
            <w:r>
              <w:rPr>
                <w:color w:val="3C3C3C"/>
                <w:sz w:val="19"/>
              </w:rPr>
              <w:t xml:space="preserve">• </w:t>
            </w:r>
            <w:r>
              <w:rPr>
                <w:color w:val="3C3C3C"/>
                <w:sz w:val="19"/>
              </w:rPr>
              <w:t>Mobile App Framework: Flutter (for the UI and application logic)</w:t>
            </w:r>
          </w:p>
          <w:p>
            <w:pPr>
              <w:pStyle w:val="Normal"/>
              <w:spacing w:before="0" w:after="80"/>
              <w:rPr/>
            </w:pPr>
            <w:r>
              <w:rPr>
                <w:color w:val="3C3C3C"/>
                <w:sz w:val="19"/>
              </w:rPr>
              <w:t xml:space="preserve">• </w:t>
            </w:r>
            <w:r>
              <w:rPr>
                <w:color w:val="3C3C3C"/>
                <w:sz w:val="19"/>
              </w:rPr>
              <w:t>Core Networking: Native Android (Java/Kotlin) for managing Bluetooth/BLE services, using Flutter platform channels to communicate with the UI</w:t>
            </w:r>
          </w:p>
          <w:p>
            <w:pPr>
              <w:pStyle w:val="Normal"/>
              <w:spacing w:before="0" w:after="80"/>
              <w:rPr/>
            </w:pPr>
            <w:r>
              <w:rPr>
                <w:color w:val="3C3C3C"/>
                <w:sz w:val="19"/>
              </w:rPr>
              <w:t xml:space="preserve">• </w:t>
            </w:r>
            <w:r>
              <w:rPr>
                <w:color w:val="3C3C3C"/>
                <w:sz w:val="19"/>
              </w:rPr>
              <w:t>Programming Languages: Dart (Flutter), Kotlin/Java (Android Native)</w:t>
            </w:r>
          </w:p>
          <w:p>
            <w:pPr>
              <w:pStyle w:val="Normal"/>
              <w:spacing w:before="0" w:after="80"/>
              <w:rPr/>
            </w:pPr>
            <w:r>
              <w:rPr>
                <w:color w:val="3C3C3C"/>
                <w:sz w:val="19"/>
              </w:rPr>
              <w:t xml:space="preserve">• </w:t>
            </w:r>
            <w:r>
              <w:rPr>
                <w:color w:val="3C3C3C"/>
                <w:sz w:val="19"/>
              </w:rPr>
              <w:t>Security: A standard public-key cryptography library (e.g., Bouncy Castle for Java/Kotlin) for end-to-end encryption</w:t>
            </w:r>
          </w:p>
          <w:p>
            <w:pPr>
              <w:pStyle w:val="Normal"/>
              <w:widowControl/>
              <w:bidi w:val="0"/>
              <w:spacing w:lineRule="auto" w:line="276" w:before="0" w:after="200"/>
              <w:jc w:val="start"/>
              <w:rPr/>
            </w:pPr>
            <w:r>
              <w:rPr>
                <w:color w:val="3C3C3C"/>
                <w:sz w:val="19"/>
              </w:rPr>
              <w:t xml:space="preserve">• </w:t>
            </w:r>
            <w:r>
              <w:rPr>
                <w:color w:val="3C3C3C"/>
                <w:sz w:val="19"/>
              </w:rPr>
              <w:t>Database: A lightweight, on-device database such as SQLite (via Flutter's sqflite package) to store messages, contacts, and encryption keys</w:t>
            </w:r>
          </w:p>
        </w:tc>
      </w:tr>
    </w:tbl>
    <w:p>
      <w:pPr>
        <w:pStyle w:val="Normal"/>
        <w:keepNext w:val="true"/>
        <w:spacing w:before="160" w:after="40"/>
        <w:rPr>
          <w:b/>
          <w:color w:val="1B365D"/>
          <w:sz w:val="24"/>
        </w:rPr>
      </w:pPr>
      <w:r>
        <w:rPr>
          <w:b/>
          <w:color w:val="1B365D"/>
          <w:sz w:val="24"/>
        </w:rPr>
        <w:t xml:space="preserve">3 Expected Deliverables &amp; Outcomes </w:t>
      </w:r>
      <w:r>
        <w:rPr>
          <w:i/>
          <w:color w:val="8C8C8C"/>
          <w:sz w:val="18"/>
        </w:rPr>
        <w:t>[What will be the final outcome? (e.g., Website, Mobile App, Research Paper, Dataset, Dashboard, Hardware Model).]</w:t>
      </w:r>
    </w:p>
    <w:tbl>
      <w:tblPr>
        <w:tblW w:w="9926" w:type="dxa"/>
        <w:jc w:val="center"/>
        <w:tblInd w:w="0" w:type="dxa"/>
        <w:tblLayout w:type="fixed"/>
        <w:tblCellMar>
          <w:top w:w="120" w:type="dxa"/>
          <w:start w:w="140" w:type="dxa"/>
          <w:bottom w:w="240" w:type="dxa"/>
          <w:end w:w="140" w:type="dxa"/>
        </w:tblCellMar>
        <w:tblLook w:val="04a0" w:firstRow="1" w:noVBand="1" w:lastRow="0" w:firstColumn="1" w:lastColumn="0" w:noHBand="0"/>
      </w:tblPr>
      <w:tblGrid>
        <w:gridCol w:w="9926"/>
      </w:tblGrid>
      <w:tr>
        <w:trPr/>
        <w:tc>
          <w:tcPr>
            <w:tcW w:w="9926" w:type="dxa"/>
            <w:tcBorders>
              <w:top w:val="single" w:sz="4" w:space="0" w:color="D3D3D3"/>
              <w:start w:val="single" w:sz="4" w:space="0" w:color="D3D3D3"/>
              <w:bottom w:val="single" w:sz="4" w:space="0" w:color="D3D3D3"/>
              <w:end w:val="single" w:sz="4" w:space="0" w:color="D3D3D3"/>
            </w:tcBorders>
            <w:shd w:color="auto" w:fill="FAFAFA" w:val="clear"/>
          </w:tcPr>
          <w:p>
            <w:pPr>
              <w:pStyle w:val="Normal"/>
              <w:spacing w:before="0" w:after="100"/>
              <w:rPr/>
            </w:pPr>
            <w:r>
              <w:rPr>
                <w:color w:val="3C3C3C"/>
                <w:sz w:val="19"/>
              </w:rPr>
              <w:t>The primary outcome will be a functional mobile application demonstrating a resilient, serverless communication network.</w:t>
            </w:r>
          </w:p>
          <w:p>
            <w:pPr>
              <w:pStyle w:val="Normal"/>
              <w:spacing w:before="0" w:after="80"/>
              <w:rPr/>
            </w:pPr>
            <w:r>
              <w:rPr>
                <w:b/>
                <w:color w:val="3C3C3C"/>
                <w:sz w:val="19"/>
              </w:rPr>
              <w:t xml:space="preserve">Primary Deliverable: </w:t>
            </w:r>
            <w:r>
              <w:rPr>
                <w:color w:val="3C3C3C"/>
                <w:sz w:val="19"/>
              </w:rPr>
              <w:t>A working Android application (.apk) that can be installed on multiple devices to form a decentralized mesh network.</w:t>
            </w:r>
          </w:p>
          <w:p>
            <w:pPr>
              <w:pStyle w:val="Normal"/>
              <w:spacing w:before="0" w:after="60"/>
              <w:rPr/>
            </w:pPr>
            <w:r>
              <w:rPr>
                <w:b/>
                <w:color w:val="3C3C3C"/>
                <w:sz w:val="19"/>
              </w:rPr>
              <w:t>Core Functionality:</w:t>
            </w:r>
          </w:p>
          <w:p>
            <w:pPr>
              <w:pStyle w:val="Normal"/>
              <w:spacing w:before="0" w:after="60"/>
              <w:rPr/>
            </w:pPr>
            <w:r>
              <w:rPr>
                <w:color w:val="3C3C3C"/>
                <w:sz w:val="19"/>
              </w:rPr>
              <w:t xml:space="preserve">• </w:t>
            </w:r>
            <w:r>
              <w:rPr>
                <w:color w:val="3C3C3C"/>
                <w:sz w:val="19"/>
              </w:rPr>
              <w:t>Automatic discovery of nearby peers running the app.</w:t>
            </w:r>
          </w:p>
          <w:p>
            <w:pPr>
              <w:pStyle w:val="Normal"/>
              <w:spacing w:before="0" w:after="60"/>
              <w:rPr/>
            </w:pPr>
            <w:r>
              <w:rPr>
                <w:color w:val="3C3C3C"/>
                <w:sz w:val="19"/>
              </w:rPr>
              <w:t xml:space="preserve">• </w:t>
            </w:r>
            <w:r>
              <w:rPr>
                <w:color w:val="3C3C3C"/>
                <w:sz w:val="19"/>
              </w:rPr>
              <w:t>One-to-one, end-to-end encrypted messaging with users both in and out of direct range (via relays).</w:t>
            </w:r>
          </w:p>
          <w:p>
            <w:pPr>
              <w:pStyle w:val="Normal"/>
              <w:spacing w:before="0" w:after="60"/>
              <w:rPr/>
            </w:pPr>
            <w:r>
              <w:rPr>
                <w:color w:val="3C3C3C"/>
                <w:sz w:val="19"/>
              </w:rPr>
              <w:t xml:space="preserve">• </w:t>
            </w:r>
            <w:r>
              <w:rPr>
                <w:color w:val="3C3C3C"/>
                <w:sz w:val="19"/>
              </w:rPr>
              <w:t>A network-wide broadcast feature for SOS and general announcements.</w:t>
            </w:r>
          </w:p>
          <w:p>
            <w:pPr>
              <w:pStyle w:val="Normal"/>
              <w:spacing w:before="0" w:after="80"/>
              <w:rPr/>
            </w:pPr>
            <w:r>
              <w:rPr>
                <w:b/>
                <w:color w:val="3C3C3C"/>
                <w:sz w:val="19"/>
              </w:rPr>
              <w:t xml:space="preserve">Key Feature: </w:t>
            </w:r>
            <w:r>
              <w:rPr>
                <w:color w:val="3C3C3C"/>
                <w:sz w:val="19"/>
              </w:rPr>
              <w:t>The ability for the network to operate entirely offline, without any dependency on Wi-Fi, cellular networks, or central servers, making it a viable tool for disaster scenarios.</w:t>
            </w:r>
          </w:p>
          <w:p>
            <w:pPr>
              <w:pStyle w:val="Normal"/>
              <w:widowControl/>
              <w:bidi w:val="0"/>
              <w:spacing w:lineRule="auto" w:line="276" w:before="0" w:after="200"/>
              <w:jc w:val="start"/>
              <w:rPr/>
            </w:pPr>
            <w:r>
              <w:rPr>
                <w:b/>
                <w:color w:val="3C3C3C"/>
                <w:sz w:val="19"/>
              </w:rPr>
              <w:t xml:space="preserve">Secondary Deliverable: </w:t>
            </w:r>
            <w:r>
              <w:rPr>
                <w:color w:val="3C3C3C"/>
                <w:sz w:val="19"/>
              </w:rPr>
              <w:t>A comprehensive project report detailing the mesh networking protocol, routing logic, encryption scheme, and performance analysis (e.g., message latency vs. number of hops).</w:t>
            </w:r>
          </w:p>
        </w:tc>
      </w:tr>
    </w:tbl>
    <w:p>
      <w:pPr>
        <w:pStyle w:val="Normal"/>
        <w:keepNext w:val="true"/>
        <w:spacing w:before="280" w:after="120"/>
        <w:rPr/>
      </w:pPr>
      <w:r>
        <w:rPr>
          <w:b/>
          <w:color w:val="1B365D"/>
          <w:sz w:val="24"/>
        </w:rPr>
        <w:t>4. Team Member Details (Team Size: 3 or 4)</w:t>
      </w:r>
    </w:p>
    <w:p>
      <w:pPr>
        <w:pStyle w:val="Normal"/>
        <w:keepNext w:val="true"/>
        <w:spacing w:before="160" w:after="60"/>
        <w:rPr/>
      </w:pPr>
      <w:r>
        <w:rPr>
          <w:b/>
          <w:color w:val="1B365D"/>
          <w:sz w:val="21"/>
        </w:rPr>
        <w:t>Member 1 (Team Leader - Primary Contact Point)</w:t>
      </w:r>
    </w:p>
    <w:tbl>
      <w:tblPr>
        <w:tblW w:w="9936" w:type="dxa"/>
        <w:jc w:val="center"/>
        <w:tblInd w:w="0" w:type="dxa"/>
        <w:tblLayout w:type="fixed"/>
        <w:tblCellMar>
          <w:top w:w="70" w:type="dxa"/>
          <w:start w:w="100" w:type="dxa"/>
          <w:bottom w:w="70" w:type="dxa"/>
          <w:end w:w="10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8"/>
              </w:rPr>
              <w:t>Full Name of Student: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Aditya Thapliyal</w:t>
            </w:r>
          </w:p>
        </w:tc>
      </w:tr>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8"/>
              </w:rPr>
              <w:t>University Roll Number:</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2421057</w:t>
            </w:r>
          </w:p>
        </w:tc>
      </w:tr>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8"/>
              </w:rPr>
              <w:t>Section &amp; Branch:</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A2, BCA</w:t>
            </w:r>
          </w:p>
        </w:tc>
      </w:tr>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8"/>
              </w:rPr>
              <w:t>Contact Number (Mobile):</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6395613242</w:t>
            </w:r>
          </w:p>
        </w:tc>
      </w:tr>
      <w:tr>
        <w:trPr/>
        <w:tc>
          <w:tcPr>
            <w:tcW w:w="3166" w:type="dxa"/>
            <w:tcBorders>
              <w:top w:val="single" w:sz="4" w:space="0" w:color="D3D3D3"/>
              <w:bottom w:val="single" w:sz="4" w:space="0" w:color="D3D3D3"/>
            </w:tcBorders>
            <w:shd w:color="auto" w:fill="F0F4F8" w:val="clear"/>
          </w:tcPr>
          <w:p>
            <w:pPr>
              <w:pStyle w:val="Normal"/>
              <w:widowControl/>
              <w:bidi w:val="0"/>
              <w:spacing w:lineRule="auto" w:line="276" w:before="0" w:after="200"/>
              <w:jc w:val="start"/>
              <w:rPr/>
            </w:pPr>
            <w:r>
              <w:rPr>
                <w:b/>
                <w:color w:val="1B365D"/>
                <w:sz w:val="18"/>
              </w:rPr>
              <w:t>Email Address:</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adityathapliyal52@gmail.com</w:t>
            </w:r>
          </w:p>
        </w:tc>
      </w:tr>
    </w:tbl>
    <w:p>
      <w:pPr>
        <w:pStyle w:val="Normal"/>
        <w:spacing w:before="0" w:after="40"/>
        <w:rPr/>
      </w:pPr>
      <w:r>
        <w:rPr/>
      </w:r>
    </w:p>
    <w:p>
      <w:pPr>
        <w:pStyle w:val="Normal"/>
        <w:keepNext w:val="true"/>
        <w:spacing w:before="160" w:after="60"/>
        <w:rPr/>
      </w:pPr>
      <w:r>
        <w:rPr>
          <w:b/>
          <w:color w:val="4682B4"/>
          <w:sz w:val="21"/>
        </w:rPr>
        <w:t>Member 2</w:t>
      </w:r>
    </w:p>
    <w:tbl>
      <w:tblPr>
        <w:tblW w:w="9936" w:type="dxa"/>
        <w:jc w:val="center"/>
        <w:tblInd w:w="0" w:type="dxa"/>
        <w:tblLayout w:type="fixed"/>
        <w:tblCellMar>
          <w:top w:w="70" w:type="dxa"/>
          <w:start w:w="100" w:type="dxa"/>
          <w:bottom w:w="70" w:type="dxa"/>
          <w:end w:w="10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Full Name of Student: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Ankit Singh Rawat</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University Roll Number:</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2421112</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Section &amp; Branch:</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A2, BCA</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Contact Number (Mobile):</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9258772839</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Email Address:</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ankitsinghrawat854@gmail.com</w:t>
            </w:r>
          </w:p>
        </w:tc>
      </w:tr>
    </w:tbl>
    <w:p>
      <w:pPr>
        <w:pStyle w:val="Normal"/>
        <w:spacing w:before="0" w:after="40"/>
        <w:rPr/>
      </w:pPr>
      <w:r>
        <w:rPr/>
      </w:r>
    </w:p>
    <w:p>
      <w:pPr>
        <w:pStyle w:val="Normal"/>
        <w:keepNext w:val="true"/>
        <w:spacing w:before="160" w:after="60"/>
        <w:rPr/>
      </w:pPr>
      <w:r>
        <w:rPr>
          <w:b/>
          <w:color w:val="4682B4"/>
          <w:sz w:val="21"/>
        </w:rPr>
        <w:t>Member 3</w:t>
      </w:r>
    </w:p>
    <w:tbl>
      <w:tblPr>
        <w:tblW w:w="9936" w:type="dxa"/>
        <w:jc w:val="center"/>
        <w:tblInd w:w="0" w:type="dxa"/>
        <w:tblLayout w:type="fixed"/>
        <w:tblCellMar>
          <w:top w:w="70" w:type="dxa"/>
          <w:start w:w="100" w:type="dxa"/>
          <w:bottom w:w="70" w:type="dxa"/>
          <w:end w:w="10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Full Name of Student: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Suhail</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University Roll Number:</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2421614</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Section &amp; Branch:</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A2, BCA</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Contact Number (Mobile):</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6397980085</w:t>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Email Address:</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Khansuhail49758@gmail.com</w:t>
            </w:r>
          </w:p>
        </w:tc>
      </w:tr>
    </w:tbl>
    <w:p>
      <w:pPr>
        <w:pStyle w:val="Normal"/>
        <w:spacing w:before="0" w:after="40"/>
        <w:rPr/>
      </w:pPr>
      <w:r>
        <w:rPr/>
      </w:r>
    </w:p>
    <w:p>
      <w:pPr>
        <w:pStyle w:val="Normal"/>
        <w:keepNext w:val="true"/>
        <w:spacing w:before="160" w:after="60"/>
        <w:rPr/>
      </w:pPr>
      <w:r>
        <w:rPr>
          <w:b/>
          <w:color w:val="4682B4"/>
          <w:sz w:val="21"/>
        </w:rPr>
        <w:t>Member 4 (Optional - Leave blank if team size is 3)</w:t>
      </w:r>
    </w:p>
    <w:tbl>
      <w:tblPr>
        <w:tblW w:w="9936" w:type="dxa"/>
        <w:jc w:val="center"/>
        <w:tblInd w:w="0" w:type="dxa"/>
        <w:tblLayout w:type="fixed"/>
        <w:tblCellMar>
          <w:top w:w="70" w:type="dxa"/>
          <w:start w:w="100" w:type="dxa"/>
          <w:bottom w:w="70" w:type="dxa"/>
          <w:end w:w="10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Full Name of Student: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University Roll Number:</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Section &amp; Branch:</w:t>
            </w:r>
            <w:bookmarkStart w:id="0" w:name="_GoBack"/>
            <w:bookmarkEnd w:id="0"/>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Contact Number (Mobile):</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r>
        <w:trPr/>
        <w:tc>
          <w:tcPr>
            <w:tcW w:w="3166" w:type="dxa"/>
            <w:tcBorders>
              <w:top w:val="single" w:sz="4" w:space="0" w:color="D3D3D3"/>
              <w:bottom w:val="single" w:sz="4" w:space="0" w:color="D3D3D3"/>
            </w:tcBorders>
            <w:shd w:color="auto" w:fill="F7F9FA" w:val="clear"/>
          </w:tcPr>
          <w:p>
            <w:pPr>
              <w:pStyle w:val="Normal"/>
              <w:widowControl/>
              <w:bidi w:val="0"/>
              <w:spacing w:lineRule="auto" w:line="276" w:before="0" w:after="200"/>
              <w:jc w:val="start"/>
              <w:rPr/>
            </w:pPr>
            <w:r>
              <w:rPr>
                <w:b/>
                <w:color w:val="3C3C3C"/>
                <w:sz w:val="18"/>
              </w:rPr>
              <w:t>Email Address:</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bl>
    <w:p>
      <w:pPr>
        <w:pStyle w:val="Normal"/>
        <w:spacing w:before="0" w:after="120"/>
        <w:rPr/>
      </w:pPr>
      <w:r>
        <w:rPr/>
      </w:r>
    </w:p>
    <w:p>
      <w:pPr>
        <w:pStyle w:val="Normal"/>
        <w:keepNext w:val="true"/>
        <w:spacing w:before="280" w:after="120"/>
        <w:rPr/>
      </w:pPr>
      <w:r>
        <w:rPr>
          <w:b/>
          <w:color w:val="1B365D"/>
          <w:sz w:val="24"/>
        </w:rPr>
        <w:t>5. Student Undertaking &amp; Signatures</w:t>
      </w:r>
    </w:p>
    <w:p>
      <w:pPr>
        <w:pStyle w:val="Normal"/>
        <w:spacing w:before="0" w:after="120"/>
        <w:rPr/>
      </w:pPr>
      <w:r>
        <w:rPr>
          <w:i/>
          <w:color w:val="3C3C3C"/>
          <w:sz w:val="18"/>
        </w:rPr>
        <w:t>We hereby declare that all information provided in this project proposal is correct and that the project work will be executed strictly in accordance with institutional guidelines and ethics. We understand that any plagiarism or misrepresentation will lead to cancellation of the proposal.</w:t>
      </w:r>
    </w:p>
    <w:tbl>
      <w:tblPr>
        <w:tblW w:w="9936"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2160"/>
        <w:gridCol w:w="3454"/>
        <w:gridCol w:w="2594"/>
        <w:gridCol w:w="1728"/>
      </w:tblGrid>
      <w:tr>
        <w:trPr/>
        <w:tc>
          <w:tcPr>
            <w:tcW w:w="2160" w:type="dxa"/>
            <w:tcBorders>
              <w:top w:val="single" w:sz="4" w:space="0" w:color="D3D3D3"/>
              <w:bottom w:val="single" w:sz="4" w:space="0" w:color="D3D3D3"/>
            </w:tcBorders>
            <w:shd w:color="auto" w:fill="1B365D" w:val="clear"/>
          </w:tcPr>
          <w:p>
            <w:pPr>
              <w:pStyle w:val="Normal"/>
              <w:spacing w:before="0" w:after="200"/>
              <w:jc w:val="center"/>
              <w:rPr/>
            </w:pPr>
            <w:r>
              <w:rPr>
                <w:b/>
                <w:color w:val="FFFFFF"/>
                <w:sz w:val="18"/>
              </w:rPr>
              <w:t>Team Role</w:t>
            </w:r>
          </w:p>
        </w:tc>
        <w:tc>
          <w:tcPr>
            <w:tcW w:w="3454" w:type="dxa"/>
            <w:tcBorders>
              <w:top w:val="single" w:sz="4" w:space="0" w:color="D3D3D3"/>
              <w:bottom w:val="single" w:sz="4" w:space="0" w:color="D3D3D3"/>
            </w:tcBorders>
            <w:shd w:color="auto" w:fill="1B365D" w:val="clear"/>
          </w:tcPr>
          <w:p>
            <w:pPr>
              <w:pStyle w:val="Normal"/>
              <w:spacing w:before="0" w:after="200"/>
              <w:jc w:val="center"/>
              <w:rPr/>
            </w:pPr>
            <w:r>
              <w:rPr>
                <w:b/>
                <w:color w:val="FFFFFF"/>
                <w:sz w:val="18"/>
              </w:rPr>
              <w:t>Student Name</w:t>
            </w:r>
          </w:p>
        </w:tc>
        <w:tc>
          <w:tcPr>
            <w:tcW w:w="2594" w:type="dxa"/>
            <w:tcBorders>
              <w:top w:val="single" w:sz="4" w:space="0" w:color="D3D3D3"/>
              <w:bottom w:val="single" w:sz="4" w:space="0" w:color="D3D3D3"/>
            </w:tcBorders>
            <w:shd w:color="auto" w:fill="1B365D" w:val="clear"/>
          </w:tcPr>
          <w:p>
            <w:pPr>
              <w:pStyle w:val="Normal"/>
              <w:spacing w:before="0" w:after="200"/>
              <w:jc w:val="center"/>
              <w:rPr/>
            </w:pPr>
            <w:r>
              <w:rPr>
                <w:b/>
                <w:color w:val="FFFFFF"/>
                <w:sz w:val="18"/>
              </w:rPr>
              <w:t>Signature</w:t>
            </w:r>
          </w:p>
        </w:tc>
        <w:tc>
          <w:tcPr>
            <w:tcW w:w="1728" w:type="dxa"/>
            <w:tcBorders>
              <w:top w:val="single" w:sz="4" w:space="0" w:color="D3D3D3"/>
              <w:bottom w:val="single" w:sz="4" w:space="0" w:color="D3D3D3"/>
            </w:tcBorders>
            <w:shd w:color="auto" w:fill="1B365D" w:val="clear"/>
          </w:tcPr>
          <w:p>
            <w:pPr>
              <w:pStyle w:val="Normal"/>
              <w:spacing w:before="0" w:after="200"/>
              <w:jc w:val="center"/>
              <w:rPr/>
            </w:pPr>
            <w:r>
              <w:rPr>
                <w:b/>
                <w:color w:val="FFFFFF"/>
                <w:sz w:val="18"/>
              </w:rPr>
              <w:t>Date</w:t>
            </w:r>
          </w:p>
        </w:tc>
      </w:tr>
      <w:tr>
        <w:trPr/>
        <w:tc>
          <w:tcPr>
            <w:tcW w:w="2160"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b/>
                <w:color w:val="3C3C3C"/>
                <w:sz w:val="17"/>
              </w:rPr>
              <w:t>Team Leader (Member 1)</w:t>
            </w:r>
          </w:p>
        </w:tc>
        <w:tc>
          <w:tcPr>
            <w:tcW w:w="3454" w:type="dxa"/>
            <w:tcBorders>
              <w:top w:val="single" w:sz="4" w:space="0" w:color="D3D3D3"/>
              <w:bottom w:val="single" w:sz="4" w:space="0" w:color="D3D3D3"/>
            </w:tcBorders>
            <w:shd w:color="auto" w:fill="F4F6F9" w:val="clear"/>
            <w:tcMar>
              <w:top w:w="100" w:type="dxa"/>
              <w:bottom w:w="100" w:type="dxa"/>
            </w:tcMar>
          </w:tcPr>
          <w:p>
            <w:pPr>
              <w:pStyle w:val="Normal"/>
              <w:widowControl/>
              <w:bidi w:val="0"/>
              <w:spacing w:lineRule="auto" w:line="276" w:before="0" w:after="200"/>
              <w:jc w:val="start"/>
              <w:rPr/>
            </w:pPr>
            <w:r>
              <w:rPr>
                <w:color w:val="3C3C3C"/>
                <w:sz w:val="18"/>
              </w:rPr>
              <w:t>Aditya Thapliyal</w:t>
            </w:r>
          </w:p>
        </w:tc>
        <w:tc>
          <w:tcPr>
            <w:tcW w:w="259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c>
          <w:tcPr>
            <w:tcW w:w="1728"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r>
      <w:tr>
        <w:trPr/>
        <w:tc>
          <w:tcPr>
            <w:tcW w:w="2160"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b/>
                <w:color w:val="3C3C3C"/>
                <w:sz w:val="17"/>
              </w:rPr>
              <w:t>Member 2</w:t>
            </w:r>
          </w:p>
        </w:tc>
        <w:tc>
          <w:tcPr>
            <w:tcW w:w="345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color w:val="3C3C3C"/>
                <w:sz w:val="18"/>
              </w:rPr>
              <w:t>Ankit Singh Rawat</w:t>
            </w:r>
          </w:p>
        </w:tc>
        <w:tc>
          <w:tcPr>
            <w:tcW w:w="259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c>
          <w:tcPr>
            <w:tcW w:w="1728"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r>
      <w:tr>
        <w:trPr/>
        <w:tc>
          <w:tcPr>
            <w:tcW w:w="2160"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b/>
                <w:color w:val="3C3C3C"/>
                <w:sz w:val="17"/>
              </w:rPr>
              <w:t>Member 3</w:t>
            </w:r>
          </w:p>
        </w:tc>
        <w:tc>
          <w:tcPr>
            <w:tcW w:w="345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color w:val="3C3C3C"/>
                <w:sz w:val="18"/>
              </w:rPr>
              <w:t>Suhail</w:t>
            </w:r>
          </w:p>
        </w:tc>
        <w:tc>
          <w:tcPr>
            <w:tcW w:w="259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c>
          <w:tcPr>
            <w:tcW w:w="1728" w:type="dxa"/>
            <w:tcBorders>
              <w:top w:val="single" w:sz="4" w:space="0" w:color="D3D3D3"/>
              <w:bottom w:val="single" w:sz="4" w:space="0" w:color="D3D3D3"/>
            </w:tcBorders>
            <w:shd w:color="auto" w:fill="F4F6F9" w:val="clear"/>
            <w:tcMar>
              <w:top w:w="100" w:type="dxa"/>
              <w:bottom w:w="100" w:type="dxa"/>
            </w:tcMar>
          </w:tcPr>
          <w:p>
            <w:pPr>
              <w:pStyle w:val="Normal"/>
              <w:widowControl/>
              <w:bidi w:val="0"/>
              <w:spacing w:lineRule="auto" w:line="276" w:before="0" w:after="200"/>
              <w:jc w:val="start"/>
              <w:rPr/>
            </w:pPr>
            <w:r>
              <w:rPr/>
            </w:r>
          </w:p>
        </w:tc>
      </w:tr>
      <w:tr>
        <w:trPr/>
        <w:tc>
          <w:tcPr>
            <w:tcW w:w="2160"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b/>
                <w:color w:val="3C3C3C"/>
                <w:sz w:val="17"/>
              </w:rPr>
              <w:t>Member 4 (if applicable)</w:t>
            </w:r>
          </w:p>
        </w:tc>
        <w:tc>
          <w:tcPr>
            <w:tcW w:w="345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c>
          <w:tcPr>
            <w:tcW w:w="2594"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c>
          <w:tcPr>
            <w:tcW w:w="1728" w:type="dxa"/>
            <w:tcBorders>
              <w:top w:val="single" w:sz="4" w:space="0" w:color="D3D3D3"/>
              <w:bottom w:val="single" w:sz="4" w:space="0" w:color="D3D3D3"/>
            </w:tcBorders>
            <w:tcMar>
              <w:top w:w="100" w:type="dxa"/>
              <w:bottom w:w="100" w:type="dxa"/>
            </w:tcMar>
          </w:tcPr>
          <w:p>
            <w:pPr>
              <w:pStyle w:val="Normal"/>
              <w:widowControl/>
              <w:bidi w:val="0"/>
              <w:spacing w:lineRule="auto" w:line="276" w:before="0" w:after="200"/>
              <w:jc w:val="start"/>
              <w:rPr/>
            </w:pPr>
            <w:r>
              <w:rPr/>
            </w:r>
          </w:p>
        </w:tc>
      </w:tr>
    </w:tbl>
    <w:p>
      <w:pPr>
        <w:pStyle w:val="Normal"/>
        <w:spacing w:before="0" w:after="160"/>
        <w:rPr/>
      </w:pPr>
      <w:r>
        <w:rPr/>
      </w:r>
    </w:p>
    <w:p>
      <w:pPr>
        <w:pStyle w:val="Normal"/>
        <w:keepNext w:val="true"/>
        <w:spacing w:before="280" w:after="120"/>
        <w:rPr/>
      </w:pPr>
      <w:r>
        <w:rPr>
          <w:b/>
          <w:color w:val="1B365D"/>
          <w:sz w:val="24"/>
        </w:rPr>
        <w:t>6. Mentor Details &amp; Approval</w:t>
      </w:r>
    </w:p>
    <w:tbl>
      <w:tblPr>
        <w:tblW w:w="9936"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166"/>
        <w:gridCol w:w="6770"/>
      </w:tblGrid>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Name of Preferred Mentor:</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Ms. Nidhi Joshi</w:t>
            </w:r>
          </w:p>
        </w:tc>
      </w:tr>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Designation &amp; Department: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t>Assitant Professor Department of Computer Application</w:t>
            </w:r>
          </w:p>
        </w:tc>
      </w:tr>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Mentor Email / Contact:</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hyperlink r:id="rId2">
              <w:r>
                <w:rPr>
                  <w:rStyle w:val="Hyperlink"/>
                </w:rPr>
                <w:t>njoshi@gehu.ac.in</w:t>
              </w:r>
            </w:hyperlink>
            <w:r>
              <w:rPr/>
              <w:t xml:space="preserve"> / 9675181513</w:t>
            </w:r>
          </w:p>
        </w:tc>
      </w:tr>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Mentor Comments / Feedback:</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r>
          </w:p>
        </w:tc>
      </w:tr>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Proposal Status:</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  ] Approved As-Is      [  ] Approved with Modifications      [  ] Resubmit Required</w:t>
            </w:r>
          </w:p>
        </w:tc>
      </w:tr>
      <w:tr>
        <w:trPr/>
        <w:tc>
          <w:tcPr>
            <w:tcW w:w="3166" w:type="dxa"/>
            <w:tcBorders>
              <w:top w:val="single" w:sz="4" w:space="0" w:color="D3D3D3"/>
              <w:bottom w:val="single" w:sz="4" w:space="0" w:color="D3D3D3"/>
            </w:tcBorders>
            <w:shd w:color="auto" w:fill="EBF3FA" w:val="clear"/>
          </w:tcPr>
          <w:p>
            <w:pPr>
              <w:pStyle w:val="Normal"/>
              <w:widowControl/>
              <w:bidi w:val="0"/>
              <w:spacing w:lineRule="auto" w:line="276" w:before="0" w:after="200"/>
              <w:jc w:val="start"/>
              <w:rPr/>
            </w:pPr>
            <w:r>
              <w:rPr>
                <w:b/>
                <w:color w:val="1B365D"/>
                <w:sz w:val="18"/>
              </w:rPr>
              <w:t>Mentor Signature &amp; Date:</w:t>
            </w:r>
          </w:p>
        </w:tc>
        <w:tc>
          <w:tcPr>
            <w:tcW w:w="6770" w:type="dxa"/>
            <w:tcBorders>
              <w:top w:val="single" w:sz="4" w:space="0" w:color="D3D3D3"/>
              <w:bottom w:val="single" w:sz="4" w:space="0" w:color="D3D3D3"/>
            </w:tcBorders>
          </w:tcPr>
          <w:p>
            <w:pPr>
              <w:pStyle w:val="Normal"/>
              <w:widowControl/>
              <w:bidi w:val="0"/>
              <w:spacing w:lineRule="auto" w:line="276" w:before="0" w:after="200"/>
              <w:jc w:val="start"/>
              <w:rPr/>
            </w:pPr>
            <w:r>
              <w:rPr>
                <w:color w:val="3C3C3C"/>
                <w:sz w:val="18"/>
              </w:rPr>
              <w:t>Signature: ______________________      Date: ______________</w:t>
            </w:r>
          </w:p>
        </w:tc>
      </w:tr>
    </w:tbl>
    <w:p>
      <w:pPr>
        <w:pStyle w:val="Normal"/>
        <w:widowControl/>
        <w:bidi w:val="0"/>
        <w:spacing w:lineRule="auto" w:line="276" w:before="0" w:after="200"/>
        <w:jc w:val="start"/>
        <w:rPr/>
      </w:pPr>
      <w:r>
        <w:rPr/>
      </w:r>
    </w:p>
    <w:sectPr>
      <w:type w:val="nextPage"/>
      <w:pgSz w:w="12240" w:h="15840"/>
      <w:pgMar w:left="1152" w:right="1152" w:gutter="0" w:header="0" w:top="709" w:footer="0"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joshi@gehu.ac.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1F754-7D52-4ECC-A222-5D2F40573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LibreOffice/26.2.5.2$Windows_X86_64 LibreOffice_project/cd7284b4cbbfeb507e630c1aac019f4157393acb</Application>
  <AppVersion>15.0000</AppVersion>
  <Pages>4</Pages>
  <Words>867</Words>
  <Characters>5250</Characters>
  <CharactersWithSpaces>6048</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2026-07-25T11:31:00Z</dcterms:created>
  <dc:creator>python-docx</dc:creator>
  <dc:description>generated by python-docx</dc:description>
  <dc:language>en-US</dc:language>
  <cp:lastModifiedBy/>
  <dcterms:modified xsi:type="dcterms:W3CDTF">2026-07-31T12:20:17Z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