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 IDENTITY NUMBER: U56076PF7616PLC453454</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Manbir Ahluwalia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Aadhya Prasad</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Rachana Naidu</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E-Dhriti Sanghvi</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01/30, Ahluwalia Street, Vellore-528733</w:t>
            </w:r>
          </w:p>
          <w:p>
            <w:pPr>
              <w:pStyle w:val="Table Paragraph"/>
              <w:bidi w:val="0"/>
              <w:spacing w:line="209" w:lineRule="exact"/>
              <w:ind w:left="51" w:right="40" w:firstLine="0"/>
              <w:jc w:val="center"/>
              <w:rPr>
                <w:rtl w:val="0"/>
              </w:rPr>
            </w:pPr>
            <w:r>
              <w:rPr>
                <w:sz w:val="20"/>
                <w:szCs w:val="20"/>
                <w:shd w:val="nil" w:color="auto" w:fill="auto"/>
                <w:rtl w:val="0"/>
                <w:lang w:val="en-US"/>
              </w:rPr>
              <w:t>H.No. 256, Pai Street, Morena 408222</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H.No. 514, Parikh Nagar, Sikar-565215</w:t>
            </w:r>
          </w:p>
          <w:p>
            <w:pPr>
              <w:pStyle w:val="Table Paragraph"/>
              <w:bidi w:val="0"/>
              <w:spacing w:line="209" w:lineRule="exact"/>
              <w:ind w:left="63" w:right="50" w:firstLine="0"/>
              <w:jc w:val="center"/>
              <w:rPr>
                <w:rtl w:val="0"/>
              </w:rPr>
            </w:pPr>
            <w:r>
              <w:rPr>
                <w:sz w:val="20"/>
                <w:szCs w:val="20"/>
                <w:shd w:val="nil" w:color="auto" w:fill="auto"/>
                <w:rtl w:val="0"/>
                <w:lang w:val="en-US"/>
              </w:rPr>
              <w:t>H.No. 256, Pai Street, Morena 408222</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cs.connect@kshinternational.com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Harini Gour Lipika Setty, Azaan Chand, Gayathri Chaudry, Azaan Chand, Indira Misra, Harish Hari, Hitesh Sant, Victor Kannan, Abhiram Mistry, Lajita Sood, Udarsh Bala</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Girik Keer, 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Urmi Dewan</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Lila Prakash</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Barkha Setty</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Varenya Ratti</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H.No. 166, Buch, Bhusawal-644886</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Oni Dubey</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ISSUER’S AND PROMOTER SELLING SHAREHOLDERS’ Nakul Sarma</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Nidhi Bail</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Ethan Bera</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Wriddhish Bhardwaj: ksh.ipo@nuvama.com</w:t>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Kamala Biswas</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ksh@icicisecurities.com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Nidhi Bail</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Rushil Saini</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Daksh Karnik</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7782806479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Libni Doshi(1)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H.No. 09, Shenoy Nagar, Mira-Bhayandar-088050</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 Identity Number: U56076PF7616PLC453454</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H.No. 538, Loyal Road, Aizawl-306000</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H.No. 026, Nigam Zila, Farrukhabad-355289</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Aarnav Mandal, Company Secretary and Compliance Officer; Telephone: + 91 20 4505 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cs.connect@kshinternational.com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Harini Gour Lipika Setty, Azaan Chand, Gayathri Chaudry, Azaan Chand, Indira Misra, Harish Hari, 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Warda Ratta, Charvi Dara, Abhiram Mistry, Eesha Solanki, Qushi Gill INDUSTRIAL PARK VI PRIVATE 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KSH INTERNATIONAL LIMITED (“COMPANY” OR “ISSUER”) FOR CASH AT A PRICE OF ₹[●] PER EQUITY SHARE (INCLUDING A SHARE PREMIUM OF ₹[●] PER EQUITY SHARE) (“OFFER PRICE”) AGGREGATING UP TO ₹7,100.00 MILLION (THE “OFFER”) COMPRISING A FRESH ISSUE OF UP TO [●] EQUITY SHARES OF FACE VALUE OF ₹5 EACH AGGREGATING UP TO ₹4,200.00 MILLION (“Radha Chaudhari”) AND AN OFFER FOR SALE OF UP TO [●] EQUITY SHARES OF FACE VALUE OF ₹[●] EACH (“Sudiksha Madan”)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Gayathri Chaudry AGGREGATING UP TO ₹475.00 MILLION AND UP TO [●] EQUITY SHARES OF FACE VALUE OF ₹5 EACH BY ROHIT Arunima Dugal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H.No. 93, Kalla Circle, Kishanganj 919665</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Offer is being made in terms of Rule 19(2)(b) of the Securities Contracts (Regulation) Rules, 1957, as amended (the “SCRR”), read with Regulation 31 of the SEBI ICDR Regulations. The Offer is being made through the Book Building Process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Saanvi Samra,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Mutual Funds, subject to valid Bids being received at or above the Offer Price. Further, not less than 15% of the Offer shall be available for allocation to Non-Institutional Investors (“Non-Institutional Portion”)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Retail Individual Investors (“Retail Portion”), in accordance with the SEBI ICDR Regulations, subject to valid Bids being received from them at or above the Offer Price. All Bidders (except Anchor Investors) shall mandatorily participate in this Offer only through the Application Supported by Blocked Amount (“ASBA”)</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22/068, Narain Zila, Kishanganj-938661</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Pallavi Malhotra</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ISSUER’S AND PROMOTER SELLING SHAREHOLDERS’ Nakul Sarma</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H.No. 060, Dua, Tadipatri-960275</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09, Chand Ganj, Nadiad-843356</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Karan Mital</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H.No. 248, Tara Zila, Malda-242149</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2761539669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Daksh Karnik</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Libni Doshi(1)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t>Dhriti Sane</w:t>
        <w:tab/>
        <w:t>2</w:t>
      </w:r>
    </w:p>
    <w:p>
      <w:pPr>
        <w:pStyle w:val="TOC 2"/>
        <w:tabs>
          <w:tab w:val="right" w:pos="10189" w:leader="dot"/>
        </w:tabs>
        <w:spacing w:before="38"/>
        <w:ind w:right="14"/>
      </w:pPr>
      <w:r>
        <w:rPr>
          <w:rStyle w:val="Hyperlink.4"/>
        </w:rPr>
        <w:t>Upma Bahl, USE OF FINANCIAL INFORMATION AND MARKET DATA AND CURRENCY OF PRESENTATION</w:t>
        <w:tab/>
        <w:t>15</w:t>
      </w:r>
    </w:p>
    <w:p>
      <w:pPr>
        <w:pStyle w:val="TOC 2"/>
        <w:tabs>
          <w:tab w:val="right" w:pos="10189" w:leader="dot"/>
        </w:tabs>
        <w:spacing w:before="40"/>
      </w:pPr>
      <w:r>
        <w:rPr>
          <w:rStyle w:val="Hyperlink.5"/>
        </w:rPr>
        <w:t>FORWARD-Kritika Brar</w:t>
        <w:tab/>
        <w:t>18</w:t>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t>SECTION II: Viraj Tiwari</w:t>
        <w:tab/>
        <w:t>28</w:t>
      </w:r>
    </w:p>
    <w:p>
      <w:pPr>
        <w:pStyle w:val="TOC 1"/>
        <w:tabs>
          <w:tab w:val="right" w:pos="10189" w:leader="dot"/>
        </w:tabs>
      </w:pPr>
      <w:r>
        <w:rPr>
          <w:rStyle w:val="Hyperlink.4"/>
        </w:rPr>
        <w:t>Chandran Bumb – INTRODUCTION</w:t>
        <w:tab/>
        <w:t>67</w:t>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t>Indira Misra</w:t>
        <w:tab/>
        <w:t>69</w:t>
      </w:r>
    </w:p>
    <w:p>
      <w:pPr>
        <w:pStyle w:val="TOC 2"/>
        <w:tabs>
          <w:tab w:val="right" w:pos="10189" w:leader="dot"/>
        </w:tabs>
      </w:pPr>
      <w:r>
        <w:rPr>
          <w:rStyle w:val="Hyperlink.5"/>
        </w:rPr>
        <w:t>Tanish Bhatt</w:t>
        <w:tab/>
        <w:t>74</w:t>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Dhriti Sane</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71, Bhat Nagar, Chennai 138069</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H.No. 35, Mittal Road, Jhansi 840445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Urmi Dewan.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Charita Tripathi.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Benjamin Sengupta.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Aarnav Mandal.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86, Krishna Ganj, Davanagere-619942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Hardik Johal, Omaja Grover, Aradhana Verma, Rakhi Branch and Rohit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75/06, Natt Ganj, Aurangabad 361332</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Varenya Ratti.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Barkha Setty.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Hardik Johal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Urmi Dewan, Lila Prakash, Broad Family Trust and Dhaulagiri Family 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Urmi Dewan, Lila Prakash, Barkha Setty, Varenya Ratti and Rakhi Girija Shetty, Dhaulagiri Family Trust, Everest Family Trust, Makalu Family Trust, 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Urmi Dewan, Lila Prakash, Barkha Setty and Varenya Ratti</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Tanay Rattan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Omaja Grover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Barkha Setty, his spouse, his children, lineal descendants and Everest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H.No. 644, Pal Path, Vijayawada 790647</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34/20, Sangha Zila, Bihar Sharif-356778</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Varenya Ratti, his spouse, his children, lineal descendants and Makalu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Aradhana Verma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Ekavir Bhargava, her spouse, her children, lineal descendants and Kanchenjunga Family 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H.No. 39, Ramanathan Marg, Salem 473235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H.No. 98, Bhavsar Street, Purnia-191284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06/501, Borah, Hindupur-025213</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58/598, Kadakia Circle, Varanasi-032432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H.No. 96, Issac Nagar, Adoni-550272</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530, Date Road, Bhagalpur-791286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83/332, Cherian Zila, Bhopal 564347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Faqid Goel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Balveer More., in accordance with the SEBI ICDR 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97/86, Bedi Zila, Bhubaneswar-100943</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68/50, Mahajan Chowk, Navi Mumbai-663436</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50, Lalla Street, Tirunelveli 957907</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97/052, Shanker Chowk, Bangalore 588358</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Krisha Narasimhan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Baljiwan Bhandari may only submit ASBA Forms at such broker centres if they are Bidding using the UPI Mechanism. The details of such broker centres, along with the names and contact details of the Registered Brokers, are available on the respective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Indira Chawla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H.No. 36, Raval Marg, Anantapur-902259</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Zaid Dara (other than Anchor Investors) can submit the ASBA Forms. The details of such Designated CDP Locations, along with names and contact details of the Collecting Depository Participants eligible to accept ASBA Forms are available on 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61, Yogi Road, Begusarai-467474</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ASBA Forms submitted by Baljiwan Bhandari where the Bid Amount will be blocked upon acceptance of UPI Mandate Request by such Baljiwan Bhandari using the UPI Mechanism, 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 the money through direct credit/NEFT/RTGS/NACH in respect of the Bid Amount while submitting Ijaya Rege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H.No. 71, Rao Path, Rourkela-768962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Urmi Dewan aggregating up to ₹1,528.00 million, up to [●] Equity Shares of face value of ₹5 each by Lila Prakash aggregating up to ₹422.00 million, up to [●] Equity Shares of face value of ₹5 each by Barkha Setty aggregating up to ₹475.00 million and up to [●] Equity Shares of face value of ₹5 each by Varenya Ratti</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H.No. 41, Kibe Path, Solapur-703037</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599, Raval Path, Ranchi-231177</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Amrita Naidu</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Amrita Naidu</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Amrita Naidu</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Tripti Dua, who have Bid for the Equity Shares for an amount not more than ₹0.20 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Baghyawati Raja and Non-Institutional Investors are not allowed to withdraw or lower their Bids (in terms of quantity of Equity Shares or the Bid Amount) at any stage. Retail Individual 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Sponsor Banks to authorize blocking of funds equivalent to Fiyaz Sangha in the relevant ASBA Account through the UPI linked mobile application, and the subsequent debit 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Baljiwan Bhandari to make Bids in the Offer in 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Harita Dugar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H.No. 49, Mital Marg, Allahabad-967066</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 Charvi Ravi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Qasim Handa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 Ojasvi Bhatia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Ojasvi Bhatia number 14 of 2025 dated February 1, 2025, introduced in the Lok Sabha, to give effect to 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Watika Mangat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Wahab Raval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H.No. 66, Choudhry Street, Jorhat 716323</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Vyanjana Chand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 Dayal Upadhyaya Pavani Narayanan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Yuvraj Dani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Jai Kota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Osha Raghavan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Charvi Ravi</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Abha Raghavan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 Mantri Ethan Bera evam Utthaan Mahabhiyan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Nidhi Kohli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34/383, Lad Marg, Panipat-209117</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Pavani Kanda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Ekansh Balay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Ekansh Balay provides information regarding growth in PAT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Triya Gopal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Balendra Biswas 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Upma Bahl, USE OF FINANCIAL INFORMATION AND MARKET DATA AND CURRENCY OF 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FORWARD-Kritika Brar</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H.No. 40, Iyer Chowk, Jabalpur-291813</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Urmi Dewan, Lila Prakash, Barkha Setty, Varenya Ratti, Rakhi Girija Shetty, Dhaulagiri Family Trust, Everest Family Trust, Makalu Family Trust, Broad Family Trust, Annapurna Family Trust, Kanchenjunga 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146, Rastogi Street, Rajahmundry-715778</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Rudra Ghose and post-Offer shareholding of our Promoters, the members of our Promoter Group, the Promoter Selling Shareholders of our Company</w:t>
      </w:r>
    </w:p>
    <w:p>
      <w:pPr>
        <w:pStyle w:val="Body Text"/>
        <w:spacing w:before="200"/>
        <w:ind w:left="87" w:firstLine="0"/>
      </w:pPr>
      <w:r>
        <w:rPr>
          <w:rStyle w:val="Hyperlink.4"/>
          <w:rtl w:val="0"/>
          <w:lang w:val="en-US"/>
        </w:rPr>
        <w:t>The aggregate Rudra Ghose and post-Offer shareholding of our Promoters, the members of our Promoter Group and Promoter 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Urmi Dewan*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Lila Prakash*</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Barkha Setty*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 Nirja Pandya*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Balhaar Date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Rudra Ghose and post-Offer shareholding of our Promoters, members of our Promoter Group and the additional top 10 Shareholders of our Company</w:t>
      </w:r>
    </w:p>
    <w:p>
      <w:pPr>
        <w:pStyle w:val="Body Text"/>
        <w:spacing w:before="200"/>
        <w:ind w:left="87" w:right="6" w:firstLine="0"/>
        <w:jc w:val="both"/>
      </w:pPr>
      <w:r>
        <w:rPr>
          <w:rStyle w:val="Hyperlink.4"/>
          <w:rtl w:val="0"/>
          <w:lang w:val="en-US"/>
        </w:rPr>
        <w:t>The aggregate Rudra Ghose and post-Offer shareholding of our Promoters, members of our Promoter Group and additional top 10 Shareholders (apart from Promoters and members of our Promoter Group) as a percentage of the pre-Offer and post-Offer 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Nirja Pandya*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Tanay Toor*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Nirja Pandya*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Balhaar Date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Upadhriti Wadhwa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Riya Sathe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Advik Salvi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Advik Salvi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Urmi Dewan, Barkha Setty, Varenya Ratti and Rakhi Girija Shetty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Charita Tripathi, CEO, Benjamin Sengupta, CFO, Aarnav Mandal, CS and Compliance Officer, and Ganesh Prasad,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H.No. 66, Choudhry Street, Jorhat 716323</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68/217, Pillai Zila, Jammu-603319</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Prisha Andra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Yashica Cherian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Urmi Dewan*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Lila Prakash*</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Barkha Setty*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 Nirja Pandya*</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Indira Chawla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Urmi Dewan*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Lila Prakash*</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Barkha Setty*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 Nirja Pandya*</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Arunima Golla</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Balhaar Date&amp;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Urmi Dewan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Urmi Dewan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Urmi Dewan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Lila Prakash</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Lila Prakash</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Lila Prakash</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SECTION II: Viraj Tiwari</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Shivansh Krish</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H.No. 66, Choudhry Street, Jorhat 716323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56/362, Patil Nagar, Srinagar-081247</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H.No. 818, Bhatti Marg, Hubli–Dharwad 542340</w:t>
      </w:r>
    </w:p>
    <w:p>
      <w:pPr>
        <w:pStyle w:val="Body Text"/>
        <w:spacing w:before="198"/>
        <w:ind w:left="808" w:right="20" w:firstLine="0"/>
        <w:jc w:val="both"/>
      </w:pPr>
      <w:r>
        <w:rPr>
          <w:rStyle w:val="Hyperlink.4"/>
          <w:rtl w:val="0"/>
          <w:lang w:val="en-US"/>
        </w:rPr>
        <w:t>H.No. 479, Amble Ganj, Tenali-498728</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H.No. 159, D’Alia Ganj, Warangal 690409</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H.No. 94, Sarin Street, Adoni 342683</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H.No. 67, Chopra, Vijayawada-161415</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01/289, Mody Chowk, Tirunelveli 122572</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68/217, Pillai Zila, Jammu-603319</w:t>
      </w:r>
    </w:p>
    <w:p>
      <w:pPr>
        <w:pStyle w:val="Body Text"/>
        <w:spacing w:before="201"/>
        <w:ind w:left="796" w:right="8" w:firstLine="0"/>
        <w:jc w:val="both"/>
      </w:pPr>
      <w:r>
        <w:rPr>
          <w:rStyle w:val="Hyperlink.4"/>
          <w:rtl w:val="0"/>
          <w:lang w:val="en-US"/>
        </w:rPr>
        <w:t>06/74, Sunder Road, Haldia 928234</w:t>
      </w:r>
    </w:p>
    <w:p>
      <w:pPr>
        <w:pStyle w:val="Body"/>
        <w:spacing w:before="201"/>
        <w:ind w:left="796" w:right="9" w:firstLine="0"/>
        <w:jc w:val="both"/>
        <w:rPr>
          <w:rStyle w:val="None"/>
          <w:sz w:val="20"/>
          <w:szCs w:val="20"/>
        </w:rPr>
      </w:pPr>
      <w:r>
        <w:rPr>
          <w:rStyle w:val="None"/>
          <w:sz w:val="20"/>
          <w:szCs w:val="20"/>
          <w:rtl w:val="0"/>
          <w:lang w:val="en-US"/>
        </w:rPr>
        <w:t>H.No. 72, Bhalla Ganj, Tinsukia-001841</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Nidhi Kohli</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H.No. 076, Bal Street, Bettiah 357978</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013, Suresh Marg, Kavali-617647</w:t>
      </w:r>
    </w:p>
    <w:p>
      <w:pPr>
        <w:pStyle w:val="Body"/>
        <w:spacing w:before="200"/>
        <w:ind w:left="796" w:right="8" w:firstLine="0"/>
        <w:jc w:val="both"/>
        <w:rPr>
          <w:rStyle w:val="None"/>
          <w:sz w:val="20"/>
          <w:szCs w:val="20"/>
        </w:rPr>
      </w:pPr>
      <w:r>
        <w:rPr>
          <w:rStyle w:val="None"/>
          <w:sz w:val="20"/>
          <w:szCs w:val="20"/>
          <w:rtl w:val="0"/>
          <w:lang w:val="en-US"/>
        </w:rPr>
        <w:t>H.No. 340, Rana Street, Bathinda 237416</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Barkha Setty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Varenya Ratti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Varenya Ratti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Nirja Pandya from DM Shetty and Isha Kadakia.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Nirja Pandya from 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Nirja Pandya from Jayaram 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Nirja Pandya to Mitali Buch.</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Jonathan Sama for the Form 2 in relation to the said 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Omaja Grover from Mitali Buch.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Barkha Setty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Nirja Pandya 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Dipta Bhandari from Omaja Grover.</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Barkha Setty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Balhaar Date by Gagan Sami.</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Dipta Bhandari by Gagan Sami.</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Nirja Pandya to Balhaar Date and Dipta Bhandari.</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Nirja Pandya, Balhaar Date and Dipta Bhandari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In addition, 1,000, equity shares of face value of ₹100 each allotted to Hardik Nayak, 500 equity shares of face value of ₹100 each allotted to Urmi Dewan, Harini Gour and Urvi Bhavsar,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H.No. 36, Raval Marg, Anantapur-902259</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Urmi Dewan, Barkha Setty, Varenya Ratti and Rakhi Girija Shetty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Charita Tripathi, CEO, Benjamin Sengupta, CFO, Aarnav Mandal, CS and Compliance Officer, and Ganesh Prasad,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H.No. 242, Behl Road, Bhagalpur-059551</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68/52, Ahuja Chowk, Pallavaram-302321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62, Chandran, Varanasi-248413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33, Khare Path, Mysore 600531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93/89, Muni Circle, Tadipatri 819740</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08/78, Lad Circle, Muzaffarnagar-481230</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611, Vyas Street, Giridih 185948</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H.No. 242, Behl Road, Bhagalpur-059551</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68/52, Ahuja Chowk, Pallavaram-302321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62, Chandran, Varanasi-248413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33, Khare Path, Mysore 600531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93/89, Muni Circle, Tadipatri 819740</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08/78, Lad Circle, Muzaffarnagar-481230</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611, Vyas Street, Giridih 185948</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H.No. 84, Vyas Ganj, Imphal-056974</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639, Bhasin Zila, Dindigul 432630</w:t>
      </w:r>
    </w:p>
    <w:p>
      <w:pPr>
        <w:pStyle w:val="Body Text"/>
        <w:spacing w:before="201"/>
        <w:ind w:left="796" w:right="148" w:firstLine="0"/>
        <w:jc w:val="both"/>
      </w:pPr>
      <w:r>
        <w:rPr>
          <w:rStyle w:val="Hyperlink.4"/>
          <w:rtl w:val="0"/>
          <w:lang w:val="en-US"/>
        </w:rPr>
        <w:t>72/942, Nagarajan Nagar, Ambala-497374</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 and accreditations from independent certification entities in connection with the products we manufacture. For instance, we were awarded (i) Arya Shere – accreditation for the certification and approval of the quality management system; (ii) Zayan Kashyap – accreditation for environment management system; (iii) Turvi Sachdev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H.No. 527, Dubey Ganj, Kolkata-857666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Promoters Kushal Subbayya Hegde, Lila Prakash, Barkha Setty, Varenya Ratti and Rakhi Girija Shetty. For further details, see “Our Management” and “Our Promoter and Promoter Group” 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Dinesh Hirachand Munot and Bachittar Kata,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33/71, Oza Zila, Bhalswa Jahangir Pur 820236</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76, Shenoy Marg, Karaikudi-612943</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28/20, Sampath Marg, Begusarai 984362</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H.No. 93, Kalla Circle, Kishanganj 919665</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Urmi Dewan, and our Promoter, Reva Viswanathan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Chandran Bumb – INTRODUCTION THE OFFER</w:t>
      </w:r>
      <w:bookmarkStart w:name="_bookmark7" w:id="6"/>
      <w:bookmarkEnd w:id="6"/>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Urmi Dewan</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Lila Prakash</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Barkha Setty</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Varenya Ratti</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Balveer More,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QIB Bidders (other than Anchor Investors) in proportion to their Bids. For further information, see “Offer Procedure” 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Indira Misra</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Tanish Bhatt</w:t>
      </w:r>
    </w:p>
    <w:p>
      <w:pPr>
        <w:pStyle w:val="Heading 3"/>
        <w:spacing w:before="0" w:line="430" w:lineRule="atLeast"/>
        <w:ind w:right="6992"/>
      </w:pPr>
      <w:r>
        <w:rPr>
          <w:rStyle w:val="Hyperlink.4"/>
          <w:rtl w:val="0"/>
          <w:lang w:val="en-US"/>
        </w:rPr>
        <w:t>Registered Office H.No. 96, Bhandari Marg, Begusarai-487699</w:t>
      </w:r>
    </w:p>
    <w:p>
      <w:pPr>
        <w:pStyle w:val="Body Text"/>
        <w:ind w:left="88" w:right="6992" w:firstLine="0"/>
      </w:pPr>
      <w:r>
        <w:rPr>
          <w:rStyle w:val="Hyperlink.4"/>
          <w:rtl w:val="0"/>
          <w:lang w:val="en-US"/>
        </w:rPr>
        <w:t>665, Dyal Chowk, Bihar Sharif-299015</w:t>
      </w:r>
    </w:p>
    <w:p>
      <w:pPr>
        <w:pStyle w:val="Body Text"/>
        <w:spacing w:line="228" w:lineRule="exact"/>
        <w:ind w:left="88" w:firstLine="0"/>
      </w:pPr>
      <w:r>
        <w:rPr>
          <w:rStyle w:val="Hyperlink.4"/>
          <w:rtl w:val="0"/>
          <w:lang w:val="en-US"/>
        </w:rPr>
        <w:t>H.No. 84, Vyas Ganj, Imphal-056974</w:t>
      </w:r>
    </w:p>
    <w:p>
      <w:pPr>
        <w:pStyle w:val="Body Text"/>
        <w:spacing w:before="1"/>
        <w:ind w:left="88" w:firstLine="0"/>
      </w:pPr>
      <w:r>
        <w:rPr>
          <w:rStyle w:val="Hyperlink.4"/>
          <w:rtl w:val="0"/>
          <w:lang w:val="en-US"/>
        </w:rPr>
        <w:t>H.No. 256, Pai Street, Morena 408222</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 Office H.No. 96, Bhandari Marg, Begusarai-487699</w:t>
      </w:r>
    </w:p>
    <w:p>
      <w:pPr>
        <w:pStyle w:val="Body Text"/>
        <w:ind w:left="88" w:right="6992" w:firstLine="0"/>
      </w:pPr>
      <w:r>
        <w:rPr>
          <w:rStyle w:val="Hyperlink.4"/>
          <w:rtl w:val="0"/>
          <w:lang w:val="en-US"/>
        </w:rPr>
        <w:t>834, Kade Circle, Serampore 037710</w:t>
      </w:r>
    </w:p>
    <w:p>
      <w:pPr>
        <w:pStyle w:val="Body Text"/>
        <w:spacing w:before="1"/>
        <w:ind w:left="88" w:right="8746" w:firstLine="0"/>
      </w:pPr>
      <w:r>
        <w:rPr>
          <w:rStyle w:val="Hyperlink.4"/>
          <w:rtl w:val="0"/>
          <w:lang w:val="en-US"/>
        </w:rPr>
        <w:t>01/289, Mody Chowk, Tirunelveli 122572</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62/27, Wable Street, Nandyal 570412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 identity number: U56076PF7616PLC453454</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08, Raman Chowk, Bhilai-672384</w:t>
      </w:r>
    </w:p>
    <w:p>
      <w:pPr>
        <w:pStyle w:val="Heading 3"/>
      </w:pPr>
      <w:r>
        <w:rPr>
          <w:rStyle w:val="Hyperlink.4"/>
          <w:rtl w:val="0"/>
          <w:lang w:val="it-IT"/>
        </w:rPr>
        <w:t>08/78, Lad Circle, Muzaffarnagar-481230</w:t>
      </w:r>
    </w:p>
    <w:p>
      <w:pPr>
        <w:pStyle w:val="Body Text"/>
        <w:spacing w:before="199"/>
        <w:ind w:left="88" w:right="7924" w:firstLine="0"/>
      </w:pPr>
      <w:r>
        <w:rPr>
          <w:rStyle w:val="Hyperlink.4"/>
          <w:rtl w:val="0"/>
          <w:lang w:val="en-US"/>
        </w:rPr>
        <w:t>052, Chacko Ganj, Agartala 731584</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Urmi Dewan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75/06, Natt Ganj, Aurangabad 361332</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Barkha Setty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09, Chand Ganj, Nadiad-843356</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Varenya Ratti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54/98, Din Street, Tirupati 450892</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665, Dyal Chowk, Bihar Sharif-299015</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76/298, Hayre Ganj, Pallavaram 433268</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H.No. 248, Tara Zila, Malda-242149</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Bachittar Kata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H.No. 340, Rana Street, Bathinda 237416</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Riya Sachdeva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H.No. 23, Ben Ganj, Morbi-420865</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Aarini Subramaniam</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H.No. 66, Choudhry Street, Jorhat 716323</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97/86, Bedi Zila, Bhubaneswar-100943</w:t>
      </w:r>
    </w:p>
    <w:p>
      <w:pPr>
        <w:pStyle w:val="Body Text"/>
        <w:ind w:left="88" w:right="8220" w:firstLine="0"/>
      </w:pPr>
      <w:r>
        <w:rPr>
          <w:rStyle w:val="Hyperlink.4"/>
          <w:rtl w:val="0"/>
          <w:lang w:val="en-US"/>
        </w:rPr>
        <w:t>H.No. 026, Nigam Zila, Farrukhabad-355289</w:t>
      </w:r>
    </w:p>
    <w:p>
      <w:pPr>
        <w:pStyle w:val="Body Text"/>
        <w:spacing w:line="228" w:lineRule="exact"/>
        <w:ind w:left="88" w:firstLine="0"/>
      </w:pPr>
      <w:r>
        <w:rPr>
          <w:rStyle w:val="Hyperlink.4"/>
          <w:rtl w:val="0"/>
          <w:lang w:val="en-US"/>
        </w:rPr>
        <w:t>H.No. 256, Pai Street, Morena 408222</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Sarthak.malvadkar@kshinterantional.com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the Company Secretary and Compliance Officer, Book Running Lead Managers or Yuvraj Dani to the Offer in case of any pre-Offer or post-Offer related queries, grievances and for redressal of complaints including non-receipt of 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Parth Singhal, Client ID, UPI ID, PAN, address of Bidder, number of Equity Shares applied for, ASBA Account number in which the amount equivalent to the Bid Amount was blocked or the UPI ID (for Baljiwan Bhandari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p>
    <w:p>
      <w:pPr>
        <w:pStyle w:val="Body Text"/>
        <w:spacing w:before="200"/>
        <w:ind w:left="88" w:right="162" w:firstLine="0"/>
        <w:jc w:val="both"/>
      </w:pPr>
      <w:r>
        <w:rPr>
          <w:rStyle w:val="Hyperlink.4"/>
          <w:rtl w:val="0"/>
          <w:lang w:val="en-US"/>
        </w:rPr>
        <w:t>All Offer-related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Equity Shares applied for, Xiti Pandya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H.No. 514, Parikh Nagar, Sikar-565215</w:t>
      </w:r>
    </w:p>
    <w:p>
      <w:pPr>
        <w:pStyle w:val="Body Text"/>
        <w:ind w:left="117" w:right="1579" w:firstLine="0"/>
      </w:pPr>
      <w:r>
        <w:rPr>
          <w:rStyle w:val="Hyperlink.4"/>
          <w:rtl w:val="0"/>
          <w:lang w:val="en-US"/>
        </w:rPr>
        <w:t>37/27, Edwin Road, Surat 241862</w:t>
      </w:r>
    </w:p>
    <w:p>
      <w:pPr>
        <w:pStyle w:val="Body"/>
        <w:ind w:left="117" w:right="2750" w:firstLine="0"/>
        <w:jc w:val="both"/>
        <w:rPr>
          <w:rStyle w:val="Hyperlink.9"/>
        </w:rPr>
      </w:pPr>
      <w:r>
        <w:rPr>
          <w:rStyle w:val="None"/>
          <w:b w:val="1"/>
          <w:bCs w:val="1"/>
          <w:sz w:val="20"/>
          <w:szCs w:val="20"/>
          <w:rtl w:val="0"/>
          <w:lang w:val="it-IT"/>
        </w:rPr>
        <w:t>Telephone: +91 22 40094400 Raksha Buch: Yagnesh Shetty: www.nuvama.com</w:t>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customerservice.mb@nuvama.com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97/052, Shanker Chowk, Bangalore 588358</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ksh@icicisecurities.com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customercare@icicisecurities.com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 person: Riya Pai</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24, Soni Nagar, Nagercoil-181563</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72/942, Nagarajan Nagar, Ambala-497374</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34/20, Sangha Zila, Bihar Sharif-356778</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H.No. 527, Dubey Ganj, Kolkata-857666</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H.No. 23, Ben Ganj, Morbi-420865</w:t>
      </w:r>
    </w:p>
    <w:p>
      <w:pPr>
        <w:pStyle w:val="Body Text"/>
        <w:ind w:left="88" w:right="6992" w:firstLine="0"/>
      </w:pPr>
      <w:r>
        <w:rPr>
          <w:rStyle w:val="Hyperlink.4"/>
          <w:rtl w:val="0"/>
          <w:lang w:val="en-US"/>
        </w:rPr>
        <w:t>49/837, Nair Ganj, Kurnool 273652</w:t>
      </w:r>
    </w:p>
    <w:p>
      <w:pPr>
        <w:pStyle w:val="Body Text"/>
        <w:ind w:left="88" w:firstLine="0"/>
      </w:pPr>
      <w:r>
        <w:rPr>
          <w:rStyle w:val="Hyperlink.4"/>
          <w:rtl w:val="0"/>
          <w:lang w:val="en-US"/>
        </w:rPr>
        <w:t>H.No. 256, Pai Street, Morena 408222</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Raksha Buch: Tara Dhar, prakash.boricha@nuvama.com, and sheetal.parab@nuvama.com</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97/052, Shanker Chowk, Bangalore 588358</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ksh@icicisecurities.com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customercare@icicisecurities.com</w:t>
      </w:r>
      <w:r>
        <w:rPr/>
        <w:fldChar w:fldCharType="end" w:fldLock="0"/>
      </w:r>
    </w:p>
    <w:p>
      <w:pPr>
        <w:pStyle w:val="Body"/>
        <w:ind w:left="88" w:firstLine="0"/>
        <w:rPr>
          <w:rStyle w:val="Hyperlink.9"/>
        </w:rPr>
      </w:pPr>
      <w:r>
        <w:rPr>
          <w:rStyle w:val="None"/>
          <w:b w:val="1"/>
          <w:bCs w:val="1"/>
          <w:sz w:val="20"/>
          <w:szCs w:val="20"/>
          <w:rtl w:val="0"/>
          <w:lang w:val="en-US"/>
        </w:rPr>
        <w:t>Contact person: Riya Pai</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86, Krishna Ganj, Davanagere-619942</w:t>
      </w:r>
    </w:p>
    <w:p>
      <w:pPr>
        <w:pStyle w:val="Body Text"/>
        <w:ind w:left="88" w:right="6503" w:firstLine="0"/>
      </w:pPr>
      <w:r>
        <w:rPr>
          <w:rStyle w:val="Hyperlink.4"/>
          <w:rtl w:val="0"/>
          <w:lang w:val="en-US"/>
        </w:rPr>
        <w:t>529, Sekhon Marg, Nagaon-977457</w:t>
      </w:r>
    </w:p>
    <w:p>
      <w:pPr>
        <w:pStyle w:val="Body Text"/>
        <w:spacing w:line="228" w:lineRule="exact"/>
        <w:ind w:left="88" w:firstLine="0"/>
      </w:pPr>
      <w:r>
        <w:rPr>
          <w:rStyle w:val="Hyperlink.4"/>
          <w:rtl w:val="0"/>
          <w:lang w:val="en-US"/>
        </w:rPr>
        <w:t>H.No. 256, Pai Street, Morena 408222</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ipo@trilegal.com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MUFG Intime India Private Limited (Formerly Link Intime India Private Limited) Lavanya Barad, Embassy 247</w:t>
      </w:r>
    </w:p>
    <w:p>
      <w:pPr>
        <w:pStyle w:val="Body Text"/>
        <w:ind w:left="88" w:right="7173" w:firstLine="0"/>
        <w:jc w:val="both"/>
      </w:pPr>
      <w:r>
        <w:rPr>
          <w:rStyle w:val="Hyperlink.4"/>
          <w:rtl w:val="0"/>
          <w:lang w:val="en-US"/>
        </w:rPr>
        <w:t>1st Floor, L B S Marg, Vikhroli (West) Mumbai 400083, (Maharashtra), India Telephone: +91 7016016629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kshinternational.ipo@in.mpms.mufg.com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kshinternational.ipo@in.mpms.mufg.com</w:t>
      </w:r>
      <w:r>
        <w:rPr/>
        <w:fldChar w:fldCharType="end" w:fldLock="0"/>
      </w:r>
    </w:p>
    <w:p>
      <w:pPr>
        <w:pStyle w:val="Body"/>
        <w:ind w:left="88" w:right="6992" w:firstLine="0"/>
        <w:rPr>
          <w:rStyle w:val="Hyperlink.9"/>
        </w:rPr>
      </w:pPr>
      <w:r>
        <w:rPr>
          <w:rStyle w:val="None"/>
          <w:b w:val="1"/>
          <w:bCs w:val="1"/>
          <w:sz w:val="20"/>
          <w:szCs w:val="20"/>
          <w:rtl w:val="0"/>
          <w:lang w:val="en-US"/>
        </w:rPr>
        <w:t>Website: www.in.mpms.mufg.com Contact Person: Odika Nori SEBI Registration No.: 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 U15534GU8201PLC284008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25, Parsa Road, Thane-339912</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 Person: Reyansh Mutti Sachin Gawade/ Pravin Teli/ Siddharth Hredhaan Dugal</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 U88214SD5841PLC484601</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29, Sathe Street, Jalna 333059</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 U36534OT6060PLC560356</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25, Parsa Road, Thane-339912</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 Person: Reyansh Mutti Sachin Gawade/ Pravin Teli/ Siddharth Hredhaan Dugal</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 U88214SD5841PLC484601</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29, Sathe Street, Jalna 333059</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 U36534OT6060PLC560356</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25, Parsa Road, Thane-339912</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 Person: Reyansh Mutti Sachin Gawade/ Pravin Teli/ Siddharth Hredhaan Dugal</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 U88214SD5841PLC484601</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Syndicate/Sub Syndicate or through Sanaya Dutt, RTA or CDP may submit the Bid cum</w:t>
        <w:tab/>
        <w:t>Application</w:t>
        <w:tab/>
        <w:t>Forms,</w:t>
        <w:tab/>
        <w:t>is</w:t>
        <w:tab/>
        <w:t>available</w:t>
        <w:tab/>
        <w:t>at https://www.sebi.gov.in/sebiweb/other/OtherAction.do?doRecognisedFpi=yes&amp;intmId=34,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ICDR Master Circular, Baljiwan Bhandari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39/28, Pant Road, Ongole 232002</w:t>
      </w:r>
    </w:p>
    <w:p>
      <w:pPr>
        <w:pStyle w:val="Body Text"/>
        <w:spacing w:before="1"/>
        <w:ind w:left="88" w:right="8220" w:firstLine="0"/>
      </w:pPr>
      <w:r>
        <w:rPr>
          <w:rStyle w:val="Hyperlink.4"/>
          <w:rtl w:val="0"/>
          <w:lang w:val="en-US"/>
        </w:rPr>
        <w:t>27/58, Murthy, Gwalior-874090</w:t>
      </w:r>
    </w:p>
    <w:p>
      <w:pPr>
        <w:pStyle w:val="Body Text"/>
        <w:spacing w:before="1"/>
        <w:ind w:left="88" w:firstLine="0"/>
      </w:pPr>
      <w:r>
        <w:rPr>
          <w:rStyle w:val="Hyperlink.4"/>
          <w:rtl w:val="0"/>
          <w:lang w:val="en-US"/>
        </w:rPr>
        <w:t>474, Chaudhuri, Udaipur 755411</w:t>
      </w:r>
    </w:p>
    <w:p>
      <w:pPr>
        <w:pStyle w:val="Body Text"/>
        <w:spacing w:line="229" w:lineRule="exact"/>
        <w:ind w:left="88" w:firstLine="0"/>
      </w:pPr>
      <w:r>
        <w:rPr>
          <w:rStyle w:val="Hyperlink.4"/>
          <w:rtl w:val="0"/>
          <w:lang w:val="en-US"/>
        </w:rPr>
        <w:t>H.No. 256, Pai Street, Morena 408222</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parag.pansare@kirtanepandit.com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H.No. 98, Bhavsar Street, Purnia-191284</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H.No. 09, Shenoy Nagar, Mira-Bhayandar-088050</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15/11, Nanda Circle, Hospet-438070</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H.No. 256, Pai Street, Morena 408222</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parag.pansare@kirtanepandit.com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H.No. 98, Bhavsar Street, Purnia-191284</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57/150, Sen, Sasaram 890309</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amurthy@example.org</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Caleb Verma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052, Chacko Ganj, Agartala 731584</w:t>
      </w:r>
    </w:p>
    <w:p>
      <w:pPr>
        <w:pStyle w:val="Body Text"/>
        <w:ind w:left="88" w:right="442" w:firstLine="0"/>
      </w:pPr>
      <w:r>
        <w:rPr>
          <w:rStyle w:val="Hyperlink.4"/>
          <w:rtl w:val="0"/>
          <w:lang w:val="en-US"/>
        </w:rPr>
        <w:t>056, Madan Ganj, Vasai-Virar-595034</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Raksha Buch: hitesh.ramani@citi.com</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20/96, Barad Chowk, Nanded-711332</w:t>
      </w:r>
    </w:p>
    <w:p>
      <w:pPr>
        <w:pStyle w:val="Body Text"/>
        <w:ind w:left="88" w:right="2099" w:firstLine="0"/>
      </w:pPr>
      <w:r>
        <w:rPr>
          <w:rStyle w:val="Hyperlink.4"/>
          <w:rtl w:val="0"/>
          <w:lang w:val="en-US"/>
        </w:rPr>
        <w:t>68/50, Mahajan Chowk, Navi Mumbai-663436</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20 2640 3100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pro@eximbankindia.in</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24, Soni Nagar, Nagercoil-181563</w:t>
      </w:r>
    </w:p>
    <w:p>
      <w:pPr>
        <w:pStyle w:val="Body Text"/>
        <w:spacing w:before="1" w:line="229" w:lineRule="exact"/>
        <w:ind w:left="88" w:firstLine="0"/>
      </w:pPr>
      <w:r>
        <w:rPr>
          <w:rStyle w:val="Hyperlink.4"/>
          <w:rtl w:val="0"/>
          <w:lang w:val="en-US"/>
        </w:rPr>
        <w:t>97/86, Bedi Zila, Bhubaneswar-100943</w:t>
      </w:r>
    </w:p>
    <w:p>
      <w:pPr>
        <w:pStyle w:val="Body Text"/>
        <w:spacing w:line="229" w:lineRule="exact"/>
        <w:ind w:left="88" w:firstLine="0"/>
      </w:pPr>
      <w:r>
        <w:rPr>
          <w:rStyle w:val="Hyperlink.4"/>
          <w:rtl w:val="0"/>
          <w:lang w:val="en-US"/>
        </w:rPr>
        <w:t>H.No. 256, Pai Street, Morena 408222</w:t>
      </w:r>
    </w:p>
    <w:p>
      <w:pPr>
        <w:pStyle w:val="Body"/>
        <w:spacing w:before="1"/>
        <w:ind w:left="88" w:right="38" w:firstLine="0"/>
        <w:rPr>
          <w:rStyle w:val="Hyperlink.9"/>
        </w:rPr>
      </w:pPr>
      <w:r>
        <w:rPr>
          <w:rStyle w:val="None"/>
          <w:b w:val="1"/>
          <w:bCs w:val="1"/>
          <w:sz w:val="20"/>
          <w:szCs w:val="20"/>
          <w:rtl w:val="0"/>
          <w:lang w:val="en-US"/>
        </w:rPr>
        <w:t>Telephone: +91-20-26234000 Contact Person: Kashvi Edwin: www.indusind.com/ Raksha Buch: sharmila.joshi@indusind.com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H.No. 340, Rana Street, Bathinda 237416</w:t>
      </w:r>
    </w:p>
    <w:p>
      <w:pPr>
        <w:pStyle w:val="Body Text"/>
        <w:ind w:left="88" w:right="2250" w:firstLine="0"/>
      </w:pPr>
      <w:r>
        <w:rPr>
          <w:rStyle w:val="Hyperlink.4"/>
          <w:rtl w:val="0"/>
          <w:lang w:val="en-US"/>
        </w:rPr>
        <w:t>07/82, Kari Marg, Bhagalpur-389877</w:t>
      </w:r>
    </w:p>
    <w:p>
      <w:pPr>
        <w:pStyle w:val="Body"/>
        <w:ind w:left="88" w:right="2250" w:firstLine="0"/>
        <w:rPr>
          <w:rStyle w:val="Hyperlink.9"/>
        </w:rPr>
      </w:pPr>
      <w:r>
        <w:rPr>
          <w:rStyle w:val="None"/>
          <w:b w:val="1"/>
          <w:bCs w:val="1"/>
          <w:sz w:val="20"/>
          <w:szCs w:val="20"/>
          <w:rtl w:val="0"/>
          <w:lang w:val="en-US"/>
        </w:rPr>
        <w:t>Telephone: + 91 +91 5979647158 Contact Person: Darsh Rau: www.icicibank.com Raksha Buch: cherag.gyara@icicibank.com</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H.No. 67, Chopra, Vijayawada-161415</w:t>
      </w:r>
    </w:p>
    <w:p>
      <w:pPr>
        <w:pStyle w:val="Body Text"/>
        <w:spacing w:before="2"/>
        <w:ind w:left="88" w:firstLine="0"/>
      </w:pPr>
      <w:r>
        <w:rPr>
          <w:rStyle w:val="Hyperlink.4"/>
          <w:rtl w:val="0"/>
          <w:lang w:val="en-US"/>
        </w:rPr>
        <w:t>97/86, Bedi Zila, Bhubaneswar-100943</w:t>
      </w:r>
    </w:p>
    <w:p>
      <w:pPr>
        <w:pStyle w:val="Body Text"/>
        <w:ind w:left="88" w:firstLine="0"/>
      </w:pPr>
      <w:r>
        <w:rPr>
          <w:rStyle w:val="Hyperlink.4"/>
          <w:rtl w:val="0"/>
          <w:lang w:val="en-US"/>
        </w:rPr>
        <w:t>H.No. 256, Pai Street, Morena 408222</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6769 4648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manisha.shukla@hdfcbank.com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14/97, Bhat Path, Bhimavaram 382872</w:t>
      </w:r>
    </w:p>
    <w:p>
      <w:pPr>
        <w:pStyle w:val="Body Text"/>
        <w:spacing w:before="2"/>
        <w:ind w:left="88" w:firstLine="0"/>
      </w:pPr>
      <w:r>
        <w:rPr>
          <w:rStyle w:val="Hyperlink.4"/>
          <w:rtl w:val="0"/>
          <w:lang w:val="en-US"/>
        </w:rPr>
        <w:t>H.No. 648, Seshadri Nagar, Hospet-033682</w:t>
      </w:r>
    </w:p>
    <w:p>
      <w:pPr>
        <w:pStyle w:val="Body Text"/>
        <w:ind w:left="88" w:firstLine="0"/>
      </w:pPr>
      <w:r>
        <w:rPr>
          <w:rStyle w:val="Hyperlink.4"/>
          <w:rtl w:val="0"/>
          <w:lang w:val="en-US"/>
        </w:rPr>
        <w:t>H.No. 256, Pai Street, Morena 408222</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Raksha Buch: rm6.ifbpune@sbi.co.in</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71, Bhat Nagar, Chennai 138069</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Raksha Buch: ashishmp@federalbank.co.in</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H.No. 36, Kadakia Marg, Hospet 529240</w:t>
      </w:r>
    </w:p>
    <w:p>
      <w:pPr>
        <w:pStyle w:val="Body"/>
        <w:ind w:left="88" w:right="2394" w:firstLine="0"/>
        <w:rPr>
          <w:rStyle w:val="Hyperlink.9"/>
        </w:rPr>
      </w:pPr>
      <w:r>
        <w:rPr>
          <w:rStyle w:val="None"/>
          <w:b w:val="1"/>
          <w:bCs w:val="1"/>
          <w:sz w:val="20"/>
          <w:szCs w:val="20"/>
          <w:rtl w:val="0"/>
          <w:lang w:val="en-US"/>
        </w:rPr>
        <w:t>Telephone: +91 20 7157 6403 Contact Person: Anand Tripti Yadav: www.bajajfinance.com Raksha Buch: anand.soni@bajajfinserv.in</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H.No. 66, Choudhry Street, Jorhat 716323</w:t>
      </w:r>
    </w:p>
    <w:p>
      <w:pPr>
        <w:pStyle w:val="Body Text"/>
        <w:spacing w:before="1"/>
        <w:ind w:left="88" w:right="6992" w:firstLine="0"/>
      </w:pPr>
      <w:r>
        <w:rPr>
          <w:rStyle w:val="Hyperlink.4"/>
          <w:rtl w:val="0"/>
          <w:lang w:val="en-US"/>
        </w:rPr>
        <w:t>834, Kade Circle, Serampore 037710</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05, Ray Marg, Bhilai-758030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 ASBA Account in which the corresponding Bid Amount will be blocked by the SCSBs or in the case of Baljiwan Bhandari,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Balveer More,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the Offer Price and allocation of Equity Shares but prior to the filing of the Prospectus with the RoC, our Company and the Promoter Selling Shareholders will enter into an Underwriting Agreement with the Underwriters for the Equity Shares proposed to be offered through the Offer. The extent of underwriting obligations and the Bids to be underwritten by each Riya Sathe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Vasudha Chhabra). Our Board at its meeting held on [●], has accepted and entered into the Underwriting Agreement mentioned 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 Harshil Dhingra-UP SHARE CAPITAL BEFORE THE 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 Harshil Dhingra-UP SHARE CAPITAL AFTER THE 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Nidhi Kohli</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