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4255" w14:textId="65CA102B" w:rsidR="00856111" w:rsidRPr="00856111" w:rsidRDefault="00856111" w:rsidP="00856111">
      <w:pPr>
        <w:rPr>
          <w:b/>
          <w:bCs/>
          <w:sz w:val="40"/>
          <w:szCs w:val="40"/>
        </w:rPr>
      </w:pPr>
      <w:r>
        <w:rPr>
          <w:b/>
          <w:bCs/>
          <w:sz w:val="40"/>
          <w:szCs w:val="40"/>
        </w:rPr>
        <w:t>CASE STUDY</w:t>
      </w:r>
      <w:r w:rsidRPr="00856111">
        <w:rPr>
          <w:b/>
          <w:bCs/>
          <w:sz w:val="40"/>
          <w:szCs w:val="40"/>
        </w:rPr>
        <w:t xml:space="preserve"> </w:t>
      </w:r>
    </w:p>
    <w:p w14:paraId="20C1A9F3" w14:textId="77777777" w:rsidR="00856111" w:rsidRPr="00856111" w:rsidRDefault="00856111" w:rsidP="00856111">
      <w:pPr>
        <w:rPr>
          <w:b/>
          <w:bCs/>
          <w:sz w:val="32"/>
          <w:szCs w:val="32"/>
        </w:rPr>
      </w:pPr>
    </w:p>
    <w:p w14:paraId="6B3A83A9" w14:textId="3FCB3E63" w:rsidR="00856111" w:rsidRPr="00856111" w:rsidRDefault="00856111" w:rsidP="00856111">
      <w:pPr>
        <w:rPr>
          <w:b/>
          <w:bCs/>
          <w:sz w:val="32"/>
          <w:szCs w:val="32"/>
        </w:rPr>
      </w:pPr>
      <w:r w:rsidRPr="00856111">
        <w:rPr>
          <w:b/>
          <w:bCs/>
          <w:sz w:val="32"/>
          <w:szCs w:val="32"/>
        </w:rPr>
        <w:t>What is the crime (Phishing)?</w:t>
      </w:r>
    </w:p>
    <w:p w14:paraId="3ED9D731" w14:textId="77777777" w:rsidR="00856111" w:rsidRPr="00856111" w:rsidRDefault="00856111" w:rsidP="00856111">
      <w:pPr>
        <w:rPr>
          <w:sz w:val="32"/>
          <w:szCs w:val="32"/>
        </w:rPr>
      </w:pPr>
      <w:r w:rsidRPr="00856111">
        <w:rPr>
          <w:sz w:val="32"/>
          <w:szCs w:val="32"/>
        </w:rPr>
        <w:t>Phishing is a type of cybercrime where attackers pretend to be a trusted organization (like a bank, company, or service provider) to trick people into sharing sensitive information such as passwords, OTPs, or bank details. It is commonly done through emails, SMS, or fake websites that look real.</w:t>
      </w:r>
    </w:p>
    <w:p w14:paraId="462142C0" w14:textId="4F26CC4C" w:rsidR="00856111" w:rsidRPr="00856111" w:rsidRDefault="00856111" w:rsidP="00856111">
      <w:pPr>
        <w:rPr>
          <w:sz w:val="32"/>
          <w:szCs w:val="32"/>
        </w:rPr>
      </w:pPr>
    </w:p>
    <w:p w14:paraId="050A9253" w14:textId="77777777" w:rsidR="00856111" w:rsidRPr="00856111" w:rsidRDefault="00856111" w:rsidP="00856111">
      <w:pPr>
        <w:rPr>
          <w:b/>
          <w:bCs/>
          <w:sz w:val="32"/>
          <w:szCs w:val="32"/>
        </w:rPr>
      </w:pPr>
      <w:r w:rsidRPr="00856111">
        <w:rPr>
          <w:b/>
          <w:bCs/>
          <w:sz w:val="32"/>
          <w:szCs w:val="32"/>
        </w:rPr>
        <w:t>How does it typically happen (step-by-step)?</w:t>
      </w:r>
    </w:p>
    <w:p w14:paraId="019C3413" w14:textId="77777777" w:rsidR="00856111" w:rsidRPr="00856111" w:rsidRDefault="00856111" w:rsidP="00856111">
      <w:pPr>
        <w:numPr>
          <w:ilvl w:val="0"/>
          <w:numId w:val="1"/>
        </w:numPr>
        <w:rPr>
          <w:sz w:val="32"/>
          <w:szCs w:val="32"/>
        </w:rPr>
      </w:pPr>
      <w:r w:rsidRPr="00856111">
        <w:rPr>
          <w:sz w:val="32"/>
          <w:szCs w:val="32"/>
        </w:rPr>
        <w:t>The attacker creates a fake message that appears to come from a trusted source (e.g., a bank or online service).</w:t>
      </w:r>
    </w:p>
    <w:p w14:paraId="60868009" w14:textId="77777777" w:rsidR="00856111" w:rsidRPr="00856111" w:rsidRDefault="00856111" w:rsidP="00856111">
      <w:pPr>
        <w:numPr>
          <w:ilvl w:val="0"/>
          <w:numId w:val="1"/>
        </w:numPr>
        <w:rPr>
          <w:sz w:val="32"/>
          <w:szCs w:val="32"/>
        </w:rPr>
      </w:pPr>
      <w:r w:rsidRPr="00856111">
        <w:rPr>
          <w:sz w:val="32"/>
          <w:szCs w:val="32"/>
        </w:rPr>
        <w:t>The message includes a link or attachment that looks legitimate.</w:t>
      </w:r>
    </w:p>
    <w:p w14:paraId="22EACFE2" w14:textId="77777777" w:rsidR="00856111" w:rsidRPr="00856111" w:rsidRDefault="00856111" w:rsidP="00856111">
      <w:pPr>
        <w:numPr>
          <w:ilvl w:val="0"/>
          <w:numId w:val="1"/>
        </w:numPr>
        <w:rPr>
          <w:sz w:val="32"/>
          <w:szCs w:val="32"/>
        </w:rPr>
      </w:pPr>
      <w:r w:rsidRPr="00856111">
        <w:rPr>
          <w:sz w:val="32"/>
          <w:szCs w:val="32"/>
        </w:rPr>
        <w:t>The victim clicks on the link, which opens a fake website similar to the real one.</w:t>
      </w:r>
    </w:p>
    <w:p w14:paraId="2535E4A6" w14:textId="77777777" w:rsidR="00856111" w:rsidRPr="00856111" w:rsidRDefault="00856111" w:rsidP="00856111">
      <w:pPr>
        <w:numPr>
          <w:ilvl w:val="0"/>
          <w:numId w:val="1"/>
        </w:numPr>
        <w:rPr>
          <w:sz w:val="32"/>
          <w:szCs w:val="32"/>
        </w:rPr>
      </w:pPr>
      <w:r w:rsidRPr="00856111">
        <w:rPr>
          <w:sz w:val="32"/>
          <w:szCs w:val="32"/>
        </w:rPr>
        <w:t>The victim is asked to enter personal details like login ID, password, or card information.</w:t>
      </w:r>
    </w:p>
    <w:p w14:paraId="1F917C17" w14:textId="77777777" w:rsidR="00856111" w:rsidRPr="00856111" w:rsidRDefault="00856111" w:rsidP="00856111">
      <w:pPr>
        <w:numPr>
          <w:ilvl w:val="0"/>
          <w:numId w:val="1"/>
        </w:numPr>
        <w:rPr>
          <w:sz w:val="32"/>
          <w:szCs w:val="32"/>
        </w:rPr>
      </w:pPr>
      <w:r w:rsidRPr="00856111">
        <w:rPr>
          <w:sz w:val="32"/>
          <w:szCs w:val="32"/>
        </w:rPr>
        <w:t>The attacker collects this information and uses it for fraud or unauthorized access.</w:t>
      </w:r>
    </w:p>
    <w:p w14:paraId="2B523248" w14:textId="1E786F54" w:rsidR="00856111" w:rsidRPr="00856111" w:rsidRDefault="00856111" w:rsidP="00856111">
      <w:pPr>
        <w:rPr>
          <w:sz w:val="32"/>
          <w:szCs w:val="32"/>
        </w:rPr>
      </w:pPr>
    </w:p>
    <w:p w14:paraId="0B5FC947" w14:textId="77777777" w:rsidR="00856111" w:rsidRPr="00856111" w:rsidRDefault="00856111" w:rsidP="00856111">
      <w:pPr>
        <w:rPr>
          <w:b/>
          <w:bCs/>
          <w:sz w:val="32"/>
          <w:szCs w:val="32"/>
        </w:rPr>
      </w:pPr>
      <w:r w:rsidRPr="00856111">
        <w:rPr>
          <w:b/>
          <w:bCs/>
          <w:sz w:val="32"/>
          <w:szCs w:val="32"/>
        </w:rPr>
        <w:t>Who is usually targeted?</w:t>
      </w:r>
    </w:p>
    <w:p w14:paraId="74B96974" w14:textId="77777777" w:rsidR="00856111" w:rsidRPr="00856111" w:rsidRDefault="00856111" w:rsidP="00856111">
      <w:pPr>
        <w:rPr>
          <w:sz w:val="32"/>
          <w:szCs w:val="32"/>
        </w:rPr>
      </w:pPr>
      <w:r w:rsidRPr="00856111">
        <w:rPr>
          <w:sz w:val="32"/>
          <w:szCs w:val="32"/>
        </w:rPr>
        <w:t>Phishing commonly targets college students, working professionals, and elderly people. Students may be targeted through fake scholarship or job emails, while others may receive messages related to banking or online shopping.</w:t>
      </w:r>
    </w:p>
    <w:p w14:paraId="080F7DFB" w14:textId="0D53BCB0" w:rsidR="00856111" w:rsidRPr="00856111" w:rsidRDefault="00856111" w:rsidP="00856111">
      <w:pPr>
        <w:rPr>
          <w:sz w:val="32"/>
          <w:szCs w:val="32"/>
        </w:rPr>
      </w:pPr>
    </w:p>
    <w:p w14:paraId="5560BCF5" w14:textId="77777777" w:rsidR="00856111" w:rsidRPr="00856111" w:rsidRDefault="00856111" w:rsidP="00856111">
      <w:pPr>
        <w:rPr>
          <w:b/>
          <w:bCs/>
          <w:sz w:val="32"/>
          <w:szCs w:val="32"/>
        </w:rPr>
      </w:pPr>
      <w:r w:rsidRPr="00856111">
        <w:rPr>
          <w:b/>
          <w:bCs/>
          <w:sz w:val="32"/>
          <w:szCs w:val="32"/>
        </w:rPr>
        <w:t>What are the consequences?</w:t>
      </w:r>
    </w:p>
    <w:p w14:paraId="7B3DD45F" w14:textId="77777777" w:rsidR="00856111" w:rsidRPr="00856111" w:rsidRDefault="00856111" w:rsidP="00856111">
      <w:pPr>
        <w:rPr>
          <w:sz w:val="32"/>
          <w:szCs w:val="32"/>
        </w:rPr>
      </w:pPr>
      <w:r w:rsidRPr="00856111">
        <w:rPr>
          <w:sz w:val="32"/>
          <w:szCs w:val="32"/>
        </w:rPr>
        <w:t>The consequences of phishing can be serious. Victims may lose money from their bank accounts, have their personal information stolen, or become victims of identity theft. It can also cause stress and reduce trust in online platforms.</w:t>
      </w:r>
    </w:p>
    <w:p w14:paraId="0E094AC2" w14:textId="607A773D" w:rsidR="00856111" w:rsidRPr="00856111" w:rsidRDefault="00856111" w:rsidP="00856111">
      <w:pPr>
        <w:rPr>
          <w:sz w:val="32"/>
          <w:szCs w:val="32"/>
        </w:rPr>
      </w:pPr>
    </w:p>
    <w:p w14:paraId="1585ACE7" w14:textId="77777777" w:rsidR="00856111" w:rsidRPr="00856111" w:rsidRDefault="00856111" w:rsidP="00856111">
      <w:pPr>
        <w:rPr>
          <w:b/>
          <w:bCs/>
          <w:sz w:val="32"/>
          <w:szCs w:val="32"/>
        </w:rPr>
      </w:pPr>
      <w:r w:rsidRPr="00856111">
        <w:rPr>
          <w:b/>
          <w:bCs/>
          <w:sz w:val="32"/>
          <w:szCs w:val="32"/>
        </w:rPr>
        <w:t>Conclusion</w:t>
      </w:r>
    </w:p>
    <w:p w14:paraId="4446C4C7" w14:textId="77777777" w:rsidR="00856111" w:rsidRPr="00856111" w:rsidRDefault="00856111" w:rsidP="00856111">
      <w:pPr>
        <w:rPr>
          <w:sz w:val="32"/>
          <w:szCs w:val="32"/>
        </w:rPr>
      </w:pPr>
      <w:r w:rsidRPr="00856111">
        <w:rPr>
          <w:sz w:val="32"/>
          <w:szCs w:val="32"/>
        </w:rPr>
        <w:t xml:space="preserve">Phishing is a dangerous but preventable cybercrime. By staying alert, verifying the authenticity of messages, and avoiding suspicious links, individuals can protect themselves from such attacks. Awareness and careful online </w:t>
      </w:r>
      <w:proofErr w:type="spellStart"/>
      <w:r w:rsidRPr="00856111">
        <w:rPr>
          <w:sz w:val="32"/>
          <w:szCs w:val="32"/>
        </w:rPr>
        <w:t>behavior</w:t>
      </w:r>
      <w:proofErr w:type="spellEnd"/>
      <w:r w:rsidRPr="00856111">
        <w:rPr>
          <w:sz w:val="32"/>
          <w:szCs w:val="32"/>
        </w:rPr>
        <w:t xml:space="preserve"> are key to ensuring digital safety.</w:t>
      </w:r>
    </w:p>
    <w:p w14:paraId="136BC674" w14:textId="77777777" w:rsidR="00DC7290" w:rsidRPr="00856111" w:rsidRDefault="00DC7290"/>
    <w:sectPr w:rsidR="00DC7290" w:rsidRPr="008561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91B89"/>
    <w:multiLevelType w:val="multilevel"/>
    <w:tmpl w:val="195E9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190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111"/>
    <w:rsid w:val="00487159"/>
    <w:rsid w:val="006F4C3B"/>
    <w:rsid w:val="00856111"/>
    <w:rsid w:val="00DC72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1149B"/>
  <w15:chartTrackingRefBased/>
  <w15:docId w15:val="{B5FEA48C-D6EB-46A2-9F5E-0502597EF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6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6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6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6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6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111"/>
    <w:rPr>
      <w:rFonts w:eastAsiaTheme="majorEastAsia" w:cstheme="majorBidi"/>
      <w:color w:val="272727" w:themeColor="text1" w:themeTint="D8"/>
    </w:rPr>
  </w:style>
  <w:style w:type="paragraph" w:styleId="Title">
    <w:name w:val="Title"/>
    <w:basedOn w:val="Normal"/>
    <w:next w:val="Normal"/>
    <w:link w:val="TitleChar"/>
    <w:uiPriority w:val="10"/>
    <w:qFormat/>
    <w:rsid w:val="00856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111"/>
    <w:pPr>
      <w:spacing w:before="160"/>
      <w:jc w:val="center"/>
    </w:pPr>
    <w:rPr>
      <w:i/>
      <w:iCs/>
      <w:color w:val="404040" w:themeColor="text1" w:themeTint="BF"/>
    </w:rPr>
  </w:style>
  <w:style w:type="character" w:customStyle="1" w:styleId="QuoteChar">
    <w:name w:val="Quote Char"/>
    <w:basedOn w:val="DefaultParagraphFont"/>
    <w:link w:val="Quote"/>
    <w:uiPriority w:val="29"/>
    <w:rsid w:val="00856111"/>
    <w:rPr>
      <w:i/>
      <w:iCs/>
      <w:color w:val="404040" w:themeColor="text1" w:themeTint="BF"/>
    </w:rPr>
  </w:style>
  <w:style w:type="paragraph" w:styleId="ListParagraph">
    <w:name w:val="List Paragraph"/>
    <w:basedOn w:val="Normal"/>
    <w:uiPriority w:val="34"/>
    <w:qFormat/>
    <w:rsid w:val="00856111"/>
    <w:pPr>
      <w:ind w:left="720"/>
      <w:contextualSpacing/>
    </w:pPr>
  </w:style>
  <w:style w:type="character" w:styleId="IntenseEmphasis">
    <w:name w:val="Intense Emphasis"/>
    <w:basedOn w:val="DefaultParagraphFont"/>
    <w:uiPriority w:val="21"/>
    <w:qFormat/>
    <w:rsid w:val="00856111"/>
    <w:rPr>
      <w:i/>
      <w:iCs/>
      <w:color w:val="0F4761" w:themeColor="accent1" w:themeShade="BF"/>
    </w:rPr>
  </w:style>
  <w:style w:type="paragraph" w:styleId="IntenseQuote">
    <w:name w:val="Intense Quote"/>
    <w:basedOn w:val="Normal"/>
    <w:next w:val="Normal"/>
    <w:link w:val="IntenseQuoteChar"/>
    <w:uiPriority w:val="30"/>
    <w:qFormat/>
    <w:rsid w:val="00856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111"/>
    <w:rPr>
      <w:i/>
      <w:iCs/>
      <w:color w:val="0F4761" w:themeColor="accent1" w:themeShade="BF"/>
    </w:rPr>
  </w:style>
  <w:style w:type="character" w:styleId="IntenseReference">
    <w:name w:val="Intense Reference"/>
    <w:basedOn w:val="DefaultParagraphFont"/>
    <w:uiPriority w:val="32"/>
    <w:qFormat/>
    <w:rsid w:val="008561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tiwari</dc:creator>
  <cp:keywords/>
  <dc:description/>
  <cp:lastModifiedBy>aditya tiwari</cp:lastModifiedBy>
  <cp:revision>1</cp:revision>
  <dcterms:created xsi:type="dcterms:W3CDTF">2026-03-31T10:12:00Z</dcterms:created>
  <dcterms:modified xsi:type="dcterms:W3CDTF">2026-03-31T10:22:00Z</dcterms:modified>
</cp:coreProperties>
</file>