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E6" w:rsidRPr="0022290D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Assignment No: 1</w:t>
      </w:r>
    </w:p>
    <w:p w:rsidR="008203DE" w:rsidRDefault="008203DE" w:rsidP="002229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90D">
        <w:rPr>
          <w:rFonts w:ascii="Times New Roman" w:hAnsi="Times New Roman" w:cs="Times New Roman"/>
          <w:b/>
          <w:sz w:val="28"/>
          <w:szCs w:val="28"/>
        </w:rPr>
        <w:t>Introduction to Employability Skills</w:t>
      </w:r>
    </w:p>
    <w:p w:rsidR="0063706C" w:rsidRDefault="007768C8" w:rsidP="007768C8">
      <w:pPr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63706C" w:rsidRPr="00B37838">
        <w:rPr>
          <w:rFonts w:ascii="Times New Roman" w:hAnsi="Times New Roman" w:cs="Times New Roman"/>
          <w:sz w:val="24"/>
          <w:szCs w:val="24"/>
        </w:rPr>
        <w:t>To understand the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63706C">
        <w:rPr>
          <w:rStyle w:val="tgc"/>
          <w:rFonts w:ascii="Times New Roman" w:hAnsi="Times New Roman" w:cs="Times New Roman"/>
          <w:sz w:val="24"/>
          <w:szCs w:val="24"/>
        </w:rPr>
        <w:t>at work place</w:t>
      </w:r>
    </w:p>
    <w:p w:rsidR="007768C8" w:rsidRDefault="007768C8" w:rsidP="007768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10402E">
        <w:rPr>
          <w:rFonts w:ascii="Times New Roman" w:hAnsi="Times New Roman" w:cs="Times New Roman"/>
          <w:sz w:val="24"/>
          <w:szCs w:val="24"/>
        </w:rPr>
        <w:t>To give the brief overview of</w:t>
      </w:r>
      <w:r w:rsidR="006370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06C"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and how to get along with their colleagues to make </w:t>
      </w:r>
      <w:r w:rsidR="00A9048A">
        <w:rPr>
          <w:rStyle w:val="tgc"/>
          <w:rFonts w:ascii="Times New Roman" w:hAnsi="Times New Roman" w:cs="Times New Roman"/>
          <w:bCs/>
          <w:sz w:val="24"/>
          <w:szCs w:val="24"/>
        </w:rPr>
        <w:t>decisions, solve</w:t>
      </w:r>
      <w:r w:rsidR="0063706C">
        <w:rPr>
          <w:rStyle w:val="tgc"/>
          <w:rFonts w:ascii="Times New Roman" w:hAnsi="Times New Roman" w:cs="Times New Roman"/>
          <w:bCs/>
          <w:sz w:val="24"/>
          <w:szCs w:val="24"/>
        </w:rPr>
        <w:t xml:space="preserve"> problems and develop respect at workplace.</w:t>
      </w:r>
    </w:p>
    <w:p w:rsidR="007768C8" w:rsidRPr="007768C8" w:rsidRDefault="007768C8" w:rsidP="00776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8203DE" w:rsidRPr="008203DE" w:rsidRDefault="008203DE" w:rsidP="007768C8">
      <w:pPr>
        <w:jc w:val="both"/>
        <w:rPr>
          <w:rFonts w:ascii="Times New Roman" w:hAnsi="Times New Roman" w:cs="Times New Roman"/>
          <w:sz w:val="24"/>
          <w:szCs w:val="24"/>
        </w:rPr>
      </w:pP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Employability 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are the non-technical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knowledge and understandings that are necessary to gain employment and participate effectively in the workplace. Often referred to as soft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, they include </w:t>
      </w:r>
      <w:r w:rsidRPr="008203DE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8203DE">
        <w:rPr>
          <w:rStyle w:val="tgc"/>
          <w:rFonts w:ascii="Times New Roman" w:hAnsi="Times New Roman" w:cs="Times New Roman"/>
          <w:sz w:val="24"/>
          <w:szCs w:val="24"/>
        </w:rPr>
        <w:t xml:space="preserve"> such as communication, self-management, planning, decision making and problem solving.</w:t>
      </w:r>
    </w:p>
    <w:p w:rsidR="008203DE" w:rsidRDefault="00820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numerous skills identified as essential employability skills for students. These are:</w:t>
      </w: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the life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we use every day to communicate and interact with other people, both individually and in groups. People who have worked on developing strong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interpersonal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are usually more successful in both their professional and personal lives.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Communication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Having good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communication 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in the workplace is all about being able to convey information to people clearly and simply, in a way that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means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things are understood and get done. It's about transmitting and receiving messages clearly, and being able to read your audience.</w:t>
      </w:r>
    </w:p>
    <w:p w:rsidR="00753375" w:rsidRDefault="00753375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and harmonious relations between the customer and employees and organizations.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8203DE" w:rsidP="008203DE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Problem solving skills</w:t>
      </w:r>
    </w:p>
    <w:p w:rsidR="008203DE" w:rsidRDefault="008203DE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Considered the most complex of all intellectual functions,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problem solving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has been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defined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as a higher-order cognitive process that requires the modulation and control of more routine or fundamental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.</w:t>
      </w:r>
    </w:p>
    <w:p w:rsidR="007840CA" w:rsidRDefault="007840C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productive outcomes.</w:t>
      </w:r>
    </w:p>
    <w:p w:rsidR="00C36C50" w:rsidRPr="00C36C50" w:rsidRDefault="00C36C50" w:rsidP="008203DE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8203DE" w:rsidRPr="00C36C50" w:rsidRDefault="00776244" w:rsidP="0077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Planning and organizing skills</w:t>
      </w:r>
    </w:p>
    <w:p w:rsidR="00776244" w:rsidRDefault="00776244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>Planning and prioritizing work to manage time effectively and accomplish assigned tasks.</w:t>
      </w:r>
    </w:p>
    <w:p w:rsidR="007840CA" w:rsidRPr="00C36C50" w:rsidRDefault="007840CA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helps for long term and short term goal achievements.</w:t>
      </w:r>
    </w:p>
    <w:p w:rsidR="00C36C50" w:rsidRPr="00C36C50" w:rsidRDefault="00C36C50" w:rsidP="00C36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making </w:t>
      </w:r>
    </w:p>
    <w:p w:rsidR="00C36C50" w:rsidRDefault="00C36C50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C50">
        <w:rPr>
          <w:rFonts w:ascii="Times New Roman" w:eastAsia="Times New Roman" w:hAnsi="Times New Roman" w:cs="Times New Roman"/>
          <w:sz w:val="24"/>
          <w:szCs w:val="24"/>
        </w:rPr>
        <w:t>Applying critical thinking skills to solve problems encountered in the workplace</w:t>
      </w:r>
      <w:r w:rsidR="00784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6C50" w:rsidRPr="00C36C50" w:rsidRDefault="007840CA" w:rsidP="00C36C5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6C50" w:rsidRPr="00C36C50" w:rsidRDefault="00C36C50" w:rsidP="00C36C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6C50">
        <w:rPr>
          <w:rFonts w:ascii="Times New Roman" w:eastAsia="Times New Roman" w:hAnsi="Times New Roman" w:cs="Times New Roman"/>
          <w:b/>
          <w:sz w:val="24"/>
          <w:szCs w:val="24"/>
        </w:rPr>
        <w:t>Learning skills</w:t>
      </w:r>
    </w:p>
    <w:p w:rsidR="00C36C50" w:rsidRDefault="00C36C50" w:rsidP="005D308F">
      <w:pPr>
        <w:pStyle w:val="ListParagraph"/>
        <w:spacing w:after="0" w:line="240" w:lineRule="auto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C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ritical thinking, creative thinking, co</w:t>
      </w:r>
      <w:r w:rsidR="00753375">
        <w:rPr>
          <w:rStyle w:val="tgc"/>
          <w:rFonts w:ascii="Times New Roman" w:hAnsi="Times New Roman" w:cs="Times New Roman"/>
          <w:sz w:val="24"/>
          <w:szCs w:val="24"/>
        </w:rPr>
        <w:t>mmunicating, and collaborating.</w:t>
      </w:r>
      <w:r w:rsidR="00753375"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These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skills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help students </w:t>
      </w:r>
      <w:r w:rsidRPr="00C36C50">
        <w:rPr>
          <w:rStyle w:val="tgc"/>
          <w:rFonts w:ascii="Times New Roman" w:hAnsi="Times New Roman" w:cs="Times New Roman"/>
          <w:bCs/>
          <w:sz w:val="24"/>
          <w:szCs w:val="24"/>
        </w:rPr>
        <w:t>learn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>, and so they are vital to success in school and beyond.</w:t>
      </w:r>
    </w:p>
    <w:p w:rsidR="00C572BD" w:rsidRPr="00C572BD" w:rsidRDefault="00C572BD" w:rsidP="005D308F">
      <w:pPr>
        <w:spacing w:after="0" w:line="240" w:lineRule="auto"/>
        <w:ind w:left="720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contributes to ongoing improvement of individuals on technology and skills growth. It helps on the growth of individuals and the organizations.</w:t>
      </w:r>
    </w:p>
    <w:p w:rsidR="00C572BD" w:rsidRPr="00C36C50" w:rsidRDefault="00C572BD" w:rsidP="005D308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36C50">
        <w:rPr>
          <w:rFonts w:ascii="Times New Roman" w:hAnsi="Times New Roman" w:cs="Times New Roman"/>
          <w:b/>
          <w:sz w:val="24"/>
          <w:szCs w:val="24"/>
        </w:rPr>
        <w:t>Technology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>The knowledge and abilities needed to accomplish mathematical, engineering, scientific or computer-related duties, as well as other specific tasks.</w:t>
      </w:r>
    </w:p>
    <w:p w:rsidR="003C7A7A" w:rsidRDefault="003C7A7A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>It is core of any individuals skills set, that is needed for completing the responsibilities at the work place.</w:t>
      </w:r>
    </w:p>
    <w:p w:rsidR="00C572BD" w:rsidRPr="00C36C50" w:rsidRDefault="00C572BD" w:rsidP="00C36C50">
      <w:pPr>
        <w:pStyle w:val="ListParagraph"/>
        <w:rPr>
          <w:rStyle w:val="tgc"/>
          <w:rFonts w:ascii="Times New Roman" w:hAnsi="Times New Roman" w:cs="Times New Roman"/>
          <w:sz w:val="24"/>
          <w:szCs w:val="24"/>
        </w:rPr>
      </w:pPr>
    </w:p>
    <w:p w:rsidR="00C36C50" w:rsidRPr="00C36C50" w:rsidRDefault="00C36C50" w:rsidP="00C36C50">
      <w:pPr>
        <w:pStyle w:val="ListParagraph"/>
        <w:numPr>
          <w:ilvl w:val="0"/>
          <w:numId w:val="1"/>
        </w:numPr>
        <w:rPr>
          <w:rStyle w:val="tgc"/>
          <w:rFonts w:ascii="Times New Roman" w:hAnsi="Times New Roman" w:cs="Times New Roman"/>
          <w:b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b/>
          <w:sz w:val="24"/>
          <w:szCs w:val="24"/>
        </w:rPr>
        <w:t>Self Management skills</w:t>
      </w:r>
    </w:p>
    <w:p w:rsidR="00C36C50" w:rsidRDefault="00C36C50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It helps for </w:t>
      </w:r>
      <w:r w:rsidR="001D45FD" w:rsidRPr="00C36C50">
        <w:rPr>
          <w:rStyle w:val="tgc"/>
          <w:rFonts w:ascii="Times New Roman" w:hAnsi="Times New Roman" w:cs="Times New Roman"/>
          <w:sz w:val="24"/>
          <w:szCs w:val="24"/>
        </w:rPr>
        <w:t>individual’s</w:t>
      </w:r>
      <w:r w:rsidRPr="00C36C50">
        <w:rPr>
          <w:rStyle w:val="tgc"/>
          <w:rFonts w:ascii="Times New Roman" w:hAnsi="Times New Roman" w:cs="Times New Roman"/>
          <w:sz w:val="24"/>
          <w:szCs w:val="24"/>
        </w:rPr>
        <w:t xml:space="preserve"> satisfaction and goal achievements.</w:t>
      </w:r>
    </w:p>
    <w:p w:rsidR="00123B54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63706C" w:rsidRDefault="00123B54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  <w:r>
        <w:rPr>
          <w:rStyle w:val="tgc"/>
          <w:rFonts w:ascii="Times New Roman" w:hAnsi="Times New Roman" w:cs="Times New Roman"/>
          <w:sz w:val="24"/>
          <w:szCs w:val="24"/>
        </w:rPr>
        <w:t xml:space="preserve">Employability skills can be developed on the top of basic technology skills and soft skills. </w:t>
      </w:r>
    </w:p>
    <w:p w:rsidR="0063706C" w:rsidRDefault="0063706C" w:rsidP="005D308F">
      <w:pPr>
        <w:pStyle w:val="ListParagraph"/>
        <w:jc w:val="both"/>
        <w:rPr>
          <w:rStyle w:val="tgc"/>
          <w:rFonts w:ascii="Times New Roman" w:hAnsi="Times New Roman" w:cs="Times New Roman"/>
          <w:sz w:val="24"/>
          <w:szCs w:val="24"/>
        </w:rPr>
      </w:pPr>
    </w:p>
    <w:p w:rsidR="007768C8" w:rsidRPr="007768C8" w:rsidRDefault="0063706C" w:rsidP="006370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EEB">
        <w:rPr>
          <w:rStyle w:val="tgc"/>
          <w:rFonts w:ascii="Times New Roman" w:hAnsi="Times New Roman" w:cs="Times New Roman"/>
          <w:b/>
          <w:sz w:val="24"/>
          <w:szCs w:val="24"/>
        </w:rPr>
        <w:t>Conclusion:</w:t>
      </w:r>
      <w:r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123B54">
        <w:rPr>
          <w:rStyle w:val="tgc"/>
          <w:rFonts w:ascii="Times New Roman" w:hAnsi="Times New Roman" w:cs="Times New Roman"/>
          <w:sz w:val="24"/>
          <w:szCs w:val="24"/>
        </w:rPr>
        <w:t xml:space="preserve">In this assignment, we have understood the need of employability skill development and the primitive skills. </w:t>
      </w:r>
    </w:p>
    <w:sectPr w:rsidR="007768C8" w:rsidRPr="007768C8" w:rsidSect="00D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24EC7"/>
    <w:multiLevelType w:val="hybridMultilevel"/>
    <w:tmpl w:val="2BD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AC8"/>
    <w:multiLevelType w:val="hybridMultilevel"/>
    <w:tmpl w:val="A60A745C"/>
    <w:lvl w:ilvl="0" w:tplc="0EC84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FE2E07"/>
    <w:multiLevelType w:val="hybridMultilevel"/>
    <w:tmpl w:val="875E7F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3DE"/>
    <w:rsid w:val="00014184"/>
    <w:rsid w:val="0010156A"/>
    <w:rsid w:val="0010402E"/>
    <w:rsid w:val="00120BFF"/>
    <w:rsid w:val="00123B54"/>
    <w:rsid w:val="00137A5E"/>
    <w:rsid w:val="001D45FD"/>
    <w:rsid w:val="0022290D"/>
    <w:rsid w:val="002A6B9A"/>
    <w:rsid w:val="003C7A7A"/>
    <w:rsid w:val="004651B6"/>
    <w:rsid w:val="005D308F"/>
    <w:rsid w:val="0063706C"/>
    <w:rsid w:val="007220EE"/>
    <w:rsid w:val="00753375"/>
    <w:rsid w:val="00776244"/>
    <w:rsid w:val="007768C8"/>
    <w:rsid w:val="007840CA"/>
    <w:rsid w:val="008203DE"/>
    <w:rsid w:val="008F7405"/>
    <w:rsid w:val="00A37EEB"/>
    <w:rsid w:val="00A4761B"/>
    <w:rsid w:val="00A65E4D"/>
    <w:rsid w:val="00A9048A"/>
    <w:rsid w:val="00B37838"/>
    <w:rsid w:val="00B63828"/>
    <w:rsid w:val="00C36C50"/>
    <w:rsid w:val="00C572BD"/>
    <w:rsid w:val="00D66AE6"/>
    <w:rsid w:val="00DB7E2E"/>
    <w:rsid w:val="00DF26A7"/>
    <w:rsid w:val="00EF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8203DE"/>
  </w:style>
  <w:style w:type="paragraph" w:styleId="ListParagraph">
    <w:name w:val="List Paragraph"/>
    <w:basedOn w:val="Normal"/>
    <w:uiPriority w:val="34"/>
    <w:qFormat/>
    <w:rsid w:val="008203DE"/>
    <w:pPr>
      <w:ind w:left="720"/>
      <w:contextualSpacing/>
    </w:pPr>
  </w:style>
  <w:style w:type="table" w:styleId="TableGrid">
    <w:name w:val="Table Grid"/>
    <w:basedOn w:val="TableNormal"/>
    <w:uiPriority w:val="59"/>
    <w:rsid w:val="00B638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BMPatil</cp:lastModifiedBy>
  <cp:revision>11</cp:revision>
  <dcterms:created xsi:type="dcterms:W3CDTF">2015-09-22T06:43:00Z</dcterms:created>
  <dcterms:modified xsi:type="dcterms:W3CDTF">2015-09-25T09:11:00Z</dcterms:modified>
</cp:coreProperties>
</file>