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EXHIBIT D — PUBLICATION AND CITATION SUMMARY</w:t>
      </w:r>
    </w:p>
    <w:p>
      <w:r>
        <w:t>Dr. Anselm Ferreira-Duarte</w:t>
      </w:r>
    </w:p>
    <w:p>
      <w:r>
        <w:t>Prepared by Meloy &amp; Trant LLP from records supplied by the beneficiary and verified against the</w:t>
      </w:r>
    </w:p>
    <w:p>
      <w:r>
        <w:t>publishers' own catalogues. Citation counts are as of 30 September 2025. Author names are listed</w:t>
      </w:r>
    </w:p>
    <w:p>
      <w:r>
        <w:t>in the order printed on each publication.</w:t>
      </w:r>
    </w:p>
    <w:p>
      <w:r>
        <w:t>---</w:t>
      </w:r>
    </w:p>
    <w:p>
      <w:r>
        <w:t>PART 1 — PEER-REVIEWED JOURNAL ARTICLES</w:t>
      </w:r>
    </w:p>
    <w:p>
      <w:r>
        <w:t>1. Ferreira-Duarte, A.; Almqvist-Rowe, K. "Drift-indexed impedance spectroscopy for</w:t>
      </w:r>
    </w:p>
    <w:p>
      <w:r>
        <w:t>pre-thermal detection of internal short circuits in LFP cells." *Journal of Grid-Scale Storage</w:t>
      </w:r>
    </w:p>
    <w:p>
      <w:r>
        <w:t>Systems*, vol. 14, no. 3, pp. 211–238. Published 12 May 2020. — 412 citations.</w:t>
      </w:r>
    </w:p>
    <w:p>
      <w:r>
        <w:t>2. Ferreira-Duarte, A.; Nkemdirim-Oyelaran, T.; Almqvist-Rowe, K. "HeliosGuard: an array-scale</w:t>
      </w:r>
    </w:p>
    <w:p>
      <w:r>
        <w:t>detection model built on impedance drift indexing." *Journal of Grid-Scale Storage Systems*,</w:t>
      </w:r>
    </w:p>
    <w:p>
      <w:r>
        <w:t>vol. 16, no. 1, pp. 44–79. Published 3 February 2022. — 287 citations.</w:t>
      </w:r>
    </w:p>
    <w:p>
      <w:r>
        <w:t>3. Ferreira-Duarte, A.; Bracewell-Tanaka, M. "Population thresholds are the wrong frame for</w:t>
      </w:r>
    </w:p>
    <w:p>
      <w:r>
        <w:t>cell-level fault detection." *Transactions on Electrochemical Systems Engineering*, vol. 58,</w:t>
      </w:r>
    </w:p>
    <w:p>
      <w:r>
        <w:t>no. 9, pp. 1104–1121. Published 19 September 2021. — 166 citations.</w:t>
      </w:r>
    </w:p>
    <w:p>
      <w:r>
        <w:t>4. Sandoval-Reape, P.; Ferreira-Duarte, A. "Retrofit economics of drift-indexed monitoring on</w:t>
      </w:r>
    </w:p>
    <w:p>
      <w:r>
        <w:t>installed LFP fleets." *Applied Thermal Informatics*, vol. 31, no. 4, pp. 380–401. Published</w:t>
      </w:r>
    </w:p>
    <w:p>
      <w:r>
        <w:t>7 November 2023. — 94 citations.</w:t>
      </w:r>
    </w:p>
    <w:p>
      <w:r>
        <w:t>5. Ferreira-Duarte, A. "Six-hour warning: field results from three utility-scale</w:t>
      </w:r>
    </w:p>
    <w:p>
      <w:r>
        <w:t>implementations." *Journal of Grid-Scale Storage Systems*, vol. 18, no. 2, pp. 90–118. Published</w:t>
      </w:r>
    </w:p>
    <w:p>
      <w:r>
        <w:t>28 April 2024. — 61 citations.</w:t>
      </w:r>
    </w:p>
    <w:p>
      <w:r>
        <w:t>6. Ferreira-Duarte, A.; Halloway-Prazeres, S.; Ijeoma-Fenwick, R. "Sampling cadence and</w:t>
      </w:r>
    </w:p>
    <w:p>
      <w:r>
        <w:t>detection latency in impedance drift monitoring." *Transactions on Electrochemical Systems</w:t>
      </w:r>
    </w:p>
    <w:p>
      <w:r>
        <w:t>Engineering*, vol. 60, no. 2, pp. 233–255. Published 14 February 2023. — 58 citations.</w:t>
      </w:r>
    </w:p>
    <w:p>
      <w:r>
        <w:t>7. Ferreira-Duarte, A.; Almqvist-Rowe, K. "Separator damage signatures in recovered cells: a</w:t>
      </w:r>
    </w:p>
    <w:p>
      <w:r>
        <w:t>post-hoc validation of drift indexing." *Journal of Electrochemical Failure Analysis*, vol. 22,</w:t>
      </w:r>
    </w:p>
    <w:p>
      <w:r>
        <w:t>no. 6, pp. 701–722. Published 30 June 2022. — 47 citations.</w:t>
      </w:r>
    </w:p>
    <w:p>
      <w:r>
        <w:t>8. Kettleborough, S.; Ferreira-Duarte, A.; Onwuachi-Hart, D. "Toward a common vocabulary for</w:t>
      </w:r>
    </w:p>
    <w:p>
      <w:r>
        <w:t>pre-thermal anomaly reporting." *Journal of Grid-Scale Storage Systems*, vol. 19, no. 1,</w:t>
      </w:r>
    </w:p>
    <w:p>
      <w:r>
        <w:t>pp. 12–29. Published 20 January 2025. — 19 citations.</w:t>
      </w:r>
    </w:p>
    <w:p>
      <w:r>
        <w:t>*Eleven further peer-reviewed articles published between 2016 and 2019, chiefly on cell</w:t>
      </w:r>
    </w:p>
    <w:p>
      <w:r>
        <w:t>characterisation at the Kessendra Institute of Applied Energetics, are listed on the enclosed</w:t>
      </w:r>
    </w:p>
    <w:p>
      <w:r>
        <w:t>curriculum vitae at pages 4–6 and are not reproduced here. Their combined citation count is 233.*</w:t>
      </w:r>
    </w:p>
    <w:p>
      <w:r>
        <w:t>Totals across all nineteen journal articles: 1,377 citations; h-index 16. Source: Corvane</w:t>
      </w:r>
    </w:p>
    <w:p>
      <w:r>
        <w:t>Scholarly Index, report generated 30 September 2025, enclosed.</w:t>
      </w:r>
    </w:p>
    <w:p>
      <w:r>
        <w:t>PART 2 — REFEREED CONFERENCE PAPERS</w:t>
      </w:r>
    </w:p>
    <w:p>
      <w:r>
        <w:t>Eleven refereed conference papers, 2017–2025, listed on the enclosed curriculum vitae at pages</w:t>
      </w:r>
    </w:p>
    <w:p>
      <w:r>
        <w:t>6–8. Four were presented at the CSESE Annual Congress, which refereed 2,180 submissions in 2024</w:t>
      </w:r>
    </w:p>
    <w:p>
      <w:r>
        <w:t>and accepted 411. Two received best-paper designations, in 2021 and 2024.</w:t>
      </w:r>
    </w:p>
    <w:p>
      <w:r>
        <w:t>PART 3 — THE PUBLISHING VENUES</w:t>
      </w:r>
    </w:p>
    <w:p>
      <w:r>
        <w:t>| Venue | Publisher | Established | Peer review | Circulation | Indexing |</w:t>
      </w:r>
    </w:p>
    <w:p>
      <w:r>
        <w:t>|---|---|---|---|---|---|</w:t>
      </w:r>
    </w:p>
    <w:p>
      <w:r>
        <w:t>| *Journal of Grid-Scale Storage Systems* | Continental Society for Energy Storage Engineering | 1981 | Double-blind, minimum three reviewers; 2024 acceptance rate 11.4% | 38,400 institutional and individual subscribers in 54 countries | Corvane Scholarly Index; Ardmore Engineering Abstracts; Pelham Citation Register |</w:t>
      </w:r>
    </w:p>
    <w:p>
      <w:r>
        <w:t>| *Transactions on Electrochemical Systems Engineering* | Aldercross University Press | 1968 | Single-blind, minimum two reviewers; 2024 acceptance rate 17.9% | 26,100 subscribers, 1,340 library subscriptions | Corvane Scholarly Index; Ardmore Engineering Abstracts |</w:t>
      </w:r>
    </w:p>
    <w:p>
      <w:r>
        <w:t>| *Applied Thermal Informatics* | Vessleton Academic Publishing | 1994 | Double-blind, minimum two reviewers; 2024 acceptance rate 21.2% | 14,700 subscribers | Corvane Scholarly Index |</w:t>
      </w:r>
    </w:p>
    <w:p>
      <w:r>
        <w:t>| *Journal of Electrochemical Failure Analysis* | Nordkilde Technical University Press | 2003 | Double-blind, minimum three reviewers; 2024 acceptance rate 14.6% | 9,800 subscribers | Corvane Scholarly Index; Pelham Citation Register |</w:t>
      </w:r>
    </w:p>
    <w:p>
      <w:r>
        <w:t>All four venues are edited by academic editorial boards, publish original research for a</w:t>
      </w:r>
    </w:p>
    <w:p>
      <w:r>
        <w:t>professional and academic readership in energy storage engineering, carry no advertising-driven</w:t>
      </w:r>
    </w:p>
    <w:p>
      <w:r>
        <w:t>editorial content, and operate published corrections and retractions policies. Editorial board</w:t>
      </w:r>
    </w:p>
    <w:p>
      <w:r>
        <w:t>rosters and statements of editorial policy for each venue are enclosed at D-3(a) through D-3(d).</w:t>
      </w:r>
    </w:p>
    <w:p>
      <w:r>
        <w:t>PART 4 — REVIEWER ACKNOWLEDGEMENT, *JOURNAL OF GRID-SCALE STORAGE SYSTEMS*</w:t>
      </w:r>
    </w:p>
    <w:p>
      <w:r>
        <w:t>The following was issued to the beneficiary by the journal's editorial office and is reproduced</w:t>
      </w:r>
    </w:p>
    <w:p>
      <w:r>
        <w:t>in full.</w:t>
      </w:r>
    </w:p>
    <w:p>
      <w:r>
        <w:t>---</w:t>
      </w:r>
    </w:p>
    <w:p>
      <w:r>
        <w:t>JOURNAL OF GRID-SCALE STORAGE SYSTEMS</w:t>
      </w:r>
    </w:p>
    <w:p>
      <w:r>
        <w:t>Editorial Office · Continental Society for Energy Storage Engineering</w:t>
      </w:r>
    </w:p>
    <w:p>
      <w:r>
        <w:t>300 Marchmont Row, Halifax, Nova Scotia</w:t>
      </w:r>
    </w:p>
    <w:p>
      <w:r>
        <w:t>15 September 2025</w:t>
      </w:r>
    </w:p>
    <w:p>
      <w:r>
        <w:t>To whom it may concern</w:t>
      </w:r>
    </w:p>
    <w:p>
      <w:r>
        <w:t>This confirms that Dr. Anselm Ferreira-Duarte has served on the reviewer panel of the *Journal of</w:t>
      </w:r>
    </w:p>
    <w:p>
      <w:r>
        <w:t>Grid-Scale Storage Systems* since 14 March 2022, having been invited to the panel by the</w:t>
      </w:r>
    </w:p>
    <w:p>
      <w:r>
        <w:t>editorial board. Reviewers are invited by the board on the recommendation of a subject editor;</w:t>
      </w:r>
    </w:p>
    <w:p>
      <w:r>
        <w:t>the journal does not accept self-nomination to the panel.</w:t>
      </w:r>
    </w:p>
    <w:p>
      <w:r>
        <w:t>Our editorial records show fourteen completed manuscript reviews by Dr. Ferreira-Duarte between</w:t>
      </w:r>
    </w:p>
    <w:p>
      <w:r>
        <w:t>14 March 2022 and 26 August 2025, as follows:</w:t>
      </w:r>
    </w:p>
    <w:p>
      <w:r>
        <w:t>| Manuscript reference | Review completed |</w:t>
      </w:r>
    </w:p>
    <w:p>
      <w:r>
        <w:t>|---|---|</w:t>
      </w:r>
    </w:p>
    <w:p>
      <w:r>
        <w:t>| JGSS-2022-0311 | 9 May 2022 |</w:t>
      </w:r>
    </w:p>
    <w:p>
      <w:r>
        <w:t>| JGSS-2022-0498 | 27 July 2022 |</w:t>
      </w:r>
    </w:p>
    <w:p>
      <w:r>
        <w:t>| JGSS-2022-0731 | 14 November 2022 |</w:t>
      </w:r>
    </w:p>
    <w:p>
      <w:r>
        <w:t>| JGSS-2023-0102 | 2 March 2023 |</w:t>
      </w:r>
    </w:p>
    <w:p>
      <w:r>
        <w:t>| JGSS-2023-0355 | 21 June 2023 |</w:t>
      </w:r>
    </w:p>
    <w:p>
      <w:r>
        <w:t>| JGSS-2023-0417 | 8 August 2023 |</w:t>
      </w:r>
    </w:p>
    <w:p>
      <w:r>
        <w:t>| JGSS-2023-0662 | 30 October 2023 |</w:t>
      </w:r>
    </w:p>
    <w:p>
      <w:r>
        <w:t>| JGSS-2024-0089 | 19 February 2024 |</w:t>
      </w:r>
    </w:p>
    <w:p>
      <w:r>
        <w:t>| JGSS-2024-0244 | 6 May 2024 |</w:t>
      </w:r>
    </w:p>
    <w:p>
      <w:r>
        <w:t>| JGSS-2024-0390 | 22 July 2024 |</w:t>
      </w:r>
    </w:p>
    <w:p>
      <w:r>
        <w:t>| JGSS-2024-0571 | 11 October 2024 |</w:t>
      </w:r>
    </w:p>
    <w:p>
      <w:r>
        <w:t>| JGSS-2025-0118 | 3 March 2025 |</w:t>
      </w:r>
    </w:p>
    <w:p>
      <w:r>
        <w:t>| JGSS-2025-0263 | 19 May 2025 |</w:t>
      </w:r>
    </w:p>
    <w:p>
      <w:r>
        <w:t>| JGSS-2025-0402 | 26 August 2025 |</w:t>
      </w:r>
    </w:p>
    <w:p>
      <w:r>
        <w:t>In each case a written referee report was returned to the editorial office and a recommendation</w:t>
      </w:r>
    </w:p>
    <w:p>
      <w:r>
        <w:t>recorded. Manuscript titles and author identities are withheld under our confidentiality policy.</w:t>
      </w:r>
    </w:p>
    <w:p>
      <w:r>
        <w:t>Marguerite Selby-Achebe</w:t>
      </w:r>
    </w:p>
    <w:p>
      <w:r>
        <w:t>Managing Editor, *Journal of Grid-Scale Storage Systems*</w:t>
      </w:r>
    </w:p>
    <w:p>
      <w:r>
        <w:t>---</w:t>
      </w:r>
    </w:p>
    <w:p>
      <w:r>
        <w:t>*Enclosures to Exhibit D: Corvane Scholarly Index report (11 pages); curriculum vitae (14 pages);</w:t>
      </w:r>
    </w:p>
    <w:p>
      <w:r>
        <w:t>editorial policy statements D-3(a) through D-3(d).*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