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*Fictional sample document created for software testing. No real person, company, agency, or case is depicted.*</w:t>
      </w:r>
    </w:p>
    <w:p>
      <w:r>
        <w:t>MELOY &amp; TRANT LLP</w:t>
      </w:r>
    </w:p>
    <w:p>
      <w:r>
        <w:t>Immigration and Nationality Law</w:t>
      </w:r>
    </w:p>
    <w:p>
      <w:r>
        <w:t>22 Fenwick Street, Suite 1410 · Denver, CO 80209</w:t>
      </w:r>
    </w:p>
    <w:p>
      <w:r>
        <w:t>Tel (303) 555-0184 · Fax (303) 555-0185</w:t>
      </w:r>
    </w:p>
    <w:p>
      <w:r>
        <w:t>---</w:t>
      </w:r>
    </w:p>
    <w:p>
      <w:r>
        <w:t>October 27, 2025</w:t>
      </w:r>
    </w:p>
    <w:p>
      <w:r>
        <w:t>U.S. Citizenship and Immigration Services</w:t>
      </w:r>
    </w:p>
    <w:p>
      <w:r>
        <w:t>Texas Service Center</w:t>
      </w:r>
    </w:p>
    <w:p>
      <w:r>
        <w:t>6820 Merrivale Loop</w:t>
      </w:r>
    </w:p>
    <w:p>
      <w:r>
        <w:t>Mesquite, TX 75149-8802</w:t>
      </w:r>
    </w:p>
    <w:p>
      <w:r>
        <w:t>RE: Form I-129 Petition for O-1A Classification</w:t>
      </w:r>
    </w:p>
    <w:p>
      <w:r>
        <w:t>Petitioner: Voltaris Grid Dynamics, Inc.</w:t>
      </w:r>
    </w:p>
    <w:p>
      <w:r>
        <w:t>Beneficiary: Dr. Anselm Ferreira-Duarte</w:t>
      </w:r>
    </w:p>
    <w:p>
      <w:r>
        <w:t>Position: Principal Research Engineer, Storage Safety Systems</w:t>
      </w:r>
    </w:p>
    <w:p>
      <w:r>
        <w:t>Requested Validity: June 1, 2026 through May 31, 2029</w:t>
      </w:r>
    </w:p>
    <w:p>
      <w:r>
        <w:t>Dear Officer:</w:t>
      </w:r>
    </w:p>
    <w:p>
      <w:r>
        <w:t>This firm represents Voltaris Grid Dynamics, Inc. ("Voltaris" or "the Petitioner") in connection</w:t>
      </w:r>
    </w:p>
    <w:p>
      <w:r>
        <w:t>with the enclosed Form I-129 petition seeking O-1A classification on behalf of Dr. Anselm</w:t>
      </w:r>
    </w:p>
    <w:p>
      <w:r>
        <w:t>Ferreira-Duarte. Dr. Ferreira-Duarte is a research engineer in grid-scale battery safety whose</w:t>
      </w:r>
    </w:p>
    <w:p>
      <w:r>
        <w:t>work on early detection of thermal runaway in lithium-iron-phosphate storage arrays has been</w:t>
      </w:r>
    </w:p>
    <w:p>
      <w:r>
        <w:t>adopted by operators outside his own employers and has been written into a North American safety</w:t>
      </w:r>
    </w:p>
    <w:p>
      <w:r>
        <w:t>standard. This letter sets out the factual and legal basis for the petition and is supported by</w:t>
      </w:r>
    </w:p>
    <w:p>
      <w:r>
        <w:t>the exhibits indexed at the end.</w:t>
      </w:r>
    </w:p>
    <w:p>
      <w:r>
        <w:t>1. THE PETITIONER</w:t>
      </w:r>
    </w:p>
    <w:p>
      <w:r>
        <w:t>Voltaris Grid Dynamics, Inc. is a Delaware corporation with its principal place of business at</w:t>
      </w:r>
    </w:p>
    <w:p>
      <w:r>
        <w:t>4180 Harrowgate Parkway, Suite 900, Belmont Ridge, TX 75094. Founded in 2016, Voltaris designs</w:t>
      </w:r>
    </w:p>
    <w:p>
      <w:r>
        <w:t>and supplies safety and monitoring systems for utility-scale battery energy storage installations.</w:t>
      </w:r>
    </w:p>
    <w:p>
      <w:r>
        <w:t>As of September 2025, Voltaris employed 312 people, of whom 84 work in research and engineering,</w:t>
      </w:r>
    </w:p>
    <w:p>
      <w:r>
        <w:t>and reported audited revenue of USD 96.4 million for fiscal year 2024. Voltaris systems are</w:t>
      </w:r>
    </w:p>
    <w:p>
      <w:r>
        <w:t>installed at 61 storage sites across eleven states.</w:t>
      </w:r>
    </w:p>
    <w:p>
      <w:r>
        <w:t>2. THE BENEFICIARY</w:t>
      </w:r>
    </w:p>
    <w:p>
      <w:r>
        <w:t>Dr. Ferreira-Duarte is a citizen of Brazil. He holds a Doctor of Philosophy in Electrical</w:t>
      </w:r>
    </w:p>
    <w:p>
      <w:r>
        <w:t>Engineering from the Universidade Metropolitana de Curitiba, conferred in 2015, and a Master of</w:t>
      </w:r>
    </w:p>
    <w:p>
      <w:r>
        <w:t>Science in Applied Physics from the same institution, conferred in 2011.</w:t>
      </w:r>
    </w:p>
    <w:p>
      <w:r>
        <w:t>From 2015 to 2021 he was a Senior Research Fellow at the Kessendra Institute of Applied</w:t>
      </w:r>
    </w:p>
    <w:p>
      <w:r>
        <w:t>Energetics in São Paulo. From 2021 to the present he has been employed by Voltaris in Belmont</w:t>
      </w:r>
    </w:p>
    <w:p>
      <w:r>
        <w:t>Ridge, Texas, most recently as Principal Research Engineer, Storage Safety Systems.</w:t>
      </w:r>
    </w:p>
    <w:p>
      <w:r>
        <w:t>His principal scientific contribution is Drift-Indexed Impedance Spectroscopy ("DIIS"), a</w:t>
      </w:r>
    </w:p>
    <w:p>
      <w:r>
        <w:t>measurement technique that identifies the electrochemical signature of an incipient internal short</w:t>
      </w:r>
    </w:p>
    <w:p>
      <w:r>
        <w:t>circuit in a lithium-iron-phosphate cell from small drifts in the cell's impedance response,</w:t>
      </w:r>
    </w:p>
    <w:p>
      <w:r>
        <w:t>before any temperature rise is observable at the module surface. He is also the lead author of</w:t>
      </w:r>
    </w:p>
    <w:p>
      <w:r>
        <w:t>HeliosGuard, the open detection model that applies DIIS across a full storage array.</w:t>
      </w:r>
    </w:p>
    <w:p>
      <w:r>
        <w:t>3. THE OFFERED POSITION</w:t>
      </w:r>
    </w:p>
    <w:p>
      <w:r>
        <w:t>Voltaris offers Dr. Ferreira-Duarte the position of Principal Research Engineer, Storage Safety</w:t>
      </w:r>
    </w:p>
    <w:p>
      <w:r>
        <w:t>Systems, at its Belmont Ridge, Texas research facility, for the period June 1, 2026 through</w:t>
      </w:r>
    </w:p>
    <w:p>
      <w:r>
        <w:t>May 31, 2029. The executed employment agreement is submitted at Exhibit F. The position is a</w:t>
      </w:r>
    </w:p>
    <w:p>
      <w:r>
        <w:t>continuation of work in his area of extraordinary ability. The agreement provides an annual base</w:t>
      </w:r>
    </w:p>
    <w:p>
      <w:r>
        <w:t>salary of USD 268,000, a signing bonus of USD 45,000, and a restricted stock grant.</w:t>
      </w:r>
    </w:p>
    <w:p>
      <w:r>
        <w:t>4. LEGAL STANDARD</w:t>
      </w:r>
    </w:p>
    <w:p>
      <w:r>
        <w:t>Section 101(a)(15)(O)(i) of the Act provides for classification of a person who has extraordinary</w:t>
      </w:r>
    </w:p>
    <w:p>
      <w:r>
        <w:t>ability in the sciences, demonstrated by sustained national or international acclaim. Under</w:t>
      </w:r>
    </w:p>
    <w:p>
      <w:r>
        <w:t>8 CFR 214.2(o)(3)(iii), extraordinary ability may be shown by evidence of a major, internationally</w:t>
      </w:r>
    </w:p>
    <w:p>
      <w:r>
        <w:t>recognized award, or by at least three of the eight forms of evidence enumerated at</w:t>
      </w:r>
    </w:p>
    <w:p>
      <w:r>
        <w:t>8 CFR 214.2(o)(3)(iii)(B). Dr. Ferreira-Duarte satisfies five.</w:t>
      </w:r>
    </w:p>
    <w:p>
      <w:r>
        <w:t>5. CRITERIA SATISFIED</w:t>
      </w:r>
    </w:p>
    <w:p>
      <w:r>
        <w:t>5.1 NATIONALLY OR INTERNATIONALLY RECOGNIZED PRIZES OR AWARDS — (B)(1)</w:t>
      </w:r>
    </w:p>
    <w:p>
      <w:r>
        <w:t>In 2024 Dr. Ferreira-Duarte received the Halvorsen Medal in Energy Storage Engineering from the</w:t>
      </w:r>
    </w:p>
    <w:p>
      <w:r>
        <w:t>Continental Society for Energy Storage Engineering. The award evidence packet at Exhibit C</w:t>
      </w:r>
    </w:p>
    <w:p>
      <w:r>
        <w:t>contains the governing bylaws, the published selection criteria, the composition and</w:t>
      </w:r>
    </w:p>
    <w:p>
      <w:r>
        <w:t>qualifications of the selection panel, the number and geographic origin of nominations in the 2024</w:t>
      </w:r>
    </w:p>
    <w:p>
      <w:r>
        <w:t>cycle, the list of recipients since 1998, and press coverage of the conferral in trade and general</w:t>
      </w:r>
    </w:p>
    <w:p>
      <w:r>
        <w:t>press. The original citation, issued in Portuguese, is at Exhibit C-4, with an English summary</w:t>
      </w:r>
    </w:p>
    <w:p>
      <w:r>
        <w:t>prepared by this firm.</w:t>
      </w:r>
    </w:p>
    <w:p>
      <w:r>
        <w:t>5.2 ORIGINAL SCIENTIFIC CONTRIBUTIONS OF MAJOR SIGNIFICANCE — (B)(5)</w:t>
      </w:r>
    </w:p>
    <w:p>
      <w:r>
        <w:t>DIIS and HeliosGuard are original contributions whose significance is documented at Exhibits</w:t>
      </w:r>
    </w:p>
    <w:p>
      <w:r>
        <w:t>B-1, B-2 and D. In particular, the technique has been incorporated into North American Storage</w:t>
      </w:r>
    </w:p>
    <w:p>
      <w:r>
        <w:t>Safety Council Standard NASSC 4412-2024, and has been deployed by an operator with no commercial</w:t>
      </w:r>
    </w:p>
    <w:p>
      <w:r>
        <w:t>or employment relationship to Voltaris, whose Chief Grid Architect describes the results at</w:t>
      </w:r>
    </w:p>
    <w:p>
      <w:r>
        <w:t>Exhibit B-2.</w:t>
      </w:r>
    </w:p>
    <w:p>
      <w:r>
        <w:t>5.3 AUTHORSHIP OF SCHOLARLY ARTICLES — (B)(6)</w:t>
      </w:r>
    </w:p>
    <w:p>
      <w:r>
        <w:t>Dr. Ferreira-Duarte is the author or co-author of nineteen peer-reviewed journal articles and</w:t>
      </w:r>
    </w:p>
    <w:p>
      <w:r>
        <w:t>eleven refereed conference papers. Exhibit D lists each publication with full bibliographic</w:t>
      </w:r>
    </w:p>
    <w:p>
      <w:r>
        <w:t>detail, the editorial and peer review practice of each venue, and each venue's circulation and</w:t>
      </w:r>
    </w:p>
    <w:p>
      <w:r>
        <w:t>database indexing.</w:t>
      </w:r>
    </w:p>
    <w:p>
      <w:r>
        <w:t>5.4 PARTICIPATION AS A JUDGE OF THE WORK OF OTHERS — (B)(4)</w:t>
      </w:r>
    </w:p>
    <w:p>
      <w:r>
        <w:t>Dr. Ferreira-Duarte serves as a peer reviewer for the *Journal of Grid-Scale Storage Systems* and</w:t>
      </w:r>
    </w:p>
    <w:p>
      <w:r>
        <w:t>for *Transactions on Electrochemical Systems Engineering*, and was appointed in 2023 to the</w:t>
      </w:r>
    </w:p>
    <w:p>
      <w:r>
        <w:t>national grant review panel of the Meridian Foundation for Applied Energy Research. The reviewer</w:t>
      </w:r>
    </w:p>
    <w:p>
      <w:r>
        <w:t>acknowledgement issued by the *Journal of Grid-Scale Storage Systems* is reproduced at</w:t>
      </w:r>
    </w:p>
    <w:p>
      <w:r>
        <w:t>Exhibit D, Part 4.</w:t>
      </w:r>
    </w:p>
    <w:p>
      <w:r>
        <w:t>5.5 HIGH SALARY OR OTHER SIGNIFICANTLY HIGH REMUNERATION — (B)(8)</w:t>
      </w:r>
    </w:p>
    <w:p>
      <w:r>
        <w:t>The compensation package at Exhibit F — base salary of USD 268,000, a signing bonus of</w:t>
      </w:r>
    </w:p>
    <w:p>
      <w:r>
        <w:t>USD 45,000, and a restricted stock grant of 14,000 shares vesting over four years — reflects</w:t>
      </w:r>
    </w:p>
    <w:p>
      <w:r>
        <w:t>Dr. Ferreira-Duarte's standing in the field.</w:t>
      </w:r>
    </w:p>
    <w:p>
      <w:r>
        <w:t>6. CONCLUSION</w:t>
      </w:r>
    </w:p>
    <w:p>
      <w:r>
        <w:t>For the reasons stated, the Petitioner respectfully requests approval of the petition and</w:t>
      </w:r>
    </w:p>
    <w:p>
      <w:r>
        <w:t>classification of the Beneficiary as O-1A for the period requested. Please direct any</w:t>
      </w:r>
    </w:p>
    <w:p>
      <w:r>
        <w:t>correspondence to the undersigned.</w:t>
      </w:r>
    </w:p>
    <w:p>
      <w:r>
        <w:t>Respectfully submitted,</w:t>
      </w:r>
    </w:p>
    <w:p>
      <w:r>
        <w:t>Corinne Ashby-Meloy</w:t>
      </w:r>
    </w:p>
    <w:p>
      <w:r>
        <w:t>Corinne Ashby-Meloy, Esq.</w:t>
      </w:r>
    </w:p>
    <w:p>
      <w:r>
        <w:t>Meloy &amp; Trant LLP</w:t>
      </w:r>
    </w:p>
    <w:p>
      <w:r>
        <w:t>Counsel for the Petitioner</w:t>
      </w:r>
    </w:p>
    <w:p>
      <w:r>
        <w:t>---</w:t>
      </w:r>
    </w:p>
    <w:p>
      <w:r>
        <w:t>INDEX OF EXHIBITS</w:t>
      </w:r>
    </w:p>
    <w:p>
      <w:r>
        <w:t>| Exhibit | Document |</w:t>
      </w:r>
    </w:p>
    <w:p>
      <w:r>
        <w:t>|---|---|</w:t>
      </w:r>
    </w:p>
    <w:p>
      <w:r>
        <w:t>| A | Form I-129 with O and P Classification Supplement; filing fee; beneficiary passport biographic page; Form I-94 record |</w:t>
      </w:r>
    </w:p>
    <w:p>
      <w:r>
        <w:t>| B-1 | Opinion letter of Prof. Elenora Hargrove-Sittig, Winterbourne Polytechnic University, dated October 9, 2025 |</w:t>
      </w:r>
    </w:p>
    <w:p>
      <w:r>
        <w:t>| B-2 | Opinion letter of Dr. Rasheed Olubanjo-Vance, Pallanton Municipal Power Authority, dated October 14, 2025 |</w:t>
      </w:r>
    </w:p>
    <w:p>
      <w:r>
        <w:t>| C | Award evidence packet — Halvorsen Medal in Energy Storage Engineering (2024) |</w:t>
      </w:r>
    </w:p>
    <w:p>
      <w:r>
        <w:t>| C-4 | Original award citation, Portuguese language, with English summary prepared by counsel |</w:t>
      </w:r>
    </w:p>
    <w:p>
      <w:r>
        <w:t>| D | Publication and citation summary, with reviewer acknowledgement at Part 4 |</w:t>
      </w:r>
    </w:p>
    <w:p>
      <w:r>
        <w:t>| E | Doctoral and master's diplomas and academic transcripts, Universidade Metropolitana de Curitiba |</w:t>
      </w:r>
    </w:p>
    <w:p>
      <w:r>
        <w:t>| F | Executed employment agreement between Voltaris Grid Dynamics, Inc. and Dr. Anselm Ferreira-Duarte, dated September 30, 2025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