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a fictional sample document created for software testing. All names, companies, addresses, numbers, and dates are invented.*</w:t>
      </w:r>
    </w:p>
    <w:p>
      <w:r>
        <w:t>---</w:t>
      </w:r>
    </w:p>
    <w:p>
      <w:r>
        <w:t>HELVERN SISTEMAS LTDA.</w:t>
      </w:r>
    </w:p>
    <w:p>
      <w:r>
        <w:t>Rua Bartolomeu Sarrão, 118 — 9º andar · Vila Olímpia, São Paulo — SP, 04547-020 · Brazil</w:t>
      </w:r>
    </w:p>
    <w:p>
      <w:r>
        <w:t>CNPJ 41.702.885/0001-63 · www.helvern.example</w:t>
      </w:r>
    </w:p>
    <w:p>
      <w:r>
        <w:t>---</w:t>
      </w:r>
    </w:p>
    <w:p>
      <w:r>
        <w:t>18 March 2025</w:t>
      </w:r>
    </w:p>
    <w:p>
      <w:r>
        <w:t>U.S. Citizenship and Immigration Services</w:t>
      </w:r>
    </w:p>
    <w:p>
      <w:r>
        <w:t>Northlake Service Center</w:t>
      </w:r>
    </w:p>
    <w:p>
      <w:r>
        <w:t>2101 Fairhaven Commerce Way</w:t>
      </w:r>
    </w:p>
    <w:p>
      <w:r>
        <w:t>Northlake, IL 60301-0284</w:t>
      </w:r>
    </w:p>
    <w:p>
      <w:r>
        <w:t>RE: Rafael Duarte Monteiro — confirmation of employment abroad and of corporate relationship</w:t>
      </w:r>
    </w:p>
    <w:p>
      <w:r>
        <w:t>Dear Adjudications Officer:</w:t>
      </w:r>
    </w:p>
    <w:p>
      <w:r>
        <w:t>My name is Larissa Coelho Batista. I am the Managing Director and a quotaholder of Helvern Sistemas Ltda., and I have held that office since the company was formed in 2013. I write in support of the petition filed by our United States subsidiary, Helvern Analytics USA, Inc.</w:t>
      </w:r>
    </w:p>
    <w:p>
      <w:r>
        <w:t>1. OUR COMPANY AND OUR SUBSIDIARY</w:t>
      </w:r>
    </w:p>
    <w:p>
      <w:r>
        <w:t>Helvern Sistemas Ltda. is a Brazilian limited liability company registered under CNPJ 41.702.885/0001-63, with its head office in São Paulo and a second office in Porto Alegre. We employ ninety-six people. We provide data engineering, analytics, and platform reliability services to twenty-nine active clients in Brazil, Chile, and Colombia, and we closed the 2024 financial year with BRL 41.3 million in service revenue.</w:t>
      </w:r>
    </w:p>
    <w:p>
      <w:r>
        <w:t>On 12 August 2021 we incorporated Helvern Analytics USA, Inc. in the State of Delaware. We subscribed for all 1,000 shares of its common stock and paid USD 1,500,000 for them by wire transfer from our Banco Meridional account on 27 August 2021. We remain the sole shareholder. No other person or entity holds any equity, option, or convertible interest in the United States company, and we appoint its entire board.</w:t>
      </w:r>
    </w:p>
    <w:p>
      <w:r>
        <w:t>2. MR. MONTEIRO'S EMPLOYMENT WITH US</w:t>
      </w:r>
    </w:p>
    <w:p>
      <w:r>
        <w:t>Mr. Rafael Duarte Monteiro has been continuously employed by Helvern Sistemas Ltda. since 1 February 2016. His positions with us have been:</w:t>
      </w:r>
    </w:p>
    <w:p>
      <w:r>
        <w:t>- Senior Data Engineer — 1 February 2016 to 31 July 2018</w:t>
      </w:r>
    </w:p>
    <w:p>
      <w:r>
        <w:t>- Delivery Manager, São Paulo — 1 August 2018 to 31 January 2021</w:t>
      </w:r>
    </w:p>
    <w:p>
      <w:r>
        <w:t>- Director of Client Delivery, LATAM — 1 February 2021 to the present date</w:t>
      </w:r>
    </w:p>
    <w:p>
      <w:r>
        <w:t>He has been in his present role for four years and one month without interruption. His current gross annual remuneration is BRL 612,000 plus a variable component tied to divisional margin.</w:t>
      </w:r>
    </w:p>
    <w:p>
      <w:r>
        <w:t>3. HIS DUTIES AS DIRECTOR OF CLIENT DELIVERY, LATAM</w:t>
      </w:r>
    </w:p>
    <w:p>
      <w:r>
        <w:t>In his present role Mr. Monteiro directs the whole of our client delivery division, which comprises thirty-five positions in two countries. His duties are, with the approximate share of his working time:</w:t>
      </w:r>
    </w:p>
    <w:p>
      <w:r>
        <w:t>- 35% — Directs four managers: the Delivery Manager for São Paulo, the Delivery Manager for Porto Alegre, the Head of Analytics Practice, and the Head of Platform Reliability. He sets their objectives each quarter, reviews their performance formally twice a year, and approves the engagement plans they bring to him.</w:t>
      </w:r>
    </w:p>
    <w:p>
      <w:r>
        <w:t>- 20% — Holds full authority over personnel actions within the division. Since February 2021 he has personally approved forty-one hires, nine promotions, and four dismissals, and he sets the salary band for every position in the division.</w:t>
      </w:r>
    </w:p>
    <w:p>
      <w:r>
        <w:t>- 20% — Controls the divisional operating budget, which for 2024 was BRL 18.9 million, and authorises expenditure within it up to BRL 900,000 per commitment.</w:t>
      </w:r>
    </w:p>
    <w:p>
      <w:r>
        <w:t>- 15% — Owns the Helvern delivery methodology: he wrote our engagement staffing model and our quality-gate standard, and he decides when and how they change.</w:t>
      </w:r>
    </w:p>
    <w:p>
      <w:r>
        <w:t>- 10% — Sits on our executive committee with me, the Chief Financial Officer, and the Commercial Director, and reports divisional performance to the quotaholders each quarter.</w:t>
      </w:r>
    </w:p>
    <w:p>
      <w:r>
        <w:t>He does not perform delivery work himself. He has not been assigned to a client engagement as a practitioner since 2018.</w:t>
      </w:r>
    </w:p>
    <w:p>
      <w:r>
        <w:t>4. THE PROPOSED TRANSFER</w:t>
      </w:r>
    </w:p>
    <w:p>
      <w:r>
        <w:t>We support Mr. Monteiro's transfer to Helvern Analytics USA, Inc. for a period of three years to lead the Americas delivery organisation. During his assignment in the United States he will retain a dotted-line relationship to me for methodology and cross-border staffing matters, and our São Paulo delivery organisation will report to him on those matters. His position in Brazil will be backfilled on an interim basis by the Head of Analytics Practice. We will hold his employment relationship with us open and expect him to return to a senior position in Brazil at the conclusion of the assignment.</w:t>
      </w:r>
    </w:p>
    <w:p>
      <w:r>
        <w:t>I confirm that the statements above are true and correct.</w:t>
      </w:r>
    </w:p>
    <w:p>
      <w:r>
        <w:t>Yours faithfully,</w:t>
      </w:r>
    </w:p>
    <w:p>
      <w:r>
        <w:t>*/s/ Larissa Coelho Batista*</w:t>
      </w:r>
    </w:p>
    <w:p>
      <w:r>
        <w:t>Larissa Coelho Batista</w:t>
      </w:r>
    </w:p>
    <w:p>
      <w:r>
        <w:t>Managing Director, Helvern Sistemas Ltda.</w:t>
      </w:r>
    </w:p>
    <w:p>
      <w:r>
        <w:t>larissa.batista@helvern.example · +55 11 5555-0142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