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addresses, numbers, and events are invented.*</w:t>
      </w:r>
    </w:p>
    <w:p>
      <w:r>
        <w:t>---</w:t>
      </w:r>
    </w:p>
    <w:p>
      <w:r>
        <w:t>CASTELLANOS &amp; VERDE LLC</w:t>
      </w:r>
    </w:p>
    <w:p>
      <w:r>
        <w:t>Immigration Law</w:t>
      </w:r>
    </w:p>
    <w:p>
      <w:r>
        <w:t>1401 Marlowe Tower, Suite 620</w:t>
      </w:r>
    </w:p>
    <w:p>
      <w:r>
        <w:t>Columbus, OH 43215</w:t>
      </w:r>
    </w:p>
    <w:p>
      <w:r>
        <w:t>Tel: (614) 555-0182 · Fax: (614) 555-0183</w:t>
      </w:r>
    </w:p>
    <w:p>
      <w:r>
        <w:t>September 3, 2024</w:t>
      </w:r>
    </w:p>
    <w:p>
      <w:r>
        <w:t>U.S. Citizenship and Immigration Services</w:t>
      </w:r>
    </w:p>
    <w:p>
      <w:r>
        <w:t>Midwest Benefits Center</w:t>
      </w:r>
    </w:p>
    <w:p>
      <w:r>
        <w:t>P.O. Box 810442</w:t>
      </w:r>
    </w:p>
    <w:p>
      <w:r>
        <w:t>Grandview Heights, MO 64099</w:t>
      </w:r>
    </w:p>
    <w:p>
      <w:r>
        <w:t>RE: Form I-130, Petition for Alien Relative</w:t>
      </w:r>
    </w:p>
    <w:p>
      <w:r>
        <w:t>Petitioner: Nathaniel Owusu Brennan (U.S. citizen, DOB 06/14/1991)</w:t>
      </w:r>
    </w:p>
    <w:p>
      <w:r>
        <w:t>Beneficiary: Larisa Mihaela Dumitrescu (citizen of Romania, DOB 02/27/1993)</w:t>
      </w:r>
    </w:p>
    <w:p>
      <w:r>
        <w:t>Relationship: Spouse of a United States citizen</w:t>
      </w:r>
    </w:p>
    <w:p>
      <w:r>
        <w:t>Filed concurrently with: Form I-485, Form I-765, Form I-131</w:t>
      </w:r>
    </w:p>
    <w:p>
      <w:r>
        <w:t>Dear Officer:</w:t>
      </w:r>
    </w:p>
    <w:p>
      <w:r>
        <w:t>This office represents the petitioner, Nathaniel Owusu Brennan, a United States citizen</w:t>
      </w:r>
    </w:p>
    <w:p>
      <w:r>
        <w:t>by birth, who submits the enclosed Form I-130 on behalf of his wife, Larisa Mihaela</w:t>
      </w:r>
    </w:p>
    <w:p>
      <w:r>
        <w:t>Dumitrescu. A Form G-28 is enclosed.</w:t>
      </w:r>
    </w:p>
    <w:p>
      <w:r>
        <w:t>SUMMARY OF THE PETITION</w:t>
      </w:r>
    </w:p>
    <w:p>
      <w:r>
        <w:t>Mr. Brennan was born in Toledo, Ohio on June 14, 1991 and has been a United States</w:t>
      </w:r>
    </w:p>
    <w:p>
      <w:r>
        <w:t>citizen since birth. Ms. Dumitrescu is a citizen of Romania who was admitted to the</w:t>
      </w:r>
    </w:p>
    <w:p>
      <w:r>
        <w:t>United States in August 2019 in F-1 student status and completed a master's degree in</w:t>
      </w:r>
    </w:p>
    <w:p>
      <w:r>
        <w:t>health informatics at a university in central Ohio in May 2022.</w:t>
      </w:r>
    </w:p>
    <w:p>
      <w:r>
        <w:t>The couple met in October 2021 at a volunteer event organized by the Westerville</w:t>
      </w:r>
    </w:p>
    <w:p>
      <w:r>
        <w:t>Community Food Center, where both served as weekend volunteers. They began a</w:t>
      </w:r>
    </w:p>
    <w:p>
      <w:r>
        <w:t>relationship in early 2022, and married on April 12, 2023 before a judge of the</w:t>
      </w:r>
    </w:p>
    <w:p>
      <w:r>
        <w:t>Franklin County Probate Court in Columbus, Ohio. A certified copy of the marriage</w:t>
      </w:r>
    </w:p>
    <w:p>
      <w:r>
        <w:t>certificate, Certificate No. FC-2023-118447, is enclosed at Exhibit C.</w:t>
      </w:r>
    </w:p>
    <w:p>
      <w:r>
        <w:t>The couple has lived together as husband and wife since their marriage. They currently</w:t>
      </w:r>
    </w:p>
    <w:p>
      <w:r>
        <w:t>reside at 4172 Harlowe Bend Court, Apt. 3B, Westerville, Ohio 43081. They hold their</w:t>
      </w:r>
    </w:p>
    <w:p>
      <w:r>
        <w:t>finances jointly, filed a joint federal tax return for the 2023 tax year, and are known</w:t>
      </w:r>
    </w:p>
    <w:p>
      <w:r>
        <w:t>as a married couple to their families, neighbors, and colleagues.</w:t>
      </w:r>
    </w:p>
    <w:p>
      <w:r>
        <w:t>INDEX OF ENCLOSED EXHIBITS</w:t>
      </w:r>
    </w:p>
    <w:p>
      <w:r>
        <w:t>| Exhibit | Document |</w:t>
      </w:r>
    </w:p>
    <w:p>
      <w:r>
        <w:t>|---|---|</w:t>
      </w:r>
    </w:p>
    <w:p>
      <w:r>
        <w:t>| A | Form I-130, Petition for Alien Relative, signed 09/02/2024; Form I-130A; Form G-28 |</w:t>
      </w:r>
    </w:p>
    <w:p>
      <w:r>
        <w:t>| B | Copy of petitioner's certified Ohio birth certificate (State File No. 91-0044718); copy of biographic data page of petitioner's U.S. passport No. 517884036, issued 03/19/2021, expires 03/18/2031 |</w:t>
      </w:r>
    </w:p>
    <w:p>
      <w:r>
        <w:t>| C | Certified copy of Certificate of Marriage, Franklin County, Ohio, Certificate No. FC-2023-118447, marriage solemnized 04/12/2023 |</w:t>
      </w:r>
    </w:p>
    <w:p>
      <w:r>
        <w:t>| D | Declaration of Nathaniel Owusu Brennan, petitioner, signed 08/29/2024 |</w:t>
      </w:r>
    </w:p>
    <w:p>
      <w:r>
        <w:t>| E | Declaration of Larisa Mihaela Dumitrescu, beneficiary, signed 08/29/2024 |</w:t>
      </w:r>
    </w:p>
    <w:p>
      <w:r>
        <w:t>| F | Joint Financial Evidence Summary, with 14 supporting attachments (F-1 through F-14) |</w:t>
      </w:r>
    </w:p>
    <w:p>
      <w:r>
        <w:t>| G | Photographs Index, with 14 captioned photographs (G-1 through G-14) |</w:t>
      </w:r>
    </w:p>
    <w:p>
      <w:r>
        <w:t>| H | Declarations of third parties: Kwame Adjetey Boateng and Dolores Ann Weatherby |</w:t>
      </w:r>
    </w:p>
    <w:p>
      <w:r>
        <w:t>| I | Residential lease for 4172 Harlowe Bend Court, Apt. 3B, executed 07/18/2024, term beginning 08/01/2024, naming both spouses as tenants; Harlowe Bend Utilities combined electric and water statements for the same address, August 2024 and September 2024 billing periods, addressed to both spouses |</w:t>
      </w:r>
    </w:p>
    <w:p>
      <w:r>
        <w:t>| J | Copy of beneficiary's passport biographic page, Romanian passport No. 062441987, and Form I-94 admission record |</w:t>
      </w:r>
    </w:p>
    <w:p>
      <w:r>
        <w:t>| K | Filing fee payment (Form G-1450) |</w:t>
      </w:r>
    </w:p>
    <w:p>
      <w:r>
        <w:t>LEGAL STANDARD</w:t>
      </w:r>
    </w:p>
    <w:p>
      <w:r>
        <w:t>To establish a bona fide marriage, the petitioner must show by a preponderance of the</w:t>
      </w:r>
    </w:p>
    <w:p>
      <w:r>
        <w:t>evidence that the marriage was entered into in good faith and not for the purpose of</w:t>
      </w:r>
    </w:p>
    <w:p>
      <w:r>
        <w:t>evading the immigration laws. *Matter of Laureano*, 19 I&amp;N Dec. 1 (BIA 1983). The</w:t>
      </w:r>
    </w:p>
    <w:p>
      <w:r>
        <w:t>evidence enclosed — joint financial accounts, a joint tax return, joint insurance</w:t>
      </w:r>
    </w:p>
    <w:p>
      <w:r>
        <w:t>designations, a shared residence, photographs spanning nearly three years, and</w:t>
      </w:r>
    </w:p>
    <w:p>
      <w:r>
        <w:t>declarations from persons who know the couple — satisfies that standard.</w:t>
      </w:r>
    </w:p>
    <w:p>
      <w:r>
        <w:t>We respectfully request approval of the petition. Please contact this office if any</w:t>
      </w:r>
    </w:p>
    <w:p>
      <w:r>
        <w:t>additional documentation would assist in adjudication.</w:t>
      </w:r>
    </w:p>
    <w:p>
      <w:r>
        <w:t>Respectfully submitted,</w:t>
      </w:r>
    </w:p>
    <w:p>
      <w:r>
        <w:t>Imani R. Castellanos</w:t>
      </w:r>
    </w:p>
    <w:p>
      <w:r>
        <w:t>Imani R. Castellanos, Esq.</w:t>
      </w:r>
    </w:p>
    <w:p>
      <w:r>
        <w:t>Attorney for the Petitioner</w:t>
      </w:r>
    </w:p>
    <w:p>
      <w:r>
        <w:t>Ohio Bar No. 0084213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