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SAMPLE DOCUMENT — created for software testing. All people, organizations, awards and dates below are invented.</w:t>
      </w:r>
    </w:p>
    <w:p>
      <w:r>
        <w:t>EXHIBIT A — AWARDS, PRIZES AND HONORS</w:t>
      </w:r>
    </w:p>
    <w:p>
      <w:r>
        <w:t>Beneficiary: Mireille Sato-Adeyemi (professionally known as MIRA SATO)</w:t>
      </w:r>
    </w:p>
    <w:p>
      <w:r>
        <w:t>Petitioner: Kestrel Line Artists, LLC</w:t>
      </w:r>
    </w:p>
    <w:p>
      <w:r>
        <w:t>Field: Composition, record production and live electronic performance for</w:t>
      </w:r>
    </w:p>
    <w:p>
      <w:r>
        <w:t>staged work</w:t>
      </w:r>
    </w:p>
    <w:p>
      <w:r>
        <w:t>Prepared: January 14, 2025</w:t>
      </w:r>
    </w:p>
    <w:p>
      <w:r>
        <w:t>Filed with: Form I-129 / O Supplement, receipt CHB2590417338</w:t>
      </w:r>
    </w:p>
    <w:p>
      <w:r>
        <w:t>---</w:t>
      </w:r>
    </w:p>
    <w:p>
      <w:r>
        <w:t>A-1. THORNFIELD PRIZE FOR COMPOSITION IN NEW MEDIA — RECIPIENT, 2023</w:t>
      </w:r>
    </w:p>
    <w:p>
      <w:r>
        <w:t>Certificate text (reproduced from the original, Tab A-1a):</w:t>
      </w:r>
    </w:p>
    <w:p>
      <w:r>
        <w:t>The Thornfield Foundation for the Sonic Arts confers upon Mireille</w:t>
      </w:r>
    </w:p>
    <w:p>
      <w:r>
        <w:t>Sato-Adeyemi the Thornfield Prize for Composition in New Media, for the score</w:t>
      </w:r>
    </w:p>
    <w:p>
      <w:r>
        <w:t>and sound design of *Tidewater Requiem*. Conferred at Rockvale, Illinois, on</w:t>
      </w:r>
    </w:p>
    <w:p>
      <w:r>
        <w:t>the eleventh day of November, two thousand twenty-three.</w:t>
      </w:r>
    </w:p>
    <w:p>
      <w:r>
        <w:t>Signed: Perpetua Anselm-Dray, Chair of the Board of Trustees.</w:t>
      </w:r>
    </w:p>
    <w:p>
      <w:r>
        <w:t>Granting body. The Thornfield Foundation for the Sonic Arts was established</w:t>
      </w:r>
    </w:p>
    <w:p>
      <w:r>
        <w:t>in 1988 and is headquartered in Rockvale, Illinois. It administers three annual</w:t>
      </w:r>
    </w:p>
    <w:p>
      <w:r>
        <w:t>prizes in composition and sound design and maintains a permanent archive of</w:t>
      </w:r>
    </w:p>
    <w:p>
      <w:r>
        <w:t>prize-winning works. The Foundation's prizes are announced each November and</w:t>
      </w:r>
    </w:p>
    <w:p>
      <w:r>
        <w:t>have been reported on annually since 1994 by *The Ardenmoor Review*, *Sonics</w:t>
      </w:r>
    </w:p>
    <w:p>
      <w:r>
        <w:t>Quarterly* and the *Cascadia Culture Ledger* (see Exhibit C for the 2023 items).</w:t>
      </w:r>
    </w:p>
    <w:p>
      <w:r>
        <w:t>Scope and eligibility (Tab A-1b, Foundation rules, 2023 edition, §2). The</w:t>
      </w:r>
    </w:p>
    <w:p>
      <w:r>
        <w:t>prize is open to composers and sound designers of any nationality, resident in</w:t>
      </w:r>
    </w:p>
    <w:p>
      <w:r>
        <w:t>any country, whose work premiered anywhere in the world during the two calendar</w:t>
      </w:r>
    </w:p>
    <w:p>
      <w:r>
        <w:t>years preceding the award. There is no age limit and no residency requirement.</w:t>
      </w:r>
    </w:p>
    <w:p>
      <w:r>
        <w:t>Self-nomination is not permitted; candidates must be put forward by a presenting</w:t>
      </w:r>
    </w:p>
    <w:p>
      <w:r>
        <w:t>organization, a conservatory, or a previous laureate.</w:t>
      </w:r>
    </w:p>
    <w:p>
      <w:r>
        <w:t>Selection process (Tab A-1b, §4–§6). Nominations are screened by the</w:t>
      </w:r>
    </w:p>
    <w:p>
      <w:r>
        <w:t>Foundation secretariat for eligibility only, then scored blind by a five-member</w:t>
      </w:r>
    </w:p>
    <w:p>
      <w:r>
        <w:t>jury against four published criteria: originality of sonic language, integration</w:t>
      </w:r>
    </w:p>
    <w:p>
      <w:r>
        <w:t>with the staged work, technical execution, and influence on practice in the</w:t>
      </w:r>
    </w:p>
    <w:p>
      <w:r>
        <w:t>field. The jury's shortlist is published; the final vote requires a simple</w:t>
      </w:r>
    </w:p>
    <w:p>
      <w:r>
        <w:t>majority.</w:t>
      </w:r>
    </w:p>
    <w:p>
      <w:r>
        <w:t>Candidate pool, 2023 cycle (Tab A-1c, Foundation announcement of 11 November</w:t>
      </w:r>
    </w:p>
    <w:p>
      <w:r>
        <w:t>2023). 214 eligible nominations were received from 31 countries. 12 works were</w:t>
      </w:r>
    </w:p>
    <w:p>
      <w:r>
        <w:t>shortlisted. One prize was conferred.</w:t>
      </w:r>
    </w:p>
    <w:p>
      <w:r>
        <w:t>2023 jury and credentials (Tab A-1c):</w:t>
      </w:r>
    </w:p>
    <w:p>
      <w:r>
        <w:t>| Juror | Position at time of service |</w:t>
      </w:r>
    </w:p>
    <w:p>
      <w:r>
        <w:t>|---|---|</w:t>
      </w:r>
    </w:p>
    <w:p>
      <w:r>
        <w:t>| Dr. Ingrid Balaskas-Moore | Professor of Composition, Rockvale Conservatory; former Artistic Director, Nordlys Elektronika Festival |</w:t>
      </w:r>
    </w:p>
    <w:p>
      <w:r>
        <w:t>| Ottoline Verhoeven-Price | Chief music critic, *The Ardenmoor Review* (1999–2021, retired) |</w:t>
      </w:r>
    </w:p>
    <w:p>
      <w:r>
        <w:t>| Kwabena Osei-Lindgren | Principal sound designer, Ostrander Contemporary Opera |</w:t>
      </w:r>
    </w:p>
    <w:p>
      <w:r>
        <w:t>| Sanne Marchetti-Roux | Founding editor, *Sonics Quarterly* |</w:t>
      </w:r>
    </w:p>
    <w:p>
      <w:r>
        <w:t>| Devendra Halloway-Pais | 2016 Thornfield laureate; composer in residence, Verity Hall |</w:t>
      </w:r>
    </w:p>
    <w:p>
      <w:r>
        <w:t>---</w:t>
      </w:r>
    </w:p>
    <w:p>
      <w:r>
        <w:t>A-2. GOLDEN COMPASS AWARD, NORDLYS ELEKTRONIKA FESTIVAL — RECIPIENT, 2022</w:t>
      </w:r>
    </w:p>
    <w:p>
      <w:r>
        <w:t>Citation (Tab A-2a): Awarded to Mireille Sato-Adeyemi for the live work</w:t>
      </w:r>
    </w:p>
    <w:p>
      <w:r>
        <w:t>*Salt Tide Variations*, presented on the Main Stage, Vestervik, Denmark, on</w:t>
      </w:r>
    </w:p>
    <w:p>
      <w:r>
        <w:t>19 August 2022.</w:t>
      </w:r>
    </w:p>
    <w:p>
      <w:r>
        <w:t>Granting body and scope (Tab A-2b, festival regulations, art. 3). Nordlys</w:t>
      </w:r>
    </w:p>
    <w:p>
      <w:r>
        <w:t>Elektronika Festival has been held annually in Vestervik, Denmark since 1997. The</w:t>
      </w:r>
    </w:p>
    <w:p>
      <w:r>
        <w:t>Golden Compass Award is decided among all artists programmed on the festival's</w:t>
      </w:r>
    </w:p>
    <w:p>
      <w:r>
        <w:t>Main Stage in a given edition; the 2022 Main Stage programme comprised 38 artists</w:t>
      </w:r>
    </w:p>
    <w:p>
      <w:r>
        <w:t>from 19 countries, selected from open submissions and curatorial invitation. The</w:t>
      </w:r>
    </w:p>
    <w:p>
      <w:r>
        <w:t>award is international in scope in that eligibility is not restricted by</w:t>
      </w:r>
    </w:p>
    <w:p>
      <w:r>
        <w:t>nationality or country of residence.</w:t>
      </w:r>
    </w:p>
    <w:p>
      <w:r>
        <w:t>Selection panel, 2022 edition (Tab A-2b): a three-member panel of the</w:t>
      </w:r>
    </w:p>
    <w:p>
      <w:r>
        <w:t>festival's Artistic Director (Jóhanna Steinsdóttir-Bregg), the Director of the</w:t>
      </w:r>
    </w:p>
    <w:p>
      <w:r>
        <w:t>Vestervik Municipal Concert House (Aksel Rombauer-Thys), and one invited critic</w:t>
      </w:r>
    </w:p>
    <w:p>
      <w:r>
        <w:t>(Marisol Quintero-Ffrench, *Hollowdrum*). Panel members are named in the</w:t>
      </w:r>
    </w:p>
    <w:p>
      <w:r>
        <w:t>published festival programme each year.</w:t>
      </w:r>
    </w:p>
    <w:p>
      <w:r>
        <w:t>Independent reporting (Tab A-2c): the 2022 award announcement was covered by</w:t>
      </w:r>
    </w:p>
    <w:p>
      <w:r>
        <w:t>*Sonics Quarterly* and the *Cascadia Culture Ledger*; copies of both items are at</w:t>
      </w:r>
    </w:p>
    <w:p>
      <w:r>
        <w:t>Exhibit C, rows C-2 and C-3.</w:t>
      </w:r>
    </w:p>
    <w:p>
      <w:r>
        <w:t>---</w:t>
      </w:r>
    </w:p>
    <w:p>
      <w:r>
        <w:t>A-3. SABLE COAST EMERGING VOICE AWARD — NOMINEE (SHORTLISTED), 2021</w:t>
      </w:r>
    </w:p>
    <w:p>
      <w:r>
        <w:t>Nomination notice (Tab A-3a), dated 4 June 2021. Ms. Sato-Adeyemi was one of</w:t>
      </w:r>
    </w:p>
    <w:p>
      <w:r>
        <w:t>six nominees shortlisted from 88 submissions for the Sable Coast Emerging Voice</w:t>
      </w:r>
    </w:p>
    <w:p>
      <w:r>
        <w:t>Award, conferred annually by the Sable Coast Music Festival, Ardvale Harbour,</w:t>
      </w:r>
    </w:p>
    <w:p>
      <w:r>
        <w:t>Nova Scotia. Eligibility under the festival's published rules (Tab A-3b, §1) is</w:t>
      </w:r>
    </w:p>
    <w:p>
      <w:r>
        <w:t>limited to artists who are citizens or residents of Canada and who have not</w:t>
      </w:r>
    </w:p>
    <w:p>
      <w:r>
        <w:t>previously released a full-length commercial recording. The petitioner notes</w:t>
      </w:r>
    </w:p>
    <w:p>
      <w:r>
        <w:t>that this award is national in scope and is relied upon as corroborative only.</w:t>
      </w:r>
    </w:p>
    <w:p>
      <w:r>
        <w:t>2021 selection panel (Tab A-3b): Ines Achterberg-Ruiz (Artistic Director,</w:t>
      </w:r>
    </w:p>
    <w:p>
      <w:r>
        <w:t>Sable Coast Music Festival); Théo Nkemdirim-Lassalle (programme director,</w:t>
      </w:r>
    </w:p>
    <w:p>
      <w:r>
        <w:t>Ardvale Harbour Arts Council); Priya Sundaralingam-Beck (composer, 2018</w:t>
      </w:r>
    </w:p>
    <w:p>
      <w:r>
        <w:t>recipient).</w:t>
      </w:r>
    </w:p>
    <w:p>
      <w:r>
        <w:t>---</w:t>
      </w:r>
    </w:p>
    <w:p>
      <w:r>
        <w:t>SUMMARY TABLE</w:t>
      </w:r>
    </w:p>
    <w:p>
      <w:r>
        <w:t>| Ref | Honor | Year | Status | Scope | Pool | Judges named |</w:t>
      </w:r>
    </w:p>
    <w:p>
      <w:r>
        <w:t>|---|---|---|---|---|---|---|</w:t>
      </w:r>
    </w:p>
    <w:p>
      <w:r>
        <w:t>| A-1 | Thornfield Prize for Composition in New Media | 2023 | Received | International | 214 nominations / 31 countries | Yes (5) |</w:t>
      </w:r>
    </w:p>
    <w:p>
      <w:r>
        <w:t>| A-2 | Golden Compass Award, Nordlys Elektronika Festival | 2022 | Received | International | 38 Main Stage artists / 19 countries | Yes (3) |</w:t>
      </w:r>
    </w:p>
    <w:p>
      <w:r>
        <w:t>| A-3 | Sable Coast Emerging Voice Award | 2021 | Nominated (shortlist of 6) | National (Canada) | 88 submissions | Yes (3) |</w:t>
      </w:r>
    </w:p>
    <w:p>
      <w:r>
        <w:t>---</w:t>
      </w:r>
    </w:p>
    <w:p>
      <w:r>
        <w:t>*This is a fictional sample document created for software testing.*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