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— created for software testing. All names, companies, addresses, receipt numbers, and dates are invented.</w:t>
      </w:r>
    </w:p>
    <w:p>
      <w:r>
        <w:t>FORM I-129 — PETITION FOR A NONIMMIGRANT WORKER</w:t>
      </w:r>
    </w:p>
    <w:p>
      <w:r>
        <w:t>Filing summary sheet and index of enclosures</w:t>
      </w:r>
    </w:p>
    <w:p>
      <w:r>
        <w:t>Prepared by: Ostrander Vail Immigration Law PLLC · Matter No. OV-2026-0331 · Filed 04/30/2026</w:t>
      </w:r>
    </w:p>
    <w:p>
      <w:r>
        <w:t>---</w:t>
      </w:r>
    </w:p>
    <w:p>
      <w:r>
        <w:t>PART 1. PETITIONER INFORMATION</w:t>
      </w:r>
    </w:p>
    <w:p>
      <w:r>
        <w:t>| Field | Entry |</w:t>
      </w:r>
    </w:p>
    <w:p>
      <w:r>
        <w:t>|---|---|</w:t>
      </w:r>
    </w:p>
    <w:p>
      <w:r>
        <w:t>| 1. Legal name of petitioner | Larkspur Analytics Group, Inc. |</w:t>
      </w:r>
    </w:p>
    <w:p>
      <w:r>
        <w:t>| 2. Trade name / DBA | Larkspur Analytics |</w:t>
      </w:r>
    </w:p>
    <w:p>
      <w:r>
        <w:t>| 3. Mailing address | 1400 Norwich Trace, Suite 620, Bellemont, NC 27519 |</w:t>
      </w:r>
    </w:p>
    <w:p>
      <w:r>
        <w:t>| 4. Federal Employer Identification Number (FEIN) | 46-8815520 |</w:t>
      </w:r>
    </w:p>
    <w:p>
      <w:r>
        <w:t>| 5. Individual IRS Tax Number | N/A |</w:t>
      </w:r>
    </w:p>
    <w:p>
      <w:r>
        <w:t>| 6. U.S. Social Security Number | N/A |</w:t>
      </w:r>
    </w:p>
    <w:p>
      <w:r>
        <w:t>| 7. Contact — name and title | Priyanth Devarakonda, Vice President, Data Platforms |</w:t>
      </w:r>
    </w:p>
    <w:p>
      <w:r>
        <w:t>| 8. Contact — daytime telephone | (984) 555-0182 |</w:t>
      </w:r>
    </w:p>
    <w:p>
      <w:r>
        <w:t>| 9. Contact — email | p.devarakonda@larkspuranalytics.example |</w:t>
      </w:r>
    </w:p>
    <w:p>
      <w:r>
        <w:t>PART 2. INFORMATION ABOUT THIS PETITION</w:t>
      </w:r>
    </w:p>
    <w:p>
      <w:r>
        <w:t>| Field | Entry |</w:t>
      </w:r>
    </w:p>
    <w:p>
      <w:r>
        <w:t>|---|---|</w:t>
      </w:r>
    </w:p>
    <w:p>
      <w:r>
        <w:t>| 1. Requested nonimmigrant classification | H-1B |</w:t>
      </w:r>
    </w:p>
    <w:p>
      <w:r>
        <w:t>| 2. Basis for classification | b. Change of employer — new employment with a new employer |</w:t>
      </w:r>
    </w:p>
    <w:p>
      <w:r>
        <w:t>| 3. Provide the most recent petition/application receipt number for the beneficiary | EAC-23-148-60921 |</w:t>
      </w:r>
    </w:p>
    <w:p>
      <w:r>
        <w:t>| 4. Requested action | b. Change the status and extend the stay of each beneficiary named in Part 3 |</w:t>
      </w:r>
    </w:p>
    <w:p>
      <w:r>
        <w:t>| 5. Total number of workers included in this petition | 1 |</w:t>
      </w:r>
    </w:p>
    <w:p>
      <w:r>
        <w:t>| 6. Requested validity — from | 06/15/2026 |</w:t>
      </w:r>
    </w:p>
    <w:p>
      <w:r>
        <w:t>| 7. Requested validity — to | 06/14/2029 |</w:t>
      </w:r>
    </w:p>
    <w:p>
      <w:r>
        <w:t>| 8. Is this petition subject to the H-1B numerical cap? | No — beneficiary previously counted against the FY2022 cap |</w:t>
      </w:r>
    </w:p>
    <w:p>
      <w:r>
        <w:t>| 9. Is this an amended petition? | No |</w:t>
      </w:r>
    </w:p>
    <w:p>
      <w:r>
        <w:t>PART 3. BENEFICIARY INFORMATION</w:t>
      </w:r>
    </w:p>
    <w:p>
      <w:r>
        <w:t>| Field | Entry |</w:t>
      </w:r>
    </w:p>
    <w:p>
      <w:r>
        <w:t>|---|---|</w:t>
      </w:r>
    </w:p>
    <w:p>
      <w:r>
        <w:t>| 1. Family name / Given name / Middle name | Ranganathan / Devika / Sudharsanam |</w:t>
      </w:r>
    </w:p>
    <w:p>
      <w:r>
        <w:t>| 2. Date of birth | 11/02/1994 |</w:t>
      </w:r>
    </w:p>
    <w:p>
      <w:r>
        <w:t>| 3. Country of birth | India |</w:t>
      </w:r>
    </w:p>
    <w:p>
      <w:r>
        <w:t>| 4. Country of citizenship | India |</w:t>
      </w:r>
    </w:p>
    <w:p>
      <w:r>
        <w:t>| 5. Alien Registration Number (A-Number) | A209-448-137 |</w:t>
      </w:r>
    </w:p>
    <w:p>
      <w:r>
        <w:t>| 6. U.S. Social Security Number | 6XX-XX-4471 |</w:t>
      </w:r>
    </w:p>
    <w:p>
      <w:r>
        <w:t>| 7. Passport number / country of issuance | R7729184 / India |</w:t>
      </w:r>
    </w:p>
    <w:p>
      <w:r>
        <w:t>| 8. Date passport expires | 03/09/2031 |</w:t>
      </w:r>
    </w:p>
    <w:p>
      <w:r>
        <w:t>| 9. Date of last arrival into the United States | 01/07/2026 |</w:t>
      </w:r>
    </w:p>
    <w:p>
      <w:r>
        <w:t>| 10. Current nonimmigrant status | H-1B |</w:t>
      </w:r>
    </w:p>
    <w:p>
      <w:r>
        <w:t>| 11. Date status expires (per Form I-94) | 09/30/2026 |</w:t>
      </w:r>
    </w:p>
    <w:p>
      <w:r>
        <w:t>| 12. Current U.S. residence address | 3312 Tullamore Bend, Apt. 214, Cary, NC 27513 |</w:t>
      </w:r>
    </w:p>
    <w:p>
      <w:r>
        <w:t>PART 5. BASIC INFORMATION ABOUT THE PROPOSED EMPLOYMENT AND EMPLOYER</w:t>
      </w:r>
    </w:p>
    <w:p>
      <w:r>
        <w:t>| Field | Entry |</w:t>
      </w:r>
    </w:p>
    <w:p>
      <w:r>
        <w:t>|---|---|</w:t>
      </w:r>
    </w:p>
    <w:p>
      <w:r>
        <w:t>| 1. Job title | Data Engineer II |</w:t>
      </w:r>
    </w:p>
    <w:p>
      <w:r>
        <w:t>| 2. LCA or ETA case number | I-200-26098-771043 |</w:t>
      </w:r>
    </w:p>
    <w:p>
      <w:r>
        <w:t>| 3. SOC (O*NET/OES) code | 15-2051.00 |</w:t>
      </w:r>
    </w:p>
    <w:p>
      <w:r>
        <w:t>| 4. Occupational title | Data Scientists |</w:t>
      </w:r>
    </w:p>
    <w:p>
      <w:r>
        <w:t>| 5. Is this a full-time position? | Yes — 40 hours per week |</w:t>
      </w:r>
    </w:p>
    <w:p>
      <w:r>
        <w:t>| 6. Wages — basic rate of pay | $128,000.00 per year |</w:t>
      </w:r>
    </w:p>
    <w:p>
      <w:r>
        <w:t>| 7. Other compensation | Annual discretionary bonus up to 10% of base; standard benefits |</w:t>
      </w:r>
    </w:p>
    <w:p>
      <w:r>
        <w:t>| 8. Dates of intended employment — from / to | 06/15/2026 / 06/14/2029 |</w:t>
      </w:r>
    </w:p>
    <w:p>
      <w:r>
        <w:t>| 9. Type of business | Data engineering, analytics platform design, and business intelligence consulting services |</w:t>
      </w:r>
    </w:p>
    <w:p>
      <w:r>
        <w:t>| 10. Year established | 2014 |</w:t>
      </w:r>
    </w:p>
    <w:p>
      <w:r>
        <w:t>| 11. Current number of employees in the United States | 214 |</w:t>
      </w:r>
    </w:p>
    <w:p>
      <w:r>
        <w:t>| 12. Gross annual income (most recent fiscal year) | $61,430,000 |</w:t>
      </w:r>
    </w:p>
    <w:p>
      <w:r>
        <w:t>| 13. Net annual income (most recent fiscal year) | $4,187,000 |</w:t>
      </w:r>
    </w:p>
    <w:p>
      <w:r>
        <w:t>| 14. NAICS code | 541511 |</w:t>
      </w:r>
    </w:p>
    <w:p>
      <w:r>
        <w:t>| 15. Address where the beneficiary will work, if different from Part 1 | See H Classification Supplement, Item 6 |</w:t>
      </w:r>
    </w:p>
    <w:p>
      <w:r>
        <w:t>| 16. Beneficiary's highest level of education | Bachelor's degree (foreign equivalent — see enclosure D) |</w:t>
      </w:r>
    </w:p>
    <w:p>
      <w:r>
        <w:t>H CLASSIFICATION SUPPLEMENT (SELECTED ITEMS)</w:t>
      </w:r>
    </w:p>
    <w:p>
      <w:r>
        <w:t>| Item | Entry |</w:t>
      </w:r>
    </w:p>
    <w:p>
      <w:r>
        <w:t>|---|---|</w:t>
      </w:r>
    </w:p>
    <w:p>
      <w:r>
        <w:t>| 1. Classification requested | H-1B — Specialty Occupation |</w:t>
      </w:r>
    </w:p>
    <w:p>
      <w:r>
        <w:t>| 2. Has the beneficiary previously held H classification? | Yes — H-1B, initial approval 09/22/2021; extension approved 09/12/2023 |</w:t>
      </w:r>
    </w:p>
    <w:p>
      <w:r>
        <w:t>| 3. Prior petitioner name | Cobalt Ridge Technologies, LLC, 88 Pellham Court, Suite 210, Duluth, GA 30096 |</w:t>
      </w:r>
    </w:p>
    <w:p>
      <w:r>
        <w:t>| 4. Prior petition validity period | 10/01/2023 — 09/30/2026 |</w:t>
      </w:r>
    </w:p>
    <w:p>
      <w:r>
        <w:t>| 5. Beneficiary's date of separation from prior petitioner, if applicable | Employment ongoing as of filing date |</w:t>
      </w:r>
    </w:p>
    <w:p>
      <w:r>
        <w:t>| 6. Place(s) of employment under this petition | (a) 1400 Norwich Trace, Suite 620, Bellemont, NC 27519 — petitioner's headquarters&lt;br&gt;(b) 22 Harkin Row, Suite 1100, Raleigh, NC 27601 — client engagement site |</w:t>
      </w:r>
    </w:p>
    <w:p>
      <w:r>
        <w:t>| 7. Will the beneficiary be placed with a third party? | Yes — services delivered through Thistlewood Consulting Partners LLC to end-client Harroway Mutual Insurance Company |</w:t>
      </w:r>
    </w:p>
    <w:p>
      <w:r>
        <w:t>| 8. Statement of certification requirements (licensure) | None required for this occupation |</w:t>
      </w:r>
    </w:p>
    <w:p>
      <w:r>
        <w:t>H-1B DATA COLLECTION AND FILING FEE EXEMPTION SUPPLEMENT (SELECTED ITEMS)</w:t>
      </w:r>
    </w:p>
    <w:p>
      <w:r>
        <w:t>| Item | Entry |</w:t>
      </w:r>
    </w:p>
    <w:p>
      <w:r>
        <w:t>|---|---|</w:t>
      </w:r>
    </w:p>
    <w:p>
      <w:r>
        <w:t>| 1. Is the petitioner an H-1B dependent employer? | No |</w:t>
      </w:r>
    </w:p>
    <w:p>
      <w:r>
        <w:t>| 2. Is the petitioner a willful violator? | No |</w:t>
      </w:r>
    </w:p>
    <w:p>
      <w:r>
        <w:t>| 3. Is the beneficiary exempt (annual wage ≥ $60,000 or master's degree)? | Yes — annual wage of $128,000 exceeds $60,000 |</w:t>
      </w:r>
    </w:p>
    <w:p>
      <w:r>
        <w:t>| 4. Employer has 50 or more employees in the United States with more than 50% in H-1B/L status? | No — 214 U.S. employees; 31 in H-1B or L status |</w:t>
      </w:r>
    </w:p>
    <w:p>
      <w:r>
        <w:t>| 5. Public Law 114-113 fee of $4,000 applicable? | No |</w:t>
      </w:r>
    </w:p>
    <w:p>
      <w:r>
        <w:t>PART 8. DECLARATION AND SIGNATURE OF PETITIONER</w:t>
      </w:r>
    </w:p>
    <w:p>
      <w:r>
        <w:t>I certify under penalty of perjury that this petition and the evidence submitted with it are all true and correct. I authorize the release of any information from my records that U.S. Citizenship and Immigration Services needs to determine eligibility for the benefit sought.</w:t>
      </w:r>
    </w:p>
    <w:p>
      <w:r>
        <w:t>```</w:t>
      </w:r>
    </w:p>
    <w:p>
      <w:r>
        <w:t>Signature: /s/ Priyanth Devarakonda</w:t>
      </w:r>
    </w:p>
    <w:p>
      <w:r>
        <w:t>Name:      Priyanth Devarakonda</w:t>
      </w:r>
    </w:p>
    <w:p>
      <w:r>
        <w:t>Title:     Vice President, Data Platforms</w:t>
      </w:r>
    </w:p>
    <w:p>
      <w:r>
        <w:t>Date:      04/30/2026</w:t>
      </w:r>
    </w:p>
    <w:p>
      <w:r>
        <w:t>```</w:t>
      </w:r>
    </w:p>
    <w:p>
      <w:r>
        <w:t>---</w:t>
      </w:r>
    </w:p>
    <w:p>
      <w:r>
        <w:t>INDEX OF ENCLOSURES SUBMITTED WITH THIS PETITION</w:t>
      </w:r>
    </w:p>
    <w:p>
      <w:r>
        <w:t>| Tab | Document | Enclosed |</w:t>
      </w:r>
    </w:p>
    <w:p>
      <w:r>
        <w:t>|---|---|---|</w:t>
      </w:r>
    </w:p>
    <w:p>
      <w:r>
        <w:t>| A | Form I-129 with H Classification Supplement and H-1B Data Collection Supplement (this document) | Yes |</w:t>
      </w:r>
    </w:p>
    <w:p>
      <w:r>
        <w:t>| B | Letter of support from the petitioner dated 04/29/2026 | Yes |</w:t>
      </w:r>
    </w:p>
    <w:p>
      <w:r>
        <w:t>| C | Certified Labor Condition Application, ETA Case No. I-200-26098-771043 | Yes |</w:t>
      </w:r>
    </w:p>
    <w:p>
      <w:r>
        <w:t>| D | Credential evaluation report and transcript summary, Pinewick Academic Credentials Bureau, LLC | Yes |</w:t>
      </w:r>
    </w:p>
    <w:p>
      <w:r>
        <w:t>| E | Master Services Agreement extract — Larkspur Analytics Group, Inc. and Thistlewood Consulting Partners LLC | Yes |</w:t>
      </w:r>
    </w:p>
    <w:p>
      <w:r>
        <w:t>| F | Offer of employment dated 04/24/2026 and reporting structure documentation | Yes |</w:t>
      </w:r>
    </w:p>
    <w:p>
      <w:r>
        <w:t>| G | Form G-28, Notice of Entry of Appearance as Attorney | Yes |</w:t>
      </w:r>
    </w:p>
    <w:p>
      <w:r>
        <w:t>| H | Filing fee remittances (I-129 base fee, Fraud Prevention and Detection fee, Asylum Program fee) | Yes |</w:t>
      </w:r>
    </w:p>
    <w:p>
      <w:r>
        <w:t>Note to the record: Enclosures relating to the beneficiary's employment history with the prior petitioner — including prior approval notices, Form I-94, earnings statements, and Forms W-2 — are held in the beneficiary's file and were not enclosed with this filing. Counsel will provide them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