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SAMPLE — created for software testing. All names, companies, addresses, receipt numbers, and dates are invented.</w:t>
      </w:r>
    </w:p>
    <w:p>
      <w:r>
        <w:t>```</w:t>
      </w:r>
    </w:p>
    <w:p>
      <w:r>
        <w:t>U.S. Department of Labor</w:t>
      </w:r>
    </w:p>
    <w:p>
      <w:r>
        <w:t>Employment and Training Administration</w:t>
      </w:r>
    </w:p>
    <w:p>
      <w:r>
        <w:t>LABOR CONDITION APPLICATION FOR NONIMMIGRANT WORKERS</w:t>
      </w:r>
    </w:p>
    <w:p>
      <w:r>
        <w:t>Form ETA-9035 / 9035E                                    OMB Approval: 1205-0310</w:t>
      </w:r>
    </w:p>
    <w:p>
      <w:r>
        <w:t>```</w:t>
      </w:r>
    </w:p>
    <w:p>
      <w:r>
        <w:t>CERTIFIED — LABOR CONDITION APPLICATION</w:t>
      </w:r>
    </w:p>
    <w:p>
      <w:r>
        <w:t>```</w:t>
      </w:r>
    </w:p>
    <w:p>
      <w:r>
        <w:t>ETA CASE NUMBER:  I-200-26098-771043</w:t>
      </w:r>
    </w:p>
    <w:p>
      <w:r>
        <w:t>CASE STATUS:      CERTIFIED</w:t>
      </w:r>
    </w:p>
    <w:p>
      <w:r>
        <w:t>DATE RECEIVED:    04/08/2026</w:t>
      </w:r>
    </w:p>
    <w:p>
      <w:r>
        <w:t>DATE CERTIFIED:   04/21/2026</w:t>
      </w:r>
    </w:p>
    <w:p>
      <w:r>
        <w:t>DETERMINATION:    Certified — the employer's attestations are accepted as filed.</w:t>
      </w:r>
    </w:p>
    <w:p>
      <w:r>
        <w:t>```</w:t>
      </w:r>
    </w:p>
    <w:p>
      <w:r>
        <w:t>---</w:t>
      </w:r>
    </w:p>
    <w:p>
      <w:r>
        <w:t>A. EMPLOYMENT-BASED NONIMMIGRANT VISA INFORMATION</w:t>
      </w:r>
    </w:p>
    <w:p>
      <w:r>
        <w:t>| # | Field | Entry |</w:t>
      </w:r>
    </w:p>
    <w:p>
      <w:r>
        <w:t>|---|---|---|</w:t>
      </w:r>
    </w:p>
    <w:p>
      <w:r>
        <w:t>| A.1 | Visa classification | H-1B |</w:t>
      </w:r>
    </w:p>
    <w:p>
      <w:r>
        <w:t>B. TEMPORARY NEED INFORMATION</w:t>
      </w:r>
    </w:p>
    <w:p>
      <w:r>
        <w:t>| # | Field | Entry |</w:t>
      </w:r>
    </w:p>
    <w:p>
      <w:r>
        <w:t>|---|---|---|</w:t>
      </w:r>
    </w:p>
    <w:p>
      <w:r>
        <w:t>| B.1 | Job title | Data Engineer II |</w:t>
      </w:r>
    </w:p>
    <w:p>
      <w:r>
        <w:t>| B.2 | SOC (O*NET/OES) code | 15-2051.00 |</w:t>
      </w:r>
    </w:p>
    <w:p>
      <w:r>
        <w:t>| B.3 | SOC (O*NET/OES) occupation title | Data Scientists |</w:t>
      </w:r>
    </w:p>
    <w:p>
      <w:r>
        <w:t>| B.4 | Is this a full-time position? | Yes |</w:t>
      </w:r>
    </w:p>
    <w:p>
      <w:r>
        <w:t>| B.5 | Period of intended employment — begin date | 06/15/2026 |</w:t>
      </w:r>
    </w:p>
    <w:p>
      <w:r>
        <w:t>| B.6 | Period of intended employment — end date | 06/14/2029 |</w:t>
      </w:r>
    </w:p>
    <w:p>
      <w:r>
        <w:t>| B.7 | Total worker positions being requested for certification | 1 |</w:t>
      </w:r>
    </w:p>
    <w:p>
      <w:r>
        <w:t>| B.8 | New employment | No |</w:t>
      </w:r>
    </w:p>
    <w:p>
      <w:r>
        <w:t>| B.9 | Continuation of previously approved employment without change with the same employer | No |</w:t>
      </w:r>
    </w:p>
    <w:p>
      <w:r>
        <w:t>| B.10 | Change in previously approved employment | No |</w:t>
      </w:r>
    </w:p>
    <w:p>
      <w:r>
        <w:t>| B.11 | New concurrent employment | No |</w:t>
      </w:r>
    </w:p>
    <w:p>
      <w:r>
        <w:t>| B.12 | Change of employer | Yes |</w:t>
      </w:r>
    </w:p>
    <w:p>
      <w:r>
        <w:t>| B.13 | Amended petition | No |</w:t>
      </w:r>
    </w:p>
    <w:p>
      <w:r>
        <w:t>C. EMPLOYER INFORMATION</w:t>
      </w:r>
    </w:p>
    <w:p>
      <w:r>
        <w:t>| # | Field | Entry |</w:t>
      </w:r>
    </w:p>
    <w:p>
      <w:r>
        <w:t>|---|---|---|</w:t>
      </w:r>
    </w:p>
    <w:p>
      <w:r>
        <w:t>| C.1 | Legal business name | Larkspur Analytics Group, Inc. |</w:t>
      </w:r>
    </w:p>
    <w:p>
      <w:r>
        <w:t>| C.2 | Trade name / DBA | Larkspur Analytics |</w:t>
      </w:r>
    </w:p>
    <w:p>
      <w:r>
        <w:t>| C.3 | Address 1 | 1400 Norwich Trace, Suite 620 |</w:t>
      </w:r>
    </w:p>
    <w:p>
      <w:r>
        <w:t>| C.4 | City / State / Postal code | Bellemont / NC / 27519 |</w:t>
      </w:r>
    </w:p>
    <w:p>
      <w:r>
        <w:t>| C.5 | Country | United States of America |</w:t>
      </w:r>
    </w:p>
    <w:p>
      <w:r>
        <w:t>| C.6 | Telephone | (984) 555-0100 |</w:t>
      </w:r>
    </w:p>
    <w:p>
      <w:r>
        <w:t>| C.7 | Federal Employer Identification Number (FEIN) | 46-8815520 |</w:t>
      </w:r>
    </w:p>
    <w:p>
      <w:r>
        <w:t>| C.8 | NAICS code | 541511 |</w:t>
      </w:r>
    </w:p>
    <w:p>
      <w:r>
        <w:t>D. EMPLOYER POINT OF CONTACT INFORMATION</w:t>
      </w:r>
    </w:p>
    <w:p>
      <w:r>
        <w:t>| # | Field | Entry |</w:t>
      </w:r>
    </w:p>
    <w:p>
      <w:r>
        <w:t>|---|---|---|</w:t>
      </w:r>
    </w:p>
    <w:p>
      <w:r>
        <w:t>| D.1 | Contact last name / first name | Devarakonda / Priyanth |</w:t>
      </w:r>
    </w:p>
    <w:p>
      <w:r>
        <w:t>| D.2 | Job title | Vice President, Data Platforms |</w:t>
      </w:r>
    </w:p>
    <w:p>
      <w:r>
        <w:t>| D.3 | Address | 1400 Norwich Trace, Suite 620, Bellemont, NC 27519 |</w:t>
      </w:r>
    </w:p>
    <w:p>
      <w:r>
        <w:t>| D.4 | Telephone / email | (984) 555-0100 / p.devarakonda@larkspuranalytics.example |</w:t>
      </w:r>
    </w:p>
    <w:p>
      <w:r>
        <w:t>E. ATTORNEY OR AGENT INFORMATION</w:t>
      </w:r>
    </w:p>
    <w:p>
      <w:r>
        <w:t>| # | Field | Entry |</w:t>
      </w:r>
    </w:p>
    <w:p>
      <w:r>
        <w:t>|---|---|---|</w:t>
      </w:r>
    </w:p>
    <w:p>
      <w:r>
        <w:t>| E.1 | Is the employer represented by an attorney or agent? | Yes |</w:t>
      </w:r>
    </w:p>
    <w:p>
      <w:r>
        <w:t>| E.2 | Attorney last name / first name | Ostrander-Vail / Marguerite |</w:t>
      </w:r>
    </w:p>
    <w:p>
      <w:r>
        <w:t>| E.3 | Law firm name | Ostrander Vail Immigration Law PLLC |</w:t>
      </w:r>
    </w:p>
    <w:p>
      <w:r>
        <w:t>| E.4 | State bar number / State of highest court | NC-041882 / North Carolina |</w:t>
      </w:r>
    </w:p>
    <w:p>
      <w:r>
        <w:t>F. EMPLOYMENT AND WAGE INFORMATION</w:t>
      </w:r>
    </w:p>
    <w:p>
      <w:r>
        <w:t>PLACE OF EMPLOYMENT 1</w:t>
      </w:r>
    </w:p>
    <w:p>
      <w:r>
        <w:t>| # | Field | Entry |</w:t>
      </w:r>
    </w:p>
    <w:p>
      <w:r>
        <w:t>|---|---|---|</w:t>
      </w:r>
    </w:p>
    <w:p>
      <w:r>
        <w:t>| F.a.1 | Address 1 | 1400 Norwich Trace, Suite 620 |</w:t>
      </w:r>
    </w:p>
    <w:p>
      <w:r>
        <w:t>| F.a.2 | City / County / State / Postal code | Bellemont / Wake / NC / 27519 |</w:t>
      </w:r>
    </w:p>
    <w:p>
      <w:r>
        <w:t>| F.a.3 | Wage rate paid to nonimmigrant workers — from | $128,000.00 |</w:t>
      </w:r>
    </w:p>
    <w:p>
      <w:r>
        <w:t>| F.a.4 | Per | Year |</w:t>
      </w:r>
    </w:p>
    <w:p>
      <w:r>
        <w:t>| F.a.5 | Prevailing wage rate | $104,437.00 per Year |</w:t>
      </w:r>
    </w:p>
    <w:p>
      <w:r>
        <w:t>| F.a.6 | Prevailing wage level | II |</w:t>
      </w:r>
    </w:p>
    <w:p>
      <w:r>
        <w:t>| F.a.7 | Prevailing wage source | OES/SCA/Other — OFLC Online Data Center |</w:t>
      </w:r>
    </w:p>
    <w:p>
      <w:r>
        <w:t>| F.a.8 | Prevailing wage source — year | OES 07/2025 — 06/2026 |</w:t>
      </w:r>
    </w:p>
    <w:p>
      <w:r>
        <w:t>| F.a.9 | Area of intended employment | Raleigh-Cary, NC MSA |</w:t>
      </w:r>
    </w:p>
    <w:p>
      <w:r>
        <w:t>PLACE OF EMPLOYMENT 2</w:t>
      </w:r>
    </w:p>
    <w:p>
      <w:r>
        <w:t>| # | Field | Entry |</w:t>
      </w:r>
    </w:p>
    <w:p>
      <w:r>
        <w:t>|---|---|---|</w:t>
      </w:r>
    </w:p>
    <w:p>
      <w:r>
        <w:t>| F.b.1 | Address 1 | 22 Harkin Row, Suite 1100 |</w:t>
      </w:r>
    </w:p>
    <w:p>
      <w:r>
        <w:t>| F.b.2 | City / County / State / Postal code | Raleigh / Wake / NC / 27601 |</w:t>
      </w:r>
    </w:p>
    <w:p>
      <w:r>
        <w:t>| F.b.3 | Wage rate paid to nonimmigrant workers — from | $128,000.00 |</w:t>
      </w:r>
    </w:p>
    <w:p>
      <w:r>
        <w:t>| F.b.4 | Per | Year |</w:t>
      </w:r>
    </w:p>
    <w:p>
      <w:r>
        <w:t>| F.b.5 | Prevailing wage rate | $104,437.00 per Year |</w:t>
      </w:r>
    </w:p>
    <w:p>
      <w:r>
        <w:t>| F.b.6 | Prevailing wage level | II |</w:t>
      </w:r>
    </w:p>
    <w:p>
      <w:r>
        <w:t>| F.b.7 | Prevailing wage source | OES/SCA/Other — OFLC Online Data Center |</w:t>
      </w:r>
    </w:p>
    <w:p>
      <w:r>
        <w:t>| F.b.8 | Prevailing wage source — year | OES 07/2025 — 06/2026 |</w:t>
      </w:r>
    </w:p>
    <w:p>
      <w:r>
        <w:t>| F.b.9 | Area of intended employment | Raleigh-Cary, NC MSA |</w:t>
      </w:r>
    </w:p>
    <w:p>
      <w:r>
        <w:t>G. EMPLOYER LABOR CONDITION STATEMENTS</w:t>
      </w:r>
    </w:p>
    <w:p>
      <w:r>
        <w:t>The employer has read and agrees to Labor Condition Statements 1 through 4 as set out at 20 C.F.R. § 655.730(d) and in the Form ETA-9035CP General Instructions:</w:t>
      </w:r>
    </w:p>
    <w:p>
      <w:r>
        <w:t>1. Wages. The employer will pay nonimmigrant workers at least the higher of the actual wage or the prevailing wage, and will pay for non-productive time as required.</w:t>
      </w:r>
    </w:p>
    <w:p>
      <w:r>
        <w:t>2. Working conditions. The employment of the nonimmigrant workers will not adversely affect the working conditions of workers similarly employed.</w:t>
      </w:r>
    </w:p>
    <w:p>
      <w:r>
        <w:t>3. Strike, lockout, or work stoppage. There is no strike, lockout, or work stoppage in the course of a labor dispute in the named occupation at the place of employment.</w:t>
      </w:r>
    </w:p>
    <w:p>
      <w:r>
        <w:t>4. Notice. Notice of the filing of this Labor Condition Application has been provided to workers in the named occupation at the place of employment, or to the bargaining representative where one exists.</w:t>
      </w:r>
    </w:p>
    <w:p>
      <w:r>
        <w:t>| Field | Entry |</w:t>
      </w:r>
    </w:p>
    <w:p>
      <w:r>
        <w:t>|---|---|</w:t>
      </w:r>
    </w:p>
    <w:p>
      <w:r>
        <w:t>| G.1 | Employer agrees to Labor Condition Statements 1 through 4: Yes |</w:t>
      </w:r>
    </w:p>
    <w:p>
      <w:r>
        <w:t>H. ADDITIONAL EMPLOYER LABOR CONDITION STATEMENTS — H-1B EMPLOYERS ONLY</w:t>
      </w:r>
    </w:p>
    <w:p>
      <w:r>
        <w:t>| # | Field | Entry |</w:t>
      </w:r>
    </w:p>
    <w:p>
      <w:r>
        <w:t>|---|---|---|</w:t>
      </w:r>
    </w:p>
    <w:p>
      <w:r>
        <w:t>| H.1 | At the time of filing, is the employer H-1B dependent? | No |</w:t>
      </w:r>
    </w:p>
    <w:p>
      <w:r>
        <w:t>| H.2 | At the time of filing, is the employer a willful violator? | No |</w:t>
      </w:r>
    </w:p>
    <w:p>
      <w:r>
        <w:t>| H.3 | Does the employer employ H-1B nonimmigrants? | Yes |</w:t>
      </w:r>
    </w:p>
    <w:p>
      <w:r>
        <w:t>| H.4 | If H.1 or H.2 is "Yes", will the employer use this application only for exempt H-1B nonimmigrants? | N/A |</w:t>
      </w:r>
    </w:p>
    <w:p>
      <w:r>
        <w:t>I. PUBLIC DISCLOSURE INFORMATION</w:t>
      </w:r>
    </w:p>
    <w:p>
      <w:r>
        <w:t>| # | Field | Entry |</w:t>
      </w:r>
    </w:p>
    <w:p>
      <w:r>
        <w:t>|---|---|---|</w:t>
      </w:r>
    </w:p>
    <w:p>
      <w:r>
        <w:t>| I.1 | The employer will make this application, supporting documentation, and other records available at | Employer's principal place of business — 1400 Norwich Trace, Suite 620, Bellemont, NC 27519 |</w:t>
      </w:r>
    </w:p>
    <w:p>
      <w:r>
        <w:t>K. DECLARATION OF EMPLOYER</w:t>
      </w:r>
    </w:p>
    <w:p>
      <w:r>
        <w:t>By signing this application, I hereby declare under penalty of perjury that I have read and reviewed this application and that to the best of my knowledge the information contained herein is true and accurate.</w:t>
      </w:r>
    </w:p>
    <w:p>
      <w:r>
        <w:t>```</w:t>
      </w:r>
    </w:p>
    <w:p>
      <w:r>
        <w:t>Last name, first name:  Devarakonda, Priyanth</w:t>
      </w:r>
    </w:p>
    <w:p>
      <w:r>
        <w:t>Title:                  Vice President, Data Platforms</w:t>
      </w:r>
    </w:p>
    <w:p>
      <w:r>
        <w:t>Signature:              /s/ Priyanth Devarakonda</w:t>
      </w:r>
    </w:p>
    <w:p>
      <w:r>
        <w:t>Date signed:            04/08/2026</w:t>
      </w:r>
    </w:p>
    <w:p>
      <w:r>
        <w:t>```</w:t>
      </w:r>
    </w:p>
    <w:p>
      <w:r>
        <w:t>M. DEPARTMENT OF LABOR — OFFICE OF FOREIGN LABOR CERTIFICATION CERTIFICATION</w:t>
      </w:r>
    </w:p>
    <w:p>
      <w:r>
        <w:t>The Department of Labor's role is limited to determining whether the attestations are complete and free from obvious inaccuracies. This certification does not constitute a determination that the position qualifies for the requested classification.</w:t>
      </w:r>
    </w:p>
    <w:p>
      <w:r>
        <w:t>```</w:t>
      </w:r>
    </w:p>
    <w:p>
      <w:r>
        <w:t>Certifying Officer:  /s/ Office of Foreign Labor Certification</w:t>
      </w:r>
    </w:p>
    <w:p>
      <w:r>
        <w:t>Determination date:  04/21/2026</w:t>
      </w:r>
    </w:p>
    <w:p>
      <w:r>
        <w:t>Case status:         CERTIFIED</w:t>
      </w:r>
    </w:p>
    <w:p>
      <w:r>
        <w:t>Validity period:     06/15/2026 through 06/14/2029</w:t>
      </w:r>
    </w:p>
    <w:p>
      <w:r>
        <w:t>```</w:t>
      </w:r>
    </w:p>
    <w:p>
      <w:r>
        <w:t>```</w:t>
      </w:r>
    </w:p>
    <w:p>
      <w:r>
        <w:t>ETA Form 9035/9035E · Rev. 11/19 · Page 5 of 5 · Case I-200-26098-771043</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