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2739D" w14:textId="614A1E48" w:rsidR="0038760D" w:rsidRPr="0038760D" w:rsidRDefault="00D84F74" w:rsidP="0038760D">
      <w:pPr>
        <w:pStyle w:val="Heading1"/>
        <w:jc w:val="center"/>
        <w:rPr>
          <w:b/>
          <w:bCs/>
          <w:color w:val="000000" w:themeColor="text1"/>
          <w:sz w:val="48"/>
          <w:szCs w:val="48"/>
          <w:lang w:val="en-US"/>
        </w:rPr>
      </w:pPr>
      <w:r w:rsidRPr="0038760D">
        <w:rPr>
          <w:b/>
          <w:bCs/>
          <w:color w:val="000000" w:themeColor="text1"/>
          <w:sz w:val="48"/>
          <w:szCs w:val="48"/>
          <w:lang w:val="en-US"/>
        </w:rPr>
        <w:t>Hydrogen production at low potential</w:t>
      </w:r>
    </w:p>
    <w:p w14:paraId="08ED15B2" w14:textId="77777777" w:rsidR="0038760D" w:rsidRDefault="0038760D" w:rsidP="0038760D">
      <w:pPr>
        <w:rPr>
          <w:lang w:val="en-US"/>
        </w:rPr>
      </w:pPr>
    </w:p>
    <w:p w14:paraId="06B6AEB6" w14:textId="77777777" w:rsidR="0038760D" w:rsidRDefault="0038760D" w:rsidP="0038760D">
      <w:pPr>
        <w:rPr>
          <w:lang w:val="en-US"/>
        </w:rPr>
      </w:pPr>
    </w:p>
    <w:p w14:paraId="7014C8D9" w14:textId="781673C7" w:rsidR="0038760D" w:rsidRPr="0038760D" w:rsidRDefault="0038760D" w:rsidP="0038760D">
      <w:pPr>
        <w:pStyle w:val="ListParagraph"/>
        <w:numPr>
          <w:ilvl w:val="0"/>
          <w:numId w:val="3"/>
        </w:numPr>
        <w:rPr>
          <w:b/>
          <w:bCs/>
          <w:sz w:val="36"/>
          <w:szCs w:val="36"/>
          <w:lang w:val="en-US"/>
        </w:rPr>
      </w:pPr>
      <w:r w:rsidRPr="0038760D">
        <w:rPr>
          <w:b/>
          <w:bCs/>
          <w:sz w:val="36"/>
          <w:szCs w:val="36"/>
          <w:lang w:val="en-US"/>
        </w:rPr>
        <w:t>The hydrogen economy</w:t>
      </w:r>
    </w:p>
    <w:p w14:paraId="6DCB1D30" w14:textId="1064A1F7" w:rsidR="0038760D" w:rsidRPr="0038760D" w:rsidRDefault="0038760D" w:rsidP="0038760D">
      <w:pPr>
        <w:pStyle w:val="ListParagraph"/>
        <w:numPr>
          <w:ilvl w:val="0"/>
          <w:numId w:val="3"/>
        </w:numPr>
        <w:rPr>
          <w:b/>
          <w:bCs/>
          <w:sz w:val="36"/>
          <w:szCs w:val="36"/>
          <w:lang w:val="en-US"/>
        </w:rPr>
      </w:pPr>
      <w:r w:rsidRPr="0038760D">
        <w:rPr>
          <w:b/>
          <w:bCs/>
          <w:sz w:val="36"/>
          <w:szCs w:val="36"/>
          <w:lang w:val="en-US"/>
        </w:rPr>
        <w:t>Hydrogen production methods</w:t>
      </w:r>
    </w:p>
    <w:p w14:paraId="1F02EC3E" w14:textId="5D6FA89F" w:rsidR="0038760D" w:rsidRPr="0038760D" w:rsidRDefault="0038760D" w:rsidP="0038760D">
      <w:pPr>
        <w:pStyle w:val="ListParagraph"/>
        <w:numPr>
          <w:ilvl w:val="0"/>
          <w:numId w:val="3"/>
        </w:numPr>
        <w:rPr>
          <w:b/>
          <w:bCs/>
          <w:sz w:val="36"/>
          <w:szCs w:val="36"/>
          <w:lang w:val="en-US"/>
        </w:rPr>
      </w:pPr>
      <w:r w:rsidRPr="0038760D">
        <w:rPr>
          <w:b/>
          <w:bCs/>
          <w:sz w:val="36"/>
          <w:szCs w:val="36"/>
          <w:lang w:val="en-US"/>
        </w:rPr>
        <w:t>Pourbaix diagram of water</w:t>
      </w:r>
    </w:p>
    <w:p w14:paraId="0F13ACE2" w14:textId="055A9E50" w:rsidR="0038760D" w:rsidRPr="0038760D" w:rsidRDefault="0038760D" w:rsidP="0038760D">
      <w:pPr>
        <w:pStyle w:val="ListParagraph"/>
        <w:numPr>
          <w:ilvl w:val="0"/>
          <w:numId w:val="3"/>
        </w:numPr>
        <w:rPr>
          <w:b/>
          <w:bCs/>
          <w:sz w:val="36"/>
          <w:szCs w:val="36"/>
          <w:lang w:val="en-US"/>
        </w:rPr>
      </w:pPr>
      <w:r w:rsidRPr="0038760D">
        <w:rPr>
          <w:b/>
          <w:bCs/>
          <w:sz w:val="36"/>
          <w:szCs w:val="36"/>
          <w:lang w:val="en-US"/>
        </w:rPr>
        <w:t>Experimental setup</w:t>
      </w:r>
    </w:p>
    <w:p w14:paraId="1C6122A6" w14:textId="08472BA2" w:rsidR="0038760D" w:rsidRPr="0038760D" w:rsidRDefault="0038760D" w:rsidP="0038760D">
      <w:pPr>
        <w:pStyle w:val="ListParagraph"/>
        <w:numPr>
          <w:ilvl w:val="0"/>
          <w:numId w:val="3"/>
        </w:numPr>
        <w:rPr>
          <w:b/>
          <w:bCs/>
          <w:sz w:val="36"/>
          <w:szCs w:val="36"/>
          <w:lang w:val="en-US"/>
        </w:rPr>
      </w:pPr>
      <w:r w:rsidRPr="0038760D">
        <w:rPr>
          <w:b/>
          <w:bCs/>
          <w:sz w:val="36"/>
          <w:szCs w:val="36"/>
          <w:lang w:val="en-US"/>
        </w:rPr>
        <w:t>Conclusion</w:t>
      </w:r>
    </w:p>
    <w:p w14:paraId="04FFA3E1" w14:textId="77777777" w:rsidR="00D84F74" w:rsidRDefault="00D84F74" w:rsidP="00D84F74">
      <w:pPr>
        <w:rPr>
          <w:lang w:val="en-US"/>
        </w:rPr>
      </w:pPr>
    </w:p>
    <w:p w14:paraId="26998A5B" w14:textId="77777777" w:rsidR="00D84F74" w:rsidRDefault="00D84F74" w:rsidP="00D84F74">
      <w:pPr>
        <w:rPr>
          <w:lang w:val="en-US"/>
        </w:rPr>
      </w:pPr>
    </w:p>
    <w:p w14:paraId="019A2FBF" w14:textId="77777777" w:rsidR="00D84F74" w:rsidRPr="00D84F74" w:rsidRDefault="00D84F74" w:rsidP="00D84F74">
      <w:pPr>
        <w:rPr>
          <w:sz w:val="32"/>
          <w:szCs w:val="32"/>
          <w:lang w:val="en-US"/>
        </w:rPr>
      </w:pPr>
    </w:p>
    <w:p w14:paraId="458B8506" w14:textId="77777777" w:rsidR="00D84F74" w:rsidRDefault="00D84F74" w:rsidP="00D84F74">
      <w:pPr>
        <w:rPr>
          <w:lang w:val="en-US"/>
        </w:rPr>
      </w:pPr>
    </w:p>
    <w:p w14:paraId="50C5C8E6" w14:textId="77777777" w:rsidR="00D84F74" w:rsidRDefault="00D84F74" w:rsidP="00D84F74">
      <w:pPr>
        <w:rPr>
          <w:lang w:val="en-US"/>
        </w:rPr>
      </w:pPr>
    </w:p>
    <w:p w14:paraId="2B9A4E77" w14:textId="77777777" w:rsidR="00D84F74" w:rsidRDefault="00D84F74" w:rsidP="00D84F74">
      <w:pPr>
        <w:rPr>
          <w:lang w:val="en-US"/>
        </w:rPr>
      </w:pPr>
    </w:p>
    <w:p w14:paraId="5AE12CBF" w14:textId="77777777" w:rsidR="00D84F74" w:rsidRDefault="00D84F74" w:rsidP="00D84F74">
      <w:pPr>
        <w:rPr>
          <w:lang w:val="en-US"/>
        </w:rPr>
      </w:pPr>
    </w:p>
    <w:p w14:paraId="107D600D" w14:textId="77777777" w:rsidR="00D84F74" w:rsidRDefault="00D84F74" w:rsidP="00D84F74">
      <w:pPr>
        <w:rPr>
          <w:lang w:val="en-US"/>
        </w:rPr>
      </w:pPr>
    </w:p>
    <w:p w14:paraId="404F4DB2" w14:textId="77777777" w:rsidR="00D84F74" w:rsidRDefault="00D84F74" w:rsidP="00D84F74">
      <w:pPr>
        <w:rPr>
          <w:lang w:val="en-US"/>
        </w:rPr>
      </w:pPr>
    </w:p>
    <w:p w14:paraId="553135E0" w14:textId="77777777" w:rsidR="00D84F74" w:rsidRDefault="00D84F74" w:rsidP="00D84F74">
      <w:pPr>
        <w:rPr>
          <w:lang w:val="en-US"/>
        </w:rPr>
      </w:pPr>
    </w:p>
    <w:p w14:paraId="25631FF1" w14:textId="77777777" w:rsidR="00D84F74" w:rsidRDefault="00D84F74" w:rsidP="00D84F74">
      <w:pPr>
        <w:rPr>
          <w:lang w:val="en-US"/>
        </w:rPr>
      </w:pPr>
    </w:p>
    <w:p w14:paraId="686E7535" w14:textId="77777777" w:rsidR="00D84F74" w:rsidRDefault="00D84F74" w:rsidP="00D84F74">
      <w:pPr>
        <w:rPr>
          <w:lang w:val="en-US"/>
        </w:rPr>
      </w:pPr>
    </w:p>
    <w:p w14:paraId="61561E4C" w14:textId="77777777" w:rsidR="00D84F74" w:rsidRDefault="00D84F74" w:rsidP="00D84F74">
      <w:pPr>
        <w:rPr>
          <w:lang w:val="en-US"/>
        </w:rPr>
      </w:pPr>
    </w:p>
    <w:p w14:paraId="72B196EC" w14:textId="77777777" w:rsidR="00D84F74" w:rsidRDefault="00D84F74" w:rsidP="00D84F74">
      <w:pPr>
        <w:rPr>
          <w:lang w:val="en-US"/>
        </w:rPr>
      </w:pPr>
    </w:p>
    <w:p w14:paraId="3DC00C4C" w14:textId="77777777" w:rsidR="00D84F74" w:rsidRDefault="00D84F74" w:rsidP="00D84F74">
      <w:pPr>
        <w:rPr>
          <w:lang w:val="en-US"/>
        </w:rPr>
      </w:pPr>
    </w:p>
    <w:p w14:paraId="41C2A36D" w14:textId="77777777" w:rsidR="00D84F74" w:rsidRDefault="00D84F74" w:rsidP="00D84F74">
      <w:pPr>
        <w:rPr>
          <w:lang w:val="en-US"/>
        </w:rPr>
      </w:pPr>
    </w:p>
    <w:p w14:paraId="3D0B2F24" w14:textId="77777777" w:rsidR="00D84F74" w:rsidRDefault="00D84F74" w:rsidP="00D84F74">
      <w:pPr>
        <w:rPr>
          <w:lang w:val="en-US"/>
        </w:rPr>
      </w:pPr>
    </w:p>
    <w:p w14:paraId="66BBD353" w14:textId="77777777" w:rsidR="00D84F74" w:rsidRDefault="00D84F74" w:rsidP="00D84F74">
      <w:pPr>
        <w:rPr>
          <w:lang w:val="en-US"/>
        </w:rPr>
      </w:pPr>
    </w:p>
    <w:p w14:paraId="79B0E151" w14:textId="77777777" w:rsidR="00D84F74" w:rsidRDefault="00D84F74" w:rsidP="00D84F74">
      <w:pPr>
        <w:rPr>
          <w:lang w:val="en-US"/>
        </w:rPr>
      </w:pPr>
    </w:p>
    <w:p w14:paraId="42971E5D" w14:textId="77777777" w:rsidR="0038760D" w:rsidRDefault="0038760D" w:rsidP="00D84F74">
      <w:pPr>
        <w:rPr>
          <w:lang w:val="en-US"/>
        </w:rPr>
      </w:pPr>
    </w:p>
    <w:p w14:paraId="5B06FC6C" w14:textId="5BD2D736" w:rsidR="00D84F74" w:rsidRPr="0038760D" w:rsidRDefault="00D84F74" w:rsidP="00D84F74">
      <w:pPr>
        <w:rPr>
          <w:b/>
          <w:bCs/>
          <w:sz w:val="36"/>
          <w:szCs w:val="36"/>
          <w:lang w:val="en-US"/>
        </w:rPr>
      </w:pPr>
      <w:r w:rsidRPr="0038760D">
        <w:rPr>
          <w:b/>
          <w:bCs/>
          <w:sz w:val="36"/>
          <w:szCs w:val="36"/>
          <w:lang w:val="en-US"/>
        </w:rPr>
        <w:lastRenderedPageBreak/>
        <w:t>The hydrogen economy</w:t>
      </w:r>
    </w:p>
    <w:p w14:paraId="00FC859A" w14:textId="2BE796EF" w:rsidR="001C7E5B" w:rsidRDefault="0071446E" w:rsidP="00D84F74">
      <w:pPr>
        <w:rPr>
          <w:sz w:val="28"/>
          <w:szCs w:val="28"/>
        </w:rPr>
      </w:pPr>
      <w:r>
        <w:rPr>
          <w:sz w:val="28"/>
          <w:szCs w:val="28"/>
          <w:lang w:val="en-US"/>
        </w:rPr>
        <w:t xml:space="preserve">The hydrogen economy is an umbrella term which envisions the role of hydrogen as a possible fuel to replace fossil fuels in energy generation and thus minimizing the effects of greenhouse gas emissions. The calorific value of hydrogen is 150000 KJ/Kg which is the highest calorific value of any fuel. Hydrogen is also the most abundant element in </w:t>
      </w:r>
      <w:r w:rsidR="00797103">
        <w:rPr>
          <w:sz w:val="28"/>
          <w:szCs w:val="28"/>
          <w:lang w:val="en-US"/>
        </w:rPr>
        <w:t>universe,</w:t>
      </w:r>
      <w:r w:rsidR="00797103">
        <w:rPr>
          <w:sz w:val="28"/>
          <w:szCs w:val="28"/>
        </w:rPr>
        <w:t xml:space="preserve"> it also boasts an incredible advantage as a zero-emission fuel. When hydrogen undergoes combustion or operates in fuel cells, the sole by-product is water vapour, a testament to its environmental cleanliness. These properties further amplify its chances as a possible reliable fuel soon.</w:t>
      </w:r>
    </w:p>
    <w:p w14:paraId="11387838" w14:textId="77777777" w:rsidR="00797103" w:rsidRDefault="00797103" w:rsidP="00D84F74">
      <w:pPr>
        <w:rPr>
          <w:sz w:val="28"/>
          <w:szCs w:val="28"/>
        </w:rPr>
      </w:pPr>
    </w:p>
    <w:p w14:paraId="50FA1F4A" w14:textId="77777777" w:rsidR="00797103" w:rsidRDefault="00797103" w:rsidP="00D84F74">
      <w:pPr>
        <w:rPr>
          <w:sz w:val="28"/>
          <w:szCs w:val="28"/>
        </w:rPr>
      </w:pPr>
    </w:p>
    <w:p w14:paraId="200AC4F5" w14:textId="6EB1DC2C" w:rsidR="00797103" w:rsidRPr="0038760D" w:rsidRDefault="00797103" w:rsidP="00D84F74">
      <w:pPr>
        <w:rPr>
          <w:b/>
          <w:bCs/>
          <w:sz w:val="36"/>
          <w:szCs w:val="36"/>
        </w:rPr>
      </w:pPr>
      <w:r w:rsidRPr="0038760D">
        <w:rPr>
          <w:b/>
          <w:bCs/>
          <w:sz w:val="36"/>
          <w:szCs w:val="36"/>
        </w:rPr>
        <w:t>Hydrogen production methods</w:t>
      </w:r>
    </w:p>
    <w:p w14:paraId="503139F4" w14:textId="1E1093FA" w:rsidR="00797103" w:rsidRDefault="00797103" w:rsidP="00D84F74">
      <w:pPr>
        <w:rPr>
          <w:sz w:val="28"/>
          <w:szCs w:val="28"/>
        </w:rPr>
      </w:pPr>
      <w:r>
        <w:rPr>
          <w:sz w:val="28"/>
          <w:szCs w:val="28"/>
        </w:rPr>
        <w:t>There are three widely used hydrogen production methods. Based on the method used, hydrogen produced is classified as grey hydrogen/ blue hydrogen/ green hydrogen.</w:t>
      </w:r>
    </w:p>
    <w:p w14:paraId="6F82C6A3" w14:textId="77777777" w:rsidR="001F32A0" w:rsidRDefault="001F32A0" w:rsidP="00D84F74">
      <w:pPr>
        <w:rPr>
          <w:sz w:val="28"/>
          <w:szCs w:val="28"/>
        </w:rPr>
      </w:pPr>
    </w:p>
    <w:p w14:paraId="2C745576" w14:textId="6502FB24" w:rsidR="00797103" w:rsidRDefault="00797103" w:rsidP="00D84F74">
      <w:pPr>
        <w:rPr>
          <w:sz w:val="28"/>
          <w:szCs w:val="28"/>
        </w:rPr>
      </w:pPr>
      <w:r w:rsidRPr="00797103">
        <w:rPr>
          <w:b/>
          <w:bCs/>
          <w:sz w:val="28"/>
          <w:szCs w:val="28"/>
        </w:rPr>
        <w:t>Grey hydrogen:</w:t>
      </w:r>
      <w:r>
        <w:rPr>
          <w:sz w:val="28"/>
          <w:szCs w:val="28"/>
        </w:rPr>
        <w:t xml:space="preserve"> Grey hydrogen is primarily produced through a process called steam methane reforming (SMR). </w:t>
      </w:r>
    </w:p>
    <w:p w14:paraId="707F0173" w14:textId="7A5F2750" w:rsidR="00797103" w:rsidRDefault="00797103" w:rsidP="00D84F74">
      <w:pPr>
        <w:rPr>
          <w:b/>
          <w:bCs/>
          <w:sz w:val="24"/>
          <w:szCs w:val="24"/>
          <w:vertAlign w:val="subscript"/>
        </w:rPr>
      </w:pPr>
      <w:r w:rsidRPr="00797103">
        <w:rPr>
          <w:b/>
          <w:bCs/>
          <w:sz w:val="24"/>
          <w:szCs w:val="24"/>
        </w:rPr>
        <w:t>Chemical reaction: CH</w:t>
      </w:r>
      <w:r w:rsidRPr="00797103">
        <w:rPr>
          <w:b/>
          <w:bCs/>
          <w:sz w:val="24"/>
          <w:szCs w:val="24"/>
          <w:vertAlign w:val="subscript"/>
        </w:rPr>
        <w:t xml:space="preserve">4 </w:t>
      </w:r>
      <w:r w:rsidRPr="00797103">
        <w:rPr>
          <w:b/>
          <w:bCs/>
          <w:sz w:val="24"/>
          <w:szCs w:val="24"/>
        </w:rPr>
        <w:t>+H</w:t>
      </w:r>
      <w:r w:rsidRPr="00797103">
        <w:rPr>
          <w:b/>
          <w:bCs/>
          <w:sz w:val="24"/>
          <w:szCs w:val="24"/>
          <w:vertAlign w:val="subscript"/>
        </w:rPr>
        <w:t>2</w:t>
      </w:r>
      <w:r w:rsidRPr="00797103">
        <w:rPr>
          <w:b/>
          <w:bCs/>
          <w:sz w:val="24"/>
          <w:szCs w:val="24"/>
        </w:rPr>
        <w:t>O = 3H</w:t>
      </w:r>
      <w:r w:rsidRPr="00797103">
        <w:rPr>
          <w:b/>
          <w:bCs/>
          <w:sz w:val="24"/>
          <w:szCs w:val="24"/>
          <w:vertAlign w:val="subscript"/>
        </w:rPr>
        <w:t>2</w:t>
      </w:r>
      <w:r w:rsidRPr="00797103">
        <w:rPr>
          <w:b/>
          <w:bCs/>
          <w:sz w:val="24"/>
          <w:szCs w:val="24"/>
        </w:rPr>
        <w:t>+CO</w:t>
      </w:r>
      <w:r w:rsidRPr="00797103">
        <w:rPr>
          <w:b/>
          <w:bCs/>
          <w:sz w:val="24"/>
          <w:szCs w:val="24"/>
          <w:vertAlign w:val="subscript"/>
        </w:rPr>
        <w:t>2</w:t>
      </w:r>
    </w:p>
    <w:p w14:paraId="27D9E8AA" w14:textId="4D2C5EA3" w:rsidR="00797103" w:rsidRDefault="00797103" w:rsidP="00D84F74">
      <w:pPr>
        <w:rPr>
          <w:sz w:val="28"/>
          <w:szCs w:val="28"/>
        </w:rPr>
      </w:pPr>
      <w:r>
        <w:rPr>
          <w:sz w:val="28"/>
          <w:szCs w:val="28"/>
        </w:rPr>
        <w:t>Grey hydrogen is considered least environmentally friendly</w:t>
      </w:r>
      <w:r w:rsidR="001F32A0">
        <w:rPr>
          <w:sz w:val="28"/>
          <w:szCs w:val="28"/>
        </w:rPr>
        <w:t>, as it releases substantial carbon dioxide into the atmosphere, leading to greenhouse gas emissions.</w:t>
      </w:r>
    </w:p>
    <w:p w14:paraId="5732D9FD" w14:textId="77777777" w:rsidR="0038760D" w:rsidRDefault="0038760D" w:rsidP="00D84F74">
      <w:pPr>
        <w:rPr>
          <w:sz w:val="28"/>
          <w:szCs w:val="28"/>
        </w:rPr>
      </w:pPr>
    </w:p>
    <w:p w14:paraId="59CA6919" w14:textId="77777777" w:rsidR="001F32A0" w:rsidRDefault="001F32A0" w:rsidP="00D84F74">
      <w:pPr>
        <w:rPr>
          <w:sz w:val="28"/>
          <w:szCs w:val="28"/>
        </w:rPr>
      </w:pPr>
    </w:p>
    <w:p w14:paraId="4F8AEF99" w14:textId="123D547A" w:rsidR="001F32A0" w:rsidRDefault="001F32A0" w:rsidP="00D84F74">
      <w:pPr>
        <w:rPr>
          <w:sz w:val="28"/>
          <w:szCs w:val="28"/>
        </w:rPr>
      </w:pPr>
      <w:r w:rsidRPr="001F32A0">
        <w:rPr>
          <w:b/>
          <w:bCs/>
          <w:sz w:val="28"/>
          <w:szCs w:val="28"/>
        </w:rPr>
        <w:t>Blue hydrogen</w:t>
      </w:r>
      <w:r>
        <w:rPr>
          <w:b/>
          <w:bCs/>
          <w:sz w:val="28"/>
          <w:szCs w:val="28"/>
        </w:rPr>
        <w:t xml:space="preserve">: </w:t>
      </w:r>
      <w:r w:rsidR="0056074E">
        <w:rPr>
          <w:sz w:val="28"/>
          <w:szCs w:val="28"/>
        </w:rPr>
        <w:t xml:space="preserve">Blue hydrogen utilises the same SMR technology but </w:t>
      </w:r>
      <w:r w:rsidR="00226A15">
        <w:rPr>
          <w:sz w:val="28"/>
          <w:szCs w:val="28"/>
        </w:rPr>
        <w:t>includes Carbon capture and storage (CCS) technology.</w:t>
      </w:r>
      <w:r w:rsidR="00664CA0">
        <w:rPr>
          <w:sz w:val="28"/>
          <w:szCs w:val="28"/>
        </w:rPr>
        <w:t xml:space="preserve"> This significantly reduces carbon emissions. It is </w:t>
      </w:r>
      <w:r w:rsidR="00BE01CC">
        <w:rPr>
          <w:sz w:val="28"/>
          <w:szCs w:val="28"/>
        </w:rPr>
        <w:t>considered</w:t>
      </w:r>
      <w:r w:rsidR="00664CA0">
        <w:rPr>
          <w:sz w:val="28"/>
          <w:szCs w:val="28"/>
        </w:rPr>
        <w:t xml:space="preserve"> as</w:t>
      </w:r>
      <w:r w:rsidR="00BE01CC">
        <w:rPr>
          <w:sz w:val="28"/>
          <w:szCs w:val="28"/>
        </w:rPr>
        <w:t xml:space="preserve"> a transitional step towards</w:t>
      </w:r>
      <w:r w:rsidR="004B1328">
        <w:rPr>
          <w:sz w:val="28"/>
          <w:szCs w:val="28"/>
        </w:rPr>
        <w:t xml:space="preserve"> cleaner hydrogen production.</w:t>
      </w:r>
    </w:p>
    <w:p w14:paraId="7B45DB4D" w14:textId="77777777" w:rsidR="0038760D" w:rsidRDefault="0038760D" w:rsidP="00D84F74">
      <w:pPr>
        <w:rPr>
          <w:sz w:val="28"/>
          <w:szCs w:val="28"/>
        </w:rPr>
      </w:pPr>
    </w:p>
    <w:p w14:paraId="7989C258" w14:textId="77777777" w:rsidR="0038760D" w:rsidRDefault="00500811" w:rsidP="00D84F74">
      <w:pPr>
        <w:rPr>
          <w:sz w:val="28"/>
          <w:szCs w:val="28"/>
        </w:rPr>
      </w:pPr>
      <w:r w:rsidRPr="00500811">
        <w:rPr>
          <w:b/>
          <w:bCs/>
          <w:sz w:val="28"/>
          <w:szCs w:val="28"/>
        </w:rPr>
        <w:lastRenderedPageBreak/>
        <w:t>Green hydrogen:</w:t>
      </w:r>
      <w:r>
        <w:rPr>
          <w:b/>
          <w:bCs/>
          <w:sz w:val="28"/>
          <w:szCs w:val="28"/>
        </w:rPr>
        <w:t xml:space="preserve"> </w:t>
      </w:r>
      <w:r w:rsidR="00672D9C">
        <w:rPr>
          <w:sz w:val="28"/>
          <w:szCs w:val="28"/>
        </w:rPr>
        <w:t xml:space="preserve">Green hydrogen is the most environmentally friendly option. It is produced </w:t>
      </w:r>
      <w:r w:rsidR="00690FBF">
        <w:rPr>
          <w:sz w:val="28"/>
          <w:szCs w:val="28"/>
        </w:rPr>
        <w:t xml:space="preserve">using renewable energy sources, such as wind or solar power, to perform water electrolysis. </w:t>
      </w:r>
    </w:p>
    <w:p w14:paraId="4296F1F6" w14:textId="2AA7919B" w:rsidR="00A6060F" w:rsidRPr="0038760D" w:rsidRDefault="00A6060F" w:rsidP="00D84F74">
      <w:pPr>
        <w:rPr>
          <w:sz w:val="28"/>
          <w:szCs w:val="28"/>
        </w:rPr>
      </w:pPr>
      <w:r w:rsidRPr="00ED6C0C">
        <w:rPr>
          <w:b/>
          <w:bCs/>
          <w:sz w:val="24"/>
          <w:szCs w:val="24"/>
        </w:rPr>
        <w:t>Chemical reaction: 2H</w:t>
      </w:r>
      <w:r w:rsidRPr="00ED6C0C">
        <w:rPr>
          <w:b/>
          <w:bCs/>
          <w:sz w:val="24"/>
          <w:szCs w:val="24"/>
          <w:vertAlign w:val="subscript"/>
        </w:rPr>
        <w:t>2</w:t>
      </w:r>
      <w:r w:rsidRPr="00ED6C0C">
        <w:rPr>
          <w:b/>
          <w:bCs/>
          <w:sz w:val="24"/>
          <w:szCs w:val="24"/>
        </w:rPr>
        <w:t>O</w:t>
      </w:r>
      <w:r w:rsidR="00ED6C0C" w:rsidRPr="00ED6C0C">
        <w:rPr>
          <w:b/>
          <w:bCs/>
          <w:sz w:val="24"/>
          <w:szCs w:val="24"/>
        </w:rPr>
        <w:t xml:space="preserve"> + energy (from renewable sources) = 2H</w:t>
      </w:r>
      <w:r w:rsidR="00ED6C0C" w:rsidRPr="00ED6C0C">
        <w:rPr>
          <w:b/>
          <w:bCs/>
          <w:sz w:val="24"/>
          <w:szCs w:val="24"/>
          <w:vertAlign w:val="subscript"/>
        </w:rPr>
        <w:t>2</w:t>
      </w:r>
      <w:r w:rsidR="00ED6C0C" w:rsidRPr="00ED6C0C">
        <w:rPr>
          <w:b/>
          <w:bCs/>
          <w:sz w:val="24"/>
          <w:szCs w:val="24"/>
        </w:rPr>
        <w:t xml:space="preserve"> + O</w:t>
      </w:r>
      <w:r w:rsidR="00ED6C0C" w:rsidRPr="00ED6C0C">
        <w:rPr>
          <w:b/>
          <w:bCs/>
          <w:sz w:val="24"/>
          <w:szCs w:val="24"/>
          <w:vertAlign w:val="subscript"/>
        </w:rPr>
        <w:t>2</w:t>
      </w:r>
    </w:p>
    <w:p w14:paraId="6B8FA553" w14:textId="3291A238" w:rsidR="00ED6C0C" w:rsidRDefault="00ED6C0C" w:rsidP="00D84F74">
      <w:pPr>
        <w:rPr>
          <w:sz w:val="28"/>
          <w:szCs w:val="28"/>
        </w:rPr>
      </w:pPr>
      <w:r>
        <w:rPr>
          <w:sz w:val="28"/>
          <w:szCs w:val="28"/>
        </w:rPr>
        <w:t>Green hydrogen is entirely clean, producing zero carbon emissions during production. It represents the future of sustainable hydrogen production.</w:t>
      </w:r>
    </w:p>
    <w:p w14:paraId="2A3C2C0F" w14:textId="77777777" w:rsidR="0038760D" w:rsidRDefault="0038760D" w:rsidP="00D84F74">
      <w:pPr>
        <w:rPr>
          <w:sz w:val="28"/>
          <w:szCs w:val="28"/>
        </w:rPr>
      </w:pPr>
    </w:p>
    <w:p w14:paraId="1438C9C3" w14:textId="77777777" w:rsidR="0038760D" w:rsidRDefault="0038760D" w:rsidP="00D84F74">
      <w:pPr>
        <w:rPr>
          <w:sz w:val="28"/>
          <w:szCs w:val="28"/>
        </w:rPr>
      </w:pPr>
    </w:p>
    <w:p w14:paraId="74D2738E" w14:textId="77777777" w:rsidR="0038760D" w:rsidRDefault="0038760D" w:rsidP="00D84F74">
      <w:pPr>
        <w:rPr>
          <w:sz w:val="28"/>
          <w:szCs w:val="28"/>
        </w:rPr>
      </w:pPr>
    </w:p>
    <w:p w14:paraId="6F5DEEF5" w14:textId="77777777" w:rsidR="0038760D" w:rsidRDefault="0038760D" w:rsidP="00D84F74">
      <w:pPr>
        <w:rPr>
          <w:sz w:val="28"/>
          <w:szCs w:val="28"/>
        </w:rPr>
      </w:pPr>
    </w:p>
    <w:p w14:paraId="3540648E" w14:textId="77777777" w:rsidR="0038760D" w:rsidRDefault="0038760D" w:rsidP="00D84F74">
      <w:pPr>
        <w:rPr>
          <w:sz w:val="28"/>
          <w:szCs w:val="28"/>
        </w:rPr>
      </w:pPr>
    </w:p>
    <w:p w14:paraId="7CA65573" w14:textId="77777777" w:rsidR="0038760D" w:rsidRDefault="0038760D" w:rsidP="00D84F74">
      <w:pPr>
        <w:rPr>
          <w:sz w:val="28"/>
          <w:szCs w:val="28"/>
        </w:rPr>
      </w:pPr>
    </w:p>
    <w:p w14:paraId="06F2316E" w14:textId="77777777" w:rsidR="0038760D" w:rsidRDefault="0038760D" w:rsidP="00D84F74">
      <w:pPr>
        <w:rPr>
          <w:sz w:val="28"/>
          <w:szCs w:val="28"/>
        </w:rPr>
      </w:pPr>
    </w:p>
    <w:p w14:paraId="1A3B0F8B" w14:textId="77777777" w:rsidR="0038760D" w:rsidRDefault="0038760D" w:rsidP="00D84F74">
      <w:pPr>
        <w:rPr>
          <w:sz w:val="28"/>
          <w:szCs w:val="28"/>
        </w:rPr>
      </w:pPr>
    </w:p>
    <w:p w14:paraId="57656B64" w14:textId="77777777" w:rsidR="0038760D" w:rsidRDefault="0038760D" w:rsidP="00D84F74">
      <w:pPr>
        <w:rPr>
          <w:sz w:val="28"/>
          <w:szCs w:val="28"/>
        </w:rPr>
      </w:pPr>
    </w:p>
    <w:p w14:paraId="215F3201" w14:textId="77777777" w:rsidR="0038760D" w:rsidRDefault="0038760D" w:rsidP="00D84F74">
      <w:pPr>
        <w:rPr>
          <w:sz w:val="28"/>
          <w:szCs w:val="28"/>
        </w:rPr>
      </w:pPr>
    </w:p>
    <w:p w14:paraId="3BDA7BEB" w14:textId="77777777" w:rsidR="0038760D" w:rsidRDefault="0038760D" w:rsidP="00D84F74">
      <w:pPr>
        <w:rPr>
          <w:b/>
          <w:bCs/>
          <w:sz w:val="36"/>
          <w:szCs w:val="36"/>
        </w:rPr>
      </w:pPr>
    </w:p>
    <w:p w14:paraId="2CA75D98" w14:textId="77777777" w:rsidR="0038760D" w:rsidRDefault="0038760D" w:rsidP="00D84F74">
      <w:pPr>
        <w:rPr>
          <w:b/>
          <w:bCs/>
          <w:sz w:val="36"/>
          <w:szCs w:val="36"/>
        </w:rPr>
      </w:pPr>
    </w:p>
    <w:p w14:paraId="421FFCD2" w14:textId="77777777" w:rsidR="0038760D" w:rsidRDefault="0038760D" w:rsidP="00D84F74">
      <w:pPr>
        <w:rPr>
          <w:b/>
          <w:bCs/>
          <w:sz w:val="36"/>
          <w:szCs w:val="36"/>
        </w:rPr>
      </w:pPr>
    </w:p>
    <w:p w14:paraId="1AC286B0" w14:textId="77777777" w:rsidR="0038760D" w:rsidRDefault="0038760D" w:rsidP="00D84F74">
      <w:pPr>
        <w:rPr>
          <w:b/>
          <w:bCs/>
          <w:sz w:val="36"/>
          <w:szCs w:val="36"/>
        </w:rPr>
      </w:pPr>
    </w:p>
    <w:p w14:paraId="61C38EE8" w14:textId="77777777" w:rsidR="0038760D" w:rsidRDefault="0038760D" w:rsidP="00D84F74">
      <w:pPr>
        <w:rPr>
          <w:b/>
          <w:bCs/>
          <w:sz w:val="36"/>
          <w:szCs w:val="36"/>
        </w:rPr>
      </w:pPr>
    </w:p>
    <w:p w14:paraId="2431D868" w14:textId="77777777" w:rsidR="0038760D" w:rsidRDefault="0038760D" w:rsidP="00D84F74">
      <w:pPr>
        <w:rPr>
          <w:b/>
          <w:bCs/>
          <w:sz w:val="36"/>
          <w:szCs w:val="36"/>
        </w:rPr>
      </w:pPr>
    </w:p>
    <w:p w14:paraId="08911E59" w14:textId="77777777" w:rsidR="0038760D" w:rsidRDefault="0038760D" w:rsidP="00D84F74">
      <w:pPr>
        <w:rPr>
          <w:b/>
          <w:bCs/>
          <w:sz w:val="36"/>
          <w:szCs w:val="36"/>
        </w:rPr>
      </w:pPr>
    </w:p>
    <w:p w14:paraId="10C2C1BA" w14:textId="77777777" w:rsidR="0038760D" w:rsidRDefault="0038760D" w:rsidP="00D84F74">
      <w:pPr>
        <w:rPr>
          <w:b/>
          <w:bCs/>
          <w:sz w:val="36"/>
          <w:szCs w:val="36"/>
        </w:rPr>
      </w:pPr>
    </w:p>
    <w:p w14:paraId="70495F6A" w14:textId="77777777" w:rsidR="0038760D" w:rsidRDefault="0038760D" w:rsidP="00D84F74">
      <w:pPr>
        <w:rPr>
          <w:b/>
          <w:bCs/>
          <w:sz w:val="36"/>
          <w:szCs w:val="36"/>
        </w:rPr>
      </w:pPr>
    </w:p>
    <w:p w14:paraId="731372E5" w14:textId="77777777" w:rsidR="0038760D" w:rsidRDefault="0038760D" w:rsidP="00D84F74">
      <w:pPr>
        <w:rPr>
          <w:b/>
          <w:bCs/>
          <w:sz w:val="36"/>
          <w:szCs w:val="36"/>
        </w:rPr>
      </w:pPr>
    </w:p>
    <w:p w14:paraId="42961C79" w14:textId="77777777" w:rsidR="0038760D" w:rsidRDefault="0038760D" w:rsidP="00D84F74">
      <w:pPr>
        <w:rPr>
          <w:b/>
          <w:bCs/>
          <w:sz w:val="36"/>
          <w:szCs w:val="36"/>
        </w:rPr>
      </w:pPr>
    </w:p>
    <w:p w14:paraId="0DB22939" w14:textId="77777777" w:rsidR="0038760D" w:rsidRDefault="0038760D" w:rsidP="00D84F74">
      <w:pPr>
        <w:rPr>
          <w:b/>
          <w:bCs/>
          <w:sz w:val="36"/>
          <w:szCs w:val="36"/>
        </w:rPr>
      </w:pPr>
    </w:p>
    <w:p w14:paraId="250E8EBB" w14:textId="13CF2B05" w:rsidR="0038760D" w:rsidRPr="0038760D" w:rsidRDefault="0038760D" w:rsidP="00D84F74">
      <w:pPr>
        <w:rPr>
          <w:b/>
          <w:bCs/>
          <w:sz w:val="36"/>
          <w:szCs w:val="36"/>
        </w:rPr>
      </w:pPr>
      <w:r w:rsidRPr="0038760D">
        <w:rPr>
          <w:b/>
          <w:bCs/>
          <w:sz w:val="36"/>
          <w:szCs w:val="36"/>
        </w:rPr>
        <w:t>Pourbaix diagram of water:</w:t>
      </w:r>
    </w:p>
    <w:p w14:paraId="2056DA14" w14:textId="01D3E541" w:rsidR="001F32A0" w:rsidRDefault="00CD295E" w:rsidP="00D84F74">
      <w:pPr>
        <w:rPr>
          <w:sz w:val="28"/>
          <w:szCs w:val="28"/>
        </w:rPr>
      </w:pPr>
      <w:r>
        <w:rPr>
          <w:noProof/>
          <w:sz w:val="28"/>
          <w:szCs w:val="28"/>
        </w:rPr>
        <w:drawing>
          <wp:anchor distT="0" distB="0" distL="114300" distR="114300" simplePos="0" relativeHeight="251658240" behindDoc="0" locked="0" layoutInCell="1" allowOverlap="1" wp14:anchorId="64FEE09F" wp14:editId="390E9A72">
            <wp:simplePos x="0" y="0"/>
            <wp:positionH relativeFrom="margin">
              <wp:align>center</wp:align>
            </wp:positionH>
            <wp:positionV relativeFrom="paragraph">
              <wp:posOffset>1462405</wp:posOffset>
            </wp:positionV>
            <wp:extent cx="4591685" cy="3604260"/>
            <wp:effectExtent l="0" t="0" r="0" b="0"/>
            <wp:wrapTopAndBottom/>
            <wp:docPr id="231661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61331" name="Picture 231661331"/>
                    <pic:cNvPicPr/>
                  </pic:nvPicPr>
                  <pic:blipFill>
                    <a:blip r:embed="rId5">
                      <a:extLst>
                        <a:ext uri="{28A0092B-C50C-407E-A947-70E740481C1C}">
                          <a14:useLocalDpi xmlns:a14="http://schemas.microsoft.com/office/drawing/2010/main" val="0"/>
                        </a:ext>
                      </a:extLst>
                    </a:blip>
                    <a:stretch>
                      <a:fillRect/>
                    </a:stretch>
                  </pic:blipFill>
                  <pic:spPr>
                    <a:xfrm>
                      <a:off x="0" y="0"/>
                      <a:ext cx="4591685" cy="3604260"/>
                    </a:xfrm>
                    <a:prstGeom prst="rect">
                      <a:avLst/>
                    </a:prstGeom>
                  </pic:spPr>
                </pic:pic>
              </a:graphicData>
            </a:graphic>
          </wp:anchor>
        </w:drawing>
      </w:r>
      <w:r w:rsidR="007A03E4">
        <w:rPr>
          <w:sz w:val="28"/>
          <w:szCs w:val="28"/>
        </w:rPr>
        <w:t>During electrolysis of water, energy</w:t>
      </w:r>
      <w:r w:rsidR="00AB6713">
        <w:rPr>
          <w:sz w:val="28"/>
          <w:szCs w:val="28"/>
        </w:rPr>
        <w:t>(electricity)</w:t>
      </w:r>
      <w:r w:rsidR="007A03E4">
        <w:rPr>
          <w:sz w:val="28"/>
          <w:szCs w:val="28"/>
        </w:rPr>
        <w:t xml:space="preserve"> is required to breakdown water into hydrogen and oxygen. </w:t>
      </w:r>
      <w:r w:rsidR="00857220">
        <w:rPr>
          <w:sz w:val="28"/>
          <w:szCs w:val="28"/>
        </w:rPr>
        <w:t>Thus,</w:t>
      </w:r>
      <w:r w:rsidR="00210375">
        <w:rPr>
          <w:sz w:val="28"/>
          <w:szCs w:val="28"/>
        </w:rPr>
        <w:t xml:space="preserve"> if we can minimise the </w:t>
      </w:r>
      <w:r w:rsidR="00857220">
        <w:rPr>
          <w:sz w:val="28"/>
          <w:szCs w:val="28"/>
        </w:rPr>
        <w:t>potential</w:t>
      </w:r>
      <w:r w:rsidR="00210375">
        <w:rPr>
          <w:sz w:val="28"/>
          <w:szCs w:val="28"/>
        </w:rPr>
        <w:t xml:space="preserve"> at which hydrogen is produced</w:t>
      </w:r>
      <w:r w:rsidR="002A21B8">
        <w:rPr>
          <w:sz w:val="28"/>
          <w:szCs w:val="28"/>
        </w:rPr>
        <w:t xml:space="preserve"> or if we can increase the current</w:t>
      </w:r>
      <w:r w:rsidR="00857220">
        <w:rPr>
          <w:sz w:val="28"/>
          <w:szCs w:val="28"/>
        </w:rPr>
        <w:t xml:space="preserve"> at constant external potential, one of the main constraints of green hydrogen production will be solved. </w:t>
      </w:r>
    </w:p>
    <w:p w14:paraId="737FA5CE" w14:textId="77777777" w:rsidR="00411121" w:rsidRDefault="00411121" w:rsidP="00D84F74">
      <w:pPr>
        <w:rPr>
          <w:sz w:val="28"/>
          <w:szCs w:val="28"/>
        </w:rPr>
      </w:pPr>
    </w:p>
    <w:p w14:paraId="7ECC3C4F" w14:textId="4CBC6BC8" w:rsidR="001F32A0" w:rsidRDefault="00CD295E" w:rsidP="00D84F74">
      <w:pPr>
        <w:rPr>
          <w:sz w:val="28"/>
          <w:szCs w:val="28"/>
        </w:rPr>
      </w:pPr>
      <w:r>
        <w:rPr>
          <w:sz w:val="28"/>
          <w:szCs w:val="28"/>
        </w:rPr>
        <w:t xml:space="preserve">From the Pourbaix diagram of water, </w:t>
      </w:r>
      <w:r w:rsidR="00954F87">
        <w:rPr>
          <w:sz w:val="28"/>
          <w:szCs w:val="28"/>
        </w:rPr>
        <w:t xml:space="preserve">it is observed that if oxygen is produced at </w:t>
      </w:r>
      <w:r w:rsidR="00AD3E28">
        <w:rPr>
          <w:sz w:val="28"/>
          <w:szCs w:val="28"/>
        </w:rPr>
        <w:t>pH=14 and hydrogen is produced at pH=0, then effective difference in potential of the two reactions is 0.4V, which is the ideal potential for H</w:t>
      </w:r>
      <w:r w:rsidR="00AD3E28">
        <w:rPr>
          <w:sz w:val="28"/>
          <w:szCs w:val="28"/>
          <w:vertAlign w:val="subscript"/>
        </w:rPr>
        <w:t>2</w:t>
      </w:r>
      <w:r w:rsidR="00AD3E28">
        <w:rPr>
          <w:sz w:val="28"/>
          <w:szCs w:val="28"/>
        </w:rPr>
        <w:t xml:space="preserve"> production.</w:t>
      </w:r>
    </w:p>
    <w:p w14:paraId="00FA25CD" w14:textId="77777777" w:rsidR="00411121" w:rsidRDefault="00411121" w:rsidP="00D84F74">
      <w:pPr>
        <w:rPr>
          <w:sz w:val="28"/>
          <w:szCs w:val="28"/>
        </w:rPr>
      </w:pPr>
    </w:p>
    <w:p w14:paraId="75E7FD98" w14:textId="77777777" w:rsidR="00411121" w:rsidRPr="00411121" w:rsidRDefault="00411121" w:rsidP="00D84F74">
      <w:pPr>
        <w:rPr>
          <w:b/>
          <w:bCs/>
          <w:sz w:val="28"/>
          <w:szCs w:val="28"/>
        </w:rPr>
      </w:pPr>
    </w:p>
    <w:p w14:paraId="5E465124" w14:textId="77777777" w:rsidR="0068728C" w:rsidRDefault="00411121" w:rsidP="00D84F74">
      <w:pPr>
        <w:rPr>
          <w:sz w:val="36"/>
          <w:szCs w:val="36"/>
        </w:rPr>
      </w:pPr>
      <w:r w:rsidRPr="0068728C">
        <w:rPr>
          <w:b/>
          <w:bCs/>
          <w:sz w:val="36"/>
          <w:szCs w:val="36"/>
        </w:rPr>
        <w:lastRenderedPageBreak/>
        <w:t>Experimental setup:</w:t>
      </w:r>
      <w:r w:rsidRPr="0068728C">
        <w:rPr>
          <w:sz w:val="36"/>
          <w:szCs w:val="36"/>
        </w:rPr>
        <w:t xml:space="preserve"> </w:t>
      </w:r>
    </w:p>
    <w:p w14:paraId="3BA081AF" w14:textId="77777777" w:rsidR="0068728C" w:rsidRDefault="0068728C" w:rsidP="00D84F74">
      <w:pPr>
        <w:rPr>
          <w:sz w:val="36"/>
          <w:szCs w:val="36"/>
        </w:rPr>
      </w:pPr>
    </w:p>
    <w:p w14:paraId="50EAAC24" w14:textId="77777777" w:rsidR="0068728C" w:rsidRPr="0068728C" w:rsidRDefault="0068728C" w:rsidP="00D84F74">
      <w:pPr>
        <w:rPr>
          <w:sz w:val="36"/>
          <w:szCs w:val="36"/>
        </w:rPr>
      </w:pPr>
    </w:p>
    <w:p w14:paraId="60EDAC0B" w14:textId="30DB0B1E" w:rsidR="00411121" w:rsidRDefault="00B34FD4" w:rsidP="00D84F74">
      <w:pPr>
        <w:rPr>
          <w:sz w:val="28"/>
          <w:szCs w:val="28"/>
        </w:rPr>
      </w:pPr>
      <w:r>
        <w:rPr>
          <w:sz w:val="28"/>
          <w:szCs w:val="28"/>
        </w:rPr>
        <w:t xml:space="preserve">Preparation of an acid-base couple bath. </w:t>
      </w:r>
    </w:p>
    <w:p w14:paraId="4EE6D52B" w14:textId="1DD53895" w:rsidR="00B34FD4" w:rsidRDefault="00B34FD4" w:rsidP="00D84F74">
      <w:pPr>
        <w:rPr>
          <w:sz w:val="28"/>
          <w:szCs w:val="28"/>
        </w:rPr>
      </w:pPr>
      <w:r>
        <w:rPr>
          <w:sz w:val="28"/>
          <w:szCs w:val="28"/>
        </w:rPr>
        <w:t xml:space="preserve">Acid- HCl </w:t>
      </w:r>
    </w:p>
    <w:p w14:paraId="4CCA5F63" w14:textId="12591758" w:rsidR="00B34FD4" w:rsidRDefault="00B34FD4" w:rsidP="00D84F74">
      <w:pPr>
        <w:rPr>
          <w:sz w:val="28"/>
          <w:szCs w:val="28"/>
        </w:rPr>
      </w:pPr>
      <w:r>
        <w:rPr>
          <w:sz w:val="28"/>
          <w:szCs w:val="28"/>
        </w:rPr>
        <w:t>Base- KOH</w:t>
      </w:r>
    </w:p>
    <w:p w14:paraId="22730999" w14:textId="6DBD8BD0" w:rsidR="00B34FD4" w:rsidRDefault="004F5D9C" w:rsidP="00D84F74">
      <w:pPr>
        <w:rPr>
          <w:sz w:val="28"/>
          <w:szCs w:val="28"/>
        </w:rPr>
      </w:pPr>
      <w:r>
        <w:rPr>
          <w:sz w:val="28"/>
          <w:szCs w:val="28"/>
        </w:rPr>
        <w:t>Electrolyte- Tap wate</w:t>
      </w:r>
      <w:r w:rsidR="00F47494">
        <w:rPr>
          <w:sz w:val="28"/>
          <w:szCs w:val="28"/>
        </w:rPr>
        <w:t>r</w:t>
      </w:r>
    </w:p>
    <w:p w14:paraId="750F04D2" w14:textId="77777777" w:rsidR="004F5D9C" w:rsidRDefault="004F5D9C" w:rsidP="00D84F74">
      <w:pPr>
        <w:rPr>
          <w:sz w:val="28"/>
          <w:szCs w:val="28"/>
        </w:rPr>
      </w:pPr>
    </w:p>
    <w:p w14:paraId="0EE0EF02" w14:textId="607CD967" w:rsidR="004F5D9C" w:rsidRDefault="009867B6" w:rsidP="00D84F74">
      <w:pPr>
        <w:rPr>
          <w:sz w:val="28"/>
          <w:szCs w:val="28"/>
        </w:rPr>
      </w:pPr>
      <w:r>
        <w:rPr>
          <w:sz w:val="28"/>
          <w:szCs w:val="28"/>
        </w:rPr>
        <w:t>In our experiment, we keep the external potential constant at 5V and then vary other properties such as distance, addition of acid/base</w:t>
      </w:r>
      <w:r w:rsidR="00F93BE6">
        <w:rPr>
          <w:sz w:val="28"/>
          <w:szCs w:val="28"/>
        </w:rPr>
        <w:t xml:space="preserve"> to study the effects of these changes on output current and then we arrive at a suitable condition for green hydrogen production.</w:t>
      </w:r>
    </w:p>
    <w:p w14:paraId="7E5465CA" w14:textId="1078FBCE" w:rsidR="00F93BE6" w:rsidRDefault="00F93BE6" w:rsidP="00D84F74">
      <w:pPr>
        <w:rPr>
          <w:sz w:val="28"/>
          <w:szCs w:val="28"/>
        </w:rPr>
      </w:pPr>
    </w:p>
    <w:p w14:paraId="777D44E1" w14:textId="374C7E25" w:rsidR="00BD2BCF" w:rsidRPr="00BD2BCF" w:rsidRDefault="00BD2BCF" w:rsidP="00BD2BCF">
      <w:pPr>
        <w:pStyle w:val="ListParagraph"/>
        <w:numPr>
          <w:ilvl w:val="0"/>
          <w:numId w:val="1"/>
        </w:numPr>
        <w:rPr>
          <w:b/>
          <w:bCs/>
          <w:sz w:val="28"/>
          <w:szCs w:val="28"/>
        </w:rPr>
      </w:pPr>
      <w:r>
        <w:rPr>
          <w:b/>
          <w:bCs/>
          <w:sz w:val="28"/>
          <w:szCs w:val="28"/>
        </w:rPr>
        <w:t>When distance between electrodes is decreased</w:t>
      </w:r>
    </w:p>
    <w:p w14:paraId="3EF9554F" w14:textId="4441EA8F" w:rsidR="00F93BE6" w:rsidRDefault="00BD2BCF" w:rsidP="00D84F74">
      <w:pPr>
        <w:rPr>
          <w:sz w:val="28"/>
          <w:szCs w:val="28"/>
        </w:rPr>
      </w:pPr>
      <w:r>
        <w:rPr>
          <w:noProof/>
          <w:sz w:val="28"/>
          <w:szCs w:val="28"/>
        </w:rPr>
        <w:drawing>
          <wp:inline distT="0" distB="0" distL="0" distR="0" wp14:anchorId="2FD055A1" wp14:editId="2C070BA9">
            <wp:extent cx="5731510" cy="3353435"/>
            <wp:effectExtent l="0" t="0" r="2540" b="0"/>
            <wp:docPr id="1665511759" name="Picture 2" descr="A graph showing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11759" name="Picture 2" descr="A graph showing a graph of a pers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p>
    <w:p w14:paraId="6A58723D" w14:textId="0099A288" w:rsidR="004B3B1A" w:rsidRDefault="009C5FD4" w:rsidP="00D84F74">
      <w:pPr>
        <w:rPr>
          <w:sz w:val="28"/>
          <w:szCs w:val="28"/>
        </w:rPr>
      </w:pPr>
      <w:r>
        <w:rPr>
          <w:sz w:val="28"/>
          <w:szCs w:val="28"/>
        </w:rPr>
        <w:t xml:space="preserve">The above graph shows variation of current with time as the distance </w:t>
      </w:r>
      <w:r w:rsidR="0033544C">
        <w:rPr>
          <w:sz w:val="28"/>
          <w:szCs w:val="28"/>
        </w:rPr>
        <w:t xml:space="preserve">between the electrodes </w:t>
      </w:r>
      <w:r>
        <w:rPr>
          <w:sz w:val="28"/>
          <w:szCs w:val="28"/>
        </w:rPr>
        <w:t>is increased keeping the potent</w:t>
      </w:r>
      <w:r w:rsidR="0033544C">
        <w:rPr>
          <w:sz w:val="28"/>
          <w:szCs w:val="28"/>
        </w:rPr>
        <w:t>ial constant.</w:t>
      </w:r>
      <w:r w:rsidR="00BD2BCF">
        <w:rPr>
          <w:sz w:val="28"/>
          <w:szCs w:val="28"/>
        </w:rPr>
        <w:t xml:space="preserve"> </w:t>
      </w:r>
    </w:p>
    <w:p w14:paraId="24A40BE9" w14:textId="4017AA3E" w:rsidR="00BD2BCF" w:rsidRDefault="00BD2BCF" w:rsidP="00D84F74">
      <w:pPr>
        <w:rPr>
          <w:sz w:val="28"/>
          <w:szCs w:val="28"/>
        </w:rPr>
      </w:pPr>
      <w:r>
        <w:rPr>
          <w:sz w:val="28"/>
          <w:szCs w:val="28"/>
        </w:rPr>
        <w:lastRenderedPageBreak/>
        <w:t xml:space="preserve">Observation- As the distance between the electrodes is increased, current abruptly drops down to zero and then stabilises to a lower value with progress of time. </w:t>
      </w:r>
      <w:r w:rsidR="00F47494">
        <w:rPr>
          <w:sz w:val="28"/>
          <w:szCs w:val="28"/>
        </w:rPr>
        <w:t>This shows that any abrupt change in the distance between electrodes will lead to sharp increase in resistance offered so the current will decrease exponentially. As time is provided for the setup to stabilise, current reaches a certain value which is lower than the original value. The main point to observe is that with a linear increase in distance, current decreases non-linearly.</w:t>
      </w:r>
    </w:p>
    <w:p w14:paraId="47F6710A" w14:textId="77777777" w:rsidR="00F47494" w:rsidRDefault="00F47494" w:rsidP="00D84F74">
      <w:pPr>
        <w:rPr>
          <w:sz w:val="28"/>
          <w:szCs w:val="28"/>
        </w:rPr>
      </w:pPr>
    </w:p>
    <w:p w14:paraId="52BBD304" w14:textId="6A7AEBB2" w:rsidR="00F47494" w:rsidRDefault="00F47494" w:rsidP="00F47494">
      <w:pPr>
        <w:pStyle w:val="ListParagraph"/>
        <w:numPr>
          <w:ilvl w:val="0"/>
          <w:numId w:val="1"/>
        </w:numPr>
        <w:rPr>
          <w:b/>
          <w:bCs/>
          <w:sz w:val="28"/>
          <w:szCs w:val="28"/>
        </w:rPr>
      </w:pPr>
      <w:r>
        <w:rPr>
          <w:b/>
          <w:bCs/>
          <w:sz w:val="28"/>
          <w:szCs w:val="28"/>
        </w:rPr>
        <w:t>When Acid is added to H</w:t>
      </w:r>
      <w:r>
        <w:rPr>
          <w:b/>
          <w:bCs/>
          <w:sz w:val="28"/>
          <w:szCs w:val="28"/>
          <w:vertAlign w:val="subscript"/>
        </w:rPr>
        <w:t>2</w:t>
      </w:r>
      <w:r>
        <w:rPr>
          <w:b/>
          <w:bCs/>
          <w:sz w:val="28"/>
          <w:szCs w:val="28"/>
        </w:rPr>
        <w:t xml:space="preserve"> and Base is added to O</w:t>
      </w:r>
      <w:r>
        <w:rPr>
          <w:b/>
          <w:bCs/>
          <w:sz w:val="28"/>
          <w:szCs w:val="28"/>
          <w:vertAlign w:val="subscript"/>
        </w:rPr>
        <w:t>2</w:t>
      </w:r>
    </w:p>
    <w:p w14:paraId="3EEADADE" w14:textId="72418544" w:rsidR="001F32A0" w:rsidRDefault="00F47494" w:rsidP="00D84F74">
      <w:pPr>
        <w:rPr>
          <w:b/>
          <w:bCs/>
          <w:sz w:val="28"/>
          <w:szCs w:val="28"/>
        </w:rPr>
      </w:pPr>
      <w:r>
        <w:rPr>
          <w:b/>
          <w:bCs/>
          <w:noProof/>
          <w:sz w:val="28"/>
          <w:szCs w:val="28"/>
        </w:rPr>
        <w:drawing>
          <wp:inline distT="0" distB="0" distL="0" distR="0" wp14:anchorId="60BC904A" wp14:editId="4DA4D89C">
            <wp:extent cx="5731510" cy="3353435"/>
            <wp:effectExtent l="0" t="0" r="2540" b="0"/>
            <wp:docPr id="495537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7400" name="Picture 495537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53435"/>
                    </a:xfrm>
                    <a:prstGeom prst="rect">
                      <a:avLst/>
                    </a:prstGeom>
                  </pic:spPr>
                </pic:pic>
              </a:graphicData>
            </a:graphic>
          </wp:inline>
        </w:drawing>
      </w:r>
    </w:p>
    <w:p w14:paraId="2821672A" w14:textId="2C290638" w:rsidR="004D0445" w:rsidRDefault="00F47494" w:rsidP="00D84F74">
      <w:pPr>
        <w:rPr>
          <w:sz w:val="28"/>
          <w:szCs w:val="28"/>
        </w:rPr>
      </w:pPr>
      <w:r>
        <w:rPr>
          <w:sz w:val="28"/>
          <w:szCs w:val="28"/>
        </w:rPr>
        <w:t>Initially, as the contents of the system are consumed due to production of H</w:t>
      </w:r>
      <w:r w:rsidRPr="00F47494">
        <w:rPr>
          <w:sz w:val="28"/>
          <w:szCs w:val="28"/>
          <w:vertAlign w:val="subscript"/>
        </w:rPr>
        <w:t>2</w:t>
      </w:r>
      <w:r>
        <w:rPr>
          <w:sz w:val="28"/>
          <w:szCs w:val="28"/>
        </w:rPr>
        <w:t xml:space="preserve"> and O</w:t>
      </w:r>
      <w:r>
        <w:rPr>
          <w:sz w:val="28"/>
          <w:szCs w:val="28"/>
          <w:vertAlign w:val="subscript"/>
        </w:rPr>
        <w:t xml:space="preserve">2 </w:t>
      </w:r>
      <w:r>
        <w:rPr>
          <w:sz w:val="28"/>
          <w:szCs w:val="28"/>
        </w:rPr>
        <w:t>, current will decrease with time. Now we add Acid to H</w:t>
      </w:r>
      <w:r w:rsidRPr="0038760D">
        <w:rPr>
          <w:sz w:val="28"/>
          <w:szCs w:val="28"/>
          <w:vertAlign w:val="subscript"/>
        </w:rPr>
        <w:t>2</w:t>
      </w:r>
      <w:r>
        <w:rPr>
          <w:sz w:val="28"/>
          <w:szCs w:val="28"/>
        </w:rPr>
        <w:t xml:space="preserve"> producing site and base to O</w:t>
      </w:r>
      <w:r w:rsidRPr="0038760D">
        <w:rPr>
          <w:sz w:val="28"/>
          <w:szCs w:val="28"/>
          <w:vertAlign w:val="subscript"/>
        </w:rPr>
        <w:t>2</w:t>
      </w:r>
      <w:r>
        <w:rPr>
          <w:sz w:val="28"/>
          <w:szCs w:val="28"/>
        </w:rPr>
        <w:t xml:space="preserve"> producing site, by Le-Chatelier’s principle, addition of acid to H</w:t>
      </w:r>
      <w:r w:rsidRPr="0038760D">
        <w:rPr>
          <w:sz w:val="28"/>
          <w:szCs w:val="28"/>
          <w:vertAlign w:val="subscript"/>
        </w:rPr>
        <w:t>2</w:t>
      </w:r>
      <w:r>
        <w:rPr>
          <w:sz w:val="28"/>
          <w:szCs w:val="28"/>
        </w:rPr>
        <w:t xml:space="preserve"> will increase the overall content of H+ ions in the system, so the system will try to nullify this effect by producing more H</w:t>
      </w:r>
      <w:r w:rsidRPr="0038760D">
        <w:rPr>
          <w:sz w:val="28"/>
          <w:szCs w:val="28"/>
          <w:vertAlign w:val="subscript"/>
        </w:rPr>
        <w:t>2</w:t>
      </w:r>
      <w:r>
        <w:rPr>
          <w:sz w:val="28"/>
          <w:szCs w:val="28"/>
        </w:rPr>
        <w:t xml:space="preserve"> and hence it becomes easier to produce H</w:t>
      </w:r>
      <w:r w:rsidRPr="0038760D">
        <w:rPr>
          <w:sz w:val="28"/>
          <w:szCs w:val="28"/>
          <w:vertAlign w:val="subscript"/>
        </w:rPr>
        <w:t>2</w:t>
      </w:r>
      <w:r w:rsidR="0038760D">
        <w:rPr>
          <w:sz w:val="28"/>
          <w:szCs w:val="28"/>
        </w:rPr>
        <w:t xml:space="preserve"> when acid is added to H</w:t>
      </w:r>
      <w:r w:rsidR="0038760D" w:rsidRPr="0038760D">
        <w:rPr>
          <w:sz w:val="28"/>
          <w:szCs w:val="28"/>
          <w:vertAlign w:val="subscript"/>
        </w:rPr>
        <w:t>2</w:t>
      </w:r>
      <w:r w:rsidR="0038760D">
        <w:rPr>
          <w:sz w:val="28"/>
          <w:szCs w:val="28"/>
        </w:rPr>
        <w:t xml:space="preserve"> producing site/electrode. Therefore, we see slight increase in current when we add acid to H</w:t>
      </w:r>
      <w:r w:rsidR="0038760D" w:rsidRPr="0038760D">
        <w:rPr>
          <w:sz w:val="28"/>
          <w:szCs w:val="28"/>
          <w:vertAlign w:val="subscript"/>
        </w:rPr>
        <w:t>2</w:t>
      </w:r>
      <w:r w:rsidR="0038760D">
        <w:rPr>
          <w:sz w:val="28"/>
          <w:szCs w:val="28"/>
        </w:rPr>
        <w:t xml:space="preserve"> and base to O</w:t>
      </w:r>
      <w:r w:rsidR="0038760D" w:rsidRPr="0038760D">
        <w:rPr>
          <w:sz w:val="28"/>
          <w:szCs w:val="28"/>
          <w:vertAlign w:val="subscript"/>
        </w:rPr>
        <w:t>2</w:t>
      </w:r>
      <w:r w:rsidR="0038760D">
        <w:rPr>
          <w:sz w:val="28"/>
          <w:szCs w:val="28"/>
        </w:rPr>
        <w:t>, as time is provided for the system to stabilise, current again drops due to consumption of acid and base which leads to formation of H</w:t>
      </w:r>
      <w:r w:rsidR="0038760D" w:rsidRPr="0038760D">
        <w:rPr>
          <w:sz w:val="28"/>
          <w:szCs w:val="28"/>
          <w:vertAlign w:val="subscript"/>
        </w:rPr>
        <w:t>2</w:t>
      </w:r>
      <w:r w:rsidR="0038760D">
        <w:rPr>
          <w:sz w:val="28"/>
          <w:szCs w:val="28"/>
        </w:rPr>
        <w:t xml:space="preserve"> and O</w:t>
      </w:r>
      <w:r w:rsidR="0038760D" w:rsidRPr="0038760D">
        <w:rPr>
          <w:sz w:val="28"/>
          <w:szCs w:val="28"/>
          <w:vertAlign w:val="subscript"/>
        </w:rPr>
        <w:t>2</w:t>
      </w:r>
      <w:r w:rsidR="0038760D">
        <w:rPr>
          <w:sz w:val="28"/>
          <w:szCs w:val="28"/>
        </w:rPr>
        <w:t xml:space="preserve"> and continues in the same way until the </w:t>
      </w:r>
      <w:r w:rsidR="0038760D">
        <w:rPr>
          <w:sz w:val="28"/>
          <w:szCs w:val="28"/>
        </w:rPr>
        <w:lastRenderedPageBreak/>
        <w:t>point where we again add acid to H</w:t>
      </w:r>
      <w:r w:rsidR="0038760D" w:rsidRPr="0038760D">
        <w:rPr>
          <w:sz w:val="28"/>
          <w:szCs w:val="28"/>
          <w:vertAlign w:val="subscript"/>
        </w:rPr>
        <w:t>2</w:t>
      </w:r>
      <w:r w:rsidR="0038760D">
        <w:rPr>
          <w:sz w:val="28"/>
          <w:szCs w:val="28"/>
        </w:rPr>
        <w:t xml:space="preserve"> and base to O</w:t>
      </w:r>
      <w:r w:rsidR="0038760D" w:rsidRPr="0038760D">
        <w:rPr>
          <w:sz w:val="28"/>
          <w:szCs w:val="28"/>
          <w:vertAlign w:val="subscript"/>
        </w:rPr>
        <w:t>2</w:t>
      </w:r>
      <w:r w:rsidR="0038760D">
        <w:rPr>
          <w:sz w:val="28"/>
          <w:szCs w:val="28"/>
        </w:rPr>
        <w:t xml:space="preserve"> when once again, we observe increase in current in the graph above. </w:t>
      </w:r>
    </w:p>
    <w:p w14:paraId="444CEF04" w14:textId="77777777" w:rsidR="0068728C" w:rsidRDefault="0068728C" w:rsidP="00D84F74">
      <w:pPr>
        <w:rPr>
          <w:sz w:val="28"/>
          <w:szCs w:val="28"/>
        </w:rPr>
      </w:pPr>
    </w:p>
    <w:p w14:paraId="2BE49D0C" w14:textId="77777777" w:rsidR="0068728C" w:rsidRPr="00797103" w:rsidRDefault="0068728C" w:rsidP="00D84F74">
      <w:pPr>
        <w:rPr>
          <w:sz w:val="28"/>
          <w:szCs w:val="28"/>
        </w:rPr>
      </w:pPr>
    </w:p>
    <w:p w14:paraId="17BAB91F" w14:textId="77777777" w:rsidR="00797103" w:rsidRDefault="00797103" w:rsidP="00D84F74">
      <w:pPr>
        <w:rPr>
          <w:sz w:val="28"/>
          <w:szCs w:val="28"/>
        </w:rPr>
      </w:pPr>
    </w:p>
    <w:p w14:paraId="0972899B" w14:textId="20F1ECAD" w:rsidR="0038760D" w:rsidRDefault="0038760D" w:rsidP="00D84F74">
      <w:pPr>
        <w:rPr>
          <w:sz w:val="28"/>
          <w:szCs w:val="28"/>
        </w:rPr>
      </w:pPr>
      <w:r>
        <w:rPr>
          <w:b/>
          <w:bCs/>
          <w:sz w:val="28"/>
          <w:szCs w:val="28"/>
        </w:rPr>
        <w:t xml:space="preserve">Conclusion- </w:t>
      </w:r>
      <w:r>
        <w:rPr>
          <w:sz w:val="28"/>
          <w:szCs w:val="28"/>
        </w:rPr>
        <w:t>Thus we observe that by varying the parameters of the system like distance between the electrodes, addition of acid/base, we can optimise the conditions for green hydrogen production.</w:t>
      </w:r>
    </w:p>
    <w:p w14:paraId="7DFFE2DC" w14:textId="77777777" w:rsidR="0068728C" w:rsidRDefault="0068728C" w:rsidP="00D84F74">
      <w:pPr>
        <w:rPr>
          <w:sz w:val="28"/>
          <w:szCs w:val="28"/>
        </w:rPr>
      </w:pPr>
    </w:p>
    <w:p w14:paraId="41C4B97A" w14:textId="77777777" w:rsidR="0068728C" w:rsidRDefault="0068728C" w:rsidP="00D84F74">
      <w:pPr>
        <w:rPr>
          <w:sz w:val="28"/>
          <w:szCs w:val="28"/>
        </w:rPr>
      </w:pPr>
    </w:p>
    <w:p w14:paraId="7CAC23BA" w14:textId="77777777" w:rsidR="0068728C" w:rsidRDefault="0068728C" w:rsidP="00D84F74">
      <w:pPr>
        <w:rPr>
          <w:sz w:val="28"/>
          <w:szCs w:val="28"/>
        </w:rPr>
      </w:pPr>
    </w:p>
    <w:p w14:paraId="1D337D19" w14:textId="77777777" w:rsidR="0068728C" w:rsidRDefault="0068728C" w:rsidP="00D84F74">
      <w:pPr>
        <w:rPr>
          <w:sz w:val="28"/>
          <w:szCs w:val="28"/>
        </w:rPr>
      </w:pPr>
    </w:p>
    <w:p w14:paraId="453CFDB7" w14:textId="77777777" w:rsidR="0038760D" w:rsidRDefault="0038760D" w:rsidP="00D84F74">
      <w:pPr>
        <w:rPr>
          <w:sz w:val="28"/>
          <w:szCs w:val="28"/>
        </w:rPr>
      </w:pPr>
    </w:p>
    <w:p w14:paraId="19F82C65" w14:textId="11631EBF" w:rsidR="0038760D" w:rsidRDefault="0038760D" w:rsidP="0038760D"/>
    <w:p w14:paraId="07D73B73" w14:textId="77777777" w:rsidR="0038760D" w:rsidRPr="0038760D" w:rsidRDefault="0038760D" w:rsidP="00D84F74">
      <w:pPr>
        <w:rPr>
          <w:sz w:val="28"/>
          <w:szCs w:val="28"/>
        </w:rPr>
      </w:pPr>
    </w:p>
    <w:p w14:paraId="28AEC997" w14:textId="77777777" w:rsidR="00797103" w:rsidRPr="00797103" w:rsidRDefault="00797103" w:rsidP="00D84F74">
      <w:pPr>
        <w:rPr>
          <w:sz w:val="28"/>
          <w:szCs w:val="28"/>
        </w:rPr>
      </w:pPr>
    </w:p>
    <w:p w14:paraId="363B577C" w14:textId="77777777" w:rsidR="001C7E5B" w:rsidRDefault="001C7E5B" w:rsidP="00D84F74">
      <w:pPr>
        <w:rPr>
          <w:sz w:val="28"/>
          <w:szCs w:val="28"/>
          <w:lang w:val="en-US"/>
        </w:rPr>
      </w:pPr>
    </w:p>
    <w:p w14:paraId="70236CBB" w14:textId="77777777" w:rsidR="00AE3BA0" w:rsidRDefault="00AE3BA0" w:rsidP="00D84F74">
      <w:pPr>
        <w:rPr>
          <w:sz w:val="28"/>
          <w:szCs w:val="28"/>
          <w:lang w:val="en-US"/>
        </w:rPr>
      </w:pPr>
    </w:p>
    <w:p w14:paraId="53F0A6EA" w14:textId="77777777" w:rsidR="00AE3BA0" w:rsidRPr="0071446E" w:rsidRDefault="00AE3BA0" w:rsidP="00D84F74">
      <w:pPr>
        <w:rPr>
          <w:sz w:val="28"/>
          <w:szCs w:val="28"/>
          <w:lang w:val="en-US"/>
        </w:rPr>
      </w:pPr>
    </w:p>
    <w:sectPr w:rsidR="00AE3BA0" w:rsidRPr="0071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4A2"/>
    <w:multiLevelType w:val="hybridMultilevel"/>
    <w:tmpl w:val="AB8CA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7235E"/>
    <w:multiLevelType w:val="hybridMultilevel"/>
    <w:tmpl w:val="5B58B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C4B98"/>
    <w:multiLevelType w:val="hybridMultilevel"/>
    <w:tmpl w:val="A02A1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6256">
    <w:abstractNumId w:val="1"/>
  </w:num>
  <w:num w:numId="2" w16cid:durableId="412316682">
    <w:abstractNumId w:val="0"/>
  </w:num>
  <w:num w:numId="3" w16cid:durableId="1093085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74"/>
    <w:rsid w:val="001733CA"/>
    <w:rsid w:val="001C7E5B"/>
    <w:rsid w:val="001F32A0"/>
    <w:rsid w:val="00210375"/>
    <w:rsid w:val="00226A15"/>
    <w:rsid w:val="002A21B8"/>
    <w:rsid w:val="002B72D3"/>
    <w:rsid w:val="0033544C"/>
    <w:rsid w:val="00343D16"/>
    <w:rsid w:val="0038760D"/>
    <w:rsid w:val="003A4457"/>
    <w:rsid w:val="00411121"/>
    <w:rsid w:val="004B1328"/>
    <w:rsid w:val="004B3B1A"/>
    <w:rsid w:val="004D0445"/>
    <w:rsid w:val="004F5D9C"/>
    <w:rsid w:val="00500811"/>
    <w:rsid w:val="0056074E"/>
    <w:rsid w:val="0062663C"/>
    <w:rsid w:val="00664CA0"/>
    <w:rsid w:val="00672D9C"/>
    <w:rsid w:val="0068728C"/>
    <w:rsid w:val="00690FBF"/>
    <w:rsid w:val="006C2F1B"/>
    <w:rsid w:val="0071446E"/>
    <w:rsid w:val="00797103"/>
    <w:rsid w:val="007A03E4"/>
    <w:rsid w:val="00857220"/>
    <w:rsid w:val="00954F87"/>
    <w:rsid w:val="009867B6"/>
    <w:rsid w:val="009C5FD4"/>
    <w:rsid w:val="00A6060F"/>
    <w:rsid w:val="00AB6713"/>
    <w:rsid w:val="00AD3E28"/>
    <w:rsid w:val="00AE3BA0"/>
    <w:rsid w:val="00B34FD4"/>
    <w:rsid w:val="00BD2BCF"/>
    <w:rsid w:val="00BE01CC"/>
    <w:rsid w:val="00CD295E"/>
    <w:rsid w:val="00D84F74"/>
    <w:rsid w:val="00D87412"/>
    <w:rsid w:val="00ED6C0C"/>
    <w:rsid w:val="00F47494"/>
    <w:rsid w:val="00F60EB2"/>
    <w:rsid w:val="00F93B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8E59"/>
  <w15:chartTrackingRefBased/>
  <w15:docId w15:val="{4B42418C-5BFB-403D-8A2E-FDEA7C94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74"/>
    <w:rPr>
      <w:rFonts w:eastAsiaTheme="majorEastAsia" w:cstheme="majorBidi"/>
      <w:color w:val="272727" w:themeColor="text1" w:themeTint="D8"/>
    </w:rPr>
  </w:style>
  <w:style w:type="paragraph" w:styleId="Title">
    <w:name w:val="Title"/>
    <w:basedOn w:val="Normal"/>
    <w:next w:val="Normal"/>
    <w:link w:val="TitleChar"/>
    <w:uiPriority w:val="10"/>
    <w:qFormat/>
    <w:rsid w:val="00D84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74"/>
    <w:pPr>
      <w:spacing w:before="160"/>
      <w:jc w:val="center"/>
    </w:pPr>
    <w:rPr>
      <w:i/>
      <w:iCs/>
      <w:color w:val="404040" w:themeColor="text1" w:themeTint="BF"/>
    </w:rPr>
  </w:style>
  <w:style w:type="character" w:customStyle="1" w:styleId="QuoteChar">
    <w:name w:val="Quote Char"/>
    <w:basedOn w:val="DefaultParagraphFont"/>
    <w:link w:val="Quote"/>
    <w:uiPriority w:val="29"/>
    <w:rsid w:val="00D84F74"/>
    <w:rPr>
      <w:i/>
      <w:iCs/>
      <w:color w:val="404040" w:themeColor="text1" w:themeTint="BF"/>
    </w:rPr>
  </w:style>
  <w:style w:type="paragraph" w:styleId="ListParagraph">
    <w:name w:val="List Paragraph"/>
    <w:basedOn w:val="Normal"/>
    <w:uiPriority w:val="34"/>
    <w:qFormat/>
    <w:rsid w:val="00D84F74"/>
    <w:pPr>
      <w:ind w:left="720"/>
      <w:contextualSpacing/>
    </w:pPr>
  </w:style>
  <w:style w:type="character" w:styleId="IntenseEmphasis">
    <w:name w:val="Intense Emphasis"/>
    <w:basedOn w:val="DefaultParagraphFont"/>
    <w:uiPriority w:val="21"/>
    <w:qFormat/>
    <w:rsid w:val="00D84F74"/>
    <w:rPr>
      <w:i/>
      <w:iCs/>
      <w:color w:val="0F4761" w:themeColor="accent1" w:themeShade="BF"/>
    </w:rPr>
  </w:style>
  <w:style w:type="paragraph" w:styleId="IntenseQuote">
    <w:name w:val="Intense Quote"/>
    <w:basedOn w:val="Normal"/>
    <w:next w:val="Normal"/>
    <w:link w:val="IntenseQuoteChar"/>
    <w:uiPriority w:val="30"/>
    <w:qFormat/>
    <w:rsid w:val="00D84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74"/>
    <w:rPr>
      <w:i/>
      <w:iCs/>
      <w:color w:val="0F4761" w:themeColor="accent1" w:themeShade="BF"/>
    </w:rPr>
  </w:style>
  <w:style w:type="character" w:styleId="IntenseReference">
    <w:name w:val="Intense Reference"/>
    <w:basedOn w:val="DefaultParagraphFont"/>
    <w:uiPriority w:val="32"/>
    <w:qFormat/>
    <w:rsid w:val="00D84F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7</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Mundhada</dc:creator>
  <cp:keywords/>
  <dc:description/>
  <cp:lastModifiedBy>Aditya  Mundhada</cp:lastModifiedBy>
  <cp:revision>32</cp:revision>
  <dcterms:created xsi:type="dcterms:W3CDTF">2024-07-29T13:14:00Z</dcterms:created>
  <dcterms:modified xsi:type="dcterms:W3CDTF">2024-09-03T08:11:00Z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2024-09-03T08:11:34Z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1e7c9ed1-96f9-4e2e-8af7-c10fe165d281</vt:lpwstr>
  </property>
  <property fmtid="{D5CDD505-2E9C-101B-9397-08002B2CF9AE}" pid="7" name="MSIP_Label_defa4170-0d19-0005-0004-bc88714345d2_ActionId">
    <vt:lpwstr>305b4d14-1cab-4f21-814a-a9800edc74e1</vt:lpwstr>
  </property>
  <property fmtid="{D5CDD505-2E9C-101B-9397-08002B2CF9AE}" pid="8" name="MSIP_Label_defa4170-0d19-0005-0004-bc88714345d2_ContentBits">
    <vt:lpwstr>0</vt:lpwstr>
  </property>
</Properties>
</file>