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98C4" w14:textId="310EBD6D" w:rsidR="0084094D" w:rsidRPr="000A78BB" w:rsidRDefault="0027709F" w:rsidP="0084094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3751E" wp14:editId="1307D109">
                <wp:simplePos x="0" y="0"/>
                <wp:positionH relativeFrom="margin">
                  <wp:posOffset>45720</wp:posOffset>
                </wp:positionH>
                <wp:positionV relativeFrom="paragraph">
                  <wp:posOffset>320040</wp:posOffset>
                </wp:positionV>
                <wp:extent cx="2004060" cy="373380"/>
                <wp:effectExtent l="0" t="0" r="15240" b="26670"/>
                <wp:wrapNone/>
                <wp:docPr id="4960762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C7E17" w14:textId="1536FB9B" w:rsidR="0027709F" w:rsidRPr="000A78BB" w:rsidRDefault="0027709F" w:rsidP="0027709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78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1. Customer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A78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Analysis</w:t>
                            </w:r>
                          </w:p>
                          <w:p w14:paraId="621F3247" w14:textId="77777777" w:rsidR="0027709F" w:rsidRDefault="0027709F" w:rsidP="002770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3751E" id="Rectangle 1" o:spid="_x0000_s1026" style="position:absolute;margin-left:3.6pt;margin-top:25.2pt;width:157.8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" fillcolor="#4472c4 [3204]" strokecolor="#09101d [484]" strokeweight="1pt">
                <v:textbox>
                  <w:txbxContent>
                    <w:p w14:paraId="501C7E17" w14:textId="1536FB9B" w:rsidR="0027709F" w:rsidRPr="000A78BB" w:rsidRDefault="0027709F" w:rsidP="0027709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78BB">
                        <w:rPr>
                          <w:b/>
                          <w:bCs/>
                          <w:sz w:val="32"/>
                          <w:szCs w:val="32"/>
                        </w:rPr>
                        <w:t>1. Customer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0A78BB">
                        <w:rPr>
                          <w:b/>
                          <w:bCs/>
                          <w:sz w:val="32"/>
                          <w:szCs w:val="32"/>
                        </w:rPr>
                        <w:t>Analysis</w:t>
                      </w:r>
                    </w:p>
                    <w:p w14:paraId="621F3247" w14:textId="77777777" w:rsidR="0027709F" w:rsidRDefault="0027709F" w:rsidP="0027709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094D" w:rsidRPr="000A78BB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="0084094D" w:rsidRPr="000A78BB">
        <w:rPr>
          <w:b/>
          <w:bCs/>
          <w:sz w:val="32"/>
          <w:szCs w:val="32"/>
        </w:rPr>
        <w:t xml:space="preserve"> MECE Breakdown of Analysis Problems</w:t>
      </w:r>
    </w:p>
    <w:p w14:paraId="6FF894EE" w14:textId="20712E6D" w:rsidR="0084094D" w:rsidRPr="000A78BB" w:rsidRDefault="0084094D" w:rsidP="0084094D">
      <w:pPr>
        <w:rPr>
          <w:b/>
          <w:bCs/>
          <w:sz w:val="32"/>
          <w:szCs w:val="32"/>
        </w:rPr>
      </w:pPr>
    </w:p>
    <w:p w14:paraId="2E7666B9" w14:textId="3E23F395" w:rsidR="0084094D" w:rsidRPr="000A78BB" w:rsidRDefault="0084094D" w:rsidP="0084094D">
      <w:pPr>
        <w:numPr>
          <w:ilvl w:val="0"/>
          <w:numId w:val="1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 xml:space="preserve">Order </w:t>
      </w:r>
      <w:r w:rsidR="0019036B" w:rsidRPr="000A78BB">
        <w:rPr>
          <w:b/>
          <w:bCs/>
          <w:sz w:val="32"/>
          <w:szCs w:val="32"/>
        </w:rPr>
        <w:t>Behaviour</w:t>
      </w:r>
    </w:p>
    <w:p w14:paraId="0F4F8F37" w14:textId="77777777" w:rsidR="0084094D" w:rsidRPr="000A78BB" w:rsidRDefault="0084094D" w:rsidP="0084094D">
      <w:pPr>
        <w:numPr>
          <w:ilvl w:val="1"/>
          <w:numId w:val="1"/>
        </w:numPr>
        <w:rPr>
          <w:sz w:val="32"/>
          <w:szCs w:val="32"/>
        </w:rPr>
      </w:pPr>
      <w:r w:rsidRPr="000A78BB">
        <w:rPr>
          <w:sz w:val="32"/>
          <w:szCs w:val="32"/>
        </w:rPr>
        <w:t>Average number of orders per customer</w:t>
      </w:r>
    </w:p>
    <w:p w14:paraId="7A35F9CF" w14:textId="77777777" w:rsidR="0084094D" w:rsidRPr="000A78BB" w:rsidRDefault="0084094D" w:rsidP="0084094D">
      <w:pPr>
        <w:numPr>
          <w:ilvl w:val="1"/>
          <w:numId w:val="1"/>
        </w:numPr>
        <w:rPr>
          <w:sz w:val="32"/>
          <w:szCs w:val="32"/>
        </w:rPr>
      </w:pPr>
      <w:r w:rsidRPr="000A78BB">
        <w:rPr>
          <w:sz w:val="32"/>
          <w:szCs w:val="32"/>
        </w:rPr>
        <w:t>Frequency of orders by customer segments</w:t>
      </w:r>
    </w:p>
    <w:p w14:paraId="03BD6952" w14:textId="77777777" w:rsidR="0084094D" w:rsidRPr="000A78BB" w:rsidRDefault="0084094D" w:rsidP="0084094D">
      <w:pPr>
        <w:numPr>
          <w:ilvl w:val="1"/>
          <w:numId w:val="1"/>
        </w:numPr>
        <w:rPr>
          <w:sz w:val="32"/>
          <w:szCs w:val="32"/>
        </w:rPr>
      </w:pPr>
      <w:r w:rsidRPr="000A78BB">
        <w:rPr>
          <w:sz w:val="32"/>
          <w:szCs w:val="32"/>
        </w:rPr>
        <w:t xml:space="preserve">Identification of </w:t>
      </w:r>
      <w:proofErr w:type="gramStart"/>
      <w:r w:rsidRPr="000A78BB">
        <w:rPr>
          <w:sz w:val="32"/>
          <w:szCs w:val="32"/>
        </w:rPr>
        <w:t>high-value</w:t>
      </w:r>
      <w:proofErr w:type="gramEnd"/>
      <w:r w:rsidRPr="000A78BB">
        <w:rPr>
          <w:sz w:val="32"/>
          <w:szCs w:val="32"/>
        </w:rPr>
        <w:t xml:space="preserve"> repeat customers</w:t>
      </w:r>
    </w:p>
    <w:p w14:paraId="147E30A7" w14:textId="77777777" w:rsidR="0084094D" w:rsidRPr="000A78BB" w:rsidRDefault="0084094D" w:rsidP="0084094D">
      <w:pPr>
        <w:numPr>
          <w:ilvl w:val="0"/>
          <w:numId w:val="1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Geographic &amp; Demographic Patterns</w:t>
      </w:r>
    </w:p>
    <w:p w14:paraId="481D438B" w14:textId="77777777" w:rsidR="0084094D" w:rsidRPr="000A78BB" w:rsidRDefault="0084094D" w:rsidP="0084094D">
      <w:pPr>
        <w:numPr>
          <w:ilvl w:val="1"/>
          <w:numId w:val="1"/>
        </w:numPr>
        <w:rPr>
          <w:sz w:val="32"/>
          <w:szCs w:val="32"/>
        </w:rPr>
      </w:pPr>
      <w:r w:rsidRPr="000A78BB">
        <w:rPr>
          <w:sz w:val="32"/>
          <w:szCs w:val="32"/>
        </w:rPr>
        <w:t>Variation in order patterns by city/country</w:t>
      </w:r>
    </w:p>
    <w:p w14:paraId="25B51346" w14:textId="77777777" w:rsidR="0084094D" w:rsidRPr="000A78BB" w:rsidRDefault="0084094D" w:rsidP="0084094D">
      <w:pPr>
        <w:numPr>
          <w:ilvl w:val="1"/>
          <w:numId w:val="1"/>
        </w:numPr>
        <w:rPr>
          <w:sz w:val="32"/>
          <w:szCs w:val="32"/>
        </w:rPr>
      </w:pPr>
      <w:r w:rsidRPr="000A78BB">
        <w:rPr>
          <w:sz w:val="32"/>
          <w:szCs w:val="32"/>
        </w:rPr>
        <w:t>Correlations between orders and customer location/product category</w:t>
      </w:r>
    </w:p>
    <w:p w14:paraId="2EB12DDC" w14:textId="77777777" w:rsidR="0084094D" w:rsidRPr="000A78BB" w:rsidRDefault="0084094D" w:rsidP="0084094D">
      <w:pPr>
        <w:numPr>
          <w:ilvl w:val="0"/>
          <w:numId w:val="1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Segmentation &amp; Clustering</w:t>
      </w:r>
    </w:p>
    <w:p w14:paraId="5E392B0F" w14:textId="77777777" w:rsidR="0084094D" w:rsidRPr="000A78BB" w:rsidRDefault="0084094D" w:rsidP="0084094D">
      <w:pPr>
        <w:numPr>
          <w:ilvl w:val="1"/>
          <w:numId w:val="1"/>
        </w:numPr>
        <w:rPr>
          <w:sz w:val="32"/>
          <w:szCs w:val="32"/>
        </w:rPr>
      </w:pPr>
      <w:r w:rsidRPr="000A78BB">
        <w:rPr>
          <w:sz w:val="32"/>
          <w:szCs w:val="32"/>
        </w:rPr>
        <w:t>Clustering customers by total spend, order count, and preferred categories</w:t>
      </w:r>
    </w:p>
    <w:p w14:paraId="5235CBFE" w14:textId="27F147CA" w:rsidR="0084094D" w:rsidRPr="000A78BB" w:rsidRDefault="0019036B" w:rsidP="0084094D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1ECBD4" wp14:editId="1ECC84B7">
                <wp:simplePos x="0" y="0"/>
                <wp:positionH relativeFrom="margin">
                  <wp:posOffset>91440</wp:posOffset>
                </wp:positionH>
                <wp:positionV relativeFrom="paragraph">
                  <wp:posOffset>312420</wp:posOffset>
                </wp:positionV>
                <wp:extent cx="2545080" cy="403860"/>
                <wp:effectExtent l="0" t="0" r="26670" b="15240"/>
                <wp:wrapNone/>
                <wp:docPr id="20608976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37B29" w14:textId="463D0A9E" w:rsidR="0019036B" w:rsidRDefault="0019036B" w:rsidP="0019036B">
                            <w:pPr>
                              <w:jc w:val="center"/>
                            </w:pPr>
                            <w:r w:rsidRPr="000A78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2. Product &amp; Sales Analysi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ECBD4" id="Rectangle 4" o:spid="_x0000_s1027" style="position:absolute;margin-left:7.2pt;margin-top:24.6pt;width:200.4pt;height:31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" fillcolor="#4472c4 [3204]" strokecolor="#09101d [484]" strokeweight="1pt">
                <v:textbox>
                  <w:txbxContent>
                    <w:p w14:paraId="5E437B29" w14:textId="463D0A9E" w:rsidR="0019036B" w:rsidRDefault="0019036B" w:rsidP="0019036B">
                      <w:pPr>
                        <w:jc w:val="center"/>
                      </w:pPr>
                      <w:r w:rsidRPr="000A78BB">
                        <w:rPr>
                          <w:b/>
                          <w:bCs/>
                          <w:sz w:val="32"/>
                          <w:szCs w:val="32"/>
                        </w:rPr>
                        <w:t>2. Product &amp; Sales Analysi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sz w:val="32"/>
          <w:szCs w:val="32"/>
        </w:rPr>
        <w:pict w14:anchorId="43067083">
          <v:rect id="_x0000_i1025" style="width:0;height:1.5pt" o:hralign="center" o:hrstd="t" o:hr="t" fillcolor="#a0a0a0" stroked="f"/>
        </w:pict>
      </w:r>
    </w:p>
    <w:p w14:paraId="74DFBE8A" w14:textId="592CD4EC" w:rsidR="0084094D" w:rsidRPr="000A78BB" w:rsidRDefault="0084094D" w:rsidP="0084094D">
      <w:pPr>
        <w:rPr>
          <w:b/>
          <w:bCs/>
          <w:sz w:val="32"/>
          <w:szCs w:val="32"/>
        </w:rPr>
      </w:pPr>
    </w:p>
    <w:p w14:paraId="469DAA38" w14:textId="77777777" w:rsidR="0084094D" w:rsidRPr="000A78BB" w:rsidRDefault="0084094D" w:rsidP="0084094D">
      <w:pPr>
        <w:numPr>
          <w:ilvl w:val="0"/>
          <w:numId w:val="2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Revenue Contribution</w:t>
      </w:r>
    </w:p>
    <w:p w14:paraId="29980A60" w14:textId="77777777" w:rsidR="0084094D" w:rsidRPr="000A78BB" w:rsidRDefault="0084094D" w:rsidP="0084094D">
      <w:pPr>
        <w:numPr>
          <w:ilvl w:val="1"/>
          <w:numId w:val="2"/>
        </w:numPr>
        <w:rPr>
          <w:sz w:val="32"/>
          <w:szCs w:val="32"/>
        </w:rPr>
      </w:pPr>
      <w:r w:rsidRPr="000A78BB">
        <w:rPr>
          <w:sz w:val="32"/>
          <w:szCs w:val="32"/>
        </w:rPr>
        <w:t>Contribution of product categories to revenue</w:t>
      </w:r>
    </w:p>
    <w:p w14:paraId="48D2CB28" w14:textId="77777777" w:rsidR="0084094D" w:rsidRPr="000A78BB" w:rsidRDefault="0084094D" w:rsidP="0084094D">
      <w:pPr>
        <w:numPr>
          <w:ilvl w:val="1"/>
          <w:numId w:val="2"/>
        </w:numPr>
        <w:rPr>
          <w:sz w:val="32"/>
          <w:szCs w:val="32"/>
        </w:rPr>
      </w:pPr>
      <w:r w:rsidRPr="000A78BB">
        <w:rPr>
          <w:sz w:val="32"/>
          <w:szCs w:val="32"/>
        </w:rPr>
        <w:t>Contribution of individual products to revenue</w:t>
      </w:r>
    </w:p>
    <w:p w14:paraId="59C8A5E8" w14:textId="77777777" w:rsidR="0084094D" w:rsidRPr="000A78BB" w:rsidRDefault="0084094D" w:rsidP="0084094D">
      <w:pPr>
        <w:numPr>
          <w:ilvl w:val="0"/>
          <w:numId w:val="2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Demand &amp; Seasonality</w:t>
      </w:r>
    </w:p>
    <w:p w14:paraId="01919019" w14:textId="77777777" w:rsidR="0084094D" w:rsidRPr="000A78BB" w:rsidRDefault="0084094D" w:rsidP="0084094D">
      <w:pPr>
        <w:numPr>
          <w:ilvl w:val="1"/>
          <w:numId w:val="2"/>
        </w:numPr>
        <w:rPr>
          <w:sz w:val="32"/>
          <w:szCs w:val="32"/>
        </w:rPr>
      </w:pPr>
      <w:r w:rsidRPr="000A78BB">
        <w:rPr>
          <w:sz w:val="32"/>
          <w:szCs w:val="32"/>
        </w:rPr>
        <w:t>Changes in product demand by month/season</w:t>
      </w:r>
    </w:p>
    <w:p w14:paraId="4851C841" w14:textId="77777777" w:rsidR="0084094D" w:rsidRPr="000A78BB" w:rsidRDefault="0084094D" w:rsidP="0084094D">
      <w:pPr>
        <w:numPr>
          <w:ilvl w:val="1"/>
          <w:numId w:val="2"/>
        </w:numPr>
        <w:rPr>
          <w:sz w:val="32"/>
          <w:szCs w:val="32"/>
        </w:rPr>
      </w:pPr>
      <w:r w:rsidRPr="000A78BB">
        <w:rPr>
          <w:sz w:val="32"/>
          <w:szCs w:val="32"/>
        </w:rPr>
        <w:t>Detection of anomalies in sales/revenue patterns</w:t>
      </w:r>
    </w:p>
    <w:p w14:paraId="047C2FCC" w14:textId="77777777" w:rsidR="0084094D" w:rsidRPr="000A78BB" w:rsidRDefault="0084094D" w:rsidP="0084094D">
      <w:pPr>
        <w:numPr>
          <w:ilvl w:val="0"/>
          <w:numId w:val="2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Pricing &amp; Inventory Impact</w:t>
      </w:r>
    </w:p>
    <w:p w14:paraId="2B425D4F" w14:textId="77777777" w:rsidR="0084094D" w:rsidRPr="000A78BB" w:rsidRDefault="0084094D" w:rsidP="0084094D">
      <w:pPr>
        <w:numPr>
          <w:ilvl w:val="1"/>
          <w:numId w:val="2"/>
        </w:numPr>
        <w:rPr>
          <w:sz w:val="32"/>
          <w:szCs w:val="32"/>
        </w:rPr>
      </w:pPr>
      <w:r w:rsidRPr="000A78BB">
        <w:rPr>
          <w:sz w:val="32"/>
          <w:szCs w:val="32"/>
        </w:rPr>
        <w:t>Correlation between product pricing, stock levels, and sales performance</w:t>
      </w:r>
    </w:p>
    <w:p w14:paraId="2C025C05" w14:textId="77777777" w:rsidR="0084094D" w:rsidRPr="000A78BB" w:rsidRDefault="00000000" w:rsidP="0084094D">
      <w:pPr>
        <w:rPr>
          <w:sz w:val="32"/>
          <w:szCs w:val="32"/>
        </w:rPr>
      </w:pPr>
      <w:r>
        <w:rPr>
          <w:sz w:val="32"/>
          <w:szCs w:val="32"/>
        </w:rPr>
        <w:pict w14:anchorId="69172595">
          <v:rect id="_x0000_i1026" style="width:0;height:1.5pt" o:hralign="center" o:hrstd="t" o:hr="t" fillcolor="#a0a0a0" stroked="f"/>
        </w:pict>
      </w:r>
    </w:p>
    <w:p w14:paraId="7190E7C2" w14:textId="44559752" w:rsidR="0084094D" w:rsidRPr="000A78BB" w:rsidRDefault="0019036B" w:rsidP="0084094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85F0C" wp14:editId="0FA75BBA">
                <wp:simplePos x="0" y="0"/>
                <wp:positionH relativeFrom="column">
                  <wp:posOffset>106680</wp:posOffset>
                </wp:positionH>
                <wp:positionV relativeFrom="paragraph">
                  <wp:posOffset>-106680</wp:posOffset>
                </wp:positionV>
                <wp:extent cx="2004060" cy="388620"/>
                <wp:effectExtent l="0" t="0" r="15240" b="11430"/>
                <wp:wrapNone/>
                <wp:docPr id="2244073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2491A" w14:textId="4C8108B3" w:rsidR="0019036B" w:rsidRDefault="0019036B" w:rsidP="0019036B">
                            <w:pPr>
                              <w:jc w:val="center"/>
                            </w:pPr>
                            <w:r w:rsidRPr="000A78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3. Employee Analysi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85F0C" id="Rectangle 3" o:spid="_x0000_s1028" style="position:absolute;margin-left:8.4pt;margin-top:-8.4pt;width:157.8pt;height:3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" fillcolor="#4472c4 [3204]" strokecolor="#09101d [484]" strokeweight="1pt">
                <v:textbox>
                  <w:txbxContent>
                    <w:p w14:paraId="2912491A" w14:textId="4C8108B3" w:rsidR="0019036B" w:rsidRDefault="0019036B" w:rsidP="0019036B">
                      <w:pPr>
                        <w:jc w:val="center"/>
                      </w:pPr>
                      <w:r w:rsidRPr="000A78BB">
                        <w:rPr>
                          <w:b/>
                          <w:bCs/>
                          <w:sz w:val="32"/>
                          <w:szCs w:val="32"/>
                        </w:rPr>
                        <w:t>3. Employee Analysi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5F17E34D" w14:textId="77777777" w:rsidR="0084094D" w:rsidRPr="000A78BB" w:rsidRDefault="0084094D" w:rsidP="0084094D">
      <w:pPr>
        <w:numPr>
          <w:ilvl w:val="0"/>
          <w:numId w:val="3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Distribution</w:t>
      </w:r>
    </w:p>
    <w:p w14:paraId="3277FB7B" w14:textId="77777777" w:rsidR="0084094D" w:rsidRPr="000A78BB" w:rsidRDefault="0084094D" w:rsidP="0084094D">
      <w:pPr>
        <w:numPr>
          <w:ilvl w:val="1"/>
          <w:numId w:val="3"/>
        </w:numPr>
        <w:rPr>
          <w:sz w:val="32"/>
          <w:szCs w:val="32"/>
        </w:rPr>
      </w:pPr>
      <w:r w:rsidRPr="000A78BB">
        <w:rPr>
          <w:sz w:val="32"/>
          <w:szCs w:val="32"/>
        </w:rPr>
        <w:t>Geographic distribution of employees</w:t>
      </w:r>
    </w:p>
    <w:p w14:paraId="3FF776D9" w14:textId="77777777" w:rsidR="0084094D" w:rsidRPr="000A78BB" w:rsidRDefault="0084094D" w:rsidP="0084094D">
      <w:pPr>
        <w:numPr>
          <w:ilvl w:val="1"/>
          <w:numId w:val="3"/>
        </w:numPr>
        <w:rPr>
          <w:sz w:val="32"/>
          <w:szCs w:val="32"/>
        </w:rPr>
      </w:pPr>
      <w:r w:rsidRPr="000A78BB">
        <w:rPr>
          <w:sz w:val="32"/>
          <w:szCs w:val="32"/>
        </w:rPr>
        <w:t>Title-wise distribution of employees</w:t>
      </w:r>
    </w:p>
    <w:p w14:paraId="13974285" w14:textId="77777777" w:rsidR="0084094D" w:rsidRPr="000A78BB" w:rsidRDefault="0084094D" w:rsidP="0084094D">
      <w:pPr>
        <w:numPr>
          <w:ilvl w:val="1"/>
          <w:numId w:val="3"/>
        </w:numPr>
        <w:rPr>
          <w:sz w:val="32"/>
          <w:szCs w:val="32"/>
        </w:rPr>
      </w:pPr>
      <w:r w:rsidRPr="000A78BB">
        <w:rPr>
          <w:sz w:val="32"/>
          <w:szCs w:val="32"/>
        </w:rPr>
        <w:t>Courtesy title patterns (Mr., Ms., Dr., etc.)</w:t>
      </w:r>
    </w:p>
    <w:p w14:paraId="2CDF9A12" w14:textId="77777777" w:rsidR="0084094D" w:rsidRPr="000A78BB" w:rsidRDefault="0084094D" w:rsidP="0084094D">
      <w:pPr>
        <w:numPr>
          <w:ilvl w:val="0"/>
          <w:numId w:val="3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Trends</w:t>
      </w:r>
    </w:p>
    <w:p w14:paraId="19266F65" w14:textId="77777777" w:rsidR="0084094D" w:rsidRPr="000A78BB" w:rsidRDefault="0084094D" w:rsidP="0084094D">
      <w:pPr>
        <w:numPr>
          <w:ilvl w:val="1"/>
          <w:numId w:val="3"/>
        </w:numPr>
        <w:rPr>
          <w:sz w:val="32"/>
          <w:szCs w:val="32"/>
        </w:rPr>
      </w:pPr>
      <w:r w:rsidRPr="000A78BB">
        <w:rPr>
          <w:sz w:val="32"/>
          <w:szCs w:val="32"/>
        </w:rPr>
        <w:t>Hire date trends across employee titles</w:t>
      </w:r>
    </w:p>
    <w:p w14:paraId="728C3AC6" w14:textId="509E8765" w:rsidR="0084094D" w:rsidRPr="000A78BB" w:rsidRDefault="0019036B" w:rsidP="0084094D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BD140B" wp14:editId="0A52E0C3">
                <wp:simplePos x="0" y="0"/>
                <wp:positionH relativeFrom="column">
                  <wp:posOffset>7620</wp:posOffset>
                </wp:positionH>
                <wp:positionV relativeFrom="paragraph">
                  <wp:posOffset>302895</wp:posOffset>
                </wp:positionV>
                <wp:extent cx="1859280" cy="358140"/>
                <wp:effectExtent l="0" t="0" r="26670" b="22860"/>
                <wp:wrapNone/>
                <wp:docPr id="2327481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2542E" w14:textId="77777777" w:rsidR="0019036B" w:rsidRPr="000A78BB" w:rsidRDefault="0019036B" w:rsidP="0019036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78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 Supplier Analysis</w:t>
                            </w:r>
                          </w:p>
                          <w:p w14:paraId="66E34885" w14:textId="77777777" w:rsidR="0019036B" w:rsidRDefault="0019036B" w:rsidP="001903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D140B" id="Rectangle 2" o:spid="_x0000_s1029" style="position:absolute;margin-left:.6pt;margin-top:23.85pt;width:146.4pt;height:2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xXZwIAACUFAAAOAAAAZHJzL2Uyb0RvYy54bWysVMFu2zAMvQ/YPwi6r7azZk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" fillcolor="#4472c4 [3204]" strokecolor="#09101d [484]" strokeweight="1pt">
                <v:textbox>
                  <w:txbxContent>
                    <w:p w14:paraId="2152542E" w14:textId="77777777" w:rsidR="0019036B" w:rsidRPr="000A78BB" w:rsidRDefault="0019036B" w:rsidP="0019036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78BB">
                        <w:rPr>
                          <w:b/>
                          <w:bCs/>
                          <w:sz w:val="32"/>
                          <w:szCs w:val="32"/>
                        </w:rPr>
                        <w:t>4. Supplier Analysis</w:t>
                      </w:r>
                    </w:p>
                    <w:p w14:paraId="66E34885" w14:textId="77777777" w:rsidR="0019036B" w:rsidRDefault="0019036B" w:rsidP="001903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sz w:val="32"/>
          <w:szCs w:val="32"/>
        </w:rPr>
        <w:pict w14:anchorId="3809B6B9">
          <v:rect id="_x0000_i1027" style="width:0;height:1.5pt" o:hralign="center" o:hrstd="t" o:hr="t" fillcolor="#a0a0a0" stroked="f"/>
        </w:pict>
      </w:r>
    </w:p>
    <w:p w14:paraId="08B7A9E8" w14:textId="49F8FE5E" w:rsidR="0084094D" w:rsidRPr="000A78BB" w:rsidRDefault="0084094D" w:rsidP="0084094D">
      <w:pPr>
        <w:rPr>
          <w:b/>
          <w:bCs/>
          <w:sz w:val="32"/>
          <w:szCs w:val="32"/>
        </w:rPr>
      </w:pPr>
    </w:p>
    <w:p w14:paraId="08FDD305" w14:textId="77777777" w:rsidR="0084094D" w:rsidRPr="000A78BB" w:rsidRDefault="0084094D" w:rsidP="0084094D">
      <w:pPr>
        <w:numPr>
          <w:ilvl w:val="0"/>
          <w:numId w:val="4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Regional Distribution</w:t>
      </w:r>
    </w:p>
    <w:p w14:paraId="0C9520F7" w14:textId="77777777" w:rsidR="0084094D" w:rsidRPr="000A78BB" w:rsidRDefault="0084094D" w:rsidP="0084094D">
      <w:pPr>
        <w:numPr>
          <w:ilvl w:val="1"/>
          <w:numId w:val="4"/>
        </w:numPr>
        <w:rPr>
          <w:sz w:val="32"/>
          <w:szCs w:val="32"/>
        </w:rPr>
      </w:pPr>
      <w:r w:rsidRPr="000A78BB">
        <w:rPr>
          <w:sz w:val="32"/>
          <w:szCs w:val="32"/>
        </w:rPr>
        <w:t>Supplier distribution across regions</w:t>
      </w:r>
    </w:p>
    <w:p w14:paraId="501E5568" w14:textId="77777777" w:rsidR="0084094D" w:rsidRPr="000A78BB" w:rsidRDefault="0084094D" w:rsidP="0084094D">
      <w:pPr>
        <w:numPr>
          <w:ilvl w:val="1"/>
          <w:numId w:val="4"/>
        </w:numPr>
        <w:rPr>
          <w:sz w:val="32"/>
          <w:szCs w:val="32"/>
        </w:rPr>
      </w:pPr>
      <w:r w:rsidRPr="000A78BB">
        <w:rPr>
          <w:sz w:val="32"/>
          <w:szCs w:val="32"/>
        </w:rPr>
        <w:t>Regional trends in supplier pricing</w:t>
      </w:r>
    </w:p>
    <w:p w14:paraId="36BF6108" w14:textId="77777777" w:rsidR="0084094D" w:rsidRPr="000A78BB" w:rsidRDefault="0084094D" w:rsidP="0084094D">
      <w:pPr>
        <w:numPr>
          <w:ilvl w:val="0"/>
          <w:numId w:val="4"/>
        </w:numPr>
        <w:rPr>
          <w:sz w:val="32"/>
          <w:szCs w:val="32"/>
        </w:rPr>
      </w:pPr>
      <w:r w:rsidRPr="000A78BB">
        <w:rPr>
          <w:b/>
          <w:bCs/>
          <w:sz w:val="32"/>
          <w:szCs w:val="32"/>
        </w:rPr>
        <w:t>Category Relationships</w:t>
      </w:r>
    </w:p>
    <w:p w14:paraId="66FA391C" w14:textId="77777777" w:rsidR="0084094D" w:rsidRPr="000A78BB" w:rsidRDefault="0084094D" w:rsidP="0084094D">
      <w:pPr>
        <w:numPr>
          <w:ilvl w:val="1"/>
          <w:numId w:val="4"/>
        </w:numPr>
        <w:rPr>
          <w:sz w:val="32"/>
          <w:szCs w:val="32"/>
        </w:rPr>
      </w:pPr>
      <w:r w:rsidRPr="000A78BB">
        <w:rPr>
          <w:sz w:val="32"/>
          <w:szCs w:val="32"/>
        </w:rPr>
        <w:t>Supplier distribution across product categories</w:t>
      </w:r>
    </w:p>
    <w:p w14:paraId="286DD2C5" w14:textId="77777777" w:rsidR="0084094D" w:rsidRPr="000A78BB" w:rsidRDefault="0084094D" w:rsidP="0084094D">
      <w:pPr>
        <w:numPr>
          <w:ilvl w:val="1"/>
          <w:numId w:val="4"/>
        </w:numPr>
        <w:rPr>
          <w:sz w:val="32"/>
          <w:szCs w:val="32"/>
        </w:rPr>
      </w:pPr>
      <w:r w:rsidRPr="000A78BB">
        <w:rPr>
          <w:sz w:val="32"/>
          <w:szCs w:val="32"/>
        </w:rPr>
        <w:t>Relationship between supplier pricing and product categories across regions</w:t>
      </w:r>
    </w:p>
    <w:p w14:paraId="43393BA6" w14:textId="77777777" w:rsidR="00BE2590" w:rsidRPr="000A78BB" w:rsidRDefault="00BE2590">
      <w:pPr>
        <w:rPr>
          <w:sz w:val="32"/>
          <w:szCs w:val="32"/>
        </w:rPr>
      </w:pPr>
    </w:p>
    <w:sectPr w:rsidR="00BE2590" w:rsidRPr="000A7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20AC"/>
    <w:multiLevelType w:val="multilevel"/>
    <w:tmpl w:val="191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95897"/>
    <w:multiLevelType w:val="multilevel"/>
    <w:tmpl w:val="D3E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8583E"/>
    <w:multiLevelType w:val="multilevel"/>
    <w:tmpl w:val="02E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82198"/>
    <w:multiLevelType w:val="multilevel"/>
    <w:tmpl w:val="E13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50810">
    <w:abstractNumId w:val="2"/>
  </w:num>
  <w:num w:numId="2" w16cid:durableId="773282913">
    <w:abstractNumId w:val="0"/>
  </w:num>
  <w:num w:numId="3" w16cid:durableId="1797292002">
    <w:abstractNumId w:val="1"/>
  </w:num>
  <w:num w:numId="4" w16cid:durableId="581305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A1"/>
    <w:rsid w:val="000A78BB"/>
    <w:rsid w:val="0019036B"/>
    <w:rsid w:val="002617A7"/>
    <w:rsid w:val="0027709F"/>
    <w:rsid w:val="0084094D"/>
    <w:rsid w:val="00B220A1"/>
    <w:rsid w:val="00BE2590"/>
    <w:rsid w:val="00C7764D"/>
    <w:rsid w:val="00C8201E"/>
    <w:rsid w:val="00F5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2479"/>
  <w15:chartTrackingRefBased/>
  <w15:docId w15:val="{3F9F3DA9-5DAA-422F-88D1-0B39CE68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 NEGI</dc:creator>
  <cp:keywords/>
  <dc:description/>
  <cp:lastModifiedBy>ADITYA SINGH NEGI</cp:lastModifiedBy>
  <cp:revision>5</cp:revision>
  <dcterms:created xsi:type="dcterms:W3CDTF">2025-08-17T05:38:00Z</dcterms:created>
  <dcterms:modified xsi:type="dcterms:W3CDTF">2025-08-17T06:04:00Z</dcterms:modified>
</cp:coreProperties>
</file>