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Sentimental Analysis – Base Code Result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Understanding Dataset – This Dataset consist of tweets and their sentiment result (Positive , Negative , Neutral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8030" cy="2162175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(i) Python  liberary Used :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numpy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pandas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multiprocessing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nltk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matplotlib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seaborn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sklearn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(ii) Dataset link :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https://www.kaggle.com/datasets/crowdflower/twitter-airline-sentiment/download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4605" cy="2477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(iii) Preprocessing Technique Used :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Tokenising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Removing Stopword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Removing Punctuation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Removing word based on length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Stemming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Vectorisation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6555" cy="276923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(iv)</w:t>
      </w:r>
      <w:r>
        <w:rPr/>
        <w:t xml:space="preserve"> </w:t>
      </w:r>
      <w:r>
        <w:rPr>
          <w:sz w:val="32"/>
          <w:szCs w:val="32"/>
        </w:rPr>
        <w:t>Models used 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(a) </w:t>
      </w:r>
      <w:r>
        <w:rPr/>
        <w:t>Naive bayes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8825" cy="43586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1726565</wp:posOffset>
            </wp:positionH>
            <wp:positionV relativeFrom="paragraph">
              <wp:posOffset>128270</wp:posOffset>
            </wp:positionV>
            <wp:extent cx="2564130" cy="170497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(b)</w:t>
      </w:r>
      <w:r>
        <w:rPr/>
        <w:t>Logestic regression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48101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4765" cy="27425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(c) Random </w:t>
      </w:r>
      <w:r>
        <w:rPr/>
        <w:t>Forest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1059180</wp:posOffset>
            </wp:positionH>
            <wp:positionV relativeFrom="paragraph">
              <wp:posOffset>148590</wp:posOffset>
            </wp:positionV>
            <wp:extent cx="3883025" cy="435864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3510" cy="282765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1588770</wp:posOffset>
            </wp:positionH>
            <wp:positionV relativeFrom="paragraph">
              <wp:posOffset>371475</wp:posOffset>
            </wp:positionV>
            <wp:extent cx="4340225" cy="8229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(v) Accuracy Result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kaggle.com/datasets/crowdflower/twitter-airline-sentiment/download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LibreOffice/7.0.4.2$Linux_X86_64 LibreOffice_project/00$Build-2</Application>
  <AppVersion>15.0000</AppVersion>
  <Pages>4</Pages>
  <Words>71</Words>
  <Characters>505</Characters>
  <CharactersWithSpaces>727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2022-04-19T17:30:55Z</dcterms:created>
  <dc:creator/>
  <dc:description/>
  <dc:language>en-IN</dc:language>
  <cp:lastModifiedBy/>
  <dcterms:modified xsi:type="dcterms:W3CDTF">2022-04-19T17:56:42Z</dcterms:modified>
  <cp:revision>1</cp:revision>
  <dc:subject/>
  <dc:title/>
</cp:coreProperties>
</file>