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52"/>
        </w:rPr>
        <w:t>AirVintage Technical Documentation</w:t>
      </w:r>
    </w:p>
    <w:p>
      <w:pPr>
        <w:jc w:val="center"/>
      </w:pPr>
      <w:r>
        <w:rPr>
          <w:rFonts w:ascii="Arial" w:hAnsi="Arial"/>
          <w:i/>
          <w:color w:val="6366F1"/>
          <w:sz w:val="26"/>
        </w:rPr>
        <w:t>System Overview, Architecture Diagrams, and Walkthroughs</w:t>
      </w:r>
    </w:p>
    <w:p>
      <w:r>
        <w:br w:type="page"/>
      </w:r>
    </w:p>
    <w:p>
      <w:pPr>
        <w:spacing w:before="480" w:after="240"/>
      </w:pPr>
      <w:r>
        <w:rPr>
          <w:b/>
          <w:color w:val="0F172A"/>
          <w:sz w:val="40"/>
        </w:rPr>
        <w:t>AirVintage UI Responsiveness &amp; Theme Contrast Validation</w:t>
      </w:r>
    </w:p>
    <w:p>
      <w:r>
        <w:t>This walkthrough documents the comprehensive audit and successful validation of the mobile responsiveness, light/dark theme contrast, and cross-device network stability across the AirVintage platform.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1. Visual Verification &amp; Styling Improvements</w:t>
      </w:r>
    </w:p>
    <w:p>
      <w:pPr>
        <w:spacing w:before="240" w:after="120"/>
      </w:pPr>
      <w:r>
        <w:rPr>
          <w:b/>
          <w:color w:val="475569"/>
          <w:sz w:val="24"/>
        </w:rPr>
        <w:t>🗺️ Map Page Theme Overrides &amp; Legibility</w:t>
      </w:r>
    </w:p>
    <w:p>
      <w:pPr>
        <w:pStyle w:val="ListBullet"/>
      </w:pPr>
      <w:r>
        <w:t xml:space="preserve">  **High-Contrast Dynamic Colors**: Created the helper `getAqiTextColor(aqi, isLight)` in AQIMap.jsx to calculate safe colors for text overlays. In Light Mode, yellow/gold (`#eab308`) is automatically darkened to a rich dark gold/yellow (`#ca8a04`), ensuring clear contrast on white floating controls.</w:t>
      </w:r>
    </w:p>
    <w:p>
      <w:pPr>
        <w:pStyle w:val="ListBullet"/>
      </w:pPr>
      <w:r>
        <w:t xml:space="preserve">  **Theme-Aware Legend**: Custom CSS rules were added to App.css to style the collapsible `.map-legend-pill` and `.map-legend-card` dynamically. In Light Mode, they shift from dark semi-transparent glassmorphism to a crisp, drop-shadowed white card with dark text, guaranteeing readability.</w:t>
      </w:r>
    </w:p>
    <w:p>
      <w:pPr>
        <w:pStyle w:val="ListBullet"/>
      </w:pPr>
      <w:r>
        <w:t xml:space="preserve">  **Responsive Control Positioning**: Confirmed that controls wrap cleanly and do not overlap on viewports down to 360px.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2. 7-Day Forecast Grid Responsiveness</w:t>
      </w:r>
    </w:p>
    <w:p>
      <w:pPr>
        <w:pStyle w:val="ListBullet"/>
      </w:pPr>
      <w:r>
        <w:t xml:space="preserve">  **Mobile Scroll Snapping**: Enabled the `forecast-day-grid` class on the Detailed Forecast page in ForecastSection.jsx.</w:t>
      </w:r>
    </w:p>
    <w:p>
      <w:pPr>
        <w:pStyle w:val="ListBullet"/>
      </w:pPr>
      <w:r>
        <w:t xml:space="preserve">  **Subtle Scroll Gradient**: Integrated a smooth right-edge fade mask inside the mobile media queries in App.css:</w:t>
      </w:r>
    </w:p>
    <w:p>
      <w:pPr>
        <w:spacing w:before="160" w:after="160"/>
        <w:ind w:left="576"/>
      </w:pPr>
      <w:r>
        <w:rPr>
          <w:rFonts w:ascii="Courier New" w:hAnsi="Courier New"/>
          <w:color w:val="0F172A"/>
          <w:sz w:val="19"/>
        </w:rPr>
        <w:t xml:space="preserve">    .forecast-day-grid {</w:t>
        <w:br/>
        <w:t xml:space="preserve">      -webkit-mask-image: linear-gradient(to right, #000 85%, transparent 100%);</w:t>
        <w:br/>
        <w:t xml:space="preserve">      mask-image: linear-gradient(to right, #000 85%, transparent 100%);</w:t>
        <w:br/>
        <w:t xml:space="preserve">    }</w:t>
      </w:r>
    </w:p>
    <w:p>
      <w:r>
        <w:t xml:space="preserve">    This signals scrollability on mobile without cluttering the screen.</w:t>
      </w:r>
    </w:p>
    <w:p>
      <w:pPr>
        <w:pStyle w:val="ListBullet"/>
      </w:pPr>
      <w:r>
        <w:t xml:space="preserve">  **Dashboard Extended Forecast Cards**: Styled the mini-cards on the main dashboard to display as structured cards with hover transitions and theme-adaptive text sizes.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3. Cross-Device Connectivity</w:t>
      </w:r>
    </w:p>
    <w:p>
      <w:pPr>
        <w:pStyle w:val="ListBullet"/>
      </w:pPr>
      <w:r>
        <w:t xml:space="preserve">  **Host Resolution**: Re-verified that all React API fetches dynamically target `window.location.hostname` instead of a hardcoded loopback address, enabling other devices on the same local network to load dashboard data.</w:t>
      </w:r>
    </w:p>
    <w:p>
      <w:pPr>
        <w:pStyle w:val="ListBullet"/>
      </w:pPr>
      <w:r>
        <w:t xml:space="preserve">  **CORS Compliance**: Backend dynamically adds the host IP to the CORS allowed origins, ensuring zero fetch blocks during testing.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4. Interaction Validation Recording</w:t>
      </w:r>
    </w:p>
    <w:p>
      <w:r>
        <w:t>A recorded browser flow demonstrating the correct loading, theme toggling, and mobile rendering can be viewed here:</w:t>
      </w:r>
    </w:p>
    <w:p>
      <w:r>
        <w:t>[Image: Detailed Forecast Validation Video]</w:t>
      </w:r>
    </w:p>
    <w:p>
      <w:pPr>
        <w:spacing w:before="480" w:after="240"/>
      </w:pPr>
      <w:r>
        <w:rPr>
          <w:b/>
          <w:color w:val="0F172A"/>
          <w:sz w:val="40"/>
        </w:rPr>
        <w:t>System Architecture &amp; UML Diagrams</w:t>
      </w:r>
    </w:p>
    <w:p>
      <w:pPr>
        <w:spacing w:before="480" w:after="240"/>
      </w:pPr>
      <w:r>
        <w:rPr>
          <w:b/>
          <w:color w:val="0F172A"/>
          <w:sz w:val="40"/>
        </w:rPr>
        <w:t>AirVintage System Diagrams</w:t>
      </w:r>
    </w:p>
    <w:p>
      <w:r>
        <w:t>This document contains three architectural diagrams (Use Case, Activity, and Sequence diagrams) that illustrate the core workflows, system boundaries, and component interactions of the AirVintage platform.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1. Use Case Diagram</w:t>
      </w:r>
    </w:p>
    <w:p>
      <w:r>
        <w:t>The Use Case diagram outlines the core features available to users and how they trigger integrations with the FastAPI backend, ML model, and external API providers.</w:t>
      </w:r>
    </w:p>
    <w:p>
      <w:pPr>
        <w:spacing w:before="160" w:after="160"/>
        <w:ind w:left="576"/>
      </w:pPr>
      <w:r>
        <w:rPr>
          <w:rFonts w:ascii="Courier New" w:hAnsi="Courier New"/>
          <w:color w:val="0F172A"/>
          <w:sz w:val="19"/>
        </w:rPr>
        <w:t>graph TB</w:t>
        <w:br/>
        <w:t xml:space="preserve">    %% Actors</w:t>
        <w:br/>
        <w:t xml:space="preserve">    User([User])</w:t>
        <w:br/>
        <w:t xml:space="preserve">    SystemBackend[[FastAPI Backend]]</w:t>
        <w:br/>
        <w:t xml:space="preserve">    OMAPI[Open-Meteo API]</w:t>
        <w:br/>
        <w:t xml:space="preserve">    MLModel[Machine Learning Model]</w:t>
        <w:br/>
        <w:br/>
        <w:t xml:space="preserve">    subgraph AirVintage System</w:t>
        <w:br/>
        <w:t xml:space="preserve">        UC1(Detect Geolocation)</w:t>
        <w:br/>
        <w:t xml:space="preserve">        UC2(Search City Manually)</w:t>
        <w:br/>
        <w:t xml:space="preserve">        UC3(View AQI &amp; Weather Dashboard)</w:t>
        <w:br/>
        <w:t xml:space="preserve">        UC4(View Interactive AQI Map)</w:t>
        <w:br/>
        <w:t xml:space="preserve">        UC5(Toggle Map Overlays &amp; Layers)</w:t>
        <w:br/>
        <w:t xml:space="preserve">        UC6(Explore 7-Day Forecast &amp; Charts)</w:t>
        <w:br/>
        <w:t xml:space="preserve">        UC7(Receive AI Health Recommendations)</w:t>
        <w:br/>
        <w:t xml:space="preserve">    end</w:t>
        <w:br/>
        <w:br/>
        <w:t xml:space="preserve">    %% Interactions</w:t>
        <w:br/>
        <w:t xml:space="preserve">    User --&gt; UC1</w:t>
        <w:br/>
        <w:t xml:space="preserve">    User --&gt; UC2</w:t>
        <w:br/>
        <w:t xml:space="preserve">    User --&gt; UC3</w:t>
        <w:br/>
        <w:t xml:space="preserve">    User --&gt; UC4</w:t>
        <w:br/>
        <w:t xml:space="preserve">    User --&gt; UC5</w:t>
        <w:br/>
        <w:t xml:space="preserve">    User --&gt; UC6</w:t>
        <w:br/>
        <w:t xml:space="preserve">    User --&gt; UC7</w:t>
        <w:br/>
        <w:br/>
        <w:t xml:space="preserve">    UC1 --&gt; SystemBackend</w:t>
        <w:br/>
        <w:t xml:space="preserve">    UC2 --&gt; SystemBackend</w:t>
        <w:br/>
        <w:t xml:space="preserve">    UC3 --&gt; SystemBackend</w:t>
        <w:br/>
        <w:t xml:space="preserve">    UC4 --&gt; SystemBackend</w:t>
        <w:br/>
        <w:t xml:space="preserve">    UC6 --&gt; SystemBackend</w:t>
        <w:br/>
        <w:t xml:space="preserve">    UC7 --&gt; SystemBackend</w:t>
        <w:br/>
        <w:br/>
        <w:t xml:space="preserve">    SystemBackend --&gt; OMAPI</w:t>
        <w:br/>
        <w:t xml:space="preserve">    SystemBackend --&gt; MLModel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2. Activity Diagram</w:t>
      </w:r>
    </w:p>
    <w:p>
      <w:r>
        <w:t>The Activity Diagram represents the operational workflow of a user session—from initiating location tracking to viewing predictions and exploring charts.</w:t>
      </w:r>
    </w:p>
    <w:p>
      <w:pPr>
        <w:spacing w:before="160" w:after="160"/>
        <w:ind w:left="576"/>
      </w:pPr>
      <w:r>
        <w:rPr>
          <w:rFonts w:ascii="Courier New" w:hAnsi="Courier New"/>
          <w:color w:val="0F172A"/>
          <w:sz w:val="19"/>
        </w:rPr>
        <w:t>stateDiagram-v2</w:t>
        <w:br/>
        <w:t xml:space="preserve">    [*] --&gt; StartPage : Load App</w:t>
        <w:br/>
        <w:t xml:space="preserve">    StartPage --&gt; LocationDetection : Detect Location?</w:t>
        <w:br/>
        <w:t xml:space="preserve">    </w:t>
        <w:br/>
        <w:t xml:space="preserve">    state LocationDetection {</w:t>
        <w:br/>
        <w:t xml:space="preserve">        [*] --&gt; CheckGPS</w:t>
        <w:br/>
        <w:t xml:space="preserve">        CheckGPS --&gt; UseGPS : Success (Raw Lat/Lon)</w:t>
        <w:br/>
        <w:t xml:space="preserve">        CheckGPS --&gt; ManualSearch : Reject / Error</w:t>
        <w:br/>
        <w:t xml:space="preserve">        ManualSearch --&gt; EnterCityName</w:t>
        <w:br/>
        <w:t xml:space="preserve">        EnterCityName --&gt; GeocodeLocation : Fetch Coordinates</w:t>
        <w:br/>
        <w:t xml:space="preserve">    }</w:t>
        <w:br/>
        <w:br/>
        <w:t xml:space="preserve">    LocationDetection --&gt; FetchDashboardData : Coordinates Resolved</w:t>
        <w:br/>
        <w:t xml:space="preserve">    </w:t>
        <w:br/>
        <w:t xml:space="preserve">    state FetchDashboardData {</w:t>
        <w:br/>
        <w:t xml:space="preserve">        [*] --&gt; RequestAQIAndWeather</w:t>
        <w:br/>
        <w:t xml:space="preserve">        RequestAQIAndWeather --&gt; FetchExternalSensors : Get Open-Meteo Raw Data</w:t>
        <w:br/>
        <w:t xml:space="preserve">        FetchExternalSensors --&gt; RunMLCorrection : Feed Raw Data to FastAPI ML Model</w:t>
        <w:br/>
        <w:t xml:space="preserve">        RunMLCorrection --&gt; GenerateFinalAQI : Calculate Calibrated AQI &amp; Recommendations</w:t>
        <w:br/>
        <w:t xml:space="preserve">    }</w:t>
        <w:br/>
        <w:br/>
        <w:t xml:space="preserve">    FetchDashboardData --&gt; DisplayDashboard : Render Main UI</w:t>
        <w:br/>
        <w:t xml:space="preserve">    </w:t>
        <w:br/>
        <w:t xml:space="preserve">    state DisplayDashboard {</w:t>
        <w:br/>
        <w:t xml:space="preserve">        [*] --&gt; ShowHeroAQI</w:t>
        <w:br/>
        <w:t xml:space="preserve">        ShowHeroAQI --&gt; ViewDetailedForecast : User clicks Extended Forecast</w:t>
        <w:br/>
        <w:t xml:space="preserve">        ShowHeroAQI --&gt; ViewInteractiveMap : User clicks Map View</w:t>
        <w:br/>
        <w:t xml:space="preserve">    }</w:t>
        <w:br/>
        <w:br/>
        <w:t xml:space="preserve">    ViewDetailedForecast --&gt; TabNavigation : Toggle hourly weather indices</w:t>
        <w:br/>
        <w:t xml:space="preserve">    ViewInteractiveMap --&gt; LayerToggle : Select base map / AQI &amp; Temp overlays</w:t>
        <w:br/>
        <w:t xml:space="preserve">    </w:t>
        <w:br/>
        <w:t xml:space="preserve">    TabNavigation --&gt; [*] : Exit</w:t>
        <w:br/>
        <w:t xml:space="preserve">    LayerToggle --&gt; [*] : Exit</w:t>
      </w:r>
    </w:p>
    <w:p>
      <w:r>
        <w:t>---</w:t>
      </w:r>
    </w:p>
    <w:p>
      <w:pPr>
        <w:spacing w:before="360" w:after="160"/>
      </w:pPr>
      <w:r>
        <w:rPr>
          <w:b/>
          <w:color w:val="0284C7"/>
          <w:sz w:val="30"/>
        </w:rPr>
        <w:t>3. Sequence Diagram</w:t>
      </w:r>
    </w:p>
    <w:p>
      <w:r>
        <w:t>This Sequence Diagram traces the end-to-end messaging pattern for rendering the dashboard and running the machine learning-corrected AQI estimation.</w:t>
      </w:r>
    </w:p>
    <w:p>
      <w:pPr>
        <w:spacing w:before="160" w:after="160"/>
        <w:ind w:left="576"/>
      </w:pPr>
      <w:r>
        <w:rPr>
          <w:rFonts w:ascii="Courier New" w:hAnsi="Courier New"/>
          <w:color w:val="0F172A"/>
          <w:sz w:val="19"/>
        </w:rPr>
        <w:t>sequenceDiagram</w:t>
        <w:br/>
        <w:t xml:space="preserve">    autonumber</w:t>
        <w:br/>
        <w:t xml:space="preserve">    actor User</w:t>
        <w:br/>
        <w:t xml:space="preserve">    participant Frontend as React Frontend (App.js)</w:t>
        <w:br/>
        <w:t xml:space="preserve">    participant Backend as FastAPI Backend (main.py)</w:t>
        <w:br/>
        <w:t xml:space="preserve">    participant ML as ML Model (Predictor)</w:t>
        <w:br/>
        <w:t xml:space="preserve">    participant API as Open-Meteo API</w:t>
        <w:br/>
        <w:br/>
        <w:t xml:space="preserve">    User-&gt;&gt;Frontend: Open Dashboard</w:t>
        <w:br/>
        <w:t xml:space="preserve">    Frontend-&gt;&gt;Frontend: Get GPS coordinates or City input</w:t>
        <w:br/>
        <w:t xml:space="preserve">    Frontend-&gt;&gt;Backend: POST /predict {lat, lon}</w:t>
        <w:br/>
        <w:t xml:space="preserve">    </w:t>
        <w:br/>
        <w:t xml:space="preserve">    activate Backend</w:t>
        <w:br/>
        <w:t xml:space="preserve">    Backend-&gt;&gt;API: Fetch raw air quality &amp; weather parameters</w:t>
        <w:br/>
        <w:t xml:space="preserve">    activate API</w:t>
        <w:br/>
        <w:t xml:space="preserve">    API--&gt;&gt;Backend: Return raw AQI, PM2.5, humidity, wind</w:t>
        <w:br/>
        <w:t xml:space="preserve">    deactivate API</w:t>
        <w:br/>
        <w:t xml:space="preserve">    </w:t>
        <w:br/>
        <w:t xml:space="preserve">    Backend-&gt;&gt;ML: Pass parameters to ML Classifier</w:t>
        <w:br/>
        <w:t xml:space="preserve">    activate ML</w:t>
        <w:br/>
        <w:t xml:space="preserve">    ML--&gt;&gt;Backend: Return corrected/calibrated AQI and status</w:t>
        <w:br/>
        <w:t xml:space="preserve">    deactivate ML</w:t>
        <w:br/>
        <w:t xml:space="preserve">    </w:t>
        <w:br/>
        <w:t xml:space="preserve">    Backend--&gt;&gt;Frontend: Return response {aqi, pm2_5, status, weather_summary}</w:t>
        <w:br/>
        <w:t xml:space="preserve">    deactivate Backend</w:t>
        <w:br/>
        <w:t xml:space="preserve">    </w:t>
        <w:br/>
        <w:t xml:space="preserve">    Frontend-&gt;&gt;Frontend: Render UI (High-contrast theme-aware text &amp; badges)</w:t>
        <w:br/>
        <w:t xml:space="preserve">    Frontend--&gt;&gt;User: Display Dashboard details (Calibrated AQI &amp; Weather)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