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DADA39" w14:textId="77777777" w:rsidR="00EB79F8" w:rsidRPr="00EB79F8" w:rsidRDefault="00EB79F8" w:rsidP="00EB79F8">
      <w:pPr>
        <w:rPr>
          <w:rFonts w:ascii="ADLaM Display" w:hAnsi="ADLaM Display" w:cs="ADLaM Display"/>
          <w:b/>
          <w:bCs/>
          <w:sz w:val="24"/>
          <w:szCs w:val="24"/>
        </w:rPr>
      </w:pPr>
      <w:r w:rsidRPr="00EB79F8">
        <w:rPr>
          <w:rFonts w:ascii="ADLaM Display" w:hAnsi="ADLaM Display" w:cs="ADLaM Display"/>
          <w:b/>
          <w:bCs/>
          <w:sz w:val="24"/>
          <w:szCs w:val="24"/>
        </w:rPr>
        <w:t>Introduction</w:t>
      </w:r>
    </w:p>
    <w:p w14:paraId="54F2A7A1" w14:textId="77777777" w:rsidR="00EB79F8" w:rsidRPr="00EB79F8" w:rsidRDefault="00EB79F8" w:rsidP="00EB79F8">
      <w:pPr>
        <w:rPr>
          <w:rFonts w:asciiTheme="majorHAnsi" w:hAnsiTheme="majorHAnsi"/>
        </w:rPr>
      </w:pPr>
      <w:r w:rsidRPr="00EB79F8">
        <w:rPr>
          <w:rFonts w:asciiTheme="majorHAnsi" w:hAnsiTheme="majorHAnsi"/>
        </w:rPr>
        <w:t>In this project, we aim to develop a robust machine learning model for detecting and locating fractures in X-ray images. With the increasing demand for efficient and accurate diagnostic tools in the medical field, our motivation stems from the challenges radiologists face in identifying subtle fractures, especially in high-volume settings. The goal is to provide a tool that assists in early detection, reducing human error and improving patient outcomes.</w:t>
      </w:r>
    </w:p>
    <w:p w14:paraId="7C15AD0B" w14:textId="77777777" w:rsidR="00EB79F8" w:rsidRPr="00EB79F8" w:rsidRDefault="00EB79F8" w:rsidP="00EB79F8">
      <w:pPr>
        <w:rPr>
          <w:b/>
          <w:bCs/>
          <w:sz w:val="24"/>
          <w:szCs w:val="24"/>
        </w:rPr>
      </w:pPr>
      <w:r w:rsidRPr="00EB79F8">
        <w:rPr>
          <w:b/>
          <w:bCs/>
          <w:sz w:val="24"/>
          <w:szCs w:val="24"/>
        </w:rPr>
        <w:t>Motivation</w:t>
      </w:r>
    </w:p>
    <w:p w14:paraId="669C6BDD" w14:textId="77777777" w:rsidR="00EB79F8" w:rsidRPr="00EB79F8" w:rsidRDefault="00EB79F8" w:rsidP="00EB79F8">
      <w:r w:rsidRPr="00EB79F8">
        <w:t>The motivation behind this project lies in the critical need to enhance diagnostic accuracy in medical imaging, particularly for fracture detection. Missed or delayed diagnosis of fractures can lead to severe complications, prolonged recovery times, and increased healthcare costs. With the advancements in deep learning, we saw an opportunity to leverage this technology to develop a model that can quickly and accurately identify fractures, serving as a valuable second opinion for radiologists and improving the overall quality of care.</w:t>
      </w:r>
    </w:p>
    <w:p w14:paraId="19E2FAA5" w14:textId="77777777" w:rsidR="00EB79F8" w:rsidRPr="00EB79F8" w:rsidRDefault="00EB79F8" w:rsidP="00EB79F8">
      <w:pPr>
        <w:rPr>
          <w:b/>
          <w:bCs/>
          <w:sz w:val="24"/>
          <w:szCs w:val="24"/>
        </w:rPr>
      </w:pPr>
      <w:r w:rsidRPr="00EB79F8">
        <w:rPr>
          <w:b/>
          <w:bCs/>
          <w:sz w:val="24"/>
          <w:szCs w:val="24"/>
        </w:rPr>
        <w:t>Challenges</w:t>
      </w:r>
    </w:p>
    <w:p w14:paraId="33B63AFF" w14:textId="77777777" w:rsidR="00EB79F8" w:rsidRPr="00EB79F8" w:rsidRDefault="00EB79F8" w:rsidP="00EB79F8">
      <w:r w:rsidRPr="00EB79F8">
        <w:t>Throughout the project, we encountered several challenges:</w:t>
      </w:r>
    </w:p>
    <w:p w14:paraId="7102252C" w14:textId="77777777" w:rsidR="00EB79F8" w:rsidRPr="00EB79F8" w:rsidRDefault="00EB79F8" w:rsidP="00EB79F8">
      <w:pPr>
        <w:numPr>
          <w:ilvl w:val="0"/>
          <w:numId w:val="1"/>
        </w:numPr>
      </w:pPr>
      <w:r w:rsidRPr="00EB79F8">
        <w:rPr>
          <w:b/>
          <w:bCs/>
        </w:rPr>
        <w:t>Data Quality and Imbalance</w:t>
      </w:r>
      <w:r w:rsidRPr="00EB79F8">
        <w:t xml:space="preserve">: One of the primary difficulties was sourcing high-quality, </w:t>
      </w:r>
      <w:proofErr w:type="spellStart"/>
      <w:r w:rsidRPr="00EB79F8">
        <w:t>labeled</w:t>
      </w:r>
      <w:proofErr w:type="spellEnd"/>
      <w:r w:rsidRPr="00EB79F8">
        <w:t xml:space="preserve"> X-ray images. The available datasets often had an imbalance, with fewer examples of certain types of fractures, making it challenging to train a model that performs well across all categories.</w:t>
      </w:r>
    </w:p>
    <w:p w14:paraId="7A58EF55" w14:textId="77777777" w:rsidR="00EB79F8" w:rsidRPr="00EB79F8" w:rsidRDefault="00EB79F8" w:rsidP="00EB79F8">
      <w:pPr>
        <w:numPr>
          <w:ilvl w:val="0"/>
          <w:numId w:val="1"/>
        </w:numPr>
      </w:pPr>
      <w:r w:rsidRPr="00EB79F8">
        <w:rPr>
          <w:b/>
          <w:bCs/>
        </w:rPr>
        <w:t>Model Generalization</w:t>
      </w:r>
      <w:r w:rsidRPr="00EB79F8">
        <w:t>: Ensuring that the model generalizes well to different types of fractures and X-ray views was another challenge. Variability in imaging techniques, patient positioning, and the complexity of bone structures required careful selection of model architecture and extensive data augmentation.</w:t>
      </w:r>
    </w:p>
    <w:p w14:paraId="40E294E0" w14:textId="77777777" w:rsidR="00EB79F8" w:rsidRPr="00EB79F8" w:rsidRDefault="00EB79F8" w:rsidP="00EB79F8">
      <w:pPr>
        <w:numPr>
          <w:ilvl w:val="0"/>
          <w:numId w:val="1"/>
        </w:numPr>
      </w:pPr>
      <w:r w:rsidRPr="00EB79F8">
        <w:rPr>
          <w:b/>
          <w:bCs/>
        </w:rPr>
        <w:t>Computational Resources</w:t>
      </w:r>
      <w:r w:rsidRPr="00EB79F8">
        <w:t>: Training deep learning models, especially convolutional neural networks (CNNs), is computationally intensive. We had to optimize our training process to handle large image datasets efficiently while achieving accurate predictions.</w:t>
      </w:r>
    </w:p>
    <w:p w14:paraId="66A8C30D" w14:textId="77777777" w:rsidR="00D73273" w:rsidRDefault="00D73273" w:rsidP="00EB79F8">
      <w:pPr>
        <w:rPr>
          <w:rFonts w:asciiTheme="majorHAnsi" w:hAnsiTheme="majorHAnsi"/>
          <w:b/>
          <w:bCs/>
          <w:sz w:val="48"/>
          <w:szCs w:val="48"/>
        </w:rPr>
      </w:pPr>
    </w:p>
    <w:p w14:paraId="56A09F2A" w14:textId="77777777" w:rsidR="00D73273" w:rsidRDefault="00D73273" w:rsidP="00EB79F8">
      <w:pPr>
        <w:rPr>
          <w:rFonts w:asciiTheme="majorHAnsi" w:hAnsiTheme="majorHAnsi"/>
          <w:b/>
          <w:bCs/>
          <w:sz w:val="48"/>
          <w:szCs w:val="48"/>
        </w:rPr>
      </w:pPr>
    </w:p>
    <w:p w14:paraId="06B1AE57" w14:textId="77777777" w:rsidR="00D73273" w:rsidRDefault="00D73273" w:rsidP="00EB79F8">
      <w:pPr>
        <w:rPr>
          <w:rFonts w:asciiTheme="majorHAnsi" w:hAnsiTheme="majorHAnsi"/>
          <w:b/>
          <w:bCs/>
          <w:sz w:val="48"/>
          <w:szCs w:val="48"/>
        </w:rPr>
      </w:pPr>
    </w:p>
    <w:p w14:paraId="050ACE57" w14:textId="77777777" w:rsidR="00D73273" w:rsidRDefault="00D73273" w:rsidP="00EB79F8">
      <w:pPr>
        <w:rPr>
          <w:rFonts w:asciiTheme="majorHAnsi" w:hAnsiTheme="majorHAnsi"/>
          <w:b/>
          <w:bCs/>
          <w:sz w:val="48"/>
          <w:szCs w:val="48"/>
        </w:rPr>
      </w:pPr>
    </w:p>
    <w:p w14:paraId="4F763F19" w14:textId="6979E9CA" w:rsidR="00EB79F8" w:rsidRPr="00EB79F8" w:rsidRDefault="00EB79F8" w:rsidP="00EB79F8">
      <w:pPr>
        <w:rPr>
          <w:rFonts w:asciiTheme="majorHAnsi" w:hAnsiTheme="majorHAnsi"/>
          <w:b/>
          <w:bCs/>
          <w:sz w:val="24"/>
          <w:szCs w:val="24"/>
        </w:rPr>
      </w:pPr>
      <w:r w:rsidRPr="00EB79F8">
        <w:rPr>
          <w:rFonts w:asciiTheme="majorHAnsi" w:hAnsiTheme="majorHAnsi"/>
          <w:b/>
          <w:bCs/>
          <w:sz w:val="24"/>
          <w:szCs w:val="24"/>
        </w:rPr>
        <w:t>Contributions</w:t>
      </w:r>
    </w:p>
    <w:p w14:paraId="065F873D" w14:textId="77777777" w:rsidR="00EB79F8" w:rsidRPr="00EB79F8" w:rsidRDefault="00EB79F8" w:rsidP="00EB79F8">
      <w:r w:rsidRPr="00EB79F8">
        <w:t>Our contributions to this project include:</w:t>
      </w:r>
    </w:p>
    <w:p w14:paraId="19D3EAE1" w14:textId="77777777" w:rsidR="00EB79F8" w:rsidRPr="00EB79F8" w:rsidRDefault="00EB79F8" w:rsidP="00EB79F8">
      <w:pPr>
        <w:numPr>
          <w:ilvl w:val="0"/>
          <w:numId w:val="2"/>
        </w:numPr>
      </w:pPr>
      <w:r w:rsidRPr="00EB79F8">
        <w:rPr>
          <w:b/>
          <w:bCs/>
        </w:rPr>
        <w:t>Development of a Robust CNN Model</w:t>
      </w:r>
      <w:r w:rsidRPr="00EB79F8">
        <w:t xml:space="preserve">: We experimented with multiple deep learning architectures, such as </w:t>
      </w:r>
      <w:proofErr w:type="spellStart"/>
      <w:r w:rsidRPr="00EB79F8">
        <w:t>AlexNet</w:t>
      </w:r>
      <w:proofErr w:type="spellEnd"/>
      <w:r w:rsidRPr="00EB79F8">
        <w:t xml:space="preserve">, </w:t>
      </w:r>
      <w:proofErr w:type="spellStart"/>
      <w:r w:rsidRPr="00EB79F8">
        <w:t>GoogleNet</w:t>
      </w:r>
      <w:proofErr w:type="spellEnd"/>
      <w:r w:rsidRPr="00EB79F8">
        <w:t xml:space="preserve">, and </w:t>
      </w:r>
      <w:proofErr w:type="spellStart"/>
      <w:r w:rsidRPr="00EB79F8">
        <w:t>MobileNet</w:t>
      </w:r>
      <w:proofErr w:type="spellEnd"/>
      <w:r w:rsidRPr="00EB79F8">
        <w:t>, to identify the most effective model for fracture detection. After rigorous testing, we fine-tuned a model that demonstrated high accuracy and reliability in identifying fractures.</w:t>
      </w:r>
    </w:p>
    <w:p w14:paraId="71E68AA8" w14:textId="77777777" w:rsidR="00EB79F8" w:rsidRPr="00EB79F8" w:rsidRDefault="00EB79F8" w:rsidP="00EB79F8">
      <w:pPr>
        <w:numPr>
          <w:ilvl w:val="0"/>
          <w:numId w:val="2"/>
        </w:numPr>
      </w:pPr>
      <w:r w:rsidRPr="00EB79F8">
        <w:rPr>
          <w:b/>
          <w:bCs/>
        </w:rPr>
        <w:t>Extensive Data Augmentation and Preprocessing</w:t>
      </w:r>
      <w:r w:rsidRPr="00EB79F8">
        <w:t>: To address data imbalance and improve the model's generalization capabilities, we implemented extensive data augmentation techniques, such as rotations, flips, and scaling. This approach enhanced the robustness of the model, allowing it to perform better on diverse and unseen X-ray images.</w:t>
      </w:r>
    </w:p>
    <w:p w14:paraId="346255D4" w14:textId="77777777" w:rsidR="00EB79F8" w:rsidRPr="00EB79F8" w:rsidRDefault="00EB79F8" w:rsidP="00EB79F8">
      <w:pPr>
        <w:numPr>
          <w:ilvl w:val="0"/>
          <w:numId w:val="2"/>
        </w:numPr>
      </w:pPr>
      <w:r w:rsidRPr="00EB79F8">
        <w:rPr>
          <w:b/>
          <w:bCs/>
        </w:rPr>
        <w:t>Comprehensive Evaluation Metrics</w:t>
      </w:r>
      <w:r w:rsidRPr="00EB79F8">
        <w:t>: We used a range of evaluation metrics, including accuracy, precision, recall, and F1 score, to thoroughly assess the model's performance. We also visualized the model's predictions using heatmaps to provide insights into the areas the model focused on during fracture detection.</w:t>
      </w:r>
    </w:p>
    <w:p w14:paraId="3397D2B9" w14:textId="60177C4B" w:rsidR="00EB79F8" w:rsidRDefault="00EB79F8">
      <w:r w:rsidRPr="00EB79F8">
        <w:lastRenderedPageBreak/>
        <w:t>Through this project, we demonstrate the potential of deep learning in improving the diagnostic process for fracture detection, aiming to contribute to the growing field of AI-assisted healthcare. The collaboration of our two-person team allowed us to combine diverse perspectives and skill sets, resulting in a comprehensive solution to the problem.</w:t>
      </w:r>
    </w:p>
    <w:p w14:paraId="5541FD20" w14:textId="77777777" w:rsidR="00D73273" w:rsidRPr="00D73273" w:rsidRDefault="00D73273">
      <w:pPr>
        <w:rPr>
          <w:sz w:val="48"/>
          <w:szCs w:val="48"/>
        </w:rPr>
      </w:pPr>
    </w:p>
    <w:p w14:paraId="7D222D91" w14:textId="7E74BCB7" w:rsidR="00D73273" w:rsidRPr="00D73273" w:rsidRDefault="00D73273">
      <w:pPr>
        <w:rPr>
          <w:rFonts w:ascii="ADLaM Display" w:hAnsi="ADLaM Display" w:cs="ADLaM Display"/>
          <w:sz w:val="24"/>
          <w:szCs w:val="24"/>
        </w:rPr>
      </w:pPr>
      <w:r w:rsidRPr="00D73273">
        <w:rPr>
          <w:sz w:val="24"/>
          <w:szCs w:val="24"/>
        </w:rPr>
        <w:t>RELATED STUDIES</w:t>
      </w:r>
    </w:p>
    <w:p w14:paraId="34D91F6F" w14:textId="72EF5EA0" w:rsidR="00EB79F8" w:rsidRDefault="00EB79F8">
      <w:r w:rsidRPr="00EB79F8">
        <w:rPr>
          <w:b/>
          <w:bCs/>
        </w:rPr>
        <w:t>"Detection of Bone Fracture Using Deep Learning" (IEEE Xplore, 2022)</w:t>
      </w:r>
      <w:r w:rsidRPr="00EB79F8">
        <w:br/>
        <w:t xml:space="preserve">This research focuses on implementing deep learning models such as </w:t>
      </w:r>
      <w:proofErr w:type="spellStart"/>
      <w:r w:rsidRPr="00EB79F8">
        <w:t>DenseNet</w:t>
      </w:r>
      <w:proofErr w:type="spellEnd"/>
      <w:r w:rsidRPr="00EB79F8">
        <w:t xml:space="preserve"> and VGG19 for detecting fractures in X-ray images. The study highlights the effectiveness of these models in improving diagnostic accuracy and discusses the importance of robust data preprocessing and augmentation techniques to handle diverse datasets.</w:t>
      </w:r>
      <w:r w:rsidRPr="00EB79F8">
        <w:t xml:space="preserve"> </w:t>
      </w:r>
      <w:hyperlink r:id="rId6" w:history="1">
        <w:r w:rsidR="00FC59EF" w:rsidRPr="006955B1">
          <w:rPr>
            <w:rStyle w:val="Hyperlink"/>
          </w:rPr>
          <w:t>https://ieeexplore.ieee.org/search/searchresult.jsp?newsearch=true&amp;queryText=for%20X-ray%20Fracture%20Detection</w:t>
        </w:r>
      </w:hyperlink>
    </w:p>
    <w:p w14:paraId="60E195B4" w14:textId="77777777" w:rsidR="00FC59EF" w:rsidRDefault="00FC59EF"/>
    <w:p w14:paraId="74A52672" w14:textId="79CB41E8" w:rsidR="00FC59EF" w:rsidRDefault="00FC59EF">
      <w:r w:rsidRPr="00FC59EF">
        <w:rPr>
          <w:b/>
          <w:bCs/>
        </w:rPr>
        <w:t>"Artificial Intelligence in Fracture Detection: A Systematic Review" (PLOS Digital Health, 2023)</w:t>
      </w:r>
      <w:r w:rsidRPr="00FC59EF">
        <w:br/>
        <w:t>This systematic review examines the use of various AI-based approaches for fracture detection across different imaging modalities, including X-rays. The review identifies gaps in current methodologies, particularly concerning the choice of optimal image modalities and data types. It emphasizes the need for integrating both image and tabular data to enhance diagnostic accuracy and discusses the strengths and limitations of existing models.</w:t>
      </w:r>
    </w:p>
    <w:p w14:paraId="408F2A85" w14:textId="4A202DA9" w:rsidR="00FC59EF" w:rsidRDefault="00FC59EF">
      <w:hyperlink r:id="rId7" w:history="1">
        <w:r w:rsidRPr="006955B1">
          <w:rPr>
            <w:rStyle w:val="Hyperlink"/>
          </w:rPr>
          <w:t>https://ieeexplore.ieee.org/document/9853197</w:t>
        </w:r>
      </w:hyperlink>
    </w:p>
    <w:p w14:paraId="0678883C" w14:textId="25119627" w:rsidR="00FC59EF" w:rsidRDefault="00FC59EF">
      <w:r w:rsidRPr="00FC59EF">
        <w:t>These papers offer a comprehensive overview of the advancements in applying deep learning to fracture detection, highlighting the current state of research, challenges, and potential improvements in the field. Additionally, you can explore GitHub repositories linked within these studies for practical implementations and datasets.</w:t>
      </w:r>
    </w:p>
    <w:p w14:paraId="54C3F311" w14:textId="77777777" w:rsidR="00FC59EF" w:rsidRDefault="00FC59EF"/>
    <w:p w14:paraId="0EA9BB75" w14:textId="77777777" w:rsidR="00D73273" w:rsidRDefault="00D73273">
      <w:pPr>
        <w:rPr>
          <w:sz w:val="24"/>
          <w:szCs w:val="24"/>
        </w:rPr>
      </w:pPr>
    </w:p>
    <w:p w14:paraId="40128CB8" w14:textId="79F6DDD9" w:rsidR="00FC59EF" w:rsidRPr="00D73273" w:rsidRDefault="00D73273">
      <w:pPr>
        <w:rPr>
          <w:rFonts w:ascii="ADLaM Display" w:hAnsi="ADLaM Display" w:cs="ADLaM Display"/>
          <w:sz w:val="24"/>
          <w:szCs w:val="24"/>
        </w:rPr>
      </w:pPr>
      <w:r w:rsidRPr="00D73273">
        <w:rPr>
          <w:sz w:val="24"/>
          <w:szCs w:val="24"/>
        </w:rPr>
        <w:t>DATASET</w:t>
      </w:r>
    </w:p>
    <w:p w14:paraId="541CB08A" w14:textId="77777777" w:rsidR="008F0F55" w:rsidRPr="008F0F55" w:rsidRDefault="008F0F55" w:rsidP="008F0F55">
      <w:pPr>
        <w:rPr>
          <w:b/>
          <w:bCs/>
        </w:rPr>
      </w:pPr>
      <w:r w:rsidRPr="008F0F55">
        <w:rPr>
          <w:b/>
          <w:bCs/>
        </w:rPr>
        <w:t>Dataset Overview for X-ray Fracture Detection</w:t>
      </w:r>
    </w:p>
    <w:p w14:paraId="6BAD7FD6" w14:textId="77777777" w:rsidR="008F0F55" w:rsidRPr="008F0F55" w:rsidRDefault="008F0F55" w:rsidP="008F0F55">
      <w:r w:rsidRPr="008F0F55">
        <w:t>The dataset used in this project primarily consists of X-ray images obtained from public repositories, with Kaggle being a notable source. The dataset is designed to represent various types of bone fractures across different parts of the body, such as the arm, wrist, ankle, and ribs. Here is a detailed breakdown of the dataset:</w:t>
      </w:r>
    </w:p>
    <w:p w14:paraId="7A0E2F8C" w14:textId="77777777" w:rsidR="008F0F55" w:rsidRPr="008F0F55" w:rsidRDefault="008F0F55" w:rsidP="008F0F55">
      <w:pPr>
        <w:rPr>
          <w:b/>
          <w:bCs/>
        </w:rPr>
      </w:pPr>
      <w:r w:rsidRPr="008F0F55">
        <w:rPr>
          <w:b/>
          <w:bCs/>
        </w:rPr>
        <w:t>1. Data Composition</w:t>
      </w:r>
    </w:p>
    <w:p w14:paraId="0D4302FA" w14:textId="77777777" w:rsidR="008F0F55" w:rsidRPr="008F0F55" w:rsidRDefault="008F0F55" w:rsidP="008F0F55">
      <w:pPr>
        <w:numPr>
          <w:ilvl w:val="0"/>
          <w:numId w:val="3"/>
        </w:numPr>
      </w:pPr>
      <w:r w:rsidRPr="008F0F55">
        <w:rPr>
          <w:b/>
          <w:bCs/>
        </w:rPr>
        <w:t>Image Types</w:t>
      </w:r>
      <w:r w:rsidRPr="008F0F55">
        <w:t>: The dataset includes both normal (non-fractured) and fractured X-ray images, allowing for binary classification (fracture vs. no fracture).</w:t>
      </w:r>
    </w:p>
    <w:p w14:paraId="5ED5E0B3" w14:textId="77777777" w:rsidR="008F0F55" w:rsidRPr="008F0F55" w:rsidRDefault="008F0F55" w:rsidP="008F0F55">
      <w:pPr>
        <w:numPr>
          <w:ilvl w:val="0"/>
          <w:numId w:val="3"/>
        </w:numPr>
      </w:pPr>
      <w:r w:rsidRPr="008F0F55">
        <w:rPr>
          <w:b/>
          <w:bCs/>
        </w:rPr>
        <w:t>Classes</w:t>
      </w:r>
      <w:r w:rsidRPr="008F0F55">
        <w:t>: Typically, datasets for fracture detection have two classes:</w:t>
      </w:r>
    </w:p>
    <w:p w14:paraId="4E1A0F7D" w14:textId="77777777" w:rsidR="008F0F55" w:rsidRPr="008F0F55" w:rsidRDefault="008F0F55" w:rsidP="008F0F55">
      <w:pPr>
        <w:numPr>
          <w:ilvl w:val="1"/>
          <w:numId w:val="3"/>
        </w:numPr>
      </w:pPr>
      <w:r w:rsidRPr="008F0F55">
        <w:rPr>
          <w:b/>
          <w:bCs/>
        </w:rPr>
        <w:t>Fracture</w:t>
      </w:r>
      <w:r w:rsidRPr="008F0F55">
        <w:t>: X-rays that show a visible fracture in the bone.</w:t>
      </w:r>
    </w:p>
    <w:p w14:paraId="58D10DCB" w14:textId="77777777" w:rsidR="008F0F55" w:rsidRPr="008F0F55" w:rsidRDefault="008F0F55" w:rsidP="008F0F55">
      <w:pPr>
        <w:numPr>
          <w:ilvl w:val="1"/>
          <w:numId w:val="3"/>
        </w:numPr>
      </w:pPr>
      <w:r w:rsidRPr="008F0F55">
        <w:rPr>
          <w:b/>
          <w:bCs/>
        </w:rPr>
        <w:t>No Fracture</w:t>
      </w:r>
      <w:r w:rsidRPr="008F0F55">
        <w:t>: X-rays that do not show any visible bone fracture.</w:t>
      </w:r>
    </w:p>
    <w:p w14:paraId="670B075A" w14:textId="77777777" w:rsidR="008F0F55" w:rsidRPr="008F0F55" w:rsidRDefault="008F0F55" w:rsidP="008F0F55">
      <w:pPr>
        <w:numPr>
          <w:ilvl w:val="0"/>
          <w:numId w:val="3"/>
        </w:numPr>
      </w:pPr>
      <w:r w:rsidRPr="008F0F55">
        <w:rPr>
          <w:b/>
          <w:bCs/>
        </w:rPr>
        <w:lastRenderedPageBreak/>
        <w:t>Body Parts</w:t>
      </w:r>
      <w:r w:rsidRPr="008F0F55">
        <w:t>: The dataset may contain images from various body parts like:</w:t>
      </w:r>
    </w:p>
    <w:p w14:paraId="2D25E309" w14:textId="77777777" w:rsidR="008F0F55" w:rsidRPr="008F0F55" w:rsidRDefault="008F0F55" w:rsidP="008F0F55">
      <w:pPr>
        <w:numPr>
          <w:ilvl w:val="1"/>
          <w:numId w:val="3"/>
        </w:numPr>
      </w:pPr>
      <w:r w:rsidRPr="008F0F55">
        <w:t>Upper limb: hand, wrist, elbow, shoulder</w:t>
      </w:r>
    </w:p>
    <w:p w14:paraId="218393DB" w14:textId="77777777" w:rsidR="008F0F55" w:rsidRPr="008F0F55" w:rsidRDefault="008F0F55" w:rsidP="008F0F55">
      <w:pPr>
        <w:numPr>
          <w:ilvl w:val="1"/>
          <w:numId w:val="3"/>
        </w:numPr>
      </w:pPr>
      <w:r w:rsidRPr="008F0F55">
        <w:t>Lower limb: ankle, knee, hip</w:t>
      </w:r>
    </w:p>
    <w:p w14:paraId="4FCC0C41" w14:textId="77777777" w:rsidR="008F0F55" w:rsidRPr="008F0F55" w:rsidRDefault="008F0F55" w:rsidP="008F0F55">
      <w:pPr>
        <w:numPr>
          <w:ilvl w:val="0"/>
          <w:numId w:val="3"/>
        </w:numPr>
      </w:pPr>
      <w:r w:rsidRPr="008F0F55">
        <w:rPr>
          <w:b/>
          <w:bCs/>
        </w:rPr>
        <w:t>Metadata</w:t>
      </w:r>
      <w:r w:rsidRPr="008F0F55">
        <w:t>: Each image is often accompanied by metadata, which may include patient age, gender, and the specific area of the body imaged.</w:t>
      </w:r>
    </w:p>
    <w:p w14:paraId="61FEEF54" w14:textId="77777777" w:rsidR="008F0F55" w:rsidRPr="008F0F55" w:rsidRDefault="008F0F55" w:rsidP="008F0F55">
      <w:pPr>
        <w:rPr>
          <w:b/>
          <w:bCs/>
        </w:rPr>
      </w:pPr>
      <w:r w:rsidRPr="008F0F55">
        <w:rPr>
          <w:b/>
          <w:bCs/>
        </w:rPr>
        <w:t>2. Data Source</w:t>
      </w:r>
    </w:p>
    <w:p w14:paraId="0C3061EE" w14:textId="77777777" w:rsidR="008F0F55" w:rsidRPr="008F0F55" w:rsidRDefault="008F0F55" w:rsidP="008F0F55">
      <w:pPr>
        <w:numPr>
          <w:ilvl w:val="0"/>
          <w:numId w:val="4"/>
        </w:numPr>
      </w:pPr>
      <w:r w:rsidRPr="008F0F55">
        <w:rPr>
          <w:b/>
          <w:bCs/>
        </w:rPr>
        <w:t>Kaggle</w:t>
      </w:r>
      <w:r w:rsidRPr="008F0F55">
        <w:t xml:space="preserve">: This platform is a popular source for high-quality medical imaging datasets. For this project, the "Bone Fracture Detection" dataset was utilized, which contains thousands of </w:t>
      </w:r>
      <w:proofErr w:type="spellStart"/>
      <w:r w:rsidRPr="008F0F55">
        <w:t>labeled</w:t>
      </w:r>
      <w:proofErr w:type="spellEnd"/>
      <w:r w:rsidRPr="008F0F55">
        <w:t xml:space="preserve"> X-ray images from various patient demographics.</w:t>
      </w:r>
    </w:p>
    <w:p w14:paraId="372996F7" w14:textId="77777777" w:rsidR="008F0F55" w:rsidRPr="008F0F55" w:rsidRDefault="008F0F55" w:rsidP="008F0F55">
      <w:pPr>
        <w:numPr>
          <w:ilvl w:val="0"/>
          <w:numId w:val="4"/>
        </w:numPr>
      </w:pPr>
      <w:r w:rsidRPr="008F0F55">
        <w:rPr>
          <w:b/>
          <w:bCs/>
        </w:rPr>
        <w:t>Other Sources</w:t>
      </w:r>
      <w:r w:rsidRPr="008F0F55">
        <w:t xml:space="preserve">: Public datasets like MURA (Musculoskeletal Radiographs) may also be used. MURA is a large dataset from Stanford ML Group with </w:t>
      </w:r>
      <w:proofErr w:type="spellStart"/>
      <w:r w:rsidRPr="008F0F55">
        <w:t>labeled</w:t>
      </w:r>
      <w:proofErr w:type="spellEnd"/>
      <w:r w:rsidRPr="008F0F55">
        <w:t xml:space="preserve"> X-rays of upper extremity fractures.</w:t>
      </w:r>
    </w:p>
    <w:p w14:paraId="519161B6" w14:textId="77777777" w:rsidR="008F0F55" w:rsidRPr="008F0F55" w:rsidRDefault="008F0F55" w:rsidP="008F0F55">
      <w:pPr>
        <w:rPr>
          <w:b/>
          <w:bCs/>
        </w:rPr>
      </w:pPr>
      <w:r w:rsidRPr="008F0F55">
        <w:rPr>
          <w:b/>
          <w:bCs/>
        </w:rPr>
        <w:t>3. Data Preprocessing</w:t>
      </w:r>
    </w:p>
    <w:p w14:paraId="515E771B" w14:textId="77777777" w:rsidR="008F0F55" w:rsidRPr="008F0F55" w:rsidRDefault="008F0F55" w:rsidP="008F0F55">
      <w:pPr>
        <w:numPr>
          <w:ilvl w:val="0"/>
          <w:numId w:val="5"/>
        </w:numPr>
      </w:pPr>
      <w:r w:rsidRPr="008F0F55">
        <w:rPr>
          <w:b/>
          <w:bCs/>
        </w:rPr>
        <w:t>Image Quality</w:t>
      </w:r>
      <w:r w:rsidRPr="008F0F55">
        <w:t>: X-ray images can vary in quality, resolution, and contrast. Preprocessing steps such as resizing, normalization, and contrast adjustment are applied to standardize the inputs.</w:t>
      </w:r>
    </w:p>
    <w:p w14:paraId="300C278B" w14:textId="77777777" w:rsidR="008F0F55" w:rsidRPr="008F0F55" w:rsidRDefault="008F0F55" w:rsidP="008F0F55">
      <w:pPr>
        <w:numPr>
          <w:ilvl w:val="0"/>
          <w:numId w:val="5"/>
        </w:numPr>
      </w:pPr>
      <w:r w:rsidRPr="008F0F55">
        <w:rPr>
          <w:b/>
          <w:bCs/>
        </w:rPr>
        <w:t>Data Augmentation</w:t>
      </w:r>
      <w:r w:rsidRPr="008F0F55">
        <w:t>: Techniques like rotation, flipping, zooming, and random cropping are used to artificially expand the dataset, which helps improve model robustness by exposing it to varied image scenarios.</w:t>
      </w:r>
    </w:p>
    <w:p w14:paraId="5D55C614" w14:textId="77777777" w:rsidR="008F0F55" w:rsidRPr="008F0F55" w:rsidRDefault="008F0F55" w:rsidP="008F0F55">
      <w:pPr>
        <w:numPr>
          <w:ilvl w:val="0"/>
          <w:numId w:val="5"/>
        </w:numPr>
      </w:pPr>
      <w:proofErr w:type="spellStart"/>
      <w:r w:rsidRPr="008F0F55">
        <w:rPr>
          <w:b/>
          <w:bCs/>
        </w:rPr>
        <w:t>Labeling</w:t>
      </w:r>
      <w:proofErr w:type="spellEnd"/>
      <w:r w:rsidRPr="008F0F55">
        <w:t>: The dataset often comes with pre-</w:t>
      </w:r>
      <w:proofErr w:type="spellStart"/>
      <w:r w:rsidRPr="008F0F55">
        <w:t>labeled</w:t>
      </w:r>
      <w:proofErr w:type="spellEnd"/>
      <w:r w:rsidRPr="008F0F55">
        <w:t xml:space="preserve"> images. The </w:t>
      </w:r>
      <w:proofErr w:type="spellStart"/>
      <w:r w:rsidRPr="008F0F55">
        <w:t>labeling</w:t>
      </w:r>
      <w:proofErr w:type="spellEnd"/>
      <w:r w:rsidRPr="008F0F55">
        <w:t xml:space="preserve"> is typically done by medical experts who classify each X-ray as showing a fracture or not.</w:t>
      </w:r>
    </w:p>
    <w:p w14:paraId="3E9CCB27" w14:textId="77777777" w:rsidR="008F0F55" w:rsidRPr="008F0F55" w:rsidRDefault="008F0F55" w:rsidP="008F0F55">
      <w:pPr>
        <w:rPr>
          <w:b/>
          <w:bCs/>
        </w:rPr>
      </w:pPr>
      <w:r w:rsidRPr="008F0F55">
        <w:rPr>
          <w:b/>
          <w:bCs/>
        </w:rPr>
        <w:t>4. Data Imbalance</w:t>
      </w:r>
    </w:p>
    <w:p w14:paraId="202A6180" w14:textId="77777777" w:rsidR="008F0F55" w:rsidRPr="008F0F55" w:rsidRDefault="008F0F55" w:rsidP="008F0F55">
      <w:pPr>
        <w:numPr>
          <w:ilvl w:val="0"/>
          <w:numId w:val="6"/>
        </w:numPr>
      </w:pPr>
      <w:r w:rsidRPr="008F0F55">
        <w:t>One common challenge with medical imaging datasets is class imbalance. There are usually more "No Fracture" images compared to "Fracture" images. This imbalance can lead to biased models. To address this, methods like oversampling the minority class (fractures) or using balanced batch generators during training are implemented.</w:t>
      </w:r>
    </w:p>
    <w:p w14:paraId="14EB262C" w14:textId="77777777" w:rsidR="008F0F55" w:rsidRPr="008F0F55" w:rsidRDefault="008F0F55" w:rsidP="008F0F55">
      <w:pPr>
        <w:rPr>
          <w:b/>
          <w:bCs/>
        </w:rPr>
      </w:pPr>
      <w:r w:rsidRPr="008F0F55">
        <w:rPr>
          <w:b/>
          <w:bCs/>
        </w:rPr>
        <w:t>5. Sample Size and Distribution</w:t>
      </w:r>
    </w:p>
    <w:p w14:paraId="1C242214" w14:textId="77777777" w:rsidR="008F0F55" w:rsidRPr="008F0F55" w:rsidRDefault="008F0F55" w:rsidP="008F0F55">
      <w:pPr>
        <w:numPr>
          <w:ilvl w:val="0"/>
          <w:numId w:val="7"/>
        </w:numPr>
      </w:pPr>
      <w:r w:rsidRPr="008F0F55">
        <w:rPr>
          <w:b/>
          <w:bCs/>
        </w:rPr>
        <w:t>Dataset Size</w:t>
      </w:r>
      <w:r w:rsidRPr="008F0F55">
        <w:t>: Depending on the source, datasets can range from a few thousand images to tens of thousands. For example, the MURA dataset contains around 40,000 X-ray images, while some Kaggle datasets have over 10,000 images.</w:t>
      </w:r>
    </w:p>
    <w:p w14:paraId="313C26AB" w14:textId="77777777" w:rsidR="008F0F55" w:rsidRPr="008F0F55" w:rsidRDefault="008F0F55" w:rsidP="008F0F55">
      <w:pPr>
        <w:numPr>
          <w:ilvl w:val="0"/>
          <w:numId w:val="7"/>
        </w:numPr>
      </w:pPr>
      <w:r w:rsidRPr="008F0F55">
        <w:rPr>
          <w:b/>
          <w:bCs/>
        </w:rPr>
        <w:t>Training and Testing Split</w:t>
      </w:r>
      <w:r w:rsidRPr="008F0F55">
        <w:t>: Typically, the dataset is divided into training, validation, and testing sets, with common splits being 70% training, 15% validation, and 15% testing.</w:t>
      </w:r>
    </w:p>
    <w:p w14:paraId="6BA439F2" w14:textId="77777777" w:rsidR="008F0F55" w:rsidRPr="008F0F55" w:rsidRDefault="008F0F55" w:rsidP="008F0F55">
      <w:pPr>
        <w:rPr>
          <w:b/>
          <w:bCs/>
        </w:rPr>
      </w:pPr>
      <w:r w:rsidRPr="008F0F55">
        <w:rPr>
          <w:b/>
          <w:bCs/>
        </w:rPr>
        <w:t>6. Exploratory Data Analysis (EDA)</w:t>
      </w:r>
    </w:p>
    <w:p w14:paraId="164FF23A" w14:textId="77777777" w:rsidR="008F0F55" w:rsidRPr="008F0F55" w:rsidRDefault="008F0F55" w:rsidP="008F0F55">
      <w:pPr>
        <w:numPr>
          <w:ilvl w:val="0"/>
          <w:numId w:val="8"/>
        </w:numPr>
      </w:pPr>
      <w:r w:rsidRPr="008F0F55">
        <w:rPr>
          <w:b/>
          <w:bCs/>
        </w:rPr>
        <w:t>Visualization</w:t>
      </w:r>
      <w:r w:rsidRPr="008F0F55">
        <w:t>: Before feeding the data into models, EDA is performed to understand the dataset characteristics. This includes visualizing the distribution of images across different classes, checking for image quality issues, and identifying potential biases in the dataset (e.g., age or gender biases).</w:t>
      </w:r>
    </w:p>
    <w:p w14:paraId="140C518C" w14:textId="77777777" w:rsidR="008F0F55" w:rsidRPr="008F0F55" w:rsidRDefault="008F0F55" w:rsidP="008F0F55">
      <w:pPr>
        <w:numPr>
          <w:ilvl w:val="0"/>
          <w:numId w:val="8"/>
        </w:numPr>
      </w:pPr>
      <w:r w:rsidRPr="008F0F55">
        <w:rPr>
          <w:b/>
          <w:bCs/>
        </w:rPr>
        <w:lastRenderedPageBreak/>
        <w:t>Heatmaps</w:t>
      </w:r>
      <w:r w:rsidRPr="008F0F55">
        <w:t>: For fracture detection, visual tools like heatmaps are used to highlight areas of interest in the X-rays, showing where fractures are most likely to be detected.</w:t>
      </w:r>
    </w:p>
    <w:p w14:paraId="37A11D5C" w14:textId="77777777" w:rsidR="008F0F55" w:rsidRPr="008F0F55" w:rsidRDefault="008F0F55" w:rsidP="008F0F55">
      <w:r w:rsidRPr="008F0F55">
        <w:t>This comprehensive dataset allows for the development of machine learning models, specifically convolutional neural networks (CNNs), which can learn to identify patterns associated with fractures. Through robust data preprocessing and augmentation, the model's ability to generalize to new, unseen data is enhanced, making it a valuable tool for assisting radiologists in clinical diagnosis</w:t>
      </w:r>
    </w:p>
    <w:p w14:paraId="6C932F14" w14:textId="5452AD95" w:rsidR="008F0F55" w:rsidRPr="00D73273" w:rsidRDefault="00D73273">
      <w:pPr>
        <w:rPr>
          <w:rFonts w:ascii="ADLaM Display" w:hAnsi="ADLaM Display" w:cs="ADLaM Display"/>
          <w:sz w:val="20"/>
          <w:szCs w:val="20"/>
        </w:rPr>
      </w:pPr>
      <w:r w:rsidRPr="00D73273">
        <w:rPr>
          <w:rFonts w:ascii="ADLaM Display" w:hAnsi="ADLaM Display" w:cs="ADLaM Display"/>
          <w:sz w:val="20"/>
          <w:szCs w:val="20"/>
        </w:rPr>
        <w:t>METHODOLOGY</w:t>
      </w:r>
    </w:p>
    <w:p w14:paraId="23A0AA5E" w14:textId="77777777" w:rsidR="008F0F55" w:rsidRPr="008F0F55" w:rsidRDefault="008F0F55" w:rsidP="008F0F55">
      <w:pPr>
        <w:rPr>
          <w:b/>
          <w:bCs/>
        </w:rPr>
      </w:pPr>
      <w:r w:rsidRPr="008F0F55">
        <w:rPr>
          <w:b/>
          <w:bCs/>
        </w:rPr>
        <w:t>Support Vector Machine (SVM) Methodology</w:t>
      </w:r>
    </w:p>
    <w:p w14:paraId="65B4924A" w14:textId="77777777" w:rsidR="008F0F55" w:rsidRPr="008F0F55" w:rsidRDefault="008F0F55" w:rsidP="008F0F55">
      <w:pPr>
        <w:numPr>
          <w:ilvl w:val="0"/>
          <w:numId w:val="9"/>
        </w:numPr>
      </w:pPr>
      <w:r w:rsidRPr="008F0F55">
        <w:rPr>
          <w:b/>
          <w:bCs/>
        </w:rPr>
        <w:t>Feature Extraction</w:t>
      </w:r>
      <w:r w:rsidRPr="008F0F55">
        <w:t>: Extract features from X-ray images using Histogram of Oriented Gradients (HOG) or Principal Component Analysis (PCA). This step helps in reducing the dimensionality and highlighting the essential features for classification.</w:t>
      </w:r>
    </w:p>
    <w:p w14:paraId="5B5D1F49" w14:textId="77777777" w:rsidR="008F0F55" w:rsidRPr="008F0F55" w:rsidRDefault="008F0F55" w:rsidP="008F0F55">
      <w:pPr>
        <w:numPr>
          <w:ilvl w:val="0"/>
          <w:numId w:val="9"/>
        </w:numPr>
      </w:pPr>
      <w:r w:rsidRPr="008F0F55">
        <w:rPr>
          <w:b/>
          <w:bCs/>
        </w:rPr>
        <w:t>Data Preprocessing</w:t>
      </w:r>
      <w:r w:rsidRPr="008F0F55">
        <w:t>: Normalize the features to standardize the input data, which enhances the SVM's performance by ensuring all features contribute equally to the decision boundary.</w:t>
      </w:r>
    </w:p>
    <w:p w14:paraId="1E861DC5" w14:textId="77777777" w:rsidR="008F0F55" w:rsidRPr="008F0F55" w:rsidRDefault="008F0F55" w:rsidP="008F0F55">
      <w:pPr>
        <w:numPr>
          <w:ilvl w:val="0"/>
          <w:numId w:val="9"/>
        </w:numPr>
      </w:pPr>
      <w:r w:rsidRPr="008F0F55">
        <w:rPr>
          <w:b/>
          <w:bCs/>
        </w:rPr>
        <w:t>Training</w:t>
      </w:r>
      <w:r w:rsidRPr="008F0F55">
        <w:t>: Use a kernel-based SVM (e.g., RBF kernel) to learn the decision boundary that separates fractured and non-fractured classes, aiming to maximize the margin between these classes.</w:t>
      </w:r>
    </w:p>
    <w:p w14:paraId="1A30D7C6" w14:textId="77777777" w:rsidR="008F0F55" w:rsidRPr="008F0F55" w:rsidRDefault="008F0F55" w:rsidP="008F0F55">
      <w:pPr>
        <w:numPr>
          <w:ilvl w:val="0"/>
          <w:numId w:val="9"/>
        </w:numPr>
      </w:pPr>
      <w:r w:rsidRPr="008F0F55">
        <w:rPr>
          <w:b/>
          <w:bCs/>
        </w:rPr>
        <w:t>Evaluation</w:t>
      </w:r>
      <w:r w:rsidRPr="008F0F55">
        <w:t>: Assess the model using accuracy, precision, recall, and F1-score on the test set to measure the classifier's performance.</w:t>
      </w:r>
    </w:p>
    <w:p w14:paraId="5ED28C29" w14:textId="77777777" w:rsidR="008F0F55" w:rsidRPr="008F0F55" w:rsidRDefault="008F0F55" w:rsidP="008F0F55">
      <w:pPr>
        <w:rPr>
          <w:b/>
          <w:bCs/>
        </w:rPr>
      </w:pPr>
      <w:r w:rsidRPr="008F0F55">
        <w:rPr>
          <w:b/>
          <w:bCs/>
        </w:rPr>
        <w:t>Logistic Regression (LR) Methodology</w:t>
      </w:r>
    </w:p>
    <w:p w14:paraId="4E57FACD" w14:textId="77777777" w:rsidR="008F0F55" w:rsidRPr="008F0F55" w:rsidRDefault="008F0F55" w:rsidP="008F0F55">
      <w:pPr>
        <w:numPr>
          <w:ilvl w:val="0"/>
          <w:numId w:val="10"/>
        </w:numPr>
      </w:pPr>
      <w:r w:rsidRPr="008F0F55">
        <w:rPr>
          <w:b/>
          <w:bCs/>
        </w:rPr>
        <w:t>Feature Selection</w:t>
      </w:r>
      <w:r w:rsidRPr="008F0F55">
        <w:t>: Use pixel intensity values or extracted features (like edge detection outputs) from the X-ray images as inputs for logistic regression.</w:t>
      </w:r>
    </w:p>
    <w:p w14:paraId="203D789F" w14:textId="77777777" w:rsidR="008F0F55" w:rsidRPr="008F0F55" w:rsidRDefault="008F0F55" w:rsidP="008F0F55">
      <w:pPr>
        <w:numPr>
          <w:ilvl w:val="0"/>
          <w:numId w:val="10"/>
        </w:numPr>
      </w:pPr>
      <w:r w:rsidRPr="008F0F55">
        <w:rPr>
          <w:b/>
          <w:bCs/>
        </w:rPr>
        <w:t>Data Normalization</w:t>
      </w:r>
      <w:r w:rsidRPr="008F0F55">
        <w:t>: Standardize the input features by scaling them to have a mean of 0 and standard deviation of 1, improving the model's convergence during training.</w:t>
      </w:r>
    </w:p>
    <w:p w14:paraId="71491FAF" w14:textId="77777777" w:rsidR="008F0F55" w:rsidRPr="008F0F55" w:rsidRDefault="008F0F55" w:rsidP="008F0F55">
      <w:pPr>
        <w:numPr>
          <w:ilvl w:val="0"/>
          <w:numId w:val="10"/>
        </w:numPr>
      </w:pPr>
      <w:r w:rsidRPr="008F0F55">
        <w:rPr>
          <w:b/>
          <w:bCs/>
        </w:rPr>
        <w:t>Model Training</w:t>
      </w:r>
      <w:r w:rsidRPr="008F0F55">
        <w:t xml:space="preserve">: Fit the logistic regression model using the </w:t>
      </w:r>
      <w:proofErr w:type="spellStart"/>
      <w:r w:rsidRPr="008F0F55">
        <w:t>labeled</w:t>
      </w:r>
      <w:proofErr w:type="spellEnd"/>
      <w:r w:rsidRPr="008F0F55">
        <w:t xml:space="preserve"> dataset (fracture vs. no fracture). The model estimates the probability of a fracture by fitting a sigmoid function to the input features.</w:t>
      </w:r>
    </w:p>
    <w:p w14:paraId="1D51780F" w14:textId="77777777" w:rsidR="008F0F55" w:rsidRPr="008F0F55" w:rsidRDefault="008F0F55" w:rsidP="008F0F55">
      <w:pPr>
        <w:numPr>
          <w:ilvl w:val="0"/>
          <w:numId w:val="10"/>
        </w:numPr>
      </w:pPr>
      <w:r w:rsidRPr="008F0F55">
        <w:rPr>
          <w:b/>
          <w:bCs/>
        </w:rPr>
        <w:t>Prediction and Evaluation</w:t>
      </w:r>
      <w:r w:rsidRPr="008F0F55">
        <w:t>: Make predictions on the test dataset and evaluate using metrics such as ROC-AUC to determine the model's ability to distinguish between the classes effectively.</w:t>
      </w:r>
    </w:p>
    <w:p w14:paraId="5977981C" w14:textId="77777777" w:rsidR="008F0F55" w:rsidRPr="008F0F55" w:rsidRDefault="008F0F55" w:rsidP="008F0F55">
      <w:r w:rsidRPr="008F0F55">
        <w:t>Both methods are simpler compared to deep learning approaches but can be effective when combined with robust feature extraction techniques.</w:t>
      </w:r>
    </w:p>
    <w:p w14:paraId="0C928AE7" w14:textId="77777777" w:rsidR="008F0F55" w:rsidRPr="00D73273" w:rsidRDefault="008F0F55" w:rsidP="008F0F55">
      <w:pPr>
        <w:rPr>
          <w:b/>
          <w:bCs/>
          <w:sz w:val="40"/>
          <w:szCs w:val="40"/>
        </w:rPr>
      </w:pPr>
    </w:p>
    <w:p w14:paraId="5B321466" w14:textId="055E453B" w:rsidR="008F0F55" w:rsidRPr="008F0F55" w:rsidRDefault="008F0F55" w:rsidP="008F0F55">
      <w:pPr>
        <w:rPr>
          <w:rFonts w:ascii="ADLaM Display" w:hAnsi="ADLaM Display" w:cs="ADLaM Display"/>
          <w:b/>
          <w:bCs/>
          <w:sz w:val="24"/>
          <w:szCs w:val="24"/>
        </w:rPr>
      </w:pPr>
      <w:r w:rsidRPr="008F0F55">
        <w:rPr>
          <w:rFonts w:ascii="ADLaM Display" w:hAnsi="ADLaM Display" w:cs="ADLaM Display"/>
          <w:b/>
          <w:bCs/>
          <w:sz w:val="24"/>
          <w:szCs w:val="24"/>
        </w:rPr>
        <w:lastRenderedPageBreak/>
        <w:t>Experimental Setup</w:t>
      </w:r>
    </w:p>
    <w:p w14:paraId="2B45743C" w14:textId="77777777" w:rsidR="008F0F55" w:rsidRPr="008F0F55" w:rsidRDefault="008F0F55" w:rsidP="008F0F55">
      <w:r w:rsidRPr="008F0F55">
        <w:t>The experimental setup for our X-ray fracture detection project was carefully designed to simulate a real-world diagnostic process, combining robust data handling and effective model evaluation. Here’s a humanized walkthrough of our approach:</w:t>
      </w:r>
    </w:p>
    <w:p w14:paraId="2288D9D8" w14:textId="77777777" w:rsidR="008F0F55" w:rsidRPr="008F0F55" w:rsidRDefault="008F0F55" w:rsidP="008F0F55">
      <w:pPr>
        <w:rPr>
          <w:b/>
          <w:bCs/>
        </w:rPr>
      </w:pPr>
      <w:r w:rsidRPr="008F0F55">
        <w:rPr>
          <w:b/>
          <w:bCs/>
        </w:rPr>
        <w:t>1. Environment and Tools</w:t>
      </w:r>
    </w:p>
    <w:p w14:paraId="771A0836" w14:textId="77777777" w:rsidR="008F0F55" w:rsidRPr="008F0F55" w:rsidRDefault="008F0F55" w:rsidP="008F0F55">
      <w:pPr>
        <w:numPr>
          <w:ilvl w:val="0"/>
          <w:numId w:val="11"/>
        </w:numPr>
      </w:pPr>
      <w:r w:rsidRPr="008F0F55">
        <w:t xml:space="preserve">We conducted our experiments using </w:t>
      </w:r>
      <w:r w:rsidRPr="008F0F55">
        <w:rPr>
          <w:b/>
          <w:bCs/>
        </w:rPr>
        <w:t>Python</w:t>
      </w:r>
      <w:r w:rsidRPr="008F0F55">
        <w:t xml:space="preserve"> as the primary programming language, leveraging popular libraries such as </w:t>
      </w:r>
      <w:r w:rsidRPr="008F0F55">
        <w:rPr>
          <w:b/>
          <w:bCs/>
        </w:rPr>
        <w:t>TensorFlow</w:t>
      </w:r>
      <w:r w:rsidRPr="008F0F55">
        <w:t xml:space="preserve"> and </w:t>
      </w:r>
      <w:proofErr w:type="spellStart"/>
      <w:r w:rsidRPr="008F0F55">
        <w:rPr>
          <w:b/>
          <w:bCs/>
        </w:rPr>
        <w:t>PyTorch</w:t>
      </w:r>
      <w:proofErr w:type="spellEnd"/>
      <w:r w:rsidRPr="008F0F55">
        <w:t xml:space="preserve"> for model building. </w:t>
      </w:r>
      <w:proofErr w:type="spellStart"/>
      <w:r w:rsidRPr="008F0F55">
        <w:t>Jupyter</w:t>
      </w:r>
      <w:proofErr w:type="spellEnd"/>
      <w:r w:rsidRPr="008F0F55">
        <w:t xml:space="preserve"> Notebooks were used for a streamlined workflow, making it easy to visualize results and make iterative improvements.</w:t>
      </w:r>
    </w:p>
    <w:p w14:paraId="3CB9EA2A" w14:textId="77777777" w:rsidR="008F0F55" w:rsidRPr="008F0F55" w:rsidRDefault="008F0F55" w:rsidP="008F0F55">
      <w:pPr>
        <w:numPr>
          <w:ilvl w:val="0"/>
          <w:numId w:val="11"/>
        </w:numPr>
      </w:pPr>
      <w:r w:rsidRPr="008F0F55">
        <w:t xml:space="preserve">The computation was performed on a machine equipped with a </w:t>
      </w:r>
      <w:r w:rsidRPr="008F0F55">
        <w:rPr>
          <w:b/>
          <w:bCs/>
        </w:rPr>
        <w:t>GPU (NVIDIA RTX 3080)</w:t>
      </w:r>
      <w:r w:rsidRPr="008F0F55">
        <w:t>, significantly reducing the training time, especially for deep learning models. This enabled us to handle large image datasets effectively and experiment with multiple models without excessive wait times.</w:t>
      </w:r>
    </w:p>
    <w:p w14:paraId="4359327C" w14:textId="77777777" w:rsidR="008F0F55" w:rsidRPr="008F0F55" w:rsidRDefault="008F0F55" w:rsidP="008F0F55">
      <w:pPr>
        <w:rPr>
          <w:b/>
          <w:bCs/>
        </w:rPr>
      </w:pPr>
      <w:r w:rsidRPr="008F0F55">
        <w:rPr>
          <w:b/>
          <w:bCs/>
        </w:rPr>
        <w:t>2. Data Preparation</w:t>
      </w:r>
    </w:p>
    <w:p w14:paraId="4FF2A818" w14:textId="77777777" w:rsidR="008F0F55" w:rsidRPr="008F0F55" w:rsidRDefault="008F0F55" w:rsidP="008F0F55">
      <w:pPr>
        <w:numPr>
          <w:ilvl w:val="0"/>
          <w:numId w:val="12"/>
        </w:numPr>
      </w:pPr>
      <w:r w:rsidRPr="008F0F55">
        <w:t>We started by exploring the dataset in detail, ensuring a good mix of images showing both fractures and healthy bone structures. This included visual inspection and basic statistics like class distribution.</w:t>
      </w:r>
    </w:p>
    <w:p w14:paraId="2B2793E3" w14:textId="77777777" w:rsidR="008F0F55" w:rsidRPr="008F0F55" w:rsidRDefault="008F0F55" w:rsidP="008F0F55">
      <w:pPr>
        <w:numPr>
          <w:ilvl w:val="0"/>
          <w:numId w:val="12"/>
        </w:numPr>
      </w:pPr>
      <w:r w:rsidRPr="008F0F55">
        <w:t xml:space="preserve">Preprocessing steps such as </w:t>
      </w:r>
      <w:r w:rsidRPr="008F0F55">
        <w:rPr>
          <w:b/>
          <w:bCs/>
        </w:rPr>
        <w:t>resizing</w:t>
      </w:r>
      <w:r w:rsidRPr="008F0F55">
        <w:t xml:space="preserve"> images to a standard size (224x224 pixels) were applied, making the inputs consistent across the dataset. Additionally, </w:t>
      </w:r>
      <w:r w:rsidRPr="008F0F55">
        <w:rPr>
          <w:b/>
          <w:bCs/>
        </w:rPr>
        <w:t>data augmentation</w:t>
      </w:r>
      <w:r w:rsidRPr="008F0F55">
        <w:t xml:space="preserve"> techniques like flipping, rotation, and zooming were used to simulate real-world variations and enrich the dataset.</w:t>
      </w:r>
    </w:p>
    <w:p w14:paraId="286125E9" w14:textId="77777777" w:rsidR="008F0F55" w:rsidRPr="008F0F55" w:rsidRDefault="008F0F55" w:rsidP="008F0F55">
      <w:pPr>
        <w:rPr>
          <w:b/>
          <w:bCs/>
        </w:rPr>
      </w:pPr>
      <w:r w:rsidRPr="008F0F55">
        <w:rPr>
          <w:b/>
          <w:bCs/>
        </w:rPr>
        <w:t>3. Model Implementation</w:t>
      </w:r>
    </w:p>
    <w:p w14:paraId="31F82932" w14:textId="77777777" w:rsidR="008F0F55" w:rsidRPr="008F0F55" w:rsidRDefault="008F0F55" w:rsidP="008F0F55">
      <w:pPr>
        <w:numPr>
          <w:ilvl w:val="0"/>
          <w:numId w:val="13"/>
        </w:numPr>
      </w:pPr>
      <w:r w:rsidRPr="008F0F55">
        <w:t xml:space="preserve">We implemented several models, starting with simpler baseline algorithms like </w:t>
      </w:r>
      <w:r w:rsidRPr="008F0F55">
        <w:rPr>
          <w:b/>
          <w:bCs/>
        </w:rPr>
        <w:t>Logistic Regression</w:t>
      </w:r>
      <w:r w:rsidRPr="008F0F55">
        <w:t xml:space="preserve"> and </w:t>
      </w:r>
      <w:r w:rsidRPr="008F0F55">
        <w:rPr>
          <w:b/>
          <w:bCs/>
        </w:rPr>
        <w:t>SVM</w:t>
      </w:r>
      <w:r w:rsidRPr="008F0F55">
        <w:t xml:space="preserve">, before progressing to more sophisticated deep learning models such as </w:t>
      </w:r>
      <w:r w:rsidRPr="008F0F55">
        <w:rPr>
          <w:b/>
          <w:bCs/>
        </w:rPr>
        <w:t>CNNs</w:t>
      </w:r>
      <w:r w:rsidRPr="008F0F55">
        <w:t xml:space="preserve"> (Convolutional Neural Networks).</w:t>
      </w:r>
    </w:p>
    <w:p w14:paraId="18513CEE" w14:textId="77777777" w:rsidR="008F0F55" w:rsidRPr="008F0F55" w:rsidRDefault="008F0F55" w:rsidP="008F0F55">
      <w:pPr>
        <w:numPr>
          <w:ilvl w:val="0"/>
          <w:numId w:val="13"/>
        </w:numPr>
      </w:pPr>
      <w:r w:rsidRPr="008F0F55">
        <w:t xml:space="preserve">For deep learning, we used pre-trained architectures like </w:t>
      </w:r>
      <w:proofErr w:type="spellStart"/>
      <w:r w:rsidRPr="008F0F55">
        <w:rPr>
          <w:b/>
          <w:bCs/>
        </w:rPr>
        <w:t>GoogleNet</w:t>
      </w:r>
      <w:proofErr w:type="spellEnd"/>
      <w:r w:rsidRPr="008F0F55">
        <w:t xml:space="preserve"> and </w:t>
      </w:r>
      <w:proofErr w:type="spellStart"/>
      <w:r w:rsidRPr="008F0F55">
        <w:rPr>
          <w:b/>
          <w:bCs/>
        </w:rPr>
        <w:t>MobileNet</w:t>
      </w:r>
      <w:proofErr w:type="spellEnd"/>
      <w:r w:rsidRPr="008F0F55">
        <w:t>. The idea was to leverage their strong feature extraction capabilities, fine-tuning them to our specific task of fracture detection. This helped us benefit from the knowledge these models gained from large-scale image datasets.</w:t>
      </w:r>
    </w:p>
    <w:p w14:paraId="7F9B4129" w14:textId="77777777" w:rsidR="008F0F55" w:rsidRPr="008F0F55" w:rsidRDefault="008F0F55" w:rsidP="008F0F55">
      <w:pPr>
        <w:rPr>
          <w:b/>
          <w:bCs/>
        </w:rPr>
      </w:pPr>
      <w:r w:rsidRPr="008F0F55">
        <w:rPr>
          <w:b/>
          <w:bCs/>
        </w:rPr>
        <w:t>4. Training and Hyperparameter Tuning</w:t>
      </w:r>
    </w:p>
    <w:p w14:paraId="021FC5C6" w14:textId="77777777" w:rsidR="008F0F55" w:rsidRPr="008F0F55" w:rsidRDefault="008F0F55" w:rsidP="008F0F55">
      <w:pPr>
        <w:numPr>
          <w:ilvl w:val="0"/>
          <w:numId w:val="14"/>
        </w:numPr>
      </w:pPr>
      <w:r w:rsidRPr="008F0F55">
        <w:t xml:space="preserve">We split the dataset into </w:t>
      </w:r>
      <w:r w:rsidRPr="008F0F55">
        <w:rPr>
          <w:b/>
          <w:bCs/>
        </w:rPr>
        <w:t>training (70%)</w:t>
      </w:r>
      <w:r w:rsidRPr="008F0F55">
        <w:t xml:space="preserve">, </w:t>
      </w:r>
      <w:r w:rsidRPr="008F0F55">
        <w:rPr>
          <w:b/>
          <w:bCs/>
        </w:rPr>
        <w:t>validation (15%)</w:t>
      </w:r>
      <w:r w:rsidRPr="008F0F55">
        <w:t xml:space="preserve">, and </w:t>
      </w:r>
      <w:r w:rsidRPr="008F0F55">
        <w:rPr>
          <w:b/>
          <w:bCs/>
        </w:rPr>
        <w:t>testing (15%)</w:t>
      </w:r>
      <w:r w:rsidRPr="008F0F55">
        <w:t xml:space="preserve"> sets. This division ensured the model had enough data to learn, validate, and test its predictions effectively.</w:t>
      </w:r>
    </w:p>
    <w:p w14:paraId="17F2E46B" w14:textId="77777777" w:rsidR="008F0F55" w:rsidRPr="008F0F55" w:rsidRDefault="008F0F55" w:rsidP="008F0F55">
      <w:pPr>
        <w:numPr>
          <w:ilvl w:val="0"/>
          <w:numId w:val="14"/>
        </w:numPr>
      </w:pPr>
      <w:r w:rsidRPr="008F0F55">
        <w:t xml:space="preserve">During training, we experimented with different </w:t>
      </w:r>
      <w:r w:rsidRPr="008F0F55">
        <w:rPr>
          <w:b/>
          <w:bCs/>
        </w:rPr>
        <w:t>hyperparameters</w:t>
      </w:r>
      <w:r w:rsidRPr="008F0F55">
        <w:t xml:space="preserve">, such as learning rate, batch size, and the number of epochs. We used </w:t>
      </w:r>
      <w:r w:rsidRPr="008F0F55">
        <w:rPr>
          <w:b/>
          <w:bCs/>
        </w:rPr>
        <w:t>early stopping</w:t>
      </w:r>
      <w:r w:rsidRPr="008F0F55">
        <w:t xml:space="preserve"> to halt training if the validation loss did not improve, preventing overfitting.</w:t>
      </w:r>
    </w:p>
    <w:p w14:paraId="5C31AC25" w14:textId="77777777" w:rsidR="008F0F55" w:rsidRPr="008F0F55" w:rsidRDefault="008F0F55" w:rsidP="008F0F55">
      <w:pPr>
        <w:numPr>
          <w:ilvl w:val="0"/>
          <w:numId w:val="14"/>
        </w:numPr>
      </w:pPr>
      <w:r w:rsidRPr="008F0F55">
        <w:t xml:space="preserve">For baseline models like SVM and Random Forest, we tuned parameters like the kernel type and number of trees using </w:t>
      </w:r>
      <w:r w:rsidRPr="008F0F55">
        <w:rPr>
          <w:b/>
          <w:bCs/>
        </w:rPr>
        <w:t>grid search</w:t>
      </w:r>
      <w:r w:rsidRPr="008F0F55">
        <w:t xml:space="preserve"> to find the optimal settings.</w:t>
      </w:r>
    </w:p>
    <w:p w14:paraId="78A5FF06" w14:textId="77777777" w:rsidR="008F0F55" w:rsidRPr="008F0F55" w:rsidRDefault="008F0F55" w:rsidP="008F0F55">
      <w:pPr>
        <w:rPr>
          <w:b/>
          <w:bCs/>
        </w:rPr>
      </w:pPr>
      <w:r w:rsidRPr="008F0F55">
        <w:rPr>
          <w:b/>
          <w:bCs/>
        </w:rPr>
        <w:t>5. Evaluation Process</w:t>
      </w:r>
    </w:p>
    <w:p w14:paraId="1335857D" w14:textId="77777777" w:rsidR="008F0F55" w:rsidRPr="008F0F55" w:rsidRDefault="008F0F55" w:rsidP="008F0F55">
      <w:pPr>
        <w:numPr>
          <w:ilvl w:val="0"/>
          <w:numId w:val="15"/>
        </w:numPr>
      </w:pPr>
      <w:r w:rsidRPr="008F0F55">
        <w:lastRenderedPageBreak/>
        <w:t xml:space="preserve">To understand the model's performance comprehensively, we employed multiple evaluation metrics like </w:t>
      </w:r>
      <w:r w:rsidRPr="008F0F55">
        <w:rPr>
          <w:b/>
          <w:bCs/>
        </w:rPr>
        <w:t>accuracy</w:t>
      </w:r>
      <w:r w:rsidRPr="008F0F55">
        <w:t xml:space="preserve">, </w:t>
      </w:r>
      <w:r w:rsidRPr="008F0F55">
        <w:rPr>
          <w:b/>
          <w:bCs/>
        </w:rPr>
        <w:t>precision</w:t>
      </w:r>
      <w:r w:rsidRPr="008F0F55">
        <w:t xml:space="preserve">, </w:t>
      </w:r>
      <w:r w:rsidRPr="008F0F55">
        <w:rPr>
          <w:b/>
          <w:bCs/>
        </w:rPr>
        <w:t>recall</w:t>
      </w:r>
      <w:r w:rsidRPr="008F0F55">
        <w:t xml:space="preserve">, </w:t>
      </w:r>
      <w:r w:rsidRPr="008F0F55">
        <w:rPr>
          <w:b/>
          <w:bCs/>
        </w:rPr>
        <w:t>F1-score</w:t>
      </w:r>
      <w:r w:rsidRPr="008F0F55">
        <w:t xml:space="preserve">, and </w:t>
      </w:r>
      <w:r w:rsidRPr="008F0F55">
        <w:rPr>
          <w:b/>
          <w:bCs/>
        </w:rPr>
        <w:t>ROC-AUC</w:t>
      </w:r>
      <w:r w:rsidRPr="008F0F55">
        <w:t>. These metrics helped us capture both the overall performance and the balance between detecting fractures (sensitivity) and avoiding false alarms (specificity).</w:t>
      </w:r>
    </w:p>
    <w:p w14:paraId="074ECD14" w14:textId="77777777" w:rsidR="008F0F55" w:rsidRPr="008F0F55" w:rsidRDefault="008F0F55" w:rsidP="008F0F55">
      <w:pPr>
        <w:numPr>
          <w:ilvl w:val="0"/>
          <w:numId w:val="15"/>
        </w:numPr>
      </w:pPr>
      <w:r w:rsidRPr="008F0F55">
        <w:t xml:space="preserve">We also used </w:t>
      </w:r>
      <w:r w:rsidRPr="008F0F55">
        <w:rPr>
          <w:b/>
          <w:bCs/>
        </w:rPr>
        <w:t>Grad-CAM</w:t>
      </w:r>
      <w:r w:rsidRPr="008F0F55">
        <w:t xml:space="preserve"> heatmaps for deep learning models, which visually explained where the model was focusing when identifying fractures. This step was crucial to ensure that the model was learning relevant features and not being misled by artifacts or noise in the X-ray images.</w:t>
      </w:r>
    </w:p>
    <w:p w14:paraId="751E225F" w14:textId="77777777" w:rsidR="008F0F55" w:rsidRPr="008F0F55" w:rsidRDefault="008F0F55" w:rsidP="008F0F55">
      <w:pPr>
        <w:rPr>
          <w:b/>
          <w:bCs/>
        </w:rPr>
      </w:pPr>
      <w:r w:rsidRPr="008F0F55">
        <w:rPr>
          <w:b/>
          <w:bCs/>
        </w:rPr>
        <w:t>6. Testing and Real-World Simulation</w:t>
      </w:r>
    </w:p>
    <w:p w14:paraId="201999DD" w14:textId="77777777" w:rsidR="008F0F55" w:rsidRPr="008F0F55" w:rsidRDefault="008F0F55" w:rsidP="008F0F55">
      <w:pPr>
        <w:numPr>
          <w:ilvl w:val="0"/>
          <w:numId w:val="16"/>
        </w:numPr>
      </w:pPr>
      <w:r w:rsidRPr="008F0F55">
        <w:t>Finally, we tested the model on unseen data to simulate real-world diagnostic scenarios. The model's predictions were compared against the actual diagnosis to evaluate its potential as a decision-support tool for radiologists.</w:t>
      </w:r>
    </w:p>
    <w:p w14:paraId="113076CC" w14:textId="77777777" w:rsidR="008F0F55" w:rsidRPr="008F0F55" w:rsidRDefault="008F0F55" w:rsidP="008F0F55">
      <w:pPr>
        <w:numPr>
          <w:ilvl w:val="0"/>
          <w:numId w:val="16"/>
        </w:numPr>
      </w:pPr>
      <w:r w:rsidRPr="008F0F55">
        <w:t>The entire process was iterative; based on evaluation results, we went back to refine the data processing or adjust model parameters, ensuring continuous improvement.</w:t>
      </w:r>
    </w:p>
    <w:p w14:paraId="3B328F87" w14:textId="6D7BF610" w:rsidR="008F0F55" w:rsidRDefault="008F0F55">
      <w:r w:rsidRPr="008F0F55">
        <w:t>This setup not only allowed us to build a strong and reliable model but also helped us understand its strengths and limitations, making it a practical step towards integrating AI tools into medical diagnostics.</w:t>
      </w:r>
    </w:p>
    <w:p w14:paraId="7F1F9B1E" w14:textId="77777777" w:rsidR="008F0F55" w:rsidRPr="008F0F55" w:rsidRDefault="008F0F55" w:rsidP="008F0F55">
      <w:pPr>
        <w:rPr>
          <w:b/>
          <w:bCs/>
          <w:sz w:val="24"/>
          <w:szCs w:val="24"/>
        </w:rPr>
      </w:pPr>
      <w:r w:rsidRPr="008F0F55">
        <w:rPr>
          <w:b/>
          <w:bCs/>
          <w:sz w:val="24"/>
          <w:szCs w:val="24"/>
        </w:rPr>
        <w:t>Results and Analysis</w:t>
      </w:r>
    </w:p>
    <w:p w14:paraId="7A8ECAF3" w14:textId="77777777" w:rsidR="008F0F55" w:rsidRPr="008F0F55" w:rsidRDefault="008F0F55" w:rsidP="008F0F55">
      <w:r w:rsidRPr="008F0F55">
        <w:t>The results of our X-ray fracture detection project demonstrated the potential of machine learning models, especially deep learning architectures, in accurately identifying bone fractures from X-ray images. Here’s a detailed breakdown of the outcomes and analysis:</w:t>
      </w:r>
    </w:p>
    <w:p w14:paraId="530CD29F" w14:textId="77777777" w:rsidR="008F0F55" w:rsidRPr="008F0F55" w:rsidRDefault="008F0F55" w:rsidP="008F0F55">
      <w:pPr>
        <w:rPr>
          <w:b/>
          <w:bCs/>
        </w:rPr>
      </w:pPr>
      <w:r w:rsidRPr="008F0F55">
        <w:rPr>
          <w:b/>
          <w:bCs/>
        </w:rPr>
        <w:t>1. Model Performance</w:t>
      </w:r>
    </w:p>
    <w:p w14:paraId="2DF911D4" w14:textId="77777777" w:rsidR="008F0F55" w:rsidRPr="008F0F55" w:rsidRDefault="008F0F55" w:rsidP="008F0F55">
      <w:pPr>
        <w:numPr>
          <w:ilvl w:val="0"/>
          <w:numId w:val="17"/>
        </w:numPr>
      </w:pPr>
      <w:r w:rsidRPr="008F0F55">
        <w:rPr>
          <w:b/>
          <w:bCs/>
        </w:rPr>
        <w:t>Baseline Models (SVM and Logistic Regression)</w:t>
      </w:r>
      <w:r w:rsidRPr="008F0F55">
        <w:t>:</w:t>
      </w:r>
    </w:p>
    <w:p w14:paraId="472DB35A" w14:textId="77777777" w:rsidR="008F0F55" w:rsidRPr="008F0F55" w:rsidRDefault="008F0F55" w:rsidP="008F0F55">
      <w:pPr>
        <w:numPr>
          <w:ilvl w:val="1"/>
          <w:numId w:val="17"/>
        </w:numPr>
      </w:pPr>
      <w:r w:rsidRPr="008F0F55">
        <w:rPr>
          <w:b/>
          <w:bCs/>
        </w:rPr>
        <w:t>Accuracy</w:t>
      </w:r>
      <w:r w:rsidRPr="008F0F55">
        <w:t xml:space="preserve">: Both models achieved a reasonable accuracy of around </w:t>
      </w:r>
      <w:r w:rsidRPr="008F0F55">
        <w:rPr>
          <w:b/>
          <w:bCs/>
        </w:rPr>
        <w:t>75-80%</w:t>
      </w:r>
      <w:r w:rsidRPr="008F0F55">
        <w:t xml:space="preserve"> on the test set. However, they struggled with more complex or subtle fractures due to their reliance on manually extracted features.</w:t>
      </w:r>
    </w:p>
    <w:p w14:paraId="3F466C85" w14:textId="77777777" w:rsidR="008F0F55" w:rsidRPr="008F0F55" w:rsidRDefault="008F0F55" w:rsidP="008F0F55">
      <w:pPr>
        <w:numPr>
          <w:ilvl w:val="1"/>
          <w:numId w:val="17"/>
        </w:numPr>
      </w:pPr>
      <w:r w:rsidRPr="008F0F55">
        <w:rPr>
          <w:b/>
          <w:bCs/>
        </w:rPr>
        <w:t>Precision and Recall</w:t>
      </w:r>
      <w:r w:rsidRPr="008F0F55">
        <w:t>: The SVM model had a higher precision (~82%), indicating fewer false positives, but lower recall (~70%), suggesting it missed some actual fractures. Logistic Regression had a balanced precision and recall, but overall performance was limited by the simplicity of features.</w:t>
      </w:r>
    </w:p>
    <w:p w14:paraId="0BBE0894" w14:textId="77777777" w:rsidR="008F0F55" w:rsidRPr="008F0F55" w:rsidRDefault="008F0F55" w:rsidP="008F0F55">
      <w:pPr>
        <w:numPr>
          <w:ilvl w:val="0"/>
          <w:numId w:val="17"/>
        </w:numPr>
      </w:pPr>
      <w:r w:rsidRPr="008F0F55">
        <w:rPr>
          <w:b/>
          <w:bCs/>
        </w:rPr>
        <w:t xml:space="preserve">Deep Learning Models (CNNs - </w:t>
      </w:r>
      <w:proofErr w:type="spellStart"/>
      <w:r w:rsidRPr="008F0F55">
        <w:rPr>
          <w:b/>
          <w:bCs/>
        </w:rPr>
        <w:t>GoogleNet</w:t>
      </w:r>
      <w:proofErr w:type="spellEnd"/>
      <w:r w:rsidRPr="008F0F55">
        <w:rPr>
          <w:b/>
          <w:bCs/>
        </w:rPr>
        <w:t xml:space="preserve">, </w:t>
      </w:r>
      <w:proofErr w:type="spellStart"/>
      <w:r w:rsidRPr="008F0F55">
        <w:rPr>
          <w:b/>
          <w:bCs/>
        </w:rPr>
        <w:t>MobileNet</w:t>
      </w:r>
      <w:proofErr w:type="spellEnd"/>
      <w:r w:rsidRPr="008F0F55">
        <w:rPr>
          <w:b/>
          <w:bCs/>
        </w:rPr>
        <w:t>)</w:t>
      </w:r>
      <w:r w:rsidRPr="008F0F55">
        <w:t>:</w:t>
      </w:r>
    </w:p>
    <w:p w14:paraId="145BDC93" w14:textId="77777777" w:rsidR="008F0F55" w:rsidRPr="008F0F55" w:rsidRDefault="008F0F55" w:rsidP="008F0F55">
      <w:pPr>
        <w:numPr>
          <w:ilvl w:val="1"/>
          <w:numId w:val="17"/>
        </w:numPr>
      </w:pPr>
      <w:r w:rsidRPr="008F0F55">
        <w:rPr>
          <w:b/>
          <w:bCs/>
        </w:rPr>
        <w:t>Accuracy</w:t>
      </w:r>
      <w:r w:rsidRPr="008F0F55">
        <w:t xml:space="preserve">: </w:t>
      </w:r>
      <w:proofErr w:type="spellStart"/>
      <w:r w:rsidRPr="008F0F55">
        <w:t>GoogleNet</w:t>
      </w:r>
      <w:proofErr w:type="spellEnd"/>
      <w:r w:rsidRPr="008F0F55">
        <w:t xml:space="preserve"> and </w:t>
      </w:r>
      <w:proofErr w:type="spellStart"/>
      <w:r w:rsidRPr="008F0F55">
        <w:t>MobileNet</w:t>
      </w:r>
      <w:proofErr w:type="spellEnd"/>
      <w:r w:rsidRPr="008F0F55">
        <w:t xml:space="preserve"> achieved significantly higher accuracies, with </w:t>
      </w:r>
      <w:proofErr w:type="spellStart"/>
      <w:r w:rsidRPr="008F0F55">
        <w:t>GoogleNet</w:t>
      </w:r>
      <w:proofErr w:type="spellEnd"/>
      <w:r w:rsidRPr="008F0F55">
        <w:t xml:space="preserve"> reaching around </w:t>
      </w:r>
      <w:r w:rsidRPr="008F0F55">
        <w:rPr>
          <w:b/>
          <w:bCs/>
        </w:rPr>
        <w:t>92%</w:t>
      </w:r>
      <w:r w:rsidRPr="008F0F55">
        <w:t xml:space="preserve"> and </w:t>
      </w:r>
      <w:proofErr w:type="spellStart"/>
      <w:r w:rsidRPr="008F0F55">
        <w:t>MobileNet</w:t>
      </w:r>
      <w:proofErr w:type="spellEnd"/>
      <w:r w:rsidRPr="008F0F55">
        <w:t xml:space="preserve"> approximately </w:t>
      </w:r>
      <w:r w:rsidRPr="008F0F55">
        <w:rPr>
          <w:b/>
          <w:bCs/>
        </w:rPr>
        <w:t>90%</w:t>
      </w:r>
      <w:r w:rsidRPr="008F0F55">
        <w:t>. This improvement was due to the models' ability to learn complex features directly from the image data without manual extraction.</w:t>
      </w:r>
    </w:p>
    <w:p w14:paraId="2329BFD5" w14:textId="77777777" w:rsidR="008F0F55" w:rsidRPr="008F0F55" w:rsidRDefault="008F0F55" w:rsidP="008F0F55">
      <w:pPr>
        <w:numPr>
          <w:ilvl w:val="1"/>
          <w:numId w:val="17"/>
        </w:numPr>
      </w:pPr>
      <w:r w:rsidRPr="008F0F55">
        <w:rPr>
          <w:b/>
          <w:bCs/>
        </w:rPr>
        <w:t>Precision, Recall, F1-score</w:t>
      </w:r>
      <w:r w:rsidRPr="008F0F55">
        <w:t>: The deep learning models had high precision (</w:t>
      </w:r>
      <w:proofErr w:type="spellStart"/>
      <w:r w:rsidRPr="008F0F55">
        <w:t>GoogleNet</w:t>
      </w:r>
      <w:proofErr w:type="spellEnd"/>
      <w:r w:rsidRPr="008F0F55">
        <w:t xml:space="preserve">: 90%, </w:t>
      </w:r>
      <w:proofErr w:type="spellStart"/>
      <w:r w:rsidRPr="008F0F55">
        <w:t>MobileNet</w:t>
      </w:r>
      <w:proofErr w:type="spellEnd"/>
      <w:r w:rsidRPr="008F0F55">
        <w:t>: 88%) and recall (</w:t>
      </w:r>
      <w:proofErr w:type="spellStart"/>
      <w:r w:rsidRPr="008F0F55">
        <w:t>GoogleNet</w:t>
      </w:r>
      <w:proofErr w:type="spellEnd"/>
      <w:r w:rsidRPr="008F0F55">
        <w:t xml:space="preserve">: 93%, </w:t>
      </w:r>
      <w:proofErr w:type="spellStart"/>
      <w:r w:rsidRPr="008F0F55">
        <w:t>MobileNet</w:t>
      </w:r>
      <w:proofErr w:type="spellEnd"/>
      <w:r w:rsidRPr="008F0F55">
        <w:t>: 89%), resulting in balanced F1-scores (~91%). This indicates the models' strong capability to detect fractures while minimizing false positives.</w:t>
      </w:r>
    </w:p>
    <w:p w14:paraId="13B10C59" w14:textId="77777777" w:rsidR="008F0F55" w:rsidRPr="008F0F55" w:rsidRDefault="008F0F55" w:rsidP="008F0F55">
      <w:pPr>
        <w:rPr>
          <w:b/>
          <w:bCs/>
        </w:rPr>
      </w:pPr>
      <w:r w:rsidRPr="008F0F55">
        <w:rPr>
          <w:b/>
          <w:bCs/>
        </w:rPr>
        <w:lastRenderedPageBreak/>
        <w:t>2. ROC-AUC Analysis</w:t>
      </w:r>
    </w:p>
    <w:p w14:paraId="0A336E21" w14:textId="77777777" w:rsidR="008F0F55" w:rsidRPr="008F0F55" w:rsidRDefault="008F0F55" w:rsidP="008F0F55">
      <w:pPr>
        <w:numPr>
          <w:ilvl w:val="0"/>
          <w:numId w:val="18"/>
        </w:numPr>
      </w:pPr>
      <w:r w:rsidRPr="008F0F55">
        <w:t xml:space="preserve">The </w:t>
      </w:r>
      <w:r w:rsidRPr="008F0F55">
        <w:rPr>
          <w:b/>
          <w:bCs/>
        </w:rPr>
        <w:t>Receiver Operating Characteristic (ROC) curve</w:t>
      </w:r>
      <w:r w:rsidRPr="008F0F55">
        <w:t xml:space="preserve"> and the </w:t>
      </w:r>
      <w:r w:rsidRPr="008F0F55">
        <w:rPr>
          <w:b/>
          <w:bCs/>
        </w:rPr>
        <w:t>Area Under the Curve (AUC)</w:t>
      </w:r>
      <w:r w:rsidRPr="008F0F55">
        <w:t xml:space="preserve"> were used to evaluate the classifier's performance. Both deep learning models had an AUC of around </w:t>
      </w:r>
      <w:r w:rsidRPr="008F0F55">
        <w:rPr>
          <w:b/>
          <w:bCs/>
        </w:rPr>
        <w:t>0.95</w:t>
      </w:r>
      <w:r w:rsidRPr="008F0F55">
        <w:t>, indicating excellent discrimination ability between fractured and non-fractured cases.</w:t>
      </w:r>
    </w:p>
    <w:p w14:paraId="72149983" w14:textId="77777777" w:rsidR="008F0F55" w:rsidRPr="008F0F55" w:rsidRDefault="008F0F55" w:rsidP="008F0F55">
      <w:pPr>
        <w:rPr>
          <w:b/>
          <w:bCs/>
        </w:rPr>
      </w:pPr>
      <w:r w:rsidRPr="008F0F55">
        <w:rPr>
          <w:b/>
          <w:bCs/>
        </w:rPr>
        <w:t>3. Heatmap Analysis (Grad-CAM)</w:t>
      </w:r>
    </w:p>
    <w:p w14:paraId="1B523944" w14:textId="77777777" w:rsidR="008F0F55" w:rsidRPr="008F0F55" w:rsidRDefault="008F0F55" w:rsidP="008F0F55">
      <w:pPr>
        <w:numPr>
          <w:ilvl w:val="0"/>
          <w:numId w:val="19"/>
        </w:numPr>
      </w:pPr>
      <w:r w:rsidRPr="008F0F55">
        <w:rPr>
          <w:b/>
          <w:bCs/>
        </w:rPr>
        <w:t>Heatmaps</w:t>
      </w:r>
      <w:r w:rsidRPr="008F0F55">
        <w:t xml:space="preserve"> generated using Grad-CAM highlighted the areas in the X-ray images where the models focused to make predictions. The regions identified by the model often coincided with the actual fracture locations, providing a level of interpretability and trust in the model’s decision-making process.</w:t>
      </w:r>
    </w:p>
    <w:p w14:paraId="3C6BB727" w14:textId="77777777" w:rsidR="008F0F55" w:rsidRPr="008F0F55" w:rsidRDefault="008F0F55" w:rsidP="008F0F55">
      <w:pPr>
        <w:numPr>
          <w:ilvl w:val="0"/>
          <w:numId w:val="19"/>
        </w:numPr>
      </w:pPr>
      <w:r w:rsidRPr="008F0F55">
        <w:t xml:space="preserve">In some cases, the model focused on irrelevant regions, indicating areas for improvement. These instances were fewer with deeper models like </w:t>
      </w:r>
      <w:proofErr w:type="spellStart"/>
      <w:r w:rsidRPr="008F0F55">
        <w:t>GoogleNet</w:t>
      </w:r>
      <w:proofErr w:type="spellEnd"/>
      <w:r w:rsidRPr="008F0F55">
        <w:t xml:space="preserve"> due to their superior feature extraction capabilities.</w:t>
      </w:r>
    </w:p>
    <w:p w14:paraId="0B5E17A8" w14:textId="77777777" w:rsidR="008F0F55" w:rsidRPr="008F0F55" w:rsidRDefault="008F0F55" w:rsidP="008F0F55">
      <w:pPr>
        <w:rPr>
          <w:b/>
          <w:bCs/>
        </w:rPr>
      </w:pPr>
      <w:r w:rsidRPr="008F0F55">
        <w:rPr>
          <w:b/>
          <w:bCs/>
        </w:rPr>
        <w:t>4. Confusion Matrix Analysis</w:t>
      </w:r>
    </w:p>
    <w:p w14:paraId="33BE3C42" w14:textId="77777777" w:rsidR="008F0F55" w:rsidRPr="008F0F55" w:rsidRDefault="008F0F55" w:rsidP="008F0F55">
      <w:pPr>
        <w:numPr>
          <w:ilvl w:val="0"/>
          <w:numId w:val="20"/>
        </w:numPr>
      </w:pPr>
      <w:r w:rsidRPr="008F0F55">
        <w:t xml:space="preserve">The confusion matrix for </w:t>
      </w:r>
      <w:proofErr w:type="spellStart"/>
      <w:r w:rsidRPr="008F0F55">
        <w:t>GoogleNet</w:t>
      </w:r>
      <w:proofErr w:type="spellEnd"/>
      <w:r w:rsidRPr="008F0F55">
        <w:t xml:space="preserve"> showed a high number of true positives (correctly identified fractures) and true negatives (correctly identified non-fractures). False positives (incorrectly identified fractures) were less than </w:t>
      </w:r>
      <w:r w:rsidRPr="008F0F55">
        <w:rPr>
          <w:b/>
          <w:bCs/>
        </w:rPr>
        <w:t>5%</w:t>
      </w:r>
      <w:r w:rsidRPr="008F0F55">
        <w:t xml:space="preserve">, and false negatives (missed fractures) were around </w:t>
      </w:r>
      <w:r w:rsidRPr="008F0F55">
        <w:rPr>
          <w:b/>
          <w:bCs/>
        </w:rPr>
        <w:t>7%</w:t>
      </w:r>
      <w:r w:rsidRPr="008F0F55">
        <w:t>.</w:t>
      </w:r>
    </w:p>
    <w:p w14:paraId="241A7A9B" w14:textId="77777777" w:rsidR="008F0F55" w:rsidRPr="008F0F55" w:rsidRDefault="008F0F55" w:rsidP="008F0F55">
      <w:pPr>
        <w:numPr>
          <w:ilvl w:val="0"/>
          <w:numId w:val="20"/>
        </w:numPr>
      </w:pPr>
      <w:r w:rsidRPr="008F0F55">
        <w:t>For baseline models like SVM, the confusion matrix indicated more false negatives, particularly in images with subtle or complex fractures, revealing the limitations of simpler models in such scenarios.</w:t>
      </w:r>
    </w:p>
    <w:p w14:paraId="26DE62DA" w14:textId="77777777" w:rsidR="008F0F55" w:rsidRPr="008F0F55" w:rsidRDefault="008F0F55" w:rsidP="008F0F55">
      <w:pPr>
        <w:rPr>
          <w:b/>
          <w:bCs/>
        </w:rPr>
      </w:pPr>
      <w:r w:rsidRPr="008F0F55">
        <w:rPr>
          <w:b/>
          <w:bCs/>
        </w:rPr>
        <w:t>5. Error Analysis</w:t>
      </w:r>
    </w:p>
    <w:p w14:paraId="3C83172B" w14:textId="77777777" w:rsidR="008F0F55" w:rsidRPr="008F0F55" w:rsidRDefault="008F0F55" w:rsidP="008F0F55">
      <w:pPr>
        <w:numPr>
          <w:ilvl w:val="0"/>
          <w:numId w:val="21"/>
        </w:numPr>
      </w:pPr>
      <w:r w:rsidRPr="008F0F55">
        <w:rPr>
          <w:b/>
          <w:bCs/>
        </w:rPr>
        <w:t>Common Misclassifications</w:t>
      </w:r>
      <w:r w:rsidRPr="008F0F55">
        <w:t>: Errors primarily occurred in cases where the fracture was very subtle, the image quality was poor, or the fracture was obscured by overlapping anatomical structures.</w:t>
      </w:r>
    </w:p>
    <w:p w14:paraId="0C1C9B86" w14:textId="77777777" w:rsidR="008F0F55" w:rsidRPr="008F0F55" w:rsidRDefault="008F0F55" w:rsidP="008F0F55">
      <w:pPr>
        <w:numPr>
          <w:ilvl w:val="0"/>
          <w:numId w:val="21"/>
        </w:numPr>
      </w:pPr>
      <w:r w:rsidRPr="008F0F55">
        <w:rPr>
          <w:b/>
          <w:bCs/>
        </w:rPr>
        <w:t>Class Imbalance Impact</w:t>
      </w:r>
      <w:r w:rsidRPr="008F0F55">
        <w:t>: Despite using techniques to address class imbalance, the model was slightly biased towards the majority class (non-fractured cases), although this was significantly reduced with data augmentation.</w:t>
      </w:r>
    </w:p>
    <w:p w14:paraId="4087216C" w14:textId="77777777" w:rsidR="008F0F55" w:rsidRPr="008F0F55" w:rsidRDefault="008F0F55" w:rsidP="008F0F55">
      <w:pPr>
        <w:rPr>
          <w:b/>
          <w:bCs/>
        </w:rPr>
      </w:pPr>
      <w:r w:rsidRPr="008F0F55">
        <w:rPr>
          <w:b/>
          <w:bCs/>
        </w:rPr>
        <w:t>6. Comparison with Radiologists</w:t>
      </w:r>
    </w:p>
    <w:p w14:paraId="1B19F97D" w14:textId="77777777" w:rsidR="008F0F55" w:rsidRPr="008F0F55" w:rsidRDefault="008F0F55" w:rsidP="008F0F55">
      <w:pPr>
        <w:numPr>
          <w:ilvl w:val="0"/>
          <w:numId w:val="22"/>
        </w:numPr>
      </w:pPr>
      <w:r w:rsidRPr="008F0F55">
        <w:t>Preliminary comparisons with human experts suggested that the model could serve as a reliable assistant, matching or slightly outperforming average radiologist performance, especially in high-pressure, high-volume scenarios where fatigue may affect human accuracy.</w:t>
      </w:r>
    </w:p>
    <w:p w14:paraId="41627D57" w14:textId="77777777" w:rsidR="008F0F55" w:rsidRPr="008F0F55" w:rsidRDefault="008F0F55" w:rsidP="008F0F55">
      <w:pPr>
        <w:rPr>
          <w:rFonts w:ascii="ADLaM Display" w:hAnsi="ADLaM Display" w:cs="ADLaM Display"/>
          <w:b/>
          <w:bCs/>
        </w:rPr>
      </w:pPr>
      <w:r w:rsidRPr="008F0F55">
        <w:rPr>
          <w:rFonts w:ascii="ADLaM Display" w:hAnsi="ADLaM Display" w:cs="ADLaM Display"/>
          <w:b/>
          <w:bCs/>
        </w:rPr>
        <w:t>Conclusion</w:t>
      </w:r>
    </w:p>
    <w:p w14:paraId="7A6F3B5C" w14:textId="77777777" w:rsidR="008F0F55" w:rsidRPr="008F0F55" w:rsidRDefault="008F0F55" w:rsidP="008F0F55">
      <w:r w:rsidRPr="008F0F55">
        <w:t xml:space="preserve">The X-ray fracture detection project successfully demonstrates the potential of machine learning, particularly deep learning, in assisting medical professionals with accurate and efficient diagnosis. By leveraging advanced convolutional neural network (CNN) architectures like </w:t>
      </w:r>
      <w:proofErr w:type="spellStart"/>
      <w:r w:rsidRPr="008F0F55">
        <w:t>GoogleNet</w:t>
      </w:r>
      <w:proofErr w:type="spellEnd"/>
      <w:r w:rsidRPr="008F0F55">
        <w:t xml:space="preserve"> and </w:t>
      </w:r>
      <w:proofErr w:type="spellStart"/>
      <w:r w:rsidRPr="008F0F55">
        <w:t>MobileNet</w:t>
      </w:r>
      <w:proofErr w:type="spellEnd"/>
      <w:r w:rsidRPr="008F0F55">
        <w:t>, we achieved high accuracy and strong performance in detecting fractures across various bone structures. Our model not only performed well on standard evaluation metrics such as accuracy, precision, and recall but also provided visual explanations through Grad-CAM heatmaps, making its predictions interpretable and trustworthy.</w:t>
      </w:r>
    </w:p>
    <w:p w14:paraId="18452093" w14:textId="77777777" w:rsidR="008F0F55" w:rsidRPr="008F0F55" w:rsidRDefault="008F0F55" w:rsidP="008F0F55">
      <w:r w:rsidRPr="008F0F55">
        <w:t>Despite the positive results, challenges such as subtle fractures, class imbalance, and variability in image quality highlighted areas for improvement. Integrating patient metadata and exploring even more advanced neural network models could further enhance the model's robustness and generalizability. Overall, this project lays a solid foundation for AI-assisted diagnostic tools, showing promise for real-world clinical applications where timely and accurate fracture detection is critical for patient care.</w:t>
      </w:r>
    </w:p>
    <w:p w14:paraId="18171B57" w14:textId="5528CB6E" w:rsidR="008F0F55" w:rsidRPr="008F0F55" w:rsidRDefault="008F0F55" w:rsidP="008F0F55">
      <w:r w:rsidRPr="008F0F55">
        <w:t>The collaboration, effort, and iterative approach taken in this project underscore the impact that AI can have in healthcare, potentially reducing the diagnostic workload on radiologists and improving patient outcomes through quicker, more reliable assessments.</w:t>
      </w:r>
    </w:p>
    <w:p w14:paraId="4980996B" w14:textId="77777777" w:rsidR="008F0F55" w:rsidRPr="008F0F55" w:rsidRDefault="008F0F55" w:rsidP="008F0F55">
      <w:pPr>
        <w:rPr>
          <w:vanish/>
        </w:rPr>
      </w:pPr>
      <w:r w:rsidRPr="008F0F55">
        <w:rPr>
          <w:vanish/>
        </w:rPr>
        <w:t>Top of Form</w:t>
      </w:r>
    </w:p>
    <w:p w14:paraId="658A7C47" w14:textId="77777777" w:rsidR="008F0F55" w:rsidRPr="008F0F55" w:rsidRDefault="008F0F55" w:rsidP="008F0F55">
      <w:r w:rsidRPr="008F0F55">
        <w:pict w14:anchorId="791BFA69"/>
      </w:r>
    </w:p>
    <w:p w14:paraId="0CCEAAE7" w14:textId="77777777" w:rsidR="008F0F55" w:rsidRPr="008F0F55" w:rsidRDefault="008F0F55" w:rsidP="008F0F55">
      <w:pPr>
        <w:rPr>
          <w:vanish/>
        </w:rPr>
      </w:pPr>
      <w:r w:rsidRPr="008F0F55">
        <w:rPr>
          <w:vanish/>
        </w:rPr>
        <w:t>Bottom of Form</w:t>
      </w:r>
    </w:p>
    <w:p w14:paraId="054AF3FD" w14:textId="77777777" w:rsidR="008F0F55" w:rsidRDefault="008F0F55"/>
    <w:sectPr w:rsidR="008F0F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DLaM Display">
    <w:charset w:val="00"/>
    <w:family w:val="auto"/>
    <w:pitch w:val="variable"/>
    <w:sig w:usb0="8000206F" w:usb1="4200004A"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7B0219"/>
    <w:multiLevelType w:val="multilevel"/>
    <w:tmpl w:val="51569F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316DD2"/>
    <w:multiLevelType w:val="multilevel"/>
    <w:tmpl w:val="B24EE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7873AD"/>
    <w:multiLevelType w:val="multilevel"/>
    <w:tmpl w:val="ECE6DF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9661CF5"/>
    <w:multiLevelType w:val="multilevel"/>
    <w:tmpl w:val="36F0D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7253E2"/>
    <w:multiLevelType w:val="multilevel"/>
    <w:tmpl w:val="BA2A7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F921EA"/>
    <w:multiLevelType w:val="multilevel"/>
    <w:tmpl w:val="A45017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583701"/>
    <w:multiLevelType w:val="multilevel"/>
    <w:tmpl w:val="CC1C0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F66434"/>
    <w:multiLevelType w:val="multilevel"/>
    <w:tmpl w:val="B6962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D12910"/>
    <w:multiLevelType w:val="multilevel"/>
    <w:tmpl w:val="121C35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226B5E"/>
    <w:multiLevelType w:val="multilevel"/>
    <w:tmpl w:val="694E59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5E8480E"/>
    <w:multiLevelType w:val="multilevel"/>
    <w:tmpl w:val="F17A7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B7F3EA5"/>
    <w:multiLevelType w:val="multilevel"/>
    <w:tmpl w:val="1B7CE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BF01856"/>
    <w:multiLevelType w:val="multilevel"/>
    <w:tmpl w:val="B6C05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0B06C29"/>
    <w:multiLevelType w:val="multilevel"/>
    <w:tmpl w:val="57F24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39F7DBF"/>
    <w:multiLevelType w:val="multilevel"/>
    <w:tmpl w:val="B0264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7F36B27"/>
    <w:multiLevelType w:val="multilevel"/>
    <w:tmpl w:val="FBB28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C8A0902"/>
    <w:multiLevelType w:val="multilevel"/>
    <w:tmpl w:val="AB508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E820B30"/>
    <w:multiLevelType w:val="multilevel"/>
    <w:tmpl w:val="D480D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49D5C38"/>
    <w:multiLevelType w:val="multilevel"/>
    <w:tmpl w:val="466AE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7256F83"/>
    <w:multiLevelType w:val="multilevel"/>
    <w:tmpl w:val="833AE1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B7B563C"/>
    <w:multiLevelType w:val="multilevel"/>
    <w:tmpl w:val="FCEEE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DAE2F16"/>
    <w:multiLevelType w:val="multilevel"/>
    <w:tmpl w:val="466E7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7202822">
    <w:abstractNumId w:val="2"/>
  </w:num>
  <w:num w:numId="2" w16cid:durableId="1294751953">
    <w:abstractNumId w:val="5"/>
  </w:num>
  <w:num w:numId="3" w16cid:durableId="111288877">
    <w:abstractNumId w:val="8"/>
  </w:num>
  <w:num w:numId="4" w16cid:durableId="1228759257">
    <w:abstractNumId w:val="20"/>
  </w:num>
  <w:num w:numId="5" w16cid:durableId="72896025">
    <w:abstractNumId w:val="11"/>
  </w:num>
  <w:num w:numId="6" w16cid:durableId="523784397">
    <w:abstractNumId w:val="15"/>
  </w:num>
  <w:num w:numId="7" w16cid:durableId="1372681114">
    <w:abstractNumId w:val="6"/>
  </w:num>
  <w:num w:numId="8" w16cid:durableId="117334835">
    <w:abstractNumId w:val="7"/>
  </w:num>
  <w:num w:numId="9" w16cid:durableId="1327437466">
    <w:abstractNumId w:val="0"/>
  </w:num>
  <w:num w:numId="10" w16cid:durableId="789325017">
    <w:abstractNumId w:val="19"/>
  </w:num>
  <w:num w:numId="11" w16cid:durableId="2146503463">
    <w:abstractNumId w:val="10"/>
  </w:num>
  <w:num w:numId="12" w16cid:durableId="1110079060">
    <w:abstractNumId w:val="3"/>
  </w:num>
  <w:num w:numId="13" w16cid:durableId="144012299">
    <w:abstractNumId w:val="16"/>
  </w:num>
  <w:num w:numId="14" w16cid:durableId="1871605749">
    <w:abstractNumId w:val="4"/>
  </w:num>
  <w:num w:numId="15" w16cid:durableId="254872234">
    <w:abstractNumId w:val="21"/>
  </w:num>
  <w:num w:numId="16" w16cid:durableId="532309045">
    <w:abstractNumId w:val="12"/>
  </w:num>
  <w:num w:numId="17" w16cid:durableId="1299267299">
    <w:abstractNumId w:val="9"/>
  </w:num>
  <w:num w:numId="18" w16cid:durableId="214466176">
    <w:abstractNumId w:val="13"/>
  </w:num>
  <w:num w:numId="19" w16cid:durableId="1581284874">
    <w:abstractNumId w:val="18"/>
  </w:num>
  <w:num w:numId="20" w16cid:durableId="889346582">
    <w:abstractNumId w:val="1"/>
  </w:num>
  <w:num w:numId="21" w16cid:durableId="1609385283">
    <w:abstractNumId w:val="14"/>
  </w:num>
  <w:num w:numId="22" w16cid:durableId="110881741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79F8"/>
    <w:rsid w:val="006C082F"/>
    <w:rsid w:val="008F0F55"/>
    <w:rsid w:val="00921BD3"/>
    <w:rsid w:val="00924915"/>
    <w:rsid w:val="00D51046"/>
    <w:rsid w:val="00D73273"/>
    <w:rsid w:val="00EB79F8"/>
    <w:rsid w:val="00F56332"/>
    <w:rsid w:val="00F85E4E"/>
    <w:rsid w:val="00FC59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1FDBA"/>
  <w15:chartTrackingRefBased/>
  <w15:docId w15:val="{C5145470-153B-4C33-8F3C-8EC0F25931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79F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B79F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B79F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B79F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B79F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B79F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79F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79F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79F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79F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B79F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B79F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B79F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B79F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B79F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79F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79F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79F8"/>
    <w:rPr>
      <w:rFonts w:eastAsiaTheme="majorEastAsia" w:cstheme="majorBidi"/>
      <w:color w:val="272727" w:themeColor="text1" w:themeTint="D8"/>
    </w:rPr>
  </w:style>
  <w:style w:type="paragraph" w:styleId="Title">
    <w:name w:val="Title"/>
    <w:basedOn w:val="Normal"/>
    <w:next w:val="Normal"/>
    <w:link w:val="TitleChar"/>
    <w:uiPriority w:val="10"/>
    <w:qFormat/>
    <w:rsid w:val="00EB79F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79F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79F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79F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B79F8"/>
    <w:pPr>
      <w:spacing w:before="160"/>
      <w:jc w:val="center"/>
    </w:pPr>
    <w:rPr>
      <w:i/>
      <w:iCs/>
      <w:color w:val="404040" w:themeColor="text1" w:themeTint="BF"/>
    </w:rPr>
  </w:style>
  <w:style w:type="character" w:customStyle="1" w:styleId="QuoteChar">
    <w:name w:val="Quote Char"/>
    <w:basedOn w:val="DefaultParagraphFont"/>
    <w:link w:val="Quote"/>
    <w:uiPriority w:val="29"/>
    <w:rsid w:val="00EB79F8"/>
    <w:rPr>
      <w:i/>
      <w:iCs/>
      <w:color w:val="404040" w:themeColor="text1" w:themeTint="BF"/>
    </w:rPr>
  </w:style>
  <w:style w:type="paragraph" w:styleId="ListParagraph">
    <w:name w:val="List Paragraph"/>
    <w:basedOn w:val="Normal"/>
    <w:uiPriority w:val="34"/>
    <w:qFormat/>
    <w:rsid w:val="00EB79F8"/>
    <w:pPr>
      <w:ind w:left="720"/>
      <w:contextualSpacing/>
    </w:pPr>
  </w:style>
  <w:style w:type="character" w:styleId="IntenseEmphasis">
    <w:name w:val="Intense Emphasis"/>
    <w:basedOn w:val="DefaultParagraphFont"/>
    <w:uiPriority w:val="21"/>
    <w:qFormat/>
    <w:rsid w:val="00EB79F8"/>
    <w:rPr>
      <w:i/>
      <w:iCs/>
      <w:color w:val="0F4761" w:themeColor="accent1" w:themeShade="BF"/>
    </w:rPr>
  </w:style>
  <w:style w:type="paragraph" w:styleId="IntenseQuote">
    <w:name w:val="Intense Quote"/>
    <w:basedOn w:val="Normal"/>
    <w:next w:val="Normal"/>
    <w:link w:val="IntenseQuoteChar"/>
    <w:uiPriority w:val="30"/>
    <w:qFormat/>
    <w:rsid w:val="00EB79F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B79F8"/>
    <w:rPr>
      <w:i/>
      <w:iCs/>
      <w:color w:val="0F4761" w:themeColor="accent1" w:themeShade="BF"/>
    </w:rPr>
  </w:style>
  <w:style w:type="character" w:styleId="IntenseReference">
    <w:name w:val="Intense Reference"/>
    <w:basedOn w:val="DefaultParagraphFont"/>
    <w:uiPriority w:val="32"/>
    <w:qFormat/>
    <w:rsid w:val="00EB79F8"/>
    <w:rPr>
      <w:b/>
      <w:bCs/>
      <w:smallCaps/>
      <w:color w:val="0F4761" w:themeColor="accent1" w:themeShade="BF"/>
      <w:spacing w:val="5"/>
    </w:rPr>
  </w:style>
  <w:style w:type="character" w:styleId="Hyperlink">
    <w:name w:val="Hyperlink"/>
    <w:basedOn w:val="DefaultParagraphFont"/>
    <w:uiPriority w:val="99"/>
    <w:unhideWhenUsed/>
    <w:rsid w:val="00FC59EF"/>
    <w:rPr>
      <w:color w:val="467886" w:themeColor="hyperlink"/>
      <w:u w:val="single"/>
    </w:rPr>
  </w:style>
  <w:style w:type="character" w:styleId="UnresolvedMention">
    <w:name w:val="Unresolved Mention"/>
    <w:basedOn w:val="DefaultParagraphFont"/>
    <w:uiPriority w:val="99"/>
    <w:semiHidden/>
    <w:unhideWhenUsed/>
    <w:rsid w:val="00FC59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174450">
      <w:bodyDiv w:val="1"/>
      <w:marLeft w:val="0"/>
      <w:marRight w:val="0"/>
      <w:marTop w:val="0"/>
      <w:marBottom w:val="0"/>
      <w:divBdr>
        <w:top w:val="none" w:sz="0" w:space="0" w:color="auto"/>
        <w:left w:val="none" w:sz="0" w:space="0" w:color="auto"/>
        <w:bottom w:val="none" w:sz="0" w:space="0" w:color="auto"/>
        <w:right w:val="none" w:sz="0" w:space="0" w:color="auto"/>
      </w:divBdr>
    </w:div>
    <w:div w:id="119960823">
      <w:bodyDiv w:val="1"/>
      <w:marLeft w:val="0"/>
      <w:marRight w:val="0"/>
      <w:marTop w:val="0"/>
      <w:marBottom w:val="0"/>
      <w:divBdr>
        <w:top w:val="none" w:sz="0" w:space="0" w:color="auto"/>
        <w:left w:val="none" w:sz="0" w:space="0" w:color="auto"/>
        <w:bottom w:val="none" w:sz="0" w:space="0" w:color="auto"/>
        <w:right w:val="none" w:sz="0" w:space="0" w:color="auto"/>
      </w:divBdr>
      <w:divsChild>
        <w:div w:id="1981421000">
          <w:marLeft w:val="0"/>
          <w:marRight w:val="0"/>
          <w:marTop w:val="0"/>
          <w:marBottom w:val="0"/>
          <w:divBdr>
            <w:top w:val="none" w:sz="0" w:space="0" w:color="auto"/>
            <w:left w:val="none" w:sz="0" w:space="0" w:color="auto"/>
            <w:bottom w:val="none" w:sz="0" w:space="0" w:color="auto"/>
            <w:right w:val="none" w:sz="0" w:space="0" w:color="auto"/>
          </w:divBdr>
          <w:divsChild>
            <w:div w:id="881946154">
              <w:marLeft w:val="0"/>
              <w:marRight w:val="0"/>
              <w:marTop w:val="0"/>
              <w:marBottom w:val="0"/>
              <w:divBdr>
                <w:top w:val="none" w:sz="0" w:space="0" w:color="auto"/>
                <w:left w:val="none" w:sz="0" w:space="0" w:color="auto"/>
                <w:bottom w:val="none" w:sz="0" w:space="0" w:color="auto"/>
                <w:right w:val="none" w:sz="0" w:space="0" w:color="auto"/>
              </w:divBdr>
              <w:divsChild>
                <w:div w:id="1114905420">
                  <w:marLeft w:val="0"/>
                  <w:marRight w:val="0"/>
                  <w:marTop w:val="0"/>
                  <w:marBottom w:val="0"/>
                  <w:divBdr>
                    <w:top w:val="none" w:sz="0" w:space="0" w:color="auto"/>
                    <w:left w:val="none" w:sz="0" w:space="0" w:color="auto"/>
                    <w:bottom w:val="none" w:sz="0" w:space="0" w:color="auto"/>
                    <w:right w:val="none" w:sz="0" w:space="0" w:color="auto"/>
                  </w:divBdr>
                  <w:divsChild>
                    <w:div w:id="1740712728">
                      <w:marLeft w:val="0"/>
                      <w:marRight w:val="0"/>
                      <w:marTop w:val="0"/>
                      <w:marBottom w:val="0"/>
                      <w:divBdr>
                        <w:top w:val="none" w:sz="0" w:space="0" w:color="auto"/>
                        <w:left w:val="none" w:sz="0" w:space="0" w:color="auto"/>
                        <w:bottom w:val="none" w:sz="0" w:space="0" w:color="auto"/>
                        <w:right w:val="none" w:sz="0" w:space="0" w:color="auto"/>
                      </w:divBdr>
                      <w:divsChild>
                        <w:div w:id="532035304">
                          <w:marLeft w:val="0"/>
                          <w:marRight w:val="0"/>
                          <w:marTop w:val="0"/>
                          <w:marBottom w:val="0"/>
                          <w:divBdr>
                            <w:top w:val="none" w:sz="0" w:space="0" w:color="auto"/>
                            <w:left w:val="none" w:sz="0" w:space="0" w:color="auto"/>
                            <w:bottom w:val="none" w:sz="0" w:space="0" w:color="auto"/>
                            <w:right w:val="none" w:sz="0" w:space="0" w:color="auto"/>
                          </w:divBdr>
                          <w:divsChild>
                            <w:div w:id="120617823">
                              <w:marLeft w:val="0"/>
                              <w:marRight w:val="0"/>
                              <w:marTop w:val="0"/>
                              <w:marBottom w:val="0"/>
                              <w:divBdr>
                                <w:top w:val="none" w:sz="0" w:space="0" w:color="auto"/>
                                <w:left w:val="none" w:sz="0" w:space="0" w:color="auto"/>
                                <w:bottom w:val="none" w:sz="0" w:space="0" w:color="auto"/>
                                <w:right w:val="none" w:sz="0" w:space="0" w:color="auto"/>
                              </w:divBdr>
                              <w:divsChild>
                                <w:div w:id="740833858">
                                  <w:marLeft w:val="0"/>
                                  <w:marRight w:val="0"/>
                                  <w:marTop w:val="0"/>
                                  <w:marBottom w:val="0"/>
                                  <w:divBdr>
                                    <w:top w:val="none" w:sz="0" w:space="0" w:color="auto"/>
                                    <w:left w:val="none" w:sz="0" w:space="0" w:color="auto"/>
                                    <w:bottom w:val="none" w:sz="0" w:space="0" w:color="auto"/>
                                    <w:right w:val="none" w:sz="0" w:space="0" w:color="auto"/>
                                  </w:divBdr>
                                  <w:divsChild>
                                    <w:div w:id="316567888">
                                      <w:marLeft w:val="0"/>
                                      <w:marRight w:val="0"/>
                                      <w:marTop w:val="0"/>
                                      <w:marBottom w:val="0"/>
                                      <w:divBdr>
                                        <w:top w:val="none" w:sz="0" w:space="0" w:color="auto"/>
                                        <w:left w:val="none" w:sz="0" w:space="0" w:color="auto"/>
                                        <w:bottom w:val="none" w:sz="0" w:space="0" w:color="auto"/>
                                        <w:right w:val="none" w:sz="0" w:space="0" w:color="auto"/>
                                      </w:divBdr>
                                      <w:divsChild>
                                        <w:div w:id="1933319180">
                                          <w:marLeft w:val="0"/>
                                          <w:marRight w:val="0"/>
                                          <w:marTop w:val="0"/>
                                          <w:marBottom w:val="0"/>
                                          <w:divBdr>
                                            <w:top w:val="none" w:sz="0" w:space="0" w:color="auto"/>
                                            <w:left w:val="none" w:sz="0" w:space="0" w:color="auto"/>
                                            <w:bottom w:val="none" w:sz="0" w:space="0" w:color="auto"/>
                                            <w:right w:val="none" w:sz="0" w:space="0" w:color="auto"/>
                                          </w:divBdr>
                                          <w:divsChild>
                                            <w:div w:id="391393966">
                                              <w:marLeft w:val="0"/>
                                              <w:marRight w:val="0"/>
                                              <w:marTop w:val="0"/>
                                              <w:marBottom w:val="0"/>
                                              <w:divBdr>
                                                <w:top w:val="none" w:sz="0" w:space="0" w:color="auto"/>
                                                <w:left w:val="none" w:sz="0" w:space="0" w:color="auto"/>
                                                <w:bottom w:val="none" w:sz="0" w:space="0" w:color="auto"/>
                                                <w:right w:val="none" w:sz="0" w:space="0" w:color="auto"/>
                                              </w:divBdr>
                                              <w:divsChild>
                                                <w:div w:id="1274484715">
                                                  <w:marLeft w:val="0"/>
                                                  <w:marRight w:val="0"/>
                                                  <w:marTop w:val="0"/>
                                                  <w:marBottom w:val="0"/>
                                                  <w:divBdr>
                                                    <w:top w:val="none" w:sz="0" w:space="0" w:color="auto"/>
                                                    <w:left w:val="none" w:sz="0" w:space="0" w:color="auto"/>
                                                    <w:bottom w:val="none" w:sz="0" w:space="0" w:color="auto"/>
                                                    <w:right w:val="none" w:sz="0" w:space="0" w:color="auto"/>
                                                  </w:divBdr>
                                                  <w:divsChild>
                                                    <w:div w:id="442578996">
                                                      <w:marLeft w:val="0"/>
                                                      <w:marRight w:val="0"/>
                                                      <w:marTop w:val="0"/>
                                                      <w:marBottom w:val="0"/>
                                                      <w:divBdr>
                                                        <w:top w:val="none" w:sz="0" w:space="0" w:color="auto"/>
                                                        <w:left w:val="none" w:sz="0" w:space="0" w:color="auto"/>
                                                        <w:bottom w:val="none" w:sz="0" w:space="0" w:color="auto"/>
                                                        <w:right w:val="none" w:sz="0" w:space="0" w:color="auto"/>
                                                      </w:divBdr>
                                                      <w:divsChild>
                                                        <w:div w:id="1870215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8057707">
                                              <w:marLeft w:val="0"/>
                                              <w:marRight w:val="0"/>
                                              <w:marTop w:val="0"/>
                                              <w:marBottom w:val="0"/>
                                              <w:divBdr>
                                                <w:top w:val="none" w:sz="0" w:space="0" w:color="auto"/>
                                                <w:left w:val="none" w:sz="0" w:space="0" w:color="auto"/>
                                                <w:bottom w:val="none" w:sz="0" w:space="0" w:color="auto"/>
                                                <w:right w:val="none" w:sz="0" w:space="0" w:color="auto"/>
                                              </w:divBdr>
                                              <w:divsChild>
                                                <w:div w:id="729813454">
                                                  <w:marLeft w:val="0"/>
                                                  <w:marRight w:val="0"/>
                                                  <w:marTop w:val="0"/>
                                                  <w:marBottom w:val="0"/>
                                                  <w:divBdr>
                                                    <w:top w:val="none" w:sz="0" w:space="0" w:color="auto"/>
                                                    <w:left w:val="none" w:sz="0" w:space="0" w:color="auto"/>
                                                    <w:bottom w:val="none" w:sz="0" w:space="0" w:color="auto"/>
                                                    <w:right w:val="none" w:sz="0" w:space="0" w:color="auto"/>
                                                  </w:divBdr>
                                                  <w:divsChild>
                                                    <w:div w:id="1642228177">
                                                      <w:marLeft w:val="0"/>
                                                      <w:marRight w:val="0"/>
                                                      <w:marTop w:val="0"/>
                                                      <w:marBottom w:val="0"/>
                                                      <w:divBdr>
                                                        <w:top w:val="none" w:sz="0" w:space="0" w:color="auto"/>
                                                        <w:left w:val="none" w:sz="0" w:space="0" w:color="auto"/>
                                                        <w:bottom w:val="none" w:sz="0" w:space="0" w:color="auto"/>
                                                        <w:right w:val="none" w:sz="0" w:space="0" w:color="auto"/>
                                                      </w:divBdr>
                                                      <w:divsChild>
                                                        <w:div w:id="124113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60439680">
          <w:marLeft w:val="0"/>
          <w:marRight w:val="0"/>
          <w:marTop w:val="0"/>
          <w:marBottom w:val="0"/>
          <w:divBdr>
            <w:top w:val="none" w:sz="0" w:space="0" w:color="auto"/>
            <w:left w:val="none" w:sz="0" w:space="0" w:color="auto"/>
            <w:bottom w:val="none" w:sz="0" w:space="0" w:color="auto"/>
            <w:right w:val="none" w:sz="0" w:space="0" w:color="auto"/>
          </w:divBdr>
          <w:divsChild>
            <w:div w:id="1017778485">
              <w:marLeft w:val="0"/>
              <w:marRight w:val="0"/>
              <w:marTop w:val="0"/>
              <w:marBottom w:val="0"/>
              <w:divBdr>
                <w:top w:val="none" w:sz="0" w:space="0" w:color="auto"/>
                <w:left w:val="none" w:sz="0" w:space="0" w:color="auto"/>
                <w:bottom w:val="none" w:sz="0" w:space="0" w:color="auto"/>
                <w:right w:val="none" w:sz="0" w:space="0" w:color="auto"/>
              </w:divBdr>
              <w:divsChild>
                <w:div w:id="1606185386">
                  <w:marLeft w:val="0"/>
                  <w:marRight w:val="0"/>
                  <w:marTop w:val="0"/>
                  <w:marBottom w:val="0"/>
                  <w:divBdr>
                    <w:top w:val="none" w:sz="0" w:space="0" w:color="auto"/>
                    <w:left w:val="none" w:sz="0" w:space="0" w:color="auto"/>
                    <w:bottom w:val="none" w:sz="0" w:space="0" w:color="auto"/>
                    <w:right w:val="none" w:sz="0" w:space="0" w:color="auto"/>
                  </w:divBdr>
                  <w:divsChild>
                    <w:div w:id="1385714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6667761">
      <w:bodyDiv w:val="1"/>
      <w:marLeft w:val="0"/>
      <w:marRight w:val="0"/>
      <w:marTop w:val="0"/>
      <w:marBottom w:val="0"/>
      <w:divBdr>
        <w:top w:val="none" w:sz="0" w:space="0" w:color="auto"/>
        <w:left w:val="none" w:sz="0" w:space="0" w:color="auto"/>
        <w:bottom w:val="none" w:sz="0" w:space="0" w:color="auto"/>
        <w:right w:val="none" w:sz="0" w:space="0" w:color="auto"/>
      </w:divBdr>
      <w:divsChild>
        <w:div w:id="1283879433">
          <w:marLeft w:val="0"/>
          <w:marRight w:val="0"/>
          <w:marTop w:val="0"/>
          <w:marBottom w:val="0"/>
          <w:divBdr>
            <w:top w:val="none" w:sz="0" w:space="0" w:color="auto"/>
            <w:left w:val="none" w:sz="0" w:space="0" w:color="auto"/>
            <w:bottom w:val="none" w:sz="0" w:space="0" w:color="auto"/>
            <w:right w:val="none" w:sz="0" w:space="0" w:color="auto"/>
          </w:divBdr>
          <w:divsChild>
            <w:div w:id="45840157">
              <w:marLeft w:val="0"/>
              <w:marRight w:val="0"/>
              <w:marTop w:val="0"/>
              <w:marBottom w:val="0"/>
              <w:divBdr>
                <w:top w:val="none" w:sz="0" w:space="0" w:color="auto"/>
                <w:left w:val="none" w:sz="0" w:space="0" w:color="auto"/>
                <w:bottom w:val="none" w:sz="0" w:space="0" w:color="auto"/>
                <w:right w:val="none" w:sz="0" w:space="0" w:color="auto"/>
              </w:divBdr>
              <w:divsChild>
                <w:div w:id="1070619491">
                  <w:marLeft w:val="0"/>
                  <w:marRight w:val="0"/>
                  <w:marTop w:val="0"/>
                  <w:marBottom w:val="0"/>
                  <w:divBdr>
                    <w:top w:val="none" w:sz="0" w:space="0" w:color="auto"/>
                    <w:left w:val="none" w:sz="0" w:space="0" w:color="auto"/>
                    <w:bottom w:val="none" w:sz="0" w:space="0" w:color="auto"/>
                    <w:right w:val="none" w:sz="0" w:space="0" w:color="auto"/>
                  </w:divBdr>
                  <w:divsChild>
                    <w:div w:id="1553033205">
                      <w:marLeft w:val="0"/>
                      <w:marRight w:val="0"/>
                      <w:marTop w:val="0"/>
                      <w:marBottom w:val="0"/>
                      <w:divBdr>
                        <w:top w:val="none" w:sz="0" w:space="0" w:color="auto"/>
                        <w:left w:val="none" w:sz="0" w:space="0" w:color="auto"/>
                        <w:bottom w:val="none" w:sz="0" w:space="0" w:color="auto"/>
                        <w:right w:val="none" w:sz="0" w:space="0" w:color="auto"/>
                      </w:divBdr>
                      <w:divsChild>
                        <w:div w:id="765199746">
                          <w:marLeft w:val="0"/>
                          <w:marRight w:val="0"/>
                          <w:marTop w:val="0"/>
                          <w:marBottom w:val="0"/>
                          <w:divBdr>
                            <w:top w:val="none" w:sz="0" w:space="0" w:color="auto"/>
                            <w:left w:val="none" w:sz="0" w:space="0" w:color="auto"/>
                            <w:bottom w:val="none" w:sz="0" w:space="0" w:color="auto"/>
                            <w:right w:val="none" w:sz="0" w:space="0" w:color="auto"/>
                          </w:divBdr>
                          <w:divsChild>
                            <w:div w:id="462356718">
                              <w:marLeft w:val="0"/>
                              <w:marRight w:val="0"/>
                              <w:marTop w:val="0"/>
                              <w:marBottom w:val="0"/>
                              <w:divBdr>
                                <w:top w:val="none" w:sz="0" w:space="0" w:color="auto"/>
                                <w:left w:val="none" w:sz="0" w:space="0" w:color="auto"/>
                                <w:bottom w:val="none" w:sz="0" w:space="0" w:color="auto"/>
                                <w:right w:val="none" w:sz="0" w:space="0" w:color="auto"/>
                              </w:divBdr>
                              <w:divsChild>
                                <w:div w:id="358818999">
                                  <w:marLeft w:val="0"/>
                                  <w:marRight w:val="0"/>
                                  <w:marTop w:val="0"/>
                                  <w:marBottom w:val="0"/>
                                  <w:divBdr>
                                    <w:top w:val="none" w:sz="0" w:space="0" w:color="auto"/>
                                    <w:left w:val="none" w:sz="0" w:space="0" w:color="auto"/>
                                    <w:bottom w:val="none" w:sz="0" w:space="0" w:color="auto"/>
                                    <w:right w:val="none" w:sz="0" w:space="0" w:color="auto"/>
                                  </w:divBdr>
                                  <w:divsChild>
                                    <w:div w:id="680395003">
                                      <w:marLeft w:val="0"/>
                                      <w:marRight w:val="0"/>
                                      <w:marTop w:val="0"/>
                                      <w:marBottom w:val="0"/>
                                      <w:divBdr>
                                        <w:top w:val="none" w:sz="0" w:space="0" w:color="auto"/>
                                        <w:left w:val="none" w:sz="0" w:space="0" w:color="auto"/>
                                        <w:bottom w:val="none" w:sz="0" w:space="0" w:color="auto"/>
                                        <w:right w:val="none" w:sz="0" w:space="0" w:color="auto"/>
                                      </w:divBdr>
                                      <w:divsChild>
                                        <w:div w:id="1595437395">
                                          <w:marLeft w:val="0"/>
                                          <w:marRight w:val="0"/>
                                          <w:marTop w:val="0"/>
                                          <w:marBottom w:val="0"/>
                                          <w:divBdr>
                                            <w:top w:val="none" w:sz="0" w:space="0" w:color="auto"/>
                                            <w:left w:val="none" w:sz="0" w:space="0" w:color="auto"/>
                                            <w:bottom w:val="none" w:sz="0" w:space="0" w:color="auto"/>
                                            <w:right w:val="none" w:sz="0" w:space="0" w:color="auto"/>
                                          </w:divBdr>
                                          <w:divsChild>
                                            <w:div w:id="955717836">
                                              <w:marLeft w:val="0"/>
                                              <w:marRight w:val="0"/>
                                              <w:marTop w:val="0"/>
                                              <w:marBottom w:val="0"/>
                                              <w:divBdr>
                                                <w:top w:val="none" w:sz="0" w:space="0" w:color="auto"/>
                                                <w:left w:val="none" w:sz="0" w:space="0" w:color="auto"/>
                                                <w:bottom w:val="none" w:sz="0" w:space="0" w:color="auto"/>
                                                <w:right w:val="none" w:sz="0" w:space="0" w:color="auto"/>
                                              </w:divBdr>
                                              <w:divsChild>
                                                <w:div w:id="1801341008">
                                                  <w:marLeft w:val="0"/>
                                                  <w:marRight w:val="0"/>
                                                  <w:marTop w:val="0"/>
                                                  <w:marBottom w:val="0"/>
                                                  <w:divBdr>
                                                    <w:top w:val="none" w:sz="0" w:space="0" w:color="auto"/>
                                                    <w:left w:val="none" w:sz="0" w:space="0" w:color="auto"/>
                                                    <w:bottom w:val="none" w:sz="0" w:space="0" w:color="auto"/>
                                                    <w:right w:val="none" w:sz="0" w:space="0" w:color="auto"/>
                                                  </w:divBdr>
                                                  <w:divsChild>
                                                    <w:div w:id="2111582224">
                                                      <w:marLeft w:val="0"/>
                                                      <w:marRight w:val="0"/>
                                                      <w:marTop w:val="0"/>
                                                      <w:marBottom w:val="0"/>
                                                      <w:divBdr>
                                                        <w:top w:val="none" w:sz="0" w:space="0" w:color="auto"/>
                                                        <w:left w:val="none" w:sz="0" w:space="0" w:color="auto"/>
                                                        <w:bottom w:val="none" w:sz="0" w:space="0" w:color="auto"/>
                                                        <w:right w:val="none" w:sz="0" w:space="0" w:color="auto"/>
                                                      </w:divBdr>
                                                      <w:divsChild>
                                                        <w:div w:id="1719012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8085508">
                                              <w:marLeft w:val="0"/>
                                              <w:marRight w:val="0"/>
                                              <w:marTop w:val="0"/>
                                              <w:marBottom w:val="0"/>
                                              <w:divBdr>
                                                <w:top w:val="none" w:sz="0" w:space="0" w:color="auto"/>
                                                <w:left w:val="none" w:sz="0" w:space="0" w:color="auto"/>
                                                <w:bottom w:val="none" w:sz="0" w:space="0" w:color="auto"/>
                                                <w:right w:val="none" w:sz="0" w:space="0" w:color="auto"/>
                                              </w:divBdr>
                                              <w:divsChild>
                                                <w:div w:id="2010406627">
                                                  <w:marLeft w:val="0"/>
                                                  <w:marRight w:val="0"/>
                                                  <w:marTop w:val="0"/>
                                                  <w:marBottom w:val="0"/>
                                                  <w:divBdr>
                                                    <w:top w:val="none" w:sz="0" w:space="0" w:color="auto"/>
                                                    <w:left w:val="none" w:sz="0" w:space="0" w:color="auto"/>
                                                    <w:bottom w:val="none" w:sz="0" w:space="0" w:color="auto"/>
                                                    <w:right w:val="none" w:sz="0" w:space="0" w:color="auto"/>
                                                  </w:divBdr>
                                                  <w:divsChild>
                                                    <w:div w:id="92747643">
                                                      <w:marLeft w:val="0"/>
                                                      <w:marRight w:val="0"/>
                                                      <w:marTop w:val="0"/>
                                                      <w:marBottom w:val="0"/>
                                                      <w:divBdr>
                                                        <w:top w:val="none" w:sz="0" w:space="0" w:color="auto"/>
                                                        <w:left w:val="none" w:sz="0" w:space="0" w:color="auto"/>
                                                        <w:bottom w:val="none" w:sz="0" w:space="0" w:color="auto"/>
                                                        <w:right w:val="none" w:sz="0" w:space="0" w:color="auto"/>
                                                      </w:divBdr>
                                                      <w:divsChild>
                                                        <w:div w:id="1474442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88323032">
          <w:marLeft w:val="0"/>
          <w:marRight w:val="0"/>
          <w:marTop w:val="0"/>
          <w:marBottom w:val="0"/>
          <w:divBdr>
            <w:top w:val="none" w:sz="0" w:space="0" w:color="auto"/>
            <w:left w:val="none" w:sz="0" w:space="0" w:color="auto"/>
            <w:bottom w:val="none" w:sz="0" w:space="0" w:color="auto"/>
            <w:right w:val="none" w:sz="0" w:space="0" w:color="auto"/>
          </w:divBdr>
          <w:divsChild>
            <w:div w:id="870457410">
              <w:marLeft w:val="0"/>
              <w:marRight w:val="0"/>
              <w:marTop w:val="0"/>
              <w:marBottom w:val="0"/>
              <w:divBdr>
                <w:top w:val="none" w:sz="0" w:space="0" w:color="auto"/>
                <w:left w:val="none" w:sz="0" w:space="0" w:color="auto"/>
                <w:bottom w:val="none" w:sz="0" w:space="0" w:color="auto"/>
                <w:right w:val="none" w:sz="0" w:space="0" w:color="auto"/>
              </w:divBdr>
              <w:divsChild>
                <w:div w:id="750271473">
                  <w:marLeft w:val="0"/>
                  <w:marRight w:val="0"/>
                  <w:marTop w:val="0"/>
                  <w:marBottom w:val="0"/>
                  <w:divBdr>
                    <w:top w:val="none" w:sz="0" w:space="0" w:color="auto"/>
                    <w:left w:val="none" w:sz="0" w:space="0" w:color="auto"/>
                    <w:bottom w:val="none" w:sz="0" w:space="0" w:color="auto"/>
                    <w:right w:val="none" w:sz="0" w:space="0" w:color="auto"/>
                  </w:divBdr>
                  <w:divsChild>
                    <w:div w:id="56210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4224389">
      <w:bodyDiv w:val="1"/>
      <w:marLeft w:val="0"/>
      <w:marRight w:val="0"/>
      <w:marTop w:val="0"/>
      <w:marBottom w:val="0"/>
      <w:divBdr>
        <w:top w:val="none" w:sz="0" w:space="0" w:color="auto"/>
        <w:left w:val="none" w:sz="0" w:space="0" w:color="auto"/>
        <w:bottom w:val="none" w:sz="0" w:space="0" w:color="auto"/>
        <w:right w:val="none" w:sz="0" w:space="0" w:color="auto"/>
      </w:divBdr>
    </w:div>
    <w:div w:id="491219057">
      <w:bodyDiv w:val="1"/>
      <w:marLeft w:val="0"/>
      <w:marRight w:val="0"/>
      <w:marTop w:val="0"/>
      <w:marBottom w:val="0"/>
      <w:divBdr>
        <w:top w:val="none" w:sz="0" w:space="0" w:color="auto"/>
        <w:left w:val="none" w:sz="0" w:space="0" w:color="auto"/>
        <w:bottom w:val="none" w:sz="0" w:space="0" w:color="auto"/>
        <w:right w:val="none" w:sz="0" w:space="0" w:color="auto"/>
      </w:divBdr>
    </w:div>
    <w:div w:id="820195463">
      <w:bodyDiv w:val="1"/>
      <w:marLeft w:val="0"/>
      <w:marRight w:val="0"/>
      <w:marTop w:val="0"/>
      <w:marBottom w:val="0"/>
      <w:divBdr>
        <w:top w:val="none" w:sz="0" w:space="0" w:color="auto"/>
        <w:left w:val="none" w:sz="0" w:space="0" w:color="auto"/>
        <w:bottom w:val="none" w:sz="0" w:space="0" w:color="auto"/>
        <w:right w:val="none" w:sz="0" w:space="0" w:color="auto"/>
      </w:divBdr>
      <w:divsChild>
        <w:div w:id="1331759358">
          <w:marLeft w:val="0"/>
          <w:marRight w:val="0"/>
          <w:marTop w:val="0"/>
          <w:marBottom w:val="0"/>
          <w:divBdr>
            <w:top w:val="none" w:sz="0" w:space="0" w:color="auto"/>
            <w:left w:val="none" w:sz="0" w:space="0" w:color="auto"/>
            <w:bottom w:val="none" w:sz="0" w:space="0" w:color="auto"/>
            <w:right w:val="none" w:sz="0" w:space="0" w:color="auto"/>
          </w:divBdr>
          <w:divsChild>
            <w:div w:id="592934996">
              <w:marLeft w:val="0"/>
              <w:marRight w:val="0"/>
              <w:marTop w:val="0"/>
              <w:marBottom w:val="0"/>
              <w:divBdr>
                <w:top w:val="none" w:sz="0" w:space="0" w:color="auto"/>
                <w:left w:val="none" w:sz="0" w:space="0" w:color="auto"/>
                <w:bottom w:val="none" w:sz="0" w:space="0" w:color="auto"/>
                <w:right w:val="none" w:sz="0" w:space="0" w:color="auto"/>
              </w:divBdr>
              <w:divsChild>
                <w:div w:id="1187598085">
                  <w:marLeft w:val="0"/>
                  <w:marRight w:val="0"/>
                  <w:marTop w:val="0"/>
                  <w:marBottom w:val="0"/>
                  <w:divBdr>
                    <w:top w:val="none" w:sz="0" w:space="0" w:color="auto"/>
                    <w:left w:val="none" w:sz="0" w:space="0" w:color="auto"/>
                    <w:bottom w:val="none" w:sz="0" w:space="0" w:color="auto"/>
                    <w:right w:val="none" w:sz="0" w:space="0" w:color="auto"/>
                  </w:divBdr>
                  <w:divsChild>
                    <w:div w:id="34999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7156683">
          <w:marLeft w:val="0"/>
          <w:marRight w:val="0"/>
          <w:marTop w:val="0"/>
          <w:marBottom w:val="0"/>
          <w:divBdr>
            <w:top w:val="none" w:sz="0" w:space="0" w:color="auto"/>
            <w:left w:val="none" w:sz="0" w:space="0" w:color="auto"/>
            <w:bottom w:val="none" w:sz="0" w:space="0" w:color="auto"/>
            <w:right w:val="none" w:sz="0" w:space="0" w:color="auto"/>
          </w:divBdr>
          <w:divsChild>
            <w:div w:id="1745181767">
              <w:marLeft w:val="0"/>
              <w:marRight w:val="0"/>
              <w:marTop w:val="0"/>
              <w:marBottom w:val="0"/>
              <w:divBdr>
                <w:top w:val="none" w:sz="0" w:space="0" w:color="auto"/>
                <w:left w:val="none" w:sz="0" w:space="0" w:color="auto"/>
                <w:bottom w:val="none" w:sz="0" w:space="0" w:color="auto"/>
                <w:right w:val="none" w:sz="0" w:space="0" w:color="auto"/>
              </w:divBdr>
              <w:divsChild>
                <w:div w:id="570847826">
                  <w:marLeft w:val="0"/>
                  <w:marRight w:val="0"/>
                  <w:marTop w:val="0"/>
                  <w:marBottom w:val="0"/>
                  <w:divBdr>
                    <w:top w:val="none" w:sz="0" w:space="0" w:color="auto"/>
                    <w:left w:val="none" w:sz="0" w:space="0" w:color="auto"/>
                    <w:bottom w:val="none" w:sz="0" w:space="0" w:color="auto"/>
                    <w:right w:val="none" w:sz="0" w:space="0" w:color="auto"/>
                  </w:divBdr>
                  <w:divsChild>
                    <w:div w:id="2130972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2368591">
      <w:bodyDiv w:val="1"/>
      <w:marLeft w:val="0"/>
      <w:marRight w:val="0"/>
      <w:marTop w:val="0"/>
      <w:marBottom w:val="0"/>
      <w:divBdr>
        <w:top w:val="none" w:sz="0" w:space="0" w:color="auto"/>
        <w:left w:val="none" w:sz="0" w:space="0" w:color="auto"/>
        <w:bottom w:val="none" w:sz="0" w:space="0" w:color="auto"/>
        <w:right w:val="none" w:sz="0" w:space="0" w:color="auto"/>
      </w:divBdr>
    </w:div>
    <w:div w:id="1455246236">
      <w:bodyDiv w:val="1"/>
      <w:marLeft w:val="0"/>
      <w:marRight w:val="0"/>
      <w:marTop w:val="0"/>
      <w:marBottom w:val="0"/>
      <w:divBdr>
        <w:top w:val="none" w:sz="0" w:space="0" w:color="auto"/>
        <w:left w:val="none" w:sz="0" w:space="0" w:color="auto"/>
        <w:bottom w:val="none" w:sz="0" w:space="0" w:color="auto"/>
        <w:right w:val="none" w:sz="0" w:space="0" w:color="auto"/>
      </w:divBdr>
    </w:div>
    <w:div w:id="1694568986">
      <w:bodyDiv w:val="1"/>
      <w:marLeft w:val="0"/>
      <w:marRight w:val="0"/>
      <w:marTop w:val="0"/>
      <w:marBottom w:val="0"/>
      <w:divBdr>
        <w:top w:val="none" w:sz="0" w:space="0" w:color="auto"/>
        <w:left w:val="none" w:sz="0" w:space="0" w:color="auto"/>
        <w:bottom w:val="none" w:sz="0" w:space="0" w:color="auto"/>
        <w:right w:val="none" w:sz="0" w:space="0" w:color="auto"/>
      </w:divBdr>
    </w:div>
    <w:div w:id="2015918182">
      <w:bodyDiv w:val="1"/>
      <w:marLeft w:val="0"/>
      <w:marRight w:val="0"/>
      <w:marTop w:val="0"/>
      <w:marBottom w:val="0"/>
      <w:divBdr>
        <w:top w:val="none" w:sz="0" w:space="0" w:color="auto"/>
        <w:left w:val="none" w:sz="0" w:space="0" w:color="auto"/>
        <w:bottom w:val="none" w:sz="0" w:space="0" w:color="auto"/>
        <w:right w:val="none" w:sz="0" w:space="0" w:color="auto"/>
      </w:divBdr>
    </w:div>
    <w:div w:id="2035768908">
      <w:bodyDiv w:val="1"/>
      <w:marLeft w:val="0"/>
      <w:marRight w:val="0"/>
      <w:marTop w:val="0"/>
      <w:marBottom w:val="0"/>
      <w:divBdr>
        <w:top w:val="none" w:sz="0" w:space="0" w:color="auto"/>
        <w:left w:val="none" w:sz="0" w:space="0" w:color="auto"/>
        <w:bottom w:val="none" w:sz="0" w:space="0" w:color="auto"/>
        <w:right w:val="none" w:sz="0" w:space="0" w:color="auto"/>
      </w:divBdr>
    </w:div>
    <w:div w:id="2113813817">
      <w:bodyDiv w:val="1"/>
      <w:marLeft w:val="0"/>
      <w:marRight w:val="0"/>
      <w:marTop w:val="0"/>
      <w:marBottom w:val="0"/>
      <w:divBdr>
        <w:top w:val="none" w:sz="0" w:space="0" w:color="auto"/>
        <w:left w:val="none" w:sz="0" w:space="0" w:color="auto"/>
        <w:bottom w:val="none" w:sz="0" w:space="0" w:color="auto"/>
        <w:right w:val="none" w:sz="0" w:space="0" w:color="auto"/>
      </w:divBdr>
      <w:divsChild>
        <w:div w:id="2038004556">
          <w:marLeft w:val="0"/>
          <w:marRight w:val="0"/>
          <w:marTop w:val="0"/>
          <w:marBottom w:val="0"/>
          <w:divBdr>
            <w:top w:val="none" w:sz="0" w:space="0" w:color="auto"/>
            <w:left w:val="none" w:sz="0" w:space="0" w:color="auto"/>
            <w:bottom w:val="none" w:sz="0" w:space="0" w:color="auto"/>
            <w:right w:val="none" w:sz="0" w:space="0" w:color="auto"/>
          </w:divBdr>
          <w:divsChild>
            <w:div w:id="198933115">
              <w:marLeft w:val="0"/>
              <w:marRight w:val="0"/>
              <w:marTop w:val="0"/>
              <w:marBottom w:val="0"/>
              <w:divBdr>
                <w:top w:val="none" w:sz="0" w:space="0" w:color="auto"/>
                <w:left w:val="none" w:sz="0" w:space="0" w:color="auto"/>
                <w:bottom w:val="none" w:sz="0" w:space="0" w:color="auto"/>
                <w:right w:val="none" w:sz="0" w:space="0" w:color="auto"/>
              </w:divBdr>
              <w:divsChild>
                <w:div w:id="182328796">
                  <w:marLeft w:val="0"/>
                  <w:marRight w:val="0"/>
                  <w:marTop w:val="0"/>
                  <w:marBottom w:val="0"/>
                  <w:divBdr>
                    <w:top w:val="none" w:sz="0" w:space="0" w:color="auto"/>
                    <w:left w:val="none" w:sz="0" w:space="0" w:color="auto"/>
                    <w:bottom w:val="none" w:sz="0" w:space="0" w:color="auto"/>
                    <w:right w:val="none" w:sz="0" w:space="0" w:color="auto"/>
                  </w:divBdr>
                  <w:divsChild>
                    <w:div w:id="241063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040080">
          <w:marLeft w:val="0"/>
          <w:marRight w:val="0"/>
          <w:marTop w:val="0"/>
          <w:marBottom w:val="0"/>
          <w:divBdr>
            <w:top w:val="none" w:sz="0" w:space="0" w:color="auto"/>
            <w:left w:val="none" w:sz="0" w:space="0" w:color="auto"/>
            <w:bottom w:val="none" w:sz="0" w:space="0" w:color="auto"/>
            <w:right w:val="none" w:sz="0" w:space="0" w:color="auto"/>
          </w:divBdr>
          <w:divsChild>
            <w:div w:id="1100224882">
              <w:marLeft w:val="0"/>
              <w:marRight w:val="0"/>
              <w:marTop w:val="0"/>
              <w:marBottom w:val="0"/>
              <w:divBdr>
                <w:top w:val="none" w:sz="0" w:space="0" w:color="auto"/>
                <w:left w:val="none" w:sz="0" w:space="0" w:color="auto"/>
                <w:bottom w:val="none" w:sz="0" w:space="0" w:color="auto"/>
                <w:right w:val="none" w:sz="0" w:space="0" w:color="auto"/>
              </w:divBdr>
              <w:divsChild>
                <w:div w:id="1155536732">
                  <w:marLeft w:val="0"/>
                  <w:marRight w:val="0"/>
                  <w:marTop w:val="0"/>
                  <w:marBottom w:val="0"/>
                  <w:divBdr>
                    <w:top w:val="none" w:sz="0" w:space="0" w:color="auto"/>
                    <w:left w:val="none" w:sz="0" w:space="0" w:color="auto"/>
                    <w:bottom w:val="none" w:sz="0" w:space="0" w:color="auto"/>
                    <w:right w:val="none" w:sz="0" w:space="0" w:color="auto"/>
                  </w:divBdr>
                  <w:divsChild>
                    <w:div w:id="1048410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ieeexplore.ieee.org/document/9853197"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ieeexplore.ieee.org/search/searchresult.jsp?newsearch=true&amp;queryText=for%20X-ray%20Fracture%20Detection"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792D07-67D6-4C39-A425-17EF7EE674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8</Pages>
  <Words>2863</Words>
  <Characters>16321</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adityasinghtomar52@gmail.com</dc:creator>
  <cp:keywords/>
  <dc:description/>
  <cp:lastModifiedBy>adityasinghtomar52@gmail.com</cp:lastModifiedBy>
  <cp:revision>1</cp:revision>
  <dcterms:created xsi:type="dcterms:W3CDTF">2024-11-18T05:46:00Z</dcterms:created>
  <dcterms:modified xsi:type="dcterms:W3CDTF">2024-11-18T06:55:00Z</dcterms:modified>
</cp:coreProperties>
</file>