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EE16" w14:textId="0424452D" w:rsidR="002B60CD" w:rsidRDefault="004D452B">
      <w:r>
        <w:t xml:space="preserve">Nama: Davin Aditya </w:t>
      </w:r>
      <w:proofErr w:type="spellStart"/>
      <w:r>
        <w:t>Indarsyah</w:t>
      </w:r>
      <w:proofErr w:type="spellEnd"/>
    </w:p>
    <w:p w14:paraId="7E7E8CDC" w14:textId="78570481" w:rsidR="004D452B" w:rsidRDefault="004D452B">
      <w:proofErr w:type="spellStart"/>
      <w:r>
        <w:t>Kelas</w:t>
      </w:r>
      <w:proofErr w:type="spellEnd"/>
      <w:r>
        <w:t>: TI-22-PA2</w:t>
      </w:r>
    </w:p>
    <w:p w14:paraId="3D54B4E9" w14:textId="75AD25C8" w:rsidR="004D452B" w:rsidRDefault="004D452B"/>
    <w:p w14:paraId="0E8F7361" w14:textId="3049FE52" w:rsidR="004D452B" w:rsidRDefault="004D452B"/>
    <w:p w14:paraId="21AE5E77" w14:textId="64A81A4D" w:rsidR="004D452B" w:rsidRDefault="004D452B" w:rsidP="004D45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452B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2005D883" w14:textId="3A4E17EF" w:rsidR="004D452B" w:rsidRDefault="004D452B" w:rsidP="004D4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452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4D452B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4D452B">
        <w:rPr>
          <w:rFonts w:ascii="Times New Roman" w:hAnsi="Times New Roman" w:cs="Times New Roman"/>
          <w:b/>
          <w:bCs/>
          <w:sz w:val="24"/>
          <w:szCs w:val="24"/>
        </w:rPr>
        <w:t xml:space="preserve"> Error Pada SYNTAX ERROR</w:t>
      </w:r>
    </w:p>
    <w:p w14:paraId="60F90776" w14:textId="6C02B98D" w:rsidR="004D452B" w:rsidRDefault="004D452B" w:rsidP="004D4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55082" w14:textId="7A4215F9" w:rsidR="004D452B" w:rsidRDefault="004D452B" w:rsidP="004D45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D846AC0" w14:textId="5BF39F3E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1.</w:t>
      </w:r>
    </w:p>
    <w:p w14:paraId="5AE73F63" w14:textId="77777777" w:rsidR="00E37F94" w:rsidRDefault="00E37F94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1B70AA07" w14:textId="77777777" w:rsidR="00E37F94" w:rsidRPr="00E37F94" w:rsidRDefault="00E37F94" w:rsidP="00E3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Syntax Errors</w:t>
      </w:r>
    </w:p>
    <w:p w14:paraId="4C378431" w14:textId="77777777" w:rsidR="00E37F94" w:rsidRPr="00E37F94" w:rsidRDefault="00E37F94" w:rsidP="00E3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8D727BE" w14:textId="77777777" w:rsidR="00E37F94" w:rsidRPr="00E37F94" w:rsidRDefault="00E37F94" w:rsidP="00E3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Jika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dikaitkan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dengan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bahasa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manusia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, Syntax error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bisa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disamakan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dengan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kesalahan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tata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bahasa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atau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gramatika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.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Contoh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kesalahan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yang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termasuk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dalam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kategori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ini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adalah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menuliskan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perintah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yang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sebenarnya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tidak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ada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,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lupa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menuliskan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tanda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kurung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kotak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,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tanda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kurung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bulat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dan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titik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koma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,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serta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salah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mengeja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variabel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. Error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jenis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ini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membuat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program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tidak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berjalan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dan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atau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crash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akibat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ketidakmampuan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komputer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dalam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menerjemahkan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perintah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‘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cacat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’ yang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dituliskan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oleh programmer.</w:t>
      </w:r>
    </w:p>
    <w:p w14:paraId="411C52A1" w14:textId="77777777" w:rsidR="00E37F94" w:rsidRPr="00E37F94" w:rsidRDefault="00E37F94" w:rsidP="00E3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2A19BC94" w14:textId="769AC393" w:rsidR="00E37F94" w:rsidRDefault="00E37F94" w:rsidP="00E37F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Syntax Error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adalah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jenis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error yang paling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sering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muncul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di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layar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oleh para programmer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muda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.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Pengalaman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menulis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coding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dianggap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dapat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membantu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programmer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untuk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lebih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dulu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mengidentifikasi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dan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menyelesaikan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syntax error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sebelum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menjalankan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>sebuah</w:t>
      </w:r>
      <w:proofErr w:type="spellEnd"/>
      <w:r w:rsidRPr="00E37F94">
        <w:rPr>
          <w:rFonts w:ascii="Arial" w:eastAsia="Times New Roman" w:hAnsi="Arial" w:cs="Arial"/>
          <w:b/>
          <w:bCs/>
          <w:color w:val="000000"/>
          <w:lang w:eastAsia="en-ID"/>
        </w:rPr>
        <w:t xml:space="preserve"> program.</w:t>
      </w:r>
    </w:p>
    <w:p w14:paraId="3AB6D64F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F7153BE" w14:textId="4C001873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Logical Error</w:t>
      </w:r>
    </w:p>
    <w:p w14:paraId="09A66A6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04DBF99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jenis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paling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sulit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dideteksi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Pasalnya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bukan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penulisan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tapi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menuliskan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algoritma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Kebayang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kalau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aja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sesusah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mendeteksi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?</w:t>
      </w:r>
    </w:p>
    <w:p w14:paraId="51BC2EE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B60BB26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Syntax Error</w:t>
      </w:r>
    </w:p>
    <w:p w14:paraId="08F8691D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CE53BE0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paling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sering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di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berarti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tata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bahasa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Dari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namanya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ketika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para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sengaja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menuliskan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bahasa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.</w:t>
      </w:r>
    </w:p>
    <w:p w14:paraId="4136DF02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7116395F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>Runtime Error</w:t>
      </w:r>
    </w:p>
    <w:p w14:paraId="7CA3F60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92383BA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Runtime error juga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termasuk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sering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sedang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menjalankan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dibuat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Runtime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disebabkan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oleh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input,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perhitungan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output.</w:t>
      </w:r>
    </w:p>
    <w:p w14:paraId="22814E2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1ACED068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14DF36BC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4CC491F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DEACEB4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53DC63FA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603F9B1D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55A061B2" w14:textId="48F453CC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Compilation Error</w:t>
      </w:r>
    </w:p>
    <w:p w14:paraId="04D0CB99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91F6F91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Sesuai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namanya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compilation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berbagai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macam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Compilation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tingkat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dikonversi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bentuk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dibaca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oleh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mesin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Dan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muncul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berbagai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macam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di compiler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.</w:t>
      </w:r>
    </w:p>
    <w:p w14:paraId="2607F65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1A82AB05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Interfacing Error</w:t>
      </w:r>
    </w:p>
    <w:p w14:paraId="21E7ADD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005E953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Terakhir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interfacing error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ketidaksesuaian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software.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kasus-kasus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tertentu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interfacing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protokol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web yang salah.</w:t>
      </w:r>
    </w:p>
    <w:p w14:paraId="5451DB7B" w14:textId="2A68E3A7" w:rsidR="004D452B" w:rsidRPr="004D452B" w:rsidRDefault="004D452B" w:rsidP="004D45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2C367" w14:textId="77777777" w:rsidR="004D452B" w:rsidRPr="004D452B" w:rsidRDefault="004D452B" w:rsidP="004D45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452B" w:rsidRPr="004D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3E0"/>
    <w:multiLevelType w:val="hybridMultilevel"/>
    <w:tmpl w:val="404AE464"/>
    <w:lvl w:ilvl="0" w:tplc="CEC60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5D61"/>
    <w:multiLevelType w:val="hybridMultilevel"/>
    <w:tmpl w:val="E45A16BA"/>
    <w:lvl w:ilvl="0" w:tplc="3C9A6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043196">
    <w:abstractNumId w:val="1"/>
  </w:num>
  <w:num w:numId="2" w16cid:durableId="123601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2B"/>
    <w:rsid w:val="002B60CD"/>
    <w:rsid w:val="004D452B"/>
    <w:rsid w:val="005C52AB"/>
    <w:rsid w:val="006230DF"/>
    <w:rsid w:val="00E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00AC"/>
  <w15:chartTrackingRefBased/>
  <w15:docId w15:val="{0FED3D62-12D4-414E-82A6-963C9A91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Ack</dc:creator>
  <cp:keywords/>
  <dc:description/>
  <cp:lastModifiedBy>Levi Ack</cp:lastModifiedBy>
  <cp:revision>2</cp:revision>
  <dcterms:created xsi:type="dcterms:W3CDTF">2022-09-20T15:01:00Z</dcterms:created>
  <dcterms:modified xsi:type="dcterms:W3CDTF">2022-09-20T15:01:00Z</dcterms:modified>
</cp:coreProperties>
</file>