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0882B" w14:textId="77777777" w:rsidR="00756E33" w:rsidRDefault="00000000">
      <w:pPr>
        <w:pStyle w:val="Title"/>
      </w:pPr>
      <w:r>
        <w:rPr>
          <w:noProof/>
        </w:rPr>
        <w:drawing>
          <wp:anchor distT="0" distB="0" distL="0" distR="0" simplePos="0" relativeHeight="251656704" behindDoc="0" locked="0" layoutInCell="1" allowOverlap="1" wp14:anchorId="2FDADED9" wp14:editId="07777777">
            <wp:simplePos x="0" y="0"/>
            <wp:positionH relativeFrom="page">
              <wp:posOffset>609600</wp:posOffset>
            </wp:positionH>
            <wp:positionV relativeFrom="paragraph">
              <wp:posOffset>48736</wp:posOffset>
            </wp:positionV>
            <wp:extent cx="561644" cy="71374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61644" cy="713740"/>
                    </a:xfrm>
                    <a:prstGeom prst="rect">
                      <a:avLst/>
                    </a:prstGeom>
                  </pic:spPr>
                </pic:pic>
              </a:graphicData>
            </a:graphic>
          </wp:anchor>
        </w:drawing>
      </w:r>
      <w:r>
        <w:rPr>
          <w:spacing w:val="-1"/>
        </w:rPr>
        <w:t>ABES</w:t>
      </w:r>
      <w:r>
        <w:rPr>
          <w:spacing w:val="-19"/>
        </w:rPr>
        <w:t xml:space="preserve"> </w:t>
      </w:r>
      <w:r>
        <w:rPr>
          <w:spacing w:val="-1"/>
        </w:rPr>
        <w:t>Engineering</w:t>
      </w:r>
      <w:r>
        <w:rPr>
          <w:spacing w:val="-9"/>
        </w:rPr>
        <w:t xml:space="preserve"> </w:t>
      </w:r>
      <w:r>
        <w:t>College,</w:t>
      </w:r>
      <w:r>
        <w:rPr>
          <w:spacing w:val="-11"/>
        </w:rPr>
        <w:t xml:space="preserve"> </w:t>
      </w:r>
      <w:r>
        <w:t>Ghaziabad</w:t>
      </w:r>
    </w:p>
    <w:p w14:paraId="0285AB57" w14:textId="77777777" w:rsidR="00756E33" w:rsidRDefault="00000000">
      <w:pPr>
        <w:pStyle w:val="BodyText"/>
        <w:spacing w:before="29"/>
        <w:ind w:left="2396"/>
      </w:pPr>
      <w:bookmarkStart w:id="0" w:name="B._Tech(II_Year)_Even_Semester_Sessional"/>
      <w:bookmarkEnd w:id="0"/>
      <w:r>
        <w:t>B.</w:t>
      </w:r>
      <w:r>
        <w:rPr>
          <w:spacing w:val="-5"/>
        </w:rPr>
        <w:t xml:space="preserve"> </w:t>
      </w:r>
      <w:proofErr w:type="gramStart"/>
      <w:r>
        <w:t>Tech(</w:t>
      </w:r>
      <w:proofErr w:type="gramEnd"/>
      <w:r>
        <w:t>II</w:t>
      </w:r>
      <w:r>
        <w:rPr>
          <w:spacing w:val="-4"/>
        </w:rPr>
        <w:t xml:space="preserve"> </w:t>
      </w:r>
      <w:r>
        <w:t>Year)</w:t>
      </w:r>
      <w:r>
        <w:rPr>
          <w:spacing w:val="-6"/>
        </w:rPr>
        <w:t xml:space="preserve"> </w:t>
      </w:r>
      <w:r>
        <w:t>Even</w:t>
      </w:r>
      <w:r>
        <w:rPr>
          <w:spacing w:val="-11"/>
        </w:rPr>
        <w:t xml:space="preserve"> </w:t>
      </w:r>
      <w:r>
        <w:t>Semester</w:t>
      </w:r>
      <w:r>
        <w:rPr>
          <w:spacing w:val="-4"/>
        </w:rPr>
        <w:t xml:space="preserve"> </w:t>
      </w:r>
      <w:r>
        <w:t>Sessional</w:t>
      </w:r>
      <w:r>
        <w:rPr>
          <w:spacing w:val="-5"/>
        </w:rPr>
        <w:t xml:space="preserve"> </w:t>
      </w:r>
      <w:r>
        <w:t>Test-1</w:t>
      </w:r>
    </w:p>
    <w:p w14:paraId="1AC6437B" w14:textId="77777777" w:rsidR="00996877" w:rsidRPr="00BD427E" w:rsidRDefault="00996877" w:rsidP="00BD427E">
      <w:pPr>
        <w:pStyle w:val="BodyText"/>
        <w:spacing w:before="29"/>
        <w:ind w:left="3706" w:firstLine="614"/>
        <w:rPr>
          <w:sz w:val="40"/>
          <w:szCs w:val="40"/>
        </w:rPr>
      </w:pPr>
      <w:r w:rsidRPr="00BD427E">
        <w:rPr>
          <w:sz w:val="40"/>
          <w:szCs w:val="40"/>
        </w:rPr>
        <w:t>SOLUTION</w:t>
      </w:r>
    </w:p>
    <w:p w14:paraId="3CD03A3E" w14:textId="753637CF" w:rsidR="00756E33" w:rsidRDefault="00000000" w:rsidP="00996877">
      <w:pPr>
        <w:pStyle w:val="BodyText"/>
        <w:spacing w:before="29"/>
      </w:pPr>
      <w:r>
        <w:rPr>
          <w:spacing w:val="-1"/>
        </w:rPr>
        <w:t>Printed Pages:3</w:t>
      </w:r>
      <w:r>
        <w:rPr>
          <w:spacing w:val="-67"/>
        </w:rPr>
        <w:t xml:space="preserve"> </w:t>
      </w:r>
      <w:r w:rsidR="00996877">
        <w:rPr>
          <w:spacing w:val="-67"/>
        </w:rPr>
        <w:t xml:space="preserve">     </w:t>
      </w:r>
      <w:r>
        <w:rPr>
          <w:spacing w:val="-2"/>
        </w:rPr>
        <w:t>Session:2022-23</w:t>
      </w:r>
    </w:p>
    <w:p w14:paraId="0F8DCC69" w14:textId="77777777" w:rsidR="00756E33" w:rsidRDefault="00000000">
      <w:pPr>
        <w:pStyle w:val="BodyText"/>
        <w:tabs>
          <w:tab w:val="left" w:pos="7274"/>
        </w:tabs>
        <w:spacing w:line="322" w:lineRule="exact"/>
      </w:pPr>
      <w:r>
        <w:t>Course</w:t>
      </w:r>
      <w:r>
        <w:rPr>
          <w:spacing w:val="-6"/>
        </w:rPr>
        <w:t xml:space="preserve"> </w:t>
      </w:r>
      <w:r>
        <w:t>Code:</w:t>
      </w:r>
      <w:r>
        <w:rPr>
          <w:spacing w:val="-5"/>
        </w:rPr>
        <w:t xml:space="preserve"> </w:t>
      </w:r>
      <w:r>
        <w:t>KCS-403</w:t>
      </w:r>
      <w:r>
        <w:tab/>
        <w:t>Roll</w:t>
      </w:r>
      <w:r>
        <w:rPr>
          <w:spacing w:val="-6"/>
        </w:rPr>
        <w:t xml:space="preserve"> </w:t>
      </w:r>
      <w:r>
        <w:t>No.:</w:t>
      </w:r>
    </w:p>
    <w:p w14:paraId="7B45C8E7" w14:textId="61429284" w:rsidR="00756E33" w:rsidRDefault="00000000">
      <w:pPr>
        <w:pStyle w:val="BodyText"/>
        <w:tabs>
          <w:tab w:val="left" w:pos="7274"/>
        </w:tabs>
        <w:spacing w:line="322" w:lineRule="exact"/>
      </w:pPr>
      <w:r>
        <w:t>Course</w:t>
      </w:r>
      <w:r>
        <w:rPr>
          <w:spacing w:val="-9"/>
        </w:rPr>
        <w:t xml:space="preserve"> </w:t>
      </w:r>
      <w:r>
        <w:t>Name:</w:t>
      </w:r>
      <w:r>
        <w:rPr>
          <w:spacing w:val="-12"/>
        </w:rPr>
        <w:t xml:space="preserve"> </w:t>
      </w:r>
      <w:r>
        <w:t>Microprocessor</w:t>
      </w:r>
      <w:r w:rsidR="00996877">
        <w:t xml:space="preserve"> </w:t>
      </w:r>
      <w:r>
        <w:tab/>
        <w:t>Date</w:t>
      </w:r>
      <w:r>
        <w:rPr>
          <w:spacing w:val="-5"/>
        </w:rPr>
        <w:t xml:space="preserve"> </w:t>
      </w:r>
      <w:r>
        <w:t>of</w:t>
      </w:r>
      <w:r>
        <w:rPr>
          <w:spacing w:val="-6"/>
        </w:rPr>
        <w:t xml:space="preserve"> </w:t>
      </w:r>
      <w:r>
        <w:t>Exam:</w:t>
      </w:r>
    </w:p>
    <w:p w14:paraId="4D76320F" w14:textId="77777777" w:rsidR="00756E33" w:rsidRDefault="00000000">
      <w:pPr>
        <w:pStyle w:val="BodyText"/>
        <w:tabs>
          <w:tab w:val="left" w:pos="7245"/>
        </w:tabs>
      </w:pPr>
      <w:r>
        <w:t>Maximum</w:t>
      </w:r>
      <w:r>
        <w:rPr>
          <w:spacing w:val="-5"/>
        </w:rPr>
        <w:t xml:space="preserve"> </w:t>
      </w:r>
      <w:r>
        <w:t>Marks:</w:t>
      </w:r>
      <w:r>
        <w:rPr>
          <w:spacing w:val="-3"/>
        </w:rPr>
        <w:t xml:space="preserve"> </w:t>
      </w:r>
      <w:r>
        <w:t>75</w:t>
      </w:r>
      <w:r>
        <w:tab/>
        <w:t>Time:</w:t>
      </w:r>
      <w:r>
        <w:rPr>
          <w:spacing w:val="-8"/>
        </w:rPr>
        <w:t xml:space="preserve"> </w:t>
      </w:r>
      <w:r>
        <w:t>2</w:t>
      </w:r>
      <w:r>
        <w:rPr>
          <w:spacing w:val="-3"/>
        </w:rPr>
        <w:t xml:space="preserve"> </w:t>
      </w:r>
      <w:proofErr w:type="spellStart"/>
      <w:r>
        <w:t>hrs</w:t>
      </w:r>
      <w:proofErr w:type="spellEnd"/>
    </w:p>
    <w:p w14:paraId="0A37501D" w14:textId="77777777" w:rsidR="00756E33" w:rsidRDefault="00756E33">
      <w:pPr>
        <w:spacing w:before="11"/>
        <w:rPr>
          <w:b/>
          <w:sz w:val="27"/>
        </w:rPr>
      </w:pPr>
    </w:p>
    <w:p w14:paraId="67599FDB" w14:textId="77777777" w:rsidR="00756E33" w:rsidRDefault="00000000">
      <w:pPr>
        <w:pStyle w:val="BodyText"/>
      </w:pPr>
      <w:r>
        <w:t>Instructions:</w:t>
      </w:r>
    </w:p>
    <w:p w14:paraId="78783415" w14:textId="77777777" w:rsidR="00756E33" w:rsidRDefault="00000000">
      <w:pPr>
        <w:pStyle w:val="ListParagraph"/>
        <w:numPr>
          <w:ilvl w:val="0"/>
          <w:numId w:val="5"/>
        </w:numPr>
        <w:tabs>
          <w:tab w:val="left" w:pos="720"/>
          <w:tab w:val="left" w:pos="721"/>
        </w:tabs>
        <w:rPr>
          <w:b/>
          <w:sz w:val="28"/>
        </w:rPr>
      </w:pPr>
      <w:r>
        <w:rPr>
          <w:b/>
          <w:sz w:val="28"/>
        </w:rPr>
        <w:t>Attempt</w:t>
      </w:r>
      <w:r>
        <w:rPr>
          <w:b/>
          <w:spacing w:val="13"/>
          <w:sz w:val="28"/>
        </w:rPr>
        <w:t xml:space="preserve"> </w:t>
      </w:r>
      <w:r>
        <w:rPr>
          <w:b/>
          <w:sz w:val="28"/>
        </w:rPr>
        <w:t>All</w:t>
      </w:r>
      <w:r>
        <w:rPr>
          <w:b/>
          <w:spacing w:val="23"/>
          <w:sz w:val="28"/>
        </w:rPr>
        <w:t xml:space="preserve"> </w:t>
      </w:r>
      <w:r>
        <w:rPr>
          <w:b/>
          <w:sz w:val="28"/>
        </w:rPr>
        <w:t>sections.</w:t>
      </w:r>
    </w:p>
    <w:p w14:paraId="29B69F6E" w14:textId="77777777" w:rsidR="00756E33" w:rsidRDefault="00000000">
      <w:pPr>
        <w:pStyle w:val="ListParagraph"/>
        <w:numPr>
          <w:ilvl w:val="0"/>
          <w:numId w:val="5"/>
        </w:numPr>
        <w:tabs>
          <w:tab w:val="left" w:pos="720"/>
          <w:tab w:val="left" w:pos="721"/>
        </w:tabs>
        <w:spacing w:before="4"/>
        <w:rPr>
          <w:b/>
          <w:sz w:val="28"/>
        </w:rPr>
      </w:pPr>
      <w:r>
        <w:rPr>
          <w:b/>
          <w:w w:val="105"/>
          <w:sz w:val="28"/>
        </w:rPr>
        <w:t>If</w:t>
      </w:r>
      <w:r>
        <w:rPr>
          <w:b/>
          <w:spacing w:val="-13"/>
          <w:w w:val="105"/>
          <w:sz w:val="28"/>
        </w:rPr>
        <w:t xml:space="preserve"> </w:t>
      </w:r>
      <w:r>
        <w:rPr>
          <w:b/>
          <w:w w:val="105"/>
          <w:sz w:val="28"/>
        </w:rPr>
        <w:t>require</w:t>
      </w:r>
      <w:r>
        <w:rPr>
          <w:b/>
          <w:spacing w:val="-10"/>
          <w:w w:val="105"/>
          <w:sz w:val="28"/>
        </w:rPr>
        <w:t xml:space="preserve"> </w:t>
      </w:r>
      <w:r>
        <w:rPr>
          <w:b/>
          <w:w w:val="105"/>
          <w:sz w:val="28"/>
        </w:rPr>
        <w:t>any</w:t>
      </w:r>
      <w:r>
        <w:rPr>
          <w:b/>
          <w:spacing w:val="-11"/>
          <w:w w:val="105"/>
          <w:sz w:val="28"/>
        </w:rPr>
        <w:t xml:space="preserve"> </w:t>
      </w:r>
      <w:r>
        <w:rPr>
          <w:b/>
          <w:w w:val="105"/>
          <w:sz w:val="28"/>
        </w:rPr>
        <w:t>missing</w:t>
      </w:r>
      <w:r>
        <w:rPr>
          <w:b/>
          <w:spacing w:val="-12"/>
          <w:w w:val="105"/>
          <w:sz w:val="28"/>
        </w:rPr>
        <w:t xml:space="preserve"> </w:t>
      </w:r>
      <w:r>
        <w:rPr>
          <w:b/>
          <w:w w:val="105"/>
          <w:sz w:val="28"/>
        </w:rPr>
        <w:t>data,</w:t>
      </w:r>
      <w:r>
        <w:rPr>
          <w:b/>
          <w:spacing w:val="-11"/>
          <w:w w:val="105"/>
          <w:sz w:val="28"/>
        </w:rPr>
        <w:t xml:space="preserve"> </w:t>
      </w:r>
      <w:r>
        <w:rPr>
          <w:b/>
          <w:w w:val="105"/>
          <w:sz w:val="28"/>
        </w:rPr>
        <w:t>then</w:t>
      </w:r>
      <w:r>
        <w:rPr>
          <w:b/>
          <w:spacing w:val="-11"/>
          <w:w w:val="105"/>
          <w:sz w:val="28"/>
        </w:rPr>
        <w:t xml:space="preserve"> </w:t>
      </w:r>
      <w:r>
        <w:rPr>
          <w:b/>
          <w:w w:val="105"/>
          <w:sz w:val="28"/>
        </w:rPr>
        <w:t>choose</w:t>
      </w:r>
      <w:r>
        <w:rPr>
          <w:b/>
          <w:spacing w:val="-10"/>
          <w:w w:val="105"/>
          <w:sz w:val="28"/>
        </w:rPr>
        <w:t xml:space="preserve"> </w:t>
      </w:r>
      <w:r>
        <w:rPr>
          <w:b/>
          <w:w w:val="105"/>
          <w:sz w:val="28"/>
        </w:rPr>
        <w:t>suitably.</w:t>
      </w:r>
    </w:p>
    <w:p w14:paraId="5DAB6C7B" w14:textId="77777777" w:rsidR="00756E33" w:rsidRDefault="00756E33">
      <w:pPr>
        <w:spacing w:before="1" w:after="1"/>
        <w:rPr>
          <w:b/>
          <w:sz w:val="28"/>
        </w:rPr>
      </w:pPr>
    </w:p>
    <w:tbl>
      <w:tblPr>
        <w:tblW w:w="0" w:type="auto"/>
        <w:tblInd w:w="304"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CellMar>
          <w:left w:w="0" w:type="dxa"/>
          <w:right w:w="0" w:type="dxa"/>
        </w:tblCellMar>
        <w:tblLook w:val="01E0" w:firstRow="1" w:lastRow="1" w:firstColumn="1" w:lastColumn="1" w:noHBand="0" w:noVBand="0"/>
      </w:tblPr>
      <w:tblGrid>
        <w:gridCol w:w="879"/>
        <w:gridCol w:w="6675"/>
        <w:gridCol w:w="557"/>
        <w:gridCol w:w="706"/>
        <w:gridCol w:w="571"/>
        <w:gridCol w:w="504"/>
      </w:tblGrid>
      <w:tr w:rsidR="00756E33" w14:paraId="7845776D" w14:textId="77777777" w:rsidTr="58F2D8FD">
        <w:trPr>
          <w:trHeight w:val="488"/>
        </w:trPr>
        <w:tc>
          <w:tcPr>
            <w:tcW w:w="879" w:type="dxa"/>
          </w:tcPr>
          <w:p w14:paraId="4588B800" w14:textId="77777777" w:rsidR="00756E33" w:rsidRDefault="00000000">
            <w:pPr>
              <w:pStyle w:val="TableParagraph"/>
              <w:spacing w:line="317" w:lineRule="exact"/>
              <w:ind w:left="76"/>
              <w:rPr>
                <w:b/>
                <w:sz w:val="28"/>
              </w:rPr>
            </w:pPr>
            <w:r>
              <w:rPr>
                <w:b/>
                <w:sz w:val="28"/>
              </w:rPr>
              <w:t>Q.</w:t>
            </w:r>
            <w:r>
              <w:rPr>
                <w:b/>
                <w:spacing w:val="-13"/>
                <w:sz w:val="28"/>
              </w:rPr>
              <w:t xml:space="preserve"> </w:t>
            </w:r>
            <w:r>
              <w:rPr>
                <w:b/>
                <w:sz w:val="28"/>
              </w:rPr>
              <w:t>No.</w:t>
            </w:r>
          </w:p>
        </w:tc>
        <w:tc>
          <w:tcPr>
            <w:tcW w:w="6675" w:type="dxa"/>
          </w:tcPr>
          <w:p w14:paraId="4198853A" w14:textId="77777777" w:rsidR="00756E33" w:rsidRDefault="00000000">
            <w:pPr>
              <w:pStyle w:val="TableParagraph"/>
              <w:spacing w:line="317" w:lineRule="exact"/>
              <w:ind w:left="2789" w:right="2742"/>
              <w:jc w:val="center"/>
              <w:rPr>
                <w:b/>
                <w:sz w:val="28"/>
              </w:rPr>
            </w:pPr>
            <w:r>
              <w:rPr>
                <w:b/>
                <w:sz w:val="28"/>
              </w:rPr>
              <w:t>Question</w:t>
            </w:r>
          </w:p>
        </w:tc>
        <w:tc>
          <w:tcPr>
            <w:tcW w:w="557" w:type="dxa"/>
            <w:tcBorders>
              <w:right w:val="single" w:sz="6" w:space="0" w:color="000000" w:themeColor="text1"/>
            </w:tcBorders>
          </w:tcPr>
          <w:p w14:paraId="4BD35CE5" w14:textId="77777777" w:rsidR="00756E33" w:rsidRDefault="00000000">
            <w:pPr>
              <w:pStyle w:val="TableParagraph"/>
              <w:spacing w:line="204" w:lineRule="exact"/>
              <w:ind w:left="22" w:right="-15"/>
              <w:rPr>
                <w:b/>
                <w:sz w:val="18"/>
              </w:rPr>
            </w:pPr>
            <w:r>
              <w:rPr>
                <w:b/>
                <w:sz w:val="18"/>
              </w:rPr>
              <w:t>Marks</w:t>
            </w:r>
          </w:p>
        </w:tc>
        <w:tc>
          <w:tcPr>
            <w:tcW w:w="706" w:type="dxa"/>
            <w:tcBorders>
              <w:left w:val="single" w:sz="6" w:space="0" w:color="000000" w:themeColor="text1"/>
              <w:right w:val="single" w:sz="6" w:space="0" w:color="000000" w:themeColor="text1"/>
            </w:tcBorders>
          </w:tcPr>
          <w:p w14:paraId="398F0347" w14:textId="77777777" w:rsidR="00756E33" w:rsidRDefault="00000000">
            <w:pPr>
              <w:pStyle w:val="TableParagraph"/>
              <w:spacing w:line="317" w:lineRule="exact"/>
              <w:ind w:left="27"/>
              <w:jc w:val="center"/>
              <w:rPr>
                <w:b/>
                <w:sz w:val="28"/>
              </w:rPr>
            </w:pPr>
            <w:r>
              <w:rPr>
                <w:b/>
                <w:sz w:val="28"/>
              </w:rPr>
              <w:t>CO</w:t>
            </w:r>
          </w:p>
        </w:tc>
        <w:tc>
          <w:tcPr>
            <w:tcW w:w="571" w:type="dxa"/>
            <w:tcBorders>
              <w:left w:val="single" w:sz="6" w:space="0" w:color="000000" w:themeColor="text1"/>
              <w:right w:val="single" w:sz="6" w:space="0" w:color="000000" w:themeColor="text1"/>
            </w:tcBorders>
          </w:tcPr>
          <w:p w14:paraId="44AC71FA" w14:textId="77777777" w:rsidR="00756E33" w:rsidRDefault="00000000">
            <w:pPr>
              <w:pStyle w:val="TableParagraph"/>
              <w:spacing w:line="317" w:lineRule="exact"/>
              <w:ind w:left="87"/>
              <w:rPr>
                <w:b/>
                <w:sz w:val="28"/>
              </w:rPr>
            </w:pPr>
            <w:r>
              <w:rPr>
                <w:b/>
                <w:sz w:val="28"/>
              </w:rPr>
              <w:t>KL</w:t>
            </w:r>
          </w:p>
        </w:tc>
        <w:tc>
          <w:tcPr>
            <w:tcW w:w="504" w:type="dxa"/>
            <w:tcBorders>
              <w:left w:val="single" w:sz="6" w:space="0" w:color="000000" w:themeColor="text1"/>
            </w:tcBorders>
          </w:tcPr>
          <w:p w14:paraId="62C33A7E" w14:textId="77777777" w:rsidR="00756E33" w:rsidRDefault="00000000">
            <w:pPr>
              <w:pStyle w:val="TableParagraph"/>
              <w:spacing w:line="317" w:lineRule="exact"/>
              <w:ind w:right="79"/>
              <w:jc w:val="right"/>
              <w:rPr>
                <w:b/>
                <w:sz w:val="28"/>
              </w:rPr>
            </w:pPr>
            <w:r>
              <w:rPr>
                <w:b/>
                <w:sz w:val="28"/>
              </w:rPr>
              <w:t>PI</w:t>
            </w:r>
          </w:p>
        </w:tc>
      </w:tr>
      <w:tr w:rsidR="00756E33" w14:paraId="0AB33DE4" w14:textId="77777777" w:rsidTr="58F2D8FD">
        <w:trPr>
          <w:trHeight w:val="388"/>
        </w:trPr>
        <w:tc>
          <w:tcPr>
            <w:tcW w:w="9892" w:type="dxa"/>
            <w:gridSpan w:val="6"/>
            <w:shd w:val="clear" w:color="auto" w:fill="D9D9D9" w:themeFill="background1" w:themeFillShade="D9"/>
          </w:tcPr>
          <w:p w14:paraId="3244E2EE" w14:textId="77777777" w:rsidR="00756E33" w:rsidRDefault="00000000">
            <w:pPr>
              <w:pStyle w:val="TableParagraph"/>
              <w:tabs>
                <w:tab w:val="left" w:pos="7064"/>
              </w:tabs>
              <w:spacing w:line="322" w:lineRule="exact"/>
              <w:ind w:left="2611"/>
              <w:rPr>
                <w:b/>
                <w:sz w:val="28"/>
              </w:rPr>
            </w:pPr>
            <w:r>
              <w:rPr>
                <w:b/>
                <w:sz w:val="28"/>
              </w:rPr>
              <w:t>Section-A</w:t>
            </w:r>
            <w:r>
              <w:rPr>
                <w:b/>
                <w:sz w:val="28"/>
              </w:rPr>
              <w:tab/>
              <w:t>Total</w:t>
            </w:r>
            <w:r>
              <w:rPr>
                <w:b/>
                <w:spacing w:val="-4"/>
                <w:sz w:val="28"/>
              </w:rPr>
              <w:t xml:space="preserve"> </w:t>
            </w:r>
            <w:proofErr w:type="gramStart"/>
            <w:r>
              <w:rPr>
                <w:b/>
                <w:sz w:val="28"/>
              </w:rPr>
              <w:t>Marks</w:t>
            </w:r>
            <w:r>
              <w:rPr>
                <w:b/>
                <w:spacing w:val="-1"/>
                <w:sz w:val="28"/>
              </w:rPr>
              <w:t xml:space="preserve"> </w:t>
            </w:r>
            <w:r>
              <w:rPr>
                <w:b/>
                <w:sz w:val="28"/>
              </w:rPr>
              <w:t>:</w:t>
            </w:r>
            <w:proofErr w:type="gramEnd"/>
            <w:r>
              <w:rPr>
                <w:b/>
                <w:spacing w:val="6"/>
                <w:sz w:val="28"/>
              </w:rPr>
              <w:t xml:space="preserve"> </w:t>
            </w:r>
            <w:r>
              <w:rPr>
                <w:b/>
                <w:sz w:val="28"/>
              </w:rPr>
              <w:t>5*2</w:t>
            </w:r>
            <w:r>
              <w:rPr>
                <w:b/>
                <w:spacing w:val="-3"/>
                <w:sz w:val="28"/>
              </w:rPr>
              <w:t xml:space="preserve"> </w:t>
            </w:r>
            <w:r>
              <w:rPr>
                <w:b/>
                <w:sz w:val="28"/>
              </w:rPr>
              <w:t>=10</w:t>
            </w:r>
          </w:p>
        </w:tc>
      </w:tr>
      <w:tr w:rsidR="00756E33" w14:paraId="15EDD8D2" w14:textId="77777777" w:rsidTr="58F2D8FD">
        <w:trPr>
          <w:trHeight w:val="392"/>
        </w:trPr>
        <w:tc>
          <w:tcPr>
            <w:tcW w:w="879" w:type="dxa"/>
          </w:tcPr>
          <w:p w14:paraId="649841BE" w14:textId="77777777" w:rsidR="00756E33" w:rsidRDefault="00000000">
            <w:pPr>
              <w:pStyle w:val="TableParagraph"/>
              <w:spacing w:line="317" w:lineRule="exact"/>
              <w:ind w:left="33"/>
              <w:jc w:val="center"/>
              <w:rPr>
                <w:b/>
                <w:sz w:val="28"/>
              </w:rPr>
            </w:pPr>
            <w:r>
              <w:rPr>
                <w:b/>
                <w:w w:val="103"/>
                <w:sz w:val="28"/>
              </w:rPr>
              <w:t>1</w:t>
            </w:r>
          </w:p>
        </w:tc>
        <w:tc>
          <w:tcPr>
            <w:tcW w:w="6675" w:type="dxa"/>
          </w:tcPr>
          <w:p w14:paraId="15CF1D73" w14:textId="77777777" w:rsidR="00756E33" w:rsidRDefault="00000000">
            <w:pPr>
              <w:pStyle w:val="TableParagraph"/>
              <w:spacing w:line="317" w:lineRule="exact"/>
              <w:ind w:left="28"/>
              <w:rPr>
                <w:b/>
                <w:sz w:val="28"/>
              </w:rPr>
            </w:pPr>
            <w:r>
              <w:rPr>
                <w:b/>
                <w:sz w:val="28"/>
              </w:rPr>
              <w:t>Attempt</w:t>
            </w:r>
            <w:r>
              <w:rPr>
                <w:b/>
                <w:spacing w:val="13"/>
                <w:sz w:val="28"/>
              </w:rPr>
              <w:t xml:space="preserve"> </w:t>
            </w:r>
            <w:r>
              <w:rPr>
                <w:b/>
                <w:sz w:val="28"/>
              </w:rPr>
              <w:t>ALL</w:t>
            </w:r>
            <w:r>
              <w:rPr>
                <w:b/>
                <w:spacing w:val="19"/>
                <w:sz w:val="28"/>
              </w:rPr>
              <w:t xml:space="preserve"> </w:t>
            </w:r>
            <w:r>
              <w:rPr>
                <w:b/>
                <w:sz w:val="28"/>
              </w:rPr>
              <w:t>Parts</w:t>
            </w:r>
          </w:p>
        </w:tc>
        <w:tc>
          <w:tcPr>
            <w:tcW w:w="2338" w:type="dxa"/>
            <w:gridSpan w:val="4"/>
          </w:tcPr>
          <w:p w14:paraId="02EB378F" w14:textId="77777777" w:rsidR="00756E33" w:rsidRDefault="00756E33">
            <w:pPr>
              <w:pStyle w:val="TableParagraph"/>
              <w:rPr>
                <w:sz w:val="24"/>
              </w:rPr>
            </w:pPr>
          </w:p>
        </w:tc>
      </w:tr>
      <w:tr w:rsidR="00756E33" w14:paraId="0463FB77" w14:textId="77777777" w:rsidTr="58F2D8FD">
        <w:trPr>
          <w:trHeight w:val="390"/>
        </w:trPr>
        <w:tc>
          <w:tcPr>
            <w:tcW w:w="879" w:type="dxa"/>
            <w:tcBorders>
              <w:bottom w:val="single" w:sz="6" w:space="0" w:color="000000" w:themeColor="text1"/>
            </w:tcBorders>
          </w:tcPr>
          <w:p w14:paraId="0D0D80A7" w14:textId="77777777" w:rsidR="00756E33" w:rsidRDefault="58F2D8FD" w:rsidP="58F2D8FD">
            <w:pPr>
              <w:pStyle w:val="TableParagraph"/>
              <w:spacing w:line="270" w:lineRule="exact"/>
              <w:ind w:left="297"/>
              <w:rPr>
                <w:b/>
                <w:bCs/>
                <w:sz w:val="24"/>
                <w:szCs w:val="24"/>
              </w:rPr>
            </w:pPr>
            <w:r w:rsidRPr="58F2D8FD">
              <w:rPr>
                <w:b/>
                <w:bCs/>
                <w:w w:val="105"/>
                <w:sz w:val="24"/>
                <w:szCs w:val="24"/>
              </w:rPr>
              <w:t>(a)</w:t>
            </w:r>
          </w:p>
          <w:p w14:paraId="0A8765E1" w14:textId="469849F3" w:rsidR="00756E33" w:rsidRDefault="00756E33" w:rsidP="58F2D8FD">
            <w:pPr>
              <w:pStyle w:val="TableParagraph"/>
              <w:spacing w:line="270" w:lineRule="exact"/>
              <w:ind w:left="297"/>
              <w:rPr>
                <w:b/>
                <w:bCs/>
                <w:sz w:val="24"/>
                <w:szCs w:val="24"/>
              </w:rPr>
            </w:pPr>
          </w:p>
          <w:p w14:paraId="56921EC6" w14:textId="72550353" w:rsidR="00756E33" w:rsidRDefault="7FBE56FE" w:rsidP="58F2D8FD">
            <w:pPr>
              <w:pStyle w:val="TableParagraph"/>
              <w:spacing w:line="270" w:lineRule="exact"/>
              <w:rPr>
                <w:b/>
                <w:bCs/>
                <w:sz w:val="24"/>
                <w:szCs w:val="24"/>
              </w:rPr>
            </w:pPr>
            <w:r w:rsidRPr="58F2D8FD">
              <w:rPr>
                <w:b/>
                <w:bCs/>
                <w:sz w:val="24"/>
                <w:szCs w:val="24"/>
              </w:rPr>
              <w:t xml:space="preserve">   ANS</w:t>
            </w:r>
          </w:p>
          <w:p w14:paraId="5CBE7772" w14:textId="7BC5ED78" w:rsidR="00756E33" w:rsidRDefault="00756E33" w:rsidP="58F2D8FD">
            <w:pPr>
              <w:pStyle w:val="TableParagraph"/>
              <w:spacing w:line="270" w:lineRule="exact"/>
              <w:rPr>
                <w:b/>
                <w:bCs/>
                <w:sz w:val="24"/>
                <w:szCs w:val="24"/>
              </w:rPr>
            </w:pPr>
          </w:p>
        </w:tc>
        <w:tc>
          <w:tcPr>
            <w:tcW w:w="6675" w:type="dxa"/>
            <w:tcBorders>
              <w:bottom w:val="single" w:sz="6" w:space="0" w:color="000000" w:themeColor="text1"/>
            </w:tcBorders>
          </w:tcPr>
          <w:p w14:paraId="72760897" w14:textId="77777777" w:rsidR="00756E33" w:rsidRDefault="58F2D8FD" w:rsidP="58F2D8FD">
            <w:pPr>
              <w:pStyle w:val="TableParagraph"/>
              <w:spacing w:before="46"/>
              <w:ind w:left="28"/>
              <w:rPr>
                <w:sz w:val="24"/>
                <w:szCs w:val="24"/>
              </w:rPr>
            </w:pPr>
            <w:r w:rsidRPr="58F2D8FD">
              <w:rPr>
                <w:sz w:val="24"/>
                <w:szCs w:val="24"/>
              </w:rPr>
              <w:t>State</w:t>
            </w:r>
            <w:r w:rsidRPr="58F2D8FD">
              <w:rPr>
                <w:spacing w:val="-11"/>
                <w:sz w:val="24"/>
                <w:szCs w:val="24"/>
              </w:rPr>
              <w:t xml:space="preserve"> </w:t>
            </w:r>
            <w:r w:rsidRPr="58F2D8FD">
              <w:rPr>
                <w:sz w:val="24"/>
                <w:szCs w:val="24"/>
              </w:rPr>
              <w:t>the Function</w:t>
            </w:r>
            <w:r w:rsidRPr="58F2D8FD">
              <w:rPr>
                <w:spacing w:val="-4"/>
                <w:sz w:val="24"/>
                <w:szCs w:val="24"/>
              </w:rPr>
              <w:t xml:space="preserve"> </w:t>
            </w:r>
            <w:r w:rsidRPr="58F2D8FD">
              <w:rPr>
                <w:sz w:val="24"/>
                <w:szCs w:val="24"/>
              </w:rPr>
              <w:t>of</w:t>
            </w:r>
            <w:r w:rsidRPr="58F2D8FD">
              <w:rPr>
                <w:spacing w:val="-2"/>
                <w:sz w:val="24"/>
                <w:szCs w:val="24"/>
              </w:rPr>
              <w:t xml:space="preserve"> </w:t>
            </w:r>
            <w:r w:rsidRPr="58F2D8FD">
              <w:rPr>
                <w:sz w:val="24"/>
                <w:szCs w:val="24"/>
              </w:rPr>
              <w:t>ALE</w:t>
            </w:r>
            <w:r w:rsidRPr="58F2D8FD">
              <w:rPr>
                <w:spacing w:val="2"/>
                <w:sz w:val="24"/>
                <w:szCs w:val="24"/>
              </w:rPr>
              <w:t xml:space="preserve"> </w:t>
            </w:r>
            <w:r w:rsidRPr="58F2D8FD">
              <w:rPr>
                <w:sz w:val="24"/>
                <w:szCs w:val="24"/>
              </w:rPr>
              <w:t>pin</w:t>
            </w:r>
            <w:r w:rsidRPr="58F2D8FD">
              <w:rPr>
                <w:spacing w:val="1"/>
                <w:sz w:val="24"/>
                <w:szCs w:val="24"/>
              </w:rPr>
              <w:t xml:space="preserve"> </w:t>
            </w:r>
            <w:r w:rsidRPr="58F2D8FD">
              <w:rPr>
                <w:sz w:val="24"/>
                <w:szCs w:val="24"/>
              </w:rPr>
              <w:t>in</w:t>
            </w:r>
            <w:r w:rsidRPr="58F2D8FD">
              <w:rPr>
                <w:spacing w:val="-4"/>
                <w:sz w:val="24"/>
                <w:szCs w:val="24"/>
              </w:rPr>
              <w:t xml:space="preserve"> </w:t>
            </w:r>
            <w:r w:rsidRPr="58F2D8FD">
              <w:rPr>
                <w:sz w:val="24"/>
                <w:szCs w:val="24"/>
              </w:rPr>
              <w:t>8085.</w:t>
            </w:r>
          </w:p>
          <w:p w14:paraId="0D2B92EB" w14:textId="39F39771" w:rsidR="00756E33" w:rsidRDefault="482B8A3A">
            <w:pPr>
              <w:pStyle w:val="TableParagraph"/>
              <w:spacing w:before="46"/>
              <w:ind w:left="28"/>
            </w:pPr>
            <w:r w:rsidRPr="58F2D8FD">
              <w:t xml:space="preserve">(Address Enable Latch) is the control signal which is nothing but a positive going pulse generated when a new operation is started by microprocessor. </w:t>
            </w:r>
            <w:proofErr w:type="gramStart"/>
            <w:r w:rsidRPr="58F2D8FD">
              <w:t>So</w:t>
            </w:r>
            <w:proofErr w:type="gramEnd"/>
            <w:r w:rsidRPr="58F2D8FD">
              <w:t xml:space="preserve"> when pulse goes high means ALE=1, it makes address bus enable and when ALE=0, means low pulse makes data bus enable</w:t>
            </w:r>
          </w:p>
        </w:tc>
        <w:tc>
          <w:tcPr>
            <w:tcW w:w="557" w:type="dxa"/>
            <w:tcBorders>
              <w:bottom w:val="single" w:sz="6" w:space="0" w:color="000000" w:themeColor="text1"/>
              <w:right w:val="single" w:sz="6" w:space="0" w:color="000000" w:themeColor="text1"/>
            </w:tcBorders>
          </w:tcPr>
          <w:p w14:paraId="18F999B5" w14:textId="77777777" w:rsidR="00756E33" w:rsidRDefault="00000000">
            <w:pPr>
              <w:pStyle w:val="TableParagraph"/>
              <w:spacing w:before="33"/>
              <w:ind w:right="2"/>
              <w:jc w:val="center"/>
              <w:rPr>
                <w:b/>
                <w:sz w:val="28"/>
              </w:rPr>
            </w:pPr>
            <w:r>
              <w:rPr>
                <w:b/>
                <w:w w:val="99"/>
                <w:sz w:val="28"/>
              </w:rPr>
              <w:t>2</w:t>
            </w:r>
          </w:p>
        </w:tc>
        <w:tc>
          <w:tcPr>
            <w:tcW w:w="706" w:type="dxa"/>
            <w:tcBorders>
              <w:left w:val="single" w:sz="6" w:space="0" w:color="000000" w:themeColor="text1"/>
              <w:bottom w:val="single" w:sz="6" w:space="0" w:color="000000" w:themeColor="text1"/>
              <w:right w:val="single" w:sz="6" w:space="0" w:color="000000" w:themeColor="text1"/>
            </w:tcBorders>
          </w:tcPr>
          <w:p w14:paraId="43B6AF34" w14:textId="77777777" w:rsidR="00756E33" w:rsidRDefault="00000000">
            <w:pPr>
              <w:pStyle w:val="TableParagraph"/>
              <w:spacing w:before="33"/>
              <w:ind w:left="118"/>
              <w:jc w:val="center"/>
              <w:rPr>
                <w:b/>
                <w:sz w:val="28"/>
              </w:rPr>
            </w:pPr>
            <w:r>
              <w:rPr>
                <w:b/>
                <w:sz w:val="28"/>
              </w:rPr>
              <w:t>CO1</w:t>
            </w:r>
          </w:p>
        </w:tc>
        <w:tc>
          <w:tcPr>
            <w:tcW w:w="571" w:type="dxa"/>
            <w:tcBorders>
              <w:left w:val="single" w:sz="6" w:space="0" w:color="000000" w:themeColor="text1"/>
              <w:bottom w:val="single" w:sz="6" w:space="0" w:color="000000" w:themeColor="text1"/>
              <w:right w:val="single" w:sz="6" w:space="0" w:color="000000" w:themeColor="text1"/>
            </w:tcBorders>
          </w:tcPr>
          <w:p w14:paraId="142CE172" w14:textId="77777777" w:rsidR="00756E33" w:rsidRDefault="00000000">
            <w:pPr>
              <w:pStyle w:val="TableParagraph"/>
              <w:spacing w:line="265" w:lineRule="exact"/>
              <w:ind w:left="154"/>
              <w:rPr>
                <w:sz w:val="24"/>
              </w:rPr>
            </w:pPr>
            <w:r>
              <w:rPr>
                <w:sz w:val="24"/>
              </w:rPr>
              <w:t>K1</w:t>
            </w:r>
          </w:p>
        </w:tc>
        <w:tc>
          <w:tcPr>
            <w:tcW w:w="504" w:type="dxa"/>
            <w:tcBorders>
              <w:left w:val="single" w:sz="6" w:space="0" w:color="000000" w:themeColor="text1"/>
              <w:bottom w:val="single" w:sz="6" w:space="0" w:color="000000" w:themeColor="text1"/>
            </w:tcBorders>
          </w:tcPr>
          <w:p w14:paraId="2A67906D" w14:textId="77777777" w:rsidR="00756E33" w:rsidRDefault="00000000">
            <w:pPr>
              <w:pStyle w:val="TableParagraph"/>
              <w:spacing w:line="243" w:lineRule="exact"/>
              <w:ind w:right="16"/>
              <w:jc w:val="right"/>
              <w:rPr>
                <w:rFonts w:ascii="Calibri"/>
                <w:sz w:val="20"/>
              </w:rPr>
            </w:pPr>
            <w:r>
              <w:rPr>
                <w:rFonts w:ascii="Calibri"/>
                <w:sz w:val="20"/>
              </w:rPr>
              <w:t>1.3.1</w:t>
            </w:r>
          </w:p>
        </w:tc>
      </w:tr>
      <w:tr w:rsidR="46801FF4" w14:paraId="036B17D3" w14:textId="77777777" w:rsidTr="58F2D8FD">
        <w:trPr>
          <w:trHeight w:val="330"/>
        </w:trPr>
        <w:tc>
          <w:tcPr>
            <w:tcW w:w="879" w:type="dxa"/>
            <w:tcBorders>
              <w:bottom w:val="single" w:sz="6" w:space="0" w:color="000000" w:themeColor="text1"/>
            </w:tcBorders>
          </w:tcPr>
          <w:p w14:paraId="7EB67A86" w14:textId="5A68676D" w:rsidR="5E100043" w:rsidRDefault="5E100043" w:rsidP="46801FF4">
            <w:pPr>
              <w:pStyle w:val="TableParagraph"/>
              <w:spacing w:line="270" w:lineRule="exact"/>
              <w:rPr>
                <w:b/>
                <w:bCs/>
                <w:sz w:val="24"/>
                <w:szCs w:val="24"/>
              </w:rPr>
            </w:pPr>
          </w:p>
        </w:tc>
        <w:tc>
          <w:tcPr>
            <w:tcW w:w="6675" w:type="dxa"/>
            <w:tcBorders>
              <w:bottom w:val="single" w:sz="6" w:space="0" w:color="000000" w:themeColor="text1"/>
            </w:tcBorders>
          </w:tcPr>
          <w:p w14:paraId="0B9DC950" w14:textId="758C2A24" w:rsidR="5E100043" w:rsidRDefault="5E100043" w:rsidP="58F2D8FD">
            <w:pPr>
              <w:pStyle w:val="TableParagraph"/>
            </w:pPr>
          </w:p>
        </w:tc>
        <w:tc>
          <w:tcPr>
            <w:tcW w:w="557" w:type="dxa"/>
            <w:tcBorders>
              <w:bottom w:val="single" w:sz="6" w:space="0" w:color="000000" w:themeColor="text1"/>
              <w:right w:val="single" w:sz="6" w:space="0" w:color="000000" w:themeColor="text1"/>
            </w:tcBorders>
          </w:tcPr>
          <w:p w14:paraId="640B506E" w14:textId="056C35F8" w:rsidR="46801FF4" w:rsidRDefault="46801FF4" w:rsidP="46801FF4">
            <w:pPr>
              <w:pStyle w:val="TableParagraph"/>
              <w:jc w:val="center"/>
              <w:rPr>
                <w:b/>
                <w:bCs/>
                <w:sz w:val="28"/>
                <w:szCs w:val="28"/>
              </w:rPr>
            </w:pPr>
          </w:p>
        </w:tc>
        <w:tc>
          <w:tcPr>
            <w:tcW w:w="706" w:type="dxa"/>
            <w:tcBorders>
              <w:left w:val="single" w:sz="6" w:space="0" w:color="000000" w:themeColor="text1"/>
              <w:bottom w:val="single" w:sz="6" w:space="0" w:color="000000" w:themeColor="text1"/>
              <w:right w:val="single" w:sz="6" w:space="0" w:color="000000" w:themeColor="text1"/>
            </w:tcBorders>
          </w:tcPr>
          <w:p w14:paraId="12E8FE30" w14:textId="188F2115" w:rsidR="46801FF4" w:rsidRDefault="46801FF4" w:rsidP="46801FF4">
            <w:pPr>
              <w:pStyle w:val="TableParagraph"/>
              <w:jc w:val="center"/>
              <w:rPr>
                <w:b/>
                <w:bCs/>
                <w:sz w:val="28"/>
                <w:szCs w:val="28"/>
              </w:rPr>
            </w:pPr>
          </w:p>
        </w:tc>
        <w:tc>
          <w:tcPr>
            <w:tcW w:w="571" w:type="dxa"/>
            <w:tcBorders>
              <w:left w:val="single" w:sz="6" w:space="0" w:color="000000" w:themeColor="text1"/>
              <w:bottom w:val="single" w:sz="6" w:space="0" w:color="000000" w:themeColor="text1"/>
              <w:right w:val="single" w:sz="6" w:space="0" w:color="000000" w:themeColor="text1"/>
            </w:tcBorders>
          </w:tcPr>
          <w:p w14:paraId="67405261" w14:textId="12964F75" w:rsidR="46801FF4" w:rsidRDefault="46801FF4" w:rsidP="46801FF4">
            <w:pPr>
              <w:pStyle w:val="TableParagraph"/>
              <w:spacing w:line="265" w:lineRule="exact"/>
              <w:rPr>
                <w:sz w:val="24"/>
                <w:szCs w:val="24"/>
              </w:rPr>
            </w:pPr>
          </w:p>
        </w:tc>
        <w:tc>
          <w:tcPr>
            <w:tcW w:w="504" w:type="dxa"/>
            <w:tcBorders>
              <w:left w:val="single" w:sz="6" w:space="0" w:color="000000" w:themeColor="text1"/>
              <w:bottom w:val="single" w:sz="6" w:space="0" w:color="000000" w:themeColor="text1"/>
            </w:tcBorders>
          </w:tcPr>
          <w:p w14:paraId="17ADA899" w14:textId="3905FDD0" w:rsidR="46801FF4" w:rsidRDefault="46801FF4" w:rsidP="46801FF4">
            <w:pPr>
              <w:pStyle w:val="TableParagraph"/>
              <w:spacing w:line="243" w:lineRule="exact"/>
              <w:jc w:val="right"/>
              <w:rPr>
                <w:rFonts w:ascii="Calibri"/>
                <w:sz w:val="20"/>
                <w:szCs w:val="20"/>
              </w:rPr>
            </w:pPr>
          </w:p>
        </w:tc>
      </w:tr>
      <w:tr w:rsidR="00756E33" w14:paraId="0CF44732" w14:textId="77777777" w:rsidTr="58F2D8FD">
        <w:trPr>
          <w:trHeight w:val="503"/>
        </w:trPr>
        <w:tc>
          <w:tcPr>
            <w:tcW w:w="879" w:type="dxa"/>
            <w:tcBorders>
              <w:top w:val="single" w:sz="6" w:space="0" w:color="000000" w:themeColor="text1"/>
              <w:bottom w:val="single" w:sz="6" w:space="0" w:color="000000" w:themeColor="text1"/>
            </w:tcBorders>
          </w:tcPr>
          <w:p w14:paraId="6A05A809" w14:textId="77777777" w:rsidR="00756E33" w:rsidRDefault="00756E33">
            <w:pPr>
              <w:pStyle w:val="TableParagraph"/>
              <w:spacing w:before="10"/>
              <w:rPr>
                <w:b/>
                <w:sz w:val="23"/>
              </w:rPr>
            </w:pPr>
          </w:p>
          <w:p w14:paraId="2F0F5E03" w14:textId="77777777" w:rsidR="00756E33" w:rsidRDefault="58F2D8FD" w:rsidP="58F2D8FD">
            <w:pPr>
              <w:pStyle w:val="TableParagraph"/>
              <w:spacing w:line="209" w:lineRule="exact"/>
              <w:ind w:left="292"/>
              <w:rPr>
                <w:b/>
                <w:bCs/>
                <w:sz w:val="24"/>
                <w:szCs w:val="24"/>
              </w:rPr>
            </w:pPr>
            <w:r w:rsidRPr="58F2D8FD">
              <w:rPr>
                <w:b/>
                <w:bCs/>
                <w:w w:val="105"/>
                <w:sz w:val="24"/>
                <w:szCs w:val="24"/>
              </w:rPr>
              <w:t>(b)</w:t>
            </w:r>
          </w:p>
          <w:p w14:paraId="098050E3" w14:textId="13AA6A3E" w:rsidR="00756E33" w:rsidRDefault="00756E33" w:rsidP="58F2D8FD">
            <w:pPr>
              <w:pStyle w:val="TableParagraph"/>
              <w:spacing w:line="209" w:lineRule="exact"/>
              <w:ind w:left="292"/>
              <w:rPr>
                <w:b/>
                <w:bCs/>
                <w:sz w:val="24"/>
                <w:szCs w:val="24"/>
              </w:rPr>
            </w:pPr>
          </w:p>
          <w:p w14:paraId="3715BE68" w14:textId="67074455" w:rsidR="00756E33" w:rsidRDefault="2286F626" w:rsidP="58F2D8FD">
            <w:pPr>
              <w:pStyle w:val="TableParagraph"/>
              <w:spacing w:line="209" w:lineRule="exact"/>
              <w:ind w:left="292"/>
              <w:rPr>
                <w:b/>
                <w:bCs/>
                <w:sz w:val="24"/>
                <w:szCs w:val="24"/>
              </w:rPr>
            </w:pPr>
            <w:r w:rsidRPr="58F2D8FD">
              <w:rPr>
                <w:b/>
                <w:bCs/>
                <w:sz w:val="24"/>
                <w:szCs w:val="24"/>
              </w:rPr>
              <w:t>ANS</w:t>
            </w:r>
          </w:p>
        </w:tc>
        <w:tc>
          <w:tcPr>
            <w:tcW w:w="6675" w:type="dxa"/>
            <w:tcBorders>
              <w:top w:val="single" w:sz="6" w:space="0" w:color="000000" w:themeColor="text1"/>
              <w:bottom w:val="single" w:sz="6" w:space="0" w:color="000000" w:themeColor="text1"/>
            </w:tcBorders>
          </w:tcPr>
          <w:p w14:paraId="15AC53CE" w14:textId="77777777" w:rsidR="00756E33" w:rsidRDefault="58F2D8FD" w:rsidP="58F2D8FD">
            <w:pPr>
              <w:pStyle w:val="TableParagraph"/>
              <w:spacing w:before="107"/>
              <w:ind w:left="28"/>
              <w:rPr>
                <w:sz w:val="24"/>
                <w:szCs w:val="24"/>
              </w:rPr>
            </w:pPr>
            <w:r w:rsidRPr="58F2D8FD">
              <w:rPr>
                <w:sz w:val="24"/>
                <w:szCs w:val="24"/>
              </w:rPr>
              <w:t>Define</w:t>
            </w:r>
            <w:r w:rsidRPr="58F2D8FD">
              <w:rPr>
                <w:spacing w:val="-1"/>
                <w:sz w:val="24"/>
                <w:szCs w:val="24"/>
              </w:rPr>
              <w:t xml:space="preserve"> </w:t>
            </w:r>
            <w:r w:rsidRPr="58F2D8FD">
              <w:rPr>
                <w:sz w:val="24"/>
                <w:szCs w:val="24"/>
              </w:rPr>
              <w:t>machine</w:t>
            </w:r>
            <w:r w:rsidRPr="58F2D8FD">
              <w:rPr>
                <w:spacing w:val="-4"/>
                <w:sz w:val="24"/>
                <w:szCs w:val="24"/>
              </w:rPr>
              <w:t xml:space="preserve"> </w:t>
            </w:r>
            <w:r w:rsidRPr="58F2D8FD">
              <w:rPr>
                <w:sz w:val="24"/>
                <w:szCs w:val="24"/>
              </w:rPr>
              <w:t>cycle.</w:t>
            </w:r>
          </w:p>
          <w:p w14:paraId="78410992" w14:textId="788631C4" w:rsidR="00756E33" w:rsidRDefault="6D381694">
            <w:pPr>
              <w:pStyle w:val="TableParagraph"/>
              <w:spacing w:before="107"/>
              <w:ind w:left="28"/>
            </w:pPr>
            <w:r>
              <w:rPr>
                <w:noProof/>
              </w:rPr>
              <w:drawing>
                <wp:inline distT="0" distB="0" distL="0" distR="0" wp14:anchorId="644F91B6" wp14:editId="329924E1">
                  <wp:extent cx="4210050" cy="685800"/>
                  <wp:effectExtent l="0" t="0" r="0" b="0"/>
                  <wp:docPr id="951590070" name="Picture 95159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10050" cy="685800"/>
                          </a:xfrm>
                          <a:prstGeom prst="rect">
                            <a:avLst/>
                          </a:prstGeom>
                        </pic:spPr>
                      </pic:pic>
                    </a:graphicData>
                  </a:graphic>
                </wp:inline>
              </w:drawing>
            </w:r>
          </w:p>
        </w:tc>
        <w:tc>
          <w:tcPr>
            <w:tcW w:w="557" w:type="dxa"/>
            <w:tcBorders>
              <w:top w:val="single" w:sz="6" w:space="0" w:color="000000" w:themeColor="text1"/>
              <w:bottom w:val="single" w:sz="6" w:space="0" w:color="000000" w:themeColor="text1"/>
              <w:right w:val="single" w:sz="6" w:space="0" w:color="000000" w:themeColor="text1"/>
            </w:tcBorders>
          </w:tcPr>
          <w:p w14:paraId="7144751B" w14:textId="77777777" w:rsidR="00756E33" w:rsidRDefault="00000000">
            <w:pPr>
              <w:pStyle w:val="TableParagraph"/>
              <w:spacing w:before="88"/>
              <w:ind w:right="2"/>
              <w:jc w:val="center"/>
              <w:rPr>
                <w:b/>
                <w:sz w:val="28"/>
              </w:rPr>
            </w:pPr>
            <w:r>
              <w:rPr>
                <w:b/>
                <w:w w:val="99"/>
                <w:sz w:val="28"/>
              </w:rPr>
              <w:t>2</w:t>
            </w:r>
          </w:p>
        </w:tc>
        <w:tc>
          <w:tcPr>
            <w:tcW w:w="70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F2DDF2" w14:textId="77777777" w:rsidR="00756E33" w:rsidRDefault="00000000">
            <w:pPr>
              <w:pStyle w:val="TableParagraph"/>
              <w:spacing w:before="88"/>
              <w:ind w:left="117"/>
              <w:jc w:val="center"/>
              <w:rPr>
                <w:b/>
                <w:sz w:val="28"/>
              </w:rPr>
            </w:pPr>
            <w:r>
              <w:rPr>
                <w:b/>
                <w:sz w:val="28"/>
              </w:rPr>
              <w:t>CO1</w:t>
            </w:r>
          </w:p>
        </w:tc>
        <w:tc>
          <w:tcPr>
            <w:tcW w:w="57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0DC2C0" w14:textId="77777777" w:rsidR="00756E33" w:rsidRDefault="00000000">
            <w:pPr>
              <w:pStyle w:val="TableParagraph"/>
              <w:spacing w:line="268" w:lineRule="exact"/>
              <w:ind w:left="145"/>
              <w:rPr>
                <w:sz w:val="24"/>
              </w:rPr>
            </w:pPr>
            <w:r>
              <w:rPr>
                <w:sz w:val="24"/>
              </w:rPr>
              <w:t>K2</w:t>
            </w:r>
          </w:p>
        </w:tc>
        <w:tc>
          <w:tcPr>
            <w:tcW w:w="504" w:type="dxa"/>
            <w:tcBorders>
              <w:top w:val="single" w:sz="6" w:space="0" w:color="000000" w:themeColor="text1"/>
              <w:left w:val="single" w:sz="6" w:space="0" w:color="000000" w:themeColor="text1"/>
              <w:bottom w:val="single" w:sz="6" w:space="0" w:color="000000" w:themeColor="text1"/>
            </w:tcBorders>
          </w:tcPr>
          <w:p w14:paraId="236E51BD" w14:textId="77777777" w:rsidR="00756E33" w:rsidRDefault="00000000">
            <w:pPr>
              <w:pStyle w:val="TableParagraph"/>
              <w:spacing w:before="1"/>
              <w:ind w:right="16"/>
              <w:jc w:val="right"/>
              <w:rPr>
                <w:rFonts w:ascii="Calibri"/>
                <w:sz w:val="20"/>
              </w:rPr>
            </w:pPr>
            <w:r>
              <w:rPr>
                <w:rFonts w:ascii="Calibri"/>
                <w:sz w:val="20"/>
              </w:rPr>
              <w:t>1.3.1</w:t>
            </w:r>
          </w:p>
        </w:tc>
      </w:tr>
      <w:tr w:rsidR="00756E33" w14:paraId="44128AF3" w14:textId="77777777" w:rsidTr="58F2D8FD">
        <w:trPr>
          <w:trHeight w:val="446"/>
        </w:trPr>
        <w:tc>
          <w:tcPr>
            <w:tcW w:w="879" w:type="dxa"/>
            <w:tcBorders>
              <w:top w:val="single" w:sz="6" w:space="0" w:color="000000" w:themeColor="text1"/>
              <w:bottom w:val="single" w:sz="6" w:space="0" w:color="000000" w:themeColor="text1"/>
            </w:tcBorders>
          </w:tcPr>
          <w:p w14:paraId="1CB31D83" w14:textId="77777777" w:rsidR="00756E33" w:rsidRDefault="70F83497" w:rsidP="58F2D8FD">
            <w:pPr>
              <w:pStyle w:val="TableParagraph"/>
              <w:spacing w:line="272" w:lineRule="exact"/>
              <w:ind w:left="306"/>
              <w:rPr>
                <w:b/>
                <w:bCs/>
                <w:sz w:val="24"/>
                <w:szCs w:val="24"/>
              </w:rPr>
            </w:pPr>
            <w:r w:rsidRPr="58F2D8FD">
              <w:rPr>
                <w:b/>
                <w:bCs/>
                <w:w w:val="105"/>
                <w:sz w:val="24"/>
                <w:szCs w:val="24"/>
              </w:rPr>
              <w:t>©</w:t>
            </w:r>
          </w:p>
          <w:p w14:paraId="0F95AF50" w14:textId="64D699BE" w:rsidR="00756E33" w:rsidRDefault="70F83497" w:rsidP="58F2D8FD">
            <w:pPr>
              <w:pStyle w:val="TableParagraph"/>
              <w:spacing w:line="272" w:lineRule="exact"/>
              <w:ind w:left="306"/>
              <w:rPr>
                <w:b/>
                <w:bCs/>
                <w:sz w:val="24"/>
                <w:szCs w:val="24"/>
              </w:rPr>
            </w:pPr>
            <w:r w:rsidRPr="58F2D8FD">
              <w:rPr>
                <w:b/>
                <w:bCs/>
                <w:sz w:val="24"/>
                <w:szCs w:val="24"/>
              </w:rPr>
              <w:t>ANS</w:t>
            </w:r>
          </w:p>
        </w:tc>
        <w:tc>
          <w:tcPr>
            <w:tcW w:w="6675" w:type="dxa"/>
            <w:tcBorders>
              <w:top w:val="single" w:sz="6" w:space="0" w:color="000000" w:themeColor="text1"/>
              <w:bottom w:val="single" w:sz="6" w:space="0" w:color="000000" w:themeColor="text1"/>
            </w:tcBorders>
          </w:tcPr>
          <w:p w14:paraId="328C5835" w14:textId="77777777" w:rsidR="00756E33" w:rsidRDefault="58F2D8FD" w:rsidP="58F2D8FD">
            <w:pPr>
              <w:pStyle w:val="TableParagraph"/>
              <w:spacing w:before="78"/>
              <w:ind w:left="28"/>
              <w:rPr>
                <w:sz w:val="24"/>
                <w:szCs w:val="24"/>
              </w:rPr>
            </w:pPr>
            <w:r w:rsidRPr="58F2D8FD">
              <w:rPr>
                <w:sz w:val="24"/>
                <w:szCs w:val="24"/>
              </w:rPr>
              <w:t>Which</w:t>
            </w:r>
            <w:r w:rsidRPr="58F2D8FD">
              <w:rPr>
                <w:spacing w:val="-1"/>
                <w:sz w:val="24"/>
                <w:szCs w:val="24"/>
              </w:rPr>
              <w:t xml:space="preserve"> </w:t>
            </w:r>
            <w:r w:rsidRPr="58F2D8FD">
              <w:rPr>
                <w:sz w:val="24"/>
                <w:szCs w:val="24"/>
              </w:rPr>
              <w:t>instruction</w:t>
            </w:r>
            <w:r w:rsidRPr="58F2D8FD">
              <w:rPr>
                <w:spacing w:val="-1"/>
                <w:sz w:val="24"/>
                <w:szCs w:val="24"/>
              </w:rPr>
              <w:t xml:space="preserve"> </w:t>
            </w:r>
            <w:r w:rsidRPr="58F2D8FD">
              <w:rPr>
                <w:sz w:val="24"/>
                <w:szCs w:val="24"/>
              </w:rPr>
              <w:t>is</w:t>
            </w:r>
            <w:r w:rsidRPr="58F2D8FD">
              <w:rPr>
                <w:spacing w:val="-2"/>
                <w:sz w:val="24"/>
                <w:szCs w:val="24"/>
              </w:rPr>
              <w:t xml:space="preserve"> </w:t>
            </w:r>
            <w:r w:rsidRPr="58F2D8FD">
              <w:rPr>
                <w:sz w:val="24"/>
                <w:szCs w:val="24"/>
              </w:rPr>
              <w:t>used</w:t>
            </w:r>
            <w:r w:rsidRPr="58F2D8FD">
              <w:rPr>
                <w:spacing w:val="-1"/>
                <w:sz w:val="24"/>
                <w:szCs w:val="24"/>
              </w:rPr>
              <w:t xml:space="preserve"> </w:t>
            </w:r>
            <w:r w:rsidRPr="58F2D8FD">
              <w:rPr>
                <w:sz w:val="24"/>
                <w:szCs w:val="24"/>
              </w:rPr>
              <w:t>to multiply</w:t>
            </w:r>
            <w:r w:rsidRPr="58F2D8FD">
              <w:rPr>
                <w:spacing w:val="-6"/>
                <w:sz w:val="24"/>
                <w:szCs w:val="24"/>
              </w:rPr>
              <w:t xml:space="preserve"> </w:t>
            </w:r>
            <w:r w:rsidRPr="58F2D8FD">
              <w:rPr>
                <w:sz w:val="24"/>
                <w:szCs w:val="24"/>
              </w:rPr>
              <w:t>a</w:t>
            </w:r>
            <w:r w:rsidRPr="58F2D8FD">
              <w:rPr>
                <w:spacing w:val="-1"/>
                <w:sz w:val="24"/>
                <w:szCs w:val="24"/>
              </w:rPr>
              <w:t xml:space="preserve"> </w:t>
            </w:r>
            <w:r w:rsidRPr="58F2D8FD">
              <w:rPr>
                <w:sz w:val="24"/>
                <w:szCs w:val="24"/>
              </w:rPr>
              <w:t>16-bit</w:t>
            </w:r>
            <w:r w:rsidRPr="58F2D8FD">
              <w:rPr>
                <w:spacing w:val="4"/>
                <w:sz w:val="24"/>
                <w:szCs w:val="24"/>
              </w:rPr>
              <w:t xml:space="preserve"> </w:t>
            </w:r>
            <w:r w:rsidRPr="58F2D8FD">
              <w:rPr>
                <w:sz w:val="24"/>
                <w:szCs w:val="24"/>
              </w:rPr>
              <w:t>number by</w:t>
            </w:r>
            <w:r w:rsidRPr="58F2D8FD">
              <w:rPr>
                <w:spacing w:val="-5"/>
                <w:sz w:val="24"/>
                <w:szCs w:val="24"/>
              </w:rPr>
              <w:t xml:space="preserve"> </w:t>
            </w:r>
            <w:r w:rsidRPr="58F2D8FD">
              <w:rPr>
                <w:sz w:val="24"/>
                <w:szCs w:val="24"/>
              </w:rPr>
              <w:t>2?</w:t>
            </w:r>
          </w:p>
          <w:p w14:paraId="3DB7687D" w14:textId="0F702949" w:rsidR="00756E33" w:rsidRDefault="21E91BE5" w:rsidP="58F2D8FD">
            <w:pPr>
              <w:pStyle w:val="TableParagraph"/>
              <w:spacing w:before="78"/>
              <w:ind w:left="28"/>
              <w:rPr>
                <w:sz w:val="24"/>
                <w:szCs w:val="24"/>
              </w:rPr>
            </w:pPr>
            <w:r w:rsidRPr="58F2D8FD">
              <w:rPr>
                <w:sz w:val="24"/>
                <w:szCs w:val="24"/>
              </w:rPr>
              <w:t>DAD instruction</w:t>
            </w:r>
          </w:p>
          <w:p w14:paraId="0FFD2964" w14:textId="3A241765" w:rsidR="00756E33" w:rsidRDefault="6FAA319B" w:rsidP="58F2D8FD">
            <w:pPr>
              <w:pStyle w:val="TableParagraph"/>
              <w:spacing w:before="78"/>
              <w:ind w:left="28"/>
              <w:rPr>
                <w:sz w:val="24"/>
                <w:szCs w:val="24"/>
              </w:rPr>
            </w:pPr>
            <w:r w:rsidRPr="58F2D8FD">
              <w:rPr>
                <w:sz w:val="24"/>
                <w:szCs w:val="24"/>
              </w:rPr>
              <w:t>DAD H</w:t>
            </w:r>
          </w:p>
          <w:p w14:paraId="181F2AA3" w14:textId="5B88E53A" w:rsidR="00756E33" w:rsidRDefault="71BBB2A3" w:rsidP="58F2D8FD">
            <w:pPr>
              <w:pStyle w:val="TableParagraph"/>
              <w:spacing w:before="78"/>
              <w:ind w:left="28"/>
              <w:rPr>
                <w:sz w:val="24"/>
                <w:szCs w:val="24"/>
              </w:rPr>
            </w:pPr>
            <w:r w:rsidRPr="58F2D8FD">
              <w:rPr>
                <w:sz w:val="24"/>
                <w:szCs w:val="24"/>
              </w:rPr>
              <w:t>HL &lt;- HL + HL</w:t>
            </w:r>
          </w:p>
        </w:tc>
        <w:tc>
          <w:tcPr>
            <w:tcW w:w="557" w:type="dxa"/>
            <w:tcBorders>
              <w:top w:val="single" w:sz="6" w:space="0" w:color="000000" w:themeColor="text1"/>
              <w:bottom w:val="single" w:sz="6" w:space="0" w:color="000000" w:themeColor="text1"/>
              <w:right w:val="single" w:sz="6" w:space="0" w:color="000000" w:themeColor="text1"/>
            </w:tcBorders>
          </w:tcPr>
          <w:p w14:paraId="78E884CA" w14:textId="77777777" w:rsidR="00756E33" w:rsidRDefault="00000000">
            <w:pPr>
              <w:pStyle w:val="TableParagraph"/>
              <w:spacing w:before="60"/>
              <w:ind w:right="2"/>
              <w:jc w:val="center"/>
              <w:rPr>
                <w:b/>
                <w:sz w:val="28"/>
              </w:rPr>
            </w:pPr>
            <w:r>
              <w:rPr>
                <w:b/>
                <w:w w:val="99"/>
                <w:sz w:val="28"/>
              </w:rPr>
              <w:t>2</w:t>
            </w:r>
          </w:p>
        </w:tc>
        <w:tc>
          <w:tcPr>
            <w:tcW w:w="70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13A285" w14:textId="77777777" w:rsidR="00756E33" w:rsidRDefault="00000000">
            <w:pPr>
              <w:pStyle w:val="TableParagraph"/>
              <w:spacing w:before="60"/>
              <w:ind w:left="118"/>
              <w:jc w:val="center"/>
              <w:rPr>
                <w:b/>
                <w:sz w:val="28"/>
              </w:rPr>
            </w:pPr>
            <w:r>
              <w:rPr>
                <w:b/>
                <w:sz w:val="28"/>
              </w:rPr>
              <w:t>CO4</w:t>
            </w:r>
          </w:p>
        </w:tc>
        <w:tc>
          <w:tcPr>
            <w:tcW w:w="57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63E1AC" w14:textId="77777777" w:rsidR="00756E33" w:rsidRDefault="00000000">
            <w:pPr>
              <w:pStyle w:val="TableParagraph"/>
              <w:spacing w:line="268" w:lineRule="exact"/>
              <w:ind w:left="154"/>
              <w:rPr>
                <w:sz w:val="24"/>
              </w:rPr>
            </w:pPr>
            <w:r>
              <w:rPr>
                <w:sz w:val="24"/>
              </w:rPr>
              <w:t>K2</w:t>
            </w:r>
          </w:p>
        </w:tc>
        <w:tc>
          <w:tcPr>
            <w:tcW w:w="504" w:type="dxa"/>
            <w:tcBorders>
              <w:top w:val="single" w:sz="6" w:space="0" w:color="000000" w:themeColor="text1"/>
              <w:left w:val="single" w:sz="6" w:space="0" w:color="000000" w:themeColor="text1"/>
              <w:bottom w:val="single" w:sz="6" w:space="0" w:color="000000" w:themeColor="text1"/>
            </w:tcBorders>
          </w:tcPr>
          <w:p w14:paraId="0E1F5EC3" w14:textId="77777777" w:rsidR="00756E33" w:rsidRDefault="00000000">
            <w:pPr>
              <w:pStyle w:val="TableParagraph"/>
              <w:spacing w:before="1"/>
              <w:ind w:right="16"/>
              <w:jc w:val="right"/>
              <w:rPr>
                <w:rFonts w:ascii="Calibri"/>
                <w:sz w:val="20"/>
              </w:rPr>
            </w:pPr>
            <w:r>
              <w:rPr>
                <w:rFonts w:ascii="Calibri"/>
                <w:sz w:val="20"/>
              </w:rPr>
              <w:t>1.4.1</w:t>
            </w:r>
          </w:p>
        </w:tc>
      </w:tr>
      <w:tr w:rsidR="00756E33" w14:paraId="58403132" w14:textId="77777777" w:rsidTr="58F2D8FD">
        <w:trPr>
          <w:trHeight w:val="536"/>
        </w:trPr>
        <w:tc>
          <w:tcPr>
            <w:tcW w:w="879" w:type="dxa"/>
            <w:tcBorders>
              <w:top w:val="single" w:sz="6" w:space="0" w:color="000000" w:themeColor="text1"/>
              <w:bottom w:val="single" w:sz="6" w:space="0" w:color="000000" w:themeColor="text1"/>
            </w:tcBorders>
          </w:tcPr>
          <w:p w14:paraId="572B9725" w14:textId="77777777" w:rsidR="00756E33" w:rsidRDefault="58F2D8FD" w:rsidP="58F2D8FD">
            <w:pPr>
              <w:pStyle w:val="TableParagraph"/>
              <w:spacing w:line="272" w:lineRule="exact"/>
              <w:ind w:left="292"/>
              <w:rPr>
                <w:b/>
                <w:bCs/>
                <w:sz w:val="24"/>
                <w:szCs w:val="24"/>
              </w:rPr>
            </w:pPr>
            <w:r w:rsidRPr="58F2D8FD">
              <w:rPr>
                <w:b/>
                <w:bCs/>
                <w:w w:val="105"/>
                <w:sz w:val="24"/>
                <w:szCs w:val="24"/>
              </w:rPr>
              <w:t>(d)</w:t>
            </w:r>
          </w:p>
          <w:p w14:paraId="6543C3DB" w14:textId="50EB7F18" w:rsidR="00756E33" w:rsidRDefault="2370008F" w:rsidP="58F2D8FD">
            <w:pPr>
              <w:pStyle w:val="TableParagraph"/>
              <w:spacing w:line="272" w:lineRule="exact"/>
              <w:ind w:left="292"/>
              <w:rPr>
                <w:b/>
                <w:bCs/>
                <w:sz w:val="24"/>
                <w:szCs w:val="24"/>
              </w:rPr>
            </w:pPr>
            <w:r w:rsidRPr="58F2D8FD">
              <w:rPr>
                <w:b/>
                <w:bCs/>
                <w:sz w:val="24"/>
                <w:szCs w:val="24"/>
              </w:rPr>
              <w:t>ANS</w:t>
            </w:r>
          </w:p>
        </w:tc>
        <w:tc>
          <w:tcPr>
            <w:tcW w:w="6675" w:type="dxa"/>
            <w:tcBorders>
              <w:top w:val="single" w:sz="6" w:space="0" w:color="000000" w:themeColor="text1"/>
              <w:bottom w:val="single" w:sz="6" w:space="0" w:color="000000" w:themeColor="text1"/>
            </w:tcBorders>
          </w:tcPr>
          <w:p w14:paraId="4A8F4AD8" w14:textId="67AC079D" w:rsidR="00756E33" w:rsidRDefault="58F2D8FD" w:rsidP="58F2D8FD">
            <w:pPr>
              <w:pStyle w:val="TableParagraph"/>
              <w:spacing w:line="268" w:lineRule="exact"/>
              <w:ind w:left="28"/>
              <w:rPr>
                <w:sz w:val="24"/>
                <w:szCs w:val="24"/>
              </w:rPr>
            </w:pPr>
            <w:r w:rsidRPr="58F2D8FD">
              <w:rPr>
                <w:sz w:val="24"/>
                <w:szCs w:val="24"/>
              </w:rPr>
              <w:t>Name</w:t>
            </w:r>
            <w:r w:rsidRPr="58F2D8FD">
              <w:rPr>
                <w:spacing w:val="-4"/>
                <w:sz w:val="24"/>
                <w:szCs w:val="24"/>
              </w:rPr>
              <w:t xml:space="preserve"> </w:t>
            </w:r>
            <w:r w:rsidRPr="58F2D8FD">
              <w:rPr>
                <w:sz w:val="24"/>
                <w:szCs w:val="24"/>
              </w:rPr>
              <w:t>the</w:t>
            </w:r>
            <w:r w:rsidRPr="58F2D8FD">
              <w:rPr>
                <w:spacing w:val="2"/>
                <w:sz w:val="24"/>
                <w:szCs w:val="24"/>
              </w:rPr>
              <w:t xml:space="preserve"> </w:t>
            </w:r>
            <w:r w:rsidRPr="58F2D8FD">
              <w:rPr>
                <w:sz w:val="24"/>
                <w:szCs w:val="24"/>
              </w:rPr>
              <w:t>instruction</w:t>
            </w:r>
            <w:r w:rsidRPr="58F2D8FD">
              <w:rPr>
                <w:spacing w:val="-7"/>
                <w:sz w:val="24"/>
                <w:szCs w:val="24"/>
              </w:rPr>
              <w:t xml:space="preserve"> </w:t>
            </w:r>
            <w:r w:rsidRPr="58F2D8FD">
              <w:rPr>
                <w:sz w:val="24"/>
                <w:szCs w:val="24"/>
              </w:rPr>
              <w:t>which</w:t>
            </w:r>
            <w:r w:rsidRPr="58F2D8FD">
              <w:rPr>
                <w:spacing w:val="-7"/>
                <w:sz w:val="24"/>
                <w:szCs w:val="24"/>
              </w:rPr>
              <w:t xml:space="preserve"> </w:t>
            </w:r>
            <w:r w:rsidRPr="58F2D8FD">
              <w:rPr>
                <w:sz w:val="24"/>
                <w:szCs w:val="24"/>
              </w:rPr>
              <w:t>uses</w:t>
            </w:r>
            <w:r w:rsidRPr="58F2D8FD">
              <w:rPr>
                <w:spacing w:val="-5"/>
                <w:sz w:val="24"/>
                <w:szCs w:val="24"/>
              </w:rPr>
              <w:t xml:space="preserve"> </w:t>
            </w:r>
            <w:r w:rsidRPr="58F2D8FD">
              <w:rPr>
                <w:sz w:val="24"/>
                <w:szCs w:val="24"/>
              </w:rPr>
              <w:t>bus idle</w:t>
            </w:r>
            <w:r w:rsidRPr="58F2D8FD">
              <w:rPr>
                <w:spacing w:val="1"/>
                <w:sz w:val="24"/>
                <w:szCs w:val="24"/>
              </w:rPr>
              <w:t xml:space="preserve"> </w:t>
            </w:r>
            <w:r w:rsidRPr="58F2D8FD">
              <w:rPr>
                <w:sz w:val="24"/>
                <w:szCs w:val="24"/>
              </w:rPr>
              <w:t>machine</w:t>
            </w:r>
            <w:r w:rsidRPr="58F2D8FD">
              <w:rPr>
                <w:spacing w:val="3"/>
                <w:sz w:val="24"/>
                <w:szCs w:val="24"/>
              </w:rPr>
              <w:t xml:space="preserve"> </w:t>
            </w:r>
            <w:r w:rsidRPr="58F2D8FD">
              <w:rPr>
                <w:sz w:val="24"/>
                <w:szCs w:val="24"/>
              </w:rPr>
              <w:t>cycle</w:t>
            </w:r>
            <w:r w:rsidRPr="58F2D8FD">
              <w:rPr>
                <w:spacing w:val="-4"/>
                <w:sz w:val="24"/>
                <w:szCs w:val="24"/>
              </w:rPr>
              <w:t xml:space="preserve"> </w:t>
            </w:r>
            <w:r w:rsidRPr="58F2D8FD">
              <w:rPr>
                <w:sz w:val="24"/>
                <w:szCs w:val="24"/>
              </w:rPr>
              <w:t>and</w:t>
            </w:r>
            <w:r w:rsidRPr="58F2D8FD">
              <w:rPr>
                <w:spacing w:val="-1"/>
                <w:sz w:val="24"/>
                <w:szCs w:val="24"/>
              </w:rPr>
              <w:t xml:space="preserve"> </w:t>
            </w:r>
            <w:r w:rsidRPr="58F2D8FD">
              <w:rPr>
                <w:sz w:val="24"/>
                <w:szCs w:val="24"/>
              </w:rPr>
              <w:t>explain</w:t>
            </w:r>
            <w:r w:rsidR="60548BA0" w:rsidRPr="58F2D8FD">
              <w:rPr>
                <w:sz w:val="24"/>
                <w:szCs w:val="24"/>
              </w:rPr>
              <w:t xml:space="preserve"> </w:t>
            </w:r>
            <w:r w:rsidRPr="58F2D8FD">
              <w:rPr>
                <w:sz w:val="24"/>
                <w:szCs w:val="24"/>
              </w:rPr>
              <w:t>with</w:t>
            </w:r>
            <w:r w:rsidRPr="58F2D8FD">
              <w:rPr>
                <w:spacing w:val="-6"/>
                <w:sz w:val="24"/>
                <w:szCs w:val="24"/>
              </w:rPr>
              <w:t xml:space="preserve"> </w:t>
            </w:r>
            <w:r w:rsidRPr="58F2D8FD">
              <w:rPr>
                <w:sz w:val="24"/>
                <w:szCs w:val="24"/>
              </w:rPr>
              <w:t>an</w:t>
            </w:r>
            <w:r w:rsidRPr="58F2D8FD">
              <w:rPr>
                <w:spacing w:val="-5"/>
                <w:sz w:val="24"/>
                <w:szCs w:val="24"/>
              </w:rPr>
              <w:t xml:space="preserve"> </w:t>
            </w:r>
            <w:r w:rsidRPr="58F2D8FD">
              <w:rPr>
                <w:sz w:val="24"/>
                <w:szCs w:val="24"/>
              </w:rPr>
              <w:t>example.</w:t>
            </w:r>
          </w:p>
          <w:p w14:paraId="2483FDF8" w14:textId="648E9629" w:rsidR="00756E33" w:rsidRDefault="21F2CF17" w:rsidP="58F2D8FD">
            <w:pPr>
              <w:pStyle w:val="TableParagraph"/>
              <w:spacing w:line="268" w:lineRule="exact"/>
              <w:ind w:left="28"/>
              <w:rPr>
                <w:sz w:val="24"/>
                <w:szCs w:val="24"/>
              </w:rPr>
            </w:pPr>
            <w:r w:rsidRPr="58F2D8FD">
              <w:rPr>
                <w:sz w:val="24"/>
                <w:szCs w:val="24"/>
              </w:rPr>
              <w:t>DAD instruction</w:t>
            </w:r>
          </w:p>
          <w:p w14:paraId="72F73EC9" w14:textId="38E7D34A" w:rsidR="00756E33" w:rsidRDefault="18DF443B">
            <w:pPr>
              <w:pStyle w:val="TableParagraph"/>
              <w:spacing w:line="268" w:lineRule="exact"/>
              <w:ind w:left="28"/>
            </w:pPr>
            <w:r>
              <w:rPr>
                <w:noProof/>
              </w:rPr>
              <w:drawing>
                <wp:inline distT="0" distB="0" distL="0" distR="0" wp14:anchorId="38F3B125" wp14:editId="007EDF41">
                  <wp:extent cx="4210050" cy="1238250"/>
                  <wp:effectExtent l="0" t="0" r="0" b="0"/>
                  <wp:docPr id="1811337187" name="Picture 181133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210050" cy="1238250"/>
                          </a:xfrm>
                          <a:prstGeom prst="rect">
                            <a:avLst/>
                          </a:prstGeom>
                        </pic:spPr>
                      </pic:pic>
                    </a:graphicData>
                  </a:graphic>
                </wp:inline>
              </w:drawing>
            </w:r>
          </w:p>
          <w:p w14:paraId="4A33BE28" w14:textId="539CE7F6" w:rsidR="00756E33" w:rsidRDefault="21F2CF17" w:rsidP="58F2D8FD">
            <w:pPr>
              <w:pStyle w:val="TableParagraph"/>
              <w:spacing w:line="268" w:lineRule="exact"/>
              <w:ind w:left="28"/>
              <w:rPr>
                <w:sz w:val="24"/>
                <w:szCs w:val="24"/>
              </w:rPr>
            </w:pPr>
            <w:r w:rsidRPr="58F2D8FD">
              <w:rPr>
                <w:sz w:val="24"/>
                <w:szCs w:val="24"/>
              </w:rPr>
              <w:t>It uses 1 Opcode Fetch and 2 Bus idle machine cycle</w:t>
            </w:r>
          </w:p>
          <w:p w14:paraId="068D8560" w14:textId="5E75D92B" w:rsidR="00756E33" w:rsidRDefault="21F2CF17" w:rsidP="58F2D8FD">
            <w:pPr>
              <w:pStyle w:val="TableParagraph"/>
              <w:spacing w:line="268" w:lineRule="exact"/>
              <w:ind w:left="28"/>
              <w:rPr>
                <w:sz w:val="24"/>
                <w:szCs w:val="24"/>
              </w:rPr>
            </w:pPr>
            <w:proofErr w:type="spellStart"/>
            <w:proofErr w:type="gramStart"/>
            <w:r w:rsidRPr="58F2D8FD">
              <w:rPr>
                <w:sz w:val="24"/>
                <w:szCs w:val="24"/>
              </w:rPr>
              <w:t>i.e</w:t>
            </w:r>
            <w:proofErr w:type="spellEnd"/>
            <w:r w:rsidRPr="58F2D8FD">
              <w:rPr>
                <w:sz w:val="24"/>
                <w:szCs w:val="24"/>
              </w:rPr>
              <w:t xml:space="preserve">  4</w:t>
            </w:r>
            <w:proofErr w:type="gramEnd"/>
            <w:r w:rsidRPr="58F2D8FD">
              <w:rPr>
                <w:sz w:val="24"/>
                <w:szCs w:val="24"/>
              </w:rPr>
              <w:t>+3+3=10 t-states</w:t>
            </w:r>
          </w:p>
        </w:tc>
        <w:tc>
          <w:tcPr>
            <w:tcW w:w="557" w:type="dxa"/>
            <w:tcBorders>
              <w:top w:val="single" w:sz="6" w:space="0" w:color="000000" w:themeColor="text1"/>
              <w:bottom w:val="single" w:sz="6" w:space="0" w:color="000000" w:themeColor="text1"/>
              <w:right w:val="single" w:sz="6" w:space="0" w:color="000000" w:themeColor="text1"/>
            </w:tcBorders>
          </w:tcPr>
          <w:p w14:paraId="7842F596" w14:textId="77777777" w:rsidR="00756E33" w:rsidRDefault="00000000">
            <w:pPr>
              <w:pStyle w:val="TableParagraph"/>
              <w:spacing w:before="103"/>
              <w:ind w:right="2"/>
              <w:jc w:val="center"/>
              <w:rPr>
                <w:b/>
                <w:sz w:val="28"/>
              </w:rPr>
            </w:pPr>
            <w:r>
              <w:rPr>
                <w:b/>
                <w:w w:val="99"/>
                <w:sz w:val="28"/>
              </w:rPr>
              <w:t>2</w:t>
            </w:r>
          </w:p>
        </w:tc>
        <w:tc>
          <w:tcPr>
            <w:tcW w:w="70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18D5E3" w14:textId="77777777" w:rsidR="00756E33" w:rsidRDefault="00000000">
            <w:pPr>
              <w:pStyle w:val="TableParagraph"/>
              <w:spacing w:before="103"/>
              <w:ind w:left="117"/>
              <w:jc w:val="center"/>
              <w:rPr>
                <w:b/>
                <w:sz w:val="28"/>
              </w:rPr>
            </w:pPr>
            <w:r>
              <w:rPr>
                <w:b/>
                <w:sz w:val="28"/>
              </w:rPr>
              <w:t>CO2</w:t>
            </w:r>
          </w:p>
        </w:tc>
        <w:tc>
          <w:tcPr>
            <w:tcW w:w="57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7541A2" w14:textId="77777777" w:rsidR="00756E33" w:rsidRDefault="00000000">
            <w:pPr>
              <w:pStyle w:val="TableParagraph"/>
              <w:spacing w:line="268" w:lineRule="exact"/>
              <w:ind w:left="154"/>
              <w:rPr>
                <w:sz w:val="24"/>
              </w:rPr>
            </w:pPr>
            <w:r>
              <w:rPr>
                <w:sz w:val="24"/>
              </w:rPr>
              <w:t>K2</w:t>
            </w:r>
          </w:p>
        </w:tc>
        <w:tc>
          <w:tcPr>
            <w:tcW w:w="504" w:type="dxa"/>
            <w:tcBorders>
              <w:top w:val="single" w:sz="6" w:space="0" w:color="000000" w:themeColor="text1"/>
              <w:left w:val="single" w:sz="6" w:space="0" w:color="000000" w:themeColor="text1"/>
              <w:bottom w:val="single" w:sz="6" w:space="0" w:color="000000" w:themeColor="text1"/>
            </w:tcBorders>
          </w:tcPr>
          <w:p w14:paraId="1B0CBDBF" w14:textId="77777777" w:rsidR="00756E33" w:rsidRDefault="00000000">
            <w:pPr>
              <w:pStyle w:val="TableParagraph"/>
              <w:spacing w:before="1"/>
              <w:ind w:right="16"/>
              <w:jc w:val="right"/>
              <w:rPr>
                <w:rFonts w:ascii="Calibri"/>
                <w:sz w:val="20"/>
              </w:rPr>
            </w:pPr>
            <w:r>
              <w:rPr>
                <w:rFonts w:ascii="Calibri"/>
                <w:sz w:val="20"/>
              </w:rPr>
              <w:t>1.4.1</w:t>
            </w:r>
          </w:p>
        </w:tc>
      </w:tr>
      <w:tr w:rsidR="00756E33" w14:paraId="476DF5B0" w14:textId="77777777" w:rsidTr="58F2D8FD">
        <w:trPr>
          <w:trHeight w:val="548"/>
        </w:trPr>
        <w:tc>
          <w:tcPr>
            <w:tcW w:w="879" w:type="dxa"/>
            <w:tcBorders>
              <w:top w:val="single" w:sz="6" w:space="0" w:color="000000" w:themeColor="text1"/>
            </w:tcBorders>
          </w:tcPr>
          <w:p w14:paraId="1570CC2C" w14:textId="77777777" w:rsidR="00756E33" w:rsidRDefault="58F2D8FD" w:rsidP="58F2D8FD">
            <w:pPr>
              <w:pStyle w:val="TableParagraph"/>
              <w:spacing w:line="272" w:lineRule="exact"/>
              <w:ind w:left="306"/>
              <w:rPr>
                <w:b/>
                <w:bCs/>
                <w:sz w:val="24"/>
                <w:szCs w:val="24"/>
              </w:rPr>
            </w:pPr>
            <w:r w:rsidRPr="58F2D8FD">
              <w:rPr>
                <w:b/>
                <w:bCs/>
                <w:w w:val="105"/>
                <w:sz w:val="24"/>
                <w:szCs w:val="24"/>
              </w:rPr>
              <w:t>(e)</w:t>
            </w:r>
          </w:p>
          <w:p w14:paraId="35EE8C6D" w14:textId="439AB3EC" w:rsidR="00756E33" w:rsidRDefault="1717E565" w:rsidP="58F2D8FD">
            <w:pPr>
              <w:pStyle w:val="TableParagraph"/>
              <w:spacing w:line="272" w:lineRule="exact"/>
              <w:ind w:left="306"/>
              <w:rPr>
                <w:b/>
                <w:bCs/>
                <w:sz w:val="24"/>
                <w:szCs w:val="24"/>
              </w:rPr>
            </w:pPr>
            <w:r w:rsidRPr="58F2D8FD">
              <w:rPr>
                <w:b/>
                <w:bCs/>
                <w:sz w:val="24"/>
                <w:szCs w:val="24"/>
              </w:rPr>
              <w:t>ANS</w:t>
            </w:r>
          </w:p>
        </w:tc>
        <w:tc>
          <w:tcPr>
            <w:tcW w:w="6675" w:type="dxa"/>
            <w:tcBorders>
              <w:top w:val="single" w:sz="6" w:space="0" w:color="000000" w:themeColor="text1"/>
            </w:tcBorders>
          </w:tcPr>
          <w:p w14:paraId="2545B952" w14:textId="77777777" w:rsidR="00756E33" w:rsidRDefault="58F2D8FD" w:rsidP="58F2D8FD">
            <w:pPr>
              <w:pStyle w:val="TableParagraph"/>
              <w:spacing w:before="111"/>
              <w:ind w:left="28"/>
              <w:rPr>
                <w:sz w:val="24"/>
                <w:szCs w:val="24"/>
              </w:rPr>
            </w:pPr>
            <w:r w:rsidRPr="58F2D8FD">
              <w:rPr>
                <w:sz w:val="24"/>
                <w:szCs w:val="24"/>
              </w:rPr>
              <w:t>Explain</w:t>
            </w:r>
            <w:r w:rsidRPr="58F2D8FD">
              <w:rPr>
                <w:spacing w:val="-3"/>
                <w:sz w:val="24"/>
                <w:szCs w:val="24"/>
              </w:rPr>
              <w:t xml:space="preserve"> </w:t>
            </w:r>
            <w:r w:rsidRPr="58F2D8FD">
              <w:rPr>
                <w:sz w:val="24"/>
                <w:szCs w:val="24"/>
              </w:rPr>
              <w:t>LHLD</w:t>
            </w:r>
            <w:r w:rsidRPr="58F2D8FD">
              <w:rPr>
                <w:spacing w:val="2"/>
                <w:sz w:val="24"/>
                <w:szCs w:val="24"/>
              </w:rPr>
              <w:t xml:space="preserve"> </w:t>
            </w:r>
            <w:r w:rsidRPr="58F2D8FD">
              <w:rPr>
                <w:sz w:val="24"/>
                <w:szCs w:val="24"/>
              </w:rPr>
              <w:t>instruction</w:t>
            </w:r>
            <w:r w:rsidRPr="58F2D8FD">
              <w:rPr>
                <w:spacing w:val="-7"/>
                <w:sz w:val="24"/>
                <w:szCs w:val="24"/>
              </w:rPr>
              <w:t xml:space="preserve"> </w:t>
            </w:r>
            <w:r w:rsidRPr="58F2D8FD">
              <w:rPr>
                <w:sz w:val="24"/>
                <w:szCs w:val="24"/>
              </w:rPr>
              <w:t>with</w:t>
            </w:r>
            <w:r w:rsidRPr="58F2D8FD">
              <w:rPr>
                <w:spacing w:val="-7"/>
                <w:sz w:val="24"/>
                <w:szCs w:val="24"/>
              </w:rPr>
              <w:t xml:space="preserve"> </w:t>
            </w:r>
            <w:r w:rsidRPr="58F2D8FD">
              <w:rPr>
                <w:sz w:val="24"/>
                <w:szCs w:val="24"/>
              </w:rPr>
              <w:t>an</w:t>
            </w:r>
            <w:r w:rsidRPr="58F2D8FD">
              <w:rPr>
                <w:spacing w:val="-7"/>
                <w:sz w:val="24"/>
                <w:szCs w:val="24"/>
              </w:rPr>
              <w:t xml:space="preserve"> </w:t>
            </w:r>
            <w:r w:rsidRPr="58F2D8FD">
              <w:rPr>
                <w:sz w:val="24"/>
                <w:szCs w:val="24"/>
              </w:rPr>
              <w:t>example.</w:t>
            </w:r>
          </w:p>
          <w:p w14:paraId="6CF4DD92" w14:textId="6902C040" w:rsidR="00756E33" w:rsidRDefault="286F8D1F">
            <w:pPr>
              <w:pStyle w:val="TableParagraph"/>
              <w:spacing w:before="111"/>
              <w:ind w:left="28"/>
            </w:pPr>
            <w:r>
              <w:rPr>
                <w:noProof/>
              </w:rPr>
              <w:drawing>
                <wp:inline distT="0" distB="0" distL="0" distR="0" wp14:anchorId="1735241C" wp14:editId="1BE47944">
                  <wp:extent cx="4210050" cy="323850"/>
                  <wp:effectExtent l="0" t="0" r="0" b="0"/>
                  <wp:docPr id="2104315781" name="Picture 210431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210050" cy="323850"/>
                          </a:xfrm>
                          <a:prstGeom prst="rect">
                            <a:avLst/>
                          </a:prstGeom>
                        </pic:spPr>
                      </pic:pic>
                    </a:graphicData>
                  </a:graphic>
                </wp:inline>
              </w:drawing>
            </w:r>
            <w:r>
              <w:rPr>
                <w:noProof/>
              </w:rPr>
              <w:drawing>
                <wp:inline distT="0" distB="0" distL="0" distR="0" wp14:anchorId="75586EF3" wp14:editId="6FBA8B52">
                  <wp:extent cx="4210050" cy="238125"/>
                  <wp:effectExtent l="0" t="0" r="0" b="0"/>
                  <wp:docPr id="1071828732" name="Picture 107182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210050" cy="238125"/>
                          </a:xfrm>
                          <a:prstGeom prst="rect">
                            <a:avLst/>
                          </a:prstGeom>
                        </pic:spPr>
                      </pic:pic>
                    </a:graphicData>
                  </a:graphic>
                </wp:inline>
              </w:drawing>
            </w:r>
          </w:p>
        </w:tc>
        <w:tc>
          <w:tcPr>
            <w:tcW w:w="557" w:type="dxa"/>
            <w:tcBorders>
              <w:top w:val="single" w:sz="6" w:space="0" w:color="000000" w:themeColor="text1"/>
              <w:right w:val="single" w:sz="6" w:space="0" w:color="000000" w:themeColor="text1"/>
            </w:tcBorders>
          </w:tcPr>
          <w:p w14:paraId="2CC21B90" w14:textId="77777777" w:rsidR="00756E33" w:rsidRDefault="00000000">
            <w:pPr>
              <w:pStyle w:val="TableParagraph"/>
              <w:spacing w:before="112"/>
              <w:ind w:right="2"/>
              <w:jc w:val="center"/>
              <w:rPr>
                <w:b/>
                <w:sz w:val="28"/>
              </w:rPr>
            </w:pPr>
            <w:r>
              <w:rPr>
                <w:b/>
                <w:w w:val="99"/>
                <w:sz w:val="28"/>
              </w:rPr>
              <w:t>2</w:t>
            </w:r>
          </w:p>
        </w:tc>
        <w:tc>
          <w:tcPr>
            <w:tcW w:w="706" w:type="dxa"/>
            <w:tcBorders>
              <w:top w:val="single" w:sz="6" w:space="0" w:color="000000" w:themeColor="text1"/>
              <w:left w:val="single" w:sz="6" w:space="0" w:color="000000" w:themeColor="text1"/>
              <w:right w:val="single" w:sz="6" w:space="0" w:color="000000" w:themeColor="text1"/>
            </w:tcBorders>
          </w:tcPr>
          <w:p w14:paraId="7571D335" w14:textId="77777777" w:rsidR="00756E33" w:rsidRDefault="00000000">
            <w:pPr>
              <w:pStyle w:val="TableParagraph"/>
              <w:spacing w:before="112"/>
              <w:ind w:left="118"/>
              <w:jc w:val="center"/>
              <w:rPr>
                <w:b/>
                <w:sz w:val="28"/>
              </w:rPr>
            </w:pPr>
            <w:r>
              <w:rPr>
                <w:b/>
                <w:sz w:val="28"/>
              </w:rPr>
              <w:t>CO2</w:t>
            </w:r>
          </w:p>
        </w:tc>
        <w:tc>
          <w:tcPr>
            <w:tcW w:w="571" w:type="dxa"/>
            <w:tcBorders>
              <w:top w:val="single" w:sz="6" w:space="0" w:color="000000" w:themeColor="text1"/>
              <w:left w:val="single" w:sz="6" w:space="0" w:color="000000" w:themeColor="text1"/>
              <w:right w:val="single" w:sz="6" w:space="0" w:color="000000" w:themeColor="text1"/>
            </w:tcBorders>
          </w:tcPr>
          <w:p w14:paraId="258EA3CA" w14:textId="77777777" w:rsidR="00756E33" w:rsidRDefault="00000000">
            <w:pPr>
              <w:pStyle w:val="TableParagraph"/>
              <w:spacing w:line="268" w:lineRule="exact"/>
              <w:ind w:left="154"/>
              <w:rPr>
                <w:sz w:val="24"/>
              </w:rPr>
            </w:pPr>
            <w:r>
              <w:rPr>
                <w:sz w:val="24"/>
              </w:rPr>
              <w:t>K2</w:t>
            </w:r>
          </w:p>
        </w:tc>
        <w:tc>
          <w:tcPr>
            <w:tcW w:w="504" w:type="dxa"/>
            <w:tcBorders>
              <w:top w:val="single" w:sz="6" w:space="0" w:color="000000" w:themeColor="text1"/>
              <w:left w:val="single" w:sz="6" w:space="0" w:color="000000" w:themeColor="text1"/>
            </w:tcBorders>
          </w:tcPr>
          <w:p w14:paraId="24975467" w14:textId="77777777" w:rsidR="00756E33" w:rsidRDefault="00000000">
            <w:pPr>
              <w:pStyle w:val="TableParagraph"/>
              <w:spacing w:before="1"/>
              <w:ind w:right="16"/>
              <w:jc w:val="right"/>
              <w:rPr>
                <w:rFonts w:ascii="Calibri"/>
                <w:sz w:val="20"/>
              </w:rPr>
            </w:pPr>
            <w:r>
              <w:rPr>
                <w:rFonts w:ascii="Calibri"/>
                <w:sz w:val="20"/>
              </w:rPr>
              <w:t>1.4.1</w:t>
            </w:r>
          </w:p>
        </w:tc>
      </w:tr>
      <w:tr w:rsidR="00756E33" w14:paraId="6BEE876F" w14:textId="77777777" w:rsidTr="58F2D8FD">
        <w:trPr>
          <w:trHeight w:val="330"/>
        </w:trPr>
        <w:tc>
          <w:tcPr>
            <w:tcW w:w="9892" w:type="dxa"/>
            <w:gridSpan w:val="6"/>
            <w:shd w:val="clear" w:color="auto" w:fill="D9D9D9" w:themeFill="background1" w:themeFillShade="D9"/>
          </w:tcPr>
          <w:p w14:paraId="64289626" w14:textId="77777777" w:rsidR="00756E33" w:rsidRDefault="00000000">
            <w:pPr>
              <w:pStyle w:val="TableParagraph"/>
              <w:tabs>
                <w:tab w:val="left" w:pos="6905"/>
              </w:tabs>
              <w:spacing w:line="310" w:lineRule="exact"/>
              <w:ind w:left="2534"/>
              <w:rPr>
                <w:b/>
                <w:sz w:val="28"/>
              </w:rPr>
            </w:pPr>
            <w:r>
              <w:rPr>
                <w:b/>
                <w:sz w:val="28"/>
              </w:rPr>
              <w:t>Section-B</w:t>
            </w:r>
            <w:r>
              <w:rPr>
                <w:b/>
                <w:sz w:val="28"/>
              </w:rPr>
              <w:tab/>
              <w:t>Total</w:t>
            </w:r>
            <w:r>
              <w:rPr>
                <w:b/>
                <w:spacing w:val="-3"/>
                <w:sz w:val="28"/>
              </w:rPr>
              <w:t xml:space="preserve"> </w:t>
            </w:r>
            <w:r>
              <w:rPr>
                <w:b/>
                <w:sz w:val="28"/>
              </w:rPr>
              <w:t>Marks:</w:t>
            </w:r>
            <w:r>
              <w:rPr>
                <w:b/>
                <w:spacing w:val="6"/>
                <w:sz w:val="28"/>
              </w:rPr>
              <w:t xml:space="preserve"> </w:t>
            </w:r>
            <w:r>
              <w:rPr>
                <w:b/>
                <w:sz w:val="28"/>
              </w:rPr>
              <w:t>3*5</w:t>
            </w:r>
            <w:r>
              <w:rPr>
                <w:b/>
                <w:spacing w:val="-1"/>
                <w:sz w:val="28"/>
              </w:rPr>
              <w:t xml:space="preserve"> </w:t>
            </w:r>
            <w:r>
              <w:rPr>
                <w:b/>
                <w:sz w:val="28"/>
              </w:rPr>
              <w:t>=</w:t>
            </w:r>
            <w:r>
              <w:rPr>
                <w:b/>
                <w:spacing w:val="-3"/>
                <w:sz w:val="28"/>
              </w:rPr>
              <w:t xml:space="preserve"> </w:t>
            </w:r>
            <w:r>
              <w:rPr>
                <w:b/>
                <w:sz w:val="28"/>
              </w:rPr>
              <w:t>15</w:t>
            </w:r>
          </w:p>
        </w:tc>
      </w:tr>
      <w:tr w:rsidR="00756E33" w14:paraId="239C7CAC" w14:textId="77777777" w:rsidTr="58F2D8FD">
        <w:trPr>
          <w:trHeight w:val="332"/>
        </w:trPr>
        <w:tc>
          <w:tcPr>
            <w:tcW w:w="879" w:type="dxa"/>
            <w:tcBorders>
              <w:bottom w:val="single" w:sz="6" w:space="0" w:color="000000" w:themeColor="text1"/>
            </w:tcBorders>
          </w:tcPr>
          <w:p w14:paraId="138328F9" w14:textId="77777777" w:rsidR="00756E33" w:rsidRDefault="00000000">
            <w:pPr>
              <w:pStyle w:val="TableParagraph"/>
              <w:spacing w:line="313" w:lineRule="exact"/>
              <w:ind w:left="33"/>
              <w:jc w:val="center"/>
              <w:rPr>
                <w:b/>
                <w:sz w:val="28"/>
              </w:rPr>
            </w:pPr>
            <w:r>
              <w:rPr>
                <w:b/>
                <w:w w:val="103"/>
                <w:sz w:val="28"/>
              </w:rPr>
              <w:t>2</w:t>
            </w:r>
          </w:p>
        </w:tc>
        <w:tc>
          <w:tcPr>
            <w:tcW w:w="6675" w:type="dxa"/>
            <w:tcBorders>
              <w:bottom w:val="single" w:sz="6" w:space="0" w:color="000000" w:themeColor="text1"/>
            </w:tcBorders>
          </w:tcPr>
          <w:p w14:paraId="703F1554" w14:textId="77777777" w:rsidR="00756E33" w:rsidRDefault="00000000">
            <w:pPr>
              <w:pStyle w:val="TableParagraph"/>
              <w:spacing w:line="313" w:lineRule="exact"/>
              <w:ind w:left="28"/>
              <w:rPr>
                <w:b/>
                <w:sz w:val="28"/>
              </w:rPr>
            </w:pPr>
            <w:r>
              <w:rPr>
                <w:b/>
                <w:w w:val="105"/>
                <w:sz w:val="28"/>
              </w:rPr>
              <w:t>Attempt</w:t>
            </w:r>
            <w:r>
              <w:rPr>
                <w:b/>
                <w:spacing w:val="-7"/>
                <w:w w:val="105"/>
                <w:sz w:val="28"/>
              </w:rPr>
              <w:t xml:space="preserve"> </w:t>
            </w:r>
            <w:r>
              <w:rPr>
                <w:b/>
                <w:w w:val="105"/>
                <w:sz w:val="28"/>
              </w:rPr>
              <w:t>ANY</w:t>
            </w:r>
            <w:r>
              <w:rPr>
                <w:b/>
                <w:spacing w:val="-1"/>
                <w:w w:val="105"/>
                <w:sz w:val="28"/>
              </w:rPr>
              <w:t xml:space="preserve"> </w:t>
            </w:r>
            <w:r>
              <w:rPr>
                <w:b/>
                <w:w w:val="105"/>
                <w:sz w:val="28"/>
              </w:rPr>
              <w:t>ONE</w:t>
            </w:r>
            <w:r>
              <w:rPr>
                <w:b/>
                <w:spacing w:val="-4"/>
                <w:w w:val="105"/>
                <w:sz w:val="28"/>
              </w:rPr>
              <w:t xml:space="preserve"> </w:t>
            </w:r>
            <w:r>
              <w:rPr>
                <w:b/>
                <w:w w:val="105"/>
                <w:sz w:val="28"/>
              </w:rPr>
              <w:t>part</w:t>
            </w:r>
            <w:r>
              <w:rPr>
                <w:b/>
                <w:spacing w:val="-7"/>
                <w:w w:val="105"/>
                <w:sz w:val="28"/>
              </w:rPr>
              <w:t xml:space="preserve"> </w:t>
            </w:r>
            <w:r>
              <w:rPr>
                <w:b/>
                <w:w w:val="105"/>
                <w:sz w:val="28"/>
              </w:rPr>
              <w:t>from</w:t>
            </w:r>
            <w:r>
              <w:rPr>
                <w:b/>
                <w:spacing w:val="-1"/>
                <w:w w:val="105"/>
                <w:sz w:val="28"/>
              </w:rPr>
              <w:t xml:space="preserve"> </w:t>
            </w:r>
            <w:r>
              <w:rPr>
                <w:b/>
                <w:w w:val="105"/>
                <w:sz w:val="28"/>
              </w:rPr>
              <w:t>the</w:t>
            </w:r>
            <w:r>
              <w:rPr>
                <w:b/>
                <w:spacing w:val="-2"/>
                <w:w w:val="105"/>
                <w:sz w:val="28"/>
              </w:rPr>
              <w:t xml:space="preserve"> </w:t>
            </w:r>
            <w:r>
              <w:rPr>
                <w:b/>
                <w:w w:val="105"/>
                <w:sz w:val="28"/>
              </w:rPr>
              <w:t>following</w:t>
            </w:r>
          </w:p>
        </w:tc>
        <w:tc>
          <w:tcPr>
            <w:tcW w:w="2338" w:type="dxa"/>
            <w:gridSpan w:val="4"/>
            <w:tcBorders>
              <w:bottom w:val="single" w:sz="6" w:space="0" w:color="000000" w:themeColor="text1"/>
            </w:tcBorders>
          </w:tcPr>
          <w:p w14:paraId="5A39BBE3" w14:textId="77777777" w:rsidR="00756E33" w:rsidRDefault="00756E33">
            <w:pPr>
              <w:pStyle w:val="TableParagraph"/>
              <w:rPr>
                <w:sz w:val="24"/>
              </w:rPr>
            </w:pPr>
          </w:p>
        </w:tc>
      </w:tr>
      <w:tr w:rsidR="00756E33" w14:paraId="71D5EFB6" w14:textId="77777777" w:rsidTr="58F2D8FD">
        <w:trPr>
          <w:trHeight w:val="1084"/>
        </w:trPr>
        <w:tc>
          <w:tcPr>
            <w:tcW w:w="879" w:type="dxa"/>
            <w:tcBorders>
              <w:top w:val="single" w:sz="6" w:space="0" w:color="000000" w:themeColor="text1"/>
              <w:bottom w:val="single" w:sz="6" w:space="0" w:color="000000" w:themeColor="text1"/>
            </w:tcBorders>
          </w:tcPr>
          <w:p w14:paraId="41C8F396" w14:textId="77777777" w:rsidR="00756E33" w:rsidRDefault="00756E33">
            <w:pPr>
              <w:pStyle w:val="TableParagraph"/>
              <w:spacing w:before="10"/>
              <w:rPr>
                <w:b/>
                <w:sz w:val="23"/>
              </w:rPr>
            </w:pPr>
          </w:p>
          <w:p w14:paraId="5BE97B04" w14:textId="77777777" w:rsidR="00756E33" w:rsidRDefault="58F2D8FD" w:rsidP="58F2D8FD">
            <w:pPr>
              <w:pStyle w:val="TableParagraph"/>
              <w:ind w:left="297"/>
              <w:rPr>
                <w:b/>
                <w:bCs/>
                <w:sz w:val="24"/>
                <w:szCs w:val="24"/>
              </w:rPr>
            </w:pPr>
            <w:r w:rsidRPr="58F2D8FD">
              <w:rPr>
                <w:b/>
                <w:bCs/>
                <w:w w:val="105"/>
                <w:sz w:val="24"/>
                <w:szCs w:val="24"/>
              </w:rPr>
              <w:t>(a)</w:t>
            </w:r>
          </w:p>
          <w:p w14:paraId="2E6C91DC" w14:textId="268925CB" w:rsidR="00756E33" w:rsidRDefault="00756E33" w:rsidP="58F2D8FD">
            <w:pPr>
              <w:pStyle w:val="TableParagraph"/>
              <w:ind w:left="297"/>
              <w:rPr>
                <w:b/>
                <w:bCs/>
                <w:sz w:val="24"/>
                <w:szCs w:val="24"/>
              </w:rPr>
            </w:pPr>
          </w:p>
          <w:p w14:paraId="7A82270F" w14:textId="0B7E708B" w:rsidR="00756E33" w:rsidRDefault="00756E33" w:rsidP="58F2D8FD">
            <w:pPr>
              <w:pStyle w:val="TableParagraph"/>
              <w:ind w:left="297"/>
              <w:rPr>
                <w:b/>
                <w:bCs/>
                <w:sz w:val="24"/>
                <w:szCs w:val="24"/>
              </w:rPr>
            </w:pPr>
          </w:p>
          <w:p w14:paraId="1F2B7242" w14:textId="76A35C5F" w:rsidR="00756E33" w:rsidRDefault="5CB6DCE1" w:rsidP="0087778A">
            <w:pPr>
              <w:pStyle w:val="TableParagraph"/>
              <w:rPr>
                <w:b/>
                <w:bCs/>
                <w:sz w:val="24"/>
                <w:szCs w:val="24"/>
              </w:rPr>
            </w:pPr>
            <w:r w:rsidRPr="58F2D8FD">
              <w:rPr>
                <w:b/>
                <w:bCs/>
                <w:sz w:val="24"/>
                <w:szCs w:val="24"/>
              </w:rPr>
              <w:t>ANS</w:t>
            </w:r>
          </w:p>
        </w:tc>
        <w:tc>
          <w:tcPr>
            <w:tcW w:w="6675" w:type="dxa"/>
            <w:tcBorders>
              <w:top w:val="single" w:sz="6" w:space="0" w:color="000000" w:themeColor="text1"/>
              <w:bottom w:val="single" w:sz="6" w:space="0" w:color="000000" w:themeColor="text1"/>
            </w:tcBorders>
          </w:tcPr>
          <w:p w14:paraId="19FDFA04" w14:textId="571839E2" w:rsidR="00756E33" w:rsidRDefault="58F2D8FD" w:rsidP="58F2D8FD">
            <w:pPr>
              <w:pStyle w:val="TableParagraph"/>
              <w:tabs>
                <w:tab w:val="left" w:pos="5175"/>
              </w:tabs>
              <w:spacing w:before="121"/>
              <w:ind w:left="13" w:right="86"/>
              <w:rPr>
                <w:b/>
                <w:bCs/>
                <w:sz w:val="24"/>
                <w:szCs w:val="24"/>
              </w:rPr>
            </w:pPr>
            <w:r w:rsidRPr="58F2D8FD">
              <w:rPr>
                <w:sz w:val="24"/>
                <w:szCs w:val="24"/>
              </w:rPr>
              <w:t>Show the output of Accumulator and Carry flag after the execution</w:t>
            </w:r>
            <w:r w:rsidRPr="58F2D8FD">
              <w:rPr>
                <w:spacing w:val="1"/>
                <w:sz w:val="24"/>
                <w:szCs w:val="24"/>
              </w:rPr>
              <w:t xml:space="preserve"> </w:t>
            </w:r>
            <w:r w:rsidRPr="58F2D8FD">
              <w:rPr>
                <w:sz w:val="24"/>
                <w:szCs w:val="24"/>
              </w:rPr>
              <w:t xml:space="preserve">of the SUB A and ADD </w:t>
            </w:r>
            <w:proofErr w:type="spellStart"/>
            <w:r w:rsidRPr="58F2D8FD">
              <w:rPr>
                <w:sz w:val="24"/>
                <w:szCs w:val="24"/>
              </w:rPr>
              <w:t>A</w:t>
            </w:r>
            <w:proofErr w:type="spellEnd"/>
            <w:r w:rsidRPr="58F2D8FD">
              <w:rPr>
                <w:sz w:val="24"/>
                <w:szCs w:val="24"/>
              </w:rPr>
              <w:t xml:space="preserve"> instruction? If the contents of the A and</w:t>
            </w:r>
            <w:r w:rsidRPr="58F2D8FD">
              <w:rPr>
                <w:spacing w:val="1"/>
                <w:sz w:val="24"/>
                <w:szCs w:val="24"/>
              </w:rPr>
              <w:t xml:space="preserve"> </w:t>
            </w:r>
            <w:r w:rsidRPr="58F2D8FD">
              <w:rPr>
                <w:sz w:val="24"/>
                <w:szCs w:val="24"/>
              </w:rPr>
              <w:t>Carry</w:t>
            </w:r>
            <w:r w:rsidRPr="58F2D8FD">
              <w:rPr>
                <w:spacing w:val="-6"/>
                <w:sz w:val="24"/>
                <w:szCs w:val="24"/>
              </w:rPr>
              <w:t xml:space="preserve"> </w:t>
            </w:r>
            <w:r w:rsidRPr="58F2D8FD">
              <w:rPr>
                <w:sz w:val="24"/>
                <w:szCs w:val="24"/>
              </w:rPr>
              <w:t>flag</w:t>
            </w:r>
            <w:r w:rsidRPr="58F2D8FD">
              <w:rPr>
                <w:spacing w:val="-1"/>
                <w:sz w:val="24"/>
                <w:szCs w:val="24"/>
              </w:rPr>
              <w:t xml:space="preserve"> </w:t>
            </w:r>
            <w:r w:rsidRPr="58F2D8FD">
              <w:rPr>
                <w:sz w:val="24"/>
                <w:szCs w:val="24"/>
              </w:rPr>
              <w:t>are A7H</w:t>
            </w:r>
            <w:r w:rsidRPr="58F2D8FD">
              <w:rPr>
                <w:spacing w:val="58"/>
                <w:sz w:val="24"/>
                <w:szCs w:val="24"/>
              </w:rPr>
              <w:t xml:space="preserve"> </w:t>
            </w:r>
            <w:r w:rsidRPr="58F2D8FD">
              <w:rPr>
                <w:sz w:val="24"/>
                <w:szCs w:val="24"/>
              </w:rPr>
              <w:t>and 00H</w:t>
            </w:r>
            <w:r w:rsidRPr="58F2D8FD">
              <w:rPr>
                <w:spacing w:val="-1"/>
                <w:sz w:val="24"/>
                <w:szCs w:val="24"/>
              </w:rPr>
              <w:t xml:space="preserve"> </w:t>
            </w:r>
            <w:r w:rsidRPr="58F2D8FD">
              <w:rPr>
                <w:sz w:val="24"/>
                <w:szCs w:val="24"/>
              </w:rPr>
              <w:t>respectively.</w:t>
            </w:r>
            <w:r>
              <w:rPr>
                <w:sz w:val="24"/>
              </w:rPr>
              <w:tab/>
            </w:r>
            <w:r w:rsidRPr="58F2D8FD">
              <w:rPr>
                <w:b/>
                <w:bCs/>
                <w:sz w:val="24"/>
                <w:szCs w:val="24"/>
              </w:rPr>
              <w:t>(GATE</w:t>
            </w:r>
            <w:r w:rsidRPr="58F2D8FD">
              <w:rPr>
                <w:b/>
                <w:bCs/>
                <w:spacing w:val="-12"/>
                <w:sz w:val="24"/>
                <w:szCs w:val="24"/>
              </w:rPr>
              <w:t xml:space="preserve"> </w:t>
            </w:r>
            <w:r w:rsidRPr="58F2D8FD">
              <w:rPr>
                <w:b/>
                <w:bCs/>
                <w:sz w:val="24"/>
                <w:szCs w:val="24"/>
              </w:rPr>
              <w:t>2016)</w:t>
            </w:r>
          </w:p>
          <w:p w14:paraId="4A3D0DCA" w14:textId="7D332146" w:rsidR="00756E33" w:rsidRDefault="07C128E5" w:rsidP="58F2D8FD">
            <w:pPr>
              <w:pStyle w:val="TableParagraph"/>
              <w:tabs>
                <w:tab w:val="left" w:pos="5175"/>
              </w:tabs>
              <w:spacing w:before="121"/>
              <w:ind w:left="13" w:right="86"/>
              <w:rPr>
                <w:b/>
                <w:bCs/>
                <w:sz w:val="24"/>
                <w:szCs w:val="24"/>
              </w:rPr>
            </w:pPr>
            <w:proofErr w:type="gramStart"/>
            <w:r w:rsidRPr="58F2D8FD">
              <w:rPr>
                <w:b/>
                <w:bCs/>
                <w:sz w:val="24"/>
                <w:szCs w:val="24"/>
              </w:rPr>
              <w:t>Accumulator  will</w:t>
            </w:r>
            <w:proofErr w:type="gramEnd"/>
            <w:r w:rsidRPr="58F2D8FD">
              <w:rPr>
                <w:b/>
                <w:bCs/>
                <w:sz w:val="24"/>
                <w:szCs w:val="24"/>
              </w:rPr>
              <w:t xml:space="preserve"> be 00H and CY will be 0</w:t>
            </w:r>
          </w:p>
          <w:p w14:paraId="36D626A8" w14:textId="58B1AE1A" w:rsidR="00756E33" w:rsidRDefault="4A7F3CD7">
            <w:pPr>
              <w:pStyle w:val="TableParagraph"/>
              <w:tabs>
                <w:tab w:val="left" w:pos="5175"/>
              </w:tabs>
              <w:spacing w:before="121"/>
              <w:ind w:left="13" w:right="86"/>
            </w:pPr>
            <w:r>
              <w:rPr>
                <w:noProof/>
              </w:rPr>
              <w:lastRenderedPageBreak/>
              <w:drawing>
                <wp:inline distT="0" distB="0" distL="0" distR="0" wp14:anchorId="055C11A3" wp14:editId="77FE173E">
                  <wp:extent cx="4210050" cy="1171575"/>
                  <wp:effectExtent l="0" t="0" r="0" b="0"/>
                  <wp:docPr id="1194865097" name="Picture 119486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210050" cy="1171575"/>
                          </a:xfrm>
                          <a:prstGeom prst="rect">
                            <a:avLst/>
                          </a:prstGeom>
                        </pic:spPr>
                      </pic:pic>
                    </a:graphicData>
                  </a:graphic>
                </wp:inline>
              </w:drawing>
            </w:r>
          </w:p>
        </w:tc>
        <w:tc>
          <w:tcPr>
            <w:tcW w:w="557" w:type="dxa"/>
            <w:tcBorders>
              <w:top w:val="single" w:sz="6" w:space="0" w:color="000000" w:themeColor="text1"/>
              <w:bottom w:val="single" w:sz="6" w:space="0" w:color="000000" w:themeColor="text1"/>
              <w:right w:val="single" w:sz="6" w:space="0" w:color="000000" w:themeColor="text1"/>
            </w:tcBorders>
          </w:tcPr>
          <w:p w14:paraId="72A3D3EC" w14:textId="77777777" w:rsidR="00756E33" w:rsidRDefault="00756E33">
            <w:pPr>
              <w:pStyle w:val="TableParagraph"/>
              <w:spacing w:before="8"/>
              <w:rPr>
                <w:b/>
                <w:sz w:val="34"/>
              </w:rPr>
            </w:pPr>
          </w:p>
          <w:p w14:paraId="78941E47" w14:textId="77777777" w:rsidR="00756E33" w:rsidRDefault="00000000">
            <w:pPr>
              <w:pStyle w:val="TableParagraph"/>
              <w:ind w:left="286"/>
              <w:rPr>
                <w:b/>
                <w:sz w:val="24"/>
              </w:rPr>
            </w:pPr>
            <w:r>
              <w:rPr>
                <w:b/>
                <w:sz w:val="24"/>
              </w:rPr>
              <w:t>5</w:t>
            </w:r>
          </w:p>
        </w:tc>
        <w:tc>
          <w:tcPr>
            <w:tcW w:w="70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0B940D" w14:textId="77777777" w:rsidR="00756E33" w:rsidRDefault="00756E33">
            <w:pPr>
              <w:pStyle w:val="TableParagraph"/>
              <w:spacing w:before="8"/>
              <w:rPr>
                <w:b/>
                <w:sz w:val="34"/>
              </w:rPr>
            </w:pPr>
          </w:p>
          <w:p w14:paraId="277745F5" w14:textId="77777777" w:rsidR="00756E33" w:rsidRDefault="00000000">
            <w:pPr>
              <w:pStyle w:val="TableParagraph"/>
              <w:ind w:left="119"/>
              <w:jc w:val="center"/>
              <w:rPr>
                <w:b/>
                <w:sz w:val="24"/>
              </w:rPr>
            </w:pPr>
            <w:r>
              <w:rPr>
                <w:b/>
                <w:w w:val="105"/>
                <w:sz w:val="24"/>
              </w:rPr>
              <w:t>CO4</w:t>
            </w:r>
          </w:p>
        </w:tc>
        <w:tc>
          <w:tcPr>
            <w:tcW w:w="57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27B00A" w14:textId="77777777" w:rsidR="00756E33" w:rsidRDefault="00756E33">
            <w:pPr>
              <w:pStyle w:val="TableParagraph"/>
              <w:spacing w:before="3"/>
              <w:rPr>
                <w:b/>
                <w:sz w:val="34"/>
              </w:rPr>
            </w:pPr>
          </w:p>
          <w:p w14:paraId="1242DB5E" w14:textId="77777777" w:rsidR="00756E33" w:rsidRDefault="00000000">
            <w:pPr>
              <w:pStyle w:val="TableParagraph"/>
              <w:spacing w:before="1"/>
              <w:ind w:left="183"/>
              <w:rPr>
                <w:sz w:val="24"/>
              </w:rPr>
            </w:pPr>
            <w:r>
              <w:rPr>
                <w:sz w:val="24"/>
              </w:rPr>
              <w:t>K3</w:t>
            </w:r>
          </w:p>
        </w:tc>
        <w:tc>
          <w:tcPr>
            <w:tcW w:w="504" w:type="dxa"/>
            <w:tcBorders>
              <w:top w:val="single" w:sz="6" w:space="0" w:color="000000" w:themeColor="text1"/>
              <w:left w:val="single" w:sz="6" w:space="0" w:color="000000" w:themeColor="text1"/>
              <w:bottom w:val="single" w:sz="6" w:space="0" w:color="000000" w:themeColor="text1"/>
            </w:tcBorders>
          </w:tcPr>
          <w:p w14:paraId="60061E4C" w14:textId="77777777" w:rsidR="00756E33" w:rsidRDefault="00756E33">
            <w:pPr>
              <w:pStyle w:val="TableParagraph"/>
              <w:rPr>
                <w:b/>
                <w:sz w:val="20"/>
              </w:rPr>
            </w:pPr>
          </w:p>
          <w:p w14:paraId="44EAFD9C" w14:textId="77777777" w:rsidR="00756E33" w:rsidRDefault="00756E33">
            <w:pPr>
              <w:pStyle w:val="TableParagraph"/>
              <w:spacing w:before="9"/>
              <w:rPr>
                <w:b/>
                <w:sz w:val="16"/>
              </w:rPr>
            </w:pPr>
          </w:p>
          <w:p w14:paraId="537889DC" w14:textId="77777777" w:rsidR="00756E33" w:rsidRDefault="00000000">
            <w:pPr>
              <w:pStyle w:val="TableParagraph"/>
              <w:ind w:right="54"/>
              <w:jc w:val="right"/>
              <w:rPr>
                <w:rFonts w:ascii="Calibri"/>
                <w:sz w:val="20"/>
              </w:rPr>
            </w:pPr>
            <w:r>
              <w:rPr>
                <w:rFonts w:ascii="Calibri"/>
                <w:sz w:val="20"/>
              </w:rPr>
              <w:t>2.1.1</w:t>
            </w:r>
          </w:p>
        </w:tc>
      </w:tr>
      <w:tr w:rsidR="00756E33" w14:paraId="683B037B" w14:textId="77777777" w:rsidTr="58F2D8FD">
        <w:trPr>
          <w:trHeight w:val="2800"/>
        </w:trPr>
        <w:tc>
          <w:tcPr>
            <w:tcW w:w="879" w:type="dxa"/>
            <w:tcBorders>
              <w:top w:val="single" w:sz="6" w:space="0" w:color="000000" w:themeColor="text1"/>
            </w:tcBorders>
          </w:tcPr>
          <w:p w14:paraId="4B94D5A5" w14:textId="77777777" w:rsidR="00756E33" w:rsidRDefault="00756E33">
            <w:pPr>
              <w:pStyle w:val="TableParagraph"/>
              <w:spacing w:before="10"/>
              <w:rPr>
                <w:b/>
                <w:sz w:val="23"/>
              </w:rPr>
            </w:pPr>
          </w:p>
          <w:p w14:paraId="2718755B" w14:textId="77777777" w:rsidR="00756E33" w:rsidRDefault="58F2D8FD" w:rsidP="58F2D8FD">
            <w:pPr>
              <w:pStyle w:val="TableParagraph"/>
              <w:spacing w:before="1"/>
              <w:ind w:left="292"/>
              <w:rPr>
                <w:b/>
                <w:bCs/>
                <w:sz w:val="24"/>
                <w:szCs w:val="24"/>
              </w:rPr>
            </w:pPr>
            <w:r w:rsidRPr="58F2D8FD">
              <w:rPr>
                <w:b/>
                <w:bCs/>
                <w:w w:val="105"/>
                <w:sz w:val="24"/>
                <w:szCs w:val="24"/>
              </w:rPr>
              <w:t>(b)</w:t>
            </w:r>
          </w:p>
          <w:p w14:paraId="22C1B895" w14:textId="2F601556" w:rsidR="00756E33" w:rsidRDefault="00756E33" w:rsidP="58F2D8FD">
            <w:pPr>
              <w:pStyle w:val="TableParagraph"/>
              <w:spacing w:before="1"/>
              <w:ind w:left="292"/>
              <w:rPr>
                <w:b/>
                <w:bCs/>
                <w:sz w:val="24"/>
                <w:szCs w:val="24"/>
              </w:rPr>
            </w:pPr>
          </w:p>
          <w:p w14:paraId="1198455F" w14:textId="2C49D14D" w:rsidR="00756E33" w:rsidRDefault="00756E33" w:rsidP="58F2D8FD">
            <w:pPr>
              <w:pStyle w:val="TableParagraph"/>
              <w:spacing w:before="1"/>
              <w:ind w:left="292"/>
              <w:rPr>
                <w:b/>
                <w:bCs/>
                <w:sz w:val="24"/>
                <w:szCs w:val="24"/>
              </w:rPr>
            </w:pPr>
          </w:p>
          <w:p w14:paraId="1241B94A" w14:textId="54D791D2" w:rsidR="00756E33" w:rsidRDefault="00756E33" w:rsidP="58F2D8FD">
            <w:pPr>
              <w:pStyle w:val="TableParagraph"/>
              <w:spacing w:before="1"/>
              <w:ind w:left="292"/>
              <w:rPr>
                <w:b/>
                <w:bCs/>
                <w:sz w:val="24"/>
                <w:szCs w:val="24"/>
              </w:rPr>
            </w:pPr>
          </w:p>
          <w:p w14:paraId="4D0E2254" w14:textId="0E38EC6B" w:rsidR="00756E33" w:rsidRDefault="00756E33" w:rsidP="58F2D8FD">
            <w:pPr>
              <w:pStyle w:val="TableParagraph"/>
              <w:spacing w:before="1"/>
              <w:ind w:left="292"/>
              <w:rPr>
                <w:b/>
                <w:bCs/>
                <w:sz w:val="24"/>
                <w:szCs w:val="24"/>
              </w:rPr>
            </w:pPr>
          </w:p>
          <w:p w14:paraId="3C2E15C0" w14:textId="5427721A" w:rsidR="00756E33" w:rsidRDefault="00756E33" w:rsidP="58F2D8FD">
            <w:pPr>
              <w:pStyle w:val="TableParagraph"/>
              <w:spacing w:before="1"/>
              <w:ind w:left="292"/>
              <w:rPr>
                <w:b/>
                <w:bCs/>
                <w:sz w:val="24"/>
                <w:szCs w:val="24"/>
              </w:rPr>
            </w:pPr>
          </w:p>
          <w:p w14:paraId="2862B2A5" w14:textId="3BBA8A19" w:rsidR="00756E33" w:rsidRDefault="00756E33" w:rsidP="58F2D8FD">
            <w:pPr>
              <w:pStyle w:val="TableParagraph"/>
              <w:spacing w:before="1"/>
              <w:ind w:left="292"/>
              <w:rPr>
                <w:b/>
                <w:bCs/>
                <w:sz w:val="24"/>
                <w:szCs w:val="24"/>
              </w:rPr>
            </w:pPr>
          </w:p>
          <w:p w14:paraId="31AE8F77" w14:textId="6395D746" w:rsidR="00756E33" w:rsidRDefault="00756E33" w:rsidP="58F2D8FD">
            <w:pPr>
              <w:pStyle w:val="TableParagraph"/>
              <w:spacing w:before="1"/>
              <w:ind w:left="292"/>
              <w:rPr>
                <w:b/>
                <w:bCs/>
                <w:sz w:val="24"/>
                <w:szCs w:val="24"/>
              </w:rPr>
            </w:pPr>
          </w:p>
          <w:p w14:paraId="5DB5646F" w14:textId="02D300BB" w:rsidR="00756E33" w:rsidRDefault="00756E33" w:rsidP="58F2D8FD">
            <w:pPr>
              <w:pStyle w:val="TableParagraph"/>
              <w:spacing w:before="1"/>
              <w:ind w:left="292"/>
              <w:rPr>
                <w:b/>
                <w:bCs/>
                <w:sz w:val="24"/>
                <w:szCs w:val="24"/>
              </w:rPr>
            </w:pPr>
          </w:p>
          <w:p w14:paraId="02C356E6" w14:textId="60CF627F" w:rsidR="00756E33" w:rsidRDefault="7D944435" w:rsidP="58F2D8FD">
            <w:pPr>
              <w:pStyle w:val="TableParagraph"/>
              <w:spacing w:before="1"/>
              <w:ind w:left="292"/>
              <w:rPr>
                <w:b/>
                <w:bCs/>
                <w:sz w:val="24"/>
                <w:szCs w:val="24"/>
              </w:rPr>
            </w:pPr>
            <w:r w:rsidRPr="58F2D8FD">
              <w:rPr>
                <w:b/>
                <w:bCs/>
                <w:sz w:val="24"/>
                <w:szCs w:val="24"/>
              </w:rPr>
              <w:t>ANS</w:t>
            </w:r>
          </w:p>
        </w:tc>
        <w:tc>
          <w:tcPr>
            <w:tcW w:w="6675" w:type="dxa"/>
            <w:tcBorders>
              <w:top w:val="single" w:sz="6" w:space="0" w:color="000000" w:themeColor="text1"/>
            </w:tcBorders>
          </w:tcPr>
          <w:p w14:paraId="72533211" w14:textId="77777777" w:rsidR="00756E33" w:rsidRDefault="00000000">
            <w:pPr>
              <w:pStyle w:val="TableParagraph"/>
              <w:ind w:left="13"/>
              <w:rPr>
                <w:b/>
                <w:sz w:val="24"/>
              </w:rPr>
            </w:pPr>
            <w:r>
              <w:rPr>
                <w:sz w:val="24"/>
              </w:rPr>
              <w:t>An 8085-assembly language program is given below. Assume that</w:t>
            </w:r>
            <w:r>
              <w:rPr>
                <w:spacing w:val="1"/>
                <w:sz w:val="24"/>
              </w:rPr>
              <w:t xml:space="preserve"> </w:t>
            </w:r>
            <w:r>
              <w:rPr>
                <w:sz w:val="24"/>
              </w:rPr>
              <w:t>the</w:t>
            </w:r>
            <w:r>
              <w:rPr>
                <w:spacing w:val="-3"/>
                <w:sz w:val="24"/>
              </w:rPr>
              <w:t xml:space="preserve"> </w:t>
            </w:r>
            <w:r>
              <w:rPr>
                <w:sz w:val="24"/>
              </w:rPr>
              <w:t>carry</w:t>
            </w:r>
            <w:r>
              <w:rPr>
                <w:spacing w:val="-7"/>
                <w:sz w:val="24"/>
              </w:rPr>
              <w:t xml:space="preserve"> </w:t>
            </w:r>
            <w:r>
              <w:rPr>
                <w:sz w:val="24"/>
              </w:rPr>
              <w:t>flag</w:t>
            </w:r>
            <w:r>
              <w:rPr>
                <w:spacing w:val="2"/>
                <w:sz w:val="24"/>
              </w:rPr>
              <w:t xml:space="preserve"> </w:t>
            </w:r>
            <w:r>
              <w:rPr>
                <w:sz w:val="24"/>
              </w:rPr>
              <w:t>is</w:t>
            </w:r>
            <w:r>
              <w:rPr>
                <w:spacing w:val="1"/>
                <w:sz w:val="24"/>
              </w:rPr>
              <w:t xml:space="preserve"> </w:t>
            </w:r>
            <w:r>
              <w:rPr>
                <w:sz w:val="24"/>
              </w:rPr>
              <w:t>initially</w:t>
            </w:r>
            <w:r>
              <w:rPr>
                <w:spacing w:val="-7"/>
                <w:sz w:val="24"/>
              </w:rPr>
              <w:t xml:space="preserve"> </w:t>
            </w:r>
            <w:r>
              <w:rPr>
                <w:sz w:val="24"/>
              </w:rPr>
              <w:t>unset.</w:t>
            </w:r>
            <w:r>
              <w:rPr>
                <w:spacing w:val="5"/>
                <w:sz w:val="24"/>
              </w:rPr>
              <w:t xml:space="preserve"> </w:t>
            </w:r>
            <w:r>
              <w:rPr>
                <w:sz w:val="24"/>
              </w:rPr>
              <w:t>Identify</w:t>
            </w:r>
            <w:r>
              <w:rPr>
                <w:spacing w:val="-11"/>
                <w:sz w:val="24"/>
              </w:rPr>
              <w:t xml:space="preserve"> </w:t>
            </w:r>
            <w:r>
              <w:rPr>
                <w:sz w:val="24"/>
              </w:rPr>
              <w:t>the</w:t>
            </w:r>
            <w:r>
              <w:rPr>
                <w:spacing w:val="-3"/>
                <w:sz w:val="24"/>
              </w:rPr>
              <w:t xml:space="preserve"> </w:t>
            </w:r>
            <w:r>
              <w:rPr>
                <w:sz w:val="24"/>
              </w:rPr>
              <w:t>register</w:t>
            </w:r>
            <w:r>
              <w:rPr>
                <w:spacing w:val="2"/>
                <w:sz w:val="24"/>
              </w:rPr>
              <w:t xml:space="preserve"> </w:t>
            </w:r>
            <w:r>
              <w:rPr>
                <w:sz w:val="24"/>
              </w:rPr>
              <w:t>contents</w:t>
            </w:r>
            <w:r>
              <w:rPr>
                <w:spacing w:val="-3"/>
                <w:sz w:val="24"/>
              </w:rPr>
              <w:t xml:space="preserve"> </w:t>
            </w:r>
            <w:r>
              <w:rPr>
                <w:sz w:val="24"/>
              </w:rPr>
              <w:t>and</w:t>
            </w:r>
            <w:r>
              <w:rPr>
                <w:spacing w:val="-2"/>
                <w:sz w:val="24"/>
              </w:rPr>
              <w:t xml:space="preserve"> </w:t>
            </w:r>
            <w:r>
              <w:rPr>
                <w:sz w:val="24"/>
              </w:rPr>
              <w:t>flag</w:t>
            </w:r>
            <w:r>
              <w:rPr>
                <w:spacing w:val="-57"/>
                <w:sz w:val="24"/>
              </w:rPr>
              <w:t xml:space="preserve"> </w:t>
            </w:r>
            <w:r>
              <w:rPr>
                <w:sz w:val="24"/>
              </w:rPr>
              <w:t>status</w:t>
            </w:r>
            <w:r>
              <w:rPr>
                <w:spacing w:val="-2"/>
                <w:sz w:val="24"/>
              </w:rPr>
              <w:t xml:space="preserve"> </w:t>
            </w:r>
            <w:r>
              <w:rPr>
                <w:sz w:val="24"/>
              </w:rPr>
              <w:t>as</w:t>
            </w:r>
            <w:r>
              <w:rPr>
                <w:spacing w:val="-7"/>
                <w:sz w:val="24"/>
              </w:rPr>
              <w:t xml:space="preserve"> </w:t>
            </w:r>
            <w:r>
              <w:rPr>
                <w:sz w:val="24"/>
              </w:rPr>
              <w:t>the</w:t>
            </w:r>
            <w:r>
              <w:rPr>
                <w:spacing w:val="4"/>
                <w:sz w:val="24"/>
              </w:rPr>
              <w:t xml:space="preserve"> </w:t>
            </w:r>
            <w:r>
              <w:rPr>
                <w:sz w:val="24"/>
              </w:rPr>
              <w:t>following</w:t>
            </w:r>
            <w:r>
              <w:rPr>
                <w:spacing w:val="4"/>
                <w:sz w:val="24"/>
              </w:rPr>
              <w:t xml:space="preserve"> </w:t>
            </w:r>
            <w:r>
              <w:rPr>
                <w:sz w:val="24"/>
              </w:rPr>
              <w:t>instructions</w:t>
            </w:r>
            <w:r>
              <w:rPr>
                <w:spacing w:val="-1"/>
                <w:sz w:val="24"/>
              </w:rPr>
              <w:t xml:space="preserve"> </w:t>
            </w:r>
            <w:r>
              <w:rPr>
                <w:sz w:val="24"/>
              </w:rPr>
              <w:t>are</w:t>
            </w:r>
            <w:r>
              <w:rPr>
                <w:spacing w:val="-1"/>
                <w:sz w:val="24"/>
              </w:rPr>
              <w:t xml:space="preserve"> </w:t>
            </w:r>
            <w:r>
              <w:rPr>
                <w:sz w:val="24"/>
              </w:rPr>
              <w:t>executed</w:t>
            </w:r>
            <w:r>
              <w:rPr>
                <w:spacing w:val="6"/>
                <w:sz w:val="24"/>
              </w:rPr>
              <w:t xml:space="preserve"> </w:t>
            </w:r>
            <w:r>
              <w:rPr>
                <w:b/>
                <w:sz w:val="24"/>
              </w:rPr>
              <w:t>(GATE</w:t>
            </w:r>
            <w:r>
              <w:rPr>
                <w:b/>
                <w:spacing w:val="-1"/>
                <w:sz w:val="24"/>
              </w:rPr>
              <w:t xml:space="preserve"> </w:t>
            </w:r>
            <w:r>
              <w:rPr>
                <w:b/>
                <w:sz w:val="24"/>
              </w:rPr>
              <w:t>2011)</w:t>
            </w:r>
          </w:p>
          <w:p w14:paraId="3DEEC669" w14:textId="77777777" w:rsidR="00756E33" w:rsidRDefault="00756E33">
            <w:pPr>
              <w:pStyle w:val="TableParagraph"/>
              <w:spacing w:before="3"/>
              <w:rPr>
                <w:b/>
                <w:sz w:val="23"/>
              </w:rPr>
            </w:pPr>
          </w:p>
          <w:p w14:paraId="131946FE" w14:textId="7E3C18EF" w:rsidR="00756E33" w:rsidRDefault="58F2D8FD" w:rsidP="58F2D8FD">
            <w:pPr>
              <w:pStyle w:val="TableParagraph"/>
              <w:spacing w:before="1"/>
              <w:ind w:left="13" w:right="5452"/>
              <w:rPr>
                <w:sz w:val="24"/>
                <w:szCs w:val="24"/>
              </w:rPr>
            </w:pPr>
            <w:r w:rsidRPr="58F2D8FD">
              <w:rPr>
                <w:sz w:val="24"/>
                <w:szCs w:val="24"/>
              </w:rPr>
              <w:t>MVI</w:t>
            </w:r>
            <w:r w:rsidRPr="58F2D8FD">
              <w:rPr>
                <w:spacing w:val="-14"/>
                <w:sz w:val="24"/>
                <w:szCs w:val="24"/>
              </w:rPr>
              <w:t xml:space="preserve"> </w:t>
            </w:r>
            <w:r w:rsidRPr="58F2D8FD">
              <w:rPr>
                <w:sz w:val="24"/>
                <w:szCs w:val="24"/>
              </w:rPr>
              <w:t>A,07H</w:t>
            </w:r>
            <w:r w:rsidRPr="58F2D8FD">
              <w:rPr>
                <w:spacing w:val="-57"/>
                <w:sz w:val="24"/>
                <w:szCs w:val="24"/>
              </w:rPr>
              <w:t xml:space="preserve"> </w:t>
            </w:r>
            <w:r w:rsidRPr="58F2D8FD">
              <w:rPr>
                <w:sz w:val="24"/>
                <w:szCs w:val="24"/>
              </w:rPr>
              <w:t>ADI</w:t>
            </w:r>
            <w:r w:rsidRPr="58F2D8FD">
              <w:rPr>
                <w:spacing w:val="1"/>
                <w:sz w:val="24"/>
                <w:szCs w:val="24"/>
              </w:rPr>
              <w:t xml:space="preserve"> </w:t>
            </w:r>
            <w:r w:rsidRPr="58F2D8FD">
              <w:rPr>
                <w:sz w:val="24"/>
                <w:szCs w:val="24"/>
              </w:rPr>
              <w:t>F2H</w:t>
            </w:r>
            <w:r w:rsidRPr="58F2D8FD">
              <w:rPr>
                <w:spacing w:val="1"/>
                <w:sz w:val="24"/>
                <w:szCs w:val="24"/>
              </w:rPr>
              <w:t xml:space="preserve"> </w:t>
            </w:r>
            <w:r w:rsidRPr="58F2D8FD">
              <w:rPr>
                <w:sz w:val="24"/>
                <w:szCs w:val="24"/>
              </w:rPr>
              <w:t xml:space="preserve">MOV </w:t>
            </w:r>
            <w:proofErr w:type="gramStart"/>
            <w:r w:rsidRPr="58F2D8FD">
              <w:rPr>
                <w:sz w:val="24"/>
                <w:szCs w:val="24"/>
              </w:rPr>
              <w:t>B,A</w:t>
            </w:r>
            <w:proofErr w:type="gramEnd"/>
            <w:r w:rsidRPr="58F2D8FD">
              <w:rPr>
                <w:spacing w:val="1"/>
                <w:sz w:val="24"/>
                <w:szCs w:val="24"/>
              </w:rPr>
              <w:t xml:space="preserve"> </w:t>
            </w:r>
            <w:r w:rsidRPr="58F2D8FD">
              <w:rPr>
                <w:sz w:val="24"/>
                <w:szCs w:val="24"/>
              </w:rPr>
              <w:t>SUI</w:t>
            </w:r>
            <w:r w:rsidRPr="58F2D8FD">
              <w:rPr>
                <w:spacing w:val="2"/>
                <w:sz w:val="24"/>
                <w:szCs w:val="24"/>
              </w:rPr>
              <w:t xml:space="preserve"> </w:t>
            </w:r>
            <w:r w:rsidRPr="58F2D8FD">
              <w:rPr>
                <w:sz w:val="24"/>
                <w:szCs w:val="24"/>
              </w:rPr>
              <w:t>C2H</w:t>
            </w:r>
            <w:r w:rsidRPr="58F2D8FD">
              <w:rPr>
                <w:spacing w:val="1"/>
                <w:sz w:val="24"/>
                <w:szCs w:val="24"/>
              </w:rPr>
              <w:t xml:space="preserve"> </w:t>
            </w:r>
            <w:r w:rsidRPr="58F2D8FD">
              <w:rPr>
                <w:sz w:val="24"/>
                <w:szCs w:val="24"/>
              </w:rPr>
              <w:t>ADD B</w:t>
            </w:r>
            <w:r w:rsidRPr="58F2D8FD">
              <w:rPr>
                <w:spacing w:val="1"/>
                <w:sz w:val="24"/>
                <w:szCs w:val="24"/>
              </w:rPr>
              <w:t xml:space="preserve"> </w:t>
            </w:r>
            <w:r w:rsidRPr="58F2D8FD">
              <w:rPr>
                <w:sz w:val="24"/>
                <w:szCs w:val="24"/>
              </w:rPr>
              <w:t>HLT</w:t>
            </w:r>
          </w:p>
          <w:p w14:paraId="01E7BC76" w14:textId="7A7F831A" w:rsidR="00756E33" w:rsidRDefault="37901818">
            <w:pPr>
              <w:pStyle w:val="TableParagraph"/>
              <w:spacing w:before="1"/>
              <w:ind w:left="13" w:right="5452"/>
            </w:pPr>
            <w:r>
              <w:rPr>
                <w:noProof/>
              </w:rPr>
              <w:drawing>
                <wp:inline distT="0" distB="0" distL="0" distR="0" wp14:anchorId="0A816E9D" wp14:editId="29B2497A">
                  <wp:extent cx="4210050" cy="1552575"/>
                  <wp:effectExtent l="0" t="0" r="0" b="0"/>
                  <wp:docPr id="513077522" name="Picture 51307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10050" cy="1552575"/>
                          </a:xfrm>
                          <a:prstGeom prst="rect">
                            <a:avLst/>
                          </a:prstGeom>
                        </pic:spPr>
                      </pic:pic>
                    </a:graphicData>
                  </a:graphic>
                </wp:inline>
              </w:drawing>
            </w:r>
          </w:p>
        </w:tc>
        <w:tc>
          <w:tcPr>
            <w:tcW w:w="557" w:type="dxa"/>
            <w:tcBorders>
              <w:top w:val="single" w:sz="6" w:space="0" w:color="000000" w:themeColor="text1"/>
              <w:right w:val="single" w:sz="6" w:space="0" w:color="000000" w:themeColor="text1"/>
            </w:tcBorders>
          </w:tcPr>
          <w:p w14:paraId="3656B9AB" w14:textId="77777777" w:rsidR="00756E33" w:rsidRDefault="00756E33">
            <w:pPr>
              <w:pStyle w:val="TableParagraph"/>
              <w:rPr>
                <w:b/>
                <w:sz w:val="26"/>
              </w:rPr>
            </w:pPr>
          </w:p>
          <w:p w14:paraId="45FB0818" w14:textId="77777777" w:rsidR="00756E33" w:rsidRDefault="00756E33">
            <w:pPr>
              <w:pStyle w:val="TableParagraph"/>
              <w:rPr>
                <w:b/>
                <w:sz w:val="26"/>
              </w:rPr>
            </w:pPr>
          </w:p>
          <w:p w14:paraId="049F31CB" w14:textId="77777777" w:rsidR="00756E33" w:rsidRDefault="00756E33">
            <w:pPr>
              <w:pStyle w:val="TableParagraph"/>
              <w:rPr>
                <w:b/>
                <w:sz w:val="26"/>
              </w:rPr>
            </w:pPr>
          </w:p>
          <w:p w14:paraId="53128261" w14:textId="77777777" w:rsidR="00756E33" w:rsidRDefault="00756E33">
            <w:pPr>
              <w:pStyle w:val="TableParagraph"/>
              <w:spacing w:before="6"/>
              <w:rPr>
                <w:b/>
                <w:sz w:val="31"/>
              </w:rPr>
            </w:pPr>
          </w:p>
          <w:p w14:paraId="44240AAE" w14:textId="77777777" w:rsidR="00756E33" w:rsidRDefault="00000000">
            <w:pPr>
              <w:pStyle w:val="TableParagraph"/>
              <w:ind w:left="301"/>
              <w:rPr>
                <w:b/>
                <w:sz w:val="24"/>
              </w:rPr>
            </w:pPr>
            <w:r>
              <w:rPr>
                <w:b/>
                <w:sz w:val="24"/>
              </w:rPr>
              <w:t>5</w:t>
            </w:r>
          </w:p>
        </w:tc>
        <w:tc>
          <w:tcPr>
            <w:tcW w:w="706" w:type="dxa"/>
            <w:tcBorders>
              <w:top w:val="single" w:sz="6" w:space="0" w:color="000000" w:themeColor="text1"/>
              <w:left w:val="single" w:sz="6" w:space="0" w:color="000000" w:themeColor="text1"/>
              <w:right w:val="single" w:sz="6" w:space="0" w:color="000000" w:themeColor="text1"/>
            </w:tcBorders>
          </w:tcPr>
          <w:p w14:paraId="62486C05" w14:textId="77777777" w:rsidR="00756E33" w:rsidRDefault="00756E33">
            <w:pPr>
              <w:pStyle w:val="TableParagraph"/>
              <w:rPr>
                <w:b/>
                <w:sz w:val="26"/>
              </w:rPr>
            </w:pPr>
          </w:p>
          <w:p w14:paraId="4101652C" w14:textId="77777777" w:rsidR="00756E33" w:rsidRDefault="00756E33">
            <w:pPr>
              <w:pStyle w:val="TableParagraph"/>
              <w:rPr>
                <w:b/>
                <w:sz w:val="26"/>
              </w:rPr>
            </w:pPr>
          </w:p>
          <w:p w14:paraId="4B99056E" w14:textId="77777777" w:rsidR="00756E33" w:rsidRDefault="00756E33">
            <w:pPr>
              <w:pStyle w:val="TableParagraph"/>
              <w:rPr>
                <w:b/>
                <w:sz w:val="26"/>
              </w:rPr>
            </w:pPr>
          </w:p>
          <w:p w14:paraId="1299C43A" w14:textId="77777777" w:rsidR="00756E33" w:rsidRDefault="00756E33">
            <w:pPr>
              <w:pStyle w:val="TableParagraph"/>
              <w:spacing w:before="6"/>
              <w:rPr>
                <w:b/>
                <w:sz w:val="31"/>
              </w:rPr>
            </w:pPr>
          </w:p>
          <w:p w14:paraId="6B17130E" w14:textId="77777777" w:rsidR="00756E33" w:rsidRDefault="00000000">
            <w:pPr>
              <w:pStyle w:val="TableParagraph"/>
              <w:ind w:left="119"/>
              <w:jc w:val="center"/>
              <w:rPr>
                <w:b/>
                <w:sz w:val="24"/>
              </w:rPr>
            </w:pPr>
            <w:r>
              <w:rPr>
                <w:b/>
                <w:w w:val="105"/>
                <w:sz w:val="24"/>
              </w:rPr>
              <w:t>CO4</w:t>
            </w:r>
          </w:p>
        </w:tc>
        <w:tc>
          <w:tcPr>
            <w:tcW w:w="571" w:type="dxa"/>
            <w:tcBorders>
              <w:top w:val="single" w:sz="6" w:space="0" w:color="000000" w:themeColor="text1"/>
              <w:left w:val="single" w:sz="6" w:space="0" w:color="000000" w:themeColor="text1"/>
              <w:right w:val="single" w:sz="6" w:space="0" w:color="000000" w:themeColor="text1"/>
            </w:tcBorders>
          </w:tcPr>
          <w:p w14:paraId="4DDBEF00" w14:textId="77777777" w:rsidR="00756E33" w:rsidRDefault="00756E33">
            <w:pPr>
              <w:pStyle w:val="TableParagraph"/>
              <w:rPr>
                <w:b/>
                <w:sz w:val="26"/>
              </w:rPr>
            </w:pPr>
          </w:p>
          <w:p w14:paraId="3461D779" w14:textId="77777777" w:rsidR="00756E33" w:rsidRDefault="00756E33">
            <w:pPr>
              <w:pStyle w:val="TableParagraph"/>
              <w:rPr>
                <w:b/>
                <w:sz w:val="26"/>
              </w:rPr>
            </w:pPr>
          </w:p>
          <w:p w14:paraId="3CF2D8B6" w14:textId="77777777" w:rsidR="00756E33" w:rsidRDefault="00756E33">
            <w:pPr>
              <w:pStyle w:val="TableParagraph"/>
              <w:rPr>
                <w:b/>
                <w:sz w:val="26"/>
              </w:rPr>
            </w:pPr>
          </w:p>
          <w:p w14:paraId="0FB78278" w14:textId="77777777" w:rsidR="00756E33" w:rsidRDefault="00756E33">
            <w:pPr>
              <w:pStyle w:val="TableParagraph"/>
              <w:spacing w:before="1"/>
              <w:rPr>
                <w:b/>
                <w:sz w:val="31"/>
              </w:rPr>
            </w:pPr>
          </w:p>
          <w:p w14:paraId="766619DF" w14:textId="77777777" w:rsidR="00756E33" w:rsidRDefault="00000000">
            <w:pPr>
              <w:pStyle w:val="TableParagraph"/>
              <w:ind w:left="183"/>
              <w:rPr>
                <w:sz w:val="24"/>
              </w:rPr>
            </w:pPr>
            <w:r>
              <w:rPr>
                <w:sz w:val="24"/>
              </w:rPr>
              <w:t>K3</w:t>
            </w:r>
          </w:p>
        </w:tc>
        <w:tc>
          <w:tcPr>
            <w:tcW w:w="504" w:type="dxa"/>
            <w:tcBorders>
              <w:top w:val="single" w:sz="6" w:space="0" w:color="000000" w:themeColor="text1"/>
              <w:left w:val="single" w:sz="6" w:space="0" w:color="000000" w:themeColor="text1"/>
            </w:tcBorders>
          </w:tcPr>
          <w:p w14:paraId="1FC39945" w14:textId="77777777" w:rsidR="00756E33" w:rsidRDefault="00756E33">
            <w:pPr>
              <w:pStyle w:val="TableParagraph"/>
              <w:rPr>
                <w:b/>
                <w:sz w:val="20"/>
              </w:rPr>
            </w:pPr>
          </w:p>
          <w:p w14:paraId="0562CB0E" w14:textId="77777777" w:rsidR="00756E33" w:rsidRDefault="00756E33">
            <w:pPr>
              <w:pStyle w:val="TableParagraph"/>
              <w:rPr>
                <w:b/>
                <w:sz w:val="20"/>
              </w:rPr>
            </w:pPr>
          </w:p>
          <w:p w14:paraId="34CE0A41" w14:textId="77777777" w:rsidR="00756E33" w:rsidRDefault="00756E33">
            <w:pPr>
              <w:pStyle w:val="TableParagraph"/>
              <w:rPr>
                <w:b/>
                <w:sz w:val="20"/>
              </w:rPr>
            </w:pPr>
          </w:p>
          <w:p w14:paraId="62EBF3C5" w14:textId="77777777" w:rsidR="00756E33" w:rsidRDefault="00756E33">
            <w:pPr>
              <w:pStyle w:val="TableParagraph"/>
              <w:rPr>
                <w:b/>
                <w:sz w:val="20"/>
              </w:rPr>
            </w:pPr>
          </w:p>
          <w:p w14:paraId="6D98A12B" w14:textId="77777777" w:rsidR="00756E33" w:rsidRDefault="00756E33">
            <w:pPr>
              <w:pStyle w:val="TableParagraph"/>
              <w:rPr>
                <w:b/>
                <w:sz w:val="20"/>
              </w:rPr>
            </w:pPr>
          </w:p>
          <w:p w14:paraId="2B95F66C" w14:textId="77777777" w:rsidR="00756E33" w:rsidRDefault="00000000">
            <w:pPr>
              <w:pStyle w:val="TableParagraph"/>
              <w:spacing w:before="128"/>
              <w:ind w:right="54"/>
              <w:jc w:val="right"/>
              <w:rPr>
                <w:rFonts w:ascii="Calibri"/>
                <w:sz w:val="20"/>
              </w:rPr>
            </w:pPr>
            <w:r>
              <w:rPr>
                <w:rFonts w:ascii="Calibri"/>
                <w:sz w:val="20"/>
              </w:rPr>
              <w:t>2.1.1</w:t>
            </w:r>
          </w:p>
        </w:tc>
      </w:tr>
      <w:tr w:rsidR="00756E33" w14:paraId="76A89951" w14:textId="77777777" w:rsidTr="58F2D8FD">
        <w:trPr>
          <w:trHeight w:val="399"/>
        </w:trPr>
        <w:tc>
          <w:tcPr>
            <w:tcW w:w="879" w:type="dxa"/>
            <w:tcBorders>
              <w:bottom w:val="single" w:sz="6" w:space="0" w:color="000000" w:themeColor="text1"/>
            </w:tcBorders>
          </w:tcPr>
          <w:p w14:paraId="5FCD5EC4" w14:textId="77777777" w:rsidR="00756E33" w:rsidRDefault="00000000">
            <w:pPr>
              <w:pStyle w:val="TableParagraph"/>
              <w:spacing w:line="322" w:lineRule="exact"/>
              <w:ind w:left="33"/>
              <w:jc w:val="center"/>
              <w:rPr>
                <w:b/>
                <w:sz w:val="28"/>
              </w:rPr>
            </w:pPr>
            <w:r>
              <w:rPr>
                <w:b/>
                <w:w w:val="103"/>
                <w:sz w:val="28"/>
              </w:rPr>
              <w:t>3</w:t>
            </w:r>
          </w:p>
        </w:tc>
        <w:tc>
          <w:tcPr>
            <w:tcW w:w="6675" w:type="dxa"/>
            <w:tcBorders>
              <w:bottom w:val="single" w:sz="6" w:space="0" w:color="000000" w:themeColor="text1"/>
            </w:tcBorders>
          </w:tcPr>
          <w:p w14:paraId="08802F3F" w14:textId="77777777" w:rsidR="00756E33" w:rsidRDefault="00000000">
            <w:pPr>
              <w:pStyle w:val="TableParagraph"/>
              <w:spacing w:line="322" w:lineRule="exact"/>
              <w:ind w:left="28"/>
              <w:rPr>
                <w:b/>
                <w:sz w:val="28"/>
              </w:rPr>
            </w:pPr>
            <w:r>
              <w:rPr>
                <w:b/>
                <w:w w:val="105"/>
                <w:sz w:val="28"/>
              </w:rPr>
              <w:t>Attempt</w:t>
            </w:r>
            <w:r>
              <w:rPr>
                <w:b/>
                <w:spacing w:val="-7"/>
                <w:w w:val="105"/>
                <w:sz w:val="28"/>
              </w:rPr>
              <w:t xml:space="preserve"> </w:t>
            </w:r>
            <w:r>
              <w:rPr>
                <w:b/>
                <w:w w:val="105"/>
                <w:sz w:val="28"/>
              </w:rPr>
              <w:t>ANY</w:t>
            </w:r>
            <w:r>
              <w:rPr>
                <w:b/>
                <w:spacing w:val="-1"/>
                <w:w w:val="105"/>
                <w:sz w:val="28"/>
              </w:rPr>
              <w:t xml:space="preserve"> </w:t>
            </w:r>
            <w:r>
              <w:rPr>
                <w:b/>
                <w:w w:val="105"/>
                <w:sz w:val="28"/>
              </w:rPr>
              <w:t>ONE</w:t>
            </w:r>
            <w:r>
              <w:rPr>
                <w:b/>
                <w:spacing w:val="-4"/>
                <w:w w:val="105"/>
                <w:sz w:val="28"/>
              </w:rPr>
              <w:t xml:space="preserve"> </w:t>
            </w:r>
            <w:r>
              <w:rPr>
                <w:b/>
                <w:w w:val="105"/>
                <w:sz w:val="28"/>
              </w:rPr>
              <w:t>part</w:t>
            </w:r>
            <w:r>
              <w:rPr>
                <w:b/>
                <w:spacing w:val="-7"/>
                <w:w w:val="105"/>
                <w:sz w:val="28"/>
              </w:rPr>
              <w:t xml:space="preserve"> </w:t>
            </w:r>
            <w:r>
              <w:rPr>
                <w:b/>
                <w:w w:val="105"/>
                <w:sz w:val="28"/>
              </w:rPr>
              <w:t>from</w:t>
            </w:r>
            <w:r>
              <w:rPr>
                <w:b/>
                <w:spacing w:val="-1"/>
                <w:w w:val="105"/>
                <w:sz w:val="28"/>
              </w:rPr>
              <w:t xml:space="preserve"> </w:t>
            </w:r>
            <w:r>
              <w:rPr>
                <w:b/>
                <w:w w:val="105"/>
                <w:sz w:val="28"/>
              </w:rPr>
              <w:t>the</w:t>
            </w:r>
            <w:r>
              <w:rPr>
                <w:b/>
                <w:spacing w:val="-2"/>
                <w:w w:val="105"/>
                <w:sz w:val="28"/>
              </w:rPr>
              <w:t xml:space="preserve"> </w:t>
            </w:r>
            <w:r>
              <w:rPr>
                <w:b/>
                <w:w w:val="105"/>
                <w:sz w:val="28"/>
              </w:rPr>
              <w:t>following</w:t>
            </w:r>
          </w:p>
        </w:tc>
        <w:tc>
          <w:tcPr>
            <w:tcW w:w="2338" w:type="dxa"/>
            <w:gridSpan w:val="4"/>
            <w:tcBorders>
              <w:bottom w:val="single" w:sz="6" w:space="0" w:color="000000" w:themeColor="text1"/>
            </w:tcBorders>
          </w:tcPr>
          <w:p w14:paraId="2946DB82" w14:textId="77777777" w:rsidR="00756E33" w:rsidRDefault="00756E33">
            <w:pPr>
              <w:pStyle w:val="TableParagraph"/>
              <w:rPr>
                <w:sz w:val="24"/>
              </w:rPr>
            </w:pPr>
          </w:p>
        </w:tc>
      </w:tr>
      <w:tr w:rsidR="00756E33" w14:paraId="345EE857" w14:textId="77777777" w:rsidTr="58F2D8FD">
        <w:trPr>
          <w:trHeight w:val="844"/>
        </w:trPr>
        <w:tc>
          <w:tcPr>
            <w:tcW w:w="879" w:type="dxa"/>
            <w:tcBorders>
              <w:top w:val="single" w:sz="6" w:space="0" w:color="000000" w:themeColor="text1"/>
              <w:bottom w:val="single" w:sz="6" w:space="0" w:color="000000" w:themeColor="text1"/>
            </w:tcBorders>
          </w:tcPr>
          <w:p w14:paraId="35C671B9" w14:textId="47017824" w:rsidR="00756E33" w:rsidRDefault="58F2D8FD" w:rsidP="58F2D8FD">
            <w:pPr>
              <w:pStyle w:val="TableParagraph"/>
              <w:spacing w:before="1"/>
              <w:ind w:left="316"/>
              <w:rPr>
                <w:b/>
                <w:bCs/>
                <w:sz w:val="24"/>
                <w:szCs w:val="24"/>
              </w:rPr>
            </w:pPr>
            <w:r w:rsidRPr="58F2D8FD">
              <w:rPr>
                <w:b/>
                <w:bCs/>
                <w:sz w:val="24"/>
                <w:szCs w:val="24"/>
              </w:rPr>
              <w:t>(a)</w:t>
            </w:r>
          </w:p>
          <w:p w14:paraId="52CC19A7" w14:textId="27385FFE" w:rsidR="00756E33" w:rsidRDefault="00756E33" w:rsidP="58F2D8FD">
            <w:pPr>
              <w:pStyle w:val="TableParagraph"/>
              <w:spacing w:before="1"/>
              <w:ind w:left="316"/>
              <w:rPr>
                <w:b/>
                <w:bCs/>
                <w:sz w:val="24"/>
                <w:szCs w:val="24"/>
              </w:rPr>
            </w:pPr>
          </w:p>
          <w:p w14:paraId="761C8343" w14:textId="05924F51" w:rsidR="00756E33" w:rsidRDefault="00756E33" w:rsidP="58F2D8FD">
            <w:pPr>
              <w:pStyle w:val="TableParagraph"/>
              <w:spacing w:before="1"/>
              <w:ind w:left="316"/>
              <w:rPr>
                <w:b/>
                <w:bCs/>
                <w:sz w:val="24"/>
                <w:szCs w:val="24"/>
              </w:rPr>
            </w:pPr>
          </w:p>
          <w:p w14:paraId="167E96E2" w14:textId="76B066F9" w:rsidR="00756E33" w:rsidRDefault="00756E33" w:rsidP="58F2D8FD">
            <w:pPr>
              <w:pStyle w:val="TableParagraph"/>
              <w:spacing w:before="1"/>
              <w:ind w:left="316"/>
              <w:rPr>
                <w:b/>
                <w:bCs/>
                <w:sz w:val="24"/>
                <w:szCs w:val="24"/>
              </w:rPr>
            </w:pPr>
          </w:p>
          <w:p w14:paraId="7651B252" w14:textId="381604B9" w:rsidR="00756E33" w:rsidRDefault="6D45D52A" w:rsidP="58F2D8FD">
            <w:pPr>
              <w:pStyle w:val="TableParagraph"/>
              <w:spacing w:before="1"/>
              <w:ind w:left="316"/>
              <w:rPr>
                <w:b/>
                <w:bCs/>
                <w:sz w:val="24"/>
                <w:szCs w:val="24"/>
              </w:rPr>
            </w:pPr>
            <w:r w:rsidRPr="58F2D8FD">
              <w:rPr>
                <w:b/>
                <w:bCs/>
                <w:sz w:val="24"/>
                <w:szCs w:val="24"/>
              </w:rPr>
              <w:t>ANS</w:t>
            </w:r>
          </w:p>
        </w:tc>
        <w:tc>
          <w:tcPr>
            <w:tcW w:w="6675" w:type="dxa"/>
            <w:tcBorders>
              <w:top w:val="single" w:sz="6" w:space="0" w:color="000000" w:themeColor="text1"/>
              <w:bottom w:val="single" w:sz="6" w:space="0" w:color="000000" w:themeColor="text1"/>
            </w:tcBorders>
          </w:tcPr>
          <w:p w14:paraId="1DEFDF8E" w14:textId="77777777" w:rsidR="00756E33" w:rsidRDefault="58F2D8FD" w:rsidP="58F2D8FD">
            <w:pPr>
              <w:pStyle w:val="TableParagraph"/>
              <w:tabs>
                <w:tab w:val="left" w:pos="5151"/>
              </w:tabs>
              <w:spacing w:line="237" w:lineRule="auto"/>
              <w:ind w:left="13" w:right="114"/>
              <w:rPr>
                <w:b/>
                <w:bCs/>
                <w:sz w:val="24"/>
                <w:szCs w:val="24"/>
              </w:rPr>
            </w:pPr>
            <w:r w:rsidRPr="58F2D8FD">
              <w:rPr>
                <w:sz w:val="24"/>
                <w:szCs w:val="24"/>
              </w:rPr>
              <w:t>What</w:t>
            </w:r>
            <w:r w:rsidRPr="58F2D8FD">
              <w:rPr>
                <w:spacing w:val="4"/>
                <w:sz w:val="24"/>
                <w:szCs w:val="24"/>
              </w:rPr>
              <w:t xml:space="preserve"> </w:t>
            </w:r>
            <w:r w:rsidRPr="58F2D8FD">
              <w:rPr>
                <w:sz w:val="24"/>
                <w:szCs w:val="24"/>
              </w:rPr>
              <w:t>happens</w:t>
            </w:r>
            <w:r w:rsidRPr="58F2D8FD">
              <w:rPr>
                <w:spacing w:val="-2"/>
                <w:sz w:val="24"/>
                <w:szCs w:val="24"/>
              </w:rPr>
              <w:t xml:space="preserve"> </w:t>
            </w:r>
            <w:r w:rsidRPr="58F2D8FD">
              <w:rPr>
                <w:sz w:val="24"/>
                <w:szCs w:val="24"/>
              </w:rPr>
              <w:t>when</w:t>
            </w:r>
            <w:r w:rsidRPr="58F2D8FD">
              <w:rPr>
                <w:spacing w:val="-4"/>
                <w:sz w:val="24"/>
                <w:szCs w:val="24"/>
              </w:rPr>
              <w:t xml:space="preserve"> </w:t>
            </w:r>
            <w:r w:rsidRPr="58F2D8FD">
              <w:rPr>
                <w:sz w:val="24"/>
                <w:szCs w:val="24"/>
              </w:rPr>
              <w:t>a</w:t>
            </w:r>
            <w:r w:rsidRPr="58F2D8FD">
              <w:rPr>
                <w:spacing w:val="-1"/>
                <w:sz w:val="24"/>
                <w:szCs w:val="24"/>
              </w:rPr>
              <w:t xml:space="preserve"> </w:t>
            </w:r>
            <w:r w:rsidRPr="58F2D8FD">
              <w:rPr>
                <w:sz w:val="24"/>
                <w:szCs w:val="24"/>
              </w:rPr>
              <w:t>CPU</w:t>
            </w:r>
            <w:r w:rsidRPr="58F2D8FD">
              <w:rPr>
                <w:spacing w:val="3"/>
                <w:sz w:val="24"/>
                <w:szCs w:val="24"/>
              </w:rPr>
              <w:t xml:space="preserve"> </w:t>
            </w:r>
            <w:r w:rsidRPr="58F2D8FD">
              <w:rPr>
                <w:sz w:val="24"/>
                <w:szCs w:val="24"/>
              </w:rPr>
              <w:t>is</w:t>
            </w:r>
            <w:r w:rsidRPr="58F2D8FD">
              <w:rPr>
                <w:spacing w:val="2"/>
                <w:sz w:val="24"/>
                <w:szCs w:val="24"/>
              </w:rPr>
              <w:t xml:space="preserve"> </w:t>
            </w:r>
            <w:r w:rsidRPr="58F2D8FD">
              <w:rPr>
                <w:sz w:val="24"/>
                <w:szCs w:val="24"/>
              </w:rPr>
              <w:t>interrupted in</w:t>
            </w:r>
            <w:r w:rsidRPr="58F2D8FD">
              <w:rPr>
                <w:spacing w:val="-4"/>
                <w:sz w:val="24"/>
                <w:szCs w:val="24"/>
              </w:rPr>
              <w:t xml:space="preserve"> </w:t>
            </w:r>
            <w:r w:rsidRPr="58F2D8FD">
              <w:rPr>
                <w:sz w:val="24"/>
                <w:szCs w:val="24"/>
              </w:rPr>
              <w:t>a</w:t>
            </w:r>
            <w:r w:rsidRPr="58F2D8FD">
              <w:rPr>
                <w:spacing w:val="3"/>
                <w:sz w:val="24"/>
                <w:szCs w:val="24"/>
              </w:rPr>
              <w:t xml:space="preserve"> </w:t>
            </w:r>
            <w:r w:rsidRPr="58F2D8FD">
              <w:rPr>
                <w:sz w:val="24"/>
                <w:szCs w:val="24"/>
              </w:rPr>
              <w:t>microprocessor?</w:t>
            </w:r>
            <w:r w:rsidRPr="58F2D8FD">
              <w:rPr>
                <w:spacing w:val="1"/>
                <w:sz w:val="24"/>
                <w:szCs w:val="24"/>
              </w:rPr>
              <w:t xml:space="preserve"> </w:t>
            </w:r>
            <w:r w:rsidRPr="58F2D8FD">
              <w:rPr>
                <w:sz w:val="24"/>
                <w:szCs w:val="24"/>
              </w:rPr>
              <w:t>Differentiate maskable and non-maskable interrupt of 8085 with</w:t>
            </w:r>
            <w:r w:rsidRPr="58F2D8FD">
              <w:rPr>
                <w:spacing w:val="1"/>
                <w:sz w:val="24"/>
                <w:szCs w:val="24"/>
              </w:rPr>
              <w:t xml:space="preserve"> </w:t>
            </w:r>
            <w:r w:rsidRPr="58F2D8FD">
              <w:rPr>
                <w:sz w:val="24"/>
                <w:szCs w:val="24"/>
              </w:rPr>
              <w:t>example.</w:t>
            </w:r>
            <w:r>
              <w:rPr>
                <w:sz w:val="24"/>
              </w:rPr>
              <w:tab/>
            </w:r>
            <w:r w:rsidRPr="58F2D8FD">
              <w:rPr>
                <w:b/>
                <w:bCs/>
                <w:sz w:val="24"/>
                <w:szCs w:val="24"/>
              </w:rPr>
              <w:t>(GATE</w:t>
            </w:r>
            <w:r w:rsidRPr="58F2D8FD">
              <w:rPr>
                <w:b/>
                <w:bCs/>
                <w:spacing w:val="-15"/>
                <w:sz w:val="24"/>
                <w:szCs w:val="24"/>
              </w:rPr>
              <w:t xml:space="preserve"> </w:t>
            </w:r>
            <w:r w:rsidRPr="58F2D8FD">
              <w:rPr>
                <w:b/>
                <w:bCs/>
                <w:sz w:val="24"/>
                <w:szCs w:val="24"/>
              </w:rPr>
              <w:t>1995)</w:t>
            </w:r>
          </w:p>
          <w:p w14:paraId="29B1DC1F" w14:textId="72395205" w:rsidR="00756E33" w:rsidRDefault="5C547413" w:rsidP="58F2D8FD">
            <w:pPr>
              <w:pStyle w:val="TableParagraph"/>
              <w:tabs>
                <w:tab w:val="left" w:pos="5151"/>
              </w:tabs>
              <w:spacing w:line="237" w:lineRule="auto"/>
              <w:ind w:left="13" w:right="114"/>
            </w:pPr>
            <w:r w:rsidRPr="58F2D8FD">
              <w:rPr>
                <w:color w:val="202124"/>
                <w:sz w:val="30"/>
                <w:szCs w:val="30"/>
              </w:rPr>
              <w:t xml:space="preserve">When an interrupt occurs, </w:t>
            </w:r>
            <w:r w:rsidRPr="58F2D8FD">
              <w:rPr>
                <w:color w:val="040C28"/>
                <w:sz w:val="30"/>
                <w:szCs w:val="30"/>
              </w:rPr>
              <w:t>it causes the CPU to stop executing the current program</w:t>
            </w:r>
            <w:r w:rsidRPr="58F2D8FD">
              <w:rPr>
                <w:color w:val="202124"/>
                <w:sz w:val="30"/>
                <w:szCs w:val="30"/>
              </w:rPr>
              <w:t>. The control then passes to a special piece of code called an Interrupt Handler or Interrupt Service Routine. The interrupt handler will process the interrupt and resume the interrupted program.</w:t>
            </w:r>
          </w:p>
          <w:p w14:paraId="6EDDD028" w14:textId="4883038B" w:rsidR="00756E33" w:rsidRDefault="2A3C49CB">
            <w:pPr>
              <w:pStyle w:val="TableParagraph"/>
              <w:tabs>
                <w:tab w:val="left" w:pos="5151"/>
              </w:tabs>
              <w:spacing w:line="237" w:lineRule="auto"/>
              <w:ind w:left="13" w:right="114"/>
            </w:pPr>
            <w:r>
              <w:rPr>
                <w:noProof/>
              </w:rPr>
              <w:drawing>
                <wp:inline distT="0" distB="0" distL="0" distR="0" wp14:anchorId="55624EE6" wp14:editId="3CD11849">
                  <wp:extent cx="4210050" cy="1276350"/>
                  <wp:effectExtent l="0" t="0" r="0" b="0"/>
                  <wp:docPr id="352541502" name="Picture 35254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210050" cy="1276350"/>
                          </a:xfrm>
                          <a:prstGeom prst="rect">
                            <a:avLst/>
                          </a:prstGeom>
                        </pic:spPr>
                      </pic:pic>
                    </a:graphicData>
                  </a:graphic>
                </wp:inline>
              </w:drawing>
            </w:r>
            <w:r>
              <w:rPr>
                <w:noProof/>
              </w:rPr>
              <w:drawing>
                <wp:inline distT="0" distB="0" distL="0" distR="0" wp14:anchorId="2E2EA594" wp14:editId="08CEB054">
                  <wp:extent cx="1893094" cy="1885950"/>
                  <wp:effectExtent l="0" t="0" r="0" b="0"/>
                  <wp:docPr id="1107064416" name="Picture 11070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893094" cy="1885950"/>
                          </a:xfrm>
                          <a:prstGeom prst="rect">
                            <a:avLst/>
                          </a:prstGeom>
                        </pic:spPr>
                      </pic:pic>
                    </a:graphicData>
                  </a:graphic>
                </wp:inline>
              </w:drawing>
            </w:r>
          </w:p>
          <w:p w14:paraId="302AD5F2" w14:textId="39E439BB" w:rsidR="00756E33" w:rsidRDefault="02C00FA7" w:rsidP="58F2D8FD">
            <w:pPr>
              <w:pStyle w:val="Heading2"/>
            </w:pPr>
            <w:r w:rsidRPr="58F2D8FD">
              <w:rPr>
                <w:rFonts w:ascii="Roboto" w:eastAsia="Roboto" w:hAnsi="Roboto" w:cs="Roboto"/>
                <w:b/>
                <w:bCs/>
                <w:color w:val="444444"/>
                <w:sz w:val="31"/>
                <w:szCs w:val="31"/>
              </w:rPr>
              <w:lastRenderedPageBreak/>
              <w:t>Difference Between Maskable and Non-Maskable Interrupt</w:t>
            </w:r>
          </w:p>
          <w:tbl>
            <w:tblPr>
              <w:tblW w:w="0" w:type="auto"/>
              <w:tblBorders>
                <w:top w:val="single" w:sz="3" w:space="0" w:color="444444"/>
                <w:left w:val="single" w:sz="3" w:space="0" w:color="444444"/>
                <w:bottom w:val="single" w:sz="3" w:space="0" w:color="444444"/>
                <w:right w:val="single" w:sz="3" w:space="0" w:color="444444"/>
              </w:tblBorders>
              <w:tblLayout w:type="fixed"/>
              <w:tblLook w:val="06A0" w:firstRow="1" w:lastRow="0" w:firstColumn="1" w:lastColumn="0" w:noHBand="1" w:noVBand="1"/>
            </w:tblPr>
            <w:tblGrid>
              <w:gridCol w:w="2225"/>
              <w:gridCol w:w="2225"/>
              <w:gridCol w:w="2225"/>
            </w:tblGrid>
            <w:tr w:rsidR="58F2D8FD" w14:paraId="38FC51A3" w14:textId="77777777" w:rsidTr="58F2D8FD">
              <w:trPr>
                <w:trHeight w:val="300"/>
              </w:trPr>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20980007" w14:textId="7692D40D" w:rsidR="58F2D8FD" w:rsidRDefault="58F2D8FD" w:rsidP="58F2D8FD">
                  <w:pPr>
                    <w:spacing w:line="270" w:lineRule="exact"/>
                  </w:pPr>
                  <w:r w:rsidRPr="58F2D8FD">
                    <w:rPr>
                      <w:rFonts w:ascii="Roboto" w:eastAsia="Roboto" w:hAnsi="Roboto" w:cs="Roboto"/>
                      <w:b/>
                      <w:bCs/>
                      <w:color w:val="444444"/>
                    </w:rPr>
                    <w:t>Parameters</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4EBBB0EC" w14:textId="339A4BA9" w:rsidR="58F2D8FD" w:rsidRDefault="58F2D8FD" w:rsidP="58F2D8FD">
                  <w:pPr>
                    <w:spacing w:line="270" w:lineRule="exact"/>
                  </w:pPr>
                  <w:r w:rsidRPr="58F2D8FD">
                    <w:rPr>
                      <w:rFonts w:ascii="Roboto" w:eastAsia="Roboto" w:hAnsi="Roboto" w:cs="Roboto"/>
                      <w:b/>
                      <w:bCs/>
                      <w:color w:val="444444"/>
                    </w:rPr>
                    <w:t>Maskable Interrupt</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01C6143F" w14:textId="0EA2710E" w:rsidR="58F2D8FD" w:rsidRDefault="58F2D8FD" w:rsidP="58F2D8FD">
                  <w:pPr>
                    <w:spacing w:line="270" w:lineRule="exact"/>
                  </w:pPr>
                  <w:r w:rsidRPr="58F2D8FD">
                    <w:rPr>
                      <w:rFonts w:ascii="Roboto" w:eastAsia="Roboto" w:hAnsi="Roboto" w:cs="Roboto"/>
                      <w:b/>
                      <w:bCs/>
                      <w:color w:val="444444"/>
                    </w:rPr>
                    <w:t>Non-Maskable Interrupt</w:t>
                  </w:r>
                </w:p>
              </w:tc>
            </w:tr>
            <w:tr w:rsidR="58F2D8FD" w14:paraId="6CC82CDB" w14:textId="77777777" w:rsidTr="58F2D8FD">
              <w:trPr>
                <w:trHeight w:val="300"/>
              </w:trPr>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2105D472" w14:textId="5B66164A" w:rsidR="58F2D8FD" w:rsidRDefault="58F2D8FD" w:rsidP="58F2D8FD">
                  <w:pPr>
                    <w:spacing w:line="270" w:lineRule="exact"/>
                  </w:pPr>
                  <w:r w:rsidRPr="58F2D8FD">
                    <w:rPr>
                      <w:rFonts w:ascii="Roboto" w:eastAsia="Roboto" w:hAnsi="Roboto" w:cs="Roboto"/>
                      <w:color w:val="444444"/>
                    </w:rPr>
                    <w:t xml:space="preserve">Definition and </w:t>
                  </w:r>
                  <w:proofErr w:type="gramStart"/>
                  <w:r w:rsidRPr="58F2D8FD">
                    <w:rPr>
                      <w:rFonts w:ascii="Roboto" w:eastAsia="Roboto" w:hAnsi="Roboto" w:cs="Roboto"/>
                      <w:color w:val="444444"/>
                    </w:rPr>
                    <w:t>Meaning</w:t>
                  </w:r>
                  <w:proofErr w:type="gramEnd"/>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6C8160DB" w14:textId="7A5862A2" w:rsidR="58F2D8FD" w:rsidRDefault="58F2D8FD" w:rsidP="58F2D8FD">
                  <w:pPr>
                    <w:spacing w:line="270" w:lineRule="exact"/>
                  </w:pPr>
                  <w:r w:rsidRPr="58F2D8FD">
                    <w:rPr>
                      <w:rFonts w:ascii="Roboto" w:eastAsia="Roboto" w:hAnsi="Roboto" w:cs="Roboto"/>
                      <w:color w:val="444444"/>
                    </w:rPr>
                    <w:t>It is a hardware interrupt that the instructions of a system’s CPU can easily disable or ignore.</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10140866" w14:textId="534C1250" w:rsidR="58F2D8FD" w:rsidRDefault="58F2D8FD" w:rsidP="58F2D8FD">
                  <w:pPr>
                    <w:spacing w:line="270" w:lineRule="exact"/>
                  </w:pPr>
                  <w:r w:rsidRPr="58F2D8FD">
                    <w:rPr>
                      <w:rFonts w:ascii="Roboto" w:eastAsia="Roboto" w:hAnsi="Roboto" w:cs="Roboto"/>
                      <w:color w:val="444444"/>
                    </w:rPr>
                    <w:t>It is a hardware interrupt that the instructions of a system’s CPU cannot ignore or disable by any means.</w:t>
                  </w:r>
                </w:p>
              </w:tc>
            </w:tr>
            <w:tr w:rsidR="58F2D8FD" w14:paraId="325DECCD" w14:textId="77777777" w:rsidTr="58F2D8FD">
              <w:trPr>
                <w:trHeight w:val="300"/>
              </w:trPr>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2EBDEB7A" w14:textId="6B814B5B" w:rsidR="58F2D8FD" w:rsidRDefault="58F2D8FD" w:rsidP="58F2D8FD">
                  <w:pPr>
                    <w:spacing w:line="270" w:lineRule="exact"/>
                  </w:pPr>
                  <w:r w:rsidRPr="58F2D8FD">
                    <w:rPr>
                      <w:rFonts w:ascii="Roboto" w:eastAsia="Roboto" w:hAnsi="Roboto" w:cs="Roboto"/>
                      <w:color w:val="444444"/>
                    </w:rPr>
                    <w:t>Interrupt Execution and Handling</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4B220476" w14:textId="7E386745" w:rsidR="58F2D8FD" w:rsidRDefault="58F2D8FD" w:rsidP="58F2D8FD">
                  <w:pPr>
                    <w:spacing w:line="270" w:lineRule="exact"/>
                  </w:pPr>
                  <w:r w:rsidRPr="58F2D8FD">
                    <w:rPr>
                      <w:rFonts w:ascii="Roboto" w:eastAsia="Roboto" w:hAnsi="Roboto" w:cs="Roboto"/>
                      <w:color w:val="444444"/>
                    </w:rPr>
                    <w:t>When an interrupt of this type occurs, the system can handle it after it executes the current instructions.</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34DD862D" w14:textId="30E6B978" w:rsidR="58F2D8FD" w:rsidRDefault="58F2D8FD" w:rsidP="58F2D8FD">
                  <w:pPr>
                    <w:spacing w:line="270" w:lineRule="exact"/>
                  </w:pPr>
                  <w:r w:rsidRPr="58F2D8FD">
                    <w:rPr>
                      <w:rFonts w:ascii="Roboto" w:eastAsia="Roboto" w:hAnsi="Roboto" w:cs="Roboto"/>
                      <w:color w:val="444444"/>
                    </w:rPr>
                    <w:t>When an interrupt of this type occurs, the system can store the current status and interrupts in the stack- so that the CPU gets to handle the interrupt.</w:t>
                  </w:r>
                </w:p>
              </w:tc>
            </w:tr>
            <w:tr w:rsidR="58F2D8FD" w14:paraId="62F17979" w14:textId="77777777" w:rsidTr="58F2D8FD">
              <w:trPr>
                <w:trHeight w:val="300"/>
              </w:trPr>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0D0FF1C7" w14:textId="3721DD4B" w:rsidR="58F2D8FD" w:rsidRDefault="58F2D8FD" w:rsidP="58F2D8FD">
                  <w:pPr>
                    <w:spacing w:line="270" w:lineRule="exact"/>
                  </w:pPr>
                  <w:r w:rsidRPr="58F2D8FD">
                    <w:rPr>
                      <w:rFonts w:ascii="Roboto" w:eastAsia="Roboto" w:hAnsi="Roboto" w:cs="Roboto"/>
                      <w:color w:val="444444"/>
                    </w:rPr>
                    <w:t>Priority of Tasks</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717A0A40" w14:textId="5DEEE25D" w:rsidR="58F2D8FD" w:rsidRDefault="58F2D8FD" w:rsidP="58F2D8FD">
                  <w:pPr>
                    <w:spacing w:line="270" w:lineRule="exact"/>
                  </w:pPr>
                  <w:r w:rsidRPr="58F2D8FD">
                    <w:rPr>
                      <w:rFonts w:ascii="Roboto" w:eastAsia="Roboto" w:hAnsi="Roboto" w:cs="Roboto"/>
                      <w:color w:val="444444"/>
                    </w:rPr>
                    <w:t>It helps in handling the tasks that are of a lower priority.</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70C404C1" w14:textId="70CE1C47" w:rsidR="58F2D8FD" w:rsidRDefault="58F2D8FD" w:rsidP="58F2D8FD">
                  <w:pPr>
                    <w:spacing w:line="270" w:lineRule="exact"/>
                  </w:pPr>
                  <w:r w:rsidRPr="58F2D8FD">
                    <w:rPr>
                      <w:rFonts w:ascii="Roboto" w:eastAsia="Roboto" w:hAnsi="Roboto" w:cs="Roboto"/>
                      <w:color w:val="444444"/>
                    </w:rPr>
                    <w:t>It helps in handling the tasks that are of a higher priority- for example, a watchdog timer.</w:t>
                  </w:r>
                </w:p>
              </w:tc>
            </w:tr>
            <w:tr w:rsidR="58F2D8FD" w14:paraId="2BA501F6" w14:textId="77777777" w:rsidTr="58F2D8FD">
              <w:trPr>
                <w:trHeight w:val="300"/>
              </w:trPr>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6EF23EBE" w14:textId="51B1A1AD" w:rsidR="58F2D8FD" w:rsidRDefault="58F2D8FD" w:rsidP="58F2D8FD">
                  <w:pPr>
                    <w:spacing w:line="270" w:lineRule="exact"/>
                  </w:pPr>
                  <w:r w:rsidRPr="58F2D8FD">
                    <w:rPr>
                      <w:rFonts w:ascii="Roboto" w:eastAsia="Roboto" w:hAnsi="Roboto" w:cs="Roboto"/>
                      <w:color w:val="444444"/>
                    </w:rPr>
                    <w:t>Uses</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001B2103" w14:textId="7AA0D2DB" w:rsidR="58F2D8FD" w:rsidRDefault="58F2D8FD" w:rsidP="58F2D8FD">
                  <w:pPr>
                    <w:spacing w:line="270" w:lineRule="exact"/>
                  </w:pPr>
                  <w:r w:rsidRPr="58F2D8FD">
                    <w:rPr>
                      <w:rFonts w:ascii="Roboto" w:eastAsia="Roboto" w:hAnsi="Roboto" w:cs="Roboto"/>
                      <w:color w:val="444444"/>
                    </w:rPr>
                    <w:t>One can make use of a Maskable Interrupt in the interfaces with the peripheral devices.</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0FF01C2E" w14:textId="7FA34843" w:rsidR="58F2D8FD" w:rsidRDefault="58F2D8FD" w:rsidP="58F2D8FD">
                  <w:pPr>
                    <w:spacing w:line="270" w:lineRule="exact"/>
                  </w:pPr>
                  <w:r w:rsidRPr="58F2D8FD">
                    <w:rPr>
                      <w:rFonts w:ascii="Roboto" w:eastAsia="Roboto" w:hAnsi="Roboto" w:cs="Roboto"/>
                      <w:color w:val="444444"/>
                    </w:rPr>
                    <w:t>One can make use of a Non-Maskable Interrupt in case of emergencies, such as smoke detectors, power failures, and many more.</w:t>
                  </w:r>
                </w:p>
              </w:tc>
            </w:tr>
            <w:tr w:rsidR="58F2D8FD" w14:paraId="10035DB3" w14:textId="77777777" w:rsidTr="58F2D8FD">
              <w:trPr>
                <w:trHeight w:val="300"/>
              </w:trPr>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1615F876" w14:textId="77283CC5" w:rsidR="58F2D8FD" w:rsidRDefault="58F2D8FD" w:rsidP="58F2D8FD">
                  <w:pPr>
                    <w:spacing w:line="270" w:lineRule="exact"/>
                  </w:pPr>
                  <w:r w:rsidRPr="58F2D8FD">
                    <w:rPr>
                      <w:rFonts w:ascii="Roboto" w:eastAsia="Roboto" w:hAnsi="Roboto" w:cs="Roboto"/>
                      <w:color w:val="444444"/>
                    </w:rPr>
                    <w:t>Response Time</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40FE2D96" w14:textId="02A72F04" w:rsidR="58F2D8FD" w:rsidRDefault="58F2D8FD" w:rsidP="58F2D8FD">
                  <w:pPr>
                    <w:spacing w:line="270" w:lineRule="exact"/>
                  </w:pPr>
                  <w:r w:rsidRPr="58F2D8FD">
                    <w:rPr>
                      <w:rFonts w:ascii="Roboto" w:eastAsia="Roboto" w:hAnsi="Roboto" w:cs="Roboto"/>
                      <w:color w:val="444444"/>
                    </w:rPr>
                    <w:t>A Maskable Interrupt has a comparatively higher response time.</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4912B857" w14:textId="781B9464" w:rsidR="58F2D8FD" w:rsidRDefault="58F2D8FD" w:rsidP="58F2D8FD">
                  <w:pPr>
                    <w:spacing w:line="270" w:lineRule="exact"/>
                  </w:pPr>
                  <w:r w:rsidRPr="58F2D8FD">
                    <w:rPr>
                      <w:rFonts w:ascii="Roboto" w:eastAsia="Roboto" w:hAnsi="Roboto" w:cs="Roboto"/>
                      <w:color w:val="444444"/>
                    </w:rPr>
                    <w:t>A Non-Maskable Interrupt has a very low response time as compared to the Maskable ones.</w:t>
                  </w:r>
                </w:p>
              </w:tc>
            </w:tr>
            <w:tr w:rsidR="58F2D8FD" w14:paraId="12C2F353" w14:textId="77777777" w:rsidTr="58F2D8FD">
              <w:trPr>
                <w:trHeight w:val="300"/>
              </w:trPr>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6B8B24A9" w14:textId="623EFB58" w:rsidR="58F2D8FD" w:rsidRDefault="58F2D8FD" w:rsidP="58F2D8FD">
                  <w:pPr>
                    <w:spacing w:line="270" w:lineRule="exact"/>
                  </w:pPr>
                  <w:r w:rsidRPr="58F2D8FD">
                    <w:rPr>
                      <w:rFonts w:ascii="Roboto" w:eastAsia="Roboto" w:hAnsi="Roboto" w:cs="Roboto"/>
                      <w:color w:val="444444"/>
                    </w:rPr>
                    <w:t>Vectoring</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2FB8A5E6" w14:textId="60C0D3CE" w:rsidR="58F2D8FD" w:rsidRDefault="58F2D8FD" w:rsidP="58F2D8FD">
                  <w:pPr>
                    <w:spacing w:line="270" w:lineRule="exact"/>
                  </w:pPr>
                  <w:r w:rsidRPr="58F2D8FD">
                    <w:rPr>
                      <w:rFonts w:ascii="Roboto" w:eastAsia="Roboto" w:hAnsi="Roboto" w:cs="Roboto"/>
                      <w:color w:val="444444"/>
                    </w:rPr>
                    <w:t>This type of interrupt can be both vectored as well as non-vectored.</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5FEC355E" w14:textId="2C8BA09E" w:rsidR="58F2D8FD" w:rsidRDefault="58F2D8FD" w:rsidP="58F2D8FD">
                  <w:pPr>
                    <w:spacing w:line="270" w:lineRule="exact"/>
                  </w:pPr>
                  <w:r w:rsidRPr="58F2D8FD">
                    <w:rPr>
                      <w:rFonts w:ascii="Roboto" w:eastAsia="Roboto" w:hAnsi="Roboto" w:cs="Roboto"/>
                      <w:color w:val="444444"/>
                    </w:rPr>
                    <w:t>All of such interrupts of this type stay vectored in nature.</w:t>
                  </w:r>
                </w:p>
              </w:tc>
            </w:tr>
            <w:tr w:rsidR="58F2D8FD" w14:paraId="5B1DA3B4" w14:textId="77777777" w:rsidTr="58F2D8FD">
              <w:trPr>
                <w:trHeight w:val="300"/>
              </w:trPr>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135CE26A" w14:textId="211973F6" w:rsidR="58F2D8FD" w:rsidRDefault="58F2D8FD" w:rsidP="58F2D8FD">
                  <w:pPr>
                    <w:spacing w:line="270" w:lineRule="exact"/>
                  </w:pPr>
                  <w:r w:rsidRPr="58F2D8FD">
                    <w:rPr>
                      <w:rFonts w:ascii="Roboto" w:eastAsia="Roboto" w:hAnsi="Roboto" w:cs="Roboto"/>
                      <w:color w:val="444444"/>
                    </w:rPr>
                    <w:t>Masked Operation</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731912C3" w14:textId="147EAEAD" w:rsidR="58F2D8FD" w:rsidRDefault="58F2D8FD" w:rsidP="58F2D8FD">
                  <w:pPr>
                    <w:spacing w:line="270" w:lineRule="exact"/>
                  </w:pPr>
                  <w:r w:rsidRPr="58F2D8FD">
                    <w:rPr>
                      <w:rFonts w:ascii="Roboto" w:eastAsia="Roboto" w:hAnsi="Roboto" w:cs="Roboto"/>
                      <w:color w:val="444444"/>
                    </w:rPr>
                    <w:t>It can mask operations or make them pending.</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09DADF3A" w14:textId="53CA4991" w:rsidR="58F2D8FD" w:rsidRDefault="58F2D8FD" w:rsidP="58F2D8FD">
                  <w:pPr>
                    <w:spacing w:line="270" w:lineRule="exact"/>
                  </w:pPr>
                  <w:r w:rsidRPr="58F2D8FD">
                    <w:rPr>
                      <w:rFonts w:ascii="Roboto" w:eastAsia="Roboto" w:hAnsi="Roboto" w:cs="Roboto"/>
                      <w:color w:val="444444"/>
                    </w:rPr>
                    <w:t>It cannot mask operations or make them pending.</w:t>
                  </w:r>
                </w:p>
              </w:tc>
            </w:tr>
            <w:tr w:rsidR="58F2D8FD" w14:paraId="0417D89C" w14:textId="77777777" w:rsidTr="58F2D8FD">
              <w:trPr>
                <w:trHeight w:val="300"/>
              </w:trPr>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75D2803D" w14:textId="1468807F" w:rsidR="58F2D8FD" w:rsidRDefault="58F2D8FD" w:rsidP="58F2D8FD">
                  <w:pPr>
                    <w:spacing w:line="270" w:lineRule="exact"/>
                  </w:pPr>
                  <w:r w:rsidRPr="58F2D8FD">
                    <w:rPr>
                      <w:rFonts w:ascii="Roboto" w:eastAsia="Roboto" w:hAnsi="Roboto" w:cs="Roboto"/>
                      <w:color w:val="444444"/>
                    </w:rPr>
                    <w:t>Examples</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06EBD795" w14:textId="0C1E6044" w:rsidR="58F2D8FD" w:rsidRDefault="58F2D8FD" w:rsidP="58F2D8FD">
                  <w:pPr>
                    <w:spacing w:line="270" w:lineRule="exact"/>
                  </w:pPr>
                  <w:r w:rsidRPr="58F2D8FD">
                    <w:rPr>
                      <w:rFonts w:ascii="Roboto" w:eastAsia="Roboto" w:hAnsi="Roboto" w:cs="Roboto"/>
                      <w:color w:val="444444"/>
                    </w:rPr>
                    <w:t>A few examples of Maskable Interrupt are RST7.5, RST6.5 of 8085, etc.</w:t>
                  </w:r>
                </w:p>
              </w:tc>
              <w:tc>
                <w:tcPr>
                  <w:tcW w:w="2225" w:type="dxa"/>
                  <w:tcBorders>
                    <w:top w:val="single" w:sz="3" w:space="0" w:color="444444"/>
                    <w:left w:val="single" w:sz="3" w:space="0" w:color="444444"/>
                    <w:bottom w:val="single" w:sz="3" w:space="0" w:color="444444"/>
                    <w:right w:val="single" w:sz="3" w:space="0" w:color="444444"/>
                  </w:tcBorders>
                  <w:tcMar>
                    <w:top w:w="120" w:type="dxa"/>
                    <w:left w:w="120" w:type="dxa"/>
                    <w:bottom w:w="120" w:type="dxa"/>
                    <w:right w:w="120" w:type="dxa"/>
                  </w:tcMar>
                </w:tcPr>
                <w:p w14:paraId="47DF31D9" w14:textId="10D2D32A" w:rsidR="58F2D8FD" w:rsidRDefault="58F2D8FD" w:rsidP="58F2D8FD">
                  <w:pPr>
                    <w:spacing w:line="270" w:lineRule="exact"/>
                  </w:pPr>
                  <w:r w:rsidRPr="58F2D8FD">
                    <w:rPr>
                      <w:rFonts w:ascii="Roboto" w:eastAsia="Roboto" w:hAnsi="Roboto" w:cs="Roboto"/>
                      <w:color w:val="444444"/>
                    </w:rPr>
                    <w:t>A commendable example of Non-Maskable Interrupt is the Trap of 8085.</w:t>
                  </w:r>
                </w:p>
              </w:tc>
            </w:tr>
          </w:tbl>
          <w:p w14:paraId="0AB49D40" w14:textId="61DFC51F" w:rsidR="00756E33" w:rsidRDefault="00756E33">
            <w:pPr>
              <w:pStyle w:val="TableParagraph"/>
              <w:tabs>
                <w:tab w:val="left" w:pos="5151"/>
              </w:tabs>
              <w:spacing w:line="237" w:lineRule="auto"/>
              <w:ind w:left="13" w:right="114"/>
            </w:pPr>
          </w:p>
        </w:tc>
        <w:tc>
          <w:tcPr>
            <w:tcW w:w="557" w:type="dxa"/>
            <w:tcBorders>
              <w:top w:val="single" w:sz="6" w:space="0" w:color="000000" w:themeColor="text1"/>
              <w:bottom w:val="single" w:sz="6" w:space="0" w:color="000000" w:themeColor="text1"/>
              <w:right w:val="single" w:sz="6" w:space="0" w:color="000000" w:themeColor="text1"/>
            </w:tcBorders>
          </w:tcPr>
          <w:p w14:paraId="5997CC1D" w14:textId="77777777" w:rsidR="00756E33" w:rsidRDefault="00756E33">
            <w:pPr>
              <w:pStyle w:val="TableParagraph"/>
              <w:spacing w:before="4"/>
              <w:rPr>
                <w:b/>
                <w:sz w:val="24"/>
              </w:rPr>
            </w:pPr>
          </w:p>
          <w:p w14:paraId="76DB90EB" w14:textId="77777777" w:rsidR="00756E33" w:rsidRDefault="00000000">
            <w:pPr>
              <w:pStyle w:val="TableParagraph"/>
              <w:ind w:left="34"/>
              <w:jc w:val="center"/>
              <w:rPr>
                <w:b/>
                <w:sz w:val="24"/>
              </w:rPr>
            </w:pPr>
            <w:r>
              <w:rPr>
                <w:b/>
                <w:sz w:val="24"/>
              </w:rPr>
              <w:t>5</w:t>
            </w:r>
          </w:p>
        </w:tc>
        <w:tc>
          <w:tcPr>
            <w:tcW w:w="70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0FFD37" w14:textId="77777777" w:rsidR="00756E33" w:rsidRDefault="00756E33">
            <w:pPr>
              <w:pStyle w:val="TableParagraph"/>
              <w:spacing w:before="4"/>
              <w:rPr>
                <w:b/>
                <w:sz w:val="24"/>
              </w:rPr>
            </w:pPr>
          </w:p>
          <w:p w14:paraId="0F66FC91" w14:textId="77777777" w:rsidR="00756E33" w:rsidRDefault="00000000">
            <w:pPr>
              <w:pStyle w:val="TableParagraph"/>
              <w:ind w:left="119"/>
              <w:jc w:val="center"/>
              <w:rPr>
                <w:b/>
                <w:sz w:val="24"/>
              </w:rPr>
            </w:pPr>
            <w:r>
              <w:rPr>
                <w:b/>
                <w:w w:val="105"/>
                <w:sz w:val="24"/>
              </w:rPr>
              <w:t>CO1</w:t>
            </w:r>
          </w:p>
        </w:tc>
        <w:tc>
          <w:tcPr>
            <w:tcW w:w="57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B699379" w14:textId="77777777" w:rsidR="00756E33" w:rsidRDefault="00756E33">
            <w:pPr>
              <w:pStyle w:val="TableParagraph"/>
              <w:spacing w:before="10"/>
              <w:rPr>
                <w:b/>
                <w:sz w:val="23"/>
              </w:rPr>
            </w:pPr>
          </w:p>
          <w:p w14:paraId="1B48FD99" w14:textId="77777777" w:rsidR="00756E33" w:rsidRDefault="00000000">
            <w:pPr>
              <w:pStyle w:val="TableParagraph"/>
              <w:spacing w:before="1"/>
              <w:ind w:right="39"/>
              <w:jc w:val="right"/>
              <w:rPr>
                <w:sz w:val="24"/>
              </w:rPr>
            </w:pPr>
            <w:r>
              <w:rPr>
                <w:sz w:val="24"/>
              </w:rPr>
              <w:t>K2</w:t>
            </w:r>
          </w:p>
        </w:tc>
        <w:tc>
          <w:tcPr>
            <w:tcW w:w="504" w:type="dxa"/>
            <w:tcBorders>
              <w:top w:val="single" w:sz="6" w:space="0" w:color="000000" w:themeColor="text1"/>
              <w:left w:val="single" w:sz="6" w:space="0" w:color="000000" w:themeColor="text1"/>
              <w:bottom w:val="single" w:sz="6" w:space="0" w:color="000000" w:themeColor="text1"/>
            </w:tcBorders>
          </w:tcPr>
          <w:p w14:paraId="3FE9F23F" w14:textId="77777777" w:rsidR="00756E33" w:rsidRDefault="00756E33">
            <w:pPr>
              <w:pStyle w:val="TableParagraph"/>
              <w:spacing w:before="2"/>
              <w:rPr>
                <w:b/>
                <w:sz w:val="25"/>
              </w:rPr>
            </w:pPr>
          </w:p>
          <w:p w14:paraId="3FB4D1F0" w14:textId="77777777" w:rsidR="00756E33" w:rsidRDefault="00000000">
            <w:pPr>
              <w:pStyle w:val="TableParagraph"/>
              <w:ind w:right="16"/>
              <w:jc w:val="right"/>
              <w:rPr>
                <w:rFonts w:ascii="Calibri"/>
              </w:rPr>
            </w:pPr>
            <w:r>
              <w:rPr>
                <w:rFonts w:ascii="Calibri"/>
              </w:rPr>
              <w:t>1.3.1</w:t>
            </w:r>
          </w:p>
        </w:tc>
      </w:tr>
      <w:tr w:rsidR="00756E33" w14:paraId="3901EE14" w14:textId="77777777" w:rsidTr="58F2D8FD">
        <w:trPr>
          <w:trHeight w:val="829"/>
        </w:trPr>
        <w:tc>
          <w:tcPr>
            <w:tcW w:w="879" w:type="dxa"/>
            <w:tcBorders>
              <w:top w:val="single" w:sz="6" w:space="0" w:color="000000" w:themeColor="text1"/>
              <w:bottom w:val="single" w:sz="6" w:space="0" w:color="000000" w:themeColor="text1"/>
            </w:tcBorders>
          </w:tcPr>
          <w:p w14:paraId="5D479C54" w14:textId="77777777" w:rsidR="00756E33" w:rsidRDefault="00000000">
            <w:pPr>
              <w:pStyle w:val="TableParagraph"/>
              <w:spacing w:line="272" w:lineRule="exact"/>
              <w:ind w:left="292"/>
              <w:rPr>
                <w:b/>
                <w:sz w:val="24"/>
              </w:rPr>
            </w:pPr>
            <w:r>
              <w:rPr>
                <w:b/>
                <w:sz w:val="24"/>
              </w:rPr>
              <w:lastRenderedPageBreak/>
              <w:t>(b)</w:t>
            </w:r>
          </w:p>
        </w:tc>
        <w:tc>
          <w:tcPr>
            <w:tcW w:w="6675" w:type="dxa"/>
            <w:tcBorders>
              <w:top w:val="single" w:sz="6" w:space="0" w:color="000000" w:themeColor="text1"/>
              <w:bottom w:val="single" w:sz="6" w:space="0" w:color="000000" w:themeColor="text1"/>
            </w:tcBorders>
          </w:tcPr>
          <w:p w14:paraId="516142D8" w14:textId="77777777" w:rsidR="00756E33" w:rsidRDefault="00000000">
            <w:pPr>
              <w:pStyle w:val="TableParagraph"/>
              <w:tabs>
                <w:tab w:val="left" w:pos="5146"/>
              </w:tabs>
              <w:spacing w:line="242" w:lineRule="auto"/>
              <w:ind w:left="13" w:right="-15"/>
              <w:rPr>
                <w:b/>
                <w:sz w:val="24"/>
              </w:rPr>
            </w:pPr>
            <w:r>
              <w:rPr>
                <w:sz w:val="24"/>
              </w:rPr>
              <w:t>Identify</w:t>
            </w:r>
            <w:r>
              <w:rPr>
                <w:spacing w:val="12"/>
                <w:sz w:val="24"/>
              </w:rPr>
              <w:t xml:space="preserve"> </w:t>
            </w:r>
            <w:r>
              <w:rPr>
                <w:sz w:val="24"/>
              </w:rPr>
              <w:t>the</w:t>
            </w:r>
            <w:r>
              <w:rPr>
                <w:spacing w:val="20"/>
                <w:sz w:val="24"/>
              </w:rPr>
              <w:t xml:space="preserve"> </w:t>
            </w:r>
            <w:r>
              <w:rPr>
                <w:sz w:val="24"/>
              </w:rPr>
              <w:t>Machine</w:t>
            </w:r>
            <w:r>
              <w:rPr>
                <w:spacing w:val="21"/>
                <w:sz w:val="24"/>
              </w:rPr>
              <w:t xml:space="preserve"> </w:t>
            </w:r>
            <w:r>
              <w:rPr>
                <w:sz w:val="24"/>
              </w:rPr>
              <w:t>Cycles,</w:t>
            </w:r>
            <w:r>
              <w:rPr>
                <w:spacing w:val="23"/>
                <w:sz w:val="24"/>
              </w:rPr>
              <w:t xml:space="preserve"> </w:t>
            </w:r>
            <w:r>
              <w:rPr>
                <w:sz w:val="24"/>
              </w:rPr>
              <w:t>T-States,</w:t>
            </w:r>
            <w:r>
              <w:rPr>
                <w:spacing w:val="18"/>
                <w:sz w:val="24"/>
              </w:rPr>
              <w:t xml:space="preserve"> </w:t>
            </w:r>
            <w:r>
              <w:rPr>
                <w:sz w:val="24"/>
              </w:rPr>
              <w:t>size</w:t>
            </w:r>
            <w:r>
              <w:rPr>
                <w:spacing w:val="25"/>
                <w:sz w:val="24"/>
              </w:rPr>
              <w:t xml:space="preserve"> </w:t>
            </w:r>
            <w:r>
              <w:rPr>
                <w:sz w:val="24"/>
              </w:rPr>
              <w:t>in</w:t>
            </w:r>
            <w:r>
              <w:rPr>
                <w:spacing w:val="17"/>
                <w:sz w:val="24"/>
              </w:rPr>
              <w:t xml:space="preserve"> </w:t>
            </w:r>
            <w:r>
              <w:rPr>
                <w:sz w:val="24"/>
              </w:rPr>
              <w:t>bytes</w:t>
            </w:r>
            <w:r>
              <w:rPr>
                <w:spacing w:val="19"/>
                <w:sz w:val="24"/>
              </w:rPr>
              <w:t xml:space="preserve"> </w:t>
            </w:r>
            <w:r>
              <w:rPr>
                <w:sz w:val="24"/>
              </w:rPr>
              <w:t>and</w:t>
            </w:r>
            <w:r>
              <w:rPr>
                <w:spacing w:val="21"/>
                <w:sz w:val="24"/>
              </w:rPr>
              <w:t xml:space="preserve"> </w:t>
            </w:r>
            <w:r>
              <w:rPr>
                <w:sz w:val="24"/>
              </w:rPr>
              <w:t>addressing</w:t>
            </w:r>
            <w:r>
              <w:rPr>
                <w:spacing w:val="-57"/>
                <w:sz w:val="24"/>
              </w:rPr>
              <w:t xml:space="preserve"> </w:t>
            </w:r>
            <w:r>
              <w:rPr>
                <w:sz w:val="24"/>
              </w:rPr>
              <w:t>mode</w:t>
            </w:r>
            <w:r>
              <w:rPr>
                <w:spacing w:val="-4"/>
                <w:sz w:val="24"/>
              </w:rPr>
              <w:t xml:space="preserve"> </w:t>
            </w:r>
            <w:r>
              <w:rPr>
                <w:sz w:val="24"/>
              </w:rPr>
              <w:t>of</w:t>
            </w:r>
            <w:r>
              <w:rPr>
                <w:spacing w:val="-10"/>
                <w:sz w:val="24"/>
              </w:rPr>
              <w:t xml:space="preserve"> </w:t>
            </w:r>
            <w:r>
              <w:rPr>
                <w:sz w:val="24"/>
              </w:rPr>
              <w:t>the following</w:t>
            </w:r>
            <w:r>
              <w:rPr>
                <w:spacing w:val="1"/>
                <w:sz w:val="24"/>
              </w:rPr>
              <w:t xml:space="preserve"> </w:t>
            </w:r>
            <w:r>
              <w:rPr>
                <w:sz w:val="24"/>
              </w:rPr>
              <w:t>instructions:</w:t>
            </w:r>
            <w:r>
              <w:rPr>
                <w:sz w:val="24"/>
              </w:rPr>
              <w:tab/>
            </w:r>
            <w:r>
              <w:rPr>
                <w:b/>
                <w:sz w:val="24"/>
              </w:rPr>
              <w:t>(GATE</w:t>
            </w:r>
            <w:r>
              <w:rPr>
                <w:b/>
                <w:spacing w:val="-2"/>
                <w:sz w:val="24"/>
              </w:rPr>
              <w:t xml:space="preserve"> </w:t>
            </w:r>
            <w:r>
              <w:rPr>
                <w:b/>
                <w:sz w:val="24"/>
              </w:rPr>
              <w:t>2004)</w:t>
            </w:r>
          </w:p>
          <w:p w14:paraId="36CC9CA6" w14:textId="6798B216" w:rsidR="00756E33" w:rsidRDefault="58F2D8FD" w:rsidP="58F2D8FD">
            <w:pPr>
              <w:pStyle w:val="TableParagraph"/>
              <w:tabs>
                <w:tab w:val="left" w:pos="3066"/>
              </w:tabs>
              <w:spacing w:line="261" w:lineRule="exact"/>
              <w:ind w:left="13"/>
              <w:rPr>
                <w:sz w:val="24"/>
                <w:szCs w:val="24"/>
              </w:rPr>
            </w:pPr>
            <w:r w:rsidRPr="58F2D8FD">
              <w:rPr>
                <w:sz w:val="24"/>
                <w:szCs w:val="24"/>
              </w:rPr>
              <w:t>(</w:t>
            </w:r>
            <w:proofErr w:type="spellStart"/>
            <w:r w:rsidRPr="58F2D8FD">
              <w:rPr>
                <w:sz w:val="24"/>
                <w:szCs w:val="24"/>
              </w:rPr>
              <w:t>i</w:t>
            </w:r>
            <w:proofErr w:type="spellEnd"/>
            <w:r w:rsidRPr="58F2D8FD">
              <w:rPr>
                <w:sz w:val="24"/>
                <w:szCs w:val="24"/>
              </w:rPr>
              <w:t>)</w:t>
            </w:r>
            <w:r w:rsidRPr="58F2D8FD">
              <w:rPr>
                <w:spacing w:val="1"/>
                <w:sz w:val="24"/>
                <w:szCs w:val="24"/>
              </w:rPr>
              <w:t xml:space="preserve"> </w:t>
            </w:r>
            <w:r w:rsidRPr="58F2D8FD">
              <w:rPr>
                <w:sz w:val="24"/>
                <w:szCs w:val="24"/>
              </w:rPr>
              <w:t>LDA</w:t>
            </w:r>
            <w:r w:rsidRPr="58F2D8FD">
              <w:rPr>
                <w:spacing w:val="-6"/>
                <w:sz w:val="24"/>
                <w:szCs w:val="24"/>
              </w:rPr>
              <w:t xml:space="preserve"> </w:t>
            </w:r>
            <w:r w:rsidRPr="58F2D8FD">
              <w:rPr>
                <w:sz w:val="24"/>
                <w:szCs w:val="24"/>
              </w:rPr>
              <w:t>3000H</w:t>
            </w:r>
            <w:r>
              <w:rPr>
                <w:sz w:val="24"/>
              </w:rPr>
              <w:tab/>
            </w:r>
            <w:r w:rsidRPr="58F2D8FD">
              <w:rPr>
                <w:sz w:val="24"/>
                <w:szCs w:val="24"/>
              </w:rPr>
              <w:t>(ii)</w:t>
            </w:r>
            <w:r w:rsidRPr="58F2D8FD">
              <w:rPr>
                <w:spacing w:val="-3"/>
                <w:sz w:val="24"/>
                <w:szCs w:val="24"/>
              </w:rPr>
              <w:t xml:space="preserve"> </w:t>
            </w:r>
            <w:r w:rsidRPr="58F2D8FD">
              <w:rPr>
                <w:sz w:val="24"/>
                <w:szCs w:val="24"/>
              </w:rPr>
              <w:t>LXI</w:t>
            </w:r>
            <w:r w:rsidRPr="58F2D8FD">
              <w:rPr>
                <w:spacing w:val="-3"/>
                <w:sz w:val="24"/>
                <w:szCs w:val="24"/>
              </w:rPr>
              <w:t xml:space="preserve"> </w:t>
            </w:r>
            <w:proofErr w:type="gramStart"/>
            <w:r w:rsidRPr="58F2D8FD">
              <w:rPr>
                <w:sz w:val="24"/>
                <w:szCs w:val="24"/>
              </w:rPr>
              <w:t>D,F</w:t>
            </w:r>
            <w:proofErr w:type="gramEnd"/>
            <w:r w:rsidRPr="58F2D8FD">
              <w:rPr>
                <w:sz w:val="24"/>
                <w:szCs w:val="24"/>
              </w:rPr>
              <w:t>0F1H</w:t>
            </w:r>
          </w:p>
          <w:p w14:paraId="2A90B047" w14:textId="297417F8" w:rsidR="00756E33" w:rsidRDefault="119458CC">
            <w:pPr>
              <w:pStyle w:val="TableParagraph"/>
              <w:tabs>
                <w:tab w:val="left" w:pos="3066"/>
              </w:tabs>
              <w:spacing w:line="261" w:lineRule="exact"/>
              <w:ind w:left="13"/>
            </w:pPr>
            <w:r>
              <w:rPr>
                <w:noProof/>
              </w:rPr>
              <w:drawing>
                <wp:inline distT="0" distB="0" distL="0" distR="0" wp14:anchorId="0627D8B6" wp14:editId="0E89DF7C">
                  <wp:extent cx="4210050" cy="790575"/>
                  <wp:effectExtent l="0" t="0" r="0" b="0"/>
                  <wp:docPr id="1050836456" name="Picture 105083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10050" cy="790575"/>
                          </a:xfrm>
                          <a:prstGeom prst="rect">
                            <a:avLst/>
                          </a:prstGeom>
                        </pic:spPr>
                      </pic:pic>
                    </a:graphicData>
                  </a:graphic>
                </wp:inline>
              </w:drawing>
            </w:r>
            <w:proofErr w:type="gramStart"/>
            <w:r>
              <w:t>Size :</w:t>
            </w:r>
            <w:proofErr w:type="gramEnd"/>
            <w:r>
              <w:t xml:space="preserve"> 3 bytes</w:t>
            </w:r>
          </w:p>
          <w:p w14:paraId="4D3200E2" w14:textId="1A46EAF5" w:rsidR="00756E33" w:rsidRDefault="00756E33">
            <w:pPr>
              <w:pStyle w:val="TableParagraph"/>
              <w:tabs>
                <w:tab w:val="left" w:pos="3066"/>
              </w:tabs>
              <w:spacing w:line="261" w:lineRule="exact"/>
              <w:ind w:left="13"/>
            </w:pPr>
          </w:p>
          <w:p w14:paraId="735CB923" w14:textId="290A0B9C" w:rsidR="00756E33" w:rsidRDefault="731FFF3D">
            <w:pPr>
              <w:pStyle w:val="TableParagraph"/>
              <w:tabs>
                <w:tab w:val="left" w:pos="3066"/>
              </w:tabs>
              <w:spacing w:line="261" w:lineRule="exact"/>
              <w:ind w:left="13"/>
            </w:pPr>
            <w:r>
              <w:rPr>
                <w:noProof/>
              </w:rPr>
              <w:drawing>
                <wp:inline distT="0" distB="0" distL="0" distR="0" wp14:anchorId="63FEA0E8" wp14:editId="688641FD">
                  <wp:extent cx="4210050" cy="876300"/>
                  <wp:effectExtent l="0" t="0" r="0" b="0"/>
                  <wp:docPr id="1493400618" name="Picture 149340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10050" cy="876300"/>
                          </a:xfrm>
                          <a:prstGeom prst="rect">
                            <a:avLst/>
                          </a:prstGeom>
                        </pic:spPr>
                      </pic:pic>
                    </a:graphicData>
                  </a:graphic>
                </wp:inline>
              </w:drawing>
            </w:r>
            <w:proofErr w:type="gramStart"/>
            <w:r>
              <w:t>Size :</w:t>
            </w:r>
            <w:proofErr w:type="gramEnd"/>
            <w:r>
              <w:t xml:space="preserve"> 3 bytes</w:t>
            </w:r>
          </w:p>
          <w:p w14:paraId="03BC8C98" w14:textId="68201E6C" w:rsidR="00756E33" w:rsidRDefault="00756E33" w:rsidP="58F2D8FD">
            <w:pPr>
              <w:pStyle w:val="TableParagraph"/>
              <w:tabs>
                <w:tab w:val="left" w:pos="3066"/>
              </w:tabs>
              <w:spacing w:line="261" w:lineRule="exact"/>
            </w:pPr>
          </w:p>
        </w:tc>
        <w:tc>
          <w:tcPr>
            <w:tcW w:w="557" w:type="dxa"/>
            <w:tcBorders>
              <w:top w:val="single" w:sz="6" w:space="0" w:color="000000" w:themeColor="text1"/>
              <w:bottom w:val="single" w:sz="6" w:space="0" w:color="000000" w:themeColor="text1"/>
              <w:right w:val="single" w:sz="6" w:space="0" w:color="000000" w:themeColor="text1"/>
            </w:tcBorders>
          </w:tcPr>
          <w:p w14:paraId="1F72F646" w14:textId="77777777" w:rsidR="00756E33" w:rsidRDefault="00756E33">
            <w:pPr>
              <w:pStyle w:val="TableParagraph"/>
              <w:spacing w:before="10"/>
              <w:rPr>
                <w:b/>
                <w:sz w:val="23"/>
              </w:rPr>
            </w:pPr>
          </w:p>
          <w:p w14:paraId="729DE7E4" w14:textId="6DD6199C" w:rsidR="00756E33" w:rsidRDefault="58F2D8FD" w:rsidP="58F2D8FD">
            <w:pPr>
              <w:pStyle w:val="TableParagraph"/>
              <w:ind w:left="24"/>
              <w:jc w:val="center"/>
              <w:rPr>
                <w:b/>
                <w:bCs/>
                <w:sz w:val="24"/>
                <w:szCs w:val="24"/>
              </w:rPr>
            </w:pPr>
            <w:r w:rsidRPr="58F2D8FD">
              <w:rPr>
                <w:b/>
                <w:bCs/>
                <w:sz w:val="24"/>
                <w:szCs w:val="24"/>
              </w:rPr>
              <w:t>5</w:t>
            </w:r>
          </w:p>
        </w:tc>
        <w:tc>
          <w:tcPr>
            <w:tcW w:w="70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CE6F91" w14:textId="77777777" w:rsidR="00756E33" w:rsidRDefault="00756E33">
            <w:pPr>
              <w:pStyle w:val="TableParagraph"/>
              <w:spacing w:before="10"/>
              <w:rPr>
                <w:b/>
                <w:sz w:val="23"/>
              </w:rPr>
            </w:pPr>
          </w:p>
          <w:p w14:paraId="177A91A0" w14:textId="77777777" w:rsidR="00756E33" w:rsidRDefault="00000000">
            <w:pPr>
              <w:pStyle w:val="TableParagraph"/>
              <w:ind w:left="31"/>
              <w:jc w:val="center"/>
              <w:rPr>
                <w:b/>
                <w:sz w:val="24"/>
              </w:rPr>
            </w:pPr>
            <w:r>
              <w:rPr>
                <w:b/>
                <w:sz w:val="24"/>
              </w:rPr>
              <w:t>CO1</w:t>
            </w:r>
          </w:p>
        </w:tc>
        <w:tc>
          <w:tcPr>
            <w:tcW w:w="57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1CDCEAD" w14:textId="77777777" w:rsidR="00756E33" w:rsidRDefault="00756E33">
            <w:pPr>
              <w:pStyle w:val="TableParagraph"/>
              <w:spacing w:before="5"/>
              <w:rPr>
                <w:b/>
                <w:sz w:val="23"/>
              </w:rPr>
            </w:pPr>
          </w:p>
          <w:p w14:paraId="7D314F05" w14:textId="77777777" w:rsidR="00756E33" w:rsidRDefault="00000000">
            <w:pPr>
              <w:pStyle w:val="TableParagraph"/>
              <w:ind w:right="15"/>
              <w:jc w:val="right"/>
              <w:rPr>
                <w:sz w:val="24"/>
              </w:rPr>
            </w:pPr>
            <w:r>
              <w:rPr>
                <w:sz w:val="24"/>
              </w:rPr>
              <w:t>K2</w:t>
            </w:r>
          </w:p>
        </w:tc>
        <w:tc>
          <w:tcPr>
            <w:tcW w:w="504" w:type="dxa"/>
            <w:tcBorders>
              <w:top w:val="single" w:sz="6" w:space="0" w:color="000000" w:themeColor="text1"/>
              <w:left w:val="single" w:sz="6" w:space="0" w:color="000000" w:themeColor="text1"/>
              <w:bottom w:val="single" w:sz="6" w:space="0" w:color="000000" w:themeColor="text1"/>
            </w:tcBorders>
          </w:tcPr>
          <w:p w14:paraId="6BB9E253" w14:textId="77777777" w:rsidR="00756E33" w:rsidRDefault="00756E33">
            <w:pPr>
              <w:pStyle w:val="TableParagraph"/>
              <w:spacing w:before="8"/>
              <w:rPr>
                <w:b/>
                <w:sz w:val="24"/>
              </w:rPr>
            </w:pPr>
          </w:p>
          <w:p w14:paraId="1F737D80" w14:textId="77777777" w:rsidR="00756E33" w:rsidRDefault="00000000">
            <w:pPr>
              <w:pStyle w:val="TableParagraph"/>
              <w:ind w:right="16"/>
              <w:jc w:val="right"/>
              <w:rPr>
                <w:rFonts w:ascii="Calibri"/>
              </w:rPr>
            </w:pPr>
            <w:r>
              <w:rPr>
                <w:rFonts w:ascii="Calibri"/>
              </w:rPr>
              <w:t>1.3.1</w:t>
            </w:r>
          </w:p>
        </w:tc>
      </w:tr>
      <w:tr w:rsidR="00756E33" w14:paraId="45C41FD0" w14:textId="77777777" w:rsidTr="58F2D8FD">
        <w:trPr>
          <w:trHeight w:val="403"/>
        </w:trPr>
        <w:tc>
          <w:tcPr>
            <w:tcW w:w="879" w:type="dxa"/>
            <w:tcBorders>
              <w:top w:val="single" w:sz="6" w:space="0" w:color="000000" w:themeColor="text1"/>
              <w:bottom w:val="single" w:sz="6" w:space="0" w:color="000000" w:themeColor="text1"/>
            </w:tcBorders>
          </w:tcPr>
          <w:p w14:paraId="2598DEE6" w14:textId="77777777" w:rsidR="00756E33" w:rsidRDefault="00000000">
            <w:pPr>
              <w:pStyle w:val="TableParagraph"/>
              <w:spacing w:line="319" w:lineRule="exact"/>
              <w:ind w:right="89"/>
              <w:jc w:val="center"/>
              <w:rPr>
                <w:b/>
                <w:sz w:val="28"/>
              </w:rPr>
            </w:pPr>
            <w:r>
              <w:rPr>
                <w:b/>
                <w:w w:val="103"/>
                <w:sz w:val="28"/>
              </w:rPr>
              <w:t>4</w:t>
            </w:r>
          </w:p>
        </w:tc>
        <w:tc>
          <w:tcPr>
            <w:tcW w:w="6675" w:type="dxa"/>
            <w:tcBorders>
              <w:top w:val="single" w:sz="6" w:space="0" w:color="000000" w:themeColor="text1"/>
              <w:bottom w:val="single" w:sz="6" w:space="0" w:color="000000" w:themeColor="text1"/>
            </w:tcBorders>
          </w:tcPr>
          <w:p w14:paraId="527CC365" w14:textId="77777777" w:rsidR="00756E33" w:rsidRDefault="00000000">
            <w:pPr>
              <w:pStyle w:val="TableParagraph"/>
              <w:spacing w:line="319" w:lineRule="exact"/>
              <w:ind w:left="13"/>
              <w:rPr>
                <w:b/>
                <w:sz w:val="28"/>
              </w:rPr>
            </w:pPr>
            <w:r>
              <w:rPr>
                <w:b/>
                <w:w w:val="105"/>
                <w:sz w:val="28"/>
              </w:rPr>
              <w:t>Attempt</w:t>
            </w:r>
            <w:r>
              <w:rPr>
                <w:b/>
                <w:spacing w:val="-7"/>
                <w:w w:val="105"/>
                <w:sz w:val="28"/>
              </w:rPr>
              <w:t xml:space="preserve"> </w:t>
            </w:r>
            <w:r>
              <w:rPr>
                <w:b/>
                <w:w w:val="105"/>
                <w:sz w:val="28"/>
              </w:rPr>
              <w:t>ANY</w:t>
            </w:r>
            <w:r>
              <w:rPr>
                <w:b/>
                <w:spacing w:val="-1"/>
                <w:w w:val="105"/>
                <w:sz w:val="28"/>
              </w:rPr>
              <w:t xml:space="preserve"> </w:t>
            </w:r>
            <w:r>
              <w:rPr>
                <w:b/>
                <w:w w:val="105"/>
                <w:sz w:val="28"/>
              </w:rPr>
              <w:t>ONE</w:t>
            </w:r>
            <w:r>
              <w:rPr>
                <w:b/>
                <w:spacing w:val="-4"/>
                <w:w w:val="105"/>
                <w:sz w:val="28"/>
              </w:rPr>
              <w:t xml:space="preserve"> </w:t>
            </w:r>
            <w:r>
              <w:rPr>
                <w:b/>
                <w:w w:val="105"/>
                <w:sz w:val="28"/>
              </w:rPr>
              <w:t>part</w:t>
            </w:r>
            <w:r>
              <w:rPr>
                <w:b/>
                <w:spacing w:val="-7"/>
                <w:w w:val="105"/>
                <w:sz w:val="28"/>
              </w:rPr>
              <w:t xml:space="preserve"> </w:t>
            </w:r>
            <w:r>
              <w:rPr>
                <w:b/>
                <w:w w:val="105"/>
                <w:sz w:val="28"/>
              </w:rPr>
              <w:t>from</w:t>
            </w:r>
            <w:r>
              <w:rPr>
                <w:b/>
                <w:spacing w:val="-1"/>
                <w:w w:val="105"/>
                <w:sz w:val="28"/>
              </w:rPr>
              <w:t xml:space="preserve"> </w:t>
            </w:r>
            <w:r>
              <w:rPr>
                <w:b/>
                <w:w w:val="105"/>
                <w:sz w:val="28"/>
              </w:rPr>
              <w:t>the</w:t>
            </w:r>
            <w:r>
              <w:rPr>
                <w:b/>
                <w:spacing w:val="-2"/>
                <w:w w:val="105"/>
                <w:sz w:val="28"/>
              </w:rPr>
              <w:t xml:space="preserve"> </w:t>
            </w:r>
            <w:r>
              <w:rPr>
                <w:b/>
                <w:w w:val="105"/>
                <w:sz w:val="28"/>
              </w:rPr>
              <w:t>following</w:t>
            </w:r>
          </w:p>
        </w:tc>
        <w:tc>
          <w:tcPr>
            <w:tcW w:w="2338" w:type="dxa"/>
            <w:gridSpan w:val="4"/>
            <w:tcBorders>
              <w:top w:val="single" w:sz="6" w:space="0" w:color="000000" w:themeColor="text1"/>
              <w:bottom w:val="single" w:sz="6" w:space="0" w:color="000000" w:themeColor="text1"/>
            </w:tcBorders>
          </w:tcPr>
          <w:p w14:paraId="23DE523C" w14:textId="77777777" w:rsidR="00756E33" w:rsidRDefault="00756E33">
            <w:pPr>
              <w:pStyle w:val="TableParagraph"/>
              <w:rPr>
                <w:sz w:val="24"/>
              </w:rPr>
            </w:pPr>
          </w:p>
        </w:tc>
      </w:tr>
    </w:tbl>
    <w:p w14:paraId="52E56223" w14:textId="77777777" w:rsidR="00756E33" w:rsidRDefault="00756E33">
      <w:pPr>
        <w:rPr>
          <w:sz w:val="24"/>
        </w:rPr>
        <w:sectPr w:rsidR="00756E33">
          <w:type w:val="continuous"/>
          <w:pgSz w:w="11910" w:h="16840"/>
          <w:pgMar w:top="640" w:right="880" w:bottom="280" w:left="720" w:header="720" w:footer="720" w:gutter="0"/>
          <w:cols w:space="720"/>
        </w:sectPr>
      </w:pPr>
    </w:p>
    <w:tbl>
      <w:tblPr>
        <w:tblW w:w="0" w:type="auto"/>
        <w:tblInd w:w="3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79"/>
        <w:gridCol w:w="6675"/>
        <w:gridCol w:w="557"/>
        <w:gridCol w:w="706"/>
        <w:gridCol w:w="571"/>
        <w:gridCol w:w="504"/>
      </w:tblGrid>
      <w:tr w:rsidR="00756E33" w14:paraId="549E0972" w14:textId="77777777" w:rsidTr="5DF7A372">
        <w:trPr>
          <w:trHeight w:val="719"/>
        </w:trPr>
        <w:tc>
          <w:tcPr>
            <w:tcW w:w="879" w:type="dxa"/>
            <w:tcBorders>
              <w:left w:val="single" w:sz="12" w:space="0" w:color="000000" w:themeColor="text1"/>
              <w:right w:val="single" w:sz="12" w:space="0" w:color="000000" w:themeColor="text1"/>
            </w:tcBorders>
          </w:tcPr>
          <w:p w14:paraId="21DC8666" w14:textId="77777777" w:rsidR="00756E33" w:rsidRDefault="00000000" w:rsidP="0087778A">
            <w:pPr>
              <w:pStyle w:val="TableParagraph"/>
              <w:ind w:right="236"/>
              <w:rPr>
                <w:b/>
                <w:sz w:val="24"/>
              </w:rPr>
            </w:pPr>
            <w:r>
              <w:rPr>
                <w:b/>
                <w:w w:val="105"/>
                <w:sz w:val="24"/>
              </w:rPr>
              <w:lastRenderedPageBreak/>
              <w:t>(a)</w:t>
            </w:r>
          </w:p>
        </w:tc>
        <w:tc>
          <w:tcPr>
            <w:tcW w:w="6675" w:type="dxa"/>
            <w:tcBorders>
              <w:left w:val="single" w:sz="12" w:space="0" w:color="000000" w:themeColor="text1"/>
              <w:right w:val="single" w:sz="12" w:space="0" w:color="000000" w:themeColor="text1"/>
            </w:tcBorders>
          </w:tcPr>
          <w:p w14:paraId="1A214A90" w14:textId="77777777" w:rsidR="00756E33" w:rsidRDefault="00000000">
            <w:pPr>
              <w:pStyle w:val="TableParagraph"/>
              <w:spacing w:line="272" w:lineRule="exact"/>
              <w:ind w:left="13"/>
              <w:rPr>
                <w:sz w:val="24"/>
              </w:rPr>
            </w:pPr>
            <w:r>
              <w:rPr>
                <w:sz w:val="24"/>
              </w:rPr>
              <w:t>State</w:t>
            </w:r>
            <w:r>
              <w:rPr>
                <w:spacing w:val="-11"/>
                <w:sz w:val="24"/>
              </w:rPr>
              <w:t xml:space="preserve"> </w:t>
            </w:r>
            <w:r>
              <w:rPr>
                <w:sz w:val="24"/>
              </w:rPr>
              <w:t>the</w:t>
            </w:r>
            <w:r>
              <w:rPr>
                <w:spacing w:val="6"/>
                <w:sz w:val="24"/>
              </w:rPr>
              <w:t xml:space="preserve"> </w:t>
            </w:r>
            <w:r>
              <w:rPr>
                <w:sz w:val="24"/>
              </w:rPr>
              <w:t>function</w:t>
            </w:r>
            <w:r>
              <w:rPr>
                <w:spacing w:val="-4"/>
                <w:sz w:val="24"/>
              </w:rPr>
              <w:t xml:space="preserve"> </w:t>
            </w:r>
            <w:r>
              <w:rPr>
                <w:sz w:val="24"/>
              </w:rPr>
              <w:t>of</w:t>
            </w:r>
            <w:r>
              <w:rPr>
                <w:spacing w:val="-7"/>
                <w:sz w:val="24"/>
              </w:rPr>
              <w:t xml:space="preserve"> </w:t>
            </w:r>
            <w:r>
              <w:rPr>
                <w:sz w:val="24"/>
              </w:rPr>
              <w:t>RESET</w:t>
            </w:r>
            <w:r>
              <w:rPr>
                <w:spacing w:val="2"/>
                <w:sz w:val="24"/>
              </w:rPr>
              <w:t xml:space="preserve"> </w:t>
            </w:r>
            <w:r>
              <w:rPr>
                <w:sz w:val="24"/>
              </w:rPr>
              <w:t>and</w:t>
            </w:r>
            <w:r>
              <w:rPr>
                <w:spacing w:val="4"/>
                <w:sz w:val="24"/>
              </w:rPr>
              <w:t xml:space="preserve"> </w:t>
            </w:r>
            <w:r>
              <w:rPr>
                <w:sz w:val="24"/>
              </w:rPr>
              <w:t>READY pin in</w:t>
            </w:r>
            <w:r>
              <w:rPr>
                <w:spacing w:val="-4"/>
                <w:sz w:val="24"/>
              </w:rPr>
              <w:t xml:space="preserve"> </w:t>
            </w:r>
            <w:r>
              <w:rPr>
                <w:sz w:val="24"/>
              </w:rPr>
              <w:t>8085.</w:t>
            </w:r>
          </w:p>
          <w:p w14:paraId="3F950999" w14:textId="77777777" w:rsidR="00756E33" w:rsidRDefault="58F2D8FD" w:rsidP="58F2D8FD">
            <w:pPr>
              <w:pStyle w:val="TableParagraph"/>
              <w:tabs>
                <w:tab w:val="left" w:pos="5242"/>
              </w:tabs>
              <w:spacing w:line="275" w:lineRule="exact"/>
              <w:ind w:left="13"/>
              <w:rPr>
                <w:b/>
                <w:bCs/>
                <w:sz w:val="24"/>
                <w:szCs w:val="24"/>
              </w:rPr>
            </w:pPr>
            <w:r w:rsidRPr="58F2D8FD">
              <w:rPr>
                <w:sz w:val="24"/>
                <w:szCs w:val="24"/>
              </w:rPr>
              <w:t>What</w:t>
            </w:r>
            <w:r w:rsidRPr="58F2D8FD">
              <w:rPr>
                <w:spacing w:val="2"/>
                <w:sz w:val="24"/>
                <w:szCs w:val="24"/>
              </w:rPr>
              <w:t xml:space="preserve"> </w:t>
            </w:r>
            <w:r w:rsidRPr="58F2D8FD">
              <w:rPr>
                <w:sz w:val="24"/>
                <w:szCs w:val="24"/>
              </w:rPr>
              <w:t>do</w:t>
            </w:r>
            <w:r w:rsidRPr="58F2D8FD">
              <w:rPr>
                <w:spacing w:val="-2"/>
                <w:sz w:val="24"/>
                <w:szCs w:val="24"/>
              </w:rPr>
              <w:t xml:space="preserve"> </w:t>
            </w:r>
            <w:r w:rsidRPr="58F2D8FD">
              <w:rPr>
                <w:sz w:val="24"/>
                <w:szCs w:val="24"/>
              </w:rPr>
              <w:t>you</w:t>
            </w:r>
            <w:r w:rsidRPr="58F2D8FD">
              <w:rPr>
                <w:spacing w:val="2"/>
                <w:sz w:val="24"/>
                <w:szCs w:val="24"/>
              </w:rPr>
              <w:t xml:space="preserve"> </w:t>
            </w:r>
            <w:r w:rsidRPr="58F2D8FD">
              <w:rPr>
                <w:sz w:val="24"/>
                <w:szCs w:val="24"/>
              </w:rPr>
              <w:t>mean</w:t>
            </w:r>
            <w:r w:rsidRPr="58F2D8FD">
              <w:rPr>
                <w:spacing w:val="-7"/>
                <w:sz w:val="24"/>
                <w:szCs w:val="24"/>
              </w:rPr>
              <w:t xml:space="preserve"> </w:t>
            </w:r>
            <w:r w:rsidRPr="58F2D8FD">
              <w:rPr>
                <w:sz w:val="24"/>
                <w:szCs w:val="24"/>
              </w:rPr>
              <w:t>by</w:t>
            </w:r>
            <w:r w:rsidRPr="58F2D8FD">
              <w:rPr>
                <w:spacing w:val="-6"/>
                <w:sz w:val="24"/>
                <w:szCs w:val="24"/>
              </w:rPr>
              <w:t xml:space="preserve"> </w:t>
            </w:r>
            <w:r w:rsidRPr="58F2D8FD">
              <w:rPr>
                <w:sz w:val="24"/>
                <w:szCs w:val="24"/>
              </w:rPr>
              <w:t>wait</w:t>
            </w:r>
            <w:r w:rsidRPr="58F2D8FD">
              <w:rPr>
                <w:spacing w:val="2"/>
                <w:sz w:val="24"/>
                <w:szCs w:val="24"/>
              </w:rPr>
              <w:t xml:space="preserve"> </w:t>
            </w:r>
            <w:r w:rsidRPr="58F2D8FD">
              <w:rPr>
                <w:sz w:val="24"/>
                <w:szCs w:val="24"/>
              </w:rPr>
              <w:t>state</w:t>
            </w:r>
            <w:r w:rsidRPr="58F2D8FD">
              <w:rPr>
                <w:spacing w:val="-3"/>
                <w:sz w:val="24"/>
                <w:szCs w:val="24"/>
              </w:rPr>
              <w:t xml:space="preserve"> </w:t>
            </w:r>
            <w:r w:rsidRPr="58F2D8FD">
              <w:rPr>
                <w:sz w:val="24"/>
                <w:szCs w:val="24"/>
              </w:rPr>
              <w:t>in</w:t>
            </w:r>
            <w:r w:rsidRPr="58F2D8FD">
              <w:rPr>
                <w:spacing w:val="-2"/>
                <w:sz w:val="24"/>
                <w:szCs w:val="24"/>
              </w:rPr>
              <w:t xml:space="preserve"> </w:t>
            </w:r>
            <w:r w:rsidRPr="58F2D8FD">
              <w:rPr>
                <w:sz w:val="24"/>
                <w:szCs w:val="24"/>
              </w:rPr>
              <w:t>microprocessor?</w:t>
            </w:r>
            <w:r>
              <w:rPr>
                <w:sz w:val="24"/>
              </w:rPr>
              <w:tab/>
            </w:r>
            <w:r w:rsidRPr="58F2D8FD">
              <w:rPr>
                <w:b/>
                <w:bCs/>
                <w:sz w:val="24"/>
                <w:szCs w:val="24"/>
              </w:rPr>
              <w:t>(GATE 2002)</w:t>
            </w:r>
          </w:p>
          <w:p w14:paraId="0A6867B0" w14:textId="62DE197B" w:rsidR="00756E33" w:rsidRDefault="04CE5C62">
            <w:pPr>
              <w:pStyle w:val="TableParagraph"/>
              <w:tabs>
                <w:tab w:val="left" w:pos="5242"/>
              </w:tabs>
              <w:spacing w:line="275" w:lineRule="exact"/>
              <w:ind w:left="13"/>
            </w:pPr>
            <w:r>
              <w:rPr>
                <w:noProof/>
              </w:rPr>
              <w:drawing>
                <wp:inline distT="0" distB="0" distL="0" distR="0" wp14:anchorId="17E76393" wp14:editId="6D3AA93B">
                  <wp:extent cx="4210050" cy="933450"/>
                  <wp:effectExtent l="0" t="0" r="0" b="0"/>
                  <wp:docPr id="1394156164" name="Picture 139415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10050" cy="933450"/>
                          </a:xfrm>
                          <a:prstGeom prst="rect">
                            <a:avLst/>
                          </a:prstGeom>
                        </pic:spPr>
                      </pic:pic>
                    </a:graphicData>
                  </a:graphic>
                </wp:inline>
              </w:drawing>
            </w:r>
            <w:r>
              <w:rPr>
                <w:noProof/>
              </w:rPr>
              <w:drawing>
                <wp:inline distT="0" distB="0" distL="0" distR="0" wp14:anchorId="0980B48C" wp14:editId="4A22FC27">
                  <wp:extent cx="4210050" cy="819150"/>
                  <wp:effectExtent l="0" t="0" r="0" b="0"/>
                  <wp:docPr id="1748454426" name="Picture 174845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10050" cy="819150"/>
                          </a:xfrm>
                          <a:prstGeom prst="rect">
                            <a:avLst/>
                          </a:prstGeom>
                        </pic:spPr>
                      </pic:pic>
                    </a:graphicData>
                  </a:graphic>
                </wp:inline>
              </w:drawing>
            </w:r>
            <w:r w:rsidR="51F40A8E">
              <w:t>Wait State:</w:t>
            </w:r>
          </w:p>
          <w:p w14:paraId="6CBF59C4" w14:textId="418DE210" w:rsidR="00756E33" w:rsidRDefault="51F40A8E" w:rsidP="58F2D8FD">
            <w:pPr>
              <w:pStyle w:val="TableParagraph"/>
              <w:tabs>
                <w:tab w:val="left" w:pos="5242"/>
              </w:tabs>
              <w:spacing w:line="275" w:lineRule="exact"/>
              <w:ind w:left="13"/>
            </w:pPr>
            <w:r w:rsidRPr="58F2D8FD">
              <w:rPr>
                <w:rFonts w:ascii="Helvetica" w:eastAsia="Helvetica" w:hAnsi="Helvetica" w:cs="Helvetica"/>
                <w:color w:val="000000" w:themeColor="text1"/>
                <w:sz w:val="24"/>
                <w:szCs w:val="24"/>
              </w:rPr>
              <w:t>The WAIT state plays a significant role in preventing CPU speed incompatibilities.</w:t>
            </w:r>
            <w:r>
              <w:br/>
            </w:r>
            <w:r>
              <w:br/>
            </w:r>
            <w:r w:rsidRPr="58F2D8FD">
              <w:rPr>
                <w:rFonts w:ascii="Helvetica" w:eastAsia="Helvetica" w:hAnsi="Helvetica" w:cs="Helvetica"/>
                <w:color w:val="000000" w:themeColor="text1"/>
                <w:sz w:val="24"/>
                <w:szCs w:val="24"/>
              </w:rPr>
              <w:t xml:space="preserve">- Many a times the processor is at a ready state to accept data from a device or location, but there might be no input available. This can lead to wastage of </w:t>
            </w:r>
            <w:proofErr w:type="spellStart"/>
            <w:r w:rsidRPr="58F2D8FD">
              <w:rPr>
                <w:rFonts w:ascii="Helvetica" w:eastAsia="Helvetica" w:hAnsi="Helvetica" w:cs="Helvetica"/>
                <w:color w:val="000000" w:themeColor="text1"/>
                <w:sz w:val="24"/>
                <w:szCs w:val="24"/>
              </w:rPr>
              <w:t>cpu</w:t>
            </w:r>
            <w:proofErr w:type="spellEnd"/>
            <w:r w:rsidRPr="58F2D8FD">
              <w:rPr>
                <w:rFonts w:ascii="Helvetica" w:eastAsia="Helvetica" w:hAnsi="Helvetica" w:cs="Helvetica"/>
                <w:color w:val="000000" w:themeColor="text1"/>
                <w:sz w:val="24"/>
                <w:szCs w:val="24"/>
              </w:rPr>
              <w:t xml:space="preserve"> time.</w:t>
            </w:r>
            <w:r>
              <w:br/>
            </w:r>
            <w:r>
              <w:br/>
            </w:r>
            <w:r w:rsidRPr="58F2D8FD">
              <w:rPr>
                <w:rFonts w:ascii="Helvetica" w:eastAsia="Helvetica" w:hAnsi="Helvetica" w:cs="Helvetica"/>
                <w:color w:val="000000" w:themeColor="text1"/>
                <w:sz w:val="24"/>
                <w:szCs w:val="24"/>
              </w:rPr>
              <w:t xml:space="preserve">- So in such cases when the </w:t>
            </w:r>
            <w:proofErr w:type="spellStart"/>
            <w:r w:rsidRPr="58F2D8FD">
              <w:rPr>
                <w:rFonts w:ascii="Helvetica" w:eastAsia="Helvetica" w:hAnsi="Helvetica" w:cs="Helvetica"/>
                <w:color w:val="000000" w:themeColor="text1"/>
                <w:sz w:val="24"/>
                <w:szCs w:val="24"/>
              </w:rPr>
              <w:t>cpu</w:t>
            </w:r>
            <w:proofErr w:type="spellEnd"/>
            <w:r w:rsidRPr="58F2D8FD">
              <w:rPr>
                <w:rFonts w:ascii="Helvetica" w:eastAsia="Helvetica" w:hAnsi="Helvetica" w:cs="Helvetica"/>
                <w:color w:val="000000" w:themeColor="text1"/>
                <w:sz w:val="24"/>
                <w:szCs w:val="24"/>
              </w:rPr>
              <w:t xml:space="preserve"> is ready for an input but there is no such valid data then the system gets into WAIT state. In this scenario the pin 35 </w:t>
            </w:r>
            <w:proofErr w:type="gramStart"/>
            <w:r w:rsidRPr="58F2D8FD">
              <w:rPr>
                <w:rFonts w:ascii="Helvetica" w:eastAsia="Helvetica" w:hAnsi="Helvetica" w:cs="Helvetica"/>
                <w:color w:val="000000" w:themeColor="text1"/>
                <w:sz w:val="24"/>
                <w:szCs w:val="24"/>
              </w:rPr>
              <w:t>( ready</w:t>
            </w:r>
            <w:proofErr w:type="gramEnd"/>
            <w:r w:rsidRPr="58F2D8FD">
              <w:rPr>
                <w:rFonts w:ascii="Helvetica" w:eastAsia="Helvetica" w:hAnsi="Helvetica" w:cs="Helvetica"/>
                <w:color w:val="000000" w:themeColor="text1"/>
                <w:sz w:val="24"/>
                <w:szCs w:val="24"/>
              </w:rPr>
              <w:t xml:space="preserve"> pin )is put into a low state.</w:t>
            </w:r>
            <w:r>
              <w:br/>
            </w:r>
            <w:r>
              <w:br/>
            </w:r>
            <w:r w:rsidRPr="58F2D8FD">
              <w:rPr>
                <w:rFonts w:ascii="Helvetica" w:eastAsia="Helvetica" w:hAnsi="Helvetica" w:cs="Helvetica"/>
                <w:color w:val="000000" w:themeColor="text1"/>
                <w:sz w:val="24"/>
                <w:szCs w:val="24"/>
              </w:rPr>
              <w:t>- As soon as there is some valid data for the 8085 the system comes off the WAIT state and the low state of the READY pin is withdrawn.</w:t>
            </w:r>
          </w:p>
        </w:tc>
        <w:tc>
          <w:tcPr>
            <w:tcW w:w="557" w:type="dxa"/>
            <w:tcBorders>
              <w:left w:val="single" w:sz="12" w:space="0" w:color="000000" w:themeColor="text1"/>
            </w:tcBorders>
          </w:tcPr>
          <w:p w14:paraId="1D0ADF7A" w14:textId="77777777" w:rsidR="00756E33" w:rsidRDefault="00000000">
            <w:pPr>
              <w:pStyle w:val="TableParagraph"/>
              <w:spacing w:before="217"/>
              <w:ind w:left="24"/>
              <w:jc w:val="center"/>
              <w:rPr>
                <w:b/>
                <w:sz w:val="24"/>
              </w:rPr>
            </w:pPr>
            <w:r>
              <w:rPr>
                <w:b/>
                <w:sz w:val="24"/>
              </w:rPr>
              <w:t>5</w:t>
            </w:r>
          </w:p>
        </w:tc>
        <w:tc>
          <w:tcPr>
            <w:tcW w:w="706" w:type="dxa"/>
          </w:tcPr>
          <w:p w14:paraId="64EF5B4B" w14:textId="77777777" w:rsidR="00756E33" w:rsidRDefault="00000000">
            <w:pPr>
              <w:pStyle w:val="TableParagraph"/>
              <w:spacing w:before="217"/>
              <w:ind w:right="81"/>
              <w:jc w:val="right"/>
              <w:rPr>
                <w:b/>
                <w:sz w:val="24"/>
              </w:rPr>
            </w:pPr>
            <w:r>
              <w:rPr>
                <w:b/>
                <w:w w:val="105"/>
                <w:sz w:val="24"/>
              </w:rPr>
              <w:t>CO2</w:t>
            </w:r>
          </w:p>
        </w:tc>
        <w:tc>
          <w:tcPr>
            <w:tcW w:w="571" w:type="dxa"/>
          </w:tcPr>
          <w:p w14:paraId="398652EA" w14:textId="77777777" w:rsidR="00756E33" w:rsidRDefault="00000000">
            <w:pPr>
              <w:pStyle w:val="TableParagraph"/>
              <w:spacing w:before="213"/>
              <w:ind w:right="-15"/>
              <w:jc w:val="right"/>
              <w:rPr>
                <w:sz w:val="24"/>
              </w:rPr>
            </w:pPr>
            <w:r>
              <w:rPr>
                <w:w w:val="105"/>
                <w:sz w:val="24"/>
              </w:rPr>
              <w:t>K3</w:t>
            </w:r>
          </w:p>
        </w:tc>
        <w:tc>
          <w:tcPr>
            <w:tcW w:w="504" w:type="dxa"/>
            <w:tcBorders>
              <w:right w:val="single" w:sz="12" w:space="0" w:color="000000" w:themeColor="text1"/>
            </w:tcBorders>
          </w:tcPr>
          <w:p w14:paraId="7ED8341E" w14:textId="77777777" w:rsidR="00756E33" w:rsidRDefault="00000000">
            <w:pPr>
              <w:pStyle w:val="TableParagraph"/>
              <w:spacing w:before="2"/>
              <w:ind w:left="15"/>
              <w:rPr>
                <w:rFonts w:ascii="Calibri"/>
              </w:rPr>
            </w:pPr>
            <w:r>
              <w:rPr>
                <w:rFonts w:ascii="Calibri"/>
              </w:rPr>
              <w:t>1.4.1</w:t>
            </w:r>
          </w:p>
        </w:tc>
      </w:tr>
      <w:tr w:rsidR="00756E33" w14:paraId="516C1361" w14:textId="77777777" w:rsidTr="5DF7A372">
        <w:trPr>
          <w:trHeight w:val="2558"/>
        </w:trPr>
        <w:tc>
          <w:tcPr>
            <w:tcW w:w="879" w:type="dxa"/>
            <w:tcBorders>
              <w:left w:val="single" w:sz="12" w:space="0" w:color="000000" w:themeColor="text1"/>
              <w:bottom w:val="single" w:sz="8" w:space="0" w:color="000000" w:themeColor="text1"/>
              <w:right w:val="single" w:sz="12" w:space="0" w:color="000000" w:themeColor="text1"/>
            </w:tcBorders>
          </w:tcPr>
          <w:p w14:paraId="5043CB0F" w14:textId="77777777" w:rsidR="00756E33" w:rsidRDefault="00756E33">
            <w:pPr>
              <w:pStyle w:val="TableParagraph"/>
              <w:spacing w:before="10"/>
              <w:rPr>
                <w:b/>
                <w:sz w:val="23"/>
              </w:rPr>
            </w:pPr>
          </w:p>
          <w:p w14:paraId="131CE198" w14:textId="77777777" w:rsidR="00756E33" w:rsidRDefault="00000000">
            <w:pPr>
              <w:pStyle w:val="TableParagraph"/>
              <w:ind w:left="260" w:right="240"/>
              <w:jc w:val="center"/>
              <w:rPr>
                <w:b/>
                <w:sz w:val="24"/>
              </w:rPr>
            </w:pPr>
            <w:r>
              <w:rPr>
                <w:b/>
                <w:w w:val="105"/>
                <w:sz w:val="24"/>
              </w:rPr>
              <w:t>(b)</w:t>
            </w:r>
          </w:p>
        </w:tc>
        <w:tc>
          <w:tcPr>
            <w:tcW w:w="6675" w:type="dxa"/>
            <w:tcBorders>
              <w:left w:val="single" w:sz="12" w:space="0" w:color="000000" w:themeColor="text1"/>
              <w:bottom w:val="single" w:sz="8" w:space="0" w:color="000000" w:themeColor="text1"/>
              <w:right w:val="single" w:sz="12" w:space="0" w:color="000000" w:themeColor="text1"/>
            </w:tcBorders>
          </w:tcPr>
          <w:p w14:paraId="3747B6B9" w14:textId="77777777" w:rsidR="00756E33" w:rsidRDefault="00000000">
            <w:pPr>
              <w:pStyle w:val="TableParagraph"/>
              <w:spacing w:line="242" w:lineRule="auto"/>
              <w:ind w:left="13"/>
              <w:rPr>
                <w:sz w:val="24"/>
              </w:rPr>
            </w:pPr>
            <w:r>
              <w:rPr>
                <w:sz w:val="24"/>
              </w:rPr>
              <w:t>Identify</w:t>
            </w:r>
            <w:r>
              <w:rPr>
                <w:spacing w:val="24"/>
                <w:sz w:val="24"/>
              </w:rPr>
              <w:t xml:space="preserve"> </w:t>
            </w:r>
            <w:r>
              <w:rPr>
                <w:sz w:val="24"/>
              </w:rPr>
              <w:t>the</w:t>
            </w:r>
            <w:r>
              <w:rPr>
                <w:spacing w:val="33"/>
                <w:sz w:val="24"/>
              </w:rPr>
              <w:t xml:space="preserve"> </w:t>
            </w:r>
            <w:r>
              <w:rPr>
                <w:sz w:val="24"/>
              </w:rPr>
              <w:t>register</w:t>
            </w:r>
            <w:r>
              <w:rPr>
                <w:spacing w:val="31"/>
                <w:sz w:val="24"/>
              </w:rPr>
              <w:t xml:space="preserve"> </w:t>
            </w:r>
            <w:r>
              <w:rPr>
                <w:sz w:val="24"/>
              </w:rPr>
              <w:t>contents</w:t>
            </w:r>
            <w:r>
              <w:rPr>
                <w:spacing w:val="32"/>
                <w:sz w:val="24"/>
              </w:rPr>
              <w:t xml:space="preserve"> </w:t>
            </w:r>
            <w:r>
              <w:rPr>
                <w:sz w:val="24"/>
              </w:rPr>
              <w:t>and</w:t>
            </w:r>
            <w:r>
              <w:rPr>
                <w:spacing w:val="34"/>
                <w:sz w:val="24"/>
              </w:rPr>
              <w:t xml:space="preserve"> </w:t>
            </w:r>
            <w:r>
              <w:rPr>
                <w:sz w:val="24"/>
              </w:rPr>
              <w:t>flag</w:t>
            </w:r>
            <w:r>
              <w:rPr>
                <w:spacing w:val="34"/>
                <w:sz w:val="24"/>
              </w:rPr>
              <w:t xml:space="preserve"> </w:t>
            </w:r>
            <w:r>
              <w:rPr>
                <w:sz w:val="24"/>
              </w:rPr>
              <w:t>status</w:t>
            </w:r>
            <w:r>
              <w:rPr>
                <w:spacing w:val="32"/>
                <w:sz w:val="24"/>
              </w:rPr>
              <w:t xml:space="preserve"> </w:t>
            </w:r>
            <w:r>
              <w:rPr>
                <w:sz w:val="24"/>
              </w:rPr>
              <w:t>as</w:t>
            </w:r>
            <w:r>
              <w:rPr>
                <w:spacing w:val="27"/>
                <w:sz w:val="24"/>
              </w:rPr>
              <w:t xml:space="preserve"> </w:t>
            </w:r>
            <w:r>
              <w:rPr>
                <w:sz w:val="24"/>
              </w:rPr>
              <w:t>the</w:t>
            </w:r>
            <w:r>
              <w:rPr>
                <w:spacing w:val="33"/>
                <w:sz w:val="24"/>
              </w:rPr>
              <w:t xml:space="preserve"> </w:t>
            </w:r>
            <w:r>
              <w:rPr>
                <w:sz w:val="24"/>
              </w:rPr>
              <w:t>following</w:t>
            </w:r>
            <w:r>
              <w:rPr>
                <w:spacing w:val="-57"/>
                <w:sz w:val="24"/>
              </w:rPr>
              <w:t xml:space="preserve"> </w:t>
            </w:r>
            <w:r>
              <w:rPr>
                <w:sz w:val="24"/>
              </w:rPr>
              <w:t>instructions</w:t>
            </w:r>
            <w:r>
              <w:rPr>
                <w:spacing w:val="-1"/>
                <w:sz w:val="24"/>
              </w:rPr>
              <w:t xml:space="preserve"> </w:t>
            </w:r>
            <w:r>
              <w:rPr>
                <w:sz w:val="24"/>
              </w:rPr>
              <w:t>are</w:t>
            </w:r>
            <w:r>
              <w:rPr>
                <w:spacing w:val="1"/>
                <w:sz w:val="24"/>
              </w:rPr>
              <w:t xml:space="preserve"> </w:t>
            </w:r>
            <w:r>
              <w:rPr>
                <w:sz w:val="24"/>
              </w:rPr>
              <w:t>executed:</w:t>
            </w:r>
          </w:p>
          <w:p w14:paraId="5EC1DC70" w14:textId="77777777" w:rsidR="00756E33" w:rsidRDefault="00000000">
            <w:pPr>
              <w:pStyle w:val="TableParagraph"/>
              <w:tabs>
                <w:tab w:val="left" w:pos="2412"/>
                <w:tab w:val="left" w:pos="3107"/>
                <w:tab w:val="left" w:pos="3782"/>
                <w:tab w:val="left" w:pos="4467"/>
                <w:tab w:val="left" w:pos="5165"/>
              </w:tabs>
              <w:spacing w:line="271" w:lineRule="exact"/>
              <w:ind w:left="1698"/>
              <w:rPr>
                <w:b/>
                <w:sz w:val="24"/>
              </w:rPr>
            </w:pPr>
            <w:r>
              <w:rPr>
                <w:sz w:val="24"/>
              </w:rPr>
              <w:t>A</w:t>
            </w:r>
            <w:r>
              <w:rPr>
                <w:sz w:val="24"/>
              </w:rPr>
              <w:tab/>
              <w:t>B</w:t>
            </w:r>
            <w:r>
              <w:rPr>
                <w:sz w:val="24"/>
              </w:rPr>
              <w:tab/>
              <w:t>S</w:t>
            </w:r>
            <w:r>
              <w:rPr>
                <w:sz w:val="24"/>
              </w:rPr>
              <w:tab/>
              <w:t>Z</w:t>
            </w:r>
            <w:r>
              <w:rPr>
                <w:sz w:val="24"/>
              </w:rPr>
              <w:tab/>
              <w:t>CY</w:t>
            </w:r>
            <w:r>
              <w:rPr>
                <w:sz w:val="24"/>
              </w:rPr>
              <w:tab/>
              <w:t>(</w:t>
            </w:r>
            <w:r>
              <w:rPr>
                <w:b/>
                <w:sz w:val="24"/>
              </w:rPr>
              <w:t>GATE-2018)</w:t>
            </w:r>
          </w:p>
          <w:p w14:paraId="1AED6F73" w14:textId="77777777" w:rsidR="00756E33" w:rsidRDefault="58F2D8FD" w:rsidP="58F2D8FD">
            <w:pPr>
              <w:pStyle w:val="TableParagraph"/>
              <w:ind w:left="13" w:right="5551"/>
              <w:rPr>
                <w:sz w:val="24"/>
                <w:szCs w:val="24"/>
              </w:rPr>
            </w:pPr>
            <w:r w:rsidRPr="58F2D8FD">
              <w:rPr>
                <w:sz w:val="24"/>
                <w:szCs w:val="24"/>
              </w:rPr>
              <w:t>SUB A</w:t>
            </w:r>
            <w:r w:rsidRPr="58F2D8FD">
              <w:rPr>
                <w:spacing w:val="1"/>
                <w:sz w:val="24"/>
                <w:szCs w:val="24"/>
              </w:rPr>
              <w:t xml:space="preserve"> </w:t>
            </w:r>
            <w:r w:rsidRPr="58F2D8FD">
              <w:rPr>
                <w:sz w:val="24"/>
                <w:szCs w:val="24"/>
              </w:rPr>
              <w:t>MOV B, A</w:t>
            </w:r>
            <w:r w:rsidRPr="58F2D8FD">
              <w:rPr>
                <w:spacing w:val="-57"/>
                <w:sz w:val="24"/>
                <w:szCs w:val="24"/>
              </w:rPr>
              <w:t xml:space="preserve"> </w:t>
            </w:r>
            <w:r w:rsidRPr="58F2D8FD">
              <w:rPr>
                <w:sz w:val="24"/>
                <w:szCs w:val="24"/>
              </w:rPr>
              <w:t>DCR B</w:t>
            </w:r>
            <w:r w:rsidRPr="58F2D8FD">
              <w:rPr>
                <w:spacing w:val="1"/>
                <w:sz w:val="24"/>
                <w:szCs w:val="24"/>
              </w:rPr>
              <w:t xml:space="preserve"> </w:t>
            </w:r>
            <w:r w:rsidRPr="58F2D8FD">
              <w:rPr>
                <w:sz w:val="24"/>
                <w:szCs w:val="24"/>
              </w:rPr>
              <w:t>INR</w:t>
            </w:r>
            <w:r w:rsidRPr="58F2D8FD">
              <w:rPr>
                <w:spacing w:val="60"/>
                <w:sz w:val="24"/>
                <w:szCs w:val="24"/>
              </w:rPr>
              <w:t xml:space="preserve"> </w:t>
            </w:r>
            <w:r w:rsidRPr="58F2D8FD">
              <w:rPr>
                <w:sz w:val="24"/>
                <w:szCs w:val="24"/>
              </w:rPr>
              <w:t>B</w:t>
            </w:r>
            <w:r w:rsidRPr="58F2D8FD">
              <w:rPr>
                <w:spacing w:val="1"/>
                <w:sz w:val="24"/>
                <w:szCs w:val="24"/>
              </w:rPr>
              <w:t xml:space="preserve"> </w:t>
            </w:r>
            <w:r w:rsidRPr="58F2D8FD">
              <w:rPr>
                <w:sz w:val="24"/>
                <w:szCs w:val="24"/>
              </w:rPr>
              <w:t>SUI</w:t>
            </w:r>
            <w:r w:rsidRPr="58F2D8FD">
              <w:rPr>
                <w:spacing w:val="2"/>
                <w:sz w:val="24"/>
                <w:szCs w:val="24"/>
              </w:rPr>
              <w:t xml:space="preserve"> </w:t>
            </w:r>
            <w:r w:rsidRPr="58F2D8FD">
              <w:rPr>
                <w:sz w:val="24"/>
                <w:szCs w:val="24"/>
              </w:rPr>
              <w:t>01H</w:t>
            </w:r>
            <w:r w:rsidRPr="58F2D8FD">
              <w:rPr>
                <w:spacing w:val="1"/>
                <w:sz w:val="24"/>
                <w:szCs w:val="24"/>
              </w:rPr>
              <w:t xml:space="preserve"> </w:t>
            </w:r>
            <w:r w:rsidRPr="58F2D8FD">
              <w:rPr>
                <w:sz w:val="24"/>
                <w:szCs w:val="24"/>
              </w:rPr>
              <w:t>HLT</w:t>
            </w:r>
          </w:p>
          <w:p w14:paraId="4AA080A7" w14:textId="0A7707A3" w:rsidR="00756E33" w:rsidRDefault="02987E72">
            <w:pPr>
              <w:pStyle w:val="TableParagraph"/>
              <w:ind w:left="13" w:right="5551"/>
            </w:pPr>
            <w:r>
              <w:rPr>
                <w:noProof/>
              </w:rPr>
              <w:drawing>
                <wp:inline distT="0" distB="0" distL="0" distR="0" wp14:anchorId="3A3782CF" wp14:editId="77AEF667">
                  <wp:extent cx="4210050" cy="1714500"/>
                  <wp:effectExtent l="0" t="0" r="0" b="0"/>
                  <wp:docPr id="2113558857" name="Picture 211355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10050" cy="1714500"/>
                          </a:xfrm>
                          <a:prstGeom prst="rect">
                            <a:avLst/>
                          </a:prstGeom>
                        </pic:spPr>
                      </pic:pic>
                    </a:graphicData>
                  </a:graphic>
                </wp:inline>
              </w:drawing>
            </w:r>
          </w:p>
        </w:tc>
        <w:tc>
          <w:tcPr>
            <w:tcW w:w="557" w:type="dxa"/>
            <w:tcBorders>
              <w:left w:val="single" w:sz="12" w:space="0" w:color="000000" w:themeColor="text1"/>
              <w:bottom w:val="single" w:sz="8" w:space="0" w:color="000000" w:themeColor="text1"/>
            </w:tcBorders>
          </w:tcPr>
          <w:p w14:paraId="07459315" w14:textId="77777777" w:rsidR="00756E33" w:rsidRDefault="00756E33">
            <w:pPr>
              <w:pStyle w:val="TableParagraph"/>
              <w:rPr>
                <w:b/>
                <w:sz w:val="26"/>
              </w:rPr>
            </w:pPr>
          </w:p>
          <w:p w14:paraId="6537F28F" w14:textId="77777777" w:rsidR="00756E33" w:rsidRDefault="00756E33">
            <w:pPr>
              <w:pStyle w:val="TableParagraph"/>
              <w:rPr>
                <w:b/>
                <w:sz w:val="26"/>
              </w:rPr>
            </w:pPr>
          </w:p>
          <w:p w14:paraId="6DFB9E20" w14:textId="77777777" w:rsidR="00756E33" w:rsidRDefault="00756E33">
            <w:pPr>
              <w:pStyle w:val="TableParagraph"/>
              <w:rPr>
                <w:b/>
                <w:sz w:val="26"/>
              </w:rPr>
            </w:pPr>
          </w:p>
          <w:p w14:paraId="70DF9E56" w14:textId="77777777" w:rsidR="00756E33" w:rsidRDefault="00756E33">
            <w:pPr>
              <w:pStyle w:val="TableParagraph"/>
              <w:spacing w:before="1"/>
              <w:rPr>
                <w:b/>
                <w:sz w:val="21"/>
              </w:rPr>
            </w:pPr>
          </w:p>
          <w:p w14:paraId="14648C29" w14:textId="77777777" w:rsidR="00756E33" w:rsidRDefault="00000000">
            <w:pPr>
              <w:pStyle w:val="TableParagraph"/>
              <w:ind w:left="24"/>
              <w:jc w:val="center"/>
              <w:rPr>
                <w:b/>
                <w:sz w:val="24"/>
              </w:rPr>
            </w:pPr>
            <w:r>
              <w:rPr>
                <w:b/>
                <w:sz w:val="24"/>
              </w:rPr>
              <w:t>5</w:t>
            </w:r>
          </w:p>
        </w:tc>
        <w:tc>
          <w:tcPr>
            <w:tcW w:w="706" w:type="dxa"/>
            <w:tcBorders>
              <w:bottom w:val="single" w:sz="8" w:space="0" w:color="000000" w:themeColor="text1"/>
            </w:tcBorders>
          </w:tcPr>
          <w:p w14:paraId="44E871BC" w14:textId="77777777" w:rsidR="00756E33" w:rsidRDefault="00756E33">
            <w:pPr>
              <w:pStyle w:val="TableParagraph"/>
              <w:rPr>
                <w:b/>
                <w:sz w:val="26"/>
              </w:rPr>
            </w:pPr>
          </w:p>
          <w:p w14:paraId="144A5D23" w14:textId="77777777" w:rsidR="00756E33" w:rsidRDefault="00756E33">
            <w:pPr>
              <w:pStyle w:val="TableParagraph"/>
              <w:rPr>
                <w:b/>
                <w:sz w:val="26"/>
              </w:rPr>
            </w:pPr>
          </w:p>
          <w:p w14:paraId="738610EB" w14:textId="77777777" w:rsidR="00756E33" w:rsidRDefault="00756E33">
            <w:pPr>
              <w:pStyle w:val="TableParagraph"/>
              <w:rPr>
                <w:b/>
                <w:sz w:val="26"/>
              </w:rPr>
            </w:pPr>
          </w:p>
          <w:p w14:paraId="637805D2" w14:textId="77777777" w:rsidR="00756E33" w:rsidRDefault="00756E33">
            <w:pPr>
              <w:pStyle w:val="TableParagraph"/>
              <w:spacing w:before="1"/>
              <w:rPr>
                <w:b/>
                <w:sz w:val="21"/>
              </w:rPr>
            </w:pPr>
          </w:p>
          <w:p w14:paraId="04700466" w14:textId="77777777" w:rsidR="00756E33" w:rsidRDefault="00000000">
            <w:pPr>
              <w:pStyle w:val="TableParagraph"/>
              <w:ind w:right="81"/>
              <w:jc w:val="right"/>
              <w:rPr>
                <w:b/>
                <w:sz w:val="24"/>
              </w:rPr>
            </w:pPr>
            <w:r>
              <w:rPr>
                <w:b/>
                <w:w w:val="105"/>
                <w:sz w:val="24"/>
              </w:rPr>
              <w:t>CO2</w:t>
            </w:r>
          </w:p>
        </w:tc>
        <w:tc>
          <w:tcPr>
            <w:tcW w:w="571" w:type="dxa"/>
            <w:tcBorders>
              <w:bottom w:val="single" w:sz="8" w:space="0" w:color="000000" w:themeColor="text1"/>
            </w:tcBorders>
          </w:tcPr>
          <w:p w14:paraId="463F29E8" w14:textId="77777777" w:rsidR="00756E33" w:rsidRDefault="00756E33">
            <w:pPr>
              <w:pStyle w:val="TableParagraph"/>
              <w:rPr>
                <w:b/>
                <w:sz w:val="26"/>
              </w:rPr>
            </w:pPr>
          </w:p>
          <w:p w14:paraId="3B7B4B86" w14:textId="77777777" w:rsidR="00756E33" w:rsidRDefault="00756E33">
            <w:pPr>
              <w:pStyle w:val="TableParagraph"/>
              <w:rPr>
                <w:b/>
                <w:sz w:val="26"/>
              </w:rPr>
            </w:pPr>
          </w:p>
          <w:p w14:paraId="3A0FF5F2" w14:textId="77777777" w:rsidR="00756E33" w:rsidRDefault="00756E33">
            <w:pPr>
              <w:pStyle w:val="TableParagraph"/>
              <w:rPr>
                <w:b/>
                <w:sz w:val="26"/>
              </w:rPr>
            </w:pPr>
          </w:p>
          <w:p w14:paraId="5630AD66" w14:textId="77777777" w:rsidR="00756E33" w:rsidRDefault="00756E33">
            <w:pPr>
              <w:pStyle w:val="TableParagraph"/>
              <w:spacing w:before="7"/>
              <w:rPr>
                <w:b/>
                <w:sz w:val="20"/>
              </w:rPr>
            </w:pPr>
          </w:p>
          <w:p w14:paraId="3213ED22" w14:textId="77777777" w:rsidR="00756E33" w:rsidRDefault="00000000">
            <w:pPr>
              <w:pStyle w:val="TableParagraph"/>
              <w:ind w:right="15"/>
              <w:jc w:val="right"/>
              <w:rPr>
                <w:sz w:val="24"/>
              </w:rPr>
            </w:pPr>
            <w:r>
              <w:rPr>
                <w:sz w:val="24"/>
              </w:rPr>
              <w:t>K3</w:t>
            </w:r>
          </w:p>
        </w:tc>
        <w:tc>
          <w:tcPr>
            <w:tcW w:w="504" w:type="dxa"/>
            <w:tcBorders>
              <w:bottom w:val="single" w:sz="8" w:space="0" w:color="000000" w:themeColor="text1"/>
              <w:right w:val="single" w:sz="12" w:space="0" w:color="000000" w:themeColor="text1"/>
            </w:tcBorders>
          </w:tcPr>
          <w:p w14:paraId="73FC4B0F" w14:textId="77777777" w:rsidR="00756E33" w:rsidRDefault="00000000">
            <w:pPr>
              <w:pStyle w:val="TableParagraph"/>
              <w:spacing w:before="1"/>
              <w:ind w:left="15"/>
              <w:rPr>
                <w:rFonts w:ascii="Calibri"/>
              </w:rPr>
            </w:pPr>
            <w:r>
              <w:rPr>
                <w:rFonts w:ascii="Calibri"/>
              </w:rPr>
              <w:t>1.4.1</w:t>
            </w:r>
          </w:p>
        </w:tc>
      </w:tr>
      <w:tr w:rsidR="00756E33" w14:paraId="29218367" w14:textId="77777777" w:rsidTr="5DF7A372">
        <w:trPr>
          <w:trHeight w:val="431"/>
        </w:trPr>
        <w:tc>
          <w:tcPr>
            <w:tcW w:w="9892" w:type="dxa"/>
            <w:gridSpan w:val="6"/>
            <w:tcBorders>
              <w:left w:val="single" w:sz="12" w:space="0" w:color="000000" w:themeColor="text1"/>
              <w:right w:val="single" w:sz="12" w:space="0" w:color="000000" w:themeColor="text1"/>
            </w:tcBorders>
            <w:shd w:val="clear" w:color="auto" w:fill="D0CECE"/>
          </w:tcPr>
          <w:p w14:paraId="22E235CF" w14:textId="77777777" w:rsidR="00756E33" w:rsidRDefault="00000000">
            <w:pPr>
              <w:pStyle w:val="TableParagraph"/>
              <w:tabs>
                <w:tab w:val="left" w:pos="6684"/>
              </w:tabs>
              <w:spacing w:line="320" w:lineRule="exact"/>
              <w:ind w:left="2376"/>
              <w:rPr>
                <w:b/>
                <w:sz w:val="28"/>
              </w:rPr>
            </w:pPr>
            <w:r>
              <w:rPr>
                <w:b/>
                <w:sz w:val="28"/>
              </w:rPr>
              <w:t>Section-C</w:t>
            </w:r>
            <w:r>
              <w:rPr>
                <w:b/>
                <w:sz w:val="28"/>
              </w:rPr>
              <w:tab/>
              <w:t>Total</w:t>
            </w:r>
            <w:r>
              <w:rPr>
                <w:b/>
                <w:spacing w:val="4"/>
                <w:sz w:val="28"/>
              </w:rPr>
              <w:t xml:space="preserve"> </w:t>
            </w:r>
            <w:r>
              <w:rPr>
                <w:b/>
                <w:sz w:val="28"/>
              </w:rPr>
              <w:t>Marks:</w:t>
            </w:r>
            <w:r>
              <w:rPr>
                <w:b/>
                <w:spacing w:val="-4"/>
                <w:sz w:val="28"/>
              </w:rPr>
              <w:t xml:space="preserve"> </w:t>
            </w:r>
            <w:r>
              <w:rPr>
                <w:b/>
                <w:sz w:val="28"/>
              </w:rPr>
              <w:t>5*10</w:t>
            </w:r>
            <w:r>
              <w:rPr>
                <w:b/>
                <w:spacing w:val="-3"/>
                <w:sz w:val="28"/>
              </w:rPr>
              <w:t xml:space="preserve"> </w:t>
            </w:r>
            <w:r>
              <w:rPr>
                <w:b/>
                <w:sz w:val="28"/>
              </w:rPr>
              <w:t>=50</w:t>
            </w:r>
          </w:p>
        </w:tc>
      </w:tr>
      <w:tr w:rsidR="00756E33" w14:paraId="25484F49" w14:textId="77777777" w:rsidTr="5DF7A372">
        <w:trPr>
          <w:trHeight w:val="407"/>
        </w:trPr>
        <w:tc>
          <w:tcPr>
            <w:tcW w:w="879" w:type="dxa"/>
            <w:tcBorders>
              <w:left w:val="single" w:sz="12" w:space="0" w:color="000000" w:themeColor="text1"/>
              <w:right w:val="single" w:sz="12" w:space="0" w:color="000000" w:themeColor="text1"/>
            </w:tcBorders>
          </w:tcPr>
          <w:p w14:paraId="34C3CC76" w14:textId="77777777" w:rsidR="00756E33" w:rsidRDefault="00000000">
            <w:pPr>
              <w:pStyle w:val="TableParagraph"/>
              <w:spacing w:line="319" w:lineRule="exact"/>
              <w:ind w:left="24"/>
              <w:jc w:val="center"/>
              <w:rPr>
                <w:b/>
                <w:sz w:val="28"/>
              </w:rPr>
            </w:pPr>
            <w:r>
              <w:rPr>
                <w:b/>
                <w:w w:val="103"/>
                <w:sz w:val="28"/>
              </w:rPr>
              <w:t>5</w:t>
            </w:r>
          </w:p>
        </w:tc>
        <w:tc>
          <w:tcPr>
            <w:tcW w:w="6675" w:type="dxa"/>
            <w:tcBorders>
              <w:left w:val="single" w:sz="12" w:space="0" w:color="000000" w:themeColor="text1"/>
              <w:right w:val="single" w:sz="12" w:space="0" w:color="000000" w:themeColor="text1"/>
            </w:tcBorders>
          </w:tcPr>
          <w:p w14:paraId="260AF590" w14:textId="77777777" w:rsidR="00756E33" w:rsidRDefault="00000000">
            <w:pPr>
              <w:pStyle w:val="TableParagraph"/>
              <w:spacing w:line="319" w:lineRule="exact"/>
              <w:ind w:left="13"/>
              <w:rPr>
                <w:b/>
                <w:sz w:val="28"/>
              </w:rPr>
            </w:pPr>
            <w:r>
              <w:rPr>
                <w:b/>
                <w:w w:val="105"/>
                <w:sz w:val="28"/>
              </w:rPr>
              <w:t>Attempt</w:t>
            </w:r>
            <w:r>
              <w:rPr>
                <w:b/>
                <w:spacing w:val="-7"/>
                <w:w w:val="105"/>
                <w:sz w:val="28"/>
              </w:rPr>
              <w:t xml:space="preserve"> </w:t>
            </w:r>
            <w:r>
              <w:rPr>
                <w:b/>
                <w:w w:val="105"/>
                <w:sz w:val="28"/>
              </w:rPr>
              <w:t>ANY</w:t>
            </w:r>
            <w:r>
              <w:rPr>
                <w:b/>
                <w:spacing w:val="-1"/>
                <w:w w:val="105"/>
                <w:sz w:val="28"/>
              </w:rPr>
              <w:t xml:space="preserve"> </w:t>
            </w:r>
            <w:r>
              <w:rPr>
                <w:b/>
                <w:w w:val="105"/>
                <w:sz w:val="28"/>
              </w:rPr>
              <w:t>ONE</w:t>
            </w:r>
            <w:r>
              <w:rPr>
                <w:b/>
                <w:spacing w:val="-4"/>
                <w:w w:val="105"/>
                <w:sz w:val="28"/>
              </w:rPr>
              <w:t xml:space="preserve"> </w:t>
            </w:r>
            <w:r>
              <w:rPr>
                <w:b/>
                <w:w w:val="105"/>
                <w:sz w:val="28"/>
              </w:rPr>
              <w:t>part</w:t>
            </w:r>
            <w:r>
              <w:rPr>
                <w:b/>
                <w:spacing w:val="-7"/>
                <w:w w:val="105"/>
                <w:sz w:val="28"/>
              </w:rPr>
              <w:t xml:space="preserve"> </w:t>
            </w:r>
            <w:r>
              <w:rPr>
                <w:b/>
                <w:w w:val="105"/>
                <w:sz w:val="28"/>
              </w:rPr>
              <w:t>from</w:t>
            </w:r>
            <w:r>
              <w:rPr>
                <w:b/>
                <w:spacing w:val="-1"/>
                <w:w w:val="105"/>
                <w:sz w:val="28"/>
              </w:rPr>
              <w:t xml:space="preserve"> </w:t>
            </w:r>
            <w:r>
              <w:rPr>
                <w:b/>
                <w:w w:val="105"/>
                <w:sz w:val="28"/>
              </w:rPr>
              <w:t>the</w:t>
            </w:r>
            <w:r>
              <w:rPr>
                <w:b/>
                <w:spacing w:val="-2"/>
                <w:w w:val="105"/>
                <w:sz w:val="28"/>
              </w:rPr>
              <w:t xml:space="preserve"> </w:t>
            </w:r>
            <w:r>
              <w:rPr>
                <w:b/>
                <w:w w:val="105"/>
                <w:sz w:val="28"/>
              </w:rPr>
              <w:t>following</w:t>
            </w:r>
          </w:p>
        </w:tc>
        <w:tc>
          <w:tcPr>
            <w:tcW w:w="2338" w:type="dxa"/>
            <w:gridSpan w:val="4"/>
            <w:tcBorders>
              <w:left w:val="single" w:sz="12" w:space="0" w:color="000000" w:themeColor="text1"/>
              <w:right w:val="single" w:sz="12" w:space="0" w:color="000000" w:themeColor="text1"/>
            </w:tcBorders>
          </w:tcPr>
          <w:p w14:paraId="61829076" w14:textId="77777777" w:rsidR="00756E33" w:rsidRDefault="00756E33">
            <w:pPr>
              <w:pStyle w:val="TableParagraph"/>
              <w:rPr>
                <w:sz w:val="24"/>
              </w:rPr>
            </w:pPr>
          </w:p>
        </w:tc>
      </w:tr>
      <w:tr w:rsidR="00756E33" w14:paraId="5109438B" w14:textId="77777777" w:rsidTr="5DF7A372">
        <w:trPr>
          <w:trHeight w:val="709"/>
        </w:trPr>
        <w:tc>
          <w:tcPr>
            <w:tcW w:w="879" w:type="dxa"/>
            <w:tcBorders>
              <w:left w:val="single" w:sz="12" w:space="0" w:color="000000" w:themeColor="text1"/>
              <w:right w:val="single" w:sz="12" w:space="0" w:color="000000" w:themeColor="text1"/>
            </w:tcBorders>
          </w:tcPr>
          <w:p w14:paraId="2BA226A1" w14:textId="77777777" w:rsidR="00756E33" w:rsidRDefault="00756E33">
            <w:pPr>
              <w:pStyle w:val="TableParagraph"/>
              <w:spacing w:before="10"/>
              <w:rPr>
                <w:b/>
                <w:sz w:val="23"/>
              </w:rPr>
            </w:pPr>
          </w:p>
          <w:p w14:paraId="0EB3F7A8" w14:textId="77777777" w:rsidR="00756E33" w:rsidRDefault="00000000">
            <w:pPr>
              <w:pStyle w:val="TableParagraph"/>
              <w:ind w:left="260" w:right="236"/>
              <w:jc w:val="center"/>
              <w:rPr>
                <w:b/>
                <w:sz w:val="24"/>
              </w:rPr>
            </w:pPr>
            <w:r>
              <w:rPr>
                <w:b/>
                <w:w w:val="105"/>
                <w:sz w:val="24"/>
              </w:rPr>
              <w:t>(a)</w:t>
            </w:r>
          </w:p>
        </w:tc>
        <w:tc>
          <w:tcPr>
            <w:tcW w:w="6675" w:type="dxa"/>
            <w:tcBorders>
              <w:left w:val="single" w:sz="12" w:space="0" w:color="000000" w:themeColor="text1"/>
              <w:right w:val="single" w:sz="12" w:space="0" w:color="000000" w:themeColor="text1"/>
            </w:tcBorders>
          </w:tcPr>
          <w:p w14:paraId="029B5F2E" w14:textId="77777777" w:rsidR="00756E33" w:rsidRDefault="00000000">
            <w:pPr>
              <w:pStyle w:val="TableParagraph"/>
              <w:spacing w:line="237" w:lineRule="auto"/>
              <w:ind w:left="13" w:right="-15"/>
              <w:rPr>
                <w:sz w:val="24"/>
              </w:rPr>
            </w:pPr>
            <w:r>
              <w:rPr>
                <w:sz w:val="24"/>
              </w:rPr>
              <w:t>Sketch</w:t>
            </w:r>
            <w:r>
              <w:rPr>
                <w:spacing w:val="18"/>
                <w:sz w:val="24"/>
              </w:rPr>
              <w:t xml:space="preserve"> </w:t>
            </w:r>
            <w:r>
              <w:rPr>
                <w:sz w:val="24"/>
              </w:rPr>
              <w:t>and</w:t>
            </w:r>
            <w:r>
              <w:rPr>
                <w:spacing w:val="22"/>
                <w:sz w:val="24"/>
              </w:rPr>
              <w:t xml:space="preserve"> </w:t>
            </w:r>
            <w:r>
              <w:rPr>
                <w:sz w:val="24"/>
              </w:rPr>
              <w:t>Explain</w:t>
            </w:r>
            <w:r>
              <w:rPr>
                <w:spacing w:val="19"/>
                <w:sz w:val="24"/>
              </w:rPr>
              <w:t xml:space="preserve"> </w:t>
            </w:r>
            <w:r>
              <w:rPr>
                <w:sz w:val="24"/>
              </w:rPr>
              <w:t>the</w:t>
            </w:r>
            <w:r>
              <w:rPr>
                <w:spacing w:val="22"/>
                <w:sz w:val="24"/>
              </w:rPr>
              <w:t xml:space="preserve"> </w:t>
            </w:r>
            <w:r>
              <w:rPr>
                <w:sz w:val="24"/>
              </w:rPr>
              <w:t>Timing</w:t>
            </w:r>
            <w:r>
              <w:rPr>
                <w:spacing w:val="22"/>
                <w:sz w:val="24"/>
              </w:rPr>
              <w:t xml:space="preserve"> </w:t>
            </w:r>
            <w:r>
              <w:rPr>
                <w:sz w:val="24"/>
              </w:rPr>
              <w:t>Diagram</w:t>
            </w:r>
            <w:r>
              <w:rPr>
                <w:spacing w:val="15"/>
                <w:sz w:val="24"/>
              </w:rPr>
              <w:t xml:space="preserve"> </w:t>
            </w:r>
            <w:r>
              <w:rPr>
                <w:sz w:val="24"/>
              </w:rPr>
              <w:t>of</w:t>
            </w:r>
            <w:r>
              <w:rPr>
                <w:spacing w:val="15"/>
                <w:sz w:val="24"/>
              </w:rPr>
              <w:t xml:space="preserve"> </w:t>
            </w:r>
            <w:r>
              <w:rPr>
                <w:sz w:val="24"/>
              </w:rPr>
              <w:t>MVI</w:t>
            </w:r>
            <w:r>
              <w:rPr>
                <w:spacing w:val="28"/>
                <w:sz w:val="24"/>
              </w:rPr>
              <w:t xml:space="preserve"> </w:t>
            </w:r>
            <w:r>
              <w:rPr>
                <w:sz w:val="24"/>
              </w:rPr>
              <w:t>B,</w:t>
            </w:r>
            <w:r>
              <w:rPr>
                <w:spacing w:val="24"/>
                <w:sz w:val="24"/>
              </w:rPr>
              <w:t xml:space="preserve"> </w:t>
            </w:r>
            <w:r>
              <w:rPr>
                <w:sz w:val="24"/>
              </w:rPr>
              <w:t>31H.</w:t>
            </w:r>
            <w:r>
              <w:rPr>
                <w:spacing w:val="25"/>
                <w:sz w:val="24"/>
              </w:rPr>
              <w:t xml:space="preserve"> </w:t>
            </w:r>
            <w:r>
              <w:rPr>
                <w:sz w:val="24"/>
              </w:rPr>
              <w:t>Consider</w:t>
            </w:r>
            <w:r>
              <w:rPr>
                <w:spacing w:val="-57"/>
                <w:sz w:val="24"/>
              </w:rPr>
              <w:t xml:space="preserve"> </w:t>
            </w:r>
            <w:r>
              <w:rPr>
                <w:sz w:val="24"/>
              </w:rPr>
              <w:t>that</w:t>
            </w:r>
            <w:r>
              <w:rPr>
                <w:spacing w:val="-3"/>
                <w:sz w:val="24"/>
              </w:rPr>
              <w:t xml:space="preserve"> </w:t>
            </w:r>
            <w:r>
              <w:rPr>
                <w:sz w:val="24"/>
              </w:rPr>
              <w:t>the</w:t>
            </w:r>
            <w:r>
              <w:rPr>
                <w:spacing w:val="6"/>
                <w:sz w:val="24"/>
              </w:rPr>
              <w:t xml:space="preserve"> </w:t>
            </w:r>
            <w:r>
              <w:rPr>
                <w:sz w:val="24"/>
              </w:rPr>
              <w:t>instruction</w:t>
            </w:r>
            <w:r>
              <w:rPr>
                <w:spacing w:val="1"/>
                <w:sz w:val="24"/>
              </w:rPr>
              <w:t xml:space="preserve"> </w:t>
            </w:r>
            <w:r>
              <w:rPr>
                <w:sz w:val="24"/>
              </w:rPr>
              <w:t>is stored</w:t>
            </w:r>
            <w:r>
              <w:rPr>
                <w:spacing w:val="-4"/>
                <w:sz w:val="24"/>
              </w:rPr>
              <w:t xml:space="preserve"> </w:t>
            </w:r>
            <w:r>
              <w:rPr>
                <w:sz w:val="24"/>
              </w:rPr>
              <w:t>on</w:t>
            </w:r>
            <w:r>
              <w:rPr>
                <w:spacing w:val="-3"/>
                <w:sz w:val="24"/>
              </w:rPr>
              <w:t xml:space="preserve"> </w:t>
            </w:r>
            <w:r>
              <w:rPr>
                <w:sz w:val="24"/>
              </w:rPr>
              <w:t>Memory</w:t>
            </w:r>
            <w:r>
              <w:rPr>
                <w:spacing w:val="-8"/>
                <w:sz w:val="24"/>
              </w:rPr>
              <w:t xml:space="preserve"> </w:t>
            </w:r>
            <w:r>
              <w:rPr>
                <w:sz w:val="24"/>
              </w:rPr>
              <w:t>Location</w:t>
            </w:r>
            <w:r>
              <w:rPr>
                <w:spacing w:val="-4"/>
                <w:sz w:val="24"/>
              </w:rPr>
              <w:t xml:space="preserve"> </w:t>
            </w:r>
            <w:r>
              <w:rPr>
                <w:sz w:val="24"/>
              </w:rPr>
              <w:t>2000H.</w:t>
            </w:r>
          </w:p>
          <w:p w14:paraId="7EAFF0BB" w14:textId="28E07C0B" w:rsidR="00A812F1" w:rsidRDefault="00A812F1" w:rsidP="00A812F1">
            <w:pPr>
              <w:pStyle w:val="TableParagraph"/>
              <w:tabs>
                <w:tab w:val="left" w:pos="278"/>
              </w:tabs>
              <w:spacing w:before="3" w:line="237" w:lineRule="auto"/>
              <w:ind w:left="13" w:right="-15"/>
              <w:rPr>
                <w:sz w:val="24"/>
              </w:rPr>
            </w:pPr>
            <w:r>
              <w:object w:dxaOrig="9015" w:dyaOrig="6840" w14:anchorId="3FF712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pt;height:252pt" o:ole="">
                  <v:imagedata r:id="rId21" o:title=""/>
                </v:shape>
                <o:OLEObject Type="Embed" ProgID="PBrush" ShapeID="_x0000_i1025" DrawAspect="Content" ObjectID="_1746380237" r:id="rId22"/>
              </w:object>
            </w:r>
          </w:p>
        </w:tc>
        <w:tc>
          <w:tcPr>
            <w:tcW w:w="557" w:type="dxa"/>
            <w:tcBorders>
              <w:left w:val="single" w:sz="12" w:space="0" w:color="000000" w:themeColor="text1"/>
            </w:tcBorders>
          </w:tcPr>
          <w:p w14:paraId="17AD93B2" w14:textId="77777777" w:rsidR="00756E33" w:rsidRDefault="00756E33">
            <w:pPr>
              <w:pStyle w:val="TableParagraph"/>
              <w:spacing w:before="10"/>
              <w:rPr>
                <w:b/>
                <w:sz w:val="23"/>
              </w:rPr>
            </w:pPr>
          </w:p>
          <w:p w14:paraId="5D369756" w14:textId="77777777" w:rsidR="00756E33" w:rsidRDefault="00000000">
            <w:pPr>
              <w:pStyle w:val="TableParagraph"/>
              <w:ind w:right="130"/>
              <w:jc w:val="right"/>
              <w:rPr>
                <w:b/>
                <w:sz w:val="24"/>
              </w:rPr>
            </w:pPr>
            <w:r>
              <w:rPr>
                <w:b/>
                <w:w w:val="105"/>
                <w:sz w:val="24"/>
              </w:rPr>
              <w:t>10</w:t>
            </w:r>
          </w:p>
        </w:tc>
        <w:tc>
          <w:tcPr>
            <w:tcW w:w="706" w:type="dxa"/>
          </w:tcPr>
          <w:p w14:paraId="0DE4B5B7" w14:textId="77777777" w:rsidR="00756E33" w:rsidRDefault="00756E33">
            <w:pPr>
              <w:pStyle w:val="TableParagraph"/>
              <w:spacing w:before="10"/>
              <w:rPr>
                <w:b/>
                <w:sz w:val="23"/>
              </w:rPr>
            </w:pPr>
          </w:p>
          <w:p w14:paraId="341F8758" w14:textId="77777777" w:rsidR="00756E33" w:rsidRDefault="00000000">
            <w:pPr>
              <w:pStyle w:val="TableParagraph"/>
              <w:ind w:right="81"/>
              <w:jc w:val="right"/>
              <w:rPr>
                <w:b/>
                <w:sz w:val="24"/>
              </w:rPr>
            </w:pPr>
            <w:r>
              <w:rPr>
                <w:b/>
                <w:w w:val="105"/>
                <w:sz w:val="24"/>
              </w:rPr>
              <w:t>CO2</w:t>
            </w:r>
          </w:p>
        </w:tc>
        <w:tc>
          <w:tcPr>
            <w:tcW w:w="571" w:type="dxa"/>
          </w:tcPr>
          <w:p w14:paraId="548F30BA" w14:textId="77777777" w:rsidR="00756E33" w:rsidRDefault="00000000">
            <w:pPr>
              <w:pStyle w:val="TableParagraph"/>
              <w:spacing w:line="272" w:lineRule="exact"/>
              <w:ind w:right="-15"/>
              <w:jc w:val="right"/>
              <w:rPr>
                <w:sz w:val="24"/>
              </w:rPr>
            </w:pPr>
            <w:r>
              <w:rPr>
                <w:w w:val="105"/>
                <w:sz w:val="24"/>
              </w:rPr>
              <w:t>K3</w:t>
            </w:r>
          </w:p>
        </w:tc>
        <w:tc>
          <w:tcPr>
            <w:tcW w:w="504" w:type="dxa"/>
            <w:tcBorders>
              <w:right w:val="single" w:sz="12" w:space="0" w:color="000000" w:themeColor="text1"/>
            </w:tcBorders>
          </w:tcPr>
          <w:p w14:paraId="66204FF1" w14:textId="77777777" w:rsidR="00756E33" w:rsidRDefault="00756E33">
            <w:pPr>
              <w:pStyle w:val="TableParagraph"/>
              <w:spacing w:before="6"/>
              <w:rPr>
                <w:b/>
                <w:sz w:val="20"/>
              </w:rPr>
            </w:pPr>
          </w:p>
          <w:p w14:paraId="2B47F3F2" w14:textId="77777777" w:rsidR="00756E33" w:rsidRDefault="00000000">
            <w:pPr>
              <w:pStyle w:val="TableParagraph"/>
              <w:ind w:left="15"/>
              <w:rPr>
                <w:rFonts w:ascii="Calibri"/>
                <w:sz w:val="20"/>
              </w:rPr>
            </w:pPr>
            <w:r>
              <w:rPr>
                <w:rFonts w:ascii="Calibri"/>
                <w:sz w:val="20"/>
              </w:rPr>
              <w:t>4.2.1</w:t>
            </w:r>
          </w:p>
        </w:tc>
      </w:tr>
      <w:tr w:rsidR="00756E33" w14:paraId="675F2202" w14:textId="77777777" w:rsidTr="5DF7A372">
        <w:trPr>
          <w:trHeight w:val="710"/>
        </w:trPr>
        <w:tc>
          <w:tcPr>
            <w:tcW w:w="879" w:type="dxa"/>
            <w:tcBorders>
              <w:left w:val="single" w:sz="12" w:space="0" w:color="000000" w:themeColor="text1"/>
              <w:right w:val="single" w:sz="12" w:space="0" w:color="000000" w:themeColor="text1"/>
            </w:tcBorders>
          </w:tcPr>
          <w:p w14:paraId="3BF1A599" w14:textId="77777777" w:rsidR="00756E33" w:rsidRDefault="00000000">
            <w:pPr>
              <w:pStyle w:val="TableParagraph"/>
              <w:spacing w:before="2"/>
              <w:ind w:left="260" w:right="240"/>
              <w:jc w:val="center"/>
              <w:rPr>
                <w:b/>
                <w:sz w:val="24"/>
              </w:rPr>
            </w:pPr>
            <w:r>
              <w:rPr>
                <w:b/>
                <w:w w:val="105"/>
                <w:sz w:val="24"/>
              </w:rPr>
              <w:t>(b)</w:t>
            </w:r>
          </w:p>
        </w:tc>
        <w:tc>
          <w:tcPr>
            <w:tcW w:w="6675" w:type="dxa"/>
            <w:tcBorders>
              <w:left w:val="single" w:sz="12" w:space="0" w:color="000000" w:themeColor="text1"/>
              <w:right w:val="single" w:sz="12" w:space="0" w:color="000000" w:themeColor="text1"/>
            </w:tcBorders>
          </w:tcPr>
          <w:p w14:paraId="483374EF" w14:textId="77777777" w:rsidR="00756E33" w:rsidRDefault="00000000">
            <w:pPr>
              <w:pStyle w:val="TableParagraph"/>
              <w:spacing w:line="237" w:lineRule="auto"/>
              <w:ind w:left="13" w:right="-15"/>
              <w:rPr>
                <w:sz w:val="24"/>
              </w:rPr>
            </w:pPr>
            <w:r>
              <w:rPr>
                <w:spacing w:val="-1"/>
                <w:sz w:val="24"/>
              </w:rPr>
              <w:t>Sketch</w:t>
            </w:r>
            <w:r>
              <w:rPr>
                <w:spacing w:val="-12"/>
                <w:sz w:val="24"/>
              </w:rPr>
              <w:t xml:space="preserve"> </w:t>
            </w:r>
            <w:r>
              <w:rPr>
                <w:spacing w:val="-1"/>
                <w:sz w:val="24"/>
              </w:rPr>
              <w:t>and</w:t>
            </w:r>
            <w:r>
              <w:rPr>
                <w:spacing w:val="-8"/>
                <w:sz w:val="24"/>
              </w:rPr>
              <w:t xml:space="preserve"> </w:t>
            </w:r>
            <w:r>
              <w:rPr>
                <w:spacing w:val="-1"/>
                <w:sz w:val="24"/>
              </w:rPr>
              <w:t>Explain</w:t>
            </w:r>
            <w:r>
              <w:rPr>
                <w:spacing w:val="-12"/>
                <w:sz w:val="24"/>
              </w:rPr>
              <w:t xml:space="preserve"> </w:t>
            </w:r>
            <w:r>
              <w:rPr>
                <w:spacing w:val="-1"/>
                <w:sz w:val="24"/>
              </w:rPr>
              <w:t>the</w:t>
            </w:r>
            <w:r>
              <w:rPr>
                <w:spacing w:val="-9"/>
                <w:sz w:val="24"/>
              </w:rPr>
              <w:t xml:space="preserve"> </w:t>
            </w:r>
            <w:r>
              <w:rPr>
                <w:spacing w:val="-1"/>
                <w:sz w:val="24"/>
              </w:rPr>
              <w:t>Timing</w:t>
            </w:r>
            <w:r>
              <w:rPr>
                <w:spacing w:val="-8"/>
                <w:sz w:val="24"/>
              </w:rPr>
              <w:t xml:space="preserve"> </w:t>
            </w:r>
            <w:r>
              <w:rPr>
                <w:sz w:val="24"/>
              </w:rPr>
              <w:t>Diagram</w:t>
            </w:r>
            <w:r>
              <w:rPr>
                <w:spacing w:val="-12"/>
                <w:sz w:val="24"/>
              </w:rPr>
              <w:t xml:space="preserve"> </w:t>
            </w:r>
            <w:r>
              <w:rPr>
                <w:sz w:val="24"/>
              </w:rPr>
              <w:t>of</w:t>
            </w:r>
            <w:r>
              <w:rPr>
                <w:spacing w:val="-16"/>
                <w:sz w:val="24"/>
              </w:rPr>
              <w:t xml:space="preserve"> </w:t>
            </w:r>
            <w:r>
              <w:rPr>
                <w:sz w:val="24"/>
              </w:rPr>
              <w:t>IN,</w:t>
            </w:r>
            <w:r>
              <w:rPr>
                <w:spacing w:val="-5"/>
                <w:sz w:val="24"/>
              </w:rPr>
              <w:t xml:space="preserve"> </w:t>
            </w:r>
            <w:r>
              <w:rPr>
                <w:sz w:val="24"/>
              </w:rPr>
              <w:t>80H.</w:t>
            </w:r>
            <w:r>
              <w:rPr>
                <w:spacing w:val="-6"/>
                <w:sz w:val="24"/>
              </w:rPr>
              <w:t xml:space="preserve"> </w:t>
            </w:r>
            <w:r>
              <w:rPr>
                <w:sz w:val="24"/>
              </w:rPr>
              <w:t>Consider</w:t>
            </w:r>
            <w:r>
              <w:rPr>
                <w:spacing w:val="-6"/>
                <w:sz w:val="24"/>
              </w:rPr>
              <w:t xml:space="preserve"> </w:t>
            </w:r>
            <w:r>
              <w:rPr>
                <w:sz w:val="24"/>
              </w:rPr>
              <w:t>that</w:t>
            </w:r>
            <w:r>
              <w:rPr>
                <w:spacing w:val="-12"/>
                <w:sz w:val="24"/>
              </w:rPr>
              <w:t xml:space="preserve"> </w:t>
            </w:r>
            <w:r>
              <w:rPr>
                <w:sz w:val="24"/>
              </w:rPr>
              <w:t>the</w:t>
            </w:r>
            <w:r>
              <w:rPr>
                <w:spacing w:val="-57"/>
                <w:sz w:val="24"/>
              </w:rPr>
              <w:t xml:space="preserve"> </w:t>
            </w:r>
            <w:r>
              <w:rPr>
                <w:sz w:val="24"/>
              </w:rPr>
              <w:t>instruction</w:t>
            </w:r>
            <w:r>
              <w:rPr>
                <w:spacing w:val="1"/>
                <w:sz w:val="24"/>
              </w:rPr>
              <w:t xml:space="preserve"> </w:t>
            </w:r>
            <w:r>
              <w:rPr>
                <w:sz w:val="24"/>
              </w:rPr>
              <w:t>is stored</w:t>
            </w:r>
            <w:r>
              <w:rPr>
                <w:spacing w:val="-3"/>
                <w:sz w:val="24"/>
              </w:rPr>
              <w:t xml:space="preserve"> </w:t>
            </w:r>
            <w:r>
              <w:rPr>
                <w:sz w:val="24"/>
              </w:rPr>
              <w:t>on</w:t>
            </w:r>
            <w:r>
              <w:rPr>
                <w:spacing w:val="-3"/>
                <w:sz w:val="24"/>
              </w:rPr>
              <w:t xml:space="preserve"> </w:t>
            </w:r>
            <w:r>
              <w:rPr>
                <w:sz w:val="24"/>
              </w:rPr>
              <w:t>Memory</w:t>
            </w:r>
            <w:r>
              <w:rPr>
                <w:spacing w:val="-8"/>
                <w:sz w:val="24"/>
              </w:rPr>
              <w:t xml:space="preserve"> </w:t>
            </w:r>
            <w:r>
              <w:rPr>
                <w:sz w:val="24"/>
              </w:rPr>
              <w:t>Location</w:t>
            </w:r>
            <w:r>
              <w:rPr>
                <w:spacing w:val="-3"/>
                <w:sz w:val="24"/>
              </w:rPr>
              <w:t xml:space="preserve"> </w:t>
            </w:r>
            <w:r>
              <w:rPr>
                <w:sz w:val="24"/>
              </w:rPr>
              <w:t>2000H.</w:t>
            </w:r>
          </w:p>
          <w:p w14:paraId="6C31776A" w14:textId="1F3C75F7" w:rsidR="00A812F1" w:rsidRDefault="00A812F1">
            <w:pPr>
              <w:pStyle w:val="TableParagraph"/>
              <w:spacing w:line="237" w:lineRule="auto"/>
              <w:ind w:left="13" w:right="-15"/>
              <w:rPr>
                <w:sz w:val="24"/>
              </w:rPr>
            </w:pPr>
            <w:r>
              <w:rPr>
                <w:noProof/>
                <w:sz w:val="24"/>
              </w:rPr>
              <w:drawing>
                <wp:inline distT="0" distB="0" distL="0" distR="0" wp14:anchorId="6D864A56" wp14:editId="748A9C11">
                  <wp:extent cx="3438525" cy="3270868"/>
                  <wp:effectExtent l="0" t="0" r="0" b="6350"/>
                  <wp:docPr id="1125407255" name="Picture 3" descr="A picture containing text, diagram,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07255" name="Picture 3" descr="A picture containing text, diagram, line, pla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44477" cy="3276530"/>
                          </a:xfrm>
                          <a:prstGeom prst="rect">
                            <a:avLst/>
                          </a:prstGeom>
                        </pic:spPr>
                      </pic:pic>
                    </a:graphicData>
                  </a:graphic>
                </wp:inline>
              </w:drawing>
            </w:r>
          </w:p>
          <w:p w14:paraId="26EA2FCD" w14:textId="77777777" w:rsidR="00A812F1" w:rsidRDefault="00A812F1">
            <w:pPr>
              <w:pStyle w:val="TableParagraph"/>
              <w:spacing w:line="237" w:lineRule="auto"/>
              <w:ind w:left="13" w:right="-15"/>
              <w:rPr>
                <w:sz w:val="24"/>
              </w:rPr>
            </w:pPr>
          </w:p>
        </w:tc>
        <w:tc>
          <w:tcPr>
            <w:tcW w:w="557" w:type="dxa"/>
            <w:tcBorders>
              <w:left w:val="single" w:sz="12" w:space="0" w:color="000000" w:themeColor="text1"/>
            </w:tcBorders>
          </w:tcPr>
          <w:p w14:paraId="2DBF0D7D" w14:textId="77777777" w:rsidR="00756E33" w:rsidRDefault="00756E33">
            <w:pPr>
              <w:pStyle w:val="TableParagraph"/>
              <w:spacing w:before="10"/>
              <w:rPr>
                <w:b/>
                <w:sz w:val="23"/>
              </w:rPr>
            </w:pPr>
          </w:p>
          <w:p w14:paraId="446DE71A" w14:textId="77777777" w:rsidR="00756E33" w:rsidRDefault="00000000">
            <w:pPr>
              <w:pStyle w:val="TableParagraph"/>
              <w:spacing w:before="1"/>
              <w:ind w:right="130"/>
              <w:jc w:val="right"/>
              <w:rPr>
                <w:b/>
                <w:sz w:val="24"/>
              </w:rPr>
            </w:pPr>
            <w:r>
              <w:rPr>
                <w:b/>
                <w:w w:val="105"/>
                <w:sz w:val="24"/>
              </w:rPr>
              <w:t>10</w:t>
            </w:r>
          </w:p>
        </w:tc>
        <w:tc>
          <w:tcPr>
            <w:tcW w:w="706" w:type="dxa"/>
          </w:tcPr>
          <w:p w14:paraId="72C98EEA" w14:textId="77777777" w:rsidR="00756E33" w:rsidRDefault="00000000">
            <w:pPr>
              <w:pStyle w:val="TableParagraph"/>
              <w:spacing w:before="2"/>
              <w:ind w:right="81"/>
              <w:jc w:val="right"/>
              <w:rPr>
                <w:b/>
                <w:sz w:val="24"/>
              </w:rPr>
            </w:pPr>
            <w:r>
              <w:rPr>
                <w:b/>
                <w:w w:val="105"/>
                <w:sz w:val="24"/>
              </w:rPr>
              <w:t>CO2</w:t>
            </w:r>
          </w:p>
        </w:tc>
        <w:tc>
          <w:tcPr>
            <w:tcW w:w="571" w:type="dxa"/>
          </w:tcPr>
          <w:p w14:paraId="25F34C74" w14:textId="77777777" w:rsidR="00756E33" w:rsidRDefault="00000000">
            <w:pPr>
              <w:pStyle w:val="TableParagraph"/>
              <w:spacing w:line="273" w:lineRule="exact"/>
              <w:ind w:right="-15"/>
              <w:jc w:val="right"/>
              <w:rPr>
                <w:sz w:val="24"/>
              </w:rPr>
            </w:pPr>
            <w:r>
              <w:rPr>
                <w:w w:val="105"/>
                <w:sz w:val="24"/>
              </w:rPr>
              <w:t>K3</w:t>
            </w:r>
          </w:p>
        </w:tc>
        <w:tc>
          <w:tcPr>
            <w:tcW w:w="504" w:type="dxa"/>
            <w:tcBorders>
              <w:right w:val="single" w:sz="12" w:space="0" w:color="000000" w:themeColor="text1"/>
            </w:tcBorders>
          </w:tcPr>
          <w:p w14:paraId="56295E27" w14:textId="77777777" w:rsidR="00756E33" w:rsidRDefault="00000000">
            <w:pPr>
              <w:pStyle w:val="TableParagraph"/>
              <w:spacing w:before="1"/>
              <w:ind w:left="15"/>
              <w:rPr>
                <w:rFonts w:ascii="Calibri"/>
                <w:sz w:val="20"/>
              </w:rPr>
            </w:pPr>
            <w:r>
              <w:rPr>
                <w:rFonts w:ascii="Calibri"/>
                <w:sz w:val="20"/>
              </w:rPr>
              <w:t>4.2.1</w:t>
            </w:r>
          </w:p>
        </w:tc>
      </w:tr>
      <w:tr w:rsidR="00756E33" w14:paraId="20236B8D" w14:textId="77777777" w:rsidTr="5DF7A372">
        <w:trPr>
          <w:trHeight w:val="426"/>
        </w:trPr>
        <w:tc>
          <w:tcPr>
            <w:tcW w:w="879" w:type="dxa"/>
            <w:tcBorders>
              <w:left w:val="single" w:sz="12" w:space="0" w:color="000000" w:themeColor="text1"/>
              <w:right w:val="single" w:sz="12" w:space="0" w:color="000000" w:themeColor="text1"/>
            </w:tcBorders>
          </w:tcPr>
          <w:p w14:paraId="29B4EA11" w14:textId="77777777" w:rsidR="00756E33" w:rsidRDefault="00000000">
            <w:pPr>
              <w:pStyle w:val="TableParagraph"/>
              <w:spacing w:line="319" w:lineRule="exact"/>
              <w:ind w:left="24"/>
              <w:jc w:val="center"/>
              <w:rPr>
                <w:b/>
                <w:sz w:val="28"/>
              </w:rPr>
            </w:pPr>
            <w:r>
              <w:rPr>
                <w:b/>
                <w:w w:val="103"/>
                <w:sz w:val="28"/>
              </w:rPr>
              <w:t>6</w:t>
            </w:r>
          </w:p>
        </w:tc>
        <w:tc>
          <w:tcPr>
            <w:tcW w:w="6675" w:type="dxa"/>
            <w:tcBorders>
              <w:left w:val="single" w:sz="12" w:space="0" w:color="000000" w:themeColor="text1"/>
              <w:right w:val="single" w:sz="12" w:space="0" w:color="000000" w:themeColor="text1"/>
            </w:tcBorders>
          </w:tcPr>
          <w:p w14:paraId="13BECF8F" w14:textId="77777777" w:rsidR="00756E33" w:rsidRDefault="00000000">
            <w:pPr>
              <w:pStyle w:val="TableParagraph"/>
              <w:spacing w:line="319" w:lineRule="exact"/>
              <w:ind w:left="13"/>
              <w:rPr>
                <w:b/>
                <w:sz w:val="28"/>
              </w:rPr>
            </w:pPr>
            <w:r>
              <w:rPr>
                <w:b/>
                <w:w w:val="105"/>
                <w:sz w:val="28"/>
              </w:rPr>
              <w:t>Attempt</w:t>
            </w:r>
            <w:r>
              <w:rPr>
                <w:b/>
                <w:spacing w:val="-7"/>
                <w:w w:val="105"/>
                <w:sz w:val="28"/>
              </w:rPr>
              <w:t xml:space="preserve"> </w:t>
            </w:r>
            <w:r>
              <w:rPr>
                <w:b/>
                <w:w w:val="105"/>
                <w:sz w:val="28"/>
              </w:rPr>
              <w:t>ANY</w:t>
            </w:r>
            <w:r>
              <w:rPr>
                <w:b/>
                <w:spacing w:val="-1"/>
                <w:w w:val="105"/>
                <w:sz w:val="28"/>
              </w:rPr>
              <w:t xml:space="preserve"> </w:t>
            </w:r>
            <w:r>
              <w:rPr>
                <w:b/>
                <w:w w:val="105"/>
                <w:sz w:val="28"/>
              </w:rPr>
              <w:t>ONE</w:t>
            </w:r>
            <w:r>
              <w:rPr>
                <w:b/>
                <w:spacing w:val="-4"/>
                <w:w w:val="105"/>
                <w:sz w:val="28"/>
              </w:rPr>
              <w:t xml:space="preserve"> </w:t>
            </w:r>
            <w:r>
              <w:rPr>
                <w:b/>
                <w:w w:val="105"/>
                <w:sz w:val="28"/>
              </w:rPr>
              <w:t>part</w:t>
            </w:r>
            <w:r>
              <w:rPr>
                <w:b/>
                <w:spacing w:val="-7"/>
                <w:w w:val="105"/>
                <w:sz w:val="28"/>
              </w:rPr>
              <w:t xml:space="preserve"> </w:t>
            </w:r>
            <w:r>
              <w:rPr>
                <w:b/>
                <w:w w:val="105"/>
                <w:sz w:val="28"/>
              </w:rPr>
              <w:t>from</w:t>
            </w:r>
            <w:r>
              <w:rPr>
                <w:b/>
                <w:spacing w:val="-1"/>
                <w:w w:val="105"/>
                <w:sz w:val="28"/>
              </w:rPr>
              <w:t xml:space="preserve"> </w:t>
            </w:r>
            <w:r>
              <w:rPr>
                <w:b/>
                <w:w w:val="105"/>
                <w:sz w:val="28"/>
              </w:rPr>
              <w:t>the</w:t>
            </w:r>
            <w:r>
              <w:rPr>
                <w:b/>
                <w:spacing w:val="-2"/>
                <w:w w:val="105"/>
                <w:sz w:val="28"/>
              </w:rPr>
              <w:t xml:space="preserve"> </w:t>
            </w:r>
            <w:r>
              <w:rPr>
                <w:b/>
                <w:w w:val="105"/>
                <w:sz w:val="28"/>
              </w:rPr>
              <w:t>following</w:t>
            </w:r>
          </w:p>
        </w:tc>
        <w:tc>
          <w:tcPr>
            <w:tcW w:w="2338" w:type="dxa"/>
            <w:gridSpan w:val="4"/>
            <w:tcBorders>
              <w:left w:val="single" w:sz="12" w:space="0" w:color="000000" w:themeColor="text1"/>
              <w:right w:val="single" w:sz="12" w:space="0" w:color="000000" w:themeColor="text1"/>
            </w:tcBorders>
          </w:tcPr>
          <w:p w14:paraId="6B62F1B3" w14:textId="77777777" w:rsidR="00756E33" w:rsidRDefault="00756E33">
            <w:pPr>
              <w:pStyle w:val="TableParagraph"/>
              <w:rPr>
                <w:sz w:val="24"/>
              </w:rPr>
            </w:pPr>
          </w:p>
        </w:tc>
      </w:tr>
      <w:tr w:rsidR="00756E33" w14:paraId="02BA7981" w14:textId="77777777" w:rsidTr="5DF7A372">
        <w:trPr>
          <w:trHeight w:val="551"/>
        </w:trPr>
        <w:tc>
          <w:tcPr>
            <w:tcW w:w="879" w:type="dxa"/>
            <w:tcBorders>
              <w:left w:val="single" w:sz="12" w:space="0" w:color="000000" w:themeColor="text1"/>
              <w:right w:val="single" w:sz="12" w:space="0" w:color="000000" w:themeColor="text1"/>
            </w:tcBorders>
          </w:tcPr>
          <w:p w14:paraId="02F2C34E" w14:textId="77777777" w:rsidR="00756E33" w:rsidRDefault="00756E33">
            <w:pPr>
              <w:pStyle w:val="TableParagraph"/>
              <w:spacing w:before="10"/>
              <w:rPr>
                <w:b/>
                <w:sz w:val="23"/>
              </w:rPr>
            </w:pPr>
          </w:p>
          <w:p w14:paraId="745503F4" w14:textId="77777777" w:rsidR="00756E33" w:rsidRDefault="00000000">
            <w:pPr>
              <w:pStyle w:val="TableParagraph"/>
              <w:spacing w:line="257" w:lineRule="exact"/>
              <w:ind w:left="260" w:right="236"/>
              <w:jc w:val="center"/>
              <w:rPr>
                <w:b/>
                <w:sz w:val="24"/>
              </w:rPr>
            </w:pPr>
            <w:r>
              <w:rPr>
                <w:b/>
                <w:w w:val="105"/>
                <w:sz w:val="24"/>
              </w:rPr>
              <w:t>(a)</w:t>
            </w:r>
          </w:p>
        </w:tc>
        <w:tc>
          <w:tcPr>
            <w:tcW w:w="6675" w:type="dxa"/>
            <w:tcBorders>
              <w:left w:val="single" w:sz="12" w:space="0" w:color="000000" w:themeColor="text1"/>
              <w:right w:val="single" w:sz="12" w:space="0" w:color="000000" w:themeColor="text1"/>
            </w:tcBorders>
          </w:tcPr>
          <w:p w14:paraId="3302A153" w14:textId="77777777" w:rsidR="00756E33" w:rsidRDefault="00000000">
            <w:pPr>
              <w:pStyle w:val="TableParagraph"/>
              <w:spacing w:line="268" w:lineRule="exact"/>
              <w:ind w:left="13"/>
              <w:rPr>
                <w:sz w:val="24"/>
              </w:rPr>
            </w:pPr>
            <w:r>
              <w:rPr>
                <w:sz w:val="24"/>
              </w:rPr>
              <w:t>Sketch</w:t>
            </w:r>
            <w:r>
              <w:rPr>
                <w:spacing w:val="-9"/>
                <w:sz w:val="24"/>
              </w:rPr>
              <w:t xml:space="preserve"> </w:t>
            </w:r>
            <w:r>
              <w:rPr>
                <w:sz w:val="24"/>
              </w:rPr>
              <w:t>the</w:t>
            </w:r>
            <w:r>
              <w:rPr>
                <w:spacing w:val="3"/>
                <w:sz w:val="24"/>
              </w:rPr>
              <w:t xml:space="preserve"> </w:t>
            </w:r>
            <w:r>
              <w:rPr>
                <w:sz w:val="24"/>
              </w:rPr>
              <w:t>internal</w:t>
            </w:r>
            <w:r>
              <w:rPr>
                <w:spacing w:val="-5"/>
                <w:sz w:val="24"/>
              </w:rPr>
              <w:t xml:space="preserve"> </w:t>
            </w:r>
            <w:r>
              <w:rPr>
                <w:sz w:val="24"/>
              </w:rPr>
              <w:t>architecture</w:t>
            </w:r>
            <w:r>
              <w:rPr>
                <w:spacing w:val="-1"/>
                <w:sz w:val="24"/>
              </w:rPr>
              <w:t xml:space="preserve"> </w:t>
            </w:r>
            <w:r>
              <w:rPr>
                <w:sz w:val="24"/>
              </w:rPr>
              <w:t>of</w:t>
            </w:r>
            <w:r>
              <w:rPr>
                <w:spacing w:val="-8"/>
                <w:sz w:val="24"/>
              </w:rPr>
              <w:t xml:space="preserve"> </w:t>
            </w:r>
            <w:r>
              <w:rPr>
                <w:sz w:val="24"/>
              </w:rPr>
              <w:t>8085.</w:t>
            </w:r>
            <w:r>
              <w:rPr>
                <w:spacing w:val="1"/>
                <w:sz w:val="24"/>
              </w:rPr>
              <w:t xml:space="preserve"> </w:t>
            </w:r>
            <w:r>
              <w:rPr>
                <w:sz w:val="24"/>
              </w:rPr>
              <w:t>Explain every</w:t>
            </w:r>
            <w:r>
              <w:rPr>
                <w:spacing w:val="-3"/>
                <w:sz w:val="24"/>
              </w:rPr>
              <w:t xml:space="preserve"> </w:t>
            </w:r>
            <w:r>
              <w:rPr>
                <w:sz w:val="24"/>
              </w:rPr>
              <w:t>block</w:t>
            </w:r>
            <w:r>
              <w:rPr>
                <w:spacing w:val="4"/>
                <w:sz w:val="24"/>
              </w:rPr>
              <w:t xml:space="preserve"> </w:t>
            </w:r>
            <w:r>
              <w:rPr>
                <w:sz w:val="24"/>
              </w:rPr>
              <w:t>in</w:t>
            </w:r>
          </w:p>
          <w:p w14:paraId="169C526E" w14:textId="4D22CECC" w:rsidR="00756E33" w:rsidRDefault="7220BBBC" w:rsidP="58F2D8FD">
            <w:pPr>
              <w:pStyle w:val="TableParagraph"/>
              <w:spacing w:before="2" w:line="261" w:lineRule="exact"/>
              <w:ind w:left="13"/>
              <w:rPr>
                <w:sz w:val="24"/>
                <w:szCs w:val="24"/>
              </w:rPr>
            </w:pPr>
            <w:r w:rsidRPr="58F2D8FD">
              <w:rPr>
                <w:sz w:val="24"/>
                <w:szCs w:val="24"/>
              </w:rPr>
              <w:t>D</w:t>
            </w:r>
            <w:r w:rsidR="58F2D8FD" w:rsidRPr="58F2D8FD">
              <w:rPr>
                <w:sz w:val="24"/>
                <w:szCs w:val="24"/>
              </w:rPr>
              <w:t>etail.</w:t>
            </w:r>
          </w:p>
          <w:p w14:paraId="37713420" w14:textId="3921ED56" w:rsidR="0087778A" w:rsidRDefault="0087778A" w:rsidP="58F2D8FD">
            <w:pPr>
              <w:pStyle w:val="TableParagraph"/>
              <w:spacing w:before="2" w:line="261" w:lineRule="exact"/>
              <w:ind w:left="13"/>
              <w:rPr>
                <w:sz w:val="24"/>
                <w:szCs w:val="24"/>
              </w:rPr>
            </w:pPr>
          </w:p>
          <w:p w14:paraId="4C33B990" w14:textId="77777777" w:rsidR="0087778A" w:rsidRDefault="0087778A" w:rsidP="58F2D8FD">
            <w:pPr>
              <w:spacing w:before="2" w:line="261" w:lineRule="exact"/>
              <w:jc w:val="both"/>
              <w:rPr>
                <w:rFonts w:ascii="Nunito" w:eastAsia="Nunito" w:hAnsi="Nunito" w:cs="Nunito"/>
                <w:b/>
                <w:bCs/>
                <w:color w:val="273239"/>
                <w:sz w:val="25"/>
                <w:szCs w:val="25"/>
              </w:rPr>
            </w:pPr>
          </w:p>
          <w:p w14:paraId="20F6DFDD" w14:textId="55858AE2" w:rsidR="0087778A" w:rsidRDefault="0087778A" w:rsidP="58F2D8FD">
            <w:pPr>
              <w:spacing w:before="2" w:line="261" w:lineRule="exact"/>
              <w:jc w:val="both"/>
              <w:rPr>
                <w:rFonts w:ascii="Nunito" w:eastAsia="Nunito" w:hAnsi="Nunito" w:cs="Nunito"/>
                <w:b/>
                <w:bCs/>
                <w:color w:val="273239"/>
                <w:sz w:val="25"/>
                <w:szCs w:val="25"/>
              </w:rPr>
            </w:pPr>
          </w:p>
          <w:p w14:paraId="50BCA6F0" w14:textId="23785811" w:rsidR="0087778A" w:rsidRDefault="0087778A" w:rsidP="58F2D8FD">
            <w:pPr>
              <w:spacing w:before="2" w:line="261" w:lineRule="exact"/>
              <w:jc w:val="both"/>
              <w:rPr>
                <w:rFonts w:ascii="Nunito" w:eastAsia="Nunito" w:hAnsi="Nunito" w:cs="Nunito"/>
                <w:b/>
                <w:bCs/>
                <w:color w:val="273239"/>
                <w:sz w:val="25"/>
                <w:szCs w:val="25"/>
              </w:rPr>
            </w:pPr>
          </w:p>
          <w:p w14:paraId="40289975" w14:textId="77777777" w:rsidR="0087778A" w:rsidRDefault="0087778A" w:rsidP="58F2D8FD">
            <w:pPr>
              <w:spacing w:before="2" w:line="261" w:lineRule="exact"/>
              <w:jc w:val="both"/>
              <w:rPr>
                <w:rFonts w:ascii="Nunito" w:eastAsia="Nunito" w:hAnsi="Nunito" w:cs="Nunito"/>
                <w:b/>
                <w:bCs/>
                <w:color w:val="273239"/>
                <w:sz w:val="25"/>
                <w:szCs w:val="25"/>
              </w:rPr>
            </w:pPr>
          </w:p>
          <w:p w14:paraId="74E9DAA4" w14:textId="3143A2A8" w:rsidR="0087778A" w:rsidRDefault="0087778A" w:rsidP="58F2D8FD">
            <w:pPr>
              <w:spacing w:before="2" w:line="261" w:lineRule="exact"/>
              <w:jc w:val="both"/>
              <w:rPr>
                <w:rFonts w:ascii="Nunito" w:eastAsia="Nunito" w:hAnsi="Nunito" w:cs="Nunito"/>
                <w:b/>
                <w:bCs/>
                <w:color w:val="273239"/>
                <w:sz w:val="25"/>
                <w:szCs w:val="25"/>
              </w:rPr>
            </w:pPr>
            <w:r>
              <w:rPr>
                <w:noProof/>
              </w:rPr>
              <w:drawing>
                <wp:inline distT="0" distB="0" distL="0" distR="0" wp14:anchorId="0AC3CCDE" wp14:editId="518A0F7C">
                  <wp:extent cx="1822260" cy="1104900"/>
                  <wp:effectExtent l="0" t="0" r="6985" b="0"/>
                  <wp:docPr id="1656498511" name="Picture 1656498511" descr="Architecture of 8085 micro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5609" cy="1112994"/>
                          </a:xfrm>
                          <a:prstGeom prst="rect">
                            <a:avLst/>
                          </a:prstGeom>
                        </pic:spPr>
                      </pic:pic>
                    </a:graphicData>
                  </a:graphic>
                </wp:inline>
              </w:drawing>
            </w:r>
          </w:p>
          <w:p w14:paraId="22B2E118" w14:textId="77777777" w:rsidR="0087778A" w:rsidRDefault="0087778A" w:rsidP="58F2D8FD">
            <w:pPr>
              <w:spacing w:before="2" w:line="261" w:lineRule="exact"/>
              <w:jc w:val="both"/>
              <w:rPr>
                <w:rFonts w:ascii="Nunito" w:eastAsia="Nunito" w:hAnsi="Nunito" w:cs="Nunito"/>
                <w:b/>
                <w:bCs/>
                <w:color w:val="273239"/>
                <w:sz w:val="25"/>
                <w:szCs w:val="25"/>
              </w:rPr>
            </w:pPr>
          </w:p>
          <w:p w14:paraId="0E2497BD" w14:textId="4A75C27C" w:rsidR="00756E33" w:rsidRDefault="06DEEAB6" w:rsidP="58F2D8FD">
            <w:pPr>
              <w:spacing w:before="2" w:line="261" w:lineRule="exact"/>
              <w:jc w:val="both"/>
            </w:pPr>
            <w:proofErr w:type="gramStart"/>
            <w:r w:rsidRPr="58F2D8FD">
              <w:rPr>
                <w:rFonts w:ascii="Nunito" w:eastAsia="Nunito" w:hAnsi="Nunito" w:cs="Nunito"/>
                <w:b/>
                <w:bCs/>
                <w:color w:val="273239"/>
                <w:sz w:val="25"/>
                <w:szCs w:val="25"/>
              </w:rPr>
              <w:t>Introduction :</w:t>
            </w:r>
            <w:proofErr w:type="gramEnd"/>
          </w:p>
          <w:p w14:paraId="74B99458" w14:textId="4CE1E6A1" w:rsidR="00756E33" w:rsidRDefault="06DEEAB6" w:rsidP="58F2D8FD">
            <w:pPr>
              <w:spacing w:before="2" w:line="261" w:lineRule="exact"/>
            </w:pPr>
            <w:r w:rsidRPr="58F2D8FD">
              <w:rPr>
                <w:rFonts w:ascii="Nunito" w:eastAsia="Nunito" w:hAnsi="Nunito" w:cs="Nunito"/>
                <w:color w:val="273239"/>
                <w:sz w:val="25"/>
                <w:szCs w:val="25"/>
              </w:rPr>
              <w:t>The architecture of the 8085 microprocessor consists of several key components, including the accumulator, registers, program counter, stack pointer, instruction register, flags register, data bus, address bus, and control bus.</w:t>
            </w:r>
          </w:p>
          <w:p w14:paraId="775B5448" w14:textId="7D72F0B2" w:rsidR="00756E33" w:rsidRDefault="06DEEAB6" w:rsidP="58F2D8FD">
            <w:pPr>
              <w:spacing w:before="2" w:line="261" w:lineRule="exact"/>
            </w:pPr>
            <w:r w:rsidRPr="58F2D8FD">
              <w:rPr>
                <w:rFonts w:ascii="Nunito" w:eastAsia="Nunito" w:hAnsi="Nunito" w:cs="Nunito"/>
                <w:color w:val="273239"/>
                <w:sz w:val="25"/>
                <w:szCs w:val="25"/>
              </w:rPr>
              <w:t xml:space="preserve">The accumulator is an 8-bit register that is used to store </w:t>
            </w:r>
            <w:r w:rsidRPr="58F2D8FD">
              <w:rPr>
                <w:rFonts w:ascii="Nunito" w:eastAsia="Nunito" w:hAnsi="Nunito" w:cs="Nunito"/>
                <w:color w:val="273239"/>
                <w:sz w:val="25"/>
                <w:szCs w:val="25"/>
              </w:rPr>
              <w:lastRenderedPageBreak/>
              <w:t>arithmetic and logical results. It is the most commonly used register in the 8085 microprocessor and is used to perform arithmetic and logical operations such as addition, subtraction, and bitwise operations.</w:t>
            </w:r>
          </w:p>
          <w:p w14:paraId="1057F121" w14:textId="0F6C12E2" w:rsidR="00756E33" w:rsidRDefault="06DEEAB6" w:rsidP="58F2D8FD">
            <w:pPr>
              <w:spacing w:before="2" w:line="261" w:lineRule="exact"/>
            </w:pPr>
            <w:r w:rsidRPr="58F2D8FD">
              <w:rPr>
                <w:rFonts w:ascii="Nunito" w:eastAsia="Nunito" w:hAnsi="Nunito" w:cs="Nunito"/>
                <w:color w:val="273239"/>
                <w:sz w:val="25"/>
                <w:szCs w:val="25"/>
              </w:rPr>
              <w:t>1.</w:t>
            </w:r>
          </w:p>
          <w:p w14:paraId="3F211AF2" w14:textId="0AC56DFA" w:rsidR="00756E33" w:rsidRDefault="06DEEAB6" w:rsidP="58F2D8FD">
            <w:pPr>
              <w:spacing w:before="2" w:line="261" w:lineRule="exact"/>
            </w:pPr>
            <w:r w:rsidRPr="58F2D8FD">
              <w:rPr>
                <w:rFonts w:ascii="Nunito" w:eastAsia="Nunito" w:hAnsi="Nunito" w:cs="Nunito"/>
                <w:color w:val="273239"/>
                <w:sz w:val="25"/>
                <w:szCs w:val="25"/>
              </w:rPr>
              <w:t>The 8085 microprocessor has six general-purpose registers, including B, C, D, E, H, and L, which can be combined to form 16-bit register pairs. The B and C registers can be combined to form the BC register pair, the D and E registers can be combined to form the DE register pair, and the H and L registers can be combined to form the HL register pair. These register pairs are commonly used to store memory addresses and other data.</w:t>
            </w:r>
          </w:p>
          <w:p w14:paraId="4CE09946" w14:textId="5F34F06D" w:rsidR="00756E33" w:rsidRDefault="06DEEAB6" w:rsidP="58F2D8FD">
            <w:pPr>
              <w:spacing w:before="2" w:line="261" w:lineRule="exact"/>
            </w:pPr>
            <w:r w:rsidRPr="58F2D8FD">
              <w:rPr>
                <w:rFonts w:ascii="Nunito" w:eastAsia="Nunito" w:hAnsi="Nunito" w:cs="Nunito"/>
                <w:color w:val="273239"/>
                <w:sz w:val="25"/>
                <w:szCs w:val="25"/>
              </w:rPr>
              <w:t>The program counter is a 16-bit register that contains the memory address of the next instruction to be executed. The program counter is incremented after each instruction is executed, which allows the microprocessor to execute instructions in sequence.</w:t>
            </w:r>
          </w:p>
          <w:p w14:paraId="1389F82F" w14:textId="5D5FB6BF" w:rsidR="00756E33" w:rsidRDefault="06DEEAB6" w:rsidP="58F2D8FD">
            <w:pPr>
              <w:spacing w:before="2" w:line="261" w:lineRule="exact"/>
            </w:pPr>
            <w:r w:rsidRPr="58F2D8FD">
              <w:rPr>
                <w:rFonts w:ascii="Nunito" w:eastAsia="Nunito" w:hAnsi="Nunito" w:cs="Nunito"/>
                <w:color w:val="273239"/>
                <w:sz w:val="25"/>
                <w:szCs w:val="25"/>
              </w:rPr>
              <w:t>The stack pointer is a 16-bit register that is used to manage the stack. The stack is a section of memory that is used to store data temporarily, such as subroutine addresses and other data. The stack pointer is used to keep track of the top of the stack.</w:t>
            </w:r>
          </w:p>
          <w:p w14:paraId="1390314F" w14:textId="39209631" w:rsidR="00756E33" w:rsidRDefault="06DEEAB6" w:rsidP="58F2D8FD">
            <w:pPr>
              <w:spacing w:before="2" w:line="261" w:lineRule="exact"/>
            </w:pPr>
            <w:r w:rsidRPr="58F2D8FD">
              <w:rPr>
                <w:rFonts w:ascii="Nunito" w:eastAsia="Nunito" w:hAnsi="Nunito" w:cs="Nunito"/>
                <w:color w:val="273239"/>
                <w:sz w:val="25"/>
                <w:szCs w:val="25"/>
              </w:rPr>
              <w:t>The instruction register is an 8-bit register that contains the current instruction being executed. The instruction register is used by the microprocessor to decode and execute instructions.</w:t>
            </w:r>
          </w:p>
          <w:p w14:paraId="18C043E2" w14:textId="035658E6" w:rsidR="00756E33" w:rsidRDefault="06DEEAB6" w:rsidP="58F2D8FD">
            <w:pPr>
              <w:spacing w:before="2" w:line="261" w:lineRule="exact"/>
            </w:pPr>
            <w:r w:rsidRPr="58F2D8FD">
              <w:rPr>
                <w:rFonts w:ascii="Nunito" w:eastAsia="Nunito" w:hAnsi="Nunito" w:cs="Nunito"/>
                <w:color w:val="273239"/>
                <w:sz w:val="25"/>
                <w:szCs w:val="25"/>
              </w:rPr>
              <w:t>2.</w:t>
            </w:r>
          </w:p>
          <w:p w14:paraId="7C076D86" w14:textId="06E0EF39" w:rsidR="00756E33" w:rsidRDefault="06DEEAB6" w:rsidP="58F2D8FD">
            <w:pPr>
              <w:spacing w:before="2" w:line="261" w:lineRule="exact"/>
            </w:pPr>
            <w:r w:rsidRPr="58F2D8FD">
              <w:rPr>
                <w:rFonts w:ascii="Nunito" w:eastAsia="Nunito" w:hAnsi="Nunito" w:cs="Nunito"/>
                <w:color w:val="273239"/>
                <w:sz w:val="25"/>
                <w:szCs w:val="25"/>
              </w:rPr>
              <w:t xml:space="preserve">The flags register is an 8-bit register that contains status flags that indicate the result of an arithmetic or logical operation. These flags include the carry flag, zero flag, sign flag, and parity flag. The carry flag is set when an arithmetic operation generates a carry, the zero flag is set when the result of an arithmetic or logical operation is zero, the sign flag is set when the result of an arithmetic or logical operation is negative, and the parity flag is set when the result of an arithmetic or logical operation has an even number of 1 </w:t>
            </w:r>
            <w:proofErr w:type="gramStart"/>
            <w:r w:rsidRPr="58F2D8FD">
              <w:rPr>
                <w:rFonts w:ascii="Nunito" w:eastAsia="Nunito" w:hAnsi="Nunito" w:cs="Nunito"/>
                <w:color w:val="273239"/>
                <w:sz w:val="25"/>
                <w:szCs w:val="25"/>
              </w:rPr>
              <w:t>bits</w:t>
            </w:r>
            <w:proofErr w:type="gramEnd"/>
            <w:r w:rsidRPr="58F2D8FD">
              <w:rPr>
                <w:rFonts w:ascii="Nunito" w:eastAsia="Nunito" w:hAnsi="Nunito" w:cs="Nunito"/>
                <w:color w:val="273239"/>
                <w:sz w:val="25"/>
                <w:szCs w:val="25"/>
              </w:rPr>
              <w:t>.</w:t>
            </w:r>
          </w:p>
          <w:p w14:paraId="3B16ABCD" w14:textId="0C7ECC22" w:rsidR="00756E33" w:rsidRDefault="06DEEAB6" w:rsidP="58F2D8FD">
            <w:pPr>
              <w:spacing w:before="2" w:line="261" w:lineRule="exact"/>
            </w:pPr>
            <w:r w:rsidRPr="58F2D8FD">
              <w:rPr>
                <w:rFonts w:ascii="Nunito" w:eastAsia="Nunito" w:hAnsi="Nunito" w:cs="Nunito"/>
                <w:color w:val="273239"/>
                <w:sz w:val="25"/>
                <w:szCs w:val="25"/>
              </w:rPr>
              <w:t>3.</w:t>
            </w:r>
          </w:p>
          <w:p w14:paraId="452E388F" w14:textId="1A3E6898" w:rsidR="00756E33" w:rsidRDefault="06DEEAB6" w:rsidP="58F2D8FD">
            <w:pPr>
              <w:spacing w:before="2" w:line="261" w:lineRule="exact"/>
            </w:pPr>
            <w:r w:rsidRPr="58F2D8FD">
              <w:rPr>
                <w:rFonts w:ascii="Nunito" w:eastAsia="Nunito" w:hAnsi="Nunito" w:cs="Nunito"/>
                <w:color w:val="273239"/>
                <w:sz w:val="25"/>
                <w:szCs w:val="25"/>
              </w:rPr>
              <w:t>The data bus is an 8-bit bus that is used to transfer data between the microprocessor and memory or other devices. The data bus is bidirectional, which means that it can be used to read data from memory or write data to memory.</w:t>
            </w:r>
          </w:p>
          <w:p w14:paraId="775763DD" w14:textId="49CF56BF" w:rsidR="00756E33" w:rsidRDefault="06DEEAB6" w:rsidP="58F2D8FD">
            <w:pPr>
              <w:spacing w:before="2" w:line="261" w:lineRule="exact"/>
            </w:pPr>
            <w:r w:rsidRPr="58F2D8FD">
              <w:rPr>
                <w:rFonts w:ascii="Nunito" w:eastAsia="Nunito" w:hAnsi="Nunito" w:cs="Nunito"/>
                <w:color w:val="273239"/>
                <w:sz w:val="25"/>
                <w:szCs w:val="25"/>
              </w:rPr>
              <w:t>The address bus is a 16-bit bus that is used to address memory and other devices. The address bus is used to select the memory location or device that the microprocessor wants to access.</w:t>
            </w:r>
          </w:p>
          <w:p w14:paraId="7A30BD03" w14:textId="1EF428B4" w:rsidR="00756E33" w:rsidRDefault="06DEEAB6" w:rsidP="58F2D8FD">
            <w:pPr>
              <w:spacing w:before="2" w:line="261" w:lineRule="exact"/>
            </w:pPr>
            <w:r w:rsidRPr="58F2D8FD">
              <w:rPr>
                <w:rFonts w:ascii="Nunito" w:eastAsia="Nunito" w:hAnsi="Nunito" w:cs="Nunito"/>
                <w:color w:val="273239"/>
                <w:sz w:val="25"/>
                <w:szCs w:val="25"/>
              </w:rPr>
              <w:t>4.</w:t>
            </w:r>
          </w:p>
          <w:p w14:paraId="580A6AB5" w14:textId="7055ADDB" w:rsidR="00756E33" w:rsidRDefault="06DEEAB6" w:rsidP="58F2D8FD">
            <w:pPr>
              <w:spacing w:before="2" w:line="261" w:lineRule="exact"/>
            </w:pPr>
            <w:r w:rsidRPr="58F2D8FD">
              <w:rPr>
                <w:rFonts w:ascii="Nunito" w:eastAsia="Nunito" w:hAnsi="Nunito" w:cs="Nunito"/>
                <w:color w:val="273239"/>
                <w:sz w:val="25"/>
                <w:szCs w:val="25"/>
              </w:rPr>
              <w:t>The control bus is a set of signals that controls the operations of the microprocessor, including the read and write operations. The control bus includes signals such as the read signal, write signal, interrupt signal, and reset signal. The read signal is used to read data from memory or other devices, the write signal is used to write data to memory or other devices, the interrupt signal is used to signal the microprocessor that an interrupt has occurred, and the reset signal is used to reset the microprocessor to its initial state.</w:t>
            </w:r>
          </w:p>
          <w:p w14:paraId="51644A9B" w14:textId="7906DBDB" w:rsidR="00756E33" w:rsidRDefault="06DEEAB6" w:rsidP="58F2D8FD">
            <w:pPr>
              <w:spacing w:before="2" w:line="261" w:lineRule="exact"/>
              <w:jc w:val="both"/>
            </w:pPr>
            <w:r w:rsidRPr="58F2D8FD">
              <w:rPr>
                <w:rFonts w:ascii="Nunito" w:eastAsia="Nunito" w:hAnsi="Nunito" w:cs="Nunito"/>
                <w:color w:val="273239"/>
                <w:sz w:val="25"/>
                <w:szCs w:val="25"/>
              </w:rPr>
              <w:t>8085 is an 8-bit, general-purpose microprocessor. It consists of the following functional units:</w:t>
            </w:r>
          </w:p>
          <w:p w14:paraId="3C636B3E" w14:textId="753D7826" w:rsidR="00756E33" w:rsidRDefault="00756E33" w:rsidP="58F2D8FD">
            <w:pPr>
              <w:spacing w:before="2" w:line="261" w:lineRule="exact"/>
              <w:jc w:val="both"/>
              <w:rPr>
                <w:noProof/>
              </w:rPr>
            </w:pPr>
          </w:p>
          <w:p w14:paraId="2B675FC6" w14:textId="505503EB" w:rsidR="0087778A" w:rsidRDefault="0087778A" w:rsidP="58F2D8FD">
            <w:pPr>
              <w:spacing w:before="2" w:line="261" w:lineRule="exact"/>
              <w:jc w:val="both"/>
            </w:pPr>
          </w:p>
          <w:p w14:paraId="41DF1B03" w14:textId="1E32F63E" w:rsidR="00756E33" w:rsidRDefault="06DEEAB6" w:rsidP="58F2D8FD">
            <w:pPr>
              <w:pStyle w:val="Heading3"/>
            </w:pPr>
            <w:r w:rsidRPr="58F2D8FD">
              <w:rPr>
                <w:rFonts w:ascii="Nunito" w:eastAsia="Nunito" w:hAnsi="Nunito" w:cs="Nunito"/>
                <w:color w:val="273239"/>
                <w:sz w:val="28"/>
                <w:szCs w:val="28"/>
              </w:rPr>
              <w:t>Arithmetic and Logic Unit (ALU</w:t>
            </w:r>
            <w:proofErr w:type="gramStart"/>
            <w:r w:rsidRPr="58F2D8FD">
              <w:rPr>
                <w:rFonts w:ascii="Nunito" w:eastAsia="Nunito" w:hAnsi="Nunito" w:cs="Nunito"/>
                <w:color w:val="273239"/>
                <w:sz w:val="28"/>
                <w:szCs w:val="28"/>
              </w:rPr>
              <w:t>) :</w:t>
            </w:r>
            <w:proofErr w:type="gramEnd"/>
          </w:p>
          <w:p w14:paraId="478CC5C4" w14:textId="0CABDE40" w:rsidR="00756E33" w:rsidRDefault="06DEEAB6" w:rsidP="58F2D8FD">
            <w:pPr>
              <w:spacing w:before="2" w:line="261" w:lineRule="exact"/>
              <w:jc w:val="both"/>
            </w:pPr>
            <w:r w:rsidRPr="58F2D8FD">
              <w:rPr>
                <w:rFonts w:ascii="Nunito" w:eastAsia="Nunito" w:hAnsi="Nunito" w:cs="Nunito"/>
                <w:color w:val="273239"/>
                <w:sz w:val="25"/>
                <w:szCs w:val="25"/>
              </w:rPr>
              <w:t xml:space="preserve">It is used to perform mathematical operations like addition, multiplication, subtraction, division, decrement, increment, etc. Different operations are carried out in ALU: </w:t>
            </w:r>
            <w:r w:rsidRPr="58F2D8FD">
              <w:rPr>
                <w:rFonts w:ascii="Nunito" w:eastAsia="Nunito" w:hAnsi="Nunito" w:cs="Nunito"/>
                <w:b/>
                <w:bCs/>
                <w:i/>
                <w:iCs/>
                <w:color w:val="273239"/>
                <w:sz w:val="25"/>
                <w:szCs w:val="25"/>
              </w:rPr>
              <w:t>Logical operations, Bit-Shifting Operations, and Arithmetic Operations.</w:t>
            </w:r>
            <w:r w:rsidR="0087778A">
              <w:rPr>
                <w:noProof/>
              </w:rPr>
              <w:t xml:space="preserve"> </w:t>
            </w:r>
            <w:r>
              <w:br/>
            </w:r>
            <w:r w:rsidRPr="58F2D8FD">
              <w:rPr>
                <w:rFonts w:ascii="Nunito" w:eastAsia="Nunito" w:hAnsi="Nunito" w:cs="Nunito"/>
                <w:b/>
                <w:bCs/>
                <w:i/>
                <w:iCs/>
                <w:color w:val="273239"/>
                <w:sz w:val="25"/>
                <w:szCs w:val="25"/>
              </w:rPr>
              <w:t xml:space="preserve"> </w:t>
            </w:r>
          </w:p>
          <w:p w14:paraId="312A4686" w14:textId="0D5B8D50" w:rsidR="00756E33" w:rsidRDefault="06DEEAB6" w:rsidP="58F2D8FD">
            <w:pPr>
              <w:pStyle w:val="Heading3"/>
            </w:pPr>
            <w:r w:rsidRPr="58F2D8FD">
              <w:rPr>
                <w:rFonts w:ascii="Nunito" w:eastAsia="Nunito" w:hAnsi="Nunito" w:cs="Nunito"/>
                <w:color w:val="273239"/>
                <w:sz w:val="28"/>
                <w:szCs w:val="28"/>
              </w:rPr>
              <w:t>Flag Register:</w:t>
            </w:r>
          </w:p>
          <w:p w14:paraId="567B5A5D" w14:textId="01BAF8A7" w:rsidR="00756E33" w:rsidRDefault="06DEEAB6" w:rsidP="0087778A">
            <w:pPr>
              <w:spacing w:before="2" w:line="261" w:lineRule="exact"/>
            </w:pPr>
            <w:r w:rsidRPr="58F2D8FD">
              <w:rPr>
                <w:rFonts w:ascii="Nunito" w:eastAsia="Nunito" w:hAnsi="Nunito" w:cs="Nunito"/>
                <w:color w:val="273239"/>
                <w:sz w:val="25"/>
                <w:szCs w:val="25"/>
              </w:rPr>
              <w:t xml:space="preserve">It is an 8-bit register that stores either 0 or 1 depending upon which value is stored in the accumulator.  Flag Register contains 8-bit out of which 5-bits are important and the rest of 3-bits are “don’t Care conditions”. The flag register is a dynamic register because after each operation to check whether the result is zero, positive or negative, whether there is any overflow occurred or not, or for comparison of two 8-bit numbers carry flag is checked. </w:t>
            </w:r>
            <w:proofErr w:type="gramStart"/>
            <w:r w:rsidRPr="58F2D8FD">
              <w:rPr>
                <w:rFonts w:ascii="Nunito" w:eastAsia="Nunito" w:hAnsi="Nunito" w:cs="Nunito"/>
                <w:color w:val="273239"/>
                <w:sz w:val="25"/>
                <w:szCs w:val="25"/>
              </w:rPr>
              <w:t>So</w:t>
            </w:r>
            <w:proofErr w:type="gramEnd"/>
            <w:r w:rsidRPr="58F2D8FD">
              <w:rPr>
                <w:rFonts w:ascii="Nunito" w:eastAsia="Nunito" w:hAnsi="Nunito" w:cs="Nunito"/>
                <w:color w:val="273239"/>
                <w:sz w:val="25"/>
                <w:szCs w:val="25"/>
              </w:rPr>
              <w:t xml:space="preserve"> for numerous operations to check the contents of the accumulator and from that contents if we want to check the behavior of given result then we can use Flag register to verify and check. </w:t>
            </w:r>
            <w:proofErr w:type="gramStart"/>
            <w:r w:rsidRPr="58F2D8FD">
              <w:rPr>
                <w:rFonts w:ascii="Nunito" w:eastAsia="Nunito" w:hAnsi="Nunito" w:cs="Nunito"/>
                <w:color w:val="273239"/>
                <w:sz w:val="25"/>
                <w:szCs w:val="25"/>
              </w:rPr>
              <w:t>So</w:t>
            </w:r>
            <w:proofErr w:type="gramEnd"/>
            <w:r w:rsidRPr="58F2D8FD">
              <w:rPr>
                <w:rFonts w:ascii="Nunito" w:eastAsia="Nunito" w:hAnsi="Nunito" w:cs="Nunito"/>
                <w:color w:val="273239"/>
                <w:sz w:val="25"/>
                <w:szCs w:val="25"/>
              </w:rPr>
              <w:t xml:space="preserve"> we can say that the </w:t>
            </w:r>
            <w:r w:rsidRPr="58F2D8FD">
              <w:rPr>
                <w:rFonts w:ascii="Nunito" w:eastAsia="Nunito" w:hAnsi="Nunito" w:cs="Nunito"/>
                <w:b/>
                <w:bCs/>
                <w:color w:val="273239"/>
                <w:sz w:val="25"/>
                <w:szCs w:val="25"/>
              </w:rPr>
              <w:t>flag register is a status register and it is used to check the status of the current operation which is being carried out by ALU.</w:t>
            </w:r>
          </w:p>
          <w:p w14:paraId="4948A348" w14:textId="46FBC3E1" w:rsidR="00756E33" w:rsidRDefault="06DEEAB6" w:rsidP="58F2D8FD">
            <w:pPr>
              <w:spacing w:before="2" w:line="261" w:lineRule="exact"/>
              <w:jc w:val="both"/>
            </w:pPr>
            <w:r w:rsidRPr="58F2D8FD">
              <w:rPr>
                <w:rFonts w:ascii="Nunito" w:eastAsia="Nunito" w:hAnsi="Nunito" w:cs="Nunito"/>
                <w:i/>
                <w:iCs/>
                <w:color w:val="273239"/>
                <w:sz w:val="25"/>
                <w:szCs w:val="25"/>
              </w:rPr>
              <w:t>Different Fields of Flag Register:</w:t>
            </w:r>
          </w:p>
          <w:p w14:paraId="37DA268B" w14:textId="5A6FF331" w:rsidR="00756E33" w:rsidRDefault="06DEEAB6" w:rsidP="58F2D8FD">
            <w:pPr>
              <w:pStyle w:val="ListParagraph"/>
              <w:numPr>
                <w:ilvl w:val="0"/>
                <w:numId w:val="2"/>
              </w:numPr>
              <w:spacing w:before="2" w:line="261" w:lineRule="exact"/>
              <w:jc w:val="both"/>
              <w:rPr>
                <w:rFonts w:ascii="Nunito" w:eastAsia="Nunito" w:hAnsi="Nunito" w:cs="Nunito"/>
                <w:b/>
                <w:bCs/>
                <w:color w:val="273239"/>
                <w:sz w:val="25"/>
                <w:szCs w:val="25"/>
              </w:rPr>
            </w:pPr>
            <w:r w:rsidRPr="58F2D8FD">
              <w:rPr>
                <w:rFonts w:ascii="Nunito" w:eastAsia="Nunito" w:hAnsi="Nunito" w:cs="Nunito"/>
                <w:b/>
                <w:bCs/>
                <w:color w:val="273239"/>
                <w:sz w:val="25"/>
                <w:szCs w:val="25"/>
              </w:rPr>
              <w:t>Carry Flag</w:t>
            </w:r>
          </w:p>
          <w:p w14:paraId="62CEB8E9" w14:textId="0A3E166F" w:rsidR="00756E33" w:rsidRDefault="06DEEAB6" w:rsidP="58F2D8FD">
            <w:pPr>
              <w:pStyle w:val="ListParagraph"/>
              <w:numPr>
                <w:ilvl w:val="0"/>
                <w:numId w:val="2"/>
              </w:numPr>
              <w:spacing w:before="2" w:line="261" w:lineRule="exact"/>
              <w:jc w:val="both"/>
              <w:rPr>
                <w:rFonts w:ascii="Nunito" w:eastAsia="Nunito" w:hAnsi="Nunito" w:cs="Nunito"/>
                <w:b/>
                <w:bCs/>
                <w:color w:val="273239"/>
                <w:sz w:val="25"/>
                <w:szCs w:val="25"/>
              </w:rPr>
            </w:pPr>
            <w:r w:rsidRPr="58F2D8FD">
              <w:rPr>
                <w:rFonts w:ascii="Nunito" w:eastAsia="Nunito" w:hAnsi="Nunito" w:cs="Nunito"/>
                <w:b/>
                <w:bCs/>
                <w:color w:val="273239"/>
                <w:sz w:val="25"/>
                <w:szCs w:val="25"/>
              </w:rPr>
              <w:t>Parity Flag</w:t>
            </w:r>
          </w:p>
          <w:p w14:paraId="0485DAC5" w14:textId="425BBFBE" w:rsidR="00756E33" w:rsidRDefault="06DEEAB6" w:rsidP="58F2D8FD">
            <w:pPr>
              <w:pStyle w:val="ListParagraph"/>
              <w:numPr>
                <w:ilvl w:val="0"/>
                <w:numId w:val="2"/>
              </w:numPr>
              <w:spacing w:before="2" w:line="261" w:lineRule="exact"/>
              <w:jc w:val="both"/>
              <w:rPr>
                <w:rFonts w:ascii="Nunito" w:eastAsia="Nunito" w:hAnsi="Nunito" w:cs="Nunito"/>
                <w:b/>
                <w:bCs/>
                <w:color w:val="273239"/>
                <w:sz w:val="25"/>
                <w:szCs w:val="25"/>
              </w:rPr>
            </w:pPr>
            <w:r w:rsidRPr="58F2D8FD">
              <w:rPr>
                <w:rFonts w:ascii="Nunito" w:eastAsia="Nunito" w:hAnsi="Nunito" w:cs="Nunito"/>
                <w:b/>
                <w:bCs/>
                <w:color w:val="273239"/>
                <w:sz w:val="25"/>
                <w:szCs w:val="25"/>
              </w:rPr>
              <w:t>Auxiliary Carry Flag</w:t>
            </w:r>
          </w:p>
          <w:p w14:paraId="7D9FC39B" w14:textId="018DEEB1" w:rsidR="00756E33" w:rsidRDefault="06DEEAB6" w:rsidP="58F2D8FD">
            <w:pPr>
              <w:pStyle w:val="ListParagraph"/>
              <w:numPr>
                <w:ilvl w:val="0"/>
                <w:numId w:val="2"/>
              </w:numPr>
              <w:spacing w:before="2" w:line="261" w:lineRule="exact"/>
              <w:jc w:val="both"/>
              <w:rPr>
                <w:rFonts w:ascii="Nunito" w:eastAsia="Nunito" w:hAnsi="Nunito" w:cs="Nunito"/>
                <w:b/>
                <w:bCs/>
                <w:color w:val="273239"/>
                <w:sz w:val="25"/>
                <w:szCs w:val="25"/>
              </w:rPr>
            </w:pPr>
            <w:r w:rsidRPr="58F2D8FD">
              <w:rPr>
                <w:rFonts w:ascii="Nunito" w:eastAsia="Nunito" w:hAnsi="Nunito" w:cs="Nunito"/>
                <w:b/>
                <w:bCs/>
                <w:color w:val="273239"/>
                <w:sz w:val="25"/>
                <w:szCs w:val="25"/>
              </w:rPr>
              <w:t>Zero Flag</w:t>
            </w:r>
          </w:p>
          <w:p w14:paraId="4AF064E0" w14:textId="4F1E651D" w:rsidR="00756E33" w:rsidRDefault="06DEEAB6" w:rsidP="58F2D8FD">
            <w:pPr>
              <w:pStyle w:val="ListParagraph"/>
              <w:numPr>
                <w:ilvl w:val="0"/>
                <w:numId w:val="2"/>
              </w:numPr>
              <w:spacing w:before="2" w:line="261" w:lineRule="exact"/>
              <w:jc w:val="both"/>
              <w:rPr>
                <w:rFonts w:ascii="Nunito" w:eastAsia="Nunito" w:hAnsi="Nunito" w:cs="Nunito"/>
                <w:b/>
                <w:bCs/>
                <w:color w:val="273239"/>
                <w:sz w:val="25"/>
                <w:szCs w:val="25"/>
              </w:rPr>
            </w:pPr>
            <w:r w:rsidRPr="58F2D8FD">
              <w:rPr>
                <w:rFonts w:ascii="Nunito" w:eastAsia="Nunito" w:hAnsi="Nunito" w:cs="Nunito"/>
                <w:b/>
                <w:bCs/>
                <w:color w:val="273239"/>
                <w:sz w:val="25"/>
                <w:szCs w:val="25"/>
              </w:rPr>
              <w:t>Sign Flag</w:t>
            </w:r>
          </w:p>
          <w:p w14:paraId="1333DA03" w14:textId="247DF254" w:rsidR="00756E33" w:rsidRDefault="06DEEAB6" w:rsidP="58F2D8FD">
            <w:pPr>
              <w:pStyle w:val="Heading3"/>
            </w:pPr>
            <w:r w:rsidRPr="58F2D8FD">
              <w:rPr>
                <w:rFonts w:ascii="Nunito" w:eastAsia="Nunito" w:hAnsi="Nunito" w:cs="Nunito"/>
                <w:color w:val="273239"/>
                <w:sz w:val="28"/>
                <w:szCs w:val="28"/>
              </w:rPr>
              <w:t>Accumulator:</w:t>
            </w:r>
          </w:p>
          <w:p w14:paraId="1AD40BAB" w14:textId="7144BCE8" w:rsidR="00756E33" w:rsidRDefault="06DEEAB6" w:rsidP="58F2D8FD">
            <w:pPr>
              <w:spacing w:before="2" w:line="261" w:lineRule="exact"/>
              <w:jc w:val="both"/>
            </w:pPr>
            <w:r w:rsidRPr="58F2D8FD">
              <w:rPr>
                <w:rFonts w:ascii="Nunito" w:eastAsia="Nunito" w:hAnsi="Nunito" w:cs="Nunito"/>
                <w:color w:val="273239"/>
                <w:sz w:val="25"/>
                <w:szCs w:val="25"/>
              </w:rPr>
              <w:t xml:space="preserve">Accumulator is used to perform I/O, arithmetic, and logical operations. It is connected to ALU and the internal data bus. The accumulator is the heart of the microprocessor because for all arithmetic operations Accumulator’s 8-bit pin will always there </w:t>
            </w:r>
            <w:proofErr w:type="gramStart"/>
            <w:r w:rsidRPr="58F2D8FD">
              <w:rPr>
                <w:rFonts w:ascii="Nunito" w:eastAsia="Nunito" w:hAnsi="Nunito" w:cs="Nunito"/>
                <w:color w:val="273239"/>
                <w:sz w:val="25"/>
                <w:szCs w:val="25"/>
              </w:rPr>
              <w:t>connected</w:t>
            </w:r>
            <w:proofErr w:type="gramEnd"/>
            <w:r w:rsidRPr="58F2D8FD">
              <w:rPr>
                <w:rFonts w:ascii="Nunito" w:eastAsia="Nunito" w:hAnsi="Nunito" w:cs="Nunito"/>
                <w:color w:val="273239"/>
                <w:sz w:val="25"/>
                <w:szCs w:val="25"/>
              </w:rPr>
              <w:t xml:space="preserve"> with ALU and in most-off times all the operations carried by different instructions will be stored in the accumulator after operation performance.</w:t>
            </w:r>
          </w:p>
          <w:p w14:paraId="618E8480" w14:textId="2D9C194E" w:rsidR="00756E33" w:rsidRDefault="06DEEAB6" w:rsidP="58F2D8FD">
            <w:pPr>
              <w:pStyle w:val="Heading3"/>
            </w:pPr>
            <w:r w:rsidRPr="58F2D8FD">
              <w:rPr>
                <w:rFonts w:ascii="Nunito" w:eastAsia="Nunito" w:hAnsi="Nunito" w:cs="Nunito"/>
                <w:color w:val="273239"/>
                <w:sz w:val="28"/>
                <w:szCs w:val="28"/>
              </w:rPr>
              <w:t>General Purpose Registers:</w:t>
            </w:r>
          </w:p>
          <w:p w14:paraId="0867C6A0" w14:textId="20E7A151" w:rsidR="00756E33" w:rsidRDefault="06DEEAB6" w:rsidP="58F2D8FD">
            <w:pPr>
              <w:spacing w:before="2" w:line="261" w:lineRule="exact"/>
              <w:jc w:val="both"/>
            </w:pPr>
            <w:r w:rsidRPr="58F2D8FD">
              <w:rPr>
                <w:rFonts w:ascii="Nunito" w:eastAsia="Nunito" w:hAnsi="Nunito" w:cs="Nunito"/>
                <w:color w:val="273239"/>
                <w:sz w:val="25"/>
                <w:szCs w:val="25"/>
              </w:rPr>
              <w:t xml:space="preserve">There are six general-purpose registers. These registers can hold 8-bit values. </w:t>
            </w:r>
            <w:proofErr w:type="gramStart"/>
            <w:r w:rsidRPr="58F2D8FD">
              <w:rPr>
                <w:rFonts w:ascii="Nunito" w:eastAsia="Nunito" w:hAnsi="Nunito" w:cs="Nunito"/>
                <w:color w:val="273239"/>
                <w:sz w:val="25"/>
                <w:szCs w:val="25"/>
              </w:rPr>
              <w:t>These  8</w:t>
            </w:r>
            <w:proofErr w:type="gramEnd"/>
            <w:r w:rsidRPr="58F2D8FD">
              <w:rPr>
                <w:rFonts w:ascii="Nunito" w:eastAsia="Nunito" w:hAnsi="Nunito" w:cs="Nunito"/>
                <w:color w:val="273239"/>
                <w:sz w:val="25"/>
                <w:szCs w:val="25"/>
              </w:rPr>
              <w:t>-bit registers are B,C,D,E,H,L. These registers work as 16-bit registers when they work in pairs like B-C, D-E, and H-L. Here registers W and Z are reserved registers. We can’t use these registers in arithmetic operations. It is reserved for microprocessors for internal operations like swapping two 16-bit numbers. We know that to swap two numbers we need a third variable hence here W-Z register pair works as temporary registers and we can swap two 16-bit numbers using this pair.</w:t>
            </w:r>
          </w:p>
          <w:p w14:paraId="3C046AF3" w14:textId="694BA130" w:rsidR="00756E33" w:rsidRDefault="06DEEAB6" w:rsidP="58F2D8FD">
            <w:pPr>
              <w:pStyle w:val="Heading3"/>
            </w:pPr>
            <w:r w:rsidRPr="58F2D8FD">
              <w:rPr>
                <w:rFonts w:ascii="Nunito" w:eastAsia="Nunito" w:hAnsi="Nunito" w:cs="Nunito"/>
                <w:color w:val="273239"/>
                <w:sz w:val="28"/>
                <w:szCs w:val="28"/>
              </w:rPr>
              <w:t xml:space="preserve">Program </w:t>
            </w:r>
            <w:proofErr w:type="gramStart"/>
            <w:r w:rsidRPr="58F2D8FD">
              <w:rPr>
                <w:rFonts w:ascii="Nunito" w:eastAsia="Nunito" w:hAnsi="Nunito" w:cs="Nunito"/>
                <w:color w:val="273239"/>
                <w:sz w:val="28"/>
                <w:szCs w:val="28"/>
              </w:rPr>
              <w:t>Counter :</w:t>
            </w:r>
            <w:proofErr w:type="gramEnd"/>
            <w:r w:rsidRPr="58F2D8FD">
              <w:rPr>
                <w:rFonts w:ascii="Nunito" w:eastAsia="Nunito" w:hAnsi="Nunito" w:cs="Nunito"/>
                <w:color w:val="273239"/>
                <w:sz w:val="28"/>
                <w:szCs w:val="28"/>
              </w:rPr>
              <w:t xml:space="preserve"> </w:t>
            </w:r>
          </w:p>
          <w:p w14:paraId="0939A923" w14:textId="042F5C82" w:rsidR="00756E33" w:rsidRDefault="06DEEAB6" w:rsidP="58F2D8FD">
            <w:pPr>
              <w:spacing w:before="2" w:line="261" w:lineRule="exact"/>
              <w:jc w:val="both"/>
            </w:pPr>
            <w:r w:rsidRPr="58F2D8FD">
              <w:rPr>
                <w:rFonts w:ascii="Nunito" w:eastAsia="Nunito" w:hAnsi="Nunito" w:cs="Nunito"/>
                <w:color w:val="273239"/>
                <w:sz w:val="25"/>
                <w:szCs w:val="25"/>
              </w:rPr>
              <w:t>Program Counter holds the address value of the memory to the next instruction that is to be executed. It is a 16-bit register.</w:t>
            </w:r>
          </w:p>
          <w:p w14:paraId="1D1E5687" w14:textId="4EA7CF6C" w:rsidR="00756E33" w:rsidRDefault="06DEEAB6" w:rsidP="58F2D8FD">
            <w:pPr>
              <w:spacing w:before="2" w:line="261" w:lineRule="exact"/>
              <w:jc w:val="both"/>
            </w:pPr>
            <w:r w:rsidRPr="58F2D8FD">
              <w:rPr>
                <w:rFonts w:ascii="Nunito" w:eastAsia="Nunito" w:hAnsi="Nunito" w:cs="Nunito"/>
                <w:b/>
                <w:bCs/>
                <w:i/>
                <w:iCs/>
                <w:color w:val="273239"/>
                <w:sz w:val="25"/>
                <w:szCs w:val="25"/>
              </w:rPr>
              <w:t xml:space="preserve">For Example: </w:t>
            </w:r>
            <w:r w:rsidRPr="58F2D8FD">
              <w:rPr>
                <w:rFonts w:ascii="Nunito" w:eastAsia="Nunito" w:hAnsi="Nunito" w:cs="Nunito"/>
                <w:i/>
                <w:iCs/>
                <w:color w:val="273239"/>
                <w:sz w:val="25"/>
                <w:szCs w:val="25"/>
              </w:rPr>
              <w:t xml:space="preserve">Suppose current value of Program </w:t>
            </w:r>
            <w:proofErr w:type="gramStart"/>
            <w:r w:rsidRPr="58F2D8FD">
              <w:rPr>
                <w:rFonts w:ascii="Nunito" w:eastAsia="Nunito" w:hAnsi="Nunito" w:cs="Nunito"/>
                <w:i/>
                <w:iCs/>
                <w:color w:val="273239"/>
                <w:sz w:val="25"/>
                <w:szCs w:val="25"/>
              </w:rPr>
              <w:t>Counter :</w:t>
            </w:r>
            <w:proofErr w:type="gramEnd"/>
            <w:r w:rsidRPr="58F2D8FD">
              <w:rPr>
                <w:rFonts w:ascii="Nunito" w:eastAsia="Nunito" w:hAnsi="Nunito" w:cs="Nunito"/>
                <w:i/>
                <w:iCs/>
                <w:color w:val="273239"/>
                <w:sz w:val="25"/>
                <w:szCs w:val="25"/>
              </w:rPr>
              <w:t xml:space="preserve"> [PC] = 4000H</w:t>
            </w:r>
          </w:p>
          <w:p w14:paraId="3879A09E" w14:textId="7F0A55DF" w:rsidR="00756E33" w:rsidRDefault="06DEEAB6" w:rsidP="58F2D8FD">
            <w:pPr>
              <w:spacing w:before="2" w:line="261" w:lineRule="exact"/>
              <w:jc w:val="both"/>
            </w:pPr>
            <w:r w:rsidRPr="58F2D8FD">
              <w:rPr>
                <w:rFonts w:ascii="Nunito" w:eastAsia="Nunito" w:hAnsi="Nunito" w:cs="Nunito"/>
                <w:i/>
                <w:iCs/>
                <w:color w:val="273239"/>
                <w:sz w:val="25"/>
                <w:szCs w:val="25"/>
              </w:rPr>
              <w:t xml:space="preserve">(It means that next executing instruction is at location 4000H.After </w:t>
            </w:r>
            <w:proofErr w:type="spellStart"/>
            <w:proofErr w:type="gramStart"/>
            <w:r w:rsidRPr="58F2D8FD">
              <w:rPr>
                <w:rFonts w:ascii="Nunito" w:eastAsia="Nunito" w:hAnsi="Nunito" w:cs="Nunito"/>
                <w:i/>
                <w:iCs/>
                <w:color w:val="273239"/>
                <w:sz w:val="25"/>
                <w:szCs w:val="25"/>
              </w:rPr>
              <w:t>fetching,program</w:t>
            </w:r>
            <w:proofErr w:type="spellEnd"/>
            <w:proofErr w:type="gramEnd"/>
            <w:r w:rsidRPr="58F2D8FD">
              <w:rPr>
                <w:rFonts w:ascii="Nunito" w:eastAsia="Nunito" w:hAnsi="Nunito" w:cs="Nunito"/>
                <w:i/>
                <w:iCs/>
                <w:color w:val="273239"/>
                <w:sz w:val="25"/>
                <w:szCs w:val="25"/>
              </w:rPr>
              <w:t xml:space="preserve"> Counter(PC) always </w:t>
            </w:r>
            <w:r w:rsidRPr="58F2D8FD">
              <w:rPr>
                <w:rFonts w:ascii="Nunito" w:eastAsia="Nunito" w:hAnsi="Nunito" w:cs="Nunito"/>
                <w:i/>
                <w:iCs/>
                <w:color w:val="273239"/>
                <w:sz w:val="25"/>
                <w:szCs w:val="25"/>
              </w:rPr>
              <w:lastRenderedPageBreak/>
              <w:t xml:space="preserve">increments </w:t>
            </w:r>
          </w:p>
          <w:p w14:paraId="21DAC340" w14:textId="591EB1B4" w:rsidR="00756E33" w:rsidRDefault="06DEEAB6" w:rsidP="58F2D8FD">
            <w:pPr>
              <w:spacing w:before="2" w:line="261" w:lineRule="exact"/>
              <w:jc w:val="both"/>
            </w:pPr>
            <w:r w:rsidRPr="58F2D8FD">
              <w:rPr>
                <w:rFonts w:ascii="Nunito" w:eastAsia="Nunito" w:hAnsi="Nunito" w:cs="Nunito"/>
                <w:i/>
                <w:iCs/>
                <w:color w:val="273239"/>
                <w:sz w:val="25"/>
                <w:szCs w:val="25"/>
              </w:rPr>
              <w:t>by +1 for fetching of next instruction.)</w:t>
            </w:r>
          </w:p>
          <w:p w14:paraId="6DCB4329" w14:textId="33F851E9" w:rsidR="00756E33" w:rsidRDefault="06DEEAB6" w:rsidP="58F2D8FD">
            <w:pPr>
              <w:spacing w:before="2" w:line="261" w:lineRule="exact"/>
              <w:jc w:val="both"/>
            </w:pPr>
            <w:r w:rsidRPr="58F2D8FD">
              <w:rPr>
                <w:rFonts w:ascii="Nunito" w:eastAsia="Nunito" w:hAnsi="Nunito" w:cs="Nunito"/>
                <w:i/>
                <w:iCs/>
                <w:color w:val="273239"/>
                <w:sz w:val="25"/>
                <w:szCs w:val="25"/>
              </w:rPr>
              <w:t xml:space="preserve"> </w:t>
            </w:r>
          </w:p>
          <w:p w14:paraId="26951523" w14:textId="58D1AB63" w:rsidR="00756E33" w:rsidRDefault="06DEEAB6" w:rsidP="58F2D8FD">
            <w:pPr>
              <w:pStyle w:val="Heading3"/>
            </w:pPr>
            <w:r w:rsidRPr="58F2D8FD">
              <w:rPr>
                <w:rFonts w:ascii="Nunito" w:eastAsia="Nunito" w:hAnsi="Nunito" w:cs="Nunito"/>
                <w:color w:val="273239"/>
                <w:sz w:val="28"/>
                <w:szCs w:val="28"/>
              </w:rPr>
              <w:t xml:space="preserve">Stack </w:t>
            </w:r>
            <w:proofErr w:type="gramStart"/>
            <w:r w:rsidRPr="58F2D8FD">
              <w:rPr>
                <w:rFonts w:ascii="Nunito" w:eastAsia="Nunito" w:hAnsi="Nunito" w:cs="Nunito"/>
                <w:color w:val="273239"/>
                <w:sz w:val="28"/>
                <w:szCs w:val="28"/>
              </w:rPr>
              <w:t>Pointer :</w:t>
            </w:r>
            <w:proofErr w:type="gramEnd"/>
          </w:p>
          <w:p w14:paraId="104D79C4" w14:textId="7DFB0404" w:rsidR="00756E33" w:rsidRDefault="06DEEAB6" w:rsidP="58F2D8FD">
            <w:pPr>
              <w:spacing w:before="2" w:line="261" w:lineRule="exact"/>
              <w:jc w:val="both"/>
            </w:pPr>
            <w:r w:rsidRPr="58F2D8FD">
              <w:rPr>
                <w:rFonts w:ascii="Nunito" w:eastAsia="Nunito" w:hAnsi="Nunito" w:cs="Nunito"/>
                <w:color w:val="273239"/>
                <w:sz w:val="25"/>
                <w:szCs w:val="25"/>
              </w:rPr>
              <w:t xml:space="preserve">It works like a stack. In stack, the content of the register is stored that is later used in the program. It is a 16-bit special register. The stack pointer is part of memory but it is part of Stack operations, unlike random memory access. Stack pointer works in a continuous and contiguous part of the memory. whereas Program </w:t>
            </w:r>
            <w:proofErr w:type="gramStart"/>
            <w:r w:rsidRPr="58F2D8FD">
              <w:rPr>
                <w:rFonts w:ascii="Nunito" w:eastAsia="Nunito" w:hAnsi="Nunito" w:cs="Nunito"/>
                <w:color w:val="273239"/>
                <w:sz w:val="25"/>
                <w:szCs w:val="25"/>
              </w:rPr>
              <w:t>Counter(</w:t>
            </w:r>
            <w:proofErr w:type="gramEnd"/>
            <w:r w:rsidRPr="58F2D8FD">
              <w:rPr>
                <w:rFonts w:ascii="Nunito" w:eastAsia="Nunito" w:hAnsi="Nunito" w:cs="Nunito"/>
                <w:color w:val="273239"/>
                <w:sz w:val="25"/>
                <w:szCs w:val="25"/>
              </w:rPr>
              <w:t xml:space="preserve">PC) works in random memory locations. This pointer is very useful in stack-related operations like </w:t>
            </w:r>
            <w:r w:rsidRPr="58F2D8FD">
              <w:rPr>
                <w:rFonts w:ascii="Nunito" w:eastAsia="Nunito" w:hAnsi="Nunito" w:cs="Nunito"/>
                <w:b/>
                <w:bCs/>
                <w:i/>
                <w:iCs/>
                <w:color w:val="273239"/>
                <w:sz w:val="25"/>
                <w:szCs w:val="25"/>
              </w:rPr>
              <w:t>PUSH, POP, and nested CALL requests</w:t>
            </w:r>
            <w:r w:rsidRPr="58F2D8FD">
              <w:rPr>
                <w:rFonts w:ascii="Nunito" w:eastAsia="Nunito" w:hAnsi="Nunito" w:cs="Nunito"/>
                <w:color w:val="273239"/>
                <w:sz w:val="25"/>
                <w:szCs w:val="25"/>
              </w:rPr>
              <w:t xml:space="preserve"> initiated by Microprocessor. </w:t>
            </w:r>
            <w:r w:rsidRPr="58F2D8FD">
              <w:rPr>
                <w:rFonts w:ascii="Nunito" w:eastAsia="Nunito" w:hAnsi="Nunito" w:cs="Nunito"/>
                <w:i/>
                <w:iCs/>
                <w:color w:val="273239"/>
                <w:sz w:val="25"/>
                <w:szCs w:val="25"/>
              </w:rPr>
              <w:t>It reserves the address of the most recent stack entry.</w:t>
            </w:r>
          </w:p>
          <w:p w14:paraId="56DA8138" w14:textId="19B38A1F" w:rsidR="00756E33" w:rsidRDefault="06DEEAB6" w:rsidP="58F2D8FD">
            <w:pPr>
              <w:pStyle w:val="Heading3"/>
            </w:pPr>
            <w:r w:rsidRPr="58F2D8FD">
              <w:rPr>
                <w:rFonts w:ascii="Nunito" w:eastAsia="Nunito" w:hAnsi="Nunito" w:cs="Nunito"/>
                <w:color w:val="273239"/>
                <w:sz w:val="28"/>
                <w:szCs w:val="28"/>
              </w:rPr>
              <w:t>Temporary Register:</w:t>
            </w:r>
          </w:p>
          <w:p w14:paraId="5710A99A" w14:textId="4F7B6FDF" w:rsidR="00756E33" w:rsidRDefault="06DEEAB6" w:rsidP="58F2D8FD">
            <w:pPr>
              <w:spacing w:before="2" w:line="261" w:lineRule="exact"/>
              <w:jc w:val="both"/>
            </w:pPr>
            <w:r w:rsidRPr="58F2D8FD">
              <w:rPr>
                <w:rFonts w:ascii="Nunito" w:eastAsia="Nunito" w:hAnsi="Nunito" w:cs="Nunito"/>
                <w:color w:val="273239"/>
                <w:sz w:val="25"/>
                <w:szCs w:val="25"/>
              </w:rPr>
              <w:t>It is an 8-bit register that holds data values during arithmetic and logical operations.</w:t>
            </w:r>
          </w:p>
          <w:p w14:paraId="31C6B773" w14:textId="2A11910A" w:rsidR="00756E33" w:rsidRDefault="06DEEAB6" w:rsidP="58F2D8FD">
            <w:pPr>
              <w:pStyle w:val="Heading3"/>
            </w:pPr>
            <w:r w:rsidRPr="58F2D8FD">
              <w:rPr>
                <w:rFonts w:ascii="Nunito" w:eastAsia="Nunito" w:hAnsi="Nunito" w:cs="Nunito"/>
                <w:color w:val="273239"/>
                <w:sz w:val="28"/>
                <w:szCs w:val="28"/>
              </w:rPr>
              <w:t xml:space="preserve">Instruction </w:t>
            </w:r>
            <w:proofErr w:type="gramStart"/>
            <w:r w:rsidRPr="58F2D8FD">
              <w:rPr>
                <w:rFonts w:ascii="Nunito" w:eastAsia="Nunito" w:hAnsi="Nunito" w:cs="Nunito"/>
                <w:color w:val="273239"/>
                <w:sz w:val="28"/>
                <w:szCs w:val="28"/>
              </w:rPr>
              <w:t>register</w:t>
            </w:r>
            <w:proofErr w:type="gramEnd"/>
            <w:r w:rsidRPr="58F2D8FD">
              <w:rPr>
                <w:rFonts w:ascii="Nunito" w:eastAsia="Nunito" w:hAnsi="Nunito" w:cs="Nunito"/>
                <w:color w:val="273239"/>
                <w:sz w:val="28"/>
                <w:szCs w:val="28"/>
              </w:rPr>
              <w:t xml:space="preserve"> and decoder:</w:t>
            </w:r>
          </w:p>
          <w:p w14:paraId="11C6CB1C" w14:textId="055CA25A" w:rsidR="00756E33" w:rsidRDefault="06DEEAB6" w:rsidP="58F2D8FD">
            <w:pPr>
              <w:spacing w:before="2" w:line="261" w:lineRule="exact"/>
              <w:jc w:val="both"/>
            </w:pPr>
            <w:r w:rsidRPr="58F2D8FD">
              <w:rPr>
                <w:rFonts w:ascii="Nunito" w:eastAsia="Nunito" w:hAnsi="Nunito" w:cs="Nunito"/>
                <w:color w:val="273239"/>
                <w:sz w:val="25"/>
                <w:szCs w:val="25"/>
              </w:rPr>
              <w:t xml:space="preserve">It is an 8-bit register that holds the instruction code that is being decoded. The instruction is fetched from the memory. </w:t>
            </w:r>
          </w:p>
          <w:p w14:paraId="631469B9" w14:textId="2BBD131D" w:rsidR="00756E33" w:rsidRDefault="06DEEAB6" w:rsidP="58F2D8FD">
            <w:pPr>
              <w:pStyle w:val="Heading3"/>
            </w:pPr>
            <w:r w:rsidRPr="58F2D8FD">
              <w:rPr>
                <w:rFonts w:ascii="Nunito" w:eastAsia="Nunito" w:hAnsi="Nunito" w:cs="Nunito"/>
                <w:color w:val="273239"/>
                <w:sz w:val="28"/>
                <w:szCs w:val="28"/>
              </w:rPr>
              <w:t>Timing and control unit:</w:t>
            </w:r>
          </w:p>
          <w:p w14:paraId="25F7519D" w14:textId="15214DA1" w:rsidR="00756E33" w:rsidRDefault="06DEEAB6" w:rsidP="58F2D8FD">
            <w:pPr>
              <w:spacing w:before="2" w:line="261" w:lineRule="exact"/>
              <w:jc w:val="both"/>
            </w:pPr>
            <w:r w:rsidRPr="58F2D8FD">
              <w:rPr>
                <w:rFonts w:ascii="Nunito" w:eastAsia="Nunito" w:hAnsi="Nunito" w:cs="Nunito"/>
                <w:color w:val="273239"/>
                <w:sz w:val="25"/>
                <w:szCs w:val="25"/>
              </w:rPr>
              <w:t xml:space="preserve">The timing and control unit comes under the CPU section, and it controls the flow of data from the CPU to other devices. It is also used to control the operations performed by the microprocessor and the devices connected to it. There are certain timing and control signals like Control signals, DMA Signals, RESET signals and Status signals. </w:t>
            </w:r>
          </w:p>
          <w:p w14:paraId="14E1D8B9" w14:textId="7E6D0728" w:rsidR="00756E33" w:rsidRDefault="06DEEAB6" w:rsidP="58F2D8FD">
            <w:pPr>
              <w:pStyle w:val="Heading3"/>
            </w:pPr>
            <w:r w:rsidRPr="58F2D8FD">
              <w:rPr>
                <w:rFonts w:ascii="Nunito" w:eastAsia="Nunito" w:hAnsi="Nunito" w:cs="Nunito"/>
                <w:color w:val="273239"/>
                <w:sz w:val="28"/>
                <w:szCs w:val="28"/>
              </w:rPr>
              <w:t>Interrupt control:</w:t>
            </w:r>
          </w:p>
          <w:p w14:paraId="0E4469E7" w14:textId="0B357008" w:rsidR="00756E33" w:rsidRDefault="06DEEAB6" w:rsidP="58F2D8FD">
            <w:pPr>
              <w:spacing w:before="2" w:line="261" w:lineRule="exact"/>
              <w:jc w:val="both"/>
            </w:pPr>
            <w:r w:rsidRPr="58F2D8FD">
              <w:rPr>
                <w:rFonts w:ascii="Nunito" w:eastAsia="Nunito" w:hAnsi="Nunito" w:cs="Nunito"/>
                <w:color w:val="273239"/>
                <w:sz w:val="25"/>
                <w:szCs w:val="25"/>
              </w:rPr>
              <w:t>Whenever a microprocessor is executing the main program and if suddenly an interrupt occurs, the microprocessor shifts the control from the main program to process the incoming request. After the request is completed, the control goes back to the main program. There are 5 interrupt signals in 8085 microprocessors: INTR, TRAP, RST 7.5, RST 6.5, and RST 5.5.</w:t>
            </w:r>
          </w:p>
          <w:p w14:paraId="46F9637E" w14:textId="6E28BA46" w:rsidR="00756E33" w:rsidRDefault="06DEEAB6" w:rsidP="58F2D8FD">
            <w:pPr>
              <w:spacing w:before="2" w:line="261" w:lineRule="exact"/>
              <w:jc w:val="both"/>
            </w:pPr>
            <w:r w:rsidRPr="58F2D8FD">
              <w:rPr>
                <w:rFonts w:ascii="Nunito" w:eastAsia="Nunito" w:hAnsi="Nunito" w:cs="Nunito"/>
                <w:b/>
                <w:bCs/>
                <w:color w:val="273239"/>
                <w:sz w:val="25"/>
                <w:szCs w:val="25"/>
              </w:rPr>
              <w:t xml:space="preserve">Priorities of Interrupts: </w:t>
            </w:r>
            <w:r w:rsidRPr="58F2D8FD">
              <w:rPr>
                <w:rFonts w:ascii="Nunito" w:eastAsia="Nunito" w:hAnsi="Nunito" w:cs="Nunito"/>
                <w:color w:val="273239"/>
                <w:sz w:val="25"/>
                <w:szCs w:val="25"/>
              </w:rPr>
              <w:t>TRAP &gt; RST 7.5 &gt; RST 6.5 &gt; RST 5.5 &gt; INTR</w:t>
            </w:r>
          </w:p>
          <w:p w14:paraId="0D59D941" w14:textId="7DF8B4DA" w:rsidR="00756E33" w:rsidRDefault="06DEEAB6" w:rsidP="58F2D8FD">
            <w:pPr>
              <w:pStyle w:val="Heading3"/>
            </w:pPr>
            <w:r w:rsidRPr="58F2D8FD">
              <w:rPr>
                <w:rFonts w:ascii="Nunito" w:eastAsia="Nunito" w:hAnsi="Nunito" w:cs="Nunito"/>
                <w:color w:val="273239"/>
                <w:sz w:val="28"/>
                <w:szCs w:val="28"/>
              </w:rPr>
              <w:t xml:space="preserve">Address bus and data bus: </w:t>
            </w:r>
          </w:p>
          <w:p w14:paraId="138F4E40" w14:textId="5B1464CB" w:rsidR="00756E33" w:rsidRDefault="06DEEAB6" w:rsidP="58F2D8FD">
            <w:pPr>
              <w:spacing w:before="2" w:line="261" w:lineRule="exact"/>
              <w:jc w:val="both"/>
            </w:pPr>
            <w:r w:rsidRPr="58F2D8FD">
              <w:rPr>
                <w:rFonts w:ascii="Nunito" w:eastAsia="Nunito" w:hAnsi="Nunito" w:cs="Nunito"/>
                <w:color w:val="273239"/>
                <w:sz w:val="25"/>
                <w:szCs w:val="25"/>
              </w:rPr>
              <w:t>The data bus is bidirectional and carries the data which is to be stored.  The address bus is unidirectional and carries the location where data is to be stored.</w:t>
            </w:r>
          </w:p>
          <w:p w14:paraId="153BB1E4" w14:textId="0935F837" w:rsidR="00756E33" w:rsidRDefault="06DEEAB6" w:rsidP="58F2D8FD">
            <w:pPr>
              <w:spacing w:before="2" w:line="261" w:lineRule="exact"/>
            </w:pPr>
            <w:r w:rsidRPr="58F2D8FD">
              <w:rPr>
                <w:rFonts w:ascii="Nunito" w:eastAsia="Nunito" w:hAnsi="Nunito" w:cs="Nunito"/>
                <w:color w:val="273239"/>
                <w:sz w:val="25"/>
                <w:szCs w:val="25"/>
              </w:rPr>
              <w:t xml:space="preserve">In the 8085 </w:t>
            </w:r>
            <w:proofErr w:type="gramStart"/>
            <w:r w:rsidRPr="58F2D8FD">
              <w:rPr>
                <w:rFonts w:ascii="Nunito" w:eastAsia="Nunito" w:hAnsi="Nunito" w:cs="Nunito"/>
                <w:color w:val="273239"/>
                <w:sz w:val="25"/>
                <w:szCs w:val="25"/>
              </w:rPr>
              <w:t>microprocessor</w:t>
            </w:r>
            <w:proofErr w:type="gramEnd"/>
            <w:r w:rsidRPr="58F2D8FD">
              <w:rPr>
                <w:rFonts w:ascii="Nunito" w:eastAsia="Nunito" w:hAnsi="Nunito" w:cs="Nunito"/>
                <w:color w:val="273239"/>
                <w:sz w:val="25"/>
                <w:szCs w:val="25"/>
              </w:rPr>
              <w:t>, the address bus and data bus are two separate buses that are used for communication between the microprocessor and external devices.</w:t>
            </w:r>
          </w:p>
          <w:p w14:paraId="76272AD0" w14:textId="71C9CB69" w:rsidR="00756E33" w:rsidRDefault="06DEEAB6" w:rsidP="58F2D8FD">
            <w:pPr>
              <w:spacing w:before="2" w:line="261" w:lineRule="exact"/>
            </w:pPr>
            <w:r w:rsidRPr="58F2D8FD">
              <w:rPr>
                <w:rFonts w:ascii="Nunito" w:eastAsia="Nunito" w:hAnsi="Nunito" w:cs="Nunito"/>
                <w:color w:val="273239"/>
                <w:sz w:val="25"/>
                <w:szCs w:val="25"/>
              </w:rPr>
              <w:t>The Address bus is used to transfer the memory address of the data that needs to be read or written. The address bus is a 16-bit bus, allowing the 8085 to access up to 65,536 memory locations.</w:t>
            </w:r>
          </w:p>
          <w:p w14:paraId="5949A3F1" w14:textId="30C0CA3F" w:rsidR="00756E33" w:rsidRDefault="06DEEAB6" w:rsidP="58F2D8FD">
            <w:pPr>
              <w:spacing w:before="2" w:line="261" w:lineRule="exact"/>
            </w:pPr>
            <w:r w:rsidRPr="58F2D8FD">
              <w:rPr>
                <w:rFonts w:ascii="Nunito" w:eastAsia="Nunito" w:hAnsi="Nunito" w:cs="Nunito"/>
                <w:color w:val="273239"/>
                <w:sz w:val="25"/>
                <w:szCs w:val="25"/>
              </w:rPr>
              <w:t>The Data bus is used to transfer data between the microprocessor and external devices such as memory and I/O devices. The data bus is an 8-bit bus, allowing the 8085 to transfer 8-bit data at a time. The data bus can also be used for instruction fetch operations, where the microprocessor fetches the instruction code from memory and decodes it.</w:t>
            </w:r>
          </w:p>
          <w:p w14:paraId="3009CD4A" w14:textId="47B0D05B" w:rsidR="00756E33" w:rsidRDefault="06DEEAB6" w:rsidP="58F2D8FD">
            <w:pPr>
              <w:spacing w:before="2" w:line="261" w:lineRule="exact"/>
            </w:pPr>
            <w:r w:rsidRPr="58F2D8FD">
              <w:rPr>
                <w:rFonts w:ascii="Nunito" w:eastAsia="Nunito" w:hAnsi="Nunito" w:cs="Nunito"/>
                <w:color w:val="273239"/>
                <w:sz w:val="25"/>
                <w:szCs w:val="25"/>
              </w:rPr>
              <w:t xml:space="preserve">The combination of the address bus and data bus allows </w:t>
            </w:r>
            <w:r w:rsidRPr="58F2D8FD">
              <w:rPr>
                <w:rFonts w:ascii="Nunito" w:eastAsia="Nunito" w:hAnsi="Nunito" w:cs="Nunito"/>
                <w:color w:val="273239"/>
                <w:sz w:val="25"/>
                <w:szCs w:val="25"/>
              </w:rPr>
              <w:lastRenderedPageBreak/>
              <w:t>the 8085 to communicate with and control external devices, allowing it to execute its program and perform various operations.</w:t>
            </w:r>
          </w:p>
          <w:p w14:paraId="60AB1C63" w14:textId="5B4528AB" w:rsidR="00756E33" w:rsidRDefault="06DEEAB6" w:rsidP="58F2D8FD">
            <w:pPr>
              <w:pStyle w:val="Heading3"/>
            </w:pPr>
            <w:r w:rsidRPr="58F2D8FD">
              <w:rPr>
                <w:rFonts w:ascii="Nunito" w:eastAsia="Nunito" w:hAnsi="Nunito" w:cs="Nunito"/>
                <w:color w:val="273239"/>
                <w:sz w:val="28"/>
                <w:szCs w:val="28"/>
              </w:rPr>
              <w:t>Serial Input/output control:</w:t>
            </w:r>
          </w:p>
          <w:p w14:paraId="3C9E7CD0" w14:textId="06751D02" w:rsidR="00756E33" w:rsidRDefault="06DEEAB6" w:rsidP="58F2D8FD">
            <w:pPr>
              <w:spacing w:before="2" w:line="261" w:lineRule="exact"/>
              <w:jc w:val="both"/>
            </w:pPr>
            <w:r w:rsidRPr="58F2D8FD">
              <w:rPr>
                <w:rFonts w:ascii="Nunito" w:eastAsia="Nunito" w:hAnsi="Nunito" w:cs="Nunito"/>
                <w:color w:val="273239"/>
                <w:sz w:val="25"/>
                <w:szCs w:val="25"/>
              </w:rPr>
              <w:t>It controls the serial data communication by using Serial input data and Serial output data.</w:t>
            </w:r>
          </w:p>
          <w:p w14:paraId="63DD27D8" w14:textId="08F79396" w:rsidR="00756E33" w:rsidRDefault="06DEEAB6" w:rsidP="58F2D8FD">
            <w:pPr>
              <w:spacing w:before="2" w:line="261" w:lineRule="exact"/>
              <w:jc w:val="both"/>
            </w:pPr>
            <w:r w:rsidRPr="58F2D8FD">
              <w:rPr>
                <w:rFonts w:ascii="Nunito" w:eastAsia="Nunito" w:hAnsi="Nunito" w:cs="Nunito"/>
                <w:color w:val="273239"/>
                <w:sz w:val="25"/>
                <w:szCs w:val="25"/>
              </w:rPr>
              <w:t>Serial Input/Output control in the 8085 microprocessor refers to the communication of data between the microprocessor and external devices in a serial manner, i.e., one bit at a time. The 8085 has a serial I/O port (SID/SOD) for serial communication. The SID pin is used for serial input and the SOD pin is used for serial output. The timing and control of serial communication is managed by the 8085’s internal circuitry. The 8085 also has two special purpose registers, the Serial Control Register (SC) and the Serial Shift Register (SS), which are used to control and monitor the serial communication.</w:t>
            </w:r>
          </w:p>
          <w:p w14:paraId="4F6D35C1" w14:textId="5FBA4437" w:rsidR="00756E33" w:rsidRDefault="06DEEAB6" w:rsidP="58F2D8FD">
            <w:pPr>
              <w:pStyle w:val="Heading3"/>
            </w:pPr>
            <w:r w:rsidRPr="58F2D8FD">
              <w:rPr>
                <w:rFonts w:ascii="Nunito" w:eastAsia="Nunito" w:hAnsi="Nunito" w:cs="Nunito"/>
                <w:color w:val="273239"/>
                <w:sz w:val="28"/>
                <w:szCs w:val="28"/>
              </w:rPr>
              <w:t xml:space="preserve">The flow of an Instruction Cycle in 8085 </w:t>
            </w:r>
            <w:proofErr w:type="gramStart"/>
            <w:r w:rsidRPr="58F2D8FD">
              <w:rPr>
                <w:rFonts w:ascii="Nunito" w:eastAsia="Nunito" w:hAnsi="Nunito" w:cs="Nunito"/>
                <w:color w:val="273239"/>
                <w:sz w:val="28"/>
                <w:szCs w:val="28"/>
              </w:rPr>
              <w:t>Architecture :</w:t>
            </w:r>
            <w:proofErr w:type="gramEnd"/>
          </w:p>
          <w:p w14:paraId="256D0961" w14:textId="15C145A3" w:rsidR="00756E33" w:rsidRDefault="06DEEAB6" w:rsidP="58F2D8FD">
            <w:pPr>
              <w:pStyle w:val="ListParagraph"/>
              <w:numPr>
                <w:ilvl w:val="0"/>
                <w:numId w:val="2"/>
              </w:numPr>
              <w:spacing w:before="2" w:line="261" w:lineRule="exact"/>
              <w:jc w:val="both"/>
              <w:rPr>
                <w:rFonts w:ascii="Nunito" w:eastAsia="Nunito" w:hAnsi="Nunito" w:cs="Nunito"/>
                <w:color w:val="273239"/>
                <w:sz w:val="25"/>
                <w:szCs w:val="25"/>
              </w:rPr>
            </w:pPr>
            <w:r w:rsidRPr="58F2D8FD">
              <w:rPr>
                <w:rFonts w:ascii="Nunito" w:eastAsia="Nunito" w:hAnsi="Nunito" w:cs="Nunito"/>
                <w:color w:val="273239"/>
                <w:sz w:val="25"/>
                <w:szCs w:val="25"/>
              </w:rPr>
              <w:t>Execution starts with Program Counter. It starts program execution with the next address field. it fetches an instruction from the memory location pointed by Program Counter.</w:t>
            </w:r>
          </w:p>
          <w:p w14:paraId="05BE7B61" w14:textId="3A300322" w:rsidR="00756E33" w:rsidRDefault="06DEEAB6" w:rsidP="58F2D8FD">
            <w:pPr>
              <w:pStyle w:val="ListParagraph"/>
              <w:numPr>
                <w:ilvl w:val="0"/>
                <w:numId w:val="2"/>
              </w:numPr>
              <w:spacing w:before="2" w:line="261" w:lineRule="exact"/>
              <w:jc w:val="both"/>
              <w:rPr>
                <w:rFonts w:ascii="Nunito" w:eastAsia="Nunito" w:hAnsi="Nunito" w:cs="Nunito"/>
                <w:b/>
                <w:bCs/>
                <w:i/>
                <w:iCs/>
                <w:color w:val="273239"/>
                <w:sz w:val="25"/>
                <w:szCs w:val="25"/>
              </w:rPr>
            </w:pPr>
            <w:r w:rsidRPr="58F2D8FD">
              <w:rPr>
                <w:rFonts w:ascii="Nunito" w:eastAsia="Nunito" w:hAnsi="Nunito" w:cs="Nunito"/>
                <w:color w:val="273239"/>
                <w:sz w:val="25"/>
                <w:szCs w:val="25"/>
              </w:rPr>
              <w:t xml:space="preserve">For address fetching from the memory, multiplexed address/data bus acts as an address bus and after fetching instruction this address bus will now acts as a data bus and extract data from the specified memory location and send this data on an 8-bit internal bus. For multiplexed address/data bus Address Latch </w:t>
            </w:r>
            <w:proofErr w:type="gramStart"/>
            <w:r w:rsidRPr="58F2D8FD">
              <w:rPr>
                <w:rFonts w:ascii="Nunito" w:eastAsia="Nunito" w:hAnsi="Nunito" w:cs="Nunito"/>
                <w:color w:val="273239"/>
                <w:sz w:val="25"/>
                <w:szCs w:val="25"/>
              </w:rPr>
              <w:t>Enable(</w:t>
            </w:r>
            <w:proofErr w:type="gramEnd"/>
            <w:r w:rsidRPr="58F2D8FD">
              <w:rPr>
                <w:rFonts w:ascii="Nunito" w:eastAsia="Nunito" w:hAnsi="Nunito" w:cs="Nunito"/>
                <w:color w:val="273239"/>
                <w:sz w:val="25"/>
                <w:szCs w:val="25"/>
              </w:rPr>
              <w:t xml:space="preserve">ALE) Pin is used. If </w:t>
            </w:r>
            <w:r w:rsidRPr="58F2D8FD">
              <w:rPr>
                <w:rFonts w:ascii="Nunito" w:eastAsia="Nunito" w:hAnsi="Nunito" w:cs="Nunito"/>
                <w:b/>
                <w:bCs/>
                <w:i/>
                <w:iCs/>
                <w:color w:val="273239"/>
                <w:sz w:val="25"/>
                <w:szCs w:val="25"/>
              </w:rPr>
              <w:t>ALE = 1 (Multiplexed bus is Address Bus otherwise it acts as Data Bus).</w:t>
            </w:r>
          </w:p>
          <w:p w14:paraId="6BA449C1" w14:textId="048319B0" w:rsidR="00756E33" w:rsidRDefault="06DEEAB6" w:rsidP="58F2D8FD">
            <w:pPr>
              <w:pStyle w:val="ListParagraph"/>
              <w:numPr>
                <w:ilvl w:val="0"/>
                <w:numId w:val="2"/>
              </w:numPr>
              <w:spacing w:before="2" w:line="261" w:lineRule="exact"/>
              <w:jc w:val="both"/>
              <w:rPr>
                <w:rFonts w:ascii="Nunito" w:eastAsia="Nunito" w:hAnsi="Nunito" w:cs="Nunito"/>
                <w:color w:val="273239"/>
                <w:sz w:val="25"/>
                <w:szCs w:val="25"/>
              </w:rPr>
            </w:pPr>
            <w:r w:rsidRPr="58F2D8FD">
              <w:rPr>
                <w:rFonts w:ascii="Nunito" w:eastAsia="Nunito" w:hAnsi="Nunito" w:cs="Nunito"/>
                <w:color w:val="273239"/>
                <w:sz w:val="25"/>
                <w:szCs w:val="25"/>
              </w:rPr>
              <w:t>After data fetching data will go into the Instruction Register it will store data fetched from memory and now data is ready for decoding so for this Instruction decoder register is used.</w:t>
            </w:r>
          </w:p>
          <w:p w14:paraId="355E2CEA" w14:textId="3B626251" w:rsidR="00756E33" w:rsidRDefault="06DEEAB6" w:rsidP="58F2D8FD">
            <w:pPr>
              <w:pStyle w:val="ListParagraph"/>
              <w:numPr>
                <w:ilvl w:val="0"/>
                <w:numId w:val="2"/>
              </w:numPr>
              <w:spacing w:before="2" w:line="261" w:lineRule="exact"/>
              <w:jc w:val="both"/>
              <w:rPr>
                <w:rFonts w:ascii="Nunito" w:eastAsia="Nunito" w:hAnsi="Nunito" w:cs="Nunito"/>
                <w:i/>
                <w:iCs/>
                <w:color w:val="273239"/>
                <w:sz w:val="25"/>
                <w:szCs w:val="25"/>
              </w:rPr>
            </w:pPr>
            <w:r w:rsidRPr="58F2D8FD">
              <w:rPr>
                <w:rFonts w:ascii="Nunito" w:eastAsia="Nunito" w:hAnsi="Nunito" w:cs="Nunito"/>
                <w:color w:val="273239"/>
                <w:sz w:val="25"/>
                <w:szCs w:val="25"/>
              </w:rPr>
              <w:t xml:space="preserve">After that timing and control signal circuit comes into the picture. </w:t>
            </w:r>
            <w:r w:rsidRPr="58F2D8FD">
              <w:rPr>
                <w:rFonts w:ascii="Nunito" w:eastAsia="Nunito" w:hAnsi="Nunito" w:cs="Nunito"/>
                <w:i/>
                <w:iCs/>
                <w:color w:val="273239"/>
                <w:sz w:val="25"/>
                <w:szCs w:val="25"/>
              </w:rPr>
              <w:t>It sends control signals all over the microprocessor to tell the microprocessor whether the given instruction is for READ/WRITE and whether it is for MEMORY/I-O Device activity.</w:t>
            </w:r>
          </w:p>
          <w:p w14:paraId="7E6721EE" w14:textId="085D213E" w:rsidR="00756E33" w:rsidRDefault="06DEEAB6" w:rsidP="58F2D8FD">
            <w:pPr>
              <w:pStyle w:val="ListParagraph"/>
              <w:numPr>
                <w:ilvl w:val="0"/>
                <w:numId w:val="2"/>
              </w:numPr>
              <w:spacing w:before="2" w:line="261" w:lineRule="exact"/>
              <w:jc w:val="both"/>
              <w:rPr>
                <w:rFonts w:ascii="Nunito" w:eastAsia="Nunito" w:hAnsi="Nunito" w:cs="Nunito"/>
                <w:color w:val="273239"/>
                <w:sz w:val="25"/>
                <w:szCs w:val="25"/>
              </w:rPr>
            </w:pPr>
            <w:r w:rsidRPr="58F2D8FD">
              <w:rPr>
                <w:rFonts w:ascii="Nunito" w:eastAsia="Nunito" w:hAnsi="Nunito" w:cs="Nunito"/>
                <w:color w:val="273239"/>
                <w:sz w:val="25"/>
                <w:szCs w:val="25"/>
              </w:rPr>
              <w:t>Hence according to timing and control signal pins, logical and arithmetic operations are performed and according to that data fetching from the different registers is done by a microprocessor, and mathematical operation is carried out by ALU. And according to operations Flag register changes dynamically.</w:t>
            </w:r>
          </w:p>
          <w:p w14:paraId="09D5DF0F" w14:textId="6F4C3928" w:rsidR="00756E33" w:rsidRDefault="06DEEAB6" w:rsidP="58F2D8FD">
            <w:pPr>
              <w:pStyle w:val="ListParagraph"/>
              <w:numPr>
                <w:ilvl w:val="0"/>
                <w:numId w:val="2"/>
              </w:numPr>
              <w:spacing w:before="2" w:line="261" w:lineRule="exact"/>
              <w:jc w:val="both"/>
              <w:rPr>
                <w:rFonts w:ascii="Nunito" w:eastAsia="Nunito" w:hAnsi="Nunito" w:cs="Nunito"/>
                <w:color w:val="273239"/>
                <w:sz w:val="25"/>
                <w:szCs w:val="25"/>
              </w:rPr>
            </w:pPr>
            <w:r w:rsidRPr="58F2D8FD">
              <w:rPr>
                <w:rFonts w:ascii="Nunito" w:eastAsia="Nunito" w:hAnsi="Nunito" w:cs="Nunito"/>
                <w:color w:val="273239"/>
                <w:sz w:val="25"/>
                <w:szCs w:val="25"/>
              </w:rPr>
              <w:t xml:space="preserve">With the help of Serial I/O data </w:t>
            </w:r>
            <w:proofErr w:type="gramStart"/>
            <w:r w:rsidRPr="58F2D8FD">
              <w:rPr>
                <w:rFonts w:ascii="Nunito" w:eastAsia="Nunito" w:hAnsi="Nunito" w:cs="Nunito"/>
                <w:color w:val="273239"/>
                <w:sz w:val="25"/>
                <w:szCs w:val="25"/>
              </w:rPr>
              <w:t>pin(</w:t>
            </w:r>
            <w:proofErr w:type="gramEnd"/>
            <w:r w:rsidRPr="58F2D8FD">
              <w:rPr>
                <w:rFonts w:ascii="Nunito" w:eastAsia="Nunito" w:hAnsi="Nunito" w:cs="Nunito"/>
                <w:color w:val="273239"/>
                <w:sz w:val="25"/>
                <w:szCs w:val="25"/>
              </w:rPr>
              <w:t>SID or SOD Pins) we can send or receive input/output to external devices .in this way execution cycle is carried out.</w:t>
            </w:r>
          </w:p>
          <w:p w14:paraId="1B5988E9" w14:textId="3C631CC8" w:rsidR="00756E33" w:rsidRDefault="06DEEAB6" w:rsidP="58F2D8FD">
            <w:pPr>
              <w:pStyle w:val="ListParagraph"/>
              <w:numPr>
                <w:ilvl w:val="0"/>
                <w:numId w:val="2"/>
              </w:numPr>
              <w:spacing w:before="2" w:line="261" w:lineRule="exact"/>
              <w:jc w:val="both"/>
              <w:rPr>
                <w:rFonts w:ascii="Nunito" w:eastAsia="Nunito" w:hAnsi="Nunito" w:cs="Nunito"/>
                <w:color w:val="273239"/>
                <w:sz w:val="25"/>
                <w:szCs w:val="25"/>
              </w:rPr>
            </w:pPr>
            <w:r w:rsidRPr="58F2D8FD">
              <w:rPr>
                <w:rFonts w:ascii="Nunito" w:eastAsia="Nunito" w:hAnsi="Nunito" w:cs="Nunito"/>
                <w:b/>
                <w:bCs/>
                <w:i/>
                <w:iCs/>
                <w:color w:val="273239"/>
                <w:sz w:val="25"/>
                <w:szCs w:val="25"/>
              </w:rPr>
              <w:t>While execution is going on if there is any interrupt detected then it will stop execution of the current process and Invoke Interrupt Service Routine (ISR)</w:t>
            </w:r>
            <w:r w:rsidRPr="58F2D8FD">
              <w:rPr>
                <w:rFonts w:ascii="Nunito" w:eastAsia="Nunito" w:hAnsi="Nunito" w:cs="Nunito"/>
                <w:color w:val="273239"/>
                <w:sz w:val="25"/>
                <w:szCs w:val="25"/>
              </w:rPr>
              <w:t xml:space="preserve"> Function. Which will stop the current execution and do execution of the current occurred interrupt after that normal execution will be performed.</w:t>
            </w:r>
          </w:p>
          <w:p w14:paraId="396756D1" w14:textId="7F8C4E05" w:rsidR="00756E33" w:rsidRDefault="00756E33" w:rsidP="58F2D8FD">
            <w:pPr>
              <w:pStyle w:val="TableParagraph"/>
              <w:spacing w:before="2" w:line="261" w:lineRule="exact"/>
              <w:ind w:left="13"/>
              <w:rPr>
                <w:sz w:val="24"/>
                <w:szCs w:val="24"/>
              </w:rPr>
            </w:pPr>
          </w:p>
        </w:tc>
        <w:tc>
          <w:tcPr>
            <w:tcW w:w="557" w:type="dxa"/>
            <w:tcBorders>
              <w:left w:val="single" w:sz="12" w:space="0" w:color="000000" w:themeColor="text1"/>
            </w:tcBorders>
          </w:tcPr>
          <w:p w14:paraId="680A4E5D" w14:textId="77777777" w:rsidR="00756E33" w:rsidRDefault="00756E33">
            <w:pPr>
              <w:pStyle w:val="TableParagraph"/>
              <w:spacing w:before="10"/>
              <w:rPr>
                <w:b/>
                <w:sz w:val="23"/>
              </w:rPr>
            </w:pPr>
          </w:p>
          <w:p w14:paraId="4B022A5D" w14:textId="77777777" w:rsidR="00756E33" w:rsidRDefault="00000000">
            <w:pPr>
              <w:pStyle w:val="TableParagraph"/>
              <w:spacing w:line="257" w:lineRule="exact"/>
              <w:ind w:right="57"/>
              <w:jc w:val="right"/>
              <w:rPr>
                <w:b/>
                <w:sz w:val="24"/>
              </w:rPr>
            </w:pPr>
            <w:r>
              <w:rPr>
                <w:b/>
                <w:w w:val="105"/>
                <w:sz w:val="24"/>
              </w:rPr>
              <w:t>4+6</w:t>
            </w:r>
          </w:p>
        </w:tc>
        <w:tc>
          <w:tcPr>
            <w:tcW w:w="706" w:type="dxa"/>
          </w:tcPr>
          <w:p w14:paraId="19219836" w14:textId="77777777" w:rsidR="00756E33" w:rsidRDefault="00756E33">
            <w:pPr>
              <w:pStyle w:val="TableParagraph"/>
              <w:spacing w:before="10"/>
              <w:rPr>
                <w:b/>
                <w:sz w:val="23"/>
              </w:rPr>
            </w:pPr>
          </w:p>
          <w:p w14:paraId="1463ECD3" w14:textId="77777777" w:rsidR="00756E33" w:rsidRDefault="00000000">
            <w:pPr>
              <w:pStyle w:val="TableParagraph"/>
              <w:spacing w:line="257" w:lineRule="exact"/>
              <w:ind w:right="81"/>
              <w:jc w:val="right"/>
              <w:rPr>
                <w:b/>
                <w:sz w:val="24"/>
              </w:rPr>
            </w:pPr>
            <w:r>
              <w:rPr>
                <w:b/>
                <w:w w:val="105"/>
                <w:sz w:val="24"/>
              </w:rPr>
              <w:t>CO2</w:t>
            </w:r>
          </w:p>
        </w:tc>
        <w:tc>
          <w:tcPr>
            <w:tcW w:w="571" w:type="dxa"/>
          </w:tcPr>
          <w:p w14:paraId="320CC7A6" w14:textId="77777777" w:rsidR="00756E33" w:rsidRDefault="00000000">
            <w:pPr>
              <w:pStyle w:val="TableParagraph"/>
              <w:spacing w:line="268" w:lineRule="exact"/>
              <w:ind w:right="-15"/>
              <w:jc w:val="right"/>
              <w:rPr>
                <w:sz w:val="24"/>
              </w:rPr>
            </w:pPr>
            <w:r>
              <w:rPr>
                <w:w w:val="105"/>
                <w:sz w:val="24"/>
              </w:rPr>
              <w:t>K3</w:t>
            </w:r>
          </w:p>
        </w:tc>
        <w:tc>
          <w:tcPr>
            <w:tcW w:w="504" w:type="dxa"/>
            <w:tcBorders>
              <w:right w:val="single" w:sz="12" w:space="0" w:color="000000" w:themeColor="text1"/>
            </w:tcBorders>
          </w:tcPr>
          <w:p w14:paraId="2A533747" w14:textId="77777777" w:rsidR="00756E33" w:rsidRDefault="00000000">
            <w:pPr>
              <w:pStyle w:val="TableParagraph"/>
              <w:spacing w:before="1"/>
              <w:ind w:left="15"/>
              <w:rPr>
                <w:rFonts w:ascii="Calibri"/>
              </w:rPr>
            </w:pPr>
            <w:r>
              <w:rPr>
                <w:rFonts w:ascii="Calibri"/>
              </w:rPr>
              <w:t>4.2.1</w:t>
            </w:r>
          </w:p>
        </w:tc>
      </w:tr>
      <w:tr w:rsidR="00756E33" w14:paraId="422B5DC5" w14:textId="77777777" w:rsidTr="5DF7A372">
        <w:trPr>
          <w:trHeight w:val="556"/>
        </w:trPr>
        <w:tc>
          <w:tcPr>
            <w:tcW w:w="879" w:type="dxa"/>
            <w:tcBorders>
              <w:left w:val="single" w:sz="12" w:space="0" w:color="000000" w:themeColor="text1"/>
              <w:right w:val="single" w:sz="12" w:space="0" w:color="000000" w:themeColor="text1"/>
            </w:tcBorders>
          </w:tcPr>
          <w:p w14:paraId="296FEF7D" w14:textId="77777777" w:rsidR="00756E33" w:rsidRDefault="00756E33">
            <w:pPr>
              <w:pStyle w:val="TableParagraph"/>
              <w:spacing w:before="10"/>
              <w:rPr>
                <w:b/>
                <w:sz w:val="23"/>
              </w:rPr>
            </w:pPr>
          </w:p>
          <w:p w14:paraId="581FCC96" w14:textId="77777777" w:rsidR="00756E33" w:rsidRDefault="00000000">
            <w:pPr>
              <w:pStyle w:val="TableParagraph"/>
              <w:spacing w:line="261" w:lineRule="exact"/>
              <w:ind w:left="260" w:right="240"/>
              <w:jc w:val="center"/>
              <w:rPr>
                <w:b/>
                <w:sz w:val="24"/>
              </w:rPr>
            </w:pPr>
            <w:r>
              <w:rPr>
                <w:b/>
                <w:w w:val="105"/>
                <w:sz w:val="24"/>
              </w:rPr>
              <w:t>(b)</w:t>
            </w:r>
          </w:p>
        </w:tc>
        <w:tc>
          <w:tcPr>
            <w:tcW w:w="6675" w:type="dxa"/>
            <w:tcBorders>
              <w:left w:val="single" w:sz="12" w:space="0" w:color="000000" w:themeColor="text1"/>
              <w:right w:val="single" w:sz="12" w:space="0" w:color="000000" w:themeColor="text1"/>
            </w:tcBorders>
          </w:tcPr>
          <w:p w14:paraId="46A6F748" w14:textId="77777777" w:rsidR="00756E33" w:rsidRDefault="58F2D8FD" w:rsidP="58F2D8FD">
            <w:pPr>
              <w:pStyle w:val="TableParagraph"/>
              <w:spacing w:line="274" w:lineRule="exact"/>
              <w:ind w:left="13"/>
              <w:rPr>
                <w:sz w:val="24"/>
                <w:szCs w:val="24"/>
              </w:rPr>
            </w:pPr>
            <w:r w:rsidRPr="58F2D8FD">
              <w:rPr>
                <w:sz w:val="24"/>
                <w:szCs w:val="24"/>
              </w:rPr>
              <w:t>Sketch</w:t>
            </w:r>
            <w:r w:rsidRPr="58F2D8FD">
              <w:rPr>
                <w:spacing w:val="-6"/>
                <w:sz w:val="24"/>
                <w:szCs w:val="24"/>
              </w:rPr>
              <w:t xml:space="preserve"> </w:t>
            </w:r>
            <w:r w:rsidRPr="58F2D8FD">
              <w:rPr>
                <w:sz w:val="24"/>
                <w:szCs w:val="24"/>
              </w:rPr>
              <w:t>a</w:t>
            </w:r>
            <w:r w:rsidRPr="58F2D8FD">
              <w:rPr>
                <w:spacing w:val="-2"/>
                <w:sz w:val="24"/>
                <w:szCs w:val="24"/>
              </w:rPr>
              <w:t xml:space="preserve"> </w:t>
            </w:r>
            <w:r w:rsidRPr="58F2D8FD">
              <w:rPr>
                <w:sz w:val="24"/>
                <w:szCs w:val="24"/>
              </w:rPr>
              <w:t>functional</w:t>
            </w:r>
            <w:r w:rsidRPr="58F2D8FD">
              <w:rPr>
                <w:spacing w:val="-10"/>
                <w:sz w:val="24"/>
                <w:szCs w:val="24"/>
              </w:rPr>
              <w:t xml:space="preserve"> </w:t>
            </w:r>
            <w:r w:rsidRPr="58F2D8FD">
              <w:rPr>
                <w:sz w:val="24"/>
                <w:szCs w:val="24"/>
              </w:rPr>
              <w:t>diagram</w:t>
            </w:r>
            <w:r w:rsidRPr="58F2D8FD">
              <w:rPr>
                <w:spacing w:val="-6"/>
                <w:sz w:val="24"/>
                <w:szCs w:val="24"/>
              </w:rPr>
              <w:t xml:space="preserve"> </w:t>
            </w:r>
            <w:r w:rsidRPr="58F2D8FD">
              <w:rPr>
                <w:sz w:val="24"/>
                <w:szCs w:val="24"/>
              </w:rPr>
              <w:t>of</w:t>
            </w:r>
            <w:r w:rsidRPr="58F2D8FD">
              <w:rPr>
                <w:spacing w:val="-5"/>
                <w:sz w:val="24"/>
                <w:szCs w:val="24"/>
              </w:rPr>
              <w:t xml:space="preserve"> </w:t>
            </w:r>
            <w:r w:rsidRPr="58F2D8FD">
              <w:rPr>
                <w:sz w:val="24"/>
                <w:szCs w:val="24"/>
              </w:rPr>
              <w:t>the</w:t>
            </w:r>
            <w:r w:rsidRPr="58F2D8FD">
              <w:rPr>
                <w:spacing w:val="-2"/>
                <w:sz w:val="24"/>
                <w:szCs w:val="24"/>
              </w:rPr>
              <w:t xml:space="preserve"> </w:t>
            </w:r>
            <w:r w:rsidRPr="58F2D8FD">
              <w:rPr>
                <w:sz w:val="24"/>
                <w:szCs w:val="24"/>
              </w:rPr>
              <w:t>8085</w:t>
            </w:r>
            <w:r w:rsidRPr="58F2D8FD">
              <w:rPr>
                <w:spacing w:val="3"/>
                <w:sz w:val="24"/>
                <w:szCs w:val="24"/>
              </w:rPr>
              <w:t xml:space="preserve"> </w:t>
            </w:r>
            <w:r w:rsidRPr="58F2D8FD">
              <w:rPr>
                <w:sz w:val="24"/>
                <w:szCs w:val="24"/>
              </w:rPr>
              <w:t>microprocessor</w:t>
            </w:r>
            <w:r w:rsidRPr="58F2D8FD">
              <w:rPr>
                <w:spacing w:val="-1"/>
                <w:sz w:val="24"/>
                <w:szCs w:val="24"/>
              </w:rPr>
              <w:t xml:space="preserve"> </w:t>
            </w:r>
            <w:r w:rsidRPr="58F2D8FD">
              <w:rPr>
                <w:sz w:val="24"/>
                <w:szCs w:val="24"/>
              </w:rPr>
              <w:t>and</w:t>
            </w:r>
            <w:r w:rsidRPr="58F2D8FD">
              <w:rPr>
                <w:spacing w:val="2"/>
                <w:sz w:val="24"/>
                <w:szCs w:val="24"/>
              </w:rPr>
              <w:t xml:space="preserve"> </w:t>
            </w:r>
            <w:r w:rsidRPr="58F2D8FD">
              <w:rPr>
                <w:sz w:val="24"/>
                <w:szCs w:val="24"/>
              </w:rPr>
              <w:t>explain</w:t>
            </w:r>
            <w:r w:rsidRPr="58F2D8FD">
              <w:rPr>
                <w:spacing w:val="-57"/>
                <w:sz w:val="24"/>
                <w:szCs w:val="24"/>
              </w:rPr>
              <w:t xml:space="preserve"> </w:t>
            </w:r>
            <w:r w:rsidRPr="58F2D8FD">
              <w:rPr>
                <w:sz w:val="24"/>
                <w:szCs w:val="24"/>
              </w:rPr>
              <w:t>its</w:t>
            </w:r>
            <w:r w:rsidRPr="58F2D8FD">
              <w:rPr>
                <w:spacing w:val="3"/>
                <w:sz w:val="24"/>
                <w:szCs w:val="24"/>
              </w:rPr>
              <w:t xml:space="preserve"> </w:t>
            </w:r>
            <w:r w:rsidRPr="58F2D8FD">
              <w:rPr>
                <w:sz w:val="24"/>
                <w:szCs w:val="24"/>
              </w:rPr>
              <w:t>various Pins.</w:t>
            </w:r>
          </w:p>
          <w:p w14:paraId="3113A7B0" w14:textId="30714E3C" w:rsidR="72DFA031" w:rsidRDefault="72DFA031" w:rsidP="5DF7A372">
            <w:r w:rsidRPr="5DF7A372">
              <w:rPr>
                <w:rFonts w:ascii="Nunito" w:eastAsia="Nunito" w:hAnsi="Nunito" w:cs="Nunito"/>
                <w:color w:val="273239"/>
                <w:sz w:val="25"/>
                <w:szCs w:val="25"/>
              </w:rPr>
              <w:t xml:space="preserve">Pin diagram of 8085 microprocessor is as given below: </w:t>
            </w:r>
          </w:p>
          <w:p w14:paraId="63353695" w14:textId="0BB17484" w:rsidR="72DFA031" w:rsidRDefault="72DFA031" w:rsidP="5DF7A372">
            <w:r w:rsidRPr="5DF7A372">
              <w:rPr>
                <w:rFonts w:ascii="Nunito" w:eastAsia="Nunito" w:hAnsi="Nunito" w:cs="Nunito"/>
                <w:color w:val="273239"/>
                <w:sz w:val="25"/>
                <w:szCs w:val="25"/>
              </w:rPr>
              <w:t xml:space="preserve"> </w:t>
            </w:r>
          </w:p>
          <w:p w14:paraId="18CBFDBC" w14:textId="72DFC9E2" w:rsidR="72DFA031" w:rsidRDefault="72DFA031" w:rsidP="5DF7A372">
            <w:r>
              <w:rPr>
                <w:noProof/>
              </w:rPr>
              <w:drawing>
                <wp:inline distT="0" distB="0" distL="0" distR="0" wp14:anchorId="54F93C72" wp14:editId="783D70E5">
                  <wp:extent cx="3571875" cy="4210050"/>
                  <wp:effectExtent l="0" t="0" r="0" b="0"/>
                  <wp:docPr id="1493760080" name="Picture 149376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71875" cy="4210050"/>
                          </a:xfrm>
                          <a:prstGeom prst="rect">
                            <a:avLst/>
                          </a:prstGeom>
                        </pic:spPr>
                      </pic:pic>
                    </a:graphicData>
                  </a:graphic>
                </wp:inline>
              </w:drawing>
            </w:r>
          </w:p>
          <w:p w14:paraId="5E54F1F1" w14:textId="73FA289C" w:rsidR="72DFA031" w:rsidRDefault="72DFA031" w:rsidP="5DF7A372">
            <w:r w:rsidRPr="5DF7A372">
              <w:rPr>
                <w:rFonts w:ascii="Nunito" w:eastAsia="Nunito" w:hAnsi="Nunito" w:cs="Nunito"/>
                <w:b/>
                <w:bCs/>
                <w:color w:val="273239"/>
                <w:sz w:val="25"/>
                <w:szCs w:val="25"/>
              </w:rPr>
              <w:t>1. Address Bus and Data Bus:</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The address bus is a group of sixteen lines </w:t>
            </w:r>
            <w:proofErr w:type="spellStart"/>
            <w:r w:rsidRPr="5DF7A372">
              <w:rPr>
                <w:rFonts w:ascii="Nunito" w:eastAsia="Nunito" w:hAnsi="Nunito" w:cs="Nunito"/>
                <w:color w:val="273239"/>
                <w:sz w:val="25"/>
                <w:szCs w:val="25"/>
              </w:rPr>
              <w:t>i.e</w:t>
            </w:r>
            <w:proofErr w:type="spellEnd"/>
            <w:r w:rsidRPr="5DF7A372">
              <w:rPr>
                <w:rFonts w:ascii="Nunito" w:eastAsia="Nunito" w:hAnsi="Nunito" w:cs="Nunito"/>
                <w:color w:val="273239"/>
                <w:sz w:val="25"/>
                <w:szCs w:val="25"/>
              </w:rPr>
              <w:t xml:space="preserve"> A0-A15. The address bus is unidirectional, i.e., bits flow in one direction from the microprocessor unit to the peripheral devices and uses the high order address bus. </w:t>
            </w:r>
          </w:p>
          <w:p w14:paraId="48833176" w14:textId="383BD9B2" w:rsidR="72DFA031" w:rsidRDefault="72DFA031" w:rsidP="5DF7A372">
            <w:r w:rsidRPr="5DF7A372">
              <w:rPr>
                <w:rFonts w:ascii="Nunito" w:eastAsia="Nunito" w:hAnsi="Nunito" w:cs="Nunito"/>
                <w:b/>
                <w:bCs/>
                <w:color w:val="273239"/>
                <w:sz w:val="25"/>
                <w:szCs w:val="25"/>
              </w:rPr>
              <w:t>2. Control and Status Signals:</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 </w:t>
            </w:r>
          </w:p>
          <w:p w14:paraId="24717C20" w14:textId="544D5C29"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ALE –</w:t>
            </w:r>
            <w:r w:rsidRPr="5DF7A372">
              <w:rPr>
                <w:rFonts w:ascii="Nunito" w:eastAsia="Nunito" w:hAnsi="Nunito" w:cs="Nunito"/>
                <w:color w:val="273239"/>
                <w:sz w:val="25"/>
                <w:szCs w:val="25"/>
              </w:rPr>
              <w:t xml:space="preserve"> It is an Address Latch Enable signal. It goes high during first T state of a machine cycle and enables the lower 8-bits of the address, if its value is 1 otherwise data bus is activated. </w:t>
            </w:r>
          </w:p>
          <w:p w14:paraId="61E5952C" w14:textId="713898DF"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272A6229" w14:textId="0836A986"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IO/M’ –</w:t>
            </w:r>
            <w:r w:rsidRPr="5DF7A372">
              <w:rPr>
                <w:rFonts w:ascii="Nunito" w:eastAsia="Nunito" w:hAnsi="Nunito" w:cs="Nunito"/>
                <w:color w:val="273239"/>
                <w:sz w:val="25"/>
                <w:szCs w:val="25"/>
              </w:rPr>
              <w:t xml:space="preserve"> It is a status signal which determines whether the address is for input-output or memory. When it is </w:t>
            </w:r>
            <w:proofErr w:type="gramStart"/>
            <w:r w:rsidRPr="5DF7A372">
              <w:rPr>
                <w:rFonts w:ascii="Nunito" w:eastAsia="Nunito" w:hAnsi="Nunito" w:cs="Nunito"/>
                <w:color w:val="273239"/>
                <w:sz w:val="25"/>
                <w:szCs w:val="25"/>
              </w:rPr>
              <w:t>high(</w:t>
            </w:r>
            <w:proofErr w:type="gramEnd"/>
            <w:r w:rsidRPr="5DF7A372">
              <w:rPr>
                <w:rFonts w:ascii="Nunito" w:eastAsia="Nunito" w:hAnsi="Nunito" w:cs="Nunito"/>
                <w:color w:val="273239"/>
                <w:sz w:val="25"/>
                <w:szCs w:val="25"/>
              </w:rPr>
              <w:t xml:space="preserve">1) the address on the address bus is for input-output devices. When it is </w:t>
            </w:r>
            <w:proofErr w:type="gramStart"/>
            <w:r w:rsidRPr="5DF7A372">
              <w:rPr>
                <w:rFonts w:ascii="Nunito" w:eastAsia="Nunito" w:hAnsi="Nunito" w:cs="Nunito"/>
                <w:color w:val="273239"/>
                <w:sz w:val="25"/>
                <w:szCs w:val="25"/>
              </w:rPr>
              <w:t>low(</w:t>
            </w:r>
            <w:proofErr w:type="gramEnd"/>
            <w:r w:rsidRPr="5DF7A372">
              <w:rPr>
                <w:rFonts w:ascii="Nunito" w:eastAsia="Nunito" w:hAnsi="Nunito" w:cs="Nunito"/>
                <w:color w:val="273239"/>
                <w:sz w:val="25"/>
                <w:szCs w:val="25"/>
              </w:rPr>
              <w:t xml:space="preserve">0) the address on the address bus is for the memory. </w:t>
            </w:r>
          </w:p>
          <w:p w14:paraId="1D62C37A" w14:textId="06A39D4C"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13556F5A" w14:textId="5EE7D968"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SO, S1 –</w:t>
            </w:r>
            <w:r w:rsidRPr="5DF7A372">
              <w:rPr>
                <w:rFonts w:ascii="Nunito" w:eastAsia="Nunito" w:hAnsi="Nunito" w:cs="Nunito"/>
                <w:color w:val="273239"/>
                <w:sz w:val="25"/>
                <w:szCs w:val="25"/>
              </w:rPr>
              <w:t xml:space="preserve"> These are status signals. They distinguish the various types of operations such as halt, reading, instruction fetching or writing. </w:t>
            </w:r>
            <w:r>
              <w:br/>
            </w:r>
            <w:r w:rsidRPr="5DF7A372">
              <w:rPr>
                <w:rFonts w:ascii="Nunito" w:eastAsia="Nunito" w:hAnsi="Nunito" w:cs="Nunito"/>
                <w:color w:val="273239"/>
                <w:sz w:val="25"/>
                <w:szCs w:val="25"/>
              </w:rPr>
              <w:t xml:space="preserve"> </w:t>
            </w: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1669"/>
              <w:gridCol w:w="1669"/>
              <w:gridCol w:w="1669"/>
              <w:gridCol w:w="1669"/>
            </w:tblGrid>
            <w:tr w:rsidR="5DF7A372" w14:paraId="215DDEFD" w14:textId="77777777" w:rsidTr="5DF7A372">
              <w:trPr>
                <w:trHeight w:val="300"/>
              </w:trPr>
              <w:tc>
                <w:tcPr>
                  <w:tcW w:w="1669"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3DE8E6BE" w14:textId="1F814701" w:rsidR="5DF7A372" w:rsidRDefault="5DF7A372" w:rsidP="5DF7A372">
                  <w:pPr>
                    <w:jc w:val="center"/>
                  </w:pPr>
                  <w:r w:rsidRPr="5DF7A372">
                    <w:rPr>
                      <w:b/>
                      <w:bCs/>
                      <w:sz w:val="28"/>
                      <w:szCs w:val="28"/>
                    </w:rPr>
                    <w:t>IO/M’</w:t>
                  </w:r>
                </w:p>
              </w:tc>
              <w:tc>
                <w:tcPr>
                  <w:tcW w:w="1669"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1000D794" w14:textId="3BBF5ED9" w:rsidR="5DF7A372" w:rsidRDefault="5DF7A372" w:rsidP="5DF7A372">
                  <w:pPr>
                    <w:jc w:val="center"/>
                  </w:pPr>
                  <w:r w:rsidRPr="5DF7A372">
                    <w:rPr>
                      <w:b/>
                      <w:bCs/>
                      <w:sz w:val="28"/>
                      <w:szCs w:val="28"/>
                    </w:rPr>
                    <w:t>S1</w:t>
                  </w:r>
                </w:p>
              </w:tc>
              <w:tc>
                <w:tcPr>
                  <w:tcW w:w="1669"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51422265" w14:textId="5FB99AA2" w:rsidR="5DF7A372" w:rsidRDefault="5DF7A372" w:rsidP="5DF7A372">
                  <w:pPr>
                    <w:jc w:val="center"/>
                  </w:pPr>
                  <w:r w:rsidRPr="5DF7A372">
                    <w:rPr>
                      <w:b/>
                      <w:bCs/>
                      <w:sz w:val="28"/>
                      <w:szCs w:val="28"/>
                    </w:rPr>
                    <w:t>S0</w:t>
                  </w:r>
                </w:p>
              </w:tc>
              <w:tc>
                <w:tcPr>
                  <w:tcW w:w="1669"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52731DF7" w14:textId="22EC4B15" w:rsidR="5DF7A372" w:rsidRDefault="5DF7A372" w:rsidP="5DF7A372">
                  <w:pPr>
                    <w:jc w:val="center"/>
                  </w:pPr>
                  <w:r w:rsidRPr="5DF7A372">
                    <w:rPr>
                      <w:b/>
                      <w:bCs/>
                      <w:sz w:val="28"/>
                      <w:szCs w:val="28"/>
                    </w:rPr>
                    <w:t xml:space="preserve">Data Bus </w:t>
                  </w:r>
                  <w:r w:rsidRPr="5DF7A372">
                    <w:rPr>
                      <w:b/>
                      <w:bCs/>
                      <w:sz w:val="28"/>
                      <w:szCs w:val="28"/>
                    </w:rPr>
                    <w:lastRenderedPageBreak/>
                    <w:t>Status</w:t>
                  </w:r>
                </w:p>
              </w:tc>
            </w:tr>
            <w:tr w:rsidR="5DF7A372" w14:paraId="5084345E" w14:textId="77777777" w:rsidTr="5DF7A372">
              <w:trPr>
                <w:trHeight w:val="300"/>
              </w:trPr>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6F934F4" w14:textId="32873B2D" w:rsidR="5DF7A372" w:rsidRDefault="5DF7A372" w:rsidP="5DF7A372">
                  <w:r w:rsidRPr="5DF7A372">
                    <w:rPr>
                      <w:sz w:val="25"/>
                      <w:szCs w:val="25"/>
                    </w:rPr>
                    <w:lastRenderedPageBreak/>
                    <w:t>0</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501466C" w14:textId="3FFA0711" w:rsidR="5DF7A372" w:rsidRDefault="5DF7A372" w:rsidP="5DF7A372">
                  <w:r w:rsidRPr="5DF7A372">
                    <w:rPr>
                      <w:sz w:val="25"/>
                      <w:szCs w:val="25"/>
                    </w:rPr>
                    <w:t>1</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16103A85" w14:textId="6493C249" w:rsidR="5DF7A372" w:rsidRDefault="5DF7A372" w:rsidP="5DF7A372">
                  <w:r w:rsidRPr="5DF7A372">
                    <w:rPr>
                      <w:sz w:val="25"/>
                      <w:szCs w:val="25"/>
                    </w:rPr>
                    <w:t>1</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C5C46A1" w14:textId="34B641D7" w:rsidR="5DF7A372" w:rsidRDefault="5DF7A372" w:rsidP="5DF7A372">
                  <w:r w:rsidRPr="5DF7A372">
                    <w:rPr>
                      <w:sz w:val="25"/>
                      <w:szCs w:val="25"/>
                    </w:rPr>
                    <w:t>Opcode fetch</w:t>
                  </w:r>
                </w:p>
              </w:tc>
            </w:tr>
            <w:tr w:rsidR="5DF7A372" w14:paraId="3EE8CB9E" w14:textId="77777777" w:rsidTr="5DF7A372">
              <w:trPr>
                <w:trHeight w:val="300"/>
              </w:trPr>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655E56D1" w14:textId="7D05039D" w:rsidR="5DF7A372" w:rsidRDefault="5DF7A372" w:rsidP="5DF7A372">
                  <w:r w:rsidRPr="5DF7A372">
                    <w:rPr>
                      <w:sz w:val="25"/>
                      <w:szCs w:val="25"/>
                    </w:rPr>
                    <w:t>0</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6AAA5813" w14:textId="5B6C3057" w:rsidR="5DF7A372" w:rsidRDefault="5DF7A372" w:rsidP="5DF7A372">
                  <w:r w:rsidRPr="5DF7A372">
                    <w:rPr>
                      <w:sz w:val="25"/>
                      <w:szCs w:val="25"/>
                    </w:rPr>
                    <w:t>1</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37F273A" w14:textId="2C228AA2" w:rsidR="5DF7A372" w:rsidRDefault="5DF7A372" w:rsidP="5DF7A372">
                  <w:r w:rsidRPr="5DF7A372">
                    <w:rPr>
                      <w:sz w:val="25"/>
                      <w:szCs w:val="25"/>
                    </w:rPr>
                    <w:t>0</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0BC8D8A6" w14:textId="2CD01AA9" w:rsidR="5DF7A372" w:rsidRDefault="5DF7A372" w:rsidP="5DF7A372">
                  <w:r w:rsidRPr="5DF7A372">
                    <w:rPr>
                      <w:sz w:val="25"/>
                      <w:szCs w:val="25"/>
                    </w:rPr>
                    <w:t>Memory read</w:t>
                  </w:r>
                </w:p>
              </w:tc>
            </w:tr>
            <w:tr w:rsidR="5DF7A372" w14:paraId="7EBBBA21" w14:textId="77777777" w:rsidTr="5DF7A372">
              <w:trPr>
                <w:trHeight w:val="300"/>
              </w:trPr>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0E72DF2" w14:textId="51739C95" w:rsidR="5DF7A372" w:rsidRDefault="5DF7A372" w:rsidP="5DF7A372">
                  <w:r w:rsidRPr="5DF7A372">
                    <w:rPr>
                      <w:sz w:val="25"/>
                      <w:szCs w:val="25"/>
                    </w:rPr>
                    <w:t>0</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77CDADFF" w14:textId="310513D3" w:rsidR="5DF7A372" w:rsidRDefault="5DF7A372" w:rsidP="5DF7A372">
                  <w:r w:rsidRPr="5DF7A372">
                    <w:rPr>
                      <w:sz w:val="25"/>
                      <w:szCs w:val="25"/>
                    </w:rPr>
                    <w:t>0</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2CBE8B82" w14:textId="490FE848" w:rsidR="5DF7A372" w:rsidRDefault="5DF7A372" w:rsidP="5DF7A372">
                  <w:r w:rsidRPr="5DF7A372">
                    <w:rPr>
                      <w:sz w:val="25"/>
                      <w:szCs w:val="25"/>
                    </w:rPr>
                    <w:t>1</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E2515D5" w14:textId="4E7739E7" w:rsidR="5DF7A372" w:rsidRDefault="5DF7A372" w:rsidP="5DF7A372">
                  <w:r w:rsidRPr="5DF7A372">
                    <w:rPr>
                      <w:sz w:val="25"/>
                      <w:szCs w:val="25"/>
                    </w:rPr>
                    <w:t xml:space="preserve">Memory </w:t>
                  </w:r>
                  <w:proofErr w:type="gramStart"/>
                  <w:r w:rsidRPr="5DF7A372">
                    <w:rPr>
                      <w:sz w:val="25"/>
                      <w:szCs w:val="25"/>
                    </w:rPr>
                    <w:t>write</w:t>
                  </w:r>
                  <w:proofErr w:type="gramEnd"/>
                </w:p>
              </w:tc>
            </w:tr>
            <w:tr w:rsidR="5DF7A372" w14:paraId="11D76FA3" w14:textId="77777777" w:rsidTr="5DF7A372">
              <w:trPr>
                <w:trHeight w:val="300"/>
              </w:trPr>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6DED5F5B" w14:textId="645A43F4" w:rsidR="5DF7A372" w:rsidRDefault="5DF7A372" w:rsidP="5DF7A372">
                  <w:r w:rsidRPr="5DF7A372">
                    <w:rPr>
                      <w:sz w:val="25"/>
                      <w:szCs w:val="25"/>
                    </w:rPr>
                    <w:t>1</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2FCAC08" w14:textId="7C71F2F5" w:rsidR="5DF7A372" w:rsidRDefault="5DF7A372" w:rsidP="5DF7A372">
                  <w:r w:rsidRPr="5DF7A372">
                    <w:rPr>
                      <w:sz w:val="25"/>
                      <w:szCs w:val="25"/>
                    </w:rPr>
                    <w:t>1</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EA1759F" w14:textId="5EBB2B62" w:rsidR="5DF7A372" w:rsidRDefault="5DF7A372" w:rsidP="5DF7A372">
                  <w:r w:rsidRPr="5DF7A372">
                    <w:rPr>
                      <w:sz w:val="25"/>
                      <w:szCs w:val="25"/>
                    </w:rPr>
                    <w:t>0</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0E14DD30" w14:textId="1237B51A" w:rsidR="5DF7A372" w:rsidRDefault="5DF7A372" w:rsidP="5DF7A372">
                  <w:r w:rsidRPr="5DF7A372">
                    <w:rPr>
                      <w:sz w:val="25"/>
                      <w:szCs w:val="25"/>
                    </w:rPr>
                    <w:t>I/O read</w:t>
                  </w:r>
                </w:p>
              </w:tc>
            </w:tr>
            <w:tr w:rsidR="5DF7A372" w14:paraId="60100F1F" w14:textId="77777777" w:rsidTr="5DF7A372">
              <w:trPr>
                <w:trHeight w:val="300"/>
              </w:trPr>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605DE994" w14:textId="31CD2C43" w:rsidR="5DF7A372" w:rsidRDefault="5DF7A372" w:rsidP="5DF7A372">
                  <w:r w:rsidRPr="5DF7A372">
                    <w:rPr>
                      <w:sz w:val="25"/>
                      <w:szCs w:val="25"/>
                    </w:rPr>
                    <w:t>1</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BF8408D" w14:textId="5F4F2772" w:rsidR="5DF7A372" w:rsidRDefault="5DF7A372" w:rsidP="5DF7A372">
                  <w:r w:rsidRPr="5DF7A372">
                    <w:rPr>
                      <w:sz w:val="25"/>
                      <w:szCs w:val="25"/>
                    </w:rPr>
                    <w:t>0</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73C3802" w14:textId="32B88F9F" w:rsidR="5DF7A372" w:rsidRDefault="5DF7A372" w:rsidP="5DF7A372">
                  <w:r w:rsidRPr="5DF7A372">
                    <w:rPr>
                      <w:sz w:val="25"/>
                      <w:szCs w:val="25"/>
                    </w:rPr>
                    <w:t>1</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1CFE9FDA" w14:textId="447E56F7" w:rsidR="5DF7A372" w:rsidRDefault="5DF7A372" w:rsidP="5DF7A372">
                  <w:r w:rsidRPr="5DF7A372">
                    <w:rPr>
                      <w:sz w:val="25"/>
                      <w:szCs w:val="25"/>
                    </w:rPr>
                    <w:t>I/O write</w:t>
                  </w:r>
                </w:p>
              </w:tc>
            </w:tr>
            <w:tr w:rsidR="5DF7A372" w14:paraId="6A785B37" w14:textId="77777777" w:rsidTr="5DF7A372">
              <w:trPr>
                <w:trHeight w:val="300"/>
              </w:trPr>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8D19CE5" w14:textId="502005C9" w:rsidR="5DF7A372" w:rsidRDefault="5DF7A372" w:rsidP="5DF7A372">
                  <w:r w:rsidRPr="5DF7A372">
                    <w:rPr>
                      <w:sz w:val="25"/>
                      <w:szCs w:val="25"/>
                    </w:rPr>
                    <w:t>1</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28310D5D" w14:textId="0B237C3A" w:rsidR="5DF7A372" w:rsidRDefault="5DF7A372" w:rsidP="5DF7A372">
                  <w:r w:rsidRPr="5DF7A372">
                    <w:rPr>
                      <w:sz w:val="25"/>
                      <w:szCs w:val="25"/>
                    </w:rPr>
                    <w:t>1</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046F559" w14:textId="14C792E8" w:rsidR="5DF7A372" w:rsidRDefault="5DF7A372" w:rsidP="5DF7A372">
                  <w:r w:rsidRPr="5DF7A372">
                    <w:rPr>
                      <w:sz w:val="25"/>
                      <w:szCs w:val="25"/>
                    </w:rPr>
                    <w:t>1</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02964D4D" w14:textId="1F316D5B" w:rsidR="5DF7A372" w:rsidRDefault="5DF7A372" w:rsidP="5DF7A372">
                  <w:r w:rsidRPr="5DF7A372">
                    <w:rPr>
                      <w:sz w:val="25"/>
                      <w:szCs w:val="25"/>
                    </w:rPr>
                    <w:t>Interrupt acknowledge</w:t>
                  </w:r>
                </w:p>
              </w:tc>
            </w:tr>
            <w:tr w:rsidR="5DF7A372" w14:paraId="731035F3" w14:textId="77777777" w:rsidTr="5DF7A372">
              <w:trPr>
                <w:trHeight w:val="300"/>
              </w:trPr>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CCB7E62" w14:textId="0118F757" w:rsidR="5DF7A372" w:rsidRDefault="5DF7A372" w:rsidP="5DF7A372">
                  <w:r w:rsidRPr="5DF7A372">
                    <w:rPr>
                      <w:sz w:val="25"/>
                      <w:szCs w:val="25"/>
                    </w:rPr>
                    <w:t>0</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00221A86" w14:textId="643C118A" w:rsidR="5DF7A372" w:rsidRDefault="5DF7A372" w:rsidP="5DF7A372">
                  <w:r w:rsidRPr="5DF7A372">
                    <w:rPr>
                      <w:sz w:val="25"/>
                      <w:szCs w:val="25"/>
                    </w:rPr>
                    <w:t>0</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E2B8180" w14:textId="3F2EFD7D" w:rsidR="5DF7A372" w:rsidRDefault="5DF7A372" w:rsidP="5DF7A372">
                  <w:r w:rsidRPr="5DF7A372">
                    <w:rPr>
                      <w:sz w:val="25"/>
                      <w:szCs w:val="25"/>
                    </w:rPr>
                    <w:t>0</w:t>
                  </w:r>
                </w:p>
              </w:tc>
              <w:tc>
                <w:tcPr>
                  <w:tcW w:w="166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29A5E917" w14:textId="25E2807E" w:rsidR="5DF7A372" w:rsidRDefault="5DF7A372" w:rsidP="5DF7A372">
                  <w:r w:rsidRPr="5DF7A372">
                    <w:rPr>
                      <w:sz w:val="25"/>
                      <w:szCs w:val="25"/>
                    </w:rPr>
                    <w:t>Halt</w:t>
                  </w:r>
                </w:p>
              </w:tc>
            </w:tr>
          </w:tbl>
          <w:p w14:paraId="66102A89" w14:textId="11F78552"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RD’ –</w:t>
            </w:r>
            <w:r w:rsidRPr="5DF7A372">
              <w:rPr>
                <w:rFonts w:ascii="Nunito" w:eastAsia="Nunito" w:hAnsi="Nunito" w:cs="Nunito"/>
                <w:color w:val="273239"/>
                <w:sz w:val="25"/>
                <w:szCs w:val="25"/>
              </w:rPr>
              <w:t xml:space="preserve"> It is a signal to control READ operation. When it is low the selected memory or input-output device is read. </w:t>
            </w:r>
          </w:p>
          <w:p w14:paraId="6CC6CBA9" w14:textId="69D945FA"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2DFD178D" w14:textId="2E37DF60"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WR’ –</w:t>
            </w:r>
            <w:r w:rsidRPr="5DF7A372">
              <w:rPr>
                <w:rFonts w:ascii="Nunito" w:eastAsia="Nunito" w:hAnsi="Nunito" w:cs="Nunito"/>
                <w:color w:val="273239"/>
                <w:sz w:val="25"/>
                <w:szCs w:val="25"/>
              </w:rPr>
              <w:t xml:space="preserve"> It is a signal to control WRITE operation. When it goes low the data on the data bus is written into the selected memory or I/O location. </w:t>
            </w:r>
          </w:p>
          <w:p w14:paraId="17086E90" w14:textId="7BB202A5"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2321BCEF" w14:textId="0C17E8A1"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READY –</w:t>
            </w:r>
            <w:r w:rsidRPr="5DF7A372">
              <w:rPr>
                <w:rFonts w:ascii="Nunito" w:eastAsia="Nunito" w:hAnsi="Nunito" w:cs="Nunito"/>
                <w:color w:val="273239"/>
                <w:sz w:val="25"/>
                <w:szCs w:val="25"/>
              </w:rPr>
              <w:t xml:space="preserve"> It senses whether a peripheral is ready to transfer data or not. If READY is </w:t>
            </w:r>
            <w:proofErr w:type="gramStart"/>
            <w:r w:rsidRPr="5DF7A372">
              <w:rPr>
                <w:rFonts w:ascii="Nunito" w:eastAsia="Nunito" w:hAnsi="Nunito" w:cs="Nunito"/>
                <w:color w:val="273239"/>
                <w:sz w:val="25"/>
                <w:szCs w:val="25"/>
              </w:rPr>
              <w:t>high(</w:t>
            </w:r>
            <w:proofErr w:type="gramEnd"/>
            <w:r w:rsidRPr="5DF7A372">
              <w:rPr>
                <w:rFonts w:ascii="Nunito" w:eastAsia="Nunito" w:hAnsi="Nunito" w:cs="Nunito"/>
                <w:color w:val="273239"/>
                <w:sz w:val="25"/>
                <w:szCs w:val="25"/>
              </w:rPr>
              <w:t xml:space="preserve">1) the peripheral is ready. If it is </w:t>
            </w:r>
            <w:proofErr w:type="gramStart"/>
            <w:r w:rsidRPr="5DF7A372">
              <w:rPr>
                <w:rFonts w:ascii="Nunito" w:eastAsia="Nunito" w:hAnsi="Nunito" w:cs="Nunito"/>
                <w:color w:val="273239"/>
                <w:sz w:val="25"/>
                <w:szCs w:val="25"/>
              </w:rPr>
              <w:t>low(</w:t>
            </w:r>
            <w:proofErr w:type="gramEnd"/>
            <w:r w:rsidRPr="5DF7A372">
              <w:rPr>
                <w:rFonts w:ascii="Nunito" w:eastAsia="Nunito" w:hAnsi="Nunito" w:cs="Nunito"/>
                <w:color w:val="273239"/>
                <w:sz w:val="25"/>
                <w:szCs w:val="25"/>
              </w:rPr>
              <w:t xml:space="preserve">0) the microprocessor waits till it goes high. It is useful for interfacing low speed devices. </w:t>
            </w:r>
            <w:r>
              <w:br/>
            </w:r>
            <w:r w:rsidRPr="5DF7A372">
              <w:rPr>
                <w:rFonts w:ascii="Nunito" w:eastAsia="Nunito" w:hAnsi="Nunito" w:cs="Nunito"/>
                <w:color w:val="273239"/>
                <w:sz w:val="25"/>
                <w:szCs w:val="25"/>
              </w:rPr>
              <w:t xml:space="preserve"> </w:t>
            </w:r>
          </w:p>
          <w:p w14:paraId="5CA05D16" w14:textId="63A805EC" w:rsidR="72DFA031" w:rsidRDefault="72DFA031" w:rsidP="5DF7A372">
            <w:r w:rsidRPr="5DF7A372">
              <w:rPr>
                <w:rFonts w:ascii="Nunito" w:eastAsia="Nunito" w:hAnsi="Nunito" w:cs="Nunito"/>
                <w:b/>
                <w:bCs/>
                <w:color w:val="273239"/>
                <w:sz w:val="25"/>
                <w:szCs w:val="25"/>
              </w:rPr>
              <w:t>3. Power Supply and Clock Frequency:</w:t>
            </w:r>
            <w:r w:rsidRPr="5DF7A372">
              <w:rPr>
                <w:rFonts w:ascii="Nunito" w:eastAsia="Nunito" w:hAnsi="Nunito" w:cs="Nunito"/>
                <w:color w:val="273239"/>
                <w:sz w:val="25"/>
                <w:szCs w:val="25"/>
              </w:rPr>
              <w:t xml:space="preserve"> </w:t>
            </w:r>
          </w:p>
          <w:p w14:paraId="7E87617F" w14:textId="28BB49BE" w:rsidR="72DFA031" w:rsidRDefault="72DFA031" w:rsidP="5DF7A372">
            <w:r w:rsidRPr="5DF7A372">
              <w:rPr>
                <w:rFonts w:ascii="Nunito" w:eastAsia="Nunito" w:hAnsi="Nunito" w:cs="Nunito"/>
                <w:color w:val="273239"/>
                <w:sz w:val="25"/>
                <w:szCs w:val="25"/>
              </w:rPr>
              <w:t xml:space="preserve"> </w:t>
            </w:r>
          </w:p>
          <w:p w14:paraId="6D700B29" w14:textId="0ED7C1E2" w:rsidR="72DFA031" w:rsidRDefault="72DFA031" w:rsidP="5DF7A372">
            <w:pPr>
              <w:pStyle w:val="ListParagraph"/>
              <w:numPr>
                <w:ilvl w:val="0"/>
                <w:numId w:val="1"/>
              </w:numPr>
              <w:rPr>
                <w:rFonts w:ascii="Nunito" w:eastAsia="Nunito" w:hAnsi="Nunito" w:cs="Nunito"/>
                <w:color w:val="273239"/>
                <w:sz w:val="25"/>
                <w:szCs w:val="25"/>
              </w:rPr>
            </w:pPr>
            <w:proofErr w:type="spellStart"/>
            <w:r w:rsidRPr="5DF7A372">
              <w:rPr>
                <w:rFonts w:ascii="Nunito" w:eastAsia="Nunito" w:hAnsi="Nunito" w:cs="Nunito"/>
                <w:b/>
                <w:bCs/>
                <w:color w:val="273239"/>
                <w:sz w:val="25"/>
                <w:szCs w:val="25"/>
              </w:rPr>
              <w:t>Vcc</w:t>
            </w:r>
            <w:proofErr w:type="spellEnd"/>
            <w:r w:rsidRPr="5DF7A372">
              <w:rPr>
                <w:rFonts w:ascii="Nunito" w:eastAsia="Nunito" w:hAnsi="Nunito" w:cs="Nunito"/>
                <w:b/>
                <w:bCs/>
                <w:color w:val="273239"/>
                <w:sz w:val="25"/>
                <w:szCs w:val="25"/>
              </w:rPr>
              <w:t xml:space="preserve"> –</w:t>
            </w:r>
            <w:r w:rsidRPr="5DF7A372">
              <w:rPr>
                <w:rFonts w:ascii="Nunito" w:eastAsia="Nunito" w:hAnsi="Nunito" w:cs="Nunito"/>
                <w:color w:val="273239"/>
                <w:sz w:val="25"/>
                <w:szCs w:val="25"/>
              </w:rPr>
              <w:t xml:space="preserve"> +5v power supply </w:t>
            </w:r>
          </w:p>
          <w:p w14:paraId="5F30431C" w14:textId="68B554CB"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38DB7F57" w14:textId="043ED36C" w:rsidR="72DFA031" w:rsidRDefault="72DFA031" w:rsidP="5DF7A372">
            <w:pPr>
              <w:pStyle w:val="ListParagraph"/>
              <w:numPr>
                <w:ilvl w:val="0"/>
                <w:numId w:val="1"/>
              </w:numPr>
              <w:rPr>
                <w:rFonts w:ascii="Nunito" w:eastAsia="Nunito" w:hAnsi="Nunito" w:cs="Nunito"/>
                <w:color w:val="273239"/>
                <w:sz w:val="25"/>
                <w:szCs w:val="25"/>
              </w:rPr>
            </w:pPr>
            <w:proofErr w:type="spellStart"/>
            <w:r w:rsidRPr="5DF7A372">
              <w:rPr>
                <w:rFonts w:ascii="Nunito" w:eastAsia="Nunito" w:hAnsi="Nunito" w:cs="Nunito"/>
                <w:b/>
                <w:bCs/>
                <w:color w:val="273239"/>
                <w:sz w:val="25"/>
                <w:szCs w:val="25"/>
              </w:rPr>
              <w:t>Vss</w:t>
            </w:r>
            <w:proofErr w:type="spellEnd"/>
            <w:r w:rsidRPr="5DF7A372">
              <w:rPr>
                <w:rFonts w:ascii="Nunito" w:eastAsia="Nunito" w:hAnsi="Nunito" w:cs="Nunito"/>
                <w:b/>
                <w:bCs/>
                <w:color w:val="273239"/>
                <w:sz w:val="25"/>
                <w:szCs w:val="25"/>
              </w:rPr>
              <w:t xml:space="preserve"> –</w:t>
            </w:r>
            <w:r w:rsidRPr="5DF7A372">
              <w:rPr>
                <w:rFonts w:ascii="Nunito" w:eastAsia="Nunito" w:hAnsi="Nunito" w:cs="Nunito"/>
                <w:color w:val="273239"/>
                <w:sz w:val="25"/>
                <w:szCs w:val="25"/>
              </w:rPr>
              <w:t xml:space="preserve"> Ground Reference </w:t>
            </w:r>
          </w:p>
          <w:p w14:paraId="4A775571" w14:textId="7C72FDDC"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0B674421" w14:textId="4937D2E2"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XI, X2 –</w:t>
            </w:r>
            <w:r w:rsidRPr="5DF7A372">
              <w:rPr>
                <w:rFonts w:ascii="Nunito" w:eastAsia="Nunito" w:hAnsi="Nunito" w:cs="Nunito"/>
                <w:color w:val="273239"/>
                <w:sz w:val="25"/>
                <w:szCs w:val="25"/>
              </w:rPr>
              <w:t xml:space="preserve"> A crystal is connected at these two pins. The frequency is internally divided by two, therefore, to operate a system at 3MHZ the crystal should have frequency of 6MHZ. </w:t>
            </w:r>
          </w:p>
          <w:p w14:paraId="59F050B7" w14:textId="0FA7CB9A"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50D64C80" w14:textId="39F3FC78"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CLK (OUT) –</w:t>
            </w:r>
            <w:r w:rsidRPr="5DF7A372">
              <w:rPr>
                <w:rFonts w:ascii="Nunito" w:eastAsia="Nunito" w:hAnsi="Nunito" w:cs="Nunito"/>
                <w:color w:val="273239"/>
                <w:sz w:val="25"/>
                <w:szCs w:val="25"/>
              </w:rPr>
              <w:t xml:space="preserve"> This signal can be used as the system clock for other devices. </w:t>
            </w:r>
            <w:r>
              <w:br/>
            </w:r>
            <w:r w:rsidRPr="5DF7A372">
              <w:rPr>
                <w:rFonts w:ascii="Nunito" w:eastAsia="Nunito" w:hAnsi="Nunito" w:cs="Nunito"/>
                <w:color w:val="273239"/>
                <w:sz w:val="25"/>
                <w:szCs w:val="25"/>
              </w:rPr>
              <w:t xml:space="preserve"> </w:t>
            </w:r>
          </w:p>
          <w:p w14:paraId="5D0A7E40" w14:textId="47BCA3D5"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lastRenderedPageBreak/>
              <w:t>4. Interrupts and Peripheral Initiated Signals:</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The 8085 has five interrupt signals that can be used to interrupt a program execution. </w:t>
            </w:r>
          </w:p>
          <w:p w14:paraId="6C7156EF" w14:textId="7B15D70D"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w:t>
            </w:r>
            <w:proofErr w:type="spellStart"/>
            <w:r w:rsidRPr="5DF7A372">
              <w:rPr>
                <w:rFonts w:ascii="Nunito" w:eastAsia="Nunito" w:hAnsi="Nunito" w:cs="Nunito"/>
                <w:color w:val="273239"/>
                <w:sz w:val="25"/>
                <w:szCs w:val="25"/>
              </w:rPr>
              <w:t>i</w:t>
            </w:r>
            <w:proofErr w:type="spellEnd"/>
            <w:r w:rsidRPr="5DF7A372">
              <w:rPr>
                <w:rFonts w:ascii="Nunito" w:eastAsia="Nunito" w:hAnsi="Nunito" w:cs="Nunito"/>
                <w:color w:val="273239"/>
                <w:sz w:val="25"/>
                <w:szCs w:val="25"/>
              </w:rPr>
              <w:t xml:space="preserve">) INTR </w:t>
            </w:r>
            <w:r>
              <w:br/>
            </w:r>
            <w:r w:rsidRPr="5DF7A372">
              <w:rPr>
                <w:rFonts w:ascii="Nunito" w:eastAsia="Nunito" w:hAnsi="Nunito" w:cs="Nunito"/>
                <w:color w:val="273239"/>
                <w:sz w:val="25"/>
                <w:szCs w:val="25"/>
              </w:rPr>
              <w:t xml:space="preserve">(ii) RST 7.5 </w:t>
            </w:r>
            <w:r>
              <w:br/>
            </w:r>
            <w:r w:rsidRPr="5DF7A372">
              <w:rPr>
                <w:rFonts w:ascii="Nunito" w:eastAsia="Nunito" w:hAnsi="Nunito" w:cs="Nunito"/>
                <w:color w:val="273239"/>
                <w:sz w:val="25"/>
                <w:szCs w:val="25"/>
              </w:rPr>
              <w:t xml:space="preserve">(iii) RST 6.5 </w:t>
            </w:r>
            <w:r>
              <w:br/>
            </w:r>
            <w:r w:rsidRPr="5DF7A372">
              <w:rPr>
                <w:rFonts w:ascii="Nunito" w:eastAsia="Nunito" w:hAnsi="Nunito" w:cs="Nunito"/>
                <w:color w:val="273239"/>
                <w:sz w:val="25"/>
                <w:szCs w:val="25"/>
              </w:rPr>
              <w:t xml:space="preserve">(iv) RST 5.5 </w:t>
            </w:r>
            <w:r>
              <w:br/>
            </w:r>
            <w:r w:rsidRPr="5DF7A372">
              <w:rPr>
                <w:rFonts w:ascii="Nunito" w:eastAsia="Nunito" w:hAnsi="Nunito" w:cs="Nunito"/>
                <w:color w:val="273239"/>
                <w:sz w:val="25"/>
                <w:szCs w:val="25"/>
              </w:rPr>
              <w:t xml:space="preserve">(v) TRAP </w:t>
            </w:r>
          </w:p>
          <w:p w14:paraId="462A5523" w14:textId="5084F796"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The microprocessor acknowledges Interrupt Request by INTA’ signal. In addition to Interrupts, there are three externally initiated signals namely RESET, HOLD and READY. To respond to HOLD request, it has one signal called HLDA. </w:t>
            </w:r>
          </w:p>
          <w:p w14:paraId="05B3459D" w14:textId="42D57AC6"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7BD8F77E" w14:textId="01FBC9CE"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INTR –</w:t>
            </w:r>
            <w:r w:rsidRPr="5DF7A372">
              <w:rPr>
                <w:rFonts w:ascii="Nunito" w:eastAsia="Nunito" w:hAnsi="Nunito" w:cs="Nunito"/>
                <w:color w:val="273239"/>
                <w:sz w:val="25"/>
                <w:szCs w:val="25"/>
              </w:rPr>
              <w:t xml:space="preserve"> It is an interrupt request signal. </w:t>
            </w:r>
          </w:p>
          <w:p w14:paraId="39C218D0" w14:textId="579D3071"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4D3F989F" w14:textId="4DD98DDA"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INTA’ –</w:t>
            </w:r>
            <w:r w:rsidRPr="5DF7A372">
              <w:rPr>
                <w:rFonts w:ascii="Nunito" w:eastAsia="Nunito" w:hAnsi="Nunito" w:cs="Nunito"/>
                <w:color w:val="273239"/>
                <w:sz w:val="25"/>
                <w:szCs w:val="25"/>
              </w:rPr>
              <w:t xml:space="preserve"> It is an interrupt acknowledgement sent by the microprocessor after INTR is received. </w:t>
            </w:r>
            <w:r>
              <w:br/>
            </w:r>
            <w:r w:rsidRPr="5DF7A372">
              <w:rPr>
                <w:rFonts w:ascii="Nunito" w:eastAsia="Nunito" w:hAnsi="Nunito" w:cs="Nunito"/>
                <w:color w:val="273239"/>
                <w:sz w:val="25"/>
                <w:szCs w:val="25"/>
              </w:rPr>
              <w:t xml:space="preserve"> </w:t>
            </w:r>
          </w:p>
          <w:p w14:paraId="3A1FA064" w14:textId="2B9E8F3C" w:rsidR="72DFA031" w:rsidRDefault="72DFA031" w:rsidP="5DF7A372">
            <w:r w:rsidRPr="5DF7A372">
              <w:rPr>
                <w:rFonts w:ascii="Nunito" w:eastAsia="Nunito" w:hAnsi="Nunito" w:cs="Nunito"/>
                <w:b/>
                <w:bCs/>
                <w:color w:val="273239"/>
                <w:sz w:val="25"/>
                <w:szCs w:val="25"/>
              </w:rPr>
              <w:t>5. Reset Signals:</w:t>
            </w:r>
            <w:r w:rsidRPr="5DF7A372">
              <w:rPr>
                <w:rFonts w:ascii="Nunito" w:eastAsia="Nunito" w:hAnsi="Nunito" w:cs="Nunito"/>
                <w:color w:val="273239"/>
                <w:sz w:val="25"/>
                <w:szCs w:val="25"/>
              </w:rPr>
              <w:t xml:space="preserve"> </w:t>
            </w:r>
          </w:p>
          <w:p w14:paraId="1925EB1A" w14:textId="4BE3D04A" w:rsidR="72DFA031" w:rsidRDefault="72DFA031" w:rsidP="5DF7A372">
            <w:r w:rsidRPr="5DF7A372">
              <w:rPr>
                <w:rFonts w:ascii="Nunito" w:eastAsia="Nunito" w:hAnsi="Nunito" w:cs="Nunito"/>
                <w:color w:val="273239"/>
                <w:sz w:val="25"/>
                <w:szCs w:val="25"/>
              </w:rPr>
              <w:t xml:space="preserve"> </w:t>
            </w:r>
          </w:p>
          <w:p w14:paraId="48EC2B13" w14:textId="76992A8F"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RESET IN’ –</w:t>
            </w:r>
            <w:r w:rsidRPr="5DF7A372">
              <w:rPr>
                <w:rFonts w:ascii="Nunito" w:eastAsia="Nunito" w:hAnsi="Nunito" w:cs="Nunito"/>
                <w:color w:val="273239"/>
                <w:sz w:val="25"/>
                <w:szCs w:val="25"/>
              </w:rPr>
              <w:t xml:space="preserve"> When the signal on this pin is </w:t>
            </w:r>
            <w:proofErr w:type="gramStart"/>
            <w:r w:rsidRPr="5DF7A372">
              <w:rPr>
                <w:rFonts w:ascii="Nunito" w:eastAsia="Nunito" w:hAnsi="Nunito" w:cs="Nunito"/>
                <w:color w:val="273239"/>
                <w:sz w:val="25"/>
                <w:szCs w:val="25"/>
              </w:rPr>
              <w:t>low(</w:t>
            </w:r>
            <w:proofErr w:type="gramEnd"/>
            <w:r w:rsidRPr="5DF7A372">
              <w:rPr>
                <w:rFonts w:ascii="Nunito" w:eastAsia="Nunito" w:hAnsi="Nunito" w:cs="Nunito"/>
                <w:color w:val="273239"/>
                <w:sz w:val="25"/>
                <w:szCs w:val="25"/>
              </w:rPr>
              <w:t xml:space="preserve">0), the program-counter is set to zero, the buses are </w:t>
            </w:r>
            <w:proofErr w:type="spellStart"/>
            <w:r w:rsidRPr="5DF7A372">
              <w:rPr>
                <w:rFonts w:ascii="Nunito" w:eastAsia="Nunito" w:hAnsi="Nunito" w:cs="Nunito"/>
                <w:color w:val="273239"/>
                <w:sz w:val="25"/>
                <w:szCs w:val="25"/>
              </w:rPr>
              <w:t>tristated</w:t>
            </w:r>
            <w:proofErr w:type="spellEnd"/>
            <w:r w:rsidRPr="5DF7A372">
              <w:rPr>
                <w:rFonts w:ascii="Nunito" w:eastAsia="Nunito" w:hAnsi="Nunito" w:cs="Nunito"/>
                <w:color w:val="273239"/>
                <w:sz w:val="25"/>
                <w:szCs w:val="25"/>
              </w:rPr>
              <w:t xml:space="preserve"> and the microprocessor unit is reset. </w:t>
            </w:r>
          </w:p>
          <w:p w14:paraId="6A1FAE29" w14:textId="606BBB41"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18ACB7E0" w14:textId="238FEE89"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RESET OUT –</w:t>
            </w:r>
            <w:r w:rsidRPr="5DF7A372">
              <w:rPr>
                <w:rFonts w:ascii="Nunito" w:eastAsia="Nunito" w:hAnsi="Nunito" w:cs="Nunito"/>
                <w:color w:val="273239"/>
                <w:sz w:val="25"/>
                <w:szCs w:val="25"/>
              </w:rPr>
              <w:t xml:space="preserve"> This signal indicates that the MPU is being reset. The signal can be used to reset other devices. </w:t>
            </w:r>
            <w:r>
              <w:br/>
            </w:r>
            <w:r w:rsidRPr="5DF7A372">
              <w:rPr>
                <w:rFonts w:ascii="Nunito" w:eastAsia="Nunito" w:hAnsi="Nunito" w:cs="Nunito"/>
                <w:color w:val="273239"/>
                <w:sz w:val="25"/>
                <w:szCs w:val="25"/>
              </w:rPr>
              <w:t xml:space="preserve"> </w:t>
            </w:r>
          </w:p>
          <w:p w14:paraId="5B0126F2" w14:textId="0EE1CF97" w:rsidR="72DFA031" w:rsidRDefault="72DFA031" w:rsidP="5DF7A372">
            <w:r w:rsidRPr="5DF7A372">
              <w:rPr>
                <w:rFonts w:ascii="Nunito" w:eastAsia="Nunito" w:hAnsi="Nunito" w:cs="Nunito"/>
                <w:b/>
                <w:bCs/>
                <w:color w:val="273239"/>
                <w:sz w:val="25"/>
                <w:szCs w:val="25"/>
              </w:rPr>
              <w:t>6. DMA Signals:</w:t>
            </w:r>
            <w:r w:rsidRPr="5DF7A372">
              <w:rPr>
                <w:rFonts w:ascii="Nunito" w:eastAsia="Nunito" w:hAnsi="Nunito" w:cs="Nunito"/>
                <w:color w:val="273239"/>
                <w:sz w:val="25"/>
                <w:szCs w:val="25"/>
              </w:rPr>
              <w:t xml:space="preserve"> </w:t>
            </w:r>
          </w:p>
          <w:p w14:paraId="46BD68DD" w14:textId="287AC98C" w:rsidR="72DFA031" w:rsidRDefault="72DFA031" w:rsidP="5DF7A372">
            <w:r w:rsidRPr="5DF7A372">
              <w:rPr>
                <w:rFonts w:ascii="Nunito" w:eastAsia="Nunito" w:hAnsi="Nunito" w:cs="Nunito"/>
                <w:color w:val="273239"/>
                <w:sz w:val="25"/>
                <w:szCs w:val="25"/>
              </w:rPr>
              <w:t xml:space="preserve"> </w:t>
            </w:r>
          </w:p>
          <w:p w14:paraId="45A4BE1D" w14:textId="4C45EA60"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HOLD –</w:t>
            </w:r>
            <w:r w:rsidRPr="5DF7A372">
              <w:rPr>
                <w:rFonts w:ascii="Nunito" w:eastAsia="Nunito" w:hAnsi="Nunito" w:cs="Nunito"/>
                <w:color w:val="273239"/>
                <w:sz w:val="25"/>
                <w:szCs w:val="25"/>
              </w:rPr>
              <w:t xml:space="preserve"> It indicates that another device is requesting the use of the address and data bus. Having received HOLD request the microprocessor relinquishes the use of the buses as soon as the current machine cycle is completed. Internal processing may continue. After the removal of the HOLD signal the processor regains the bus. </w:t>
            </w:r>
          </w:p>
          <w:p w14:paraId="58B38506" w14:textId="041C17DB" w:rsidR="72DFA031" w:rsidRDefault="72DFA031" w:rsidP="5DF7A372">
            <w:pPr>
              <w:numPr>
                <w:ilvl w:val="0"/>
                <w:numId w:val="1"/>
              </w:numPr>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5245BE9B" w14:textId="2C0F4607"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t>HLDA –</w:t>
            </w:r>
            <w:r w:rsidRPr="5DF7A372">
              <w:rPr>
                <w:rFonts w:ascii="Nunito" w:eastAsia="Nunito" w:hAnsi="Nunito" w:cs="Nunito"/>
                <w:color w:val="273239"/>
                <w:sz w:val="25"/>
                <w:szCs w:val="25"/>
              </w:rPr>
              <w:t xml:space="preserve"> It is a signal which indicates that the hold request has been received after the removal of a HOLD request, the HLDA goes low. </w:t>
            </w:r>
            <w:r>
              <w:br/>
            </w:r>
            <w:r w:rsidRPr="5DF7A372">
              <w:rPr>
                <w:rFonts w:ascii="Nunito" w:eastAsia="Nunito" w:hAnsi="Nunito" w:cs="Nunito"/>
                <w:color w:val="273239"/>
                <w:sz w:val="25"/>
                <w:szCs w:val="25"/>
              </w:rPr>
              <w:t xml:space="preserve"> </w:t>
            </w:r>
          </w:p>
          <w:p w14:paraId="57CF4119" w14:textId="66BA3703" w:rsidR="72DFA031" w:rsidRDefault="72DFA031" w:rsidP="5DF7A372">
            <w:r w:rsidRPr="5DF7A372">
              <w:rPr>
                <w:rFonts w:ascii="Nunito" w:eastAsia="Nunito" w:hAnsi="Nunito" w:cs="Nunito"/>
                <w:b/>
                <w:bCs/>
                <w:color w:val="273239"/>
                <w:sz w:val="25"/>
                <w:szCs w:val="25"/>
              </w:rPr>
              <w:t>7. Serial I/O Ports:</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Serial transmission in 8085 is implemented by the two signals, </w:t>
            </w:r>
          </w:p>
          <w:p w14:paraId="36686B9F" w14:textId="6FA888A3" w:rsidR="72DFA031" w:rsidRDefault="72DFA031" w:rsidP="5DF7A372">
            <w:r w:rsidRPr="5DF7A372">
              <w:rPr>
                <w:rFonts w:ascii="Nunito" w:eastAsia="Nunito" w:hAnsi="Nunito" w:cs="Nunito"/>
                <w:color w:val="273239"/>
                <w:sz w:val="25"/>
                <w:szCs w:val="25"/>
              </w:rPr>
              <w:t xml:space="preserve"> </w:t>
            </w:r>
          </w:p>
          <w:p w14:paraId="2A41011D" w14:textId="0414C3D8" w:rsidR="72DFA031" w:rsidRDefault="72DFA031" w:rsidP="5DF7A372">
            <w:pPr>
              <w:pStyle w:val="ListParagraph"/>
              <w:numPr>
                <w:ilvl w:val="0"/>
                <w:numId w:val="1"/>
              </w:numPr>
              <w:rPr>
                <w:rFonts w:ascii="Nunito" w:eastAsia="Nunito" w:hAnsi="Nunito" w:cs="Nunito"/>
                <w:color w:val="273239"/>
                <w:sz w:val="25"/>
                <w:szCs w:val="25"/>
              </w:rPr>
            </w:pPr>
            <w:r w:rsidRPr="5DF7A372">
              <w:rPr>
                <w:rFonts w:ascii="Nunito" w:eastAsia="Nunito" w:hAnsi="Nunito" w:cs="Nunito"/>
                <w:b/>
                <w:bCs/>
                <w:color w:val="273239"/>
                <w:sz w:val="25"/>
                <w:szCs w:val="25"/>
              </w:rPr>
              <w:lastRenderedPageBreak/>
              <w:t>SID and SOD –</w:t>
            </w:r>
            <w:r w:rsidRPr="5DF7A372">
              <w:rPr>
                <w:rFonts w:ascii="Nunito" w:eastAsia="Nunito" w:hAnsi="Nunito" w:cs="Nunito"/>
                <w:color w:val="273239"/>
                <w:sz w:val="25"/>
                <w:szCs w:val="25"/>
              </w:rPr>
              <w:t xml:space="preserve"> SID is a data line for serial input </w:t>
            </w:r>
            <w:proofErr w:type="spellStart"/>
            <w:r w:rsidRPr="5DF7A372">
              <w:rPr>
                <w:rFonts w:ascii="Nunito" w:eastAsia="Nunito" w:hAnsi="Nunito" w:cs="Nunito"/>
                <w:color w:val="273239"/>
                <w:sz w:val="25"/>
                <w:szCs w:val="25"/>
              </w:rPr>
              <w:t>where as</w:t>
            </w:r>
            <w:proofErr w:type="spellEnd"/>
            <w:r w:rsidRPr="5DF7A372">
              <w:rPr>
                <w:rFonts w:ascii="Nunito" w:eastAsia="Nunito" w:hAnsi="Nunito" w:cs="Nunito"/>
                <w:color w:val="273239"/>
                <w:sz w:val="25"/>
                <w:szCs w:val="25"/>
              </w:rPr>
              <w:t xml:space="preserve"> SOD is a data line for serial output.</w:t>
            </w:r>
          </w:p>
          <w:p w14:paraId="0611C892" w14:textId="607F2352" w:rsidR="5DF7A372" w:rsidRDefault="5DF7A372" w:rsidP="5DF7A372">
            <w:pPr>
              <w:pStyle w:val="TableParagraph"/>
              <w:spacing w:line="274" w:lineRule="exact"/>
              <w:ind w:left="13"/>
              <w:rPr>
                <w:sz w:val="24"/>
                <w:szCs w:val="24"/>
              </w:rPr>
            </w:pPr>
          </w:p>
          <w:p w14:paraId="65AE3C3C" w14:textId="24993B4A" w:rsidR="00756E33" w:rsidRDefault="00756E33" w:rsidP="58F2D8FD">
            <w:pPr>
              <w:pStyle w:val="TableParagraph"/>
              <w:spacing w:line="274" w:lineRule="exact"/>
              <w:ind w:left="13"/>
              <w:rPr>
                <w:sz w:val="24"/>
                <w:szCs w:val="24"/>
              </w:rPr>
            </w:pPr>
          </w:p>
        </w:tc>
        <w:tc>
          <w:tcPr>
            <w:tcW w:w="557" w:type="dxa"/>
            <w:tcBorders>
              <w:left w:val="single" w:sz="12" w:space="0" w:color="000000" w:themeColor="text1"/>
            </w:tcBorders>
          </w:tcPr>
          <w:p w14:paraId="7194DBDC" w14:textId="77777777" w:rsidR="00756E33" w:rsidRDefault="00756E33">
            <w:pPr>
              <w:pStyle w:val="TableParagraph"/>
              <w:spacing w:before="10"/>
              <w:rPr>
                <w:b/>
                <w:sz w:val="23"/>
              </w:rPr>
            </w:pPr>
          </w:p>
          <w:p w14:paraId="4BC7FF6B" w14:textId="77777777" w:rsidR="00756E33" w:rsidRDefault="00000000">
            <w:pPr>
              <w:pStyle w:val="TableParagraph"/>
              <w:spacing w:line="261" w:lineRule="exact"/>
              <w:ind w:right="62"/>
              <w:jc w:val="right"/>
              <w:rPr>
                <w:b/>
                <w:sz w:val="24"/>
              </w:rPr>
            </w:pPr>
            <w:r>
              <w:rPr>
                <w:b/>
                <w:w w:val="105"/>
                <w:sz w:val="24"/>
              </w:rPr>
              <w:t>4+6</w:t>
            </w:r>
          </w:p>
        </w:tc>
        <w:tc>
          <w:tcPr>
            <w:tcW w:w="706" w:type="dxa"/>
          </w:tcPr>
          <w:p w14:paraId="43F5CB12" w14:textId="77777777" w:rsidR="00756E33" w:rsidRDefault="00000000">
            <w:pPr>
              <w:pStyle w:val="TableParagraph"/>
              <w:spacing w:before="1"/>
              <w:ind w:right="81"/>
              <w:jc w:val="right"/>
              <w:rPr>
                <w:b/>
                <w:sz w:val="24"/>
              </w:rPr>
            </w:pPr>
            <w:r>
              <w:rPr>
                <w:b/>
                <w:w w:val="105"/>
                <w:sz w:val="24"/>
              </w:rPr>
              <w:t>CO2</w:t>
            </w:r>
          </w:p>
        </w:tc>
        <w:tc>
          <w:tcPr>
            <w:tcW w:w="571" w:type="dxa"/>
          </w:tcPr>
          <w:p w14:paraId="24CF1A95" w14:textId="77777777" w:rsidR="00756E33" w:rsidRDefault="00000000">
            <w:pPr>
              <w:pStyle w:val="TableParagraph"/>
              <w:spacing w:line="273" w:lineRule="exact"/>
              <w:ind w:right="-15"/>
              <w:jc w:val="right"/>
              <w:rPr>
                <w:sz w:val="24"/>
              </w:rPr>
            </w:pPr>
            <w:r>
              <w:rPr>
                <w:w w:val="105"/>
                <w:sz w:val="24"/>
              </w:rPr>
              <w:t>K3</w:t>
            </w:r>
          </w:p>
        </w:tc>
        <w:tc>
          <w:tcPr>
            <w:tcW w:w="504" w:type="dxa"/>
            <w:tcBorders>
              <w:right w:val="single" w:sz="12" w:space="0" w:color="000000" w:themeColor="text1"/>
            </w:tcBorders>
          </w:tcPr>
          <w:p w14:paraId="29785281" w14:textId="77777777" w:rsidR="00756E33" w:rsidRDefault="00000000">
            <w:pPr>
              <w:pStyle w:val="TableParagraph"/>
              <w:spacing w:before="6"/>
              <w:ind w:left="15"/>
              <w:rPr>
                <w:rFonts w:ascii="Calibri"/>
              </w:rPr>
            </w:pPr>
            <w:r>
              <w:rPr>
                <w:rFonts w:ascii="Calibri"/>
              </w:rPr>
              <w:t>4.2.1</w:t>
            </w:r>
          </w:p>
        </w:tc>
      </w:tr>
      <w:tr w:rsidR="00756E33" w14:paraId="66D76609" w14:textId="77777777" w:rsidTr="5DF7A372">
        <w:trPr>
          <w:trHeight w:val="455"/>
        </w:trPr>
        <w:tc>
          <w:tcPr>
            <w:tcW w:w="879" w:type="dxa"/>
            <w:tcBorders>
              <w:left w:val="single" w:sz="12" w:space="0" w:color="000000" w:themeColor="text1"/>
              <w:right w:val="single" w:sz="12" w:space="0" w:color="000000" w:themeColor="text1"/>
            </w:tcBorders>
          </w:tcPr>
          <w:p w14:paraId="75697EEC" w14:textId="77777777" w:rsidR="00756E33" w:rsidRDefault="00000000">
            <w:pPr>
              <w:pStyle w:val="TableParagraph"/>
              <w:spacing w:line="319" w:lineRule="exact"/>
              <w:ind w:left="24"/>
              <w:jc w:val="center"/>
              <w:rPr>
                <w:b/>
                <w:sz w:val="28"/>
              </w:rPr>
            </w:pPr>
            <w:r>
              <w:rPr>
                <w:b/>
                <w:w w:val="103"/>
                <w:sz w:val="28"/>
              </w:rPr>
              <w:lastRenderedPageBreak/>
              <w:t>7</w:t>
            </w:r>
          </w:p>
        </w:tc>
        <w:tc>
          <w:tcPr>
            <w:tcW w:w="6675" w:type="dxa"/>
            <w:tcBorders>
              <w:left w:val="single" w:sz="12" w:space="0" w:color="000000" w:themeColor="text1"/>
              <w:right w:val="single" w:sz="12" w:space="0" w:color="000000" w:themeColor="text1"/>
            </w:tcBorders>
          </w:tcPr>
          <w:p w14:paraId="22CF36BC" w14:textId="77777777" w:rsidR="00756E33" w:rsidRDefault="00000000">
            <w:pPr>
              <w:pStyle w:val="TableParagraph"/>
              <w:spacing w:line="319" w:lineRule="exact"/>
              <w:ind w:left="13"/>
              <w:rPr>
                <w:b/>
                <w:sz w:val="28"/>
              </w:rPr>
            </w:pPr>
            <w:r>
              <w:rPr>
                <w:b/>
                <w:w w:val="105"/>
                <w:sz w:val="28"/>
              </w:rPr>
              <w:t>Attempt</w:t>
            </w:r>
            <w:r>
              <w:rPr>
                <w:b/>
                <w:spacing w:val="-7"/>
                <w:w w:val="105"/>
                <w:sz w:val="28"/>
              </w:rPr>
              <w:t xml:space="preserve"> </w:t>
            </w:r>
            <w:r>
              <w:rPr>
                <w:b/>
                <w:w w:val="105"/>
                <w:sz w:val="28"/>
              </w:rPr>
              <w:t>ANY</w:t>
            </w:r>
            <w:r>
              <w:rPr>
                <w:b/>
                <w:spacing w:val="-1"/>
                <w:w w:val="105"/>
                <w:sz w:val="28"/>
              </w:rPr>
              <w:t xml:space="preserve"> </w:t>
            </w:r>
            <w:r>
              <w:rPr>
                <w:b/>
                <w:w w:val="105"/>
                <w:sz w:val="28"/>
              </w:rPr>
              <w:t>ONE</w:t>
            </w:r>
            <w:r>
              <w:rPr>
                <w:b/>
                <w:spacing w:val="-4"/>
                <w:w w:val="105"/>
                <w:sz w:val="28"/>
              </w:rPr>
              <w:t xml:space="preserve"> </w:t>
            </w:r>
            <w:r>
              <w:rPr>
                <w:b/>
                <w:w w:val="105"/>
                <w:sz w:val="28"/>
              </w:rPr>
              <w:t>part</w:t>
            </w:r>
            <w:r>
              <w:rPr>
                <w:b/>
                <w:spacing w:val="-7"/>
                <w:w w:val="105"/>
                <w:sz w:val="28"/>
              </w:rPr>
              <w:t xml:space="preserve"> </w:t>
            </w:r>
            <w:r>
              <w:rPr>
                <w:b/>
                <w:w w:val="105"/>
                <w:sz w:val="28"/>
              </w:rPr>
              <w:t>from</w:t>
            </w:r>
            <w:r>
              <w:rPr>
                <w:b/>
                <w:spacing w:val="-1"/>
                <w:w w:val="105"/>
                <w:sz w:val="28"/>
              </w:rPr>
              <w:t xml:space="preserve"> </w:t>
            </w:r>
            <w:r>
              <w:rPr>
                <w:b/>
                <w:w w:val="105"/>
                <w:sz w:val="28"/>
              </w:rPr>
              <w:t>the</w:t>
            </w:r>
            <w:r>
              <w:rPr>
                <w:b/>
                <w:spacing w:val="-2"/>
                <w:w w:val="105"/>
                <w:sz w:val="28"/>
              </w:rPr>
              <w:t xml:space="preserve"> </w:t>
            </w:r>
            <w:r>
              <w:rPr>
                <w:b/>
                <w:w w:val="105"/>
                <w:sz w:val="28"/>
              </w:rPr>
              <w:t>following</w:t>
            </w:r>
          </w:p>
        </w:tc>
        <w:tc>
          <w:tcPr>
            <w:tcW w:w="2338" w:type="dxa"/>
            <w:gridSpan w:val="4"/>
            <w:tcBorders>
              <w:left w:val="single" w:sz="12" w:space="0" w:color="000000" w:themeColor="text1"/>
              <w:right w:val="single" w:sz="12" w:space="0" w:color="000000" w:themeColor="text1"/>
            </w:tcBorders>
          </w:tcPr>
          <w:p w14:paraId="769D0D3C" w14:textId="77777777" w:rsidR="00756E33" w:rsidRDefault="00756E33">
            <w:pPr>
              <w:pStyle w:val="TableParagraph"/>
              <w:rPr>
                <w:sz w:val="24"/>
              </w:rPr>
            </w:pPr>
          </w:p>
        </w:tc>
      </w:tr>
      <w:tr w:rsidR="00756E33" w14:paraId="22A942C4" w14:textId="77777777" w:rsidTr="5DF7A372">
        <w:trPr>
          <w:trHeight w:val="666"/>
        </w:trPr>
        <w:tc>
          <w:tcPr>
            <w:tcW w:w="879" w:type="dxa"/>
            <w:tcBorders>
              <w:left w:val="single" w:sz="12" w:space="0" w:color="000000" w:themeColor="text1"/>
              <w:right w:val="single" w:sz="12" w:space="0" w:color="000000" w:themeColor="text1"/>
            </w:tcBorders>
          </w:tcPr>
          <w:p w14:paraId="54CD245A" w14:textId="77777777" w:rsidR="00756E33" w:rsidRDefault="00756E33">
            <w:pPr>
              <w:pStyle w:val="TableParagraph"/>
              <w:spacing w:before="10"/>
              <w:rPr>
                <w:b/>
                <w:sz w:val="23"/>
              </w:rPr>
            </w:pPr>
          </w:p>
          <w:p w14:paraId="21444A48" w14:textId="77777777" w:rsidR="00756E33" w:rsidRDefault="00000000">
            <w:pPr>
              <w:pStyle w:val="TableParagraph"/>
              <w:ind w:left="260" w:right="236"/>
              <w:jc w:val="center"/>
              <w:rPr>
                <w:b/>
                <w:sz w:val="24"/>
              </w:rPr>
            </w:pPr>
            <w:r>
              <w:rPr>
                <w:b/>
                <w:w w:val="105"/>
                <w:sz w:val="24"/>
              </w:rPr>
              <w:t>(a)</w:t>
            </w:r>
          </w:p>
        </w:tc>
        <w:tc>
          <w:tcPr>
            <w:tcW w:w="6675" w:type="dxa"/>
            <w:tcBorders>
              <w:left w:val="single" w:sz="12" w:space="0" w:color="000000" w:themeColor="text1"/>
              <w:right w:val="single" w:sz="12" w:space="0" w:color="000000" w:themeColor="text1"/>
            </w:tcBorders>
          </w:tcPr>
          <w:p w14:paraId="41D0FF51" w14:textId="77777777" w:rsidR="00756E33" w:rsidRDefault="00000000">
            <w:pPr>
              <w:pStyle w:val="TableParagraph"/>
              <w:spacing w:line="237" w:lineRule="auto"/>
              <w:ind w:left="13" w:right="-15"/>
              <w:rPr>
                <w:w w:val="105"/>
                <w:sz w:val="24"/>
              </w:rPr>
            </w:pPr>
            <w:r>
              <w:rPr>
                <w:w w:val="105"/>
                <w:sz w:val="24"/>
              </w:rPr>
              <w:t>Write</w:t>
            </w:r>
            <w:r>
              <w:rPr>
                <w:spacing w:val="-2"/>
                <w:w w:val="105"/>
                <w:sz w:val="24"/>
              </w:rPr>
              <w:t xml:space="preserve"> </w:t>
            </w:r>
            <w:r>
              <w:rPr>
                <w:w w:val="105"/>
                <w:sz w:val="24"/>
              </w:rPr>
              <w:t>an</w:t>
            </w:r>
            <w:r>
              <w:rPr>
                <w:spacing w:val="3"/>
                <w:w w:val="105"/>
                <w:sz w:val="24"/>
              </w:rPr>
              <w:t xml:space="preserve"> </w:t>
            </w:r>
            <w:r>
              <w:rPr>
                <w:w w:val="105"/>
                <w:sz w:val="24"/>
              </w:rPr>
              <w:t>assembly-level</w:t>
            </w:r>
            <w:r>
              <w:rPr>
                <w:spacing w:val="5"/>
                <w:w w:val="105"/>
                <w:sz w:val="24"/>
              </w:rPr>
              <w:t xml:space="preserve"> </w:t>
            </w:r>
            <w:r>
              <w:rPr>
                <w:w w:val="105"/>
                <w:sz w:val="24"/>
              </w:rPr>
              <w:t>program</w:t>
            </w:r>
            <w:r>
              <w:rPr>
                <w:spacing w:val="5"/>
                <w:w w:val="105"/>
                <w:sz w:val="24"/>
              </w:rPr>
              <w:t xml:space="preserve"> </w:t>
            </w:r>
            <w:r>
              <w:rPr>
                <w:w w:val="105"/>
                <w:sz w:val="24"/>
              </w:rPr>
              <w:t>for</w:t>
            </w:r>
            <w:r>
              <w:rPr>
                <w:spacing w:val="2"/>
                <w:w w:val="105"/>
                <w:sz w:val="24"/>
              </w:rPr>
              <w:t xml:space="preserve"> </w:t>
            </w:r>
            <w:r>
              <w:rPr>
                <w:w w:val="105"/>
                <w:sz w:val="24"/>
              </w:rPr>
              <w:t>the</w:t>
            </w:r>
            <w:r>
              <w:rPr>
                <w:spacing w:val="3"/>
                <w:w w:val="105"/>
                <w:sz w:val="24"/>
              </w:rPr>
              <w:t xml:space="preserve"> </w:t>
            </w:r>
            <w:r>
              <w:rPr>
                <w:w w:val="105"/>
                <w:sz w:val="24"/>
              </w:rPr>
              <w:t>addition</w:t>
            </w:r>
            <w:r>
              <w:rPr>
                <w:spacing w:val="3"/>
                <w:w w:val="105"/>
                <w:sz w:val="24"/>
              </w:rPr>
              <w:t xml:space="preserve"> </w:t>
            </w:r>
            <w:r>
              <w:rPr>
                <w:w w:val="105"/>
                <w:sz w:val="24"/>
              </w:rPr>
              <w:t>and</w:t>
            </w:r>
            <w:r>
              <w:rPr>
                <w:spacing w:val="2"/>
                <w:w w:val="105"/>
                <w:sz w:val="24"/>
              </w:rPr>
              <w:t xml:space="preserve"> </w:t>
            </w:r>
            <w:r>
              <w:rPr>
                <w:w w:val="105"/>
                <w:sz w:val="24"/>
              </w:rPr>
              <w:t>subtraction</w:t>
            </w:r>
            <w:r>
              <w:rPr>
                <w:spacing w:val="-60"/>
                <w:w w:val="105"/>
                <w:sz w:val="24"/>
              </w:rPr>
              <w:t xml:space="preserve"> </w:t>
            </w:r>
            <w:r>
              <w:rPr>
                <w:w w:val="105"/>
                <w:sz w:val="24"/>
              </w:rPr>
              <w:t>to</w:t>
            </w:r>
            <w:r>
              <w:rPr>
                <w:spacing w:val="-3"/>
                <w:w w:val="105"/>
                <w:sz w:val="24"/>
              </w:rPr>
              <w:t xml:space="preserve"> </w:t>
            </w:r>
            <w:r>
              <w:rPr>
                <w:w w:val="105"/>
                <w:sz w:val="24"/>
              </w:rPr>
              <w:t>unsigned</w:t>
            </w:r>
            <w:r>
              <w:rPr>
                <w:spacing w:val="3"/>
                <w:w w:val="105"/>
                <w:sz w:val="24"/>
              </w:rPr>
              <w:t xml:space="preserve"> </w:t>
            </w:r>
            <w:r>
              <w:rPr>
                <w:w w:val="105"/>
                <w:sz w:val="24"/>
              </w:rPr>
              <w:t>BCD numbers.</w:t>
            </w:r>
          </w:p>
          <w:p w14:paraId="5FE0E73B" w14:textId="304B01C2" w:rsidR="002129FE" w:rsidRDefault="002129FE">
            <w:pPr>
              <w:pStyle w:val="TableParagraph"/>
              <w:spacing w:line="237" w:lineRule="auto"/>
              <w:ind w:left="13" w:right="-15"/>
              <w:rPr>
                <w:w w:val="105"/>
                <w:sz w:val="24"/>
              </w:rPr>
            </w:pPr>
            <w:r>
              <w:rPr>
                <w:noProof/>
              </w:rPr>
              <w:drawing>
                <wp:inline distT="0" distB="0" distL="0" distR="0" wp14:anchorId="488F4472" wp14:editId="3A92CDE4">
                  <wp:extent cx="1676400" cy="1800225"/>
                  <wp:effectExtent l="0" t="0" r="0" b="9525"/>
                  <wp:docPr id="55550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06550" name=""/>
                          <pic:cNvPicPr/>
                        </pic:nvPicPr>
                        <pic:blipFill rotWithShape="1">
                          <a:blip r:embed="rId26"/>
                          <a:srcRect l="20767" t="14392" r="39503" b="10048"/>
                          <a:stretch/>
                        </pic:blipFill>
                        <pic:spPr bwMode="auto">
                          <a:xfrm>
                            <a:off x="0" y="0"/>
                            <a:ext cx="1676400" cy="1800225"/>
                          </a:xfrm>
                          <a:prstGeom prst="rect">
                            <a:avLst/>
                          </a:prstGeom>
                          <a:ln>
                            <a:noFill/>
                          </a:ln>
                          <a:extLst>
                            <a:ext uri="{53640926-AAD7-44D8-BBD7-CCE9431645EC}">
                              <a14:shadowObscured xmlns:a14="http://schemas.microsoft.com/office/drawing/2010/main"/>
                            </a:ext>
                          </a:extLst>
                        </pic:spPr>
                      </pic:pic>
                    </a:graphicData>
                  </a:graphic>
                </wp:inline>
              </w:drawing>
            </w:r>
          </w:p>
          <w:p w14:paraId="27FB1B5A" w14:textId="493EE0EC" w:rsidR="002129FE" w:rsidRDefault="002129FE">
            <w:pPr>
              <w:pStyle w:val="TableParagraph"/>
              <w:spacing w:line="237" w:lineRule="auto"/>
              <w:ind w:left="13" w:right="-15"/>
              <w:rPr>
                <w:w w:val="105"/>
                <w:sz w:val="24"/>
              </w:rPr>
            </w:pPr>
            <w:r>
              <w:rPr>
                <w:w w:val="105"/>
                <w:sz w:val="24"/>
              </w:rPr>
              <w:t>S</w:t>
            </w:r>
            <w:r>
              <w:rPr>
                <w:w w:val="105"/>
                <w:sz w:val="24"/>
              </w:rPr>
              <w:t>ubtraction</w:t>
            </w:r>
          </w:p>
          <w:p w14:paraId="58D73323" w14:textId="7BE64925" w:rsidR="002129FE" w:rsidRDefault="003E4C43">
            <w:pPr>
              <w:pStyle w:val="TableParagraph"/>
              <w:spacing w:line="237" w:lineRule="auto"/>
              <w:ind w:left="13" w:right="-15"/>
              <w:rPr>
                <w:w w:val="105"/>
                <w:sz w:val="24"/>
              </w:rPr>
            </w:pPr>
            <w:r>
              <w:rPr>
                <w:noProof/>
                <w:w w:val="105"/>
                <w:sz w:val="24"/>
              </w:rPr>
              <w:drawing>
                <wp:inline distT="0" distB="0" distL="0" distR="0" wp14:anchorId="5026EC64" wp14:editId="2DD91423">
                  <wp:extent cx="2600325" cy="3000375"/>
                  <wp:effectExtent l="0" t="0" r="9525" b="9525"/>
                  <wp:docPr id="2143728178" name="Picture 1" descr="A piece of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28178" name="Picture 1" descr="A piece of paper with writing on it&#10;&#10;Description automatically generated with low confidence"/>
                          <pic:cNvPicPr/>
                        </pic:nvPicPr>
                        <pic:blipFill rotWithShape="1">
                          <a:blip r:embed="rId27">
                            <a:extLst>
                              <a:ext uri="{28A0092B-C50C-407E-A947-70E740481C1C}">
                                <a14:useLocalDpi xmlns:a14="http://schemas.microsoft.com/office/drawing/2010/main" val="0"/>
                              </a:ext>
                            </a:extLst>
                          </a:blip>
                          <a:srcRect l="17155" t="14350" r="21219" b="45652"/>
                          <a:stretch/>
                        </pic:blipFill>
                        <pic:spPr bwMode="auto">
                          <a:xfrm>
                            <a:off x="0" y="0"/>
                            <a:ext cx="2600325" cy="3000375"/>
                          </a:xfrm>
                          <a:prstGeom prst="rect">
                            <a:avLst/>
                          </a:prstGeom>
                          <a:ln>
                            <a:noFill/>
                          </a:ln>
                          <a:extLst>
                            <a:ext uri="{53640926-AAD7-44D8-BBD7-CCE9431645EC}">
                              <a14:shadowObscured xmlns:a14="http://schemas.microsoft.com/office/drawing/2010/main"/>
                            </a:ext>
                          </a:extLst>
                        </pic:spPr>
                      </pic:pic>
                    </a:graphicData>
                  </a:graphic>
                </wp:inline>
              </w:drawing>
            </w:r>
          </w:p>
          <w:p w14:paraId="0308A24E" w14:textId="77777777" w:rsidR="002129FE" w:rsidRDefault="002129FE">
            <w:pPr>
              <w:pStyle w:val="TableParagraph"/>
              <w:spacing w:line="237" w:lineRule="auto"/>
              <w:ind w:left="13" w:right="-15"/>
              <w:rPr>
                <w:sz w:val="24"/>
              </w:rPr>
            </w:pPr>
          </w:p>
        </w:tc>
        <w:tc>
          <w:tcPr>
            <w:tcW w:w="557" w:type="dxa"/>
            <w:tcBorders>
              <w:left w:val="single" w:sz="12" w:space="0" w:color="000000" w:themeColor="text1"/>
            </w:tcBorders>
          </w:tcPr>
          <w:p w14:paraId="1231BE67" w14:textId="77777777" w:rsidR="00756E33" w:rsidRDefault="00756E33">
            <w:pPr>
              <w:pStyle w:val="TableParagraph"/>
              <w:spacing w:before="10"/>
              <w:rPr>
                <w:b/>
                <w:sz w:val="23"/>
              </w:rPr>
            </w:pPr>
          </w:p>
          <w:p w14:paraId="25791DA5" w14:textId="77777777" w:rsidR="00756E33" w:rsidRDefault="00000000">
            <w:pPr>
              <w:pStyle w:val="TableParagraph"/>
              <w:ind w:right="57"/>
              <w:jc w:val="right"/>
              <w:rPr>
                <w:b/>
                <w:sz w:val="24"/>
              </w:rPr>
            </w:pPr>
            <w:r>
              <w:rPr>
                <w:b/>
                <w:w w:val="105"/>
                <w:sz w:val="24"/>
              </w:rPr>
              <w:t>5+5</w:t>
            </w:r>
          </w:p>
        </w:tc>
        <w:tc>
          <w:tcPr>
            <w:tcW w:w="706" w:type="dxa"/>
          </w:tcPr>
          <w:p w14:paraId="36FEB5B0" w14:textId="77777777" w:rsidR="00756E33" w:rsidRDefault="00756E33">
            <w:pPr>
              <w:pStyle w:val="TableParagraph"/>
              <w:spacing w:before="10"/>
              <w:rPr>
                <w:b/>
                <w:sz w:val="23"/>
              </w:rPr>
            </w:pPr>
          </w:p>
          <w:p w14:paraId="72B62A85" w14:textId="77777777" w:rsidR="00756E33" w:rsidRDefault="00000000">
            <w:pPr>
              <w:pStyle w:val="TableParagraph"/>
              <w:ind w:right="81"/>
              <w:jc w:val="right"/>
              <w:rPr>
                <w:b/>
                <w:sz w:val="24"/>
              </w:rPr>
            </w:pPr>
            <w:r>
              <w:rPr>
                <w:b/>
                <w:w w:val="105"/>
                <w:sz w:val="24"/>
              </w:rPr>
              <w:t>CO4</w:t>
            </w:r>
          </w:p>
        </w:tc>
        <w:tc>
          <w:tcPr>
            <w:tcW w:w="571" w:type="dxa"/>
          </w:tcPr>
          <w:p w14:paraId="5C0C3023" w14:textId="77777777" w:rsidR="00756E33" w:rsidRDefault="00000000">
            <w:pPr>
              <w:pStyle w:val="TableParagraph"/>
              <w:spacing w:line="272" w:lineRule="exact"/>
              <w:ind w:right="-15"/>
              <w:jc w:val="right"/>
              <w:rPr>
                <w:sz w:val="24"/>
              </w:rPr>
            </w:pPr>
            <w:r>
              <w:rPr>
                <w:w w:val="105"/>
                <w:sz w:val="24"/>
              </w:rPr>
              <w:t>K3</w:t>
            </w:r>
          </w:p>
        </w:tc>
        <w:tc>
          <w:tcPr>
            <w:tcW w:w="504" w:type="dxa"/>
            <w:tcBorders>
              <w:right w:val="single" w:sz="12" w:space="0" w:color="000000" w:themeColor="text1"/>
            </w:tcBorders>
          </w:tcPr>
          <w:p w14:paraId="56F1A9F1" w14:textId="77777777" w:rsidR="00756E33" w:rsidRDefault="00000000">
            <w:pPr>
              <w:pStyle w:val="TableParagraph"/>
              <w:spacing w:before="1"/>
              <w:ind w:left="15"/>
              <w:rPr>
                <w:rFonts w:ascii="Calibri"/>
              </w:rPr>
            </w:pPr>
            <w:r>
              <w:rPr>
                <w:rFonts w:ascii="Calibri"/>
              </w:rPr>
              <w:t>1.4.1</w:t>
            </w:r>
          </w:p>
        </w:tc>
      </w:tr>
      <w:tr w:rsidR="00756E33" w14:paraId="0DFDEA0D" w14:textId="77777777" w:rsidTr="5DF7A372">
        <w:trPr>
          <w:trHeight w:val="1075"/>
        </w:trPr>
        <w:tc>
          <w:tcPr>
            <w:tcW w:w="879" w:type="dxa"/>
            <w:tcBorders>
              <w:left w:val="single" w:sz="12" w:space="0" w:color="000000" w:themeColor="text1"/>
              <w:right w:val="single" w:sz="12" w:space="0" w:color="000000" w:themeColor="text1"/>
            </w:tcBorders>
          </w:tcPr>
          <w:p w14:paraId="30D7AA69" w14:textId="77777777" w:rsidR="00756E33" w:rsidRDefault="00756E33">
            <w:pPr>
              <w:pStyle w:val="TableParagraph"/>
              <w:spacing w:before="4"/>
              <w:rPr>
                <w:b/>
                <w:sz w:val="24"/>
              </w:rPr>
            </w:pPr>
          </w:p>
          <w:p w14:paraId="1273337D" w14:textId="77777777" w:rsidR="00756E33" w:rsidRDefault="00000000">
            <w:pPr>
              <w:pStyle w:val="TableParagraph"/>
              <w:ind w:left="260" w:right="240"/>
              <w:jc w:val="center"/>
              <w:rPr>
                <w:b/>
                <w:sz w:val="24"/>
              </w:rPr>
            </w:pPr>
            <w:r>
              <w:rPr>
                <w:b/>
                <w:w w:val="105"/>
                <w:sz w:val="24"/>
              </w:rPr>
              <w:t>(b)</w:t>
            </w:r>
          </w:p>
        </w:tc>
        <w:tc>
          <w:tcPr>
            <w:tcW w:w="6675" w:type="dxa"/>
            <w:tcBorders>
              <w:left w:val="single" w:sz="12" w:space="0" w:color="000000" w:themeColor="text1"/>
              <w:right w:val="single" w:sz="12" w:space="0" w:color="000000" w:themeColor="text1"/>
            </w:tcBorders>
          </w:tcPr>
          <w:p w14:paraId="43850858" w14:textId="77777777" w:rsidR="00756E33" w:rsidRDefault="00000000">
            <w:pPr>
              <w:pStyle w:val="TableParagraph"/>
              <w:numPr>
                <w:ilvl w:val="0"/>
                <w:numId w:val="4"/>
              </w:numPr>
              <w:tabs>
                <w:tab w:val="left" w:pos="278"/>
              </w:tabs>
              <w:spacing w:before="3" w:line="237" w:lineRule="auto"/>
              <w:ind w:right="-15" w:firstLine="0"/>
            </w:pPr>
            <w:r>
              <w:t>Write</w:t>
            </w:r>
            <w:r>
              <w:rPr>
                <w:spacing w:val="-1"/>
              </w:rPr>
              <w:t xml:space="preserve"> </w:t>
            </w:r>
            <w:r>
              <w:t>an</w:t>
            </w:r>
            <w:r>
              <w:rPr>
                <w:spacing w:val="1"/>
              </w:rPr>
              <w:t xml:space="preserve"> </w:t>
            </w:r>
            <w:r>
              <w:t>assembly</w:t>
            </w:r>
            <w:r>
              <w:rPr>
                <w:spacing w:val="3"/>
              </w:rPr>
              <w:t xml:space="preserve"> </w:t>
            </w:r>
            <w:r>
              <w:t>program</w:t>
            </w:r>
            <w:r>
              <w:rPr>
                <w:spacing w:val="-3"/>
              </w:rPr>
              <w:t xml:space="preserve"> </w:t>
            </w:r>
            <w:r>
              <w:t>using</w:t>
            </w:r>
            <w:r>
              <w:rPr>
                <w:spacing w:val="6"/>
              </w:rPr>
              <w:t xml:space="preserve"> </w:t>
            </w:r>
            <w:r>
              <w:t>ADI</w:t>
            </w:r>
            <w:r>
              <w:rPr>
                <w:spacing w:val="4"/>
              </w:rPr>
              <w:t xml:space="preserve"> </w:t>
            </w:r>
            <w:r>
              <w:t>instruction</w:t>
            </w:r>
            <w:r>
              <w:rPr>
                <w:spacing w:val="1"/>
              </w:rPr>
              <w:t xml:space="preserve"> </w:t>
            </w:r>
            <w:r>
              <w:t>to</w:t>
            </w:r>
            <w:r>
              <w:rPr>
                <w:spacing w:val="1"/>
              </w:rPr>
              <w:t xml:space="preserve"> </w:t>
            </w:r>
            <w:r>
              <w:t>add</w:t>
            </w:r>
            <w:r>
              <w:rPr>
                <w:spacing w:val="1"/>
              </w:rPr>
              <w:t xml:space="preserve"> </w:t>
            </w:r>
            <w:r>
              <w:t>2</w:t>
            </w:r>
            <w:r>
              <w:rPr>
                <w:spacing w:val="6"/>
              </w:rPr>
              <w:t xml:space="preserve"> </w:t>
            </w:r>
            <w:r>
              <w:t>hexadecimal</w:t>
            </w:r>
            <w:r>
              <w:rPr>
                <w:spacing w:val="-52"/>
              </w:rPr>
              <w:t xml:space="preserve"> </w:t>
            </w:r>
            <w:r>
              <w:t>number</w:t>
            </w:r>
            <w:r>
              <w:rPr>
                <w:spacing w:val="4"/>
              </w:rPr>
              <w:t xml:space="preserve"> </w:t>
            </w:r>
            <w:r>
              <w:t>3AH and</w:t>
            </w:r>
            <w:r>
              <w:rPr>
                <w:spacing w:val="-3"/>
              </w:rPr>
              <w:t xml:space="preserve"> </w:t>
            </w:r>
            <w:r>
              <w:t>48H and</w:t>
            </w:r>
            <w:r>
              <w:rPr>
                <w:spacing w:val="2"/>
              </w:rPr>
              <w:t xml:space="preserve"> </w:t>
            </w:r>
            <w:r>
              <w:t>display</w:t>
            </w:r>
            <w:r>
              <w:rPr>
                <w:spacing w:val="-4"/>
              </w:rPr>
              <w:t xml:space="preserve"> </w:t>
            </w:r>
            <w:r>
              <w:t>the</w:t>
            </w:r>
            <w:r>
              <w:rPr>
                <w:spacing w:val="-5"/>
              </w:rPr>
              <w:t xml:space="preserve"> </w:t>
            </w:r>
            <w:r>
              <w:t>result</w:t>
            </w:r>
            <w:r>
              <w:rPr>
                <w:spacing w:val="2"/>
              </w:rPr>
              <w:t xml:space="preserve"> </w:t>
            </w:r>
            <w:r>
              <w:t>at</w:t>
            </w:r>
            <w:r>
              <w:rPr>
                <w:spacing w:val="-2"/>
              </w:rPr>
              <w:t xml:space="preserve"> </w:t>
            </w:r>
            <w:r>
              <w:t>an</w:t>
            </w:r>
            <w:r>
              <w:rPr>
                <w:spacing w:val="-4"/>
              </w:rPr>
              <w:t xml:space="preserve"> </w:t>
            </w:r>
            <w:r>
              <w:t>output</w:t>
            </w:r>
            <w:r>
              <w:rPr>
                <w:spacing w:val="3"/>
              </w:rPr>
              <w:t xml:space="preserve"> </w:t>
            </w:r>
            <w:r>
              <w:t>port</w:t>
            </w:r>
            <w:r>
              <w:rPr>
                <w:spacing w:val="5"/>
              </w:rPr>
              <w:t xml:space="preserve"> </w:t>
            </w:r>
            <w:r>
              <w:t>80.</w:t>
            </w:r>
          </w:p>
          <w:p w14:paraId="383FD22E" w14:textId="22766AE2" w:rsidR="00D77B4A" w:rsidRDefault="00D77B4A" w:rsidP="00D77B4A">
            <w:pPr>
              <w:pStyle w:val="TableParagraph"/>
              <w:tabs>
                <w:tab w:val="left" w:pos="278"/>
              </w:tabs>
              <w:spacing w:before="3" w:line="237" w:lineRule="auto"/>
              <w:ind w:left="13" w:right="-15"/>
            </w:pPr>
            <w:r>
              <w:rPr>
                <w:noProof/>
              </w:rPr>
              <w:drawing>
                <wp:inline distT="0" distB="0" distL="0" distR="0" wp14:anchorId="33EF264F" wp14:editId="4B6BB343">
                  <wp:extent cx="2847975" cy="2028825"/>
                  <wp:effectExtent l="0" t="0" r="9525" b="9525"/>
                  <wp:docPr id="76420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01982" name=""/>
                          <pic:cNvPicPr/>
                        </pic:nvPicPr>
                        <pic:blipFill rotWithShape="1">
                          <a:blip r:embed="rId28"/>
                          <a:srcRect l="3386" t="2399" r="29119" b="12446"/>
                          <a:stretch/>
                        </pic:blipFill>
                        <pic:spPr bwMode="auto">
                          <a:xfrm>
                            <a:off x="0" y="0"/>
                            <a:ext cx="2847975" cy="2028825"/>
                          </a:xfrm>
                          <a:prstGeom prst="rect">
                            <a:avLst/>
                          </a:prstGeom>
                          <a:ln>
                            <a:noFill/>
                          </a:ln>
                          <a:extLst>
                            <a:ext uri="{53640926-AAD7-44D8-BBD7-CCE9431645EC}">
                              <a14:shadowObscured xmlns:a14="http://schemas.microsoft.com/office/drawing/2010/main"/>
                            </a:ext>
                          </a:extLst>
                        </pic:spPr>
                      </pic:pic>
                    </a:graphicData>
                  </a:graphic>
                </wp:inline>
              </w:drawing>
            </w:r>
          </w:p>
          <w:p w14:paraId="2CDB2EFC" w14:textId="77777777" w:rsidR="00756E33" w:rsidRDefault="00000000">
            <w:pPr>
              <w:pStyle w:val="TableParagraph"/>
              <w:numPr>
                <w:ilvl w:val="0"/>
                <w:numId w:val="4"/>
              </w:numPr>
              <w:tabs>
                <w:tab w:val="left" w:pos="388"/>
              </w:tabs>
              <w:spacing w:line="273" w:lineRule="exact"/>
              <w:ind w:left="387" w:right="-15" w:hanging="375"/>
              <w:rPr>
                <w:sz w:val="24"/>
              </w:rPr>
            </w:pPr>
            <w:r>
              <w:rPr>
                <w:sz w:val="24"/>
              </w:rPr>
              <w:t>Write</w:t>
            </w:r>
            <w:r>
              <w:rPr>
                <w:spacing w:val="20"/>
                <w:sz w:val="24"/>
              </w:rPr>
              <w:t xml:space="preserve"> </w:t>
            </w:r>
            <w:r>
              <w:rPr>
                <w:sz w:val="24"/>
              </w:rPr>
              <w:t>an</w:t>
            </w:r>
            <w:r>
              <w:rPr>
                <w:spacing w:val="14"/>
                <w:sz w:val="24"/>
              </w:rPr>
              <w:t xml:space="preserve"> </w:t>
            </w:r>
            <w:r>
              <w:rPr>
                <w:sz w:val="24"/>
              </w:rPr>
              <w:t>assembly</w:t>
            </w:r>
            <w:r>
              <w:rPr>
                <w:spacing w:val="15"/>
                <w:sz w:val="24"/>
              </w:rPr>
              <w:t xml:space="preserve"> </w:t>
            </w:r>
            <w:r>
              <w:rPr>
                <w:sz w:val="24"/>
              </w:rPr>
              <w:t>language</w:t>
            </w:r>
            <w:r>
              <w:rPr>
                <w:spacing w:val="18"/>
                <w:sz w:val="24"/>
              </w:rPr>
              <w:t xml:space="preserve"> </w:t>
            </w:r>
            <w:r>
              <w:rPr>
                <w:sz w:val="24"/>
              </w:rPr>
              <w:t>program</w:t>
            </w:r>
            <w:r>
              <w:rPr>
                <w:spacing w:val="20"/>
                <w:sz w:val="24"/>
              </w:rPr>
              <w:t xml:space="preserve"> </w:t>
            </w:r>
            <w:r>
              <w:rPr>
                <w:sz w:val="24"/>
              </w:rPr>
              <w:t>in</w:t>
            </w:r>
            <w:r>
              <w:rPr>
                <w:spacing w:val="14"/>
                <w:sz w:val="24"/>
              </w:rPr>
              <w:t xml:space="preserve"> </w:t>
            </w:r>
            <w:r>
              <w:rPr>
                <w:sz w:val="24"/>
              </w:rPr>
              <w:t>8085</w:t>
            </w:r>
            <w:r>
              <w:rPr>
                <w:spacing w:val="19"/>
                <w:sz w:val="24"/>
              </w:rPr>
              <w:t xml:space="preserve"> </w:t>
            </w:r>
            <w:r>
              <w:rPr>
                <w:sz w:val="24"/>
              </w:rPr>
              <w:t>to</w:t>
            </w:r>
            <w:r>
              <w:rPr>
                <w:spacing w:val="24"/>
                <w:sz w:val="24"/>
              </w:rPr>
              <w:t xml:space="preserve"> </w:t>
            </w:r>
            <w:r>
              <w:rPr>
                <w:sz w:val="24"/>
              </w:rPr>
              <w:t>add</w:t>
            </w:r>
            <w:r>
              <w:rPr>
                <w:spacing w:val="15"/>
                <w:sz w:val="24"/>
              </w:rPr>
              <w:t xml:space="preserve"> </w:t>
            </w:r>
            <w:r>
              <w:rPr>
                <w:sz w:val="24"/>
              </w:rPr>
              <w:t>two</w:t>
            </w:r>
            <w:r>
              <w:rPr>
                <w:spacing w:val="19"/>
                <w:sz w:val="24"/>
              </w:rPr>
              <w:t xml:space="preserve"> </w:t>
            </w:r>
            <w:r>
              <w:rPr>
                <w:sz w:val="24"/>
              </w:rPr>
              <w:t>16-</w:t>
            </w:r>
            <w:proofErr w:type="gramStart"/>
            <w:r>
              <w:rPr>
                <w:sz w:val="24"/>
              </w:rPr>
              <w:t>bit</w:t>
            </w:r>
            <w:proofErr w:type="gramEnd"/>
          </w:p>
          <w:p w14:paraId="7FDDE955" w14:textId="77777777" w:rsidR="00756E33" w:rsidRDefault="00000000">
            <w:pPr>
              <w:pStyle w:val="TableParagraph"/>
              <w:spacing w:before="2" w:line="276" w:lineRule="exact"/>
              <w:ind w:left="13"/>
              <w:rPr>
                <w:sz w:val="24"/>
              </w:rPr>
            </w:pPr>
            <w:r>
              <w:rPr>
                <w:sz w:val="24"/>
              </w:rPr>
              <w:t>numbers.</w:t>
            </w:r>
          </w:p>
          <w:p w14:paraId="5E8E5A34" w14:textId="77777777" w:rsidR="00EB67CE" w:rsidRDefault="00EB67CE">
            <w:pPr>
              <w:pStyle w:val="TableParagraph"/>
              <w:spacing w:before="2" w:line="276" w:lineRule="exact"/>
              <w:ind w:left="13"/>
              <w:rPr>
                <w:sz w:val="24"/>
              </w:rPr>
            </w:pPr>
            <w:r>
              <w:rPr>
                <w:sz w:val="24"/>
              </w:rPr>
              <w:t>(ii)</w:t>
            </w:r>
            <w:r>
              <w:rPr>
                <w:noProof/>
              </w:rPr>
              <w:t xml:space="preserve"> </w:t>
            </w:r>
          </w:p>
          <w:p w14:paraId="01E02B73" w14:textId="77777777" w:rsidR="00EB67CE" w:rsidRDefault="00EB67CE">
            <w:pPr>
              <w:pStyle w:val="TableParagraph"/>
              <w:spacing w:before="2" w:line="276" w:lineRule="exact"/>
              <w:ind w:left="13"/>
              <w:rPr>
                <w:sz w:val="24"/>
              </w:rPr>
            </w:pPr>
          </w:p>
          <w:p w14:paraId="7403275B" w14:textId="77777777" w:rsidR="00EB67CE" w:rsidRDefault="00EB67CE">
            <w:pPr>
              <w:pStyle w:val="TableParagraph"/>
              <w:spacing w:before="2" w:line="276" w:lineRule="exact"/>
              <w:ind w:left="13"/>
              <w:rPr>
                <w:sz w:val="24"/>
              </w:rPr>
            </w:pPr>
          </w:p>
          <w:p w14:paraId="673E3FEC" w14:textId="77777777" w:rsidR="00EB67CE" w:rsidRDefault="00EB67CE">
            <w:pPr>
              <w:pStyle w:val="TableParagraph"/>
              <w:spacing w:before="2" w:line="276" w:lineRule="exact"/>
              <w:ind w:left="13"/>
              <w:rPr>
                <w:sz w:val="24"/>
              </w:rPr>
            </w:pPr>
          </w:p>
          <w:p w14:paraId="29E862EE" w14:textId="77777777" w:rsidR="00EB67CE" w:rsidRDefault="00EB67CE">
            <w:pPr>
              <w:pStyle w:val="TableParagraph"/>
              <w:spacing w:before="2" w:line="276" w:lineRule="exact"/>
              <w:ind w:left="13"/>
              <w:rPr>
                <w:sz w:val="24"/>
              </w:rPr>
            </w:pPr>
          </w:p>
          <w:p w14:paraId="40A4553F" w14:textId="77777777" w:rsidR="00EB67CE" w:rsidRDefault="00EB67CE">
            <w:pPr>
              <w:pStyle w:val="TableParagraph"/>
              <w:spacing w:before="2" w:line="276" w:lineRule="exact"/>
              <w:ind w:left="13"/>
              <w:rPr>
                <w:sz w:val="24"/>
              </w:rPr>
            </w:pPr>
          </w:p>
          <w:p w14:paraId="3F27FA33" w14:textId="77777777" w:rsidR="00EB67CE" w:rsidRDefault="00EB67CE">
            <w:pPr>
              <w:pStyle w:val="TableParagraph"/>
              <w:spacing w:before="2" w:line="276" w:lineRule="exact"/>
              <w:ind w:left="13"/>
              <w:rPr>
                <w:sz w:val="24"/>
              </w:rPr>
            </w:pPr>
          </w:p>
          <w:p w14:paraId="1DB7267E" w14:textId="77777777" w:rsidR="00EB67CE" w:rsidRDefault="00EB67CE">
            <w:pPr>
              <w:pStyle w:val="TableParagraph"/>
              <w:spacing w:before="2" w:line="276" w:lineRule="exact"/>
              <w:ind w:left="13"/>
              <w:rPr>
                <w:sz w:val="24"/>
              </w:rPr>
            </w:pPr>
          </w:p>
          <w:p w14:paraId="0EF2389C" w14:textId="77777777" w:rsidR="00EB67CE" w:rsidRDefault="00EB67CE">
            <w:pPr>
              <w:pStyle w:val="TableParagraph"/>
              <w:spacing w:before="2" w:line="276" w:lineRule="exact"/>
              <w:ind w:left="13"/>
              <w:rPr>
                <w:sz w:val="24"/>
              </w:rPr>
            </w:pPr>
          </w:p>
          <w:p w14:paraId="2B94697E" w14:textId="77777777" w:rsidR="00EB67CE" w:rsidRDefault="00EB67CE">
            <w:pPr>
              <w:pStyle w:val="TableParagraph"/>
              <w:spacing w:before="2" w:line="276" w:lineRule="exact"/>
              <w:ind w:left="13"/>
              <w:rPr>
                <w:sz w:val="24"/>
              </w:rPr>
            </w:pPr>
          </w:p>
          <w:p w14:paraId="49E64AD0" w14:textId="77777777" w:rsidR="00EB67CE" w:rsidRDefault="00EB67CE">
            <w:pPr>
              <w:pStyle w:val="TableParagraph"/>
              <w:spacing w:before="2" w:line="276" w:lineRule="exact"/>
              <w:ind w:left="13"/>
              <w:rPr>
                <w:sz w:val="24"/>
              </w:rPr>
            </w:pPr>
          </w:p>
          <w:p w14:paraId="43782A05" w14:textId="77777777" w:rsidR="00EB67CE" w:rsidRDefault="00EB67CE">
            <w:pPr>
              <w:pStyle w:val="TableParagraph"/>
              <w:spacing w:before="2" w:line="276" w:lineRule="exact"/>
              <w:ind w:left="13"/>
              <w:rPr>
                <w:sz w:val="24"/>
              </w:rPr>
            </w:pPr>
          </w:p>
          <w:p w14:paraId="7BB43BDA" w14:textId="77777777" w:rsidR="00EB67CE" w:rsidRDefault="00EB67CE">
            <w:pPr>
              <w:pStyle w:val="TableParagraph"/>
              <w:spacing w:before="2" w:line="276" w:lineRule="exact"/>
              <w:ind w:left="13"/>
              <w:rPr>
                <w:sz w:val="24"/>
              </w:rPr>
            </w:pPr>
          </w:p>
          <w:p w14:paraId="781801EF" w14:textId="77777777" w:rsidR="00EB67CE" w:rsidRDefault="00EB67CE">
            <w:pPr>
              <w:pStyle w:val="TableParagraph"/>
              <w:spacing w:before="2" w:line="276" w:lineRule="exact"/>
              <w:ind w:left="13"/>
              <w:rPr>
                <w:sz w:val="24"/>
              </w:rPr>
            </w:pPr>
          </w:p>
          <w:p w14:paraId="7E3D2AA9" w14:textId="77777777" w:rsidR="00EB67CE" w:rsidRDefault="00EB67CE">
            <w:pPr>
              <w:pStyle w:val="TableParagraph"/>
              <w:spacing w:before="2" w:line="276" w:lineRule="exact"/>
              <w:ind w:left="13"/>
              <w:rPr>
                <w:sz w:val="24"/>
              </w:rPr>
            </w:pPr>
          </w:p>
          <w:p w14:paraId="461BECE0" w14:textId="77777777" w:rsidR="00EB67CE" w:rsidRDefault="00EB67CE">
            <w:pPr>
              <w:pStyle w:val="TableParagraph"/>
              <w:spacing w:before="2" w:line="276" w:lineRule="exact"/>
              <w:ind w:left="13"/>
              <w:rPr>
                <w:sz w:val="24"/>
              </w:rPr>
            </w:pPr>
          </w:p>
          <w:p w14:paraId="6826A7DD" w14:textId="0B9AA0EA" w:rsidR="00EB67CE" w:rsidRDefault="00EB67CE">
            <w:pPr>
              <w:pStyle w:val="TableParagraph"/>
              <w:spacing w:before="2" w:line="276" w:lineRule="exact"/>
              <w:ind w:left="13"/>
              <w:rPr>
                <w:sz w:val="24"/>
              </w:rPr>
            </w:pPr>
            <w:r w:rsidRPr="00EB67CE">
              <w:rPr>
                <w:noProof/>
                <w:sz w:val="24"/>
              </w:rPr>
              <w:drawing>
                <wp:inline distT="0" distB="0" distL="0" distR="0" wp14:anchorId="6F1B61A1" wp14:editId="087D4F02">
                  <wp:extent cx="2000353" cy="2806844"/>
                  <wp:effectExtent l="0" t="0" r="0" b="0"/>
                  <wp:docPr id="18995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8441" name=""/>
                          <pic:cNvPicPr/>
                        </pic:nvPicPr>
                        <pic:blipFill>
                          <a:blip r:embed="rId29"/>
                          <a:stretch>
                            <a:fillRect/>
                          </a:stretch>
                        </pic:blipFill>
                        <pic:spPr>
                          <a:xfrm>
                            <a:off x="0" y="0"/>
                            <a:ext cx="2000353" cy="2806844"/>
                          </a:xfrm>
                          <a:prstGeom prst="rect">
                            <a:avLst/>
                          </a:prstGeom>
                        </pic:spPr>
                      </pic:pic>
                    </a:graphicData>
                  </a:graphic>
                </wp:inline>
              </w:drawing>
            </w:r>
          </w:p>
          <w:p w14:paraId="559F2350" w14:textId="3328B280" w:rsidR="00EB67CE" w:rsidRDefault="00EB67CE">
            <w:pPr>
              <w:pStyle w:val="TableParagraph"/>
              <w:spacing w:before="2" w:line="276" w:lineRule="exact"/>
              <w:ind w:left="13"/>
              <w:rPr>
                <w:sz w:val="24"/>
              </w:rPr>
            </w:pPr>
          </w:p>
        </w:tc>
        <w:tc>
          <w:tcPr>
            <w:tcW w:w="557" w:type="dxa"/>
            <w:tcBorders>
              <w:left w:val="single" w:sz="12" w:space="0" w:color="000000" w:themeColor="text1"/>
            </w:tcBorders>
          </w:tcPr>
          <w:p w14:paraId="7196D064" w14:textId="77777777" w:rsidR="00756E33" w:rsidRDefault="00756E33">
            <w:pPr>
              <w:pStyle w:val="TableParagraph"/>
              <w:spacing w:before="4"/>
              <w:rPr>
                <w:b/>
                <w:sz w:val="24"/>
              </w:rPr>
            </w:pPr>
          </w:p>
          <w:p w14:paraId="70F730A4" w14:textId="77777777" w:rsidR="00756E33" w:rsidRDefault="00000000">
            <w:pPr>
              <w:pStyle w:val="TableParagraph"/>
              <w:ind w:right="133"/>
              <w:jc w:val="right"/>
              <w:rPr>
                <w:b/>
                <w:sz w:val="24"/>
              </w:rPr>
            </w:pPr>
            <w:r>
              <w:rPr>
                <w:b/>
                <w:spacing w:val="-1"/>
                <w:w w:val="105"/>
                <w:sz w:val="24"/>
              </w:rPr>
              <w:t>5+5</w:t>
            </w:r>
          </w:p>
        </w:tc>
        <w:tc>
          <w:tcPr>
            <w:tcW w:w="706" w:type="dxa"/>
          </w:tcPr>
          <w:p w14:paraId="471D94CF" w14:textId="77777777" w:rsidR="00756E33" w:rsidRDefault="00000000">
            <w:pPr>
              <w:pStyle w:val="TableParagraph"/>
              <w:spacing w:before="1"/>
              <w:ind w:right="82"/>
              <w:jc w:val="right"/>
              <w:rPr>
                <w:b/>
                <w:sz w:val="24"/>
              </w:rPr>
            </w:pPr>
            <w:r>
              <w:rPr>
                <w:b/>
                <w:w w:val="105"/>
                <w:sz w:val="24"/>
              </w:rPr>
              <w:t>CO4</w:t>
            </w:r>
          </w:p>
        </w:tc>
        <w:tc>
          <w:tcPr>
            <w:tcW w:w="571" w:type="dxa"/>
          </w:tcPr>
          <w:p w14:paraId="3A187DAC" w14:textId="77777777" w:rsidR="00756E33" w:rsidRDefault="00000000">
            <w:pPr>
              <w:pStyle w:val="TableParagraph"/>
              <w:spacing w:line="273" w:lineRule="exact"/>
              <w:ind w:right="-15"/>
              <w:jc w:val="right"/>
              <w:rPr>
                <w:sz w:val="24"/>
              </w:rPr>
            </w:pPr>
            <w:r>
              <w:rPr>
                <w:w w:val="105"/>
                <w:sz w:val="24"/>
              </w:rPr>
              <w:t>K3</w:t>
            </w:r>
          </w:p>
        </w:tc>
        <w:tc>
          <w:tcPr>
            <w:tcW w:w="504" w:type="dxa"/>
            <w:tcBorders>
              <w:right w:val="single" w:sz="12" w:space="0" w:color="000000" w:themeColor="text1"/>
            </w:tcBorders>
          </w:tcPr>
          <w:p w14:paraId="6014BF40" w14:textId="77777777" w:rsidR="00756E33" w:rsidRDefault="00000000">
            <w:pPr>
              <w:pStyle w:val="TableParagraph"/>
              <w:spacing w:before="6"/>
              <w:ind w:left="15"/>
              <w:rPr>
                <w:rFonts w:ascii="Calibri"/>
              </w:rPr>
            </w:pPr>
            <w:r>
              <w:rPr>
                <w:rFonts w:ascii="Calibri"/>
              </w:rPr>
              <w:t>1.4.1</w:t>
            </w:r>
          </w:p>
        </w:tc>
      </w:tr>
      <w:tr w:rsidR="00756E33" w14:paraId="4E6D408B" w14:textId="77777777" w:rsidTr="5DF7A372">
        <w:trPr>
          <w:trHeight w:val="397"/>
        </w:trPr>
        <w:tc>
          <w:tcPr>
            <w:tcW w:w="879" w:type="dxa"/>
            <w:tcBorders>
              <w:left w:val="single" w:sz="12" w:space="0" w:color="000000" w:themeColor="text1"/>
              <w:right w:val="single" w:sz="12" w:space="0" w:color="000000" w:themeColor="text1"/>
            </w:tcBorders>
          </w:tcPr>
          <w:p w14:paraId="44B0A208" w14:textId="77777777" w:rsidR="00756E33" w:rsidRDefault="00000000">
            <w:pPr>
              <w:pStyle w:val="TableParagraph"/>
              <w:spacing w:before="2"/>
              <w:ind w:left="24"/>
              <w:jc w:val="center"/>
              <w:rPr>
                <w:b/>
                <w:sz w:val="28"/>
              </w:rPr>
            </w:pPr>
            <w:r>
              <w:rPr>
                <w:b/>
                <w:w w:val="103"/>
                <w:sz w:val="28"/>
              </w:rPr>
              <w:t>8</w:t>
            </w:r>
          </w:p>
        </w:tc>
        <w:tc>
          <w:tcPr>
            <w:tcW w:w="6675" w:type="dxa"/>
            <w:tcBorders>
              <w:left w:val="single" w:sz="12" w:space="0" w:color="000000" w:themeColor="text1"/>
              <w:right w:val="single" w:sz="12" w:space="0" w:color="000000" w:themeColor="text1"/>
            </w:tcBorders>
          </w:tcPr>
          <w:p w14:paraId="1BBB68D3" w14:textId="77777777" w:rsidR="00756E33" w:rsidRDefault="00000000">
            <w:pPr>
              <w:pStyle w:val="TableParagraph"/>
              <w:spacing w:before="2"/>
              <w:ind w:left="13"/>
              <w:rPr>
                <w:b/>
                <w:sz w:val="28"/>
              </w:rPr>
            </w:pPr>
            <w:r>
              <w:rPr>
                <w:b/>
                <w:w w:val="105"/>
                <w:sz w:val="28"/>
              </w:rPr>
              <w:t>Attempt</w:t>
            </w:r>
            <w:r>
              <w:rPr>
                <w:b/>
                <w:spacing w:val="-7"/>
                <w:w w:val="105"/>
                <w:sz w:val="28"/>
              </w:rPr>
              <w:t xml:space="preserve"> </w:t>
            </w:r>
            <w:r>
              <w:rPr>
                <w:b/>
                <w:w w:val="105"/>
                <w:sz w:val="28"/>
              </w:rPr>
              <w:t>ANY</w:t>
            </w:r>
            <w:r>
              <w:rPr>
                <w:b/>
                <w:spacing w:val="-1"/>
                <w:w w:val="105"/>
                <w:sz w:val="28"/>
              </w:rPr>
              <w:t xml:space="preserve"> </w:t>
            </w:r>
            <w:r>
              <w:rPr>
                <w:b/>
                <w:w w:val="105"/>
                <w:sz w:val="28"/>
              </w:rPr>
              <w:t>ONE</w:t>
            </w:r>
            <w:r>
              <w:rPr>
                <w:b/>
                <w:spacing w:val="-4"/>
                <w:w w:val="105"/>
                <w:sz w:val="28"/>
              </w:rPr>
              <w:t xml:space="preserve"> </w:t>
            </w:r>
            <w:r>
              <w:rPr>
                <w:b/>
                <w:w w:val="105"/>
                <w:sz w:val="28"/>
              </w:rPr>
              <w:t>part</w:t>
            </w:r>
            <w:r>
              <w:rPr>
                <w:b/>
                <w:spacing w:val="-7"/>
                <w:w w:val="105"/>
                <w:sz w:val="28"/>
              </w:rPr>
              <w:t xml:space="preserve"> </w:t>
            </w:r>
            <w:r>
              <w:rPr>
                <w:b/>
                <w:w w:val="105"/>
                <w:sz w:val="28"/>
              </w:rPr>
              <w:t>from the</w:t>
            </w:r>
            <w:r>
              <w:rPr>
                <w:b/>
                <w:spacing w:val="4"/>
                <w:w w:val="105"/>
                <w:sz w:val="28"/>
              </w:rPr>
              <w:t xml:space="preserve"> </w:t>
            </w:r>
            <w:r>
              <w:rPr>
                <w:b/>
                <w:w w:val="105"/>
                <w:sz w:val="28"/>
              </w:rPr>
              <w:t>following</w:t>
            </w:r>
          </w:p>
        </w:tc>
        <w:tc>
          <w:tcPr>
            <w:tcW w:w="2338" w:type="dxa"/>
            <w:gridSpan w:val="4"/>
            <w:tcBorders>
              <w:left w:val="single" w:sz="12" w:space="0" w:color="000000" w:themeColor="text1"/>
              <w:right w:val="single" w:sz="12" w:space="0" w:color="000000" w:themeColor="text1"/>
            </w:tcBorders>
          </w:tcPr>
          <w:p w14:paraId="34FF1C98" w14:textId="77777777" w:rsidR="00756E33" w:rsidRDefault="00756E33">
            <w:pPr>
              <w:pStyle w:val="TableParagraph"/>
              <w:rPr>
                <w:sz w:val="24"/>
              </w:rPr>
            </w:pPr>
          </w:p>
        </w:tc>
      </w:tr>
      <w:tr w:rsidR="00756E33" w14:paraId="730F908D" w14:textId="77777777" w:rsidTr="5DF7A372">
        <w:trPr>
          <w:trHeight w:val="801"/>
        </w:trPr>
        <w:tc>
          <w:tcPr>
            <w:tcW w:w="879" w:type="dxa"/>
            <w:tcBorders>
              <w:left w:val="single" w:sz="12" w:space="0" w:color="000000" w:themeColor="text1"/>
              <w:right w:val="single" w:sz="12" w:space="0" w:color="000000" w:themeColor="text1"/>
            </w:tcBorders>
          </w:tcPr>
          <w:p w14:paraId="6D072C0D" w14:textId="77777777" w:rsidR="00756E33" w:rsidRDefault="00756E33">
            <w:pPr>
              <w:pStyle w:val="TableParagraph"/>
              <w:spacing w:before="10"/>
              <w:rPr>
                <w:b/>
                <w:sz w:val="23"/>
              </w:rPr>
            </w:pPr>
          </w:p>
          <w:p w14:paraId="731BD30B" w14:textId="77777777" w:rsidR="00756E33" w:rsidRDefault="00000000">
            <w:pPr>
              <w:pStyle w:val="TableParagraph"/>
              <w:spacing w:before="1"/>
              <w:ind w:left="260" w:right="236"/>
              <w:jc w:val="center"/>
              <w:rPr>
                <w:b/>
                <w:sz w:val="24"/>
              </w:rPr>
            </w:pPr>
            <w:r>
              <w:rPr>
                <w:b/>
                <w:w w:val="105"/>
                <w:sz w:val="24"/>
              </w:rPr>
              <w:t>(a)</w:t>
            </w:r>
          </w:p>
        </w:tc>
        <w:tc>
          <w:tcPr>
            <w:tcW w:w="6675" w:type="dxa"/>
            <w:tcBorders>
              <w:left w:val="single" w:sz="12" w:space="0" w:color="000000" w:themeColor="text1"/>
              <w:right w:val="single" w:sz="12" w:space="0" w:color="000000" w:themeColor="text1"/>
            </w:tcBorders>
          </w:tcPr>
          <w:p w14:paraId="08265EC9" w14:textId="77777777" w:rsidR="00756E33" w:rsidRDefault="5DF7A372" w:rsidP="5DF7A372">
            <w:pPr>
              <w:pStyle w:val="TableParagraph"/>
              <w:spacing w:line="237" w:lineRule="auto"/>
              <w:ind w:left="13" w:right="-15"/>
              <w:rPr>
                <w:sz w:val="24"/>
                <w:szCs w:val="24"/>
              </w:rPr>
            </w:pPr>
            <w:r w:rsidRPr="5DF7A372">
              <w:rPr>
                <w:sz w:val="24"/>
                <w:szCs w:val="24"/>
              </w:rPr>
              <w:t>Define</w:t>
            </w:r>
            <w:r w:rsidRPr="5DF7A372">
              <w:rPr>
                <w:spacing w:val="11"/>
                <w:sz w:val="24"/>
                <w:szCs w:val="24"/>
              </w:rPr>
              <w:t xml:space="preserve"> </w:t>
            </w:r>
            <w:r w:rsidRPr="5DF7A372">
              <w:rPr>
                <w:sz w:val="24"/>
                <w:szCs w:val="24"/>
              </w:rPr>
              <w:t>Addressing</w:t>
            </w:r>
            <w:r w:rsidRPr="5DF7A372">
              <w:rPr>
                <w:spacing w:val="11"/>
                <w:sz w:val="24"/>
                <w:szCs w:val="24"/>
              </w:rPr>
              <w:t xml:space="preserve"> </w:t>
            </w:r>
            <w:r w:rsidRPr="5DF7A372">
              <w:rPr>
                <w:sz w:val="24"/>
                <w:szCs w:val="24"/>
              </w:rPr>
              <w:t>Modes.</w:t>
            </w:r>
            <w:r w:rsidRPr="5DF7A372">
              <w:rPr>
                <w:spacing w:val="14"/>
                <w:sz w:val="24"/>
                <w:szCs w:val="24"/>
              </w:rPr>
              <w:t xml:space="preserve"> </w:t>
            </w:r>
            <w:r w:rsidRPr="5DF7A372">
              <w:rPr>
                <w:sz w:val="24"/>
                <w:szCs w:val="24"/>
              </w:rPr>
              <w:t>Demonstrate</w:t>
            </w:r>
            <w:r w:rsidRPr="5DF7A372">
              <w:rPr>
                <w:spacing w:val="3"/>
                <w:sz w:val="24"/>
                <w:szCs w:val="24"/>
              </w:rPr>
              <w:t xml:space="preserve"> </w:t>
            </w:r>
            <w:r w:rsidRPr="5DF7A372">
              <w:rPr>
                <w:sz w:val="24"/>
                <w:szCs w:val="24"/>
              </w:rPr>
              <w:t>types</w:t>
            </w:r>
            <w:r w:rsidRPr="5DF7A372">
              <w:rPr>
                <w:spacing w:val="10"/>
                <w:sz w:val="24"/>
                <w:szCs w:val="24"/>
              </w:rPr>
              <w:t xml:space="preserve"> </w:t>
            </w:r>
            <w:r w:rsidRPr="5DF7A372">
              <w:rPr>
                <w:sz w:val="24"/>
                <w:szCs w:val="24"/>
              </w:rPr>
              <w:t>of</w:t>
            </w:r>
            <w:r w:rsidRPr="5DF7A372">
              <w:rPr>
                <w:spacing w:val="4"/>
                <w:sz w:val="24"/>
                <w:szCs w:val="24"/>
              </w:rPr>
              <w:t xml:space="preserve"> </w:t>
            </w:r>
            <w:r w:rsidRPr="5DF7A372">
              <w:rPr>
                <w:sz w:val="24"/>
                <w:szCs w:val="24"/>
              </w:rPr>
              <w:t>Addressing</w:t>
            </w:r>
            <w:r w:rsidRPr="5DF7A372">
              <w:rPr>
                <w:spacing w:val="12"/>
                <w:sz w:val="24"/>
                <w:szCs w:val="24"/>
              </w:rPr>
              <w:t xml:space="preserve"> </w:t>
            </w:r>
            <w:r w:rsidRPr="5DF7A372">
              <w:rPr>
                <w:sz w:val="24"/>
                <w:szCs w:val="24"/>
              </w:rPr>
              <w:t>Modes</w:t>
            </w:r>
            <w:r w:rsidRPr="5DF7A372">
              <w:rPr>
                <w:spacing w:val="-57"/>
                <w:sz w:val="24"/>
                <w:szCs w:val="24"/>
              </w:rPr>
              <w:t xml:space="preserve"> </w:t>
            </w:r>
            <w:r w:rsidRPr="5DF7A372">
              <w:rPr>
                <w:sz w:val="24"/>
                <w:szCs w:val="24"/>
              </w:rPr>
              <w:t>available</w:t>
            </w:r>
            <w:r w:rsidRPr="5DF7A372">
              <w:rPr>
                <w:spacing w:val="3"/>
                <w:sz w:val="24"/>
                <w:szCs w:val="24"/>
              </w:rPr>
              <w:t xml:space="preserve"> </w:t>
            </w:r>
            <w:r w:rsidRPr="5DF7A372">
              <w:rPr>
                <w:sz w:val="24"/>
                <w:szCs w:val="24"/>
              </w:rPr>
              <w:t>in</w:t>
            </w:r>
            <w:r w:rsidRPr="5DF7A372">
              <w:rPr>
                <w:spacing w:val="-4"/>
                <w:sz w:val="24"/>
                <w:szCs w:val="24"/>
              </w:rPr>
              <w:t xml:space="preserve"> </w:t>
            </w:r>
            <w:r w:rsidRPr="5DF7A372">
              <w:rPr>
                <w:sz w:val="24"/>
                <w:szCs w:val="24"/>
              </w:rPr>
              <w:t>8085</w:t>
            </w:r>
            <w:r w:rsidRPr="5DF7A372">
              <w:rPr>
                <w:spacing w:val="4"/>
                <w:sz w:val="24"/>
                <w:szCs w:val="24"/>
              </w:rPr>
              <w:t xml:space="preserve"> </w:t>
            </w:r>
            <w:r w:rsidRPr="5DF7A372">
              <w:rPr>
                <w:sz w:val="24"/>
                <w:szCs w:val="24"/>
              </w:rPr>
              <w:t>microprocessors</w:t>
            </w:r>
            <w:r w:rsidRPr="5DF7A372">
              <w:rPr>
                <w:spacing w:val="-2"/>
                <w:sz w:val="24"/>
                <w:szCs w:val="24"/>
              </w:rPr>
              <w:t xml:space="preserve"> </w:t>
            </w:r>
            <w:r w:rsidRPr="5DF7A372">
              <w:rPr>
                <w:sz w:val="24"/>
                <w:szCs w:val="24"/>
              </w:rPr>
              <w:t>with</w:t>
            </w:r>
            <w:r w:rsidRPr="5DF7A372">
              <w:rPr>
                <w:spacing w:val="-5"/>
                <w:sz w:val="24"/>
                <w:szCs w:val="24"/>
              </w:rPr>
              <w:t xml:space="preserve"> </w:t>
            </w:r>
            <w:r w:rsidRPr="5DF7A372">
              <w:rPr>
                <w:sz w:val="24"/>
                <w:szCs w:val="24"/>
              </w:rPr>
              <w:t>the</w:t>
            </w:r>
            <w:r w:rsidRPr="5DF7A372">
              <w:rPr>
                <w:spacing w:val="-1"/>
                <w:sz w:val="24"/>
                <w:szCs w:val="24"/>
              </w:rPr>
              <w:t xml:space="preserve"> </w:t>
            </w:r>
            <w:r w:rsidRPr="5DF7A372">
              <w:rPr>
                <w:sz w:val="24"/>
                <w:szCs w:val="24"/>
              </w:rPr>
              <w:t>help of</w:t>
            </w:r>
            <w:r w:rsidRPr="5DF7A372">
              <w:rPr>
                <w:spacing w:val="-3"/>
                <w:sz w:val="24"/>
                <w:szCs w:val="24"/>
              </w:rPr>
              <w:t xml:space="preserve"> </w:t>
            </w:r>
            <w:r w:rsidRPr="5DF7A372">
              <w:rPr>
                <w:sz w:val="24"/>
                <w:szCs w:val="24"/>
              </w:rPr>
              <w:t>an</w:t>
            </w:r>
            <w:r w:rsidRPr="5DF7A372">
              <w:rPr>
                <w:spacing w:val="-5"/>
                <w:sz w:val="24"/>
                <w:szCs w:val="24"/>
              </w:rPr>
              <w:t xml:space="preserve"> </w:t>
            </w:r>
            <w:r w:rsidRPr="5DF7A372">
              <w:rPr>
                <w:sz w:val="24"/>
                <w:szCs w:val="24"/>
              </w:rPr>
              <w:t>example.</w:t>
            </w:r>
          </w:p>
          <w:p w14:paraId="6F14246F" w14:textId="4A803AB7" w:rsidR="00756E33" w:rsidRDefault="55ACD16B" w:rsidP="5DF7A372">
            <w:pPr>
              <w:spacing w:line="237" w:lineRule="auto"/>
            </w:pPr>
            <w:r w:rsidRPr="5DF7A372">
              <w:rPr>
                <w:rFonts w:ascii="Nunito" w:eastAsia="Nunito" w:hAnsi="Nunito" w:cs="Nunito"/>
                <w:color w:val="273239"/>
                <w:sz w:val="25"/>
                <w:szCs w:val="25"/>
              </w:rPr>
              <w:t xml:space="preserve">The way of specifying data to be operated by an instruction is called addressing mode. </w:t>
            </w:r>
          </w:p>
          <w:p w14:paraId="0CEF1268" w14:textId="00580508" w:rsidR="00756E33" w:rsidRDefault="55ACD16B" w:rsidP="5DF7A372">
            <w:pPr>
              <w:spacing w:line="237" w:lineRule="auto"/>
            </w:pPr>
            <w:r w:rsidRPr="5DF7A372">
              <w:rPr>
                <w:rFonts w:ascii="Nunito" w:eastAsia="Nunito" w:hAnsi="Nunito" w:cs="Nunito"/>
                <w:b/>
                <w:bCs/>
                <w:color w:val="273239"/>
                <w:sz w:val="25"/>
                <w:szCs w:val="25"/>
              </w:rPr>
              <w:t xml:space="preserve">Why use addressing modes in 8085 </w:t>
            </w:r>
            <w:proofErr w:type="gramStart"/>
            <w:r w:rsidRPr="5DF7A372">
              <w:rPr>
                <w:rFonts w:ascii="Nunito" w:eastAsia="Nunito" w:hAnsi="Nunito" w:cs="Nunito"/>
                <w:b/>
                <w:bCs/>
                <w:color w:val="273239"/>
                <w:sz w:val="25"/>
                <w:szCs w:val="25"/>
              </w:rPr>
              <w:t>microprocessor ?</w:t>
            </w:r>
            <w:proofErr w:type="gramEnd"/>
          </w:p>
          <w:p w14:paraId="699382DB" w14:textId="14DEA53B" w:rsidR="00756E33" w:rsidRDefault="55ACD16B" w:rsidP="5DF7A372">
            <w:pPr>
              <w:pStyle w:val="ListParagraph"/>
              <w:numPr>
                <w:ilvl w:val="0"/>
                <w:numId w:val="1"/>
              </w:numPr>
              <w:spacing w:line="237" w:lineRule="auto"/>
              <w:rPr>
                <w:rFonts w:ascii="Nunito" w:eastAsia="Nunito" w:hAnsi="Nunito" w:cs="Nunito"/>
                <w:color w:val="273239"/>
                <w:sz w:val="25"/>
                <w:szCs w:val="25"/>
              </w:rPr>
            </w:pPr>
            <w:r w:rsidRPr="5DF7A372">
              <w:rPr>
                <w:rFonts w:ascii="Nunito" w:eastAsia="Nunito" w:hAnsi="Nunito" w:cs="Nunito"/>
                <w:color w:val="273239"/>
                <w:sz w:val="25"/>
                <w:szCs w:val="25"/>
              </w:rPr>
              <w:t>Flexibility: Addressing modes provide a flexible way to access data and instructions in memory. Different addressing modes allow programmers to choose the most appropriate addressing technique for a particular task, depending on the type of data being accessed, the size of the data, and other factors.</w:t>
            </w:r>
          </w:p>
          <w:p w14:paraId="5F2C810E" w14:textId="2ABB150A" w:rsidR="00756E33" w:rsidRDefault="55ACD16B" w:rsidP="5DF7A372">
            <w:pPr>
              <w:pStyle w:val="ListParagraph"/>
              <w:numPr>
                <w:ilvl w:val="0"/>
                <w:numId w:val="1"/>
              </w:numPr>
              <w:spacing w:line="237" w:lineRule="auto"/>
              <w:rPr>
                <w:rFonts w:ascii="Nunito" w:eastAsia="Nunito" w:hAnsi="Nunito" w:cs="Nunito"/>
                <w:color w:val="273239"/>
                <w:sz w:val="25"/>
                <w:szCs w:val="25"/>
              </w:rPr>
            </w:pPr>
            <w:r w:rsidRPr="5DF7A372">
              <w:rPr>
                <w:rFonts w:ascii="Nunito" w:eastAsia="Nunito" w:hAnsi="Nunito" w:cs="Nunito"/>
                <w:color w:val="273239"/>
                <w:sz w:val="25"/>
                <w:szCs w:val="25"/>
              </w:rPr>
              <w:t>Memory optimization: Addressing modes can help to optimize the use of memory resources by allowing data and instructions to be accessed in the most efficient way possible. For example, using indirect addressing modes can reduce the amount of memory needed to store addresses, while using indexed addressing modes can reduce the number of memory accesses needed to access a large array of data.</w:t>
            </w:r>
          </w:p>
          <w:p w14:paraId="348A56D4" w14:textId="734AE43F" w:rsidR="00756E33" w:rsidRDefault="55ACD16B" w:rsidP="5DF7A372">
            <w:pPr>
              <w:pStyle w:val="ListParagraph"/>
              <w:numPr>
                <w:ilvl w:val="0"/>
                <w:numId w:val="1"/>
              </w:numPr>
              <w:spacing w:line="237" w:lineRule="auto"/>
              <w:rPr>
                <w:rFonts w:ascii="Nunito" w:eastAsia="Nunito" w:hAnsi="Nunito" w:cs="Nunito"/>
                <w:color w:val="273239"/>
                <w:sz w:val="25"/>
                <w:szCs w:val="25"/>
              </w:rPr>
            </w:pPr>
            <w:r w:rsidRPr="5DF7A372">
              <w:rPr>
                <w:rFonts w:ascii="Nunito" w:eastAsia="Nunito" w:hAnsi="Nunito" w:cs="Nunito"/>
                <w:color w:val="273239"/>
                <w:sz w:val="25"/>
                <w:szCs w:val="25"/>
              </w:rPr>
              <w:t>Performance optimization: Addressing modes can also help to optimize the performance of the microprocessor by reducing the number of memory accesses needed to fetch data or instructions. This can help to speed up the execution of programs and improve the overall efficiency of the microprocessor.</w:t>
            </w:r>
          </w:p>
          <w:p w14:paraId="3E485991" w14:textId="607E6F22" w:rsidR="00756E33" w:rsidRDefault="55ACD16B" w:rsidP="5DF7A372">
            <w:pPr>
              <w:pStyle w:val="ListParagraph"/>
              <w:numPr>
                <w:ilvl w:val="0"/>
                <w:numId w:val="1"/>
              </w:numPr>
              <w:spacing w:line="237" w:lineRule="auto"/>
              <w:rPr>
                <w:rFonts w:ascii="Nunito" w:eastAsia="Nunito" w:hAnsi="Nunito" w:cs="Nunito"/>
                <w:color w:val="273239"/>
                <w:sz w:val="25"/>
                <w:szCs w:val="25"/>
              </w:rPr>
            </w:pPr>
            <w:r w:rsidRPr="5DF7A372">
              <w:rPr>
                <w:rFonts w:ascii="Nunito" w:eastAsia="Nunito" w:hAnsi="Nunito" w:cs="Nunito"/>
                <w:color w:val="273239"/>
                <w:sz w:val="25"/>
                <w:szCs w:val="25"/>
              </w:rPr>
              <w:t>Reduced code size: Addressing modes can help to reduce the size of code needed to perform a particular task. By using addressing modes that allow data and instructions to be accessed using fewer instructions, programmers can write more compact and efficient code.</w:t>
            </w:r>
          </w:p>
          <w:p w14:paraId="32CAD99C" w14:textId="3980B758" w:rsidR="00756E33" w:rsidRDefault="55ACD16B" w:rsidP="5DF7A372">
            <w:pPr>
              <w:spacing w:line="237" w:lineRule="auto"/>
            </w:pPr>
            <w:r w:rsidRPr="5DF7A372">
              <w:rPr>
                <w:rFonts w:ascii="Nunito" w:eastAsia="Nunito" w:hAnsi="Nunito" w:cs="Nunito"/>
                <w:b/>
                <w:bCs/>
                <w:color w:val="273239"/>
                <w:sz w:val="25"/>
                <w:szCs w:val="25"/>
              </w:rPr>
              <w:t>Types of addressing modes –</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In 8085 microprocessor there are 5 types of addressing </w:t>
            </w:r>
            <w:r w:rsidRPr="5DF7A372">
              <w:rPr>
                <w:rFonts w:ascii="Nunito" w:eastAsia="Nunito" w:hAnsi="Nunito" w:cs="Nunito"/>
                <w:color w:val="273239"/>
                <w:sz w:val="25"/>
                <w:szCs w:val="25"/>
              </w:rPr>
              <w:lastRenderedPageBreak/>
              <w:t xml:space="preserve">modes: </w:t>
            </w:r>
            <w:r>
              <w:br/>
            </w:r>
            <w:r w:rsidRPr="5DF7A372">
              <w:rPr>
                <w:rFonts w:ascii="Nunito" w:eastAsia="Nunito" w:hAnsi="Nunito" w:cs="Nunito"/>
                <w:color w:val="273239"/>
                <w:sz w:val="25"/>
                <w:szCs w:val="25"/>
              </w:rPr>
              <w:t xml:space="preserve"> </w:t>
            </w:r>
          </w:p>
          <w:p w14:paraId="380EACEB" w14:textId="3D2EA8AE" w:rsidR="00756E33" w:rsidRDefault="55ACD16B"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Immediate Addressing Mode –</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In immediate addressing mode the source operand is always data. If the data is 8-bit, then the instruction will be of 2 bytes, if the data is of 16-bit then the instruction will be of 3 bytes. </w:t>
            </w:r>
          </w:p>
          <w:p w14:paraId="7B5188B0" w14:textId="25649DC5" w:rsidR="00756E33" w:rsidRDefault="55ACD16B" w:rsidP="5DF7A372">
            <w:pPr>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Examples:</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MVI B 45 (move the data 45H immediately to register B) </w:t>
            </w:r>
            <w:r>
              <w:br/>
            </w:r>
            <w:r w:rsidRPr="5DF7A372">
              <w:rPr>
                <w:rFonts w:ascii="Nunito" w:eastAsia="Nunito" w:hAnsi="Nunito" w:cs="Nunito"/>
                <w:color w:val="273239"/>
                <w:sz w:val="25"/>
                <w:szCs w:val="25"/>
              </w:rPr>
              <w:t xml:space="preserve">LXI H 3050 (load the H-L pair with the operand 3050H immediately) </w:t>
            </w:r>
            <w:r>
              <w:br/>
            </w:r>
            <w:r w:rsidRPr="5DF7A372">
              <w:rPr>
                <w:rFonts w:ascii="Nunito" w:eastAsia="Nunito" w:hAnsi="Nunito" w:cs="Nunito"/>
                <w:color w:val="273239"/>
                <w:sz w:val="25"/>
                <w:szCs w:val="25"/>
              </w:rPr>
              <w:t xml:space="preserve">JMP address (jump to the operand address immediately) </w:t>
            </w:r>
          </w:p>
          <w:p w14:paraId="4C942B02" w14:textId="3C3B111E" w:rsidR="00756E33" w:rsidRDefault="55ACD16B" w:rsidP="5DF7A372">
            <w:pPr>
              <w:numPr>
                <w:ilvl w:val="0"/>
                <w:numId w:val="2"/>
              </w:numPr>
              <w:spacing w:line="237" w:lineRule="auto"/>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2A70B65E" w14:textId="0A066FE4" w:rsidR="00756E33" w:rsidRDefault="55ACD16B"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Register Addressing Mode –</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In register addressing mode, the data to be operated is available inside the register(s) and register(s) is(are) operands. </w:t>
            </w:r>
            <w:proofErr w:type="gramStart"/>
            <w:r w:rsidRPr="5DF7A372">
              <w:rPr>
                <w:rFonts w:ascii="Nunito" w:eastAsia="Nunito" w:hAnsi="Nunito" w:cs="Nunito"/>
                <w:color w:val="273239"/>
                <w:sz w:val="25"/>
                <w:szCs w:val="25"/>
              </w:rPr>
              <w:t>Therefore</w:t>
            </w:r>
            <w:proofErr w:type="gramEnd"/>
            <w:r w:rsidRPr="5DF7A372">
              <w:rPr>
                <w:rFonts w:ascii="Nunito" w:eastAsia="Nunito" w:hAnsi="Nunito" w:cs="Nunito"/>
                <w:color w:val="273239"/>
                <w:sz w:val="25"/>
                <w:szCs w:val="25"/>
              </w:rPr>
              <w:t xml:space="preserve"> the operation is performed within various registers of the microprocessor. </w:t>
            </w:r>
          </w:p>
          <w:p w14:paraId="6826A77E" w14:textId="0DC38C21" w:rsidR="00756E33" w:rsidRDefault="55ACD16B" w:rsidP="5DF7A372">
            <w:pPr>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Examples:</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MOV A, B (move the contents of register B to register A) </w:t>
            </w:r>
            <w:r>
              <w:br/>
            </w:r>
            <w:r w:rsidRPr="5DF7A372">
              <w:rPr>
                <w:rFonts w:ascii="Nunito" w:eastAsia="Nunito" w:hAnsi="Nunito" w:cs="Nunito"/>
                <w:color w:val="273239"/>
                <w:sz w:val="25"/>
                <w:szCs w:val="25"/>
              </w:rPr>
              <w:t xml:space="preserve">ADD B (add contents of registers A and B and store the result in register A) </w:t>
            </w:r>
            <w:r>
              <w:br/>
            </w:r>
            <w:r w:rsidRPr="5DF7A372">
              <w:rPr>
                <w:rFonts w:ascii="Nunito" w:eastAsia="Nunito" w:hAnsi="Nunito" w:cs="Nunito"/>
                <w:color w:val="273239"/>
                <w:sz w:val="25"/>
                <w:szCs w:val="25"/>
              </w:rPr>
              <w:t xml:space="preserve">INR A (increment the contents of register A by one) </w:t>
            </w:r>
          </w:p>
          <w:p w14:paraId="25E7E178" w14:textId="720B14EF" w:rsidR="00756E33" w:rsidRDefault="55ACD16B" w:rsidP="5DF7A372">
            <w:pPr>
              <w:numPr>
                <w:ilvl w:val="0"/>
                <w:numId w:val="2"/>
              </w:numPr>
              <w:spacing w:line="237" w:lineRule="auto"/>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5CBEED68" w14:textId="64B777A5" w:rsidR="00756E33" w:rsidRDefault="55ACD16B"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Direct Addressing Mode –</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In direct addressing mode, the data to be operated is available inside a memory location and that memory location is directly specified as an operand. The operand is directly available in the instruction itself. </w:t>
            </w:r>
          </w:p>
          <w:p w14:paraId="3232C207" w14:textId="1FABA0C5" w:rsidR="00756E33" w:rsidRDefault="55ACD16B" w:rsidP="5DF7A372">
            <w:pPr>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Examples:</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LDA 2050 (load the contents of memory location into accumulator A) </w:t>
            </w:r>
            <w:r>
              <w:br/>
            </w:r>
            <w:r w:rsidRPr="5DF7A372">
              <w:rPr>
                <w:rFonts w:ascii="Nunito" w:eastAsia="Nunito" w:hAnsi="Nunito" w:cs="Nunito"/>
                <w:color w:val="273239"/>
                <w:sz w:val="25"/>
                <w:szCs w:val="25"/>
              </w:rPr>
              <w:t xml:space="preserve">LHLD address (load contents of 16-bit memory location into H-L register pair) </w:t>
            </w:r>
            <w:r>
              <w:br/>
            </w:r>
            <w:r w:rsidRPr="5DF7A372">
              <w:rPr>
                <w:rFonts w:ascii="Nunito" w:eastAsia="Nunito" w:hAnsi="Nunito" w:cs="Nunito"/>
                <w:color w:val="273239"/>
                <w:sz w:val="25"/>
                <w:szCs w:val="25"/>
              </w:rPr>
              <w:t xml:space="preserve">IN 35 (read the data from port whose address is 35) </w:t>
            </w:r>
          </w:p>
          <w:p w14:paraId="15A48979" w14:textId="64F005EB" w:rsidR="00756E33" w:rsidRDefault="55ACD16B" w:rsidP="5DF7A372">
            <w:pPr>
              <w:numPr>
                <w:ilvl w:val="0"/>
                <w:numId w:val="2"/>
              </w:numPr>
              <w:spacing w:line="237" w:lineRule="auto"/>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06FA8746" w14:textId="3F278036" w:rsidR="00756E33" w:rsidRDefault="55ACD16B"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Register Indirect Addressing Mode –</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In register indirect addressing mode, the data to be operated is available inside a memory location and that memory location is indirectly specified by a register pair. </w:t>
            </w:r>
          </w:p>
          <w:p w14:paraId="3089561D" w14:textId="3FD79F17" w:rsidR="00756E33" w:rsidRDefault="55ACD16B" w:rsidP="5DF7A372">
            <w:pPr>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Examples:</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MOV A, M (move the contents of the memory </w:t>
            </w:r>
            <w:r w:rsidRPr="5DF7A372">
              <w:rPr>
                <w:rFonts w:ascii="Nunito" w:eastAsia="Nunito" w:hAnsi="Nunito" w:cs="Nunito"/>
                <w:color w:val="273239"/>
                <w:sz w:val="25"/>
                <w:szCs w:val="25"/>
              </w:rPr>
              <w:lastRenderedPageBreak/>
              <w:t xml:space="preserve">location pointed by the H-L pair to the accumulator) </w:t>
            </w:r>
            <w:r>
              <w:br/>
            </w:r>
            <w:r w:rsidRPr="5DF7A372">
              <w:rPr>
                <w:rFonts w:ascii="Nunito" w:eastAsia="Nunito" w:hAnsi="Nunito" w:cs="Nunito"/>
                <w:color w:val="273239"/>
                <w:sz w:val="25"/>
                <w:szCs w:val="25"/>
              </w:rPr>
              <w:t xml:space="preserve">LDAX B (move contents of B-C register to the accumulator) </w:t>
            </w:r>
            <w:r>
              <w:br/>
            </w:r>
            <w:r w:rsidRPr="5DF7A372">
              <w:rPr>
                <w:rFonts w:ascii="Nunito" w:eastAsia="Nunito" w:hAnsi="Nunito" w:cs="Nunito"/>
                <w:color w:val="273239"/>
                <w:sz w:val="25"/>
                <w:szCs w:val="25"/>
              </w:rPr>
              <w:t xml:space="preserve">STAX B (store accumulator contents in memory pointed by register pair B-C) </w:t>
            </w:r>
          </w:p>
          <w:p w14:paraId="75554690" w14:textId="7A5EEAF8" w:rsidR="00756E33" w:rsidRDefault="55ACD16B" w:rsidP="5DF7A372">
            <w:pPr>
              <w:numPr>
                <w:ilvl w:val="0"/>
                <w:numId w:val="2"/>
              </w:numPr>
              <w:spacing w:line="237" w:lineRule="auto"/>
              <w:rPr>
                <w:rFonts w:ascii="Nunito" w:eastAsia="Nunito" w:hAnsi="Nunito" w:cs="Nunito"/>
                <w:color w:val="273239"/>
                <w:sz w:val="25"/>
                <w:szCs w:val="25"/>
              </w:rPr>
            </w:pPr>
            <w:r w:rsidRPr="5DF7A372">
              <w:rPr>
                <w:rFonts w:ascii="Nunito" w:eastAsia="Nunito" w:hAnsi="Nunito" w:cs="Nunito"/>
                <w:color w:val="273239"/>
                <w:sz w:val="25"/>
                <w:szCs w:val="25"/>
              </w:rPr>
              <w:t xml:space="preserve"> </w:t>
            </w:r>
          </w:p>
          <w:p w14:paraId="25F58015" w14:textId="40E9D89B" w:rsidR="00756E33" w:rsidRDefault="55ACD16B"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Implied/Implicit Addressing Mode –</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In implied/implicit addressing mode the operand is hidden and the data to be operated is available in the instruction itself. </w:t>
            </w:r>
          </w:p>
          <w:p w14:paraId="04561788" w14:textId="463070A9" w:rsidR="00756E33" w:rsidRDefault="55ACD16B" w:rsidP="5DF7A372">
            <w:pPr>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Examples:</w:t>
            </w:r>
            <w:r w:rsidRPr="5DF7A372">
              <w:rPr>
                <w:rFonts w:ascii="Nunito" w:eastAsia="Nunito" w:hAnsi="Nunito" w:cs="Nunito"/>
                <w:color w:val="273239"/>
                <w:sz w:val="25"/>
                <w:szCs w:val="25"/>
              </w:rPr>
              <w:t xml:space="preserve"> </w:t>
            </w:r>
            <w:r>
              <w:br/>
            </w:r>
            <w:r w:rsidRPr="5DF7A372">
              <w:rPr>
                <w:rFonts w:ascii="Nunito" w:eastAsia="Nunito" w:hAnsi="Nunito" w:cs="Nunito"/>
                <w:color w:val="273239"/>
                <w:sz w:val="25"/>
                <w:szCs w:val="25"/>
              </w:rPr>
              <w:t xml:space="preserve">CMA (finds and stores the 1’s complement of the contents of accumulator A in A) </w:t>
            </w:r>
            <w:r>
              <w:br/>
            </w:r>
            <w:r w:rsidRPr="5DF7A372">
              <w:rPr>
                <w:rFonts w:ascii="Nunito" w:eastAsia="Nunito" w:hAnsi="Nunito" w:cs="Nunito"/>
                <w:color w:val="273239"/>
                <w:sz w:val="25"/>
                <w:szCs w:val="25"/>
              </w:rPr>
              <w:t xml:space="preserve">RRC (rotate accumulator A right by one bit) </w:t>
            </w:r>
            <w:r>
              <w:br/>
            </w:r>
            <w:r w:rsidRPr="5DF7A372">
              <w:rPr>
                <w:rFonts w:ascii="Nunito" w:eastAsia="Nunito" w:hAnsi="Nunito" w:cs="Nunito"/>
                <w:color w:val="273239"/>
                <w:sz w:val="25"/>
                <w:szCs w:val="25"/>
              </w:rPr>
              <w:t>RLC (rotate accumulator A left by one bit)</w:t>
            </w:r>
          </w:p>
          <w:p w14:paraId="65A56C24" w14:textId="4E6F6CAD" w:rsidR="00756E33" w:rsidRDefault="00756E33" w:rsidP="5DF7A372">
            <w:pPr>
              <w:pStyle w:val="TableParagraph"/>
              <w:spacing w:line="237" w:lineRule="auto"/>
              <w:ind w:left="13" w:right="-15"/>
              <w:rPr>
                <w:sz w:val="24"/>
                <w:szCs w:val="24"/>
              </w:rPr>
            </w:pPr>
          </w:p>
        </w:tc>
        <w:tc>
          <w:tcPr>
            <w:tcW w:w="557" w:type="dxa"/>
            <w:tcBorders>
              <w:left w:val="single" w:sz="12" w:space="0" w:color="000000" w:themeColor="text1"/>
            </w:tcBorders>
          </w:tcPr>
          <w:p w14:paraId="48A21919" w14:textId="77777777" w:rsidR="00756E33" w:rsidRDefault="00756E33">
            <w:pPr>
              <w:pStyle w:val="TableParagraph"/>
              <w:spacing w:before="10"/>
              <w:rPr>
                <w:b/>
                <w:sz w:val="23"/>
              </w:rPr>
            </w:pPr>
          </w:p>
          <w:p w14:paraId="4C47C053" w14:textId="77777777" w:rsidR="00756E33" w:rsidRDefault="00000000">
            <w:pPr>
              <w:pStyle w:val="TableParagraph"/>
              <w:spacing w:before="1"/>
              <w:ind w:right="57"/>
              <w:jc w:val="right"/>
              <w:rPr>
                <w:b/>
                <w:sz w:val="24"/>
              </w:rPr>
            </w:pPr>
            <w:r>
              <w:rPr>
                <w:b/>
                <w:w w:val="105"/>
                <w:sz w:val="24"/>
              </w:rPr>
              <w:t>2+8</w:t>
            </w:r>
          </w:p>
        </w:tc>
        <w:tc>
          <w:tcPr>
            <w:tcW w:w="706" w:type="dxa"/>
          </w:tcPr>
          <w:p w14:paraId="6BD18F9B" w14:textId="77777777" w:rsidR="00756E33" w:rsidRDefault="00756E33">
            <w:pPr>
              <w:pStyle w:val="TableParagraph"/>
              <w:spacing w:before="10"/>
              <w:rPr>
                <w:b/>
                <w:sz w:val="23"/>
              </w:rPr>
            </w:pPr>
          </w:p>
          <w:p w14:paraId="63A81822" w14:textId="77777777" w:rsidR="00756E33" w:rsidRDefault="00000000">
            <w:pPr>
              <w:pStyle w:val="TableParagraph"/>
              <w:spacing w:before="1"/>
              <w:ind w:right="81"/>
              <w:jc w:val="right"/>
              <w:rPr>
                <w:b/>
                <w:sz w:val="24"/>
              </w:rPr>
            </w:pPr>
            <w:r>
              <w:rPr>
                <w:b/>
                <w:w w:val="105"/>
                <w:sz w:val="24"/>
              </w:rPr>
              <w:t>CO1</w:t>
            </w:r>
          </w:p>
        </w:tc>
        <w:tc>
          <w:tcPr>
            <w:tcW w:w="571" w:type="dxa"/>
          </w:tcPr>
          <w:p w14:paraId="799EDEAC" w14:textId="77777777" w:rsidR="00756E33" w:rsidRDefault="00000000">
            <w:pPr>
              <w:pStyle w:val="TableParagraph"/>
              <w:spacing w:line="272" w:lineRule="exact"/>
              <w:ind w:left="145"/>
              <w:rPr>
                <w:sz w:val="24"/>
              </w:rPr>
            </w:pPr>
            <w:r>
              <w:rPr>
                <w:sz w:val="24"/>
              </w:rPr>
              <w:t>K2</w:t>
            </w:r>
          </w:p>
        </w:tc>
        <w:tc>
          <w:tcPr>
            <w:tcW w:w="504" w:type="dxa"/>
            <w:tcBorders>
              <w:right w:val="single" w:sz="12" w:space="0" w:color="000000" w:themeColor="text1"/>
            </w:tcBorders>
          </w:tcPr>
          <w:p w14:paraId="25F708C7" w14:textId="77777777" w:rsidR="00756E33" w:rsidRDefault="00000000">
            <w:pPr>
              <w:pStyle w:val="TableParagraph"/>
              <w:spacing w:before="6"/>
              <w:ind w:left="35" w:right="-15"/>
              <w:jc w:val="center"/>
              <w:rPr>
                <w:rFonts w:ascii="Calibri"/>
              </w:rPr>
            </w:pPr>
            <w:r>
              <w:rPr>
                <w:rFonts w:ascii="Calibri"/>
              </w:rPr>
              <w:t>1.4.1</w:t>
            </w:r>
          </w:p>
          <w:p w14:paraId="02614873" w14:textId="77777777" w:rsidR="00756E33" w:rsidRDefault="00000000">
            <w:pPr>
              <w:pStyle w:val="TableParagraph"/>
              <w:spacing w:before="1"/>
              <w:ind w:left="28"/>
              <w:jc w:val="center"/>
              <w:rPr>
                <w:rFonts w:ascii="Calibri"/>
              </w:rPr>
            </w:pPr>
            <w:r>
              <w:rPr>
                <w:rFonts w:ascii="Calibri"/>
              </w:rPr>
              <w:t>.</w:t>
            </w:r>
          </w:p>
        </w:tc>
      </w:tr>
      <w:tr w:rsidR="00756E33" w14:paraId="46B16EF6" w14:textId="77777777" w:rsidTr="5DF7A372">
        <w:trPr>
          <w:trHeight w:val="690"/>
        </w:trPr>
        <w:tc>
          <w:tcPr>
            <w:tcW w:w="879" w:type="dxa"/>
            <w:tcBorders>
              <w:left w:val="single" w:sz="12" w:space="0" w:color="000000" w:themeColor="text1"/>
              <w:right w:val="single" w:sz="12" w:space="0" w:color="000000" w:themeColor="text1"/>
            </w:tcBorders>
          </w:tcPr>
          <w:p w14:paraId="238601FE" w14:textId="77777777" w:rsidR="00756E33" w:rsidRDefault="00756E33">
            <w:pPr>
              <w:pStyle w:val="TableParagraph"/>
              <w:spacing w:before="10"/>
              <w:rPr>
                <w:b/>
                <w:sz w:val="23"/>
              </w:rPr>
            </w:pPr>
          </w:p>
          <w:p w14:paraId="07CE095C" w14:textId="77777777" w:rsidR="00756E33" w:rsidRDefault="00000000">
            <w:pPr>
              <w:pStyle w:val="TableParagraph"/>
              <w:ind w:left="260" w:right="240"/>
              <w:jc w:val="center"/>
              <w:rPr>
                <w:b/>
                <w:sz w:val="24"/>
              </w:rPr>
            </w:pPr>
            <w:r>
              <w:rPr>
                <w:b/>
                <w:w w:val="105"/>
                <w:sz w:val="24"/>
              </w:rPr>
              <w:t>(b)</w:t>
            </w:r>
          </w:p>
        </w:tc>
        <w:tc>
          <w:tcPr>
            <w:tcW w:w="6675" w:type="dxa"/>
            <w:tcBorders>
              <w:left w:val="single" w:sz="12" w:space="0" w:color="000000" w:themeColor="text1"/>
              <w:right w:val="single" w:sz="12" w:space="0" w:color="000000" w:themeColor="text1"/>
            </w:tcBorders>
          </w:tcPr>
          <w:p w14:paraId="503565CC" w14:textId="77777777" w:rsidR="00756E33" w:rsidRDefault="5DF7A372" w:rsidP="5DF7A372">
            <w:pPr>
              <w:pStyle w:val="TableParagraph"/>
              <w:spacing w:line="237" w:lineRule="auto"/>
              <w:ind w:left="13" w:right="-15"/>
              <w:rPr>
                <w:sz w:val="24"/>
                <w:szCs w:val="24"/>
              </w:rPr>
            </w:pPr>
            <w:r w:rsidRPr="5DF7A372">
              <w:rPr>
                <w:sz w:val="24"/>
                <w:szCs w:val="24"/>
              </w:rPr>
              <w:t>Explain</w:t>
            </w:r>
            <w:r w:rsidRPr="5DF7A372">
              <w:rPr>
                <w:spacing w:val="-11"/>
                <w:sz w:val="24"/>
                <w:szCs w:val="24"/>
              </w:rPr>
              <w:t xml:space="preserve"> </w:t>
            </w:r>
            <w:r w:rsidRPr="5DF7A372">
              <w:rPr>
                <w:sz w:val="24"/>
                <w:szCs w:val="24"/>
              </w:rPr>
              <w:t>the</w:t>
            </w:r>
            <w:r w:rsidRPr="5DF7A372">
              <w:rPr>
                <w:spacing w:val="-7"/>
                <w:sz w:val="24"/>
                <w:szCs w:val="24"/>
              </w:rPr>
              <w:t xml:space="preserve"> </w:t>
            </w:r>
            <w:r w:rsidRPr="5DF7A372">
              <w:rPr>
                <w:sz w:val="24"/>
                <w:szCs w:val="24"/>
              </w:rPr>
              <w:t>concept</w:t>
            </w:r>
            <w:r w:rsidRPr="5DF7A372">
              <w:rPr>
                <w:spacing w:val="-7"/>
                <w:sz w:val="24"/>
                <w:szCs w:val="24"/>
              </w:rPr>
              <w:t xml:space="preserve"> </w:t>
            </w:r>
            <w:r w:rsidRPr="5DF7A372">
              <w:rPr>
                <w:sz w:val="24"/>
                <w:szCs w:val="24"/>
              </w:rPr>
              <w:t>of</w:t>
            </w:r>
            <w:r w:rsidRPr="5DF7A372">
              <w:rPr>
                <w:spacing w:val="-13"/>
                <w:sz w:val="24"/>
                <w:szCs w:val="24"/>
              </w:rPr>
              <w:t xml:space="preserve"> </w:t>
            </w:r>
            <w:r w:rsidRPr="5DF7A372">
              <w:rPr>
                <w:sz w:val="24"/>
                <w:szCs w:val="24"/>
              </w:rPr>
              <w:t>interrupts.</w:t>
            </w:r>
            <w:r w:rsidRPr="5DF7A372">
              <w:rPr>
                <w:spacing w:val="-9"/>
                <w:sz w:val="24"/>
                <w:szCs w:val="24"/>
              </w:rPr>
              <w:t xml:space="preserve"> </w:t>
            </w:r>
            <w:r w:rsidRPr="5DF7A372">
              <w:rPr>
                <w:sz w:val="24"/>
                <w:szCs w:val="24"/>
              </w:rPr>
              <w:t>Explain</w:t>
            </w:r>
            <w:r w:rsidRPr="5DF7A372">
              <w:rPr>
                <w:spacing w:val="-11"/>
                <w:sz w:val="24"/>
                <w:szCs w:val="24"/>
              </w:rPr>
              <w:t xml:space="preserve"> </w:t>
            </w:r>
            <w:r w:rsidRPr="5DF7A372">
              <w:rPr>
                <w:sz w:val="24"/>
                <w:szCs w:val="24"/>
              </w:rPr>
              <w:t>different</w:t>
            </w:r>
            <w:r w:rsidRPr="5DF7A372">
              <w:rPr>
                <w:spacing w:val="-10"/>
                <w:sz w:val="24"/>
                <w:szCs w:val="24"/>
              </w:rPr>
              <w:t xml:space="preserve"> </w:t>
            </w:r>
            <w:r w:rsidRPr="5DF7A372">
              <w:rPr>
                <w:sz w:val="24"/>
                <w:szCs w:val="24"/>
              </w:rPr>
              <w:t>types</w:t>
            </w:r>
            <w:r w:rsidRPr="5DF7A372">
              <w:rPr>
                <w:spacing w:val="-8"/>
                <w:sz w:val="24"/>
                <w:szCs w:val="24"/>
              </w:rPr>
              <w:t xml:space="preserve"> </w:t>
            </w:r>
            <w:r w:rsidRPr="5DF7A372">
              <w:rPr>
                <w:sz w:val="24"/>
                <w:szCs w:val="24"/>
              </w:rPr>
              <w:t>of</w:t>
            </w:r>
            <w:r w:rsidRPr="5DF7A372">
              <w:rPr>
                <w:spacing w:val="-9"/>
                <w:sz w:val="24"/>
                <w:szCs w:val="24"/>
              </w:rPr>
              <w:t xml:space="preserve"> </w:t>
            </w:r>
            <w:r w:rsidRPr="5DF7A372">
              <w:rPr>
                <w:sz w:val="24"/>
                <w:szCs w:val="24"/>
              </w:rPr>
              <w:t>interrupts</w:t>
            </w:r>
            <w:r w:rsidRPr="5DF7A372">
              <w:rPr>
                <w:spacing w:val="-57"/>
                <w:sz w:val="24"/>
                <w:szCs w:val="24"/>
              </w:rPr>
              <w:t xml:space="preserve"> </w:t>
            </w:r>
            <w:r w:rsidRPr="5DF7A372">
              <w:rPr>
                <w:sz w:val="24"/>
                <w:szCs w:val="24"/>
              </w:rPr>
              <w:t>in</w:t>
            </w:r>
            <w:r w:rsidRPr="5DF7A372">
              <w:rPr>
                <w:spacing w:val="-4"/>
                <w:sz w:val="24"/>
                <w:szCs w:val="24"/>
              </w:rPr>
              <w:t xml:space="preserve"> </w:t>
            </w:r>
            <w:r w:rsidRPr="5DF7A372">
              <w:rPr>
                <w:sz w:val="24"/>
                <w:szCs w:val="24"/>
              </w:rPr>
              <w:t>8085</w:t>
            </w:r>
            <w:r w:rsidRPr="5DF7A372">
              <w:rPr>
                <w:spacing w:val="2"/>
                <w:sz w:val="24"/>
                <w:szCs w:val="24"/>
              </w:rPr>
              <w:t xml:space="preserve"> </w:t>
            </w:r>
            <w:r w:rsidRPr="5DF7A372">
              <w:rPr>
                <w:sz w:val="24"/>
                <w:szCs w:val="24"/>
              </w:rPr>
              <w:t>Microprocessors.</w:t>
            </w:r>
          </w:p>
          <w:p w14:paraId="240C00C5" w14:textId="7E3AEF1A" w:rsidR="00756E33" w:rsidRDefault="2B2D3786" w:rsidP="5DF7A372">
            <w:pPr>
              <w:spacing w:line="237" w:lineRule="auto"/>
            </w:pPr>
            <w:r w:rsidRPr="5DF7A372">
              <w:rPr>
                <w:rFonts w:ascii="Nunito" w:eastAsia="Nunito" w:hAnsi="Nunito" w:cs="Nunito"/>
                <w:color w:val="273239"/>
                <w:sz w:val="25"/>
                <w:szCs w:val="25"/>
              </w:rPr>
              <w:t xml:space="preserve">In the 8085 </w:t>
            </w:r>
            <w:proofErr w:type="gramStart"/>
            <w:r w:rsidRPr="5DF7A372">
              <w:rPr>
                <w:rFonts w:ascii="Nunito" w:eastAsia="Nunito" w:hAnsi="Nunito" w:cs="Nunito"/>
                <w:color w:val="273239"/>
                <w:sz w:val="25"/>
                <w:szCs w:val="25"/>
              </w:rPr>
              <w:t>microprocessor</w:t>
            </w:r>
            <w:proofErr w:type="gramEnd"/>
            <w:r w:rsidRPr="5DF7A372">
              <w:rPr>
                <w:rFonts w:ascii="Nunito" w:eastAsia="Nunito" w:hAnsi="Nunito" w:cs="Nunito"/>
                <w:color w:val="273239"/>
                <w:sz w:val="25"/>
                <w:szCs w:val="25"/>
              </w:rPr>
              <w:t xml:space="preserve">, an </w:t>
            </w:r>
            <w:proofErr w:type="gramStart"/>
            <w:r w:rsidRPr="5DF7A372">
              <w:rPr>
                <w:rFonts w:ascii="Nunito" w:eastAsia="Nunito" w:hAnsi="Nunito" w:cs="Nunito"/>
                <w:color w:val="273239"/>
                <w:sz w:val="25"/>
                <w:szCs w:val="25"/>
              </w:rPr>
              <w:t>interrupt</w:t>
            </w:r>
            <w:proofErr w:type="gramEnd"/>
            <w:r w:rsidRPr="5DF7A372">
              <w:rPr>
                <w:rFonts w:ascii="Nunito" w:eastAsia="Nunito" w:hAnsi="Nunito" w:cs="Nunito"/>
                <w:color w:val="273239"/>
                <w:sz w:val="25"/>
                <w:szCs w:val="25"/>
              </w:rPr>
              <w:t xml:space="preserve"> is a signal that temporarily suspends the normal execution of a program and redirects the control to a specific interrupt service routine (ISR). Interrupts allow the microprocessor to respond to external events, such as user input, system events, or hardware signals, without the need for constant polling.</w:t>
            </w:r>
          </w:p>
          <w:p w14:paraId="4B238701" w14:textId="3FB9A74A" w:rsidR="00756E33" w:rsidRDefault="2B2D3786" w:rsidP="5DF7A372">
            <w:pPr>
              <w:spacing w:line="237" w:lineRule="auto"/>
            </w:pPr>
            <w:r w:rsidRPr="5DF7A372">
              <w:rPr>
                <w:rFonts w:ascii="Nunito" w:eastAsia="Nunito" w:hAnsi="Nunito" w:cs="Nunito"/>
                <w:b/>
                <w:bCs/>
                <w:color w:val="273239"/>
                <w:sz w:val="25"/>
                <w:szCs w:val="25"/>
              </w:rPr>
              <w:t xml:space="preserve">There are five interrupt signals in the 8085 </w:t>
            </w:r>
            <w:proofErr w:type="gramStart"/>
            <w:r w:rsidRPr="5DF7A372">
              <w:rPr>
                <w:rFonts w:ascii="Nunito" w:eastAsia="Nunito" w:hAnsi="Nunito" w:cs="Nunito"/>
                <w:b/>
                <w:bCs/>
                <w:color w:val="273239"/>
                <w:sz w:val="25"/>
                <w:szCs w:val="25"/>
              </w:rPr>
              <w:t>microprocessor</w:t>
            </w:r>
            <w:proofErr w:type="gramEnd"/>
            <w:r w:rsidRPr="5DF7A372">
              <w:rPr>
                <w:rFonts w:ascii="Nunito" w:eastAsia="Nunito" w:hAnsi="Nunito" w:cs="Nunito"/>
                <w:b/>
                <w:bCs/>
                <w:color w:val="273239"/>
                <w:sz w:val="25"/>
                <w:szCs w:val="25"/>
              </w:rPr>
              <w:t>:</w:t>
            </w:r>
          </w:p>
          <w:p w14:paraId="38CCDFD1" w14:textId="32D42A29" w:rsidR="00756E33" w:rsidRDefault="2B2D3786"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TRAP:</w:t>
            </w:r>
            <w:r w:rsidRPr="5DF7A372">
              <w:rPr>
                <w:rFonts w:ascii="Nunito" w:eastAsia="Nunito" w:hAnsi="Nunito" w:cs="Nunito"/>
                <w:color w:val="273239"/>
                <w:sz w:val="25"/>
                <w:szCs w:val="25"/>
              </w:rPr>
              <w:t xml:space="preserve"> The TRAP interrupt is a non-maskable interrupt that is generated by an external device, such as a power failure or a hardware malfunction. The TRAP interrupt has the highest priority and cannot be disabled.</w:t>
            </w:r>
          </w:p>
          <w:p w14:paraId="6E5DF5B6" w14:textId="6F6853E8" w:rsidR="00756E33" w:rsidRDefault="2B2D3786"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 xml:space="preserve">RST 7.5: </w:t>
            </w:r>
            <w:r w:rsidRPr="5DF7A372">
              <w:rPr>
                <w:rFonts w:ascii="Nunito" w:eastAsia="Nunito" w:hAnsi="Nunito" w:cs="Nunito"/>
                <w:color w:val="273239"/>
                <w:sz w:val="25"/>
                <w:szCs w:val="25"/>
              </w:rPr>
              <w:t>The RST 7.5 interrupt is a maskable interrupt that is generated by a software instruction. It has the second highest priority.</w:t>
            </w:r>
          </w:p>
          <w:p w14:paraId="663D5CD9" w14:textId="0FF7AF5B" w:rsidR="00756E33" w:rsidRDefault="2B2D3786"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RST 6.5:</w:t>
            </w:r>
            <w:r w:rsidRPr="5DF7A372">
              <w:rPr>
                <w:rFonts w:ascii="Nunito" w:eastAsia="Nunito" w:hAnsi="Nunito" w:cs="Nunito"/>
                <w:color w:val="273239"/>
                <w:sz w:val="25"/>
                <w:szCs w:val="25"/>
              </w:rPr>
              <w:t xml:space="preserve"> The RST 6.5 interrupt is a maskable interrupt that is generated by a software instruction. It has the third highest priority.</w:t>
            </w:r>
          </w:p>
          <w:p w14:paraId="6944EB88" w14:textId="049B1300" w:rsidR="00756E33" w:rsidRDefault="2B2D3786"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 xml:space="preserve">RST 5.5: </w:t>
            </w:r>
            <w:r w:rsidRPr="5DF7A372">
              <w:rPr>
                <w:rFonts w:ascii="Nunito" w:eastAsia="Nunito" w:hAnsi="Nunito" w:cs="Nunito"/>
                <w:color w:val="273239"/>
                <w:sz w:val="25"/>
                <w:szCs w:val="25"/>
              </w:rPr>
              <w:t>The RST 5.5 interrupt is a maskable interrupt that is generated by a software instruction. It has the fourth highest priority.</w:t>
            </w:r>
          </w:p>
          <w:p w14:paraId="63D91F22" w14:textId="12446551" w:rsidR="00756E33" w:rsidRDefault="2B2D3786"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 xml:space="preserve">INTR: </w:t>
            </w:r>
            <w:r w:rsidRPr="5DF7A372">
              <w:rPr>
                <w:rFonts w:ascii="Nunito" w:eastAsia="Nunito" w:hAnsi="Nunito" w:cs="Nunito"/>
                <w:color w:val="273239"/>
                <w:sz w:val="25"/>
                <w:szCs w:val="25"/>
              </w:rPr>
              <w:t>The INTR interrupt is a maskable interrupt that is generated by an external device, such as a keyboard or a mouse. It has the lowest priority and can be disabled.</w:t>
            </w:r>
          </w:p>
          <w:p w14:paraId="3F69CF00" w14:textId="48CFBDF7" w:rsidR="00756E33" w:rsidRDefault="2B2D3786" w:rsidP="5DF7A372">
            <w:pPr>
              <w:spacing w:line="237" w:lineRule="auto"/>
            </w:pPr>
            <w:r w:rsidRPr="5DF7A372">
              <w:rPr>
                <w:rFonts w:ascii="Nunito" w:eastAsia="Nunito" w:hAnsi="Nunito" w:cs="Nunito"/>
                <w:color w:val="273239"/>
                <w:sz w:val="25"/>
                <w:szCs w:val="25"/>
              </w:rPr>
              <w:t xml:space="preserve">When microprocessor receives any interrupt signal from peripheral(s) which are requesting its services, it stops its </w:t>
            </w:r>
            <w:r w:rsidRPr="5DF7A372">
              <w:rPr>
                <w:rFonts w:ascii="Nunito" w:eastAsia="Nunito" w:hAnsi="Nunito" w:cs="Nunito"/>
                <w:color w:val="273239"/>
                <w:sz w:val="25"/>
                <w:szCs w:val="25"/>
              </w:rPr>
              <w:lastRenderedPageBreak/>
              <w:t xml:space="preserve">current execution and program control is transferred to a sub-routine by generating </w:t>
            </w:r>
            <w:r w:rsidRPr="5DF7A372">
              <w:rPr>
                <w:rFonts w:ascii="Nunito" w:eastAsia="Nunito" w:hAnsi="Nunito" w:cs="Nunito"/>
                <w:b/>
                <w:bCs/>
                <w:color w:val="273239"/>
                <w:sz w:val="25"/>
                <w:szCs w:val="25"/>
              </w:rPr>
              <w:t>CALL</w:t>
            </w:r>
            <w:r w:rsidRPr="5DF7A372">
              <w:rPr>
                <w:rFonts w:ascii="Nunito" w:eastAsia="Nunito" w:hAnsi="Nunito" w:cs="Nunito"/>
                <w:color w:val="273239"/>
                <w:sz w:val="25"/>
                <w:szCs w:val="25"/>
              </w:rPr>
              <w:t xml:space="preserve"> signal and after executing sub-routine by generating </w:t>
            </w:r>
            <w:r w:rsidRPr="5DF7A372">
              <w:rPr>
                <w:rFonts w:ascii="Nunito" w:eastAsia="Nunito" w:hAnsi="Nunito" w:cs="Nunito"/>
                <w:b/>
                <w:bCs/>
                <w:color w:val="273239"/>
                <w:sz w:val="25"/>
                <w:szCs w:val="25"/>
              </w:rPr>
              <w:t>RET</w:t>
            </w:r>
            <w:r w:rsidRPr="5DF7A372">
              <w:rPr>
                <w:rFonts w:ascii="Nunito" w:eastAsia="Nunito" w:hAnsi="Nunito" w:cs="Nunito"/>
                <w:color w:val="273239"/>
                <w:sz w:val="25"/>
                <w:szCs w:val="25"/>
              </w:rPr>
              <w:t xml:space="preserve"> signal again program control is transferred to main program from where it had stopped. When microprocessor receives interrupt signals, it sends an acknowledgement (INTA) to the peripheral which is requesting for its service. Interrupts can be classified into various categories based on different parameters:</w:t>
            </w:r>
          </w:p>
          <w:p w14:paraId="7D71C1BD" w14:textId="4EE3F490" w:rsidR="00756E33" w:rsidRDefault="2B2D3786"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Hardware and Software Interrupts –</w:t>
            </w:r>
            <w:r w:rsidRPr="5DF7A372">
              <w:rPr>
                <w:rFonts w:ascii="Nunito" w:eastAsia="Nunito" w:hAnsi="Nunito" w:cs="Nunito"/>
                <w:color w:val="273239"/>
                <w:sz w:val="25"/>
                <w:szCs w:val="25"/>
              </w:rPr>
              <w:t xml:space="preserve"> When microprocessors receive interrupt signals through pins (hardware) of microprocessor, they are known as </w:t>
            </w:r>
            <w:r w:rsidRPr="5DF7A372">
              <w:rPr>
                <w:rFonts w:ascii="Nunito" w:eastAsia="Nunito" w:hAnsi="Nunito" w:cs="Nunito"/>
                <w:i/>
                <w:iCs/>
                <w:color w:val="273239"/>
                <w:sz w:val="25"/>
                <w:szCs w:val="25"/>
              </w:rPr>
              <w:t>Hardware Interrupts</w:t>
            </w:r>
            <w:r w:rsidRPr="5DF7A372">
              <w:rPr>
                <w:rFonts w:ascii="Nunito" w:eastAsia="Nunito" w:hAnsi="Nunito" w:cs="Nunito"/>
                <w:color w:val="273239"/>
                <w:sz w:val="25"/>
                <w:szCs w:val="25"/>
              </w:rPr>
              <w:t xml:space="preserve">. There are 5 Hardware Interrupts in 8085 </w:t>
            </w:r>
            <w:proofErr w:type="gramStart"/>
            <w:r w:rsidRPr="5DF7A372">
              <w:rPr>
                <w:rFonts w:ascii="Nunito" w:eastAsia="Nunito" w:hAnsi="Nunito" w:cs="Nunito"/>
                <w:color w:val="273239"/>
                <w:sz w:val="25"/>
                <w:szCs w:val="25"/>
              </w:rPr>
              <w:t>microprocessor</w:t>
            </w:r>
            <w:proofErr w:type="gramEnd"/>
            <w:r w:rsidRPr="5DF7A372">
              <w:rPr>
                <w:rFonts w:ascii="Nunito" w:eastAsia="Nunito" w:hAnsi="Nunito" w:cs="Nunito"/>
                <w:color w:val="273239"/>
                <w:sz w:val="25"/>
                <w:szCs w:val="25"/>
              </w:rPr>
              <w:t xml:space="preserve">. They are – </w:t>
            </w:r>
            <w:r w:rsidRPr="5DF7A372">
              <w:rPr>
                <w:rFonts w:ascii="Nunito" w:eastAsia="Nunito" w:hAnsi="Nunito" w:cs="Nunito"/>
                <w:i/>
                <w:iCs/>
                <w:color w:val="273239"/>
                <w:sz w:val="25"/>
                <w:szCs w:val="25"/>
              </w:rPr>
              <w:t>INTR, RST 7.5, RST 6.5, RST 5.5, TRAP</w:t>
            </w:r>
            <w:r w:rsidRPr="5DF7A372">
              <w:rPr>
                <w:rFonts w:ascii="Nunito" w:eastAsia="Nunito" w:hAnsi="Nunito" w:cs="Nunito"/>
                <w:color w:val="273239"/>
                <w:sz w:val="25"/>
                <w:szCs w:val="25"/>
              </w:rPr>
              <w:t xml:space="preserve"> </w:t>
            </w:r>
            <w:r w:rsidRPr="5DF7A372">
              <w:rPr>
                <w:rFonts w:ascii="Nunito" w:eastAsia="Nunito" w:hAnsi="Nunito" w:cs="Nunito"/>
                <w:i/>
                <w:iCs/>
                <w:color w:val="273239"/>
                <w:sz w:val="25"/>
                <w:szCs w:val="25"/>
              </w:rPr>
              <w:t>Software Interrupts</w:t>
            </w:r>
            <w:r w:rsidRPr="5DF7A372">
              <w:rPr>
                <w:rFonts w:ascii="Nunito" w:eastAsia="Nunito" w:hAnsi="Nunito" w:cs="Nunito"/>
                <w:color w:val="273239"/>
                <w:sz w:val="25"/>
                <w:szCs w:val="25"/>
              </w:rPr>
              <w:t xml:space="preserve"> are those which are inserted in between the program which means these are mnemonics of microprocessor. There are 8 software </w:t>
            </w:r>
            <w:proofErr w:type="gramStart"/>
            <w:r w:rsidRPr="5DF7A372">
              <w:rPr>
                <w:rFonts w:ascii="Nunito" w:eastAsia="Nunito" w:hAnsi="Nunito" w:cs="Nunito"/>
                <w:color w:val="273239"/>
                <w:sz w:val="25"/>
                <w:szCs w:val="25"/>
              </w:rPr>
              <w:t>interrupts</w:t>
            </w:r>
            <w:proofErr w:type="gramEnd"/>
            <w:r w:rsidRPr="5DF7A372">
              <w:rPr>
                <w:rFonts w:ascii="Nunito" w:eastAsia="Nunito" w:hAnsi="Nunito" w:cs="Nunito"/>
                <w:color w:val="273239"/>
                <w:sz w:val="25"/>
                <w:szCs w:val="25"/>
              </w:rPr>
              <w:t xml:space="preserve"> in 8085 </w:t>
            </w:r>
            <w:proofErr w:type="gramStart"/>
            <w:r w:rsidRPr="5DF7A372">
              <w:rPr>
                <w:rFonts w:ascii="Nunito" w:eastAsia="Nunito" w:hAnsi="Nunito" w:cs="Nunito"/>
                <w:color w:val="273239"/>
                <w:sz w:val="25"/>
                <w:szCs w:val="25"/>
              </w:rPr>
              <w:t>microprocessor</w:t>
            </w:r>
            <w:proofErr w:type="gramEnd"/>
            <w:r w:rsidRPr="5DF7A372">
              <w:rPr>
                <w:rFonts w:ascii="Nunito" w:eastAsia="Nunito" w:hAnsi="Nunito" w:cs="Nunito"/>
                <w:color w:val="273239"/>
                <w:sz w:val="25"/>
                <w:szCs w:val="25"/>
              </w:rPr>
              <w:t xml:space="preserve">. They are – </w:t>
            </w:r>
            <w:r w:rsidRPr="5DF7A372">
              <w:rPr>
                <w:rFonts w:ascii="Nunito" w:eastAsia="Nunito" w:hAnsi="Nunito" w:cs="Nunito"/>
                <w:i/>
                <w:iCs/>
                <w:color w:val="273239"/>
                <w:sz w:val="25"/>
                <w:szCs w:val="25"/>
              </w:rPr>
              <w:t>RST 0, RST 1, RST 2, RST 3, RST 4, RST 5, RST 6, RST 7</w:t>
            </w:r>
            <w:r w:rsidRPr="5DF7A372">
              <w:rPr>
                <w:rFonts w:ascii="Nunito" w:eastAsia="Nunito" w:hAnsi="Nunito" w:cs="Nunito"/>
                <w:color w:val="273239"/>
                <w:sz w:val="25"/>
                <w:szCs w:val="25"/>
              </w:rPr>
              <w:t>.</w:t>
            </w:r>
          </w:p>
          <w:p w14:paraId="1302F85F" w14:textId="431674AC" w:rsidR="00756E33" w:rsidRDefault="2B2D3786"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Vectored and Non-Vectored Interrupts –</w:t>
            </w:r>
            <w:r w:rsidRPr="5DF7A372">
              <w:rPr>
                <w:rFonts w:ascii="Nunito" w:eastAsia="Nunito" w:hAnsi="Nunito" w:cs="Nunito"/>
                <w:color w:val="273239"/>
                <w:sz w:val="25"/>
                <w:szCs w:val="25"/>
              </w:rPr>
              <w:t xml:space="preserve"> </w:t>
            </w:r>
            <w:r w:rsidRPr="5DF7A372">
              <w:rPr>
                <w:rFonts w:ascii="Nunito" w:eastAsia="Nunito" w:hAnsi="Nunito" w:cs="Nunito"/>
                <w:i/>
                <w:iCs/>
                <w:color w:val="273239"/>
                <w:sz w:val="25"/>
                <w:szCs w:val="25"/>
              </w:rPr>
              <w:t>Vectored Interrupts</w:t>
            </w:r>
            <w:r w:rsidRPr="5DF7A372">
              <w:rPr>
                <w:rFonts w:ascii="Nunito" w:eastAsia="Nunito" w:hAnsi="Nunito" w:cs="Nunito"/>
                <w:color w:val="273239"/>
                <w:sz w:val="25"/>
                <w:szCs w:val="25"/>
              </w:rPr>
              <w:t xml:space="preserve"> are those which have fixed vector address (starting address of sub-routine) and after executing these, program control is transferred to that address. Vector Addresses are calculated by the formula 8 * TYPE</w:t>
            </w: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3338"/>
              <w:gridCol w:w="3338"/>
            </w:tblGrid>
            <w:tr w:rsidR="5DF7A372" w14:paraId="3F4B04AA"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74E5873B" w14:textId="2023FEBA" w:rsidR="5DF7A372" w:rsidRDefault="5DF7A372" w:rsidP="5DF7A372">
                  <w:pPr>
                    <w:jc w:val="center"/>
                  </w:pPr>
                  <w:r w:rsidRPr="5DF7A372">
                    <w:rPr>
                      <w:b/>
                      <w:bCs/>
                      <w:sz w:val="28"/>
                      <w:szCs w:val="28"/>
                    </w:rPr>
                    <w:t>INTERRUPT</w:t>
                  </w:r>
                </w:p>
              </w:tc>
              <w:tc>
                <w:tcPr>
                  <w:tcW w:w="3338"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468A1EC6" w14:textId="4ADC9469" w:rsidR="5DF7A372" w:rsidRDefault="5DF7A372" w:rsidP="5DF7A372">
                  <w:pPr>
                    <w:jc w:val="center"/>
                  </w:pPr>
                  <w:r w:rsidRPr="5DF7A372">
                    <w:rPr>
                      <w:b/>
                      <w:bCs/>
                      <w:sz w:val="28"/>
                      <w:szCs w:val="28"/>
                    </w:rPr>
                    <w:t>VECTOR ADDRESS</w:t>
                  </w:r>
                </w:p>
              </w:tc>
            </w:tr>
            <w:tr w:rsidR="5DF7A372" w14:paraId="1B46A6CF"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7FC15DC6" w14:textId="0E24CD58" w:rsidR="5DF7A372" w:rsidRDefault="5DF7A372" w:rsidP="5DF7A372">
                  <w:r w:rsidRPr="5DF7A372">
                    <w:rPr>
                      <w:sz w:val="25"/>
                      <w:szCs w:val="25"/>
                    </w:rPr>
                    <w:t>TRAP (RST 4.5)</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F285EB1" w14:textId="27831978" w:rsidR="5DF7A372" w:rsidRDefault="5DF7A372" w:rsidP="5DF7A372">
                  <w:r w:rsidRPr="5DF7A372">
                    <w:rPr>
                      <w:sz w:val="25"/>
                      <w:szCs w:val="25"/>
                    </w:rPr>
                    <w:t>24 H</w:t>
                  </w:r>
                </w:p>
              </w:tc>
            </w:tr>
            <w:tr w:rsidR="5DF7A372" w14:paraId="21CDAB0C"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9EB4188" w14:textId="225707F6" w:rsidR="5DF7A372" w:rsidRDefault="5DF7A372" w:rsidP="5DF7A372">
                  <w:r w:rsidRPr="5DF7A372">
                    <w:rPr>
                      <w:sz w:val="25"/>
                      <w:szCs w:val="25"/>
                    </w:rPr>
                    <w:t>RST 5.5</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27FCF844" w14:textId="2593500C" w:rsidR="5DF7A372" w:rsidRDefault="5DF7A372" w:rsidP="5DF7A372">
                  <w:r w:rsidRPr="5DF7A372">
                    <w:rPr>
                      <w:sz w:val="25"/>
                      <w:szCs w:val="25"/>
                    </w:rPr>
                    <w:t>2C H</w:t>
                  </w:r>
                </w:p>
              </w:tc>
            </w:tr>
            <w:tr w:rsidR="5DF7A372" w14:paraId="04DEF47D"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0429A6E0" w14:textId="5EB3D7AE" w:rsidR="5DF7A372" w:rsidRDefault="5DF7A372" w:rsidP="5DF7A372">
                  <w:r w:rsidRPr="5DF7A372">
                    <w:rPr>
                      <w:sz w:val="25"/>
                      <w:szCs w:val="25"/>
                    </w:rPr>
                    <w:t>RST 6.5</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EBF8493" w14:textId="7E159CC3" w:rsidR="5DF7A372" w:rsidRDefault="5DF7A372" w:rsidP="5DF7A372">
                  <w:r w:rsidRPr="5DF7A372">
                    <w:rPr>
                      <w:sz w:val="25"/>
                      <w:szCs w:val="25"/>
                    </w:rPr>
                    <w:t>34 H</w:t>
                  </w:r>
                </w:p>
              </w:tc>
            </w:tr>
            <w:tr w:rsidR="5DF7A372" w14:paraId="26325306"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6039B25" w14:textId="38E9C70E" w:rsidR="5DF7A372" w:rsidRDefault="5DF7A372" w:rsidP="5DF7A372">
                  <w:r w:rsidRPr="5DF7A372">
                    <w:rPr>
                      <w:sz w:val="25"/>
                      <w:szCs w:val="25"/>
                    </w:rPr>
                    <w:t>RST 7.5</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BDF63A7" w14:textId="00A31026" w:rsidR="5DF7A372" w:rsidRDefault="5DF7A372" w:rsidP="5DF7A372">
                  <w:r w:rsidRPr="5DF7A372">
                    <w:rPr>
                      <w:sz w:val="25"/>
                      <w:szCs w:val="25"/>
                    </w:rPr>
                    <w:t>3C H</w:t>
                  </w:r>
                </w:p>
              </w:tc>
            </w:tr>
          </w:tbl>
          <w:p w14:paraId="3DBD8C11" w14:textId="085A8E26" w:rsidR="00756E33" w:rsidRDefault="2B2D3786"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color w:val="273239"/>
                <w:sz w:val="25"/>
                <w:szCs w:val="25"/>
              </w:rPr>
              <w:t>For Software interrupts vector addresses are given by:</w:t>
            </w:r>
          </w:p>
          <w:tbl>
            <w:tblPr>
              <w:tblW w:w="0" w:type="auto"/>
              <w:tblBorders>
                <w:top w:val="single" w:sz="0" w:space="0" w:color="auto"/>
                <w:left w:val="single" w:sz="0" w:space="0" w:color="auto"/>
                <w:bottom w:val="single" w:sz="0" w:space="0" w:color="auto"/>
                <w:right w:val="single" w:sz="0" w:space="0" w:color="auto"/>
              </w:tblBorders>
              <w:tblLayout w:type="fixed"/>
              <w:tblLook w:val="06A0" w:firstRow="1" w:lastRow="0" w:firstColumn="1" w:lastColumn="0" w:noHBand="1" w:noVBand="1"/>
            </w:tblPr>
            <w:tblGrid>
              <w:gridCol w:w="3338"/>
              <w:gridCol w:w="3338"/>
            </w:tblGrid>
            <w:tr w:rsidR="5DF7A372" w14:paraId="023E3DBE"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tcPr>
                <w:p w14:paraId="676AF2BC" w14:textId="34892021" w:rsidR="5DF7A372" w:rsidRDefault="5DF7A372" w:rsidP="5DF7A372">
                  <w:pPr>
                    <w:jc w:val="center"/>
                  </w:pPr>
                  <w:r w:rsidRPr="5DF7A372">
                    <w:rPr>
                      <w:b/>
                      <w:bCs/>
                      <w:sz w:val="28"/>
                      <w:szCs w:val="28"/>
                    </w:rPr>
                    <w:t>INTERRUPT</w:t>
                  </w:r>
                </w:p>
              </w:tc>
              <w:tc>
                <w:tcPr>
                  <w:tcW w:w="3338" w:type="dxa"/>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tcPr>
                <w:p w14:paraId="2C3C7462" w14:textId="4A758464" w:rsidR="5DF7A372" w:rsidRDefault="5DF7A372" w:rsidP="5DF7A372">
                  <w:pPr>
                    <w:jc w:val="center"/>
                  </w:pPr>
                  <w:r w:rsidRPr="5DF7A372">
                    <w:rPr>
                      <w:b/>
                      <w:bCs/>
                      <w:sz w:val="28"/>
                      <w:szCs w:val="28"/>
                    </w:rPr>
                    <w:t>VECTOR ADDRESS</w:t>
                  </w:r>
                </w:p>
              </w:tc>
            </w:tr>
            <w:tr w:rsidR="5DF7A372" w14:paraId="614D30D6"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29CCBE95" w14:textId="45F91F59" w:rsidR="5DF7A372" w:rsidRDefault="5DF7A372" w:rsidP="5DF7A372">
                  <w:r w:rsidRPr="5DF7A372">
                    <w:rPr>
                      <w:sz w:val="25"/>
                      <w:szCs w:val="25"/>
                    </w:rPr>
                    <w:t>RST 0</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82ABA84" w14:textId="5111DB28" w:rsidR="5DF7A372" w:rsidRDefault="5DF7A372" w:rsidP="5DF7A372">
                  <w:r w:rsidRPr="5DF7A372">
                    <w:rPr>
                      <w:sz w:val="25"/>
                      <w:szCs w:val="25"/>
                    </w:rPr>
                    <w:t>00 H</w:t>
                  </w:r>
                </w:p>
              </w:tc>
            </w:tr>
            <w:tr w:rsidR="5DF7A372" w14:paraId="23148681"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764CE6BA" w14:textId="3E5C9163" w:rsidR="5DF7A372" w:rsidRDefault="5DF7A372" w:rsidP="5DF7A372">
                  <w:r w:rsidRPr="5DF7A372">
                    <w:rPr>
                      <w:sz w:val="25"/>
                      <w:szCs w:val="25"/>
                    </w:rPr>
                    <w:t>RST 1</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3788E7F" w14:textId="71064264" w:rsidR="5DF7A372" w:rsidRDefault="5DF7A372" w:rsidP="5DF7A372">
                  <w:r w:rsidRPr="5DF7A372">
                    <w:rPr>
                      <w:sz w:val="25"/>
                      <w:szCs w:val="25"/>
                    </w:rPr>
                    <w:t>08 H</w:t>
                  </w:r>
                </w:p>
              </w:tc>
            </w:tr>
            <w:tr w:rsidR="5DF7A372" w14:paraId="5A118730"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8770D60" w14:textId="404F8D9A" w:rsidR="5DF7A372" w:rsidRDefault="5DF7A372" w:rsidP="5DF7A372">
                  <w:r w:rsidRPr="5DF7A372">
                    <w:rPr>
                      <w:sz w:val="25"/>
                      <w:szCs w:val="25"/>
                    </w:rPr>
                    <w:t>RST 2</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05037F35" w14:textId="46ADA680" w:rsidR="5DF7A372" w:rsidRDefault="5DF7A372" w:rsidP="5DF7A372">
                  <w:r w:rsidRPr="5DF7A372">
                    <w:rPr>
                      <w:sz w:val="25"/>
                      <w:szCs w:val="25"/>
                    </w:rPr>
                    <w:t>10 H</w:t>
                  </w:r>
                </w:p>
              </w:tc>
            </w:tr>
            <w:tr w:rsidR="5DF7A372" w14:paraId="14A0CEDC"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13E28D4C" w14:textId="0AF309F9" w:rsidR="5DF7A372" w:rsidRDefault="5DF7A372" w:rsidP="5DF7A372">
                  <w:r w:rsidRPr="5DF7A372">
                    <w:rPr>
                      <w:sz w:val="25"/>
                      <w:szCs w:val="25"/>
                    </w:rPr>
                    <w:lastRenderedPageBreak/>
                    <w:t>RST 3</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3CE67BB4" w14:textId="4BFA18EA" w:rsidR="5DF7A372" w:rsidRDefault="5DF7A372" w:rsidP="5DF7A372">
                  <w:r w:rsidRPr="5DF7A372">
                    <w:rPr>
                      <w:sz w:val="25"/>
                      <w:szCs w:val="25"/>
                    </w:rPr>
                    <w:t>18 H</w:t>
                  </w:r>
                </w:p>
              </w:tc>
            </w:tr>
            <w:tr w:rsidR="5DF7A372" w14:paraId="6E343941"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72F66500" w14:textId="2A3A2EB1" w:rsidR="5DF7A372" w:rsidRDefault="5DF7A372" w:rsidP="5DF7A372">
                  <w:r w:rsidRPr="5DF7A372">
                    <w:rPr>
                      <w:sz w:val="25"/>
                      <w:szCs w:val="25"/>
                    </w:rPr>
                    <w:t>RST 4</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D5827D3" w14:textId="250D097E" w:rsidR="5DF7A372" w:rsidRDefault="5DF7A372" w:rsidP="5DF7A372">
                  <w:r w:rsidRPr="5DF7A372">
                    <w:rPr>
                      <w:sz w:val="25"/>
                      <w:szCs w:val="25"/>
                    </w:rPr>
                    <w:t>20 H</w:t>
                  </w:r>
                </w:p>
              </w:tc>
            </w:tr>
            <w:tr w:rsidR="5DF7A372" w14:paraId="7A54BB01"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2BB340AE" w14:textId="1EA5C207" w:rsidR="5DF7A372" w:rsidRDefault="5DF7A372" w:rsidP="5DF7A372">
                  <w:r w:rsidRPr="5DF7A372">
                    <w:rPr>
                      <w:sz w:val="25"/>
                      <w:szCs w:val="25"/>
                    </w:rPr>
                    <w:t>RST 5</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23A50C1C" w14:textId="137C74BD" w:rsidR="5DF7A372" w:rsidRDefault="5DF7A372" w:rsidP="5DF7A372">
                  <w:r w:rsidRPr="5DF7A372">
                    <w:rPr>
                      <w:sz w:val="25"/>
                      <w:szCs w:val="25"/>
                    </w:rPr>
                    <w:t>28 H</w:t>
                  </w:r>
                </w:p>
              </w:tc>
            </w:tr>
            <w:tr w:rsidR="5DF7A372" w14:paraId="468C62A6"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5A796392" w14:textId="19D4A5F5" w:rsidR="5DF7A372" w:rsidRDefault="5DF7A372" w:rsidP="5DF7A372">
                  <w:r w:rsidRPr="5DF7A372">
                    <w:rPr>
                      <w:sz w:val="25"/>
                      <w:szCs w:val="25"/>
                    </w:rPr>
                    <w:t>RST 6</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756FF5B1" w14:textId="5DBDA8B5" w:rsidR="5DF7A372" w:rsidRDefault="5DF7A372" w:rsidP="5DF7A372">
                  <w:r w:rsidRPr="5DF7A372">
                    <w:rPr>
                      <w:sz w:val="25"/>
                      <w:szCs w:val="25"/>
                    </w:rPr>
                    <w:t>30 H</w:t>
                  </w:r>
                </w:p>
              </w:tc>
            </w:tr>
            <w:tr w:rsidR="5DF7A372" w14:paraId="49A446EB" w14:textId="77777777" w:rsidTr="5DF7A372">
              <w:trPr>
                <w:trHeight w:val="300"/>
              </w:trPr>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2EC4DF63" w14:textId="16DCC699" w:rsidR="5DF7A372" w:rsidRDefault="5DF7A372" w:rsidP="5DF7A372">
                  <w:r w:rsidRPr="5DF7A372">
                    <w:rPr>
                      <w:sz w:val="25"/>
                      <w:szCs w:val="25"/>
                    </w:rPr>
                    <w:t>RST 7</w:t>
                  </w:r>
                </w:p>
              </w:tc>
              <w:tc>
                <w:tcPr>
                  <w:tcW w:w="333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14:paraId="49EF352F" w14:textId="7A9586CA" w:rsidR="5DF7A372" w:rsidRDefault="5DF7A372" w:rsidP="5DF7A372">
                  <w:r w:rsidRPr="5DF7A372">
                    <w:rPr>
                      <w:sz w:val="25"/>
                      <w:szCs w:val="25"/>
                    </w:rPr>
                    <w:t>38 H</w:t>
                  </w:r>
                </w:p>
              </w:tc>
            </w:tr>
          </w:tbl>
          <w:p w14:paraId="75898281" w14:textId="467BCFFB" w:rsidR="00756E33" w:rsidRDefault="2B2D3786"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i/>
                <w:iCs/>
                <w:color w:val="273239"/>
                <w:sz w:val="25"/>
                <w:szCs w:val="25"/>
              </w:rPr>
              <w:t>Non-Vectored Interrupts</w:t>
            </w:r>
            <w:r w:rsidRPr="5DF7A372">
              <w:rPr>
                <w:rFonts w:ascii="Nunito" w:eastAsia="Nunito" w:hAnsi="Nunito" w:cs="Nunito"/>
                <w:color w:val="273239"/>
                <w:sz w:val="25"/>
                <w:szCs w:val="25"/>
              </w:rPr>
              <w:t xml:space="preserve"> are those in which vector address is not predefined. The interrupting device gives the address of sub-routine for these interrupts. </w:t>
            </w:r>
            <w:r w:rsidRPr="5DF7A372">
              <w:rPr>
                <w:rFonts w:ascii="Nunito" w:eastAsia="Nunito" w:hAnsi="Nunito" w:cs="Nunito"/>
                <w:i/>
                <w:iCs/>
                <w:color w:val="273239"/>
                <w:sz w:val="25"/>
                <w:szCs w:val="25"/>
              </w:rPr>
              <w:t>INTR</w:t>
            </w:r>
            <w:r w:rsidRPr="5DF7A372">
              <w:rPr>
                <w:rFonts w:ascii="Nunito" w:eastAsia="Nunito" w:hAnsi="Nunito" w:cs="Nunito"/>
                <w:color w:val="273239"/>
                <w:sz w:val="25"/>
                <w:szCs w:val="25"/>
              </w:rPr>
              <w:t xml:space="preserve"> is the only non-vectored interrupt in 8085 </w:t>
            </w:r>
            <w:proofErr w:type="gramStart"/>
            <w:r w:rsidRPr="5DF7A372">
              <w:rPr>
                <w:rFonts w:ascii="Nunito" w:eastAsia="Nunito" w:hAnsi="Nunito" w:cs="Nunito"/>
                <w:color w:val="273239"/>
                <w:sz w:val="25"/>
                <w:szCs w:val="25"/>
              </w:rPr>
              <w:t>microprocessor</w:t>
            </w:r>
            <w:proofErr w:type="gramEnd"/>
            <w:r w:rsidRPr="5DF7A372">
              <w:rPr>
                <w:rFonts w:ascii="Nunito" w:eastAsia="Nunito" w:hAnsi="Nunito" w:cs="Nunito"/>
                <w:color w:val="273239"/>
                <w:sz w:val="25"/>
                <w:szCs w:val="25"/>
              </w:rPr>
              <w:t>.</w:t>
            </w:r>
          </w:p>
          <w:p w14:paraId="41D96CE1" w14:textId="14303E8C" w:rsidR="00756E33" w:rsidRDefault="2B2D3786" w:rsidP="5DF7A372">
            <w:pPr>
              <w:pStyle w:val="ListParagraph"/>
              <w:numPr>
                <w:ilvl w:val="0"/>
                <w:numId w:val="2"/>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Maskable and Non-Maskable Interrupts –</w:t>
            </w:r>
            <w:r w:rsidRPr="5DF7A372">
              <w:rPr>
                <w:rFonts w:ascii="Nunito" w:eastAsia="Nunito" w:hAnsi="Nunito" w:cs="Nunito"/>
                <w:color w:val="273239"/>
                <w:sz w:val="25"/>
                <w:szCs w:val="25"/>
              </w:rPr>
              <w:t xml:space="preserve"> </w:t>
            </w:r>
            <w:r w:rsidRPr="5DF7A372">
              <w:rPr>
                <w:rFonts w:ascii="Nunito" w:eastAsia="Nunito" w:hAnsi="Nunito" w:cs="Nunito"/>
                <w:i/>
                <w:iCs/>
                <w:color w:val="273239"/>
                <w:sz w:val="25"/>
                <w:szCs w:val="25"/>
              </w:rPr>
              <w:t>Maskable Interrupts</w:t>
            </w:r>
            <w:r w:rsidRPr="5DF7A372">
              <w:rPr>
                <w:rFonts w:ascii="Nunito" w:eastAsia="Nunito" w:hAnsi="Nunito" w:cs="Nunito"/>
                <w:color w:val="273239"/>
                <w:sz w:val="25"/>
                <w:szCs w:val="25"/>
              </w:rPr>
              <w:t xml:space="preserve"> are those which can be disabled or ignored by the microprocessor. These interrupts are either edge-triggered or level-triggered, so they can be disabled. </w:t>
            </w:r>
            <w:r w:rsidRPr="5DF7A372">
              <w:rPr>
                <w:rFonts w:ascii="Nunito" w:eastAsia="Nunito" w:hAnsi="Nunito" w:cs="Nunito"/>
                <w:i/>
                <w:iCs/>
                <w:color w:val="273239"/>
                <w:sz w:val="25"/>
                <w:szCs w:val="25"/>
              </w:rPr>
              <w:t xml:space="preserve">INTR, RST 7.5, RST 6.5, RST 5.5 </w:t>
            </w:r>
            <w:r w:rsidRPr="5DF7A372">
              <w:rPr>
                <w:rFonts w:ascii="Nunito" w:eastAsia="Nunito" w:hAnsi="Nunito" w:cs="Nunito"/>
                <w:color w:val="273239"/>
                <w:sz w:val="25"/>
                <w:szCs w:val="25"/>
              </w:rPr>
              <w:t xml:space="preserve">are maskable interrupts in 8085 </w:t>
            </w:r>
            <w:proofErr w:type="gramStart"/>
            <w:r w:rsidRPr="5DF7A372">
              <w:rPr>
                <w:rFonts w:ascii="Nunito" w:eastAsia="Nunito" w:hAnsi="Nunito" w:cs="Nunito"/>
                <w:color w:val="273239"/>
                <w:sz w:val="25"/>
                <w:szCs w:val="25"/>
              </w:rPr>
              <w:t>microprocessor</w:t>
            </w:r>
            <w:proofErr w:type="gramEnd"/>
            <w:r w:rsidRPr="5DF7A372">
              <w:rPr>
                <w:rFonts w:ascii="Nunito" w:eastAsia="Nunito" w:hAnsi="Nunito" w:cs="Nunito"/>
                <w:color w:val="273239"/>
                <w:sz w:val="25"/>
                <w:szCs w:val="25"/>
              </w:rPr>
              <w:t xml:space="preserve">. Non-Maskable Interrupts are those which cannot be disabled or ignored by microprocessor. </w:t>
            </w:r>
            <w:r w:rsidRPr="5DF7A372">
              <w:rPr>
                <w:rFonts w:ascii="Nunito" w:eastAsia="Nunito" w:hAnsi="Nunito" w:cs="Nunito"/>
                <w:i/>
                <w:iCs/>
                <w:color w:val="273239"/>
                <w:sz w:val="25"/>
                <w:szCs w:val="25"/>
              </w:rPr>
              <w:t>TRAP</w:t>
            </w:r>
            <w:r w:rsidRPr="5DF7A372">
              <w:rPr>
                <w:rFonts w:ascii="Nunito" w:eastAsia="Nunito" w:hAnsi="Nunito" w:cs="Nunito"/>
                <w:color w:val="273239"/>
                <w:sz w:val="25"/>
                <w:szCs w:val="25"/>
              </w:rPr>
              <w:t xml:space="preserve"> is a non-maskable interrupt. It consists of both level as well as edge triggering and is used in critical power failure conditions.</w:t>
            </w:r>
          </w:p>
          <w:p w14:paraId="4FAD49B4" w14:textId="104022EE" w:rsidR="00756E33" w:rsidRDefault="2B2D3786" w:rsidP="5DF7A372">
            <w:pPr>
              <w:pStyle w:val="ListParagraph"/>
              <w:numPr>
                <w:ilvl w:val="0"/>
                <w:numId w:val="2"/>
              </w:numPr>
              <w:spacing w:line="237" w:lineRule="auto"/>
              <w:rPr>
                <w:b/>
                <w:bCs/>
                <w:color w:val="273239"/>
                <w:sz w:val="25"/>
                <w:szCs w:val="25"/>
              </w:rPr>
            </w:pPr>
            <w:r w:rsidRPr="5DF7A372">
              <w:rPr>
                <w:rFonts w:ascii="Nunito" w:eastAsia="Nunito" w:hAnsi="Nunito" w:cs="Nunito"/>
                <w:b/>
                <w:bCs/>
                <w:color w:val="273239"/>
                <w:sz w:val="25"/>
                <w:szCs w:val="25"/>
              </w:rPr>
              <w:t>Priority of Interrupts –</w:t>
            </w:r>
            <w:r w:rsidRPr="5DF7A372">
              <w:rPr>
                <w:rFonts w:ascii="Nunito" w:eastAsia="Nunito" w:hAnsi="Nunito" w:cs="Nunito"/>
                <w:color w:val="273239"/>
                <w:sz w:val="25"/>
                <w:szCs w:val="25"/>
              </w:rPr>
              <w:t xml:space="preserve"> When microprocessor receives multiple interrupt requests simultaneously, it will execute the interrupt service request (ISR) according to the priority of the interrupts. </w:t>
            </w:r>
            <w:r>
              <w:rPr>
                <w:noProof/>
              </w:rPr>
              <w:drawing>
                <wp:inline distT="0" distB="0" distL="0" distR="0" wp14:anchorId="34B84BE3" wp14:editId="7DF4D753">
                  <wp:extent cx="2857500" cy="2114550"/>
                  <wp:effectExtent l="0" t="0" r="0" b="0"/>
                  <wp:docPr id="157533407" name="Picture 157533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57500" cy="2114550"/>
                          </a:xfrm>
                          <a:prstGeom prst="rect">
                            <a:avLst/>
                          </a:prstGeom>
                        </pic:spPr>
                      </pic:pic>
                    </a:graphicData>
                  </a:graphic>
                </wp:inline>
              </w:drawing>
            </w:r>
            <w:r w:rsidRPr="5DF7A372">
              <w:rPr>
                <w:rFonts w:ascii="Nunito" w:eastAsia="Nunito" w:hAnsi="Nunito" w:cs="Nunito"/>
                <w:color w:val="273239"/>
                <w:sz w:val="25"/>
                <w:szCs w:val="25"/>
              </w:rPr>
              <w:t xml:space="preserve"> </w:t>
            </w:r>
          </w:p>
          <w:p w14:paraId="73E64C28" w14:textId="50FAC6CD" w:rsidR="00756E33" w:rsidRDefault="00756E33" w:rsidP="5DF7A372">
            <w:pPr>
              <w:pStyle w:val="TableParagraph"/>
              <w:spacing w:line="237" w:lineRule="auto"/>
              <w:ind w:left="13" w:right="-15"/>
              <w:rPr>
                <w:sz w:val="24"/>
                <w:szCs w:val="24"/>
              </w:rPr>
            </w:pPr>
          </w:p>
        </w:tc>
        <w:tc>
          <w:tcPr>
            <w:tcW w:w="557" w:type="dxa"/>
            <w:tcBorders>
              <w:left w:val="single" w:sz="12" w:space="0" w:color="000000" w:themeColor="text1"/>
            </w:tcBorders>
          </w:tcPr>
          <w:p w14:paraId="0F3CABC7" w14:textId="77777777" w:rsidR="00756E33" w:rsidRDefault="00756E33">
            <w:pPr>
              <w:pStyle w:val="TableParagraph"/>
              <w:spacing w:before="10"/>
              <w:rPr>
                <w:b/>
                <w:sz w:val="23"/>
              </w:rPr>
            </w:pPr>
          </w:p>
          <w:p w14:paraId="34A0FBAA" w14:textId="77777777" w:rsidR="00756E33" w:rsidRDefault="00000000">
            <w:pPr>
              <w:pStyle w:val="TableParagraph"/>
              <w:ind w:right="62"/>
              <w:jc w:val="right"/>
              <w:rPr>
                <w:b/>
                <w:sz w:val="24"/>
              </w:rPr>
            </w:pPr>
            <w:r>
              <w:rPr>
                <w:b/>
                <w:w w:val="105"/>
                <w:sz w:val="24"/>
              </w:rPr>
              <w:t>2+8</w:t>
            </w:r>
          </w:p>
        </w:tc>
        <w:tc>
          <w:tcPr>
            <w:tcW w:w="706" w:type="dxa"/>
          </w:tcPr>
          <w:p w14:paraId="238C166B" w14:textId="77777777" w:rsidR="00756E33" w:rsidRDefault="00000000">
            <w:pPr>
              <w:pStyle w:val="TableParagraph"/>
              <w:spacing w:before="1"/>
              <w:ind w:right="81"/>
              <w:jc w:val="right"/>
              <w:rPr>
                <w:b/>
                <w:sz w:val="24"/>
              </w:rPr>
            </w:pPr>
            <w:r>
              <w:rPr>
                <w:b/>
                <w:w w:val="105"/>
                <w:sz w:val="24"/>
              </w:rPr>
              <w:t>CO1</w:t>
            </w:r>
          </w:p>
        </w:tc>
        <w:tc>
          <w:tcPr>
            <w:tcW w:w="571" w:type="dxa"/>
          </w:tcPr>
          <w:p w14:paraId="30E56931" w14:textId="77777777" w:rsidR="00756E33" w:rsidRDefault="00000000">
            <w:pPr>
              <w:pStyle w:val="TableParagraph"/>
              <w:spacing w:line="272" w:lineRule="exact"/>
              <w:ind w:left="145"/>
              <w:rPr>
                <w:sz w:val="24"/>
              </w:rPr>
            </w:pPr>
            <w:r>
              <w:rPr>
                <w:sz w:val="24"/>
              </w:rPr>
              <w:t>K2</w:t>
            </w:r>
          </w:p>
        </w:tc>
        <w:tc>
          <w:tcPr>
            <w:tcW w:w="504" w:type="dxa"/>
            <w:tcBorders>
              <w:right w:val="single" w:sz="12" w:space="0" w:color="000000" w:themeColor="text1"/>
            </w:tcBorders>
          </w:tcPr>
          <w:p w14:paraId="18C256B2" w14:textId="77777777" w:rsidR="00756E33" w:rsidRDefault="00000000">
            <w:pPr>
              <w:pStyle w:val="TableParagraph"/>
              <w:spacing w:before="1"/>
              <w:ind w:left="35" w:right="-15"/>
              <w:rPr>
                <w:rFonts w:ascii="Calibri"/>
              </w:rPr>
            </w:pPr>
            <w:r>
              <w:rPr>
                <w:rFonts w:ascii="Calibri"/>
              </w:rPr>
              <w:t>1.4.1</w:t>
            </w:r>
          </w:p>
        </w:tc>
      </w:tr>
      <w:tr w:rsidR="00756E33" w14:paraId="50F49EDE" w14:textId="77777777" w:rsidTr="5DF7A372">
        <w:trPr>
          <w:trHeight w:val="426"/>
        </w:trPr>
        <w:tc>
          <w:tcPr>
            <w:tcW w:w="879" w:type="dxa"/>
            <w:tcBorders>
              <w:left w:val="single" w:sz="12" w:space="0" w:color="000000" w:themeColor="text1"/>
              <w:right w:val="single" w:sz="12" w:space="0" w:color="000000" w:themeColor="text1"/>
            </w:tcBorders>
          </w:tcPr>
          <w:p w14:paraId="2B2B7304" w14:textId="77777777" w:rsidR="00756E33" w:rsidRDefault="00000000">
            <w:pPr>
              <w:pStyle w:val="TableParagraph"/>
              <w:spacing w:line="319" w:lineRule="exact"/>
              <w:ind w:left="28"/>
              <w:jc w:val="center"/>
              <w:rPr>
                <w:b/>
                <w:sz w:val="28"/>
              </w:rPr>
            </w:pPr>
            <w:r>
              <w:rPr>
                <w:b/>
                <w:w w:val="99"/>
                <w:sz w:val="28"/>
              </w:rPr>
              <w:lastRenderedPageBreak/>
              <w:t>9</w:t>
            </w:r>
          </w:p>
        </w:tc>
        <w:tc>
          <w:tcPr>
            <w:tcW w:w="6675" w:type="dxa"/>
            <w:tcBorders>
              <w:left w:val="single" w:sz="12" w:space="0" w:color="000000" w:themeColor="text1"/>
              <w:right w:val="single" w:sz="12" w:space="0" w:color="000000" w:themeColor="text1"/>
            </w:tcBorders>
          </w:tcPr>
          <w:p w14:paraId="19DE2DD1" w14:textId="77777777" w:rsidR="00756E33" w:rsidRDefault="00000000">
            <w:pPr>
              <w:pStyle w:val="TableParagraph"/>
              <w:spacing w:line="319" w:lineRule="exact"/>
              <w:ind w:left="13"/>
              <w:rPr>
                <w:b/>
                <w:sz w:val="28"/>
              </w:rPr>
            </w:pPr>
            <w:r>
              <w:rPr>
                <w:b/>
                <w:w w:val="105"/>
                <w:sz w:val="28"/>
              </w:rPr>
              <w:t>Attempt</w:t>
            </w:r>
            <w:r>
              <w:rPr>
                <w:b/>
                <w:spacing w:val="-7"/>
                <w:w w:val="105"/>
                <w:sz w:val="28"/>
              </w:rPr>
              <w:t xml:space="preserve"> </w:t>
            </w:r>
            <w:r>
              <w:rPr>
                <w:b/>
                <w:w w:val="105"/>
                <w:sz w:val="28"/>
              </w:rPr>
              <w:t>ANY</w:t>
            </w:r>
            <w:r>
              <w:rPr>
                <w:b/>
                <w:spacing w:val="-1"/>
                <w:w w:val="105"/>
                <w:sz w:val="28"/>
              </w:rPr>
              <w:t xml:space="preserve"> </w:t>
            </w:r>
            <w:r>
              <w:rPr>
                <w:b/>
                <w:w w:val="105"/>
                <w:sz w:val="28"/>
              </w:rPr>
              <w:t>ONE</w:t>
            </w:r>
            <w:r>
              <w:rPr>
                <w:b/>
                <w:spacing w:val="-4"/>
                <w:w w:val="105"/>
                <w:sz w:val="28"/>
              </w:rPr>
              <w:t xml:space="preserve"> </w:t>
            </w:r>
            <w:r>
              <w:rPr>
                <w:b/>
                <w:w w:val="105"/>
                <w:sz w:val="28"/>
              </w:rPr>
              <w:t>part</w:t>
            </w:r>
            <w:r>
              <w:rPr>
                <w:b/>
                <w:spacing w:val="-7"/>
                <w:w w:val="105"/>
                <w:sz w:val="28"/>
              </w:rPr>
              <w:t xml:space="preserve"> </w:t>
            </w:r>
            <w:r>
              <w:rPr>
                <w:b/>
                <w:w w:val="105"/>
                <w:sz w:val="28"/>
              </w:rPr>
              <w:t>from</w:t>
            </w:r>
            <w:r>
              <w:rPr>
                <w:b/>
                <w:spacing w:val="-1"/>
                <w:w w:val="105"/>
                <w:sz w:val="28"/>
              </w:rPr>
              <w:t xml:space="preserve"> </w:t>
            </w:r>
            <w:r>
              <w:rPr>
                <w:b/>
                <w:w w:val="105"/>
                <w:sz w:val="28"/>
              </w:rPr>
              <w:t>the</w:t>
            </w:r>
            <w:r>
              <w:rPr>
                <w:b/>
                <w:spacing w:val="-2"/>
                <w:w w:val="105"/>
                <w:sz w:val="28"/>
              </w:rPr>
              <w:t xml:space="preserve"> </w:t>
            </w:r>
            <w:r>
              <w:rPr>
                <w:b/>
                <w:w w:val="105"/>
                <w:sz w:val="28"/>
              </w:rPr>
              <w:t>following</w:t>
            </w:r>
          </w:p>
        </w:tc>
        <w:tc>
          <w:tcPr>
            <w:tcW w:w="2338" w:type="dxa"/>
            <w:gridSpan w:val="4"/>
            <w:tcBorders>
              <w:left w:val="single" w:sz="12" w:space="0" w:color="000000" w:themeColor="text1"/>
              <w:right w:val="single" w:sz="12" w:space="0" w:color="000000" w:themeColor="text1"/>
            </w:tcBorders>
          </w:tcPr>
          <w:p w14:paraId="5B08B5D1" w14:textId="77777777" w:rsidR="00756E33" w:rsidRDefault="00756E33">
            <w:pPr>
              <w:pStyle w:val="TableParagraph"/>
              <w:rPr>
                <w:sz w:val="24"/>
              </w:rPr>
            </w:pPr>
          </w:p>
        </w:tc>
      </w:tr>
      <w:tr w:rsidR="00756E33" w14:paraId="0F9A02A2" w14:textId="77777777" w:rsidTr="5DF7A372">
        <w:trPr>
          <w:trHeight w:val="801"/>
        </w:trPr>
        <w:tc>
          <w:tcPr>
            <w:tcW w:w="879" w:type="dxa"/>
            <w:tcBorders>
              <w:left w:val="single" w:sz="12" w:space="0" w:color="000000" w:themeColor="text1"/>
              <w:right w:val="single" w:sz="12" w:space="0" w:color="000000" w:themeColor="text1"/>
            </w:tcBorders>
          </w:tcPr>
          <w:p w14:paraId="16DEB4AB" w14:textId="77777777" w:rsidR="00756E33" w:rsidRDefault="00756E33">
            <w:pPr>
              <w:pStyle w:val="TableParagraph"/>
              <w:spacing w:before="10"/>
              <w:rPr>
                <w:b/>
                <w:sz w:val="23"/>
              </w:rPr>
            </w:pPr>
          </w:p>
          <w:p w14:paraId="3B7CEC20" w14:textId="77777777" w:rsidR="00756E33" w:rsidRDefault="5DF7A372" w:rsidP="5DF7A372">
            <w:pPr>
              <w:pStyle w:val="TableParagraph"/>
              <w:ind w:left="260" w:right="236"/>
              <w:jc w:val="center"/>
              <w:rPr>
                <w:b/>
                <w:bCs/>
                <w:sz w:val="24"/>
                <w:szCs w:val="24"/>
              </w:rPr>
            </w:pPr>
            <w:r w:rsidRPr="5DF7A372">
              <w:rPr>
                <w:b/>
                <w:bCs/>
                <w:w w:val="105"/>
                <w:sz w:val="24"/>
                <w:szCs w:val="24"/>
              </w:rPr>
              <w:t>(a)</w:t>
            </w:r>
          </w:p>
          <w:p w14:paraId="2F7584AA" w14:textId="59898D69" w:rsidR="00756E33" w:rsidRDefault="53E2663C" w:rsidP="5DF7A372">
            <w:pPr>
              <w:pStyle w:val="TableParagraph"/>
              <w:ind w:left="260" w:right="236"/>
              <w:jc w:val="center"/>
              <w:rPr>
                <w:b/>
                <w:bCs/>
                <w:sz w:val="24"/>
                <w:szCs w:val="24"/>
              </w:rPr>
            </w:pPr>
            <w:proofErr w:type="spellStart"/>
            <w:r w:rsidRPr="5DF7A372">
              <w:rPr>
                <w:b/>
                <w:bCs/>
                <w:sz w:val="24"/>
                <w:szCs w:val="24"/>
              </w:rPr>
              <w:t>ans</w:t>
            </w:r>
            <w:proofErr w:type="spellEnd"/>
          </w:p>
        </w:tc>
        <w:tc>
          <w:tcPr>
            <w:tcW w:w="6675" w:type="dxa"/>
            <w:tcBorders>
              <w:left w:val="single" w:sz="12" w:space="0" w:color="000000" w:themeColor="text1"/>
              <w:right w:val="single" w:sz="12" w:space="0" w:color="000000" w:themeColor="text1"/>
            </w:tcBorders>
          </w:tcPr>
          <w:p w14:paraId="498C5541" w14:textId="51F9EB2A" w:rsidR="00756E33" w:rsidRDefault="5DF7A372" w:rsidP="5DF7A372">
            <w:pPr>
              <w:pStyle w:val="TableParagraph"/>
              <w:spacing w:line="242" w:lineRule="auto"/>
              <w:ind w:left="13"/>
              <w:rPr>
                <w:sz w:val="24"/>
                <w:szCs w:val="24"/>
              </w:rPr>
            </w:pPr>
            <w:r w:rsidRPr="5DF7A372">
              <w:rPr>
                <w:sz w:val="24"/>
                <w:szCs w:val="24"/>
              </w:rPr>
              <w:t>(</w:t>
            </w:r>
            <w:proofErr w:type="spellStart"/>
            <w:r w:rsidRPr="5DF7A372">
              <w:rPr>
                <w:sz w:val="24"/>
                <w:szCs w:val="24"/>
              </w:rPr>
              <w:t>i</w:t>
            </w:r>
            <w:proofErr w:type="spellEnd"/>
            <w:r w:rsidRPr="5DF7A372">
              <w:rPr>
                <w:sz w:val="24"/>
                <w:szCs w:val="24"/>
              </w:rPr>
              <w:t>)</w:t>
            </w:r>
            <w:r w:rsidRPr="5DF7A372">
              <w:rPr>
                <w:spacing w:val="-2"/>
                <w:sz w:val="24"/>
                <w:szCs w:val="24"/>
              </w:rPr>
              <w:t xml:space="preserve"> </w:t>
            </w:r>
            <w:r w:rsidRPr="5DF7A372">
              <w:rPr>
                <w:sz w:val="24"/>
                <w:szCs w:val="24"/>
              </w:rPr>
              <w:t>Differentiate</w:t>
            </w:r>
            <w:r w:rsidRPr="5DF7A372">
              <w:rPr>
                <w:spacing w:val="-5"/>
                <w:sz w:val="24"/>
                <w:szCs w:val="24"/>
              </w:rPr>
              <w:t xml:space="preserve"> </w:t>
            </w:r>
            <w:r w:rsidRPr="5DF7A372">
              <w:rPr>
                <w:sz w:val="24"/>
                <w:szCs w:val="24"/>
              </w:rPr>
              <w:t>between</w:t>
            </w:r>
            <w:r w:rsidRPr="5DF7A372">
              <w:rPr>
                <w:spacing w:val="-8"/>
                <w:sz w:val="24"/>
                <w:szCs w:val="24"/>
              </w:rPr>
              <w:t xml:space="preserve"> </w:t>
            </w:r>
            <w:r w:rsidRPr="5DF7A372">
              <w:rPr>
                <w:sz w:val="24"/>
                <w:szCs w:val="24"/>
              </w:rPr>
              <w:t>assembly</w:t>
            </w:r>
            <w:r w:rsidRPr="5DF7A372">
              <w:rPr>
                <w:spacing w:val="-9"/>
                <w:sz w:val="24"/>
                <w:szCs w:val="24"/>
              </w:rPr>
              <w:t xml:space="preserve"> </w:t>
            </w:r>
            <w:r w:rsidRPr="5DF7A372">
              <w:rPr>
                <w:sz w:val="24"/>
                <w:szCs w:val="24"/>
              </w:rPr>
              <w:t>language</w:t>
            </w:r>
            <w:r w:rsidRPr="5DF7A372">
              <w:rPr>
                <w:spacing w:val="-4"/>
                <w:sz w:val="24"/>
                <w:szCs w:val="24"/>
              </w:rPr>
              <w:t xml:space="preserve"> </w:t>
            </w:r>
            <w:r w:rsidRPr="5DF7A372">
              <w:rPr>
                <w:sz w:val="24"/>
                <w:szCs w:val="24"/>
              </w:rPr>
              <w:t>and machine</w:t>
            </w:r>
            <w:r w:rsidRPr="5DF7A372">
              <w:rPr>
                <w:spacing w:val="-1"/>
                <w:sz w:val="24"/>
                <w:szCs w:val="24"/>
              </w:rPr>
              <w:t xml:space="preserve"> </w:t>
            </w:r>
            <w:r w:rsidRPr="5DF7A372">
              <w:rPr>
                <w:sz w:val="24"/>
                <w:szCs w:val="24"/>
              </w:rPr>
              <w:t>language.</w:t>
            </w:r>
            <w:r w:rsidRPr="5DF7A372">
              <w:rPr>
                <w:spacing w:val="-57"/>
                <w:sz w:val="24"/>
                <w:szCs w:val="24"/>
              </w:rPr>
              <w:t xml:space="preserve"> </w:t>
            </w:r>
            <w:r w:rsidRPr="5DF7A372">
              <w:rPr>
                <w:sz w:val="24"/>
                <w:szCs w:val="24"/>
              </w:rPr>
              <w:t>(ii)Explain</w:t>
            </w:r>
            <w:r w:rsidRPr="5DF7A372">
              <w:rPr>
                <w:spacing w:val="-4"/>
                <w:sz w:val="24"/>
                <w:szCs w:val="24"/>
              </w:rPr>
              <w:t xml:space="preserve"> </w:t>
            </w:r>
            <w:r w:rsidRPr="5DF7A372">
              <w:rPr>
                <w:sz w:val="24"/>
                <w:szCs w:val="24"/>
              </w:rPr>
              <w:t>the</w:t>
            </w:r>
            <w:r w:rsidRPr="5DF7A372">
              <w:rPr>
                <w:spacing w:val="5"/>
                <w:sz w:val="24"/>
                <w:szCs w:val="24"/>
              </w:rPr>
              <w:t xml:space="preserve"> </w:t>
            </w:r>
            <w:r w:rsidRPr="5DF7A372">
              <w:rPr>
                <w:sz w:val="24"/>
                <w:szCs w:val="24"/>
              </w:rPr>
              <w:t>bus</w:t>
            </w:r>
            <w:r w:rsidRPr="5DF7A372">
              <w:rPr>
                <w:spacing w:val="-1"/>
                <w:sz w:val="24"/>
                <w:szCs w:val="24"/>
              </w:rPr>
              <w:t xml:space="preserve"> </w:t>
            </w:r>
            <w:r w:rsidRPr="5DF7A372">
              <w:rPr>
                <w:sz w:val="24"/>
                <w:szCs w:val="24"/>
              </w:rPr>
              <w:t>organization</w:t>
            </w:r>
            <w:r w:rsidRPr="5DF7A372">
              <w:rPr>
                <w:spacing w:val="-4"/>
                <w:sz w:val="24"/>
                <w:szCs w:val="24"/>
              </w:rPr>
              <w:t xml:space="preserve"> </w:t>
            </w:r>
            <w:r w:rsidRPr="5DF7A372">
              <w:rPr>
                <w:sz w:val="24"/>
                <w:szCs w:val="24"/>
              </w:rPr>
              <w:t>of</w:t>
            </w:r>
            <w:r w:rsidRPr="5DF7A372">
              <w:rPr>
                <w:spacing w:val="-6"/>
                <w:sz w:val="24"/>
                <w:szCs w:val="24"/>
              </w:rPr>
              <w:t xml:space="preserve"> </w:t>
            </w:r>
            <w:r w:rsidRPr="5DF7A372">
              <w:rPr>
                <w:sz w:val="24"/>
                <w:szCs w:val="24"/>
              </w:rPr>
              <w:t>8085</w:t>
            </w:r>
            <w:r w:rsidRPr="5DF7A372">
              <w:rPr>
                <w:spacing w:val="1"/>
                <w:sz w:val="24"/>
                <w:szCs w:val="24"/>
              </w:rPr>
              <w:t xml:space="preserve"> </w:t>
            </w:r>
            <w:r w:rsidRPr="5DF7A372">
              <w:rPr>
                <w:sz w:val="24"/>
                <w:szCs w:val="24"/>
              </w:rPr>
              <w:t>microprocessor.</w:t>
            </w:r>
          </w:p>
          <w:p w14:paraId="23D7F563" w14:textId="4E255FFF" w:rsidR="00756E33" w:rsidRDefault="32F39A28" w:rsidP="5DF7A372">
            <w:pPr>
              <w:pStyle w:val="TableParagraph"/>
              <w:spacing w:line="242" w:lineRule="auto"/>
              <w:ind w:left="13"/>
              <w:rPr>
                <w:sz w:val="24"/>
                <w:szCs w:val="24"/>
              </w:rPr>
            </w:pPr>
            <w:r w:rsidRPr="5DF7A372">
              <w:rPr>
                <w:sz w:val="24"/>
                <w:szCs w:val="24"/>
              </w:rPr>
              <w:t>(</w:t>
            </w:r>
            <w:proofErr w:type="spellStart"/>
            <w:r w:rsidRPr="5DF7A372">
              <w:rPr>
                <w:sz w:val="24"/>
                <w:szCs w:val="24"/>
              </w:rPr>
              <w:t>i</w:t>
            </w:r>
            <w:proofErr w:type="spellEnd"/>
            <w:r w:rsidRPr="5DF7A372">
              <w:rPr>
                <w:sz w:val="24"/>
                <w:szCs w:val="24"/>
              </w:rPr>
              <w:t>)</w:t>
            </w:r>
          </w:p>
          <w:p w14:paraId="176C6CCF" w14:textId="457451A4" w:rsidR="00756E33" w:rsidRDefault="6EF082D6">
            <w:pPr>
              <w:pStyle w:val="TableParagraph"/>
              <w:spacing w:line="242" w:lineRule="auto"/>
              <w:ind w:left="13"/>
            </w:pPr>
            <w:r>
              <w:rPr>
                <w:noProof/>
              </w:rPr>
              <w:lastRenderedPageBreak/>
              <w:drawing>
                <wp:inline distT="0" distB="0" distL="0" distR="0" wp14:anchorId="0E3E41F2" wp14:editId="1C103C83">
                  <wp:extent cx="4210050" cy="2952750"/>
                  <wp:effectExtent l="0" t="0" r="0" b="0"/>
                  <wp:docPr id="771125889" name="Picture 77112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10050" cy="2952750"/>
                          </a:xfrm>
                          <a:prstGeom prst="rect">
                            <a:avLst/>
                          </a:prstGeom>
                        </pic:spPr>
                      </pic:pic>
                    </a:graphicData>
                  </a:graphic>
                </wp:inline>
              </w:drawing>
            </w:r>
            <w:r>
              <w:rPr>
                <w:noProof/>
              </w:rPr>
              <w:drawing>
                <wp:inline distT="0" distB="0" distL="0" distR="0" wp14:anchorId="160E2F31" wp14:editId="15127CE8">
                  <wp:extent cx="4210050" cy="3067050"/>
                  <wp:effectExtent l="0" t="0" r="0" b="0"/>
                  <wp:docPr id="1699428332" name="Picture 169942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10050" cy="3067050"/>
                          </a:xfrm>
                          <a:prstGeom prst="rect">
                            <a:avLst/>
                          </a:prstGeom>
                        </pic:spPr>
                      </pic:pic>
                    </a:graphicData>
                  </a:graphic>
                </wp:inline>
              </w:drawing>
            </w:r>
          </w:p>
          <w:p w14:paraId="1E6014C2" w14:textId="1CBD0544" w:rsidR="0087778A" w:rsidRPr="004E0C11" w:rsidRDefault="0087778A" w:rsidP="0087778A">
            <w:pPr>
              <w:pStyle w:val="BodyText"/>
              <w:spacing w:before="2"/>
              <w:rPr>
                <w:b w:val="0"/>
                <w:bCs w:val="0"/>
                <w:u w:val="single"/>
              </w:rPr>
            </w:pPr>
            <w:r>
              <w:t>(II)</w:t>
            </w:r>
            <w:r w:rsidRPr="004E0C11">
              <w:rPr>
                <w:b w:val="0"/>
                <w:bCs w:val="0"/>
                <w:color w:val="FF0000"/>
                <w:u w:val="single"/>
              </w:rPr>
              <w:t xml:space="preserve"> </w:t>
            </w:r>
            <w:r w:rsidRPr="004E0C11">
              <w:rPr>
                <w:color w:val="FF0000"/>
                <w:u w:val="single"/>
              </w:rPr>
              <w:t>BUS ORGANIZATION OF 8085</w:t>
            </w:r>
          </w:p>
          <w:p w14:paraId="67092586" w14:textId="77777777" w:rsidR="0087778A" w:rsidRDefault="0087778A" w:rsidP="0087778A">
            <w:pPr>
              <w:pStyle w:val="BodyText"/>
              <w:spacing w:before="1" w:line="276" w:lineRule="auto"/>
              <w:ind w:left="640" w:right="546"/>
              <w:jc w:val="both"/>
            </w:pPr>
            <w:r>
              <w:rPr>
                <w:color w:val="FF0000"/>
              </w:rPr>
              <w:t>DATA BUS</w:t>
            </w:r>
            <w:r>
              <w:rPr>
                <w:color w:val="1F487C"/>
              </w:rPr>
              <w:t xml:space="preserve">: </w:t>
            </w:r>
            <w:r>
              <w:t xml:space="preserve">8085 Microprocessor has 8-bit data bus. So, it can be used to carry the </w:t>
            </w:r>
            <w:proofErr w:type="gramStart"/>
            <w:r>
              <w:t>8 bit</w:t>
            </w:r>
            <w:proofErr w:type="gramEnd"/>
            <w:r>
              <w:t xml:space="preserve"> data starting</w:t>
            </w:r>
            <w:r>
              <w:rPr>
                <w:spacing w:val="-3"/>
              </w:rPr>
              <w:t xml:space="preserve"> </w:t>
            </w:r>
            <w:r>
              <w:t>from</w:t>
            </w:r>
            <w:r>
              <w:rPr>
                <w:spacing w:val="-3"/>
              </w:rPr>
              <w:t xml:space="preserve"> </w:t>
            </w:r>
            <w:r>
              <w:t>00000000H</w:t>
            </w:r>
            <w:r>
              <w:rPr>
                <w:spacing w:val="-1"/>
              </w:rPr>
              <w:t xml:space="preserve"> </w:t>
            </w:r>
            <w:r>
              <w:t>(00H)</w:t>
            </w:r>
            <w:r>
              <w:rPr>
                <w:spacing w:val="-3"/>
              </w:rPr>
              <w:t xml:space="preserve"> </w:t>
            </w:r>
            <w:r>
              <w:t>to</w:t>
            </w:r>
            <w:r>
              <w:rPr>
                <w:spacing w:val="-3"/>
              </w:rPr>
              <w:t xml:space="preserve"> </w:t>
            </w:r>
            <w:r>
              <w:t>11111111H</w:t>
            </w:r>
            <w:r>
              <w:rPr>
                <w:spacing w:val="-2"/>
              </w:rPr>
              <w:t xml:space="preserve"> </w:t>
            </w:r>
            <w:r>
              <w:t>(FFH).</w:t>
            </w:r>
            <w:r>
              <w:rPr>
                <w:spacing w:val="-1"/>
              </w:rPr>
              <w:t xml:space="preserve"> </w:t>
            </w:r>
            <w:r>
              <w:t>Here</w:t>
            </w:r>
            <w:r>
              <w:rPr>
                <w:spacing w:val="-5"/>
              </w:rPr>
              <w:t xml:space="preserve"> </w:t>
            </w:r>
            <w:r>
              <w:t>'H'</w:t>
            </w:r>
            <w:r>
              <w:rPr>
                <w:spacing w:val="-3"/>
              </w:rPr>
              <w:t xml:space="preserve"> </w:t>
            </w:r>
            <w:r>
              <w:t>tells</w:t>
            </w:r>
            <w:r>
              <w:rPr>
                <w:spacing w:val="-3"/>
              </w:rPr>
              <w:t xml:space="preserve"> </w:t>
            </w:r>
            <w:r>
              <w:t>the</w:t>
            </w:r>
            <w:r>
              <w:rPr>
                <w:spacing w:val="-2"/>
              </w:rPr>
              <w:t xml:space="preserve"> </w:t>
            </w:r>
            <w:r>
              <w:t>Hexadecimal</w:t>
            </w:r>
            <w:r>
              <w:rPr>
                <w:spacing w:val="-3"/>
              </w:rPr>
              <w:t xml:space="preserve"> </w:t>
            </w:r>
            <w:r>
              <w:t>Number.</w:t>
            </w:r>
            <w:r>
              <w:rPr>
                <w:spacing w:val="-2"/>
              </w:rPr>
              <w:t xml:space="preserve"> </w:t>
            </w:r>
            <w:r>
              <w:t>It is bidirectional. These lines are used for data flowing in both direction means data can be transferred and can be received through these lines. The data bus also connects the I/O ports and CPU. It has 8 parallel lines of data bus. So, it can access up to 28 = 256 data bus lines.</w:t>
            </w:r>
          </w:p>
          <w:p w14:paraId="64F177B8" w14:textId="77777777" w:rsidR="0087778A" w:rsidRDefault="0087778A" w:rsidP="0087778A">
            <w:pPr>
              <w:pStyle w:val="BodyText"/>
              <w:spacing w:before="8"/>
              <w:rPr>
                <w:sz w:val="27"/>
              </w:rPr>
            </w:pPr>
          </w:p>
          <w:p w14:paraId="1E8AB938" w14:textId="77777777" w:rsidR="0087778A" w:rsidRDefault="0087778A" w:rsidP="0087778A">
            <w:pPr>
              <w:pStyle w:val="BodyText"/>
              <w:spacing w:line="276" w:lineRule="auto"/>
              <w:ind w:left="640" w:right="544"/>
              <w:jc w:val="both"/>
            </w:pPr>
            <w:r>
              <w:rPr>
                <w:color w:val="FF0000"/>
              </w:rPr>
              <w:t>ADDRESS BUS</w:t>
            </w:r>
            <w:r>
              <w:rPr>
                <w:color w:val="1F487C"/>
              </w:rPr>
              <w:t xml:space="preserve">: </w:t>
            </w:r>
            <w:r>
              <w:t xml:space="preserve">The bus over which the CPU sends out the address of the memory location is known as Address bus. The address bus carries the address of memory location to be </w:t>
            </w:r>
            <w:r>
              <w:lastRenderedPageBreak/>
              <w:t>written or</w:t>
            </w:r>
            <w:r>
              <w:rPr>
                <w:spacing w:val="40"/>
              </w:rPr>
              <w:t xml:space="preserve"> </w:t>
            </w:r>
            <w:r>
              <w:t>to be read from. The address bus is unidirectional. It means bits flowing occur only in one direction, only from microprocessor to peripheral devices. We can find that how much memory location it can use the formula 2</w:t>
            </w:r>
            <w:r>
              <w:rPr>
                <w:vertAlign w:val="superscript"/>
              </w:rPr>
              <w:t>N</w:t>
            </w:r>
            <w:r>
              <w:t>. Where N is the number of bits used for address lines.</w:t>
            </w:r>
            <w:r>
              <w:rPr>
                <w:spacing w:val="23"/>
              </w:rPr>
              <w:t xml:space="preserve"> </w:t>
            </w:r>
            <w:r>
              <w:t>8085</w:t>
            </w:r>
            <w:r>
              <w:rPr>
                <w:spacing w:val="40"/>
              </w:rPr>
              <w:t xml:space="preserve"> </w:t>
            </w:r>
            <w:r>
              <w:t>has 16 address lines. So, it can access up to 2</w:t>
            </w:r>
            <w:r>
              <w:rPr>
                <w:vertAlign w:val="superscript"/>
              </w:rPr>
              <w:t>16</w:t>
            </w:r>
            <w:r>
              <w:t xml:space="preserve"> = 64KB memory locations (0000H-FFFFH).</w:t>
            </w:r>
          </w:p>
          <w:p w14:paraId="4AF057FC" w14:textId="77777777" w:rsidR="0087778A" w:rsidRDefault="0087778A" w:rsidP="0087778A">
            <w:pPr>
              <w:pStyle w:val="BodyText"/>
              <w:spacing w:before="8"/>
              <w:rPr>
                <w:sz w:val="27"/>
              </w:rPr>
            </w:pPr>
          </w:p>
          <w:p w14:paraId="016C32B2" w14:textId="77777777" w:rsidR="0087778A" w:rsidRDefault="0087778A" w:rsidP="0087778A">
            <w:pPr>
              <w:pStyle w:val="BodyText"/>
              <w:spacing w:line="276" w:lineRule="auto"/>
              <w:ind w:left="640" w:right="546"/>
              <w:jc w:val="both"/>
              <w:rPr>
                <w:b w:val="0"/>
              </w:rPr>
            </w:pPr>
            <w:r>
              <w:rPr>
                <w:color w:val="FF0000"/>
              </w:rPr>
              <w:t>CONTROL BUS</w:t>
            </w:r>
            <w:r>
              <w:rPr>
                <w:color w:val="1F487C"/>
              </w:rPr>
              <w:t xml:space="preserve">: </w:t>
            </w:r>
            <w:r>
              <w:t>The control bus is used for sending control signals to the memory and I/O devices. The CPU sends control signal on the control bus to enable the outputs of addressed memory devices or I/O port devices. Some of the control bus signals are as follows: Memory read, Memory writes, I/O read, I/O write.</w:t>
            </w:r>
          </w:p>
          <w:p w14:paraId="2EE18978" w14:textId="77777777" w:rsidR="0087778A" w:rsidRDefault="0087778A" w:rsidP="0087778A">
            <w:pPr>
              <w:pStyle w:val="BodyText"/>
              <w:spacing w:before="3"/>
              <w:rPr>
                <w:b w:val="0"/>
                <w:sz w:val="25"/>
              </w:rPr>
            </w:pPr>
            <w:r>
              <w:rPr>
                <w:noProof/>
              </w:rPr>
              <w:drawing>
                <wp:anchor distT="0" distB="0" distL="0" distR="0" simplePos="0" relativeHeight="251657728" behindDoc="0" locked="0" layoutInCell="1" allowOverlap="1" wp14:anchorId="643778A0" wp14:editId="3F1B7DFC">
                  <wp:simplePos x="0" y="0"/>
                  <wp:positionH relativeFrom="page">
                    <wp:posOffset>914400</wp:posOffset>
                  </wp:positionH>
                  <wp:positionV relativeFrom="paragraph">
                    <wp:posOffset>199702</wp:posOffset>
                  </wp:positionV>
                  <wp:extent cx="5081668" cy="1933956"/>
                  <wp:effectExtent l="0" t="0" r="0" b="0"/>
                  <wp:wrapTopAndBottom/>
                  <wp:docPr id="11" name="image6.jpeg" descr="https://scanftree.com/microprocessor/8085-bus-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081668" cy="1933956"/>
                          </a:xfrm>
                          <a:prstGeom prst="rect">
                            <a:avLst/>
                          </a:prstGeom>
                        </pic:spPr>
                      </pic:pic>
                    </a:graphicData>
                  </a:graphic>
                </wp:anchor>
              </w:drawing>
            </w:r>
          </w:p>
          <w:p w14:paraId="1D6379EB" w14:textId="77777777" w:rsidR="0087778A" w:rsidRDefault="0087778A" w:rsidP="0087778A">
            <w:pPr>
              <w:spacing w:before="53" w:line="230" w:lineRule="exact"/>
              <w:ind w:left="1363" w:right="1279"/>
              <w:jc w:val="center"/>
              <w:rPr>
                <w:sz w:val="20"/>
              </w:rPr>
            </w:pPr>
            <w:r>
              <w:rPr>
                <w:sz w:val="20"/>
              </w:rPr>
              <w:t>Fig.5</w:t>
            </w:r>
            <w:r>
              <w:rPr>
                <w:spacing w:val="-3"/>
                <w:sz w:val="20"/>
              </w:rPr>
              <w:t xml:space="preserve"> </w:t>
            </w:r>
            <w:r>
              <w:rPr>
                <w:sz w:val="20"/>
              </w:rPr>
              <w:t>8085</w:t>
            </w:r>
            <w:r>
              <w:rPr>
                <w:spacing w:val="-3"/>
                <w:sz w:val="20"/>
              </w:rPr>
              <w:t xml:space="preserve"> </w:t>
            </w:r>
            <w:r>
              <w:rPr>
                <w:sz w:val="20"/>
              </w:rPr>
              <w:t>Bus</w:t>
            </w:r>
            <w:r>
              <w:rPr>
                <w:spacing w:val="-5"/>
                <w:sz w:val="20"/>
              </w:rPr>
              <w:t xml:space="preserve"> </w:t>
            </w:r>
            <w:r>
              <w:rPr>
                <w:spacing w:val="-2"/>
                <w:sz w:val="20"/>
              </w:rPr>
              <w:t>System</w:t>
            </w:r>
          </w:p>
          <w:p w14:paraId="283B54E8" w14:textId="0C48E9A1" w:rsidR="00756E33" w:rsidRDefault="00756E33">
            <w:pPr>
              <w:pStyle w:val="TableParagraph"/>
              <w:spacing w:line="242" w:lineRule="auto"/>
              <w:ind w:left="13"/>
            </w:pPr>
          </w:p>
        </w:tc>
        <w:tc>
          <w:tcPr>
            <w:tcW w:w="557" w:type="dxa"/>
            <w:tcBorders>
              <w:left w:val="single" w:sz="12" w:space="0" w:color="000000" w:themeColor="text1"/>
            </w:tcBorders>
          </w:tcPr>
          <w:p w14:paraId="0AD9C6F4" w14:textId="77777777" w:rsidR="00756E33" w:rsidRDefault="00756E33">
            <w:pPr>
              <w:pStyle w:val="TableParagraph"/>
              <w:spacing w:before="7"/>
              <w:rPr>
                <w:b/>
              </w:rPr>
            </w:pPr>
          </w:p>
          <w:p w14:paraId="54AA0AA2" w14:textId="77777777" w:rsidR="00756E33" w:rsidRDefault="00000000">
            <w:pPr>
              <w:pStyle w:val="TableParagraph"/>
              <w:spacing w:before="1"/>
              <w:ind w:right="133"/>
              <w:jc w:val="right"/>
              <w:rPr>
                <w:b/>
                <w:sz w:val="24"/>
              </w:rPr>
            </w:pPr>
            <w:r>
              <w:rPr>
                <w:b/>
                <w:spacing w:val="-1"/>
                <w:w w:val="105"/>
                <w:sz w:val="24"/>
              </w:rPr>
              <w:t>5+5</w:t>
            </w:r>
          </w:p>
        </w:tc>
        <w:tc>
          <w:tcPr>
            <w:tcW w:w="706" w:type="dxa"/>
          </w:tcPr>
          <w:p w14:paraId="4B1F511A" w14:textId="77777777" w:rsidR="00756E33" w:rsidRDefault="00756E33">
            <w:pPr>
              <w:pStyle w:val="TableParagraph"/>
              <w:spacing w:before="7"/>
              <w:rPr>
                <w:b/>
              </w:rPr>
            </w:pPr>
          </w:p>
          <w:p w14:paraId="4D62DFFA" w14:textId="77777777" w:rsidR="00756E33" w:rsidRDefault="00000000">
            <w:pPr>
              <w:pStyle w:val="TableParagraph"/>
              <w:spacing w:before="1"/>
              <w:ind w:left="15"/>
              <w:rPr>
                <w:b/>
                <w:sz w:val="24"/>
              </w:rPr>
            </w:pPr>
            <w:r>
              <w:rPr>
                <w:b/>
                <w:w w:val="105"/>
                <w:sz w:val="24"/>
              </w:rPr>
              <w:t>CO1</w:t>
            </w:r>
          </w:p>
        </w:tc>
        <w:tc>
          <w:tcPr>
            <w:tcW w:w="571" w:type="dxa"/>
          </w:tcPr>
          <w:p w14:paraId="65F9C3DC" w14:textId="77777777" w:rsidR="00756E33" w:rsidRDefault="00756E33">
            <w:pPr>
              <w:pStyle w:val="TableParagraph"/>
              <w:spacing w:before="3"/>
              <w:rPr>
                <w:b/>
              </w:rPr>
            </w:pPr>
          </w:p>
          <w:p w14:paraId="0D2E0B59" w14:textId="77777777" w:rsidR="00756E33" w:rsidRDefault="00000000">
            <w:pPr>
              <w:pStyle w:val="TableParagraph"/>
              <w:ind w:left="15"/>
              <w:rPr>
                <w:sz w:val="24"/>
              </w:rPr>
            </w:pPr>
            <w:r>
              <w:rPr>
                <w:sz w:val="24"/>
              </w:rPr>
              <w:t>K2</w:t>
            </w:r>
          </w:p>
        </w:tc>
        <w:tc>
          <w:tcPr>
            <w:tcW w:w="504" w:type="dxa"/>
            <w:tcBorders>
              <w:right w:val="single" w:sz="12" w:space="0" w:color="000000" w:themeColor="text1"/>
            </w:tcBorders>
          </w:tcPr>
          <w:p w14:paraId="11A38F4F" w14:textId="77777777" w:rsidR="00756E33" w:rsidRDefault="00000000">
            <w:pPr>
              <w:pStyle w:val="TableParagraph"/>
              <w:spacing w:before="2"/>
              <w:ind w:left="35" w:right="-15"/>
              <w:rPr>
                <w:rFonts w:ascii="Calibri"/>
              </w:rPr>
            </w:pPr>
            <w:r>
              <w:rPr>
                <w:rFonts w:ascii="Calibri"/>
              </w:rPr>
              <w:t>1.4.1</w:t>
            </w:r>
          </w:p>
        </w:tc>
      </w:tr>
      <w:tr w:rsidR="00756E33" w14:paraId="02A6A80B" w14:textId="77777777" w:rsidTr="5DF7A372">
        <w:trPr>
          <w:trHeight w:val="1761"/>
        </w:trPr>
        <w:tc>
          <w:tcPr>
            <w:tcW w:w="879" w:type="dxa"/>
            <w:tcBorders>
              <w:left w:val="single" w:sz="12" w:space="0" w:color="000000" w:themeColor="text1"/>
              <w:right w:val="single" w:sz="12" w:space="0" w:color="000000" w:themeColor="text1"/>
            </w:tcBorders>
          </w:tcPr>
          <w:p w14:paraId="4FDEAC4E" w14:textId="77777777" w:rsidR="00756E33" w:rsidRDefault="00000000">
            <w:pPr>
              <w:pStyle w:val="TableParagraph"/>
              <w:spacing w:line="272" w:lineRule="exact"/>
              <w:ind w:left="260" w:right="239"/>
              <w:jc w:val="center"/>
              <w:rPr>
                <w:b/>
                <w:w w:val="105"/>
                <w:sz w:val="24"/>
              </w:rPr>
            </w:pPr>
            <w:r>
              <w:rPr>
                <w:b/>
                <w:w w:val="105"/>
                <w:sz w:val="24"/>
              </w:rPr>
              <w:lastRenderedPageBreak/>
              <w:t>(b)</w:t>
            </w:r>
          </w:p>
          <w:p w14:paraId="07B7CD99" w14:textId="77777777" w:rsidR="008D1C61" w:rsidRDefault="008D1C61">
            <w:pPr>
              <w:pStyle w:val="TableParagraph"/>
              <w:spacing w:line="272" w:lineRule="exact"/>
              <w:ind w:left="260" w:right="239"/>
              <w:jc w:val="center"/>
              <w:rPr>
                <w:b/>
                <w:w w:val="105"/>
                <w:sz w:val="24"/>
              </w:rPr>
            </w:pPr>
          </w:p>
          <w:p w14:paraId="778C4C3A" w14:textId="77777777" w:rsidR="008D1C61" w:rsidRDefault="008D1C61">
            <w:pPr>
              <w:pStyle w:val="TableParagraph"/>
              <w:spacing w:line="272" w:lineRule="exact"/>
              <w:ind w:left="260" w:right="239"/>
              <w:jc w:val="center"/>
              <w:rPr>
                <w:b/>
                <w:w w:val="105"/>
                <w:sz w:val="24"/>
              </w:rPr>
            </w:pPr>
          </w:p>
          <w:p w14:paraId="4F5CE9EF" w14:textId="77777777" w:rsidR="008D1C61" w:rsidRDefault="008D1C61">
            <w:pPr>
              <w:pStyle w:val="TableParagraph"/>
              <w:spacing w:line="272" w:lineRule="exact"/>
              <w:ind w:left="260" w:right="239"/>
              <w:jc w:val="center"/>
              <w:rPr>
                <w:b/>
                <w:w w:val="105"/>
                <w:sz w:val="24"/>
              </w:rPr>
            </w:pPr>
          </w:p>
          <w:p w14:paraId="72952F1C" w14:textId="77777777" w:rsidR="008D1C61" w:rsidRDefault="008D1C61">
            <w:pPr>
              <w:pStyle w:val="TableParagraph"/>
              <w:spacing w:line="272" w:lineRule="exact"/>
              <w:ind w:left="260" w:right="239"/>
              <w:jc w:val="center"/>
              <w:rPr>
                <w:b/>
                <w:w w:val="105"/>
                <w:sz w:val="24"/>
              </w:rPr>
            </w:pPr>
          </w:p>
          <w:p w14:paraId="28B82FC4" w14:textId="77777777" w:rsidR="008D1C61" w:rsidRDefault="008D1C61">
            <w:pPr>
              <w:pStyle w:val="TableParagraph"/>
              <w:spacing w:line="272" w:lineRule="exact"/>
              <w:ind w:left="260" w:right="239"/>
              <w:jc w:val="center"/>
              <w:rPr>
                <w:b/>
                <w:w w:val="105"/>
                <w:sz w:val="24"/>
              </w:rPr>
            </w:pPr>
          </w:p>
          <w:p w14:paraId="3F25D675" w14:textId="77777777" w:rsidR="008D1C61" w:rsidRDefault="008D1C61">
            <w:pPr>
              <w:pStyle w:val="TableParagraph"/>
              <w:spacing w:line="272" w:lineRule="exact"/>
              <w:ind w:left="260" w:right="239"/>
              <w:jc w:val="center"/>
              <w:rPr>
                <w:b/>
                <w:w w:val="105"/>
                <w:sz w:val="24"/>
              </w:rPr>
            </w:pPr>
          </w:p>
          <w:p w14:paraId="24B90946" w14:textId="77777777" w:rsidR="008D1C61" w:rsidRDefault="008D1C61">
            <w:pPr>
              <w:pStyle w:val="TableParagraph"/>
              <w:spacing w:line="272" w:lineRule="exact"/>
              <w:ind w:left="260" w:right="239"/>
              <w:jc w:val="center"/>
              <w:rPr>
                <w:b/>
                <w:w w:val="105"/>
                <w:sz w:val="24"/>
              </w:rPr>
            </w:pPr>
          </w:p>
          <w:p w14:paraId="0D89215C" w14:textId="77777777" w:rsidR="008D1C61" w:rsidRDefault="008D1C61">
            <w:pPr>
              <w:pStyle w:val="TableParagraph"/>
              <w:spacing w:line="272" w:lineRule="exact"/>
              <w:ind w:left="260" w:right="239"/>
              <w:jc w:val="center"/>
              <w:rPr>
                <w:b/>
                <w:w w:val="105"/>
                <w:sz w:val="24"/>
              </w:rPr>
            </w:pPr>
          </w:p>
          <w:p w14:paraId="7A269373" w14:textId="2CAAEF18" w:rsidR="008D1C61" w:rsidRDefault="008D1C61" w:rsidP="008D1C61">
            <w:pPr>
              <w:pStyle w:val="TableParagraph"/>
              <w:spacing w:line="272" w:lineRule="exact"/>
              <w:ind w:right="239"/>
              <w:rPr>
                <w:b/>
                <w:sz w:val="24"/>
              </w:rPr>
            </w:pPr>
            <w:proofErr w:type="spellStart"/>
            <w:r>
              <w:rPr>
                <w:b/>
                <w:w w:val="105"/>
                <w:sz w:val="24"/>
              </w:rPr>
              <w:t>ans</w:t>
            </w:r>
            <w:proofErr w:type="spellEnd"/>
          </w:p>
        </w:tc>
        <w:tc>
          <w:tcPr>
            <w:tcW w:w="6675" w:type="dxa"/>
            <w:tcBorders>
              <w:left w:val="single" w:sz="12" w:space="0" w:color="000000" w:themeColor="text1"/>
              <w:right w:val="single" w:sz="12" w:space="0" w:color="000000" w:themeColor="text1"/>
            </w:tcBorders>
          </w:tcPr>
          <w:p w14:paraId="61DF27C5" w14:textId="77777777" w:rsidR="00756E33" w:rsidRDefault="00000000" w:rsidP="005129CC">
            <w:pPr>
              <w:pStyle w:val="TableParagraph"/>
              <w:numPr>
                <w:ilvl w:val="0"/>
                <w:numId w:val="6"/>
              </w:numPr>
              <w:tabs>
                <w:tab w:val="left" w:pos="317"/>
              </w:tabs>
              <w:spacing w:line="276" w:lineRule="auto"/>
              <w:ind w:right="487"/>
              <w:rPr>
                <w:sz w:val="24"/>
              </w:rPr>
            </w:pPr>
            <w:r>
              <w:rPr>
                <w:sz w:val="24"/>
              </w:rPr>
              <w:t>Explain</w:t>
            </w:r>
            <w:r>
              <w:rPr>
                <w:spacing w:val="-4"/>
                <w:sz w:val="24"/>
              </w:rPr>
              <w:t xml:space="preserve"> </w:t>
            </w:r>
            <w:r>
              <w:rPr>
                <w:sz w:val="24"/>
              </w:rPr>
              <w:t>why</w:t>
            </w:r>
            <w:r>
              <w:rPr>
                <w:spacing w:val="-7"/>
                <w:sz w:val="24"/>
              </w:rPr>
              <w:t xml:space="preserve"> </w:t>
            </w:r>
            <w:r>
              <w:rPr>
                <w:sz w:val="24"/>
              </w:rPr>
              <w:t>AD0-AD7</w:t>
            </w:r>
            <w:r>
              <w:rPr>
                <w:spacing w:val="1"/>
                <w:sz w:val="24"/>
              </w:rPr>
              <w:t xml:space="preserve"> </w:t>
            </w:r>
            <w:r>
              <w:rPr>
                <w:sz w:val="24"/>
              </w:rPr>
              <w:t>lines</w:t>
            </w:r>
            <w:r>
              <w:rPr>
                <w:spacing w:val="-5"/>
                <w:sz w:val="24"/>
              </w:rPr>
              <w:t xml:space="preserve"> </w:t>
            </w:r>
            <w:r>
              <w:rPr>
                <w:sz w:val="24"/>
              </w:rPr>
              <w:t>are</w:t>
            </w:r>
            <w:r>
              <w:rPr>
                <w:spacing w:val="1"/>
                <w:sz w:val="24"/>
              </w:rPr>
              <w:t xml:space="preserve"> </w:t>
            </w:r>
            <w:r>
              <w:rPr>
                <w:sz w:val="24"/>
              </w:rPr>
              <w:t>multiplexed</w:t>
            </w:r>
            <w:r>
              <w:rPr>
                <w:spacing w:val="-3"/>
                <w:sz w:val="24"/>
              </w:rPr>
              <w:t xml:space="preserve"> </w:t>
            </w:r>
            <w:r>
              <w:rPr>
                <w:sz w:val="24"/>
              </w:rPr>
              <w:t>and A8</w:t>
            </w:r>
            <w:r>
              <w:rPr>
                <w:spacing w:val="-3"/>
                <w:sz w:val="24"/>
              </w:rPr>
              <w:t xml:space="preserve"> </w:t>
            </w:r>
            <w:r>
              <w:rPr>
                <w:sz w:val="24"/>
              </w:rPr>
              <w:t>to</w:t>
            </w:r>
            <w:r>
              <w:rPr>
                <w:spacing w:val="-3"/>
                <w:sz w:val="24"/>
              </w:rPr>
              <w:t xml:space="preserve"> </w:t>
            </w:r>
            <w:r>
              <w:rPr>
                <w:sz w:val="24"/>
              </w:rPr>
              <w:t>A15</w:t>
            </w:r>
            <w:r>
              <w:rPr>
                <w:spacing w:val="-57"/>
                <w:sz w:val="24"/>
              </w:rPr>
              <w:t xml:space="preserve"> </w:t>
            </w:r>
            <w:r>
              <w:rPr>
                <w:sz w:val="24"/>
              </w:rPr>
              <w:t>are</w:t>
            </w:r>
            <w:r>
              <w:rPr>
                <w:spacing w:val="-1"/>
                <w:sz w:val="24"/>
              </w:rPr>
              <w:t xml:space="preserve"> </w:t>
            </w:r>
            <w:r>
              <w:rPr>
                <w:sz w:val="24"/>
              </w:rPr>
              <w:t>not</w:t>
            </w:r>
            <w:r>
              <w:rPr>
                <w:spacing w:val="5"/>
                <w:sz w:val="24"/>
              </w:rPr>
              <w:t xml:space="preserve"> </w:t>
            </w:r>
            <w:r>
              <w:rPr>
                <w:sz w:val="24"/>
              </w:rPr>
              <w:t>multiplexed.</w:t>
            </w:r>
            <w:r>
              <w:rPr>
                <w:spacing w:val="2"/>
                <w:sz w:val="24"/>
              </w:rPr>
              <w:t xml:space="preserve"> </w:t>
            </w:r>
            <w:r>
              <w:rPr>
                <w:sz w:val="24"/>
              </w:rPr>
              <w:t>Show</w:t>
            </w:r>
            <w:r>
              <w:rPr>
                <w:spacing w:val="-5"/>
                <w:sz w:val="24"/>
              </w:rPr>
              <w:t xml:space="preserve"> </w:t>
            </w:r>
            <w:r>
              <w:rPr>
                <w:sz w:val="24"/>
              </w:rPr>
              <w:t>the</w:t>
            </w:r>
            <w:r>
              <w:rPr>
                <w:spacing w:val="-1"/>
                <w:sz w:val="24"/>
              </w:rPr>
              <w:t xml:space="preserve"> </w:t>
            </w:r>
            <w:r>
              <w:rPr>
                <w:sz w:val="24"/>
              </w:rPr>
              <w:t>process</w:t>
            </w:r>
            <w:r>
              <w:rPr>
                <w:spacing w:val="-2"/>
                <w:sz w:val="24"/>
              </w:rPr>
              <w:t xml:space="preserve"> </w:t>
            </w:r>
            <w:r>
              <w:rPr>
                <w:sz w:val="24"/>
              </w:rPr>
              <w:t>of</w:t>
            </w:r>
            <w:r>
              <w:rPr>
                <w:spacing w:val="-7"/>
                <w:sz w:val="24"/>
              </w:rPr>
              <w:t xml:space="preserve"> </w:t>
            </w:r>
            <w:r>
              <w:rPr>
                <w:sz w:val="24"/>
              </w:rPr>
              <w:t>demultiplexing.</w:t>
            </w:r>
          </w:p>
          <w:p w14:paraId="2F8EEB26" w14:textId="77777777" w:rsidR="0087778A" w:rsidRDefault="0087778A" w:rsidP="0087778A">
            <w:pPr>
              <w:pStyle w:val="TableParagraph"/>
              <w:tabs>
                <w:tab w:val="left" w:pos="317"/>
              </w:tabs>
              <w:spacing w:line="276" w:lineRule="auto"/>
              <w:ind w:left="28" w:right="487"/>
              <w:rPr>
                <w:sz w:val="24"/>
              </w:rPr>
            </w:pPr>
          </w:p>
          <w:p w14:paraId="7C05A035" w14:textId="77777777" w:rsidR="00756E33" w:rsidRDefault="00000000" w:rsidP="005129CC">
            <w:pPr>
              <w:pStyle w:val="TableParagraph"/>
              <w:numPr>
                <w:ilvl w:val="0"/>
                <w:numId w:val="6"/>
              </w:numPr>
              <w:tabs>
                <w:tab w:val="left" w:pos="364"/>
              </w:tabs>
              <w:spacing w:line="270" w:lineRule="exact"/>
              <w:rPr>
                <w:sz w:val="24"/>
              </w:rPr>
            </w:pPr>
            <w:r>
              <w:rPr>
                <w:sz w:val="24"/>
              </w:rPr>
              <w:t>Explain</w:t>
            </w:r>
            <w:r>
              <w:rPr>
                <w:spacing w:val="-4"/>
                <w:sz w:val="24"/>
              </w:rPr>
              <w:t xml:space="preserve"> </w:t>
            </w:r>
            <w:r>
              <w:rPr>
                <w:sz w:val="24"/>
              </w:rPr>
              <w:t>the following:</w:t>
            </w:r>
          </w:p>
          <w:p w14:paraId="42DC2C96" w14:textId="77777777" w:rsidR="00756E33" w:rsidRDefault="00000000">
            <w:pPr>
              <w:pStyle w:val="TableParagraph"/>
              <w:tabs>
                <w:tab w:val="left" w:pos="1799"/>
                <w:tab w:val="left" w:pos="2422"/>
                <w:tab w:val="left" w:pos="4171"/>
                <w:tab w:val="left" w:pos="5770"/>
              </w:tabs>
              <w:spacing w:line="275" w:lineRule="exact"/>
              <w:ind w:left="13" w:right="-15"/>
              <w:rPr>
                <w:sz w:val="24"/>
              </w:rPr>
            </w:pPr>
            <w:r>
              <w:rPr>
                <w:sz w:val="24"/>
              </w:rPr>
              <w:t>(a)HOLD</w:t>
            </w:r>
            <w:r>
              <w:rPr>
                <w:sz w:val="24"/>
              </w:rPr>
              <w:tab/>
              <w:t>(b)</w:t>
            </w:r>
            <w:r>
              <w:rPr>
                <w:sz w:val="24"/>
              </w:rPr>
              <w:tab/>
              <w:t>SID</w:t>
            </w:r>
            <w:r>
              <w:rPr>
                <w:sz w:val="24"/>
              </w:rPr>
              <w:tab/>
              <w:t>(c)SOD</w:t>
            </w:r>
            <w:r>
              <w:rPr>
                <w:sz w:val="24"/>
              </w:rPr>
              <w:tab/>
            </w:r>
            <w:r>
              <w:rPr>
                <w:spacing w:val="-2"/>
                <w:sz w:val="24"/>
              </w:rPr>
              <w:t>(d)TRAP</w:t>
            </w:r>
          </w:p>
          <w:p w14:paraId="62C4E0C4" w14:textId="77777777" w:rsidR="00756E33" w:rsidRDefault="00000000">
            <w:pPr>
              <w:pStyle w:val="TableParagraph"/>
              <w:spacing w:line="275" w:lineRule="exact"/>
              <w:ind w:left="13"/>
              <w:rPr>
                <w:sz w:val="24"/>
              </w:rPr>
            </w:pPr>
            <w:r>
              <w:rPr>
                <w:sz w:val="24"/>
              </w:rPr>
              <w:t>(e)</w:t>
            </w:r>
            <w:r>
              <w:rPr>
                <w:spacing w:val="4"/>
                <w:sz w:val="24"/>
              </w:rPr>
              <w:t xml:space="preserve"> </w:t>
            </w:r>
            <w:r>
              <w:rPr>
                <w:sz w:val="24"/>
              </w:rPr>
              <w:t>IO/M</w:t>
            </w:r>
          </w:p>
          <w:p w14:paraId="042DA68C" w14:textId="77777777" w:rsidR="008D1C61" w:rsidRDefault="008D1C61">
            <w:pPr>
              <w:pStyle w:val="TableParagraph"/>
              <w:spacing w:line="275" w:lineRule="exact"/>
              <w:ind w:left="13"/>
              <w:rPr>
                <w:sz w:val="24"/>
              </w:rPr>
            </w:pPr>
          </w:p>
          <w:p w14:paraId="3D20DE26" w14:textId="716E264D" w:rsidR="008D1C61" w:rsidRPr="00CB75FB" w:rsidRDefault="008D1C61" w:rsidP="008D1C61">
            <w:pPr>
              <w:spacing w:before="100" w:beforeAutospacing="1" w:after="100" w:afterAutospacing="1"/>
              <w:rPr>
                <w:sz w:val="20"/>
                <w:szCs w:val="20"/>
              </w:rPr>
            </w:pPr>
            <w:r>
              <w:rPr>
                <w:sz w:val="20"/>
                <w:szCs w:val="20"/>
              </w:rPr>
              <w:t>(</w:t>
            </w:r>
            <w:proofErr w:type="spellStart"/>
            <w:r>
              <w:rPr>
                <w:sz w:val="20"/>
                <w:szCs w:val="20"/>
              </w:rPr>
              <w:t>i</w:t>
            </w:r>
            <w:proofErr w:type="spellEnd"/>
            <w:r>
              <w:rPr>
                <w:sz w:val="20"/>
                <w:szCs w:val="20"/>
              </w:rPr>
              <w:t>)</w:t>
            </w:r>
            <w:r w:rsidRPr="00CB75FB">
              <w:rPr>
                <w:sz w:val="20"/>
                <w:szCs w:val="20"/>
              </w:rPr>
              <w:t xml:space="preserve">The data bus and the low order address bus on the 8085 </w:t>
            </w:r>
            <w:proofErr w:type="gramStart"/>
            <w:r w:rsidRPr="00CB75FB">
              <w:rPr>
                <w:sz w:val="20"/>
                <w:szCs w:val="20"/>
              </w:rPr>
              <w:t>microprocessor</w:t>
            </w:r>
            <w:proofErr w:type="gramEnd"/>
            <w:r w:rsidRPr="00CB75FB">
              <w:rPr>
                <w:sz w:val="20"/>
                <w:szCs w:val="20"/>
              </w:rPr>
              <w:t xml:space="preserve"> are multiplexed with each other. This allows 8 pins to be used where 16 would normally be required. The hardware interface is required to demultiplex the bus by latching the low order address in the first T cycle, on the falling edge of ALE.</w:t>
            </w:r>
          </w:p>
          <w:p w14:paraId="30F71BC4" w14:textId="77777777" w:rsidR="008D1C61" w:rsidRPr="00CB75FB" w:rsidRDefault="008D1C61" w:rsidP="008D1C61">
            <w:pPr>
              <w:spacing w:before="100" w:beforeAutospacing="1" w:after="100" w:afterAutospacing="1"/>
              <w:rPr>
                <w:sz w:val="20"/>
                <w:szCs w:val="20"/>
              </w:rPr>
            </w:pPr>
            <w:r w:rsidRPr="00CB75FB">
              <w:rPr>
                <w:sz w:val="20"/>
                <w:szCs w:val="20"/>
              </w:rPr>
              <w:t>The address bus is multiplexed in 8085. The multiplexing is done with the help of ALE signal. ALE stands for address latch enable. When ALE is High (Logic 1</w:t>
            </w:r>
            <w:proofErr w:type="gramStart"/>
            <w:r w:rsidRPr="00CB75FB">
              <w:rPr>
                <w:sz w:val="20"/>
                <w:szCs w:val="20"/>
              </w:rPr>
              <w:t>) :</w:t>
            </w:r>
            <w:proofErr w:type="gramEnd"/>
            <w:r w:rsidRPr="00CB75FB">
              <w:rPr>
                <w:sz w:val="20"/>
                <w:szCs w:val="20"/>
              </w:rPr>
              <w:t xml:space="preserve"> Upper address lines (line 15-8) and Lower address lines (line 7-0) </w:t>
            </w:r>
            <w:proofErr w:type="spellStart"/>
            <w:r w:rsidRPr="00CB75FB">
              <w:rPr>
                <w:sz w:val="20"/>
                <w:szCs w:val="20"/>
              </w:rPr>
              <w:t>combinely</w:t>
            </w:r>
            <w:proofErr w:type="spellEnd"/>
            <w:r w:rsidRPr="00CB75FB">
              <w:rPr>
                <w:sz w:val="20"/>
                <w:szCs w:val="20"/>
              </w:rPr>
              <w:t xml:space="preserve"> holds the 16 bits of the address. When ALE is Low (Logic 0</w:t>
            </w:r>
            <w:proofErr w:type="gramStart"/>
            <w:r w:rsidRPr="00CB75FB">
              <w:rPr>
                <w:sz w:val="20"/>
                <w:szCs w:val="20"/>
              </w:rPr>
              <w:t>) :</w:t>
            </w:r>
            <w:proofErr w:type="gramEnd"/>
            <w:r w:rsidRPr="00CB75FB">
              <w:rPr>
                <w:sz w:val="20"/>
                <w:szCs w:val="20"/>
              </w:rPr>
              <w:t xml:space="preserve"> Upper address lines (line 15-8) holds the upper 8 bit address &amp; Lower address lines (line 7-0) holds the "8 bit DATA"    </w:t>
            </w:r>
          </w:p>
          <w:p w14:paraId="12F0FE61" w14:textId="77777777" w:rsidR="008D1C61" w:rsidRPr="00CB75FB" w:rsidRDefault="008D1C61" w:rsidP="008D1C61">
            <w:pPr>
              <w:adjustRightInd w:val="0"/>
              <w:rPr>
                <w:sz w:val="20"/>
                <w:szCs w:val="20"/>
              </w:rPr>
            </w:pPr>
            <w:r w:rsidRPr="00CB75FB">
              <w:rPr>
                <w:sz w:val="20"/>
                <w:szCs w:val="20"/>
              </w:rPr>
              <w:lastRenderedPageBreak/>
              <w:t xml:space="preserve">  Multiplexing is used to reduce the number of pins of 8085, which otherwise would have been a </w:t>
            </w:r>
            <w:proofErr w:type="gramStart"/>
            <w:r w:rsidRPr="00CB75FB">
              <w:rPr>
                <w:sz w:val="20"/>
                <w:szCs w:val="20"/>
              </w:rPr>
              <w:t>48 pin</w:t>
            </w:r>
            <w:proofErr w:type="gramEnd"/>
            <w:r w:rsidRPr="00CB75FB">
              <w:rPr>
                <w:sz w:val="20"/>
                <w:szCs w:val="20"/>
              </w:rPr>
              <w:t xml:space="preserve"> chip. But because of multiplexing, external hardware is required to demultiplex the lower byte address cum data bus.</w:t>
            </w:r>
          </w:p>
          <w:p w14:paraId="425B905A" w14:textId="77777777" w:rsidR="008D1C61" w:rsidRPr="00CB75FB" w:rsidRDefault="008D1C61" w:rsidP="008D1C61">
            <w:pPr>
              <w:adjustRightInd w:val="0"/>
              <w:rPr>
                <w:sz w:val="20"/>
                <w:szCs w:val="20"/>
              </w:rPr>
            </w:pPr>
            <w:r w:rsidRPr="00CB75FB">
              <w:rPr>
                <w:sz w:val="20"/>
                <w:szCs w:val="20"/>
              </w:rPr>
              <w:t>The Pin no= 30 of 8085 is the ALE pin which stands for ‘Address Latch Enable’. ALE signal is used to demultiplex the lower order address bus (AD0 – AD7).</w:t>
            </w:r>
          </w:p>
          <w:p w14:paraId="4DBDA09D" w14:textId="77777777" w:rsidR="008D1C61" w:rsidRPr="00CB75FB" w:rsidRDefault="008D1C61" w:rsidP="008D1C61">
            <w:pPr>
              <w:adjustRightInd w:val="0"/>
              <w:rPr>
                <w:sz w:val="20"/>
                <w:szCs w:val="20"/>
              </w:rPr>
            </w:pPr>
            <w:r w:rsidRPr="00CB75FB">
              <w:rPr>
                <w:sz w:val="20"/>
                <w:szCs w:val="20"/>
              </w:rPr>
              <w:t>Pins 12 to 19 of 8085 are AD0 – AD7 which is the multiplexed address-data bus. Multiplexing is done to reduce the number of pins of 8085.</w:t>
            </w:r>
          </w:p>
          <w:p w14:paraId="7EC791A8" w14:textId="77777777" w:rsidR="008D1C61" w:rsidRPr="00CB75FB" w:rsidRDefault="008D1C61" w:rsidP="008D1C61">
            <w:pPr>
              <w:adjustRightInd w:val="0"/>
              <w:rPr>
                <w:sz w:val="20"/>
                <w:szCs w:val="20"/>
              </w:rPr>
            </w:pPr>
            <w:r w:rsidRPr="00CB75FB">
              <w:rPr>
                <w:sz w:val="20"/>
                <w:szCs w:val="20"/>
              </w:rPr>
              <w:t>Lower byte of address (A0 – A7) are available from AD0 – AD7 (pins 12 to 19) during T1 of machine cycle. But the lower byte of address (A0 – A7), along with the upper byte A8 – A15 (pins 21 to 28) must be available during T2 and rest of the machine cycle to access memory location or I/O ports.</w:t>
            </w:r>
          </w:p>
          <w:p w14:paraId="492BC614" w14:textId="77777777" w:rsidR="008D1C61" w:rsidRPr="00CB75FB" w:rsidRDefault="008D1C61" w:rsidP="008D1C61">
            <w:pPr>
              <w:adjustRightInd w:val="0"/>
              <w:rPr>
                <w:sz w:val="20"/>
                <w:szCs w:val="20"/>
              </w:rPr>
            </w:pPr>
            <w:r w:rsidRPr="00CB75FB">
              <w:rPr>
                <w:sz w:val="20"/>
                <w:szCs w:val="20"/>
              </w:rPr>
              <w:t>Now ALE signal goes high at the beginning of T1 of each machine cycle and goes low at the end of T1 and remains low during the rest of the machine cycle. This high to low transition of ALE signal at the end of T1 is used to latch the lower order address byte (A0 – A7) by the latch IC 74LS373, so that the lower byte A0 – A7 is continued to be available till the end of the machine cycle. The situation is explained in the following</w:t>
            </w:r>
          </w:p>
          <w:p w14:paraId="2F5AC469" w14:textId="77777777" w:rsidR="008D1C61" w:rsidRPr="00CB75FB" w:rsidRDefault="008D1C61" w:rsidP="008D1C61">
            <w:pPr>
              <w:adjustRightInd w:val="0"/>
              <w:rPr>
                <w:sz w:val="20"/>
                <w:szCs w:val="20"/>
              </w:rPr>
            </w:pPr>
            <w:r w:rsidRPr="00CB75FB">
              <w:rPr>
                <w:sz w:val="20"/>
                <w:szCs w:val="20"/>
              </w:rPr>
              <w:t>figure:</w:t>
            </w:r>
          </w:p>
          <w:p w14:paraId="482DAD23" w14:textId="0CCDF0C8" w:rsidR="008D1C61" w:rsidRPr="00CB75FB" w:rsidRDefault="008D1C61" w:rsidP="008D1C61">
            <w:pPr>
              <w:adjustRightInd w:val="0"/>
              <w:jc w:val="center"/>
              <w:rPr>
                <w:sz w:val="20"/>
                <w:szCs w:val="20"/>
              </w:rPr>
            </w:pPr>
            <w:r w:rsidRPr="00CB75FB">
              <w:rPr>
                <w:noProof/>
                <w:sz w:val="20"/>
                <w:szCs w:val="20"/>
              </w:rPr>
              <w:drawing>
                <wp:inline distT="0" distB="0" distL="0" distR="0" wp14:anchorId="285417C6" wp14:editId="114B321B">
                  <wp:extent cx="4219575" cy="1534795"/>
                  <wp:effectExtent l="0" t="0" r="9525" b="8255"/>
                  <wp:docPr id="38585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9575" cy="1534795"/>
                          </a:xfrm>
                          <a:prstGeom prst="rect">
                            <a:avLst/>
                          </a:prstGeom>
                          <a:noFill/>
                          <a:ln>
                            <a:noFill/>
                          </a:ln>
                        </pic:spPr>
                      </pic:pic>
                    </a:graphicData>
                  </a:graphic>
                </wp:inline>
              </w:drawing>
            </w:r>
          </w:p>
          <w:p w14:paraId="1B57EC03" w14:textId="77777777" w:rsidR="008D1C61" w:rsidRDefault="008D1C61" w:rsidP="008D1C61">
            <w:pPr>
              <w:adjustRightInd w:val="0"/>
              <w:rPr>
                <w:sz w:val="20"/>
                <w:szCs w:val="20"/>
              </w:rPr>
            </w:pPr>
            <w:r w:rsidRPr="00CB75FB">
              <w:rPr>
                <w:sz w:val="20"/>
                <w:szCs w:val="20"/>
              </w:rPr>
              <w:t>Fig: Lower byte of address latching achieved by the H to L transition of ALE signal, which occurs at the end of T1 of each machine cycle</w:t>
            </w:r>
          </w:p>
          <w:p w14:paraId="7C204E1C" w14:textId="77777777" w:rsidR="008D1C61" w:rsidRDefault="008D1C61" w:rsidP="008D1C61">
            <w:pPr>
              <w:adjustRightInd w:val="0"/>
              <w:rPr>
                <w:sz w:val="20"/>
                <w:szCs w:val="20"/>
              </w:rPr>
            </w:pPr>
          </w:p>
          <w:p w14:paraId="0D25B35F" w14:textId="7A5EFB54" w:rsidR="008D1C61" w:rsidRDefault="008D1C61" w:rsidP="008D1C61">
            <w:pPr>
              <w:pStyle w:val="BodyText"/>
              <w:spacing w:before="1"/>
              <w:ind w:left="640" w:right="550"/>
              <w:jc w:val="both"/>
            </w:pPr>
            <w:r>
              <w:rPr>
                <w:noProof/>
                <w:sz w:val="20"/>
              </w:rPr>
              <w:drawing>
                <wp:inline distT="0" distB="0" distL="0" distR="0" wp14:anchorId="28DCD215" wp14:editId="1BB57A31">
                  <wp:extent cx="2379347" cy="1833763"/>
                  <wp:effectExtent l="0" t="0" r="1905" b="0"/>
                  <wp:docPr id="41" name="image22.jpeg" descr="Demultiplexing of AD0-AD7 using IC 74LS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5" cstate="print"/>
                          <a:stretch>
                            <a:fillRect/>
                          </a:stretch>
                        </pic:blipFill>
                        <pic:spPr>
                          <a:xfrm>
                            <a:off x="0" y="0"/>
                            <a:ext cx="2386541" cy="1839308"/>
                          </a:xfrm>
                          <a:prstGeom prst="rect">
                            <a:avLst/>
                          </a:prstGeom>
                        </pic:spPr>
                      </pic:pic>
                    </a:graphicData>
                  </a:graphic>
                </wp:inline>
              </w:drawing>
            </w:r>
          </w:p>
          <w:p w14:paraId="7DE4E630" w14:textId="77777777" w:rsidR="008D1C61" w:rsidRPr="00CB75FB" w:rsidRDefault="008D1C61" w:rsidP="008D1C61">
            <w:pPr>
              <w:adjustRightInd w:val="0"/>
              <w:rPr>
                <w:sz w:val="20"/>
                <w:szCs w:val="20"/>
              </w:rPr>
            </w:pPr>
          </w:p>
          <w:p w14:paraId="1705EFD5" w14:textId="77777777" w:rsidR="008D1C61" w:rsidRPr="00CB75FB" w:rsidRDefault="008D1C61" w:rsidP="008D1C61">
            <w:pPr>
              <w:adjustRightInd w:val="0"/>
              <w:rPr>
                <w:sz w:val="20"/>
                <w:szCs w:val="20"/>
              </w:rPr>
            </w:pPr>
          </w:p>
          <w:p w14:paraId="59CE6F75" w14:textId="77777777" w:rsidR="008D1C61" w:rsidRPr="00CB75FB" w:rsidRDefault="008D1C61" w:rsidP="008D1C61">
            <w:pPr>
              <w:adjustRightInd w:val="0"/>
              <w:rPr>
                <w:sz w:val="20"/>
                <w:szCs w:val="20"/>
              </w:rPr>
            </w:pPr>
          </w:p>
          <w:p w14:paraId="4A680060" w14:textId="3E61BD9B" w:rsidR="00C44852" w:rsidRDefault="00C44852" w:rsidP="00C44852">
            <w:pPr>
              <w:pStyle w:val="TableParagraph"/>
              <w:spacing w:line="275" w:lineRule="exact"/>
              <w:ind w:left="13"/>
              <w:rPr>
                <w:sz w:val="24"/>
              </w:rPr>
            </w:pPr>
            <w:r>
              <w:rPr>
                <w:sz w:val="24"/>
              </w:rPr>
              <w:t>(ii)</w:t>
            </w:r>
          </w:p>
          <w:p w14:paraId="3484FBD2" w14:textId="77777777" w:rsidR="00C44852" w:rsidRDefault="00C44852" w:rsidP="00C44852">
            <w:pPr>
              <w:pStyle w:val="TableParagraph"/>
              <w:spacing w:line="275" w:lineRule="exact"/>
              <w:rPr>
                <w:sz w:val="24"/>
              </w:rPr>
            </w:pPr>
          </w:p>
          <w:p w14:paraId="3953E4EB" w14:textId="085D5C60" w:rsidR="00C44852" w:rsidRDefault="00C44852" w:rsidP="005129CC">
            <w:pPr>
              <w:pStyle w:val="ListParagraph"/>
              <w:numPr>
                <w:ilvl w:val="0"/>
                <w:numId w:val="6"/>
              </w:numPr>
              <w:tabs>
                <w:tab w:val="left" w:pos="1001"/>
              </w:tabs>
              <w:spacing w:before="61"/>
              <w:ind w:right="555"/>
              <w:jc w:val="both"/>
              <w:rPr>
                <w:sz w:val="24"/>
              </w:rPr>
            </w:pPr>
            <w:r>
              <w:rPr>
                <w:b/>
                <w:sz w:val="24"/>
              </w:rPr>
              <w:t>HOLD</w:t>
            </w:r>
            <w:r>
              <w:rPr>
                <w:b/>
                <w:spacing w:val="-3"/>
                <w:sz w:val="24"/>
              </w:rPr>
              <w:t xml:space="preserve"> </w:t>
            </w:r>
            <w:r>
              <w:rPr>
                <w:sz w:val="24"/>
              </w:rPr>
              <w:t>–</w:t>
            </w:r>
            <w:r>
              <w:rPr>
                <w:spacing w:val="-2"/>
                <w:sz w:val="24"/>
              </w:rPr>
              <w:t xml:space="preserve"> </w:t>
            </w:r>
            <w:r>
              <w:rPr>
                <w:sz w:val="24"/>
              </w:rPr>
              <w:t>This signal is generated at pin number 39. This pin generates a signal to notify the processor that more than one request is present to access the data and address bus.</w:t>
            </w:r>
          </w:p>
          <w:p w14:paraId="6281DFAA" w14:textId="77777777" w:rsidR="00C44852" w:rsidRDefault="00C44852" w:rsidP="00C44852">
            <w:pPr>
              <w:pStyle w:val="BodyText"/>
              <w:ind w:left="1000" w:right="556"/>
              <w:jc w:val="both"/>
            </w:pPr>
            <w:r>
              <w:t>When this signal gets enabled, the CPU frees the bus after completion of the recent</w:t>
            </w:r>
            <w:r>
              <w:rPr>
                <w:spacing w:val="40"/>
              </w:rPr>
              <w:t xml:space="preserve"> </w:t>
            </w:r>
            <w:r>
              <w:t>operation. Once the hold signal gets disabled, the processor can access the bus again.</w:t>
            </w:r>
          </w:p>
          <w:p w14:paraId="55DDCED0" w14:textId="77777777" w:rsidR="00C44852" w:rsidRPr="00C44852" w:rsidRDefault="00C44852" w:rsidP="00C44852">
            <w:pPr>
              <w:pStyle w:val="ListParagraph"/>
              <w:tabs>
                <w:tab w:val="left" w:pos="1001"/>
              </w:tabs>
              <w:ind w:left="1000" w:right="551" w:firstLine="0"/>
              <w:jc w:val="both"/>
              <w:rPr>
                <w:sz w:val="24"/>
              </w:rPr>
            </w:pPr>
          </w:p>
          <w:p w14:paraId="39D719F3" w14:textId="21F8839C" w:rsidR="00C44852" w:rsidRDefault="00C44852" w:rsidP="005129CC">
            <w:pPr>
              <w:pStyle w:val="ListParagraph"/>
              <w:numPr>
                <w:ilvl w:val="0"/>
                <w:numId w:val="6"/>
              </w:numPr>
              <w:tabs>
                <w:tab w:val="left" w:pos="1001"/>
              </w:tabs>
              <w:ind w:right="551"/>
              <w:jc w:val="both"/>
              <w:rPr>
                <w:sz w:val="24"/>
              </w:rPr>
            </w:pPr>
            <w:r>
              <w:rPr>
                <w:b/>
                <w:sz w:val="24"/>
              </w:rPr>
              <w:t>SID</w:t>
            </w:r>
            <w:r>
              <w:rPr>
                <w:b/>
                <w:spacing w:val="-3"/>
                <w:sz w:val="24"/>
              </w:rPr>
              <w:t xml:space="preserve"> </w:t>
            </w:r>
            <w:r>
              <w:rPr>
                <w:sz w:val="24"/>
              </w:rPr>
              <w:t>– SID denotes serial input data pin and its pin is numbered as 5. With this pin, data is serially fed to the processor directly through the input devices.</w:t>
            </w:r>
          </w:p>
          <w:p w14:paraId="21E4915A" w14:textId="253F88C8" w:rsidR="005129CC" w:rsidRDefault="00C44852" w:rsidP="005129CC">
            <w:pPr>
              <w:pStyle w:val="ListParagraph"/>
              <w:numPr>
                <w:ilvl w:val="0"/>
                <w:numId w:val="6"/>
              </w:numPr>
              <w:tabs>
                <w:tab w:val="left" w:pos="1001"/>
              </w:tabs>
              <w:ind w:right="551"/>
              <w:jc w:val="both"/>
              <w:rPr>
                <w:sz w:val="24"/>
              </w:rPr>
            </w:pPr>
            <w:r>
              <w:rPr>
                <w:b/>
                <w:sz w:val="24"/>
              </w:rPr>
              <w:t>SOD</w:t>
            </w:r>
            <w:r>
              <w:rPr>
                <w:b/>
                <w:spacing w:val="-2"/>
                <w:sz w:val="24"/>
              </w:rPr>
              <w:t xml:space="preserve"> </w:t>
            </w:r>
            <w:r>
              <w:rPr>
                <w:sz w:val="24"/>
              </w:rPr>
              <w:t>–</w:t>
            </w:r>
            <w:r>
              <w:rPr>
                <w:spacing w:val="-2"/>
                <w:sz w:val="24"/>
              </w:rPr>
              <w:t xml:space="preserve"> </w:t>
            </w:r>
            <w:r>
              <w:rPr>
                <w:sz w:val="24"/>
              </w:rPr>
              <w:t>SOD denotes serial output data pin and its pin number is 4, in the pin configuration</w:t>
            </w:r>
            <w:r>
              <w:rPr>
                <w:spacing w:val="80"/>
                <w:sz w:val="24"/>
              </w:rPr>
              <w:t xml:space="preserve"> </w:t>
            </w:r>
            <w:r>
              <w:rPr>
                <w:sz w:val="24"/>
              </w:rPr>
              <w:t xml:space="preserve">of 8085. Once </w:t>
            </w:r>
            <w:r>
              <w:rPr>
                <w:sz w:val="24"/>
              </w:rPr>
              <w:lastRenderedPageBreak/>
              <w:t>the data is processed in the microprocessor then this pin represents bit by bit results at the output devices.</w:t>
            </w:r>
          </w:p>
          <w:p w14:paraId="5C04F451" w14:textId="77777777" w:rsidR="005129CC" w:rsidRDefault="005129CC" w:rsidP="005129CC">
            <w:pPr>
              <w:pStyle w:val="ListParagraph"/>
              <w:numPr>
                <w:ilvl w:val="0"/>
                <w:numId w:val="6"/>
              </w:numPr>
              <w:tabs>
                <w:tab w:val="left" w:pos="1001"/>
              </w:tabs>
              <w:ind w:right="549"/>
              <w:jc w:val="both"/>
              <w:rPr>
                <w:sz w:val="24"/>
              </w:rPr>
            </w:pPr>
            <w:r>
              <w:rPr>
                <w:b/>
                <w:sz w:val="24"/>
              </w:rPr>
              <w:t>IO/M</w:t>
            </w:r>
            <w:r>
              <w:rPr>
                <w:b/>
                <w:spacing w:val="-2"/>
                <w:sz w:val="24"/>
              </w:rPr>
              <w:t xml:space="preserve"> </w:t>
            </w:r>
            <w:r>
              <w:rPr>
                <w:sz w:val="24"/>
              </w:rPr>
              <w:t>–</w:t>
            </w:r>
            <w:r>
              <w:rPr>
                <w:spacing w:val="-1"/>
                <w:sz w:val="24"/>
              </w:rPr>
              <w:t xml:space="preserve"> </w:t>
            </w:r>
            <w:r>
              <w:rPr>
                <w:sz w:val="24"/>
              </w:rPr>
              <w:t>It is pin number 34 and indicates the selection of a memory address or input-output device. This shows whether the read/write operation is to be carried out at the memory location or at the I/O device.</w:t>
            </w:r>
          </w:p>
          <w:p w14:paraId="451DA90F" w14:textId="77777777" w:rsidR="005129CC" w:rsidRDefault="005129CC" w:rsidP="005129CC">
            <w:pPr>
              <w:pStyle w:val="BodyText"/>
              <w:ind w:left="1000" w:right="552"/>
              <w:jc w:val="both"/>
            </w:pPr>
            <w:r>
              <w:t>The low signal at this pin shows that operation is performing over memory location. As against, a high signal at this pin represents the operation at I/O device.</w:t>
            </w:r>
          </w:p>
          <w:p w14:paraId="3E9FA5EB" w14:textId="77777777" w:rsidR="005129CC" w:rsidRDefault="005129CC" w:rsidP="005129CC">
            <w:pPr>
              <w:pStyle w:val="ListParagraph"/>
              <w:numPr>
                <w:ilvl w:val="0"/>
                <w:numId w:val="6"/>
              </w:numPr>
              <w:spacing w:line="237" w:lineRule="auto"/>
              <w:rPr>
                <w:rFonts w:ascii="Nunito" w:eastAsia="Nunito" w:hAnsi="Nunito" w:cs="Nunito"/>
                <w:color w:val="273239"/>
                <w:sz w:val="25"/>
                <w:szCs w:val="25"/>
              </w:rPr>
            </w:pPr>
            <w:r w:rsidRPr="5DF7A372">
              <w:rPr>
                <w:rFonts w:ascii="Nunito" w:eastAsia="Nunito" w:hAnsi="Nunito" w:cs="Nunito"/>
                <w:b/>
                <w:bCs/>
                <w:color w:val="273239"/>
                <w:sz w:val="25"/>
                <w:szCs w:val="25"/>
              </w:rPr>
              <w:t>TRAP:</w:t>
            </w:r>
            <w:r w:rsidRPr="5DF7A372">
              <w:rPr>
                <w:rFonts w:ascii="Nunito" w:eastAsia="Nunito" w:hAnsi="Nunito" w:cs="Nunito"/>
                <w:color w:val="273239"/>
                <w:sz w:val="25"/>
                <w:szCs w:val="25"/>
              </w:rPr>
              <w:t xml:space="preserve"> The TRAP interrupt is a non-maskable interrupt that is generated by an external device, such as a power failure or a hardware malfunction. The TRAP interrupt has the highest priority and cannot be disabled.</w:t>
            </w:r>
          </w:p>
          <w:p w14:paraId="04C8673F" w14:textId="54335D0C" w:rsidR="0087778A" w:rsidRPr="005129CC" w:rsidRDefault="0087778A" w:rsidP="005129CC">
            <w:pPr>
              <w:pStyle w:val="ListParagraph"/>
              <w:tabs>
                <w:tab w:val="left" w:pos="1001"/>
              </w:tabs>
              <w:ind w:left="1000" w:right="551" w:firstLine="0"/>
              <w:jc w:val="both"/>
              <w:rPr>
                <w:sz w:val="24"/>
              </w:rPr>
            </w:pPr>
          </w:p>
        </w:tc>
        <w:tc>
          <w:tcPr>
            <w:tcW w:w="557" w:type="dxa"/>
            <w:tcBorders>
              <w:left w:val="single" w:sz="12" w:space="0" w:color="000000" w:themeColor="text1"/>
            </w:tcBorders>
          </w:tcPr>
          <w:p w14:paraId="5023141B" w14:textId="77777777" w:rsidR="00756E33" w:rsidRDefault="00756E33">
            <w:pPr>
              <w:pStyle w:val="TableParagraph"/>
              <w:rPr>
                <w:b/>
                <w:sz w:val="26"/>
              </w:rPr>
            </w:pPr>
          </w:p>
          <w:p w14:paraId="1F3B1409" w14:textId="77777777" w:rsidR="00756E33" w:rsidRDefault="00756E33">
            <w:pPr>
              <w:pStyle w:val="TableParagraph"/>
              <w:rPr>
                <w:b/>
                <w:sz w:val="26"/>
              </w:rPr>
            </w:pPr>
          </w:p>
          <w:p w14:paraId="562C75D1" w14:textId="77777777" w:rsidR="00756E33" w:rsidRDefault="00756E33">
            <w:pPr>
              <w:pStyle w:val="TableParagraph"/>
              <w:spacing w:before="1"/>
              <w:rPr>
                <w:b/>
                <w:sz w:val="24"/>
              </w:rPr>
            </w:pPr>
          </w:p>
          <w:p w14:paraId="0D9AB7D5" w14:textId="77777777" w:rsidR="00756E33" w:rsidRDefault="00000000">
            <w:pPr>
              <w:pStyle w:val="TableParagraph"/>
              <w:ind w:right="129"/>
              <w:jc w:val="right"/>
              <w:rPr>
                <w:b/>
                <w:sz w:val="24"/>
              </w:rPr>
            </w:pPr>
            <w:r>
              <w:rPr>
                <w:b/>
                <w:w w:val="105"/>
                <w:sz w:val="24"/>
              </w:rPr>
              <w:t>5+5</w:t>
            </w:r>
          </w:p>
        </w:tc>
        <w:tc>
          <w:tcPr>
            <w:tcW w:w="706" w:type="dxa"/>
          </w:tcPr>
          <w:p w14:paraId="664355AD" w14:textId="77777777" w:rsidR="00756E33" w:rsidRDefault="00756E33">
            <w:pPr>
              <w:pStyle w:val="TableParagraph"/>
              <w:rPr>
                <w:b/>
                <w:sz w:val="26"/>
              </w:rPr>
            </w:pPr>
          </w:p>
          <w:p w14:paraId="1A965116" w14:textId="77777777" w:rsidR="00756E33" w:rsidRDefault="00756E33">
            <w:pPr>
              <w:pStyle w:val="TableParagraph"/>
              <w:spacing w:before="5"/>
              <w:rPr>
                <w:b/>
                <w:sz w:val="38"/>
              </w:rPr>
            </w:pPr>
          </w:p>
          <w:p w14:paraId="0709463E" w14:textId="77777777" w:rsidR="00756E33" w:rsidRDefault="00000000">
            <w:pPr>
              <w:pStyle w:val="TableParagraph"/>
              <w:ind w:left="15"/>
              <w:rPr>
                <w:b/>
                <w:sz w:val="24"/>
              </w:rPr>
            </w:pPr>
            <w:r>
              <w:rPr>
                <w:b/>
                <w:w w:val="105"/>
                <w:sz w:val="24"/>
              </w:rPr>
              <w:t>CO1</w:t>
            </w:r>
          </w:p>
        </w:tc>
        <w:tc>
          <w:tcPr>
            <w:tcW w:w="571" w:type="dxa"/>
          </w:tcPr>
          <w:p w14:paraId="7DF4E37C" w14:textId="77777777" w:rsidR="00756E33" w:rsidRDefault="00756E33">
            <w:pPr>
              <w:pStyle w:val="TableParagraph"/>
              <w:rPr>
                <w:b/>
                <w:sz w:val="26"/>
              </w:rPr>
            </w:pPr>
          </w:p>
          <w:p w14:paraId="44FB30F8" w14:textId="77777777" w:rsidR="00756E33" w:rsidRDefault="00756E33">
            <w:pPr>
              <w:pStyle w:val="TableParagraph"/>
              <w:rPr>
                <w:b/>
                <w:sz w:val="38"/>
              </w:rPr>
            </w:pPr>
          </w:p>
          <w:p w14:paraId="55361F3D" w14:textId="77777777" w:rsidR="00756E33" w:rsidRDefault="00000000">
            <w:pPr>
              <w:pStyle w:val="TableParagraph"/>
              <w:ind w:left="15"/>
              <w:rPr>
                <w:sz w:val="24"/>
              </w:rPr>
            </w:pPr>
            <w:r>
              <w:rPr>
                <w:sz w:val="24"/>
              </w:rPr>
              <w:t>K2</w:t>
            </w:r>
          </w:p>
        </w:tc>
        <w:tc>
          <w:tcPr>
            <w:tcW w:w="504" w:type="dxa"/>
            <w:tcBorders>
              <w:right w:val="single" w:sz="12" w:space="0" w:color="000000" w:themeColor="text1"/>
            </w:tcBorders>
          </w:tcPr>
          <w:p w14:paraId="5E48D6BE" w14:textId="77777777" w:rsidR="00756E33" w:rsidRDefault="00000000">
            <w:pPr>
              <w:pStyle w:val="TableParagraph"/>
              <w:spacing w:before="1"/>
              <w:ind w:left="35" w:right="-15"/>
              <w:rPr>
                <w:rFonts w:ascii="Calibri"/>
              </w:rPr>
            </w:pPr>
            <w:r>
              <w:rPr>
                <w:rFonts w:ascii="Calibri"/>
              </w:rPr>
              <w:t>1.4.1</w:t>
            </w:r>
          </w:p>
        </w:tc>
      </w:tr>
    </w:tbl>
    <w:p w14:paraId="16CAF25D" w14:textId="5B8AD5FB" w:rsidR="00756E33" w:rsidRDefault="00D77B4A">
      <w:pPr>
        <w:tabs>
          <w:tab w:val="left" w:pos="720"/>
        </w:tabs>
        <w:spacing w:line="237" w:lineRule="auto"/>
        <w:ind w:left="144" w:right="4244" w:hanging="20"/>
        <w:rPr>
          <w:sz w:val="24"/>
        </w:rPr>
      </w:pPr>
      <w:r>
        <w:rPr>
          <w:noProof/>
        </w:rPr>
        <w:lastRenderedPageBreak/>
        <mc:AlternateContent>
          <mc:Choice Requires="wps">
            <w:drawing>
              <wp:anchor distT="0" distB="0" distL="114300" distR="114300" simplePos="0" relativeHeight="251658752" behindDoc="1" locked="0" layoutInCell="1" allowOverlap="1" wp14:anchorId="7101F4E6" wp14:editId="726D05F7">
                <wp:simplePos x="0" y="0"/>
                <wp:positionH relativeFrom="page">
                  <wp:posOffset>1618615</wp:posOffset>
                </wp:positionH>
                <wp:positionV relativeFrom="paragraph">
                  <wp:posOffset>-363855</wp:posOffset>
                </wp:positionV>
                <wp:extent cx="126365" cy="0"/>
                <wp:effectExtent l="0" t="0" r="0" b="0"/>
                <wp:wrapNone/>
                <wp:docPr id="62614911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36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B1B66" id="Line 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7.45pt,-28.65pt" to="137.4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" strokeweight="1pt">
                <w10:wrap anchorx="page"/>
              </v:line>
            </w:pict>
          </mc:Fallback>
        </mc:AlternateContent>
      </w:r>
      <w:r w:rsidR="00000000">
        <w:rPr>
          <w:w w:val="105"/>
          <w:sz w:val="24"/>
        </w:rPr>
        <w:t>CO</w:t>
      </w:r>
      <w:r w:rsidR="00000000">
        <w:rPr>
          <w:w w:val="105"/>
          <w:sz w:val="24"/>
        </w:rPr>
        <w:tab/>
        <w:t>Course Outcomes mapped with respective question</w:t>
      </w:r>
      <w:r w:rsidR="00000000">
        <w:rPr>
          <w:spacing w:val="1"/>
          <w:w w:val="105"/>
          <w:sz w:val="24"/>
        </w:rPr>
        <w:t xml:space="preserve"> </w:t>
      </w:r>
      <w:r w:rsidR="00000000">
        <w:rPr>
          <w:w w:val="105"/>
          <w:sz w:val="24"/>
        </w:rPr>
        <w:t>KL</w:t>
      </w:r>
      <w:r w:rsidR="00000000">
        <w:rPr>
          <w:w w:val="105"/>
          <w:sz w:val="24"/>
        </w:rPr>
        <w:tab/>
        <w:t>Bloom's</w:t>
      </w:r>
      <w:r w:rsidR="00000000">
        <w:rPr>
          <w:spacing w:val="-6"/>
          <w:w w:val="105"/>
          <w:sz w:val="24"/>
        </w:rPr>
        <w:t xml:space="preserve"> </w:t>
      </w:r>
      <w:r w:rsidR="00000000">
        <w:rPr>
          <w:w w:val="105"/>
          <w:sz w:val="24"/>
        </w:rPr>
        <w:t>knowledge</w:t>
      </w:r>
      <w:r w:rsidR="00000000">
        <w:rPr>
          <w:spacing w:val="-4"/>
          <w:w w:val="105"/>
          <w:sz w:val="24"/>
        </w:rPr>
        <w:t xml:space="preserve"> </w:t>
      </w:r>
      <w:r w:rsidR="00000000">
        <w:rPr>
          <w:w w:val="105"/>
          <w:sz w:val="24"/>
        </w:rPr>
        <w:t>Level</w:t>
      </w:r>
      <w:r w:rsidR="00000000">
        <w:rPr>
          <w:spacing w:val="-2"/>
          <w:w w:val="105"/>
          <w:sz w:val="24"/>
        </w:rPr>
        <w:t xml:space="preserve"> </w:t>
      </w:r>
      <w:r w:rsidR="00000000">
        <w:rPr>
          <w:w w:val="105"/>
          <w:sz w:val="24"/>
        </w:rPr>
        <w:t>(K1,</w:t>
      </w:r>
      <w:r w:rsidR="00000000">
        <w:rPr>
          <w:spacing w:val="-4"/>
          <w:w w:val="105"/>
          <w:sz w:val="24"/>
        </w:rPr>
        <w:t xml:space="preserve"> </w:t>
      </w:r>
      <w:r w:rsidR="00000000">
        <w:rPr>
          <w:w w:val="105"/>
          <w:sz w:val="24"/>
        </w:rPr>
        <w:t>K2,</w:t>
      </w:r>
      <w:r w:rsidR="00000000">
        <w:rPr>
          <w:spacing w:val="-4"/>
          <w:w w:val="105"/>
          <w:sz w:val="24"/>
        </w:rPr>
        <w:t xml:space="preserve"> </w:t>
      </w:r>
      <w:r w:rsidR="00000000">
        <w:rPr>
          <w:w w:val="105"/>
          <w:sz w:val="24"/>
        </w:rPr>
        <w:t>K3,</w:t>
      </w:r>
      <w:r w:rsidR="00000000">
        <w:rPr>
          <w:spacing w:val="1"/>
          <w:w w:val="105"/>
          <w:sz w:val="24"/>
        </w:rPr>
        <w:t xml:space="preserve"> </w:t>
      </w:r>
      <w:r w:rsidR="00000000">
        <w:rPr>
          <w:w w:val="105"/>
          <w:sz w:val="24"/>
        </w:rPr>
        <w:t>K4,</w:t>
      </w:r>
      <w:r w:rsidR="00000000">
        <w:rPr>
          <w:spacing w:val="-4"/>
          <w:w w:val="105"/>
          <w:sz w:val="24"/>
        </w:rPr>
        <w:t xml:space="preserve"> </w:t>
      </w:r>
      <w:r w:rsidR="00000000">
        <w:rPr>
          <w:w w:val="105"/>
          <w:sz w:val="24"/>
        </w:rPr>
        <w:t>K5, K6)</w:t>
      </w:r>
    </w:p>
    <w:p w14:paraId="28B0D0BC" w14:textId="77777777" w:rsidR="00756E33" w:rsidRDefault="00000000">
      <w:pPr>
        <w:spacing w:before="2"/>
        <w:ind w:left="720"/>
        <w:rPr>
          <w:sz w:val="24"/>
        </w:rPr>
      </w:pPr>
      <w:r>
        <w:rPr>
          <w:spacing w:val="-2"/>
          <w:w w:val="105"/>
          <w:sz w:val="24"/>
        </w:rPr>
        <w:t>K1-</w:t>
      </w:r>
      <w:r>
        <w:rPr>
          <w:spacing w:val="-13"/>
          <w:w w:val="105"/>
          <w:sz w:val="24"/>
        </w:rPr>
        <w:t xml:space="preserve"> </w:t>
      </w:r>
      <w:r>
        <w:rPr>
          <w:spacing w:val="-2"/>
          <w:w w:val="105"/>
          <w:sz w:val="24"/>
        </w:rPr>
        <w:t>Remember,</w:t>
      </w:r>
      <w:r>
        <w:rPr>
          <w:spacing w:val="-15"/>
          <w:w w:val="105"/>
          <w:sz w:val="24"/>
        </w:rPr>
        <w:t xml:space="preserve"> </w:t>
      </w:r>
      <w:r>
        <w:rPr>
          <w:spacing w:val="-2"/>
          <w:w w:val="105"/>
          <w:sz w:val="24"/>
        </w:rPr>
        <w:t>K2-</w:t>
      </w:r>
      <w:r>
        <w:rPr>
          <w:spacing w:val="-13"/>
          <w:w w:val="105"/>
          <w:sz w:val="24"/>
        </w:rPr>
        <w:t xml:space="preserve"> </w:t>
      </w:r>
      <w:r>
        <w:rPr>
          <w:spacing w:val="-2"/>
          <w:w w:val="105"/>
          <w:sz w:val="24"/>
        </w:rPr>
        <w:t>Understand,</w:t>
      </w:r>
      <w:r>
        <w:rPr>
          <w:spacing w:val="-9"/>
          <w:w w:val="105"/>
          <w:sz w:val="24"/>
        </w:rPr>
        <w:t xml:space="preserve"> </w:t>
      </w:r>
      <w:r>
        <w:rPr>
          <w:spacing w:val="-2"/>
          <w:w w:val="105"/>
          <w:sz w:val="24"/>
        </w:rPr>
        <w:t>K3-Apply,</w:t>
      </w:r>
      <w:r>
        <w:rPr>
          <w:spacing w:val="-16"/>
          <w:w w:val="105"/>
          <w:sz w:val="24"/>
        </w:rPr>
        <w:t xml:space="preserve"> </w:t>
      </w:r>
      <w:r>
        <w:rPr>
          <w:spacing w:val="-2"/>
          <w:w w:val="105"/>
          <w:sz w:val="24"/>
        </w:rPr>
        <w:t>K4-</w:t>
      </w:r>
      <w:r>
        <w:rPr>
          <w:spacing w:val="-7"/>
          <w:w w:val="105"/>
          <w:sz w:val="24"/>
        </w:rPr>
        <w:t xml:space="preserve"> </w:t>
      </w:r>
      <w:r>
        <w:rPr>
          <w:spacing w:val="-2"/>
          <w:w w:val="105"/>
          <w:sz w:val="24"/>
        </w:rPr>
        <w:t>Analyze,</w:t>
      </w:r>
      <w:r>
        <w:rPr>
          <w:spacing w:val="-16"/>
          <w:w w:val="105"/>
          <w:sz w:val="24"/>
        </w:rPr>
        <w:t xml:space="preserve"> </w:t>
      </w:r>
      <w:r>
        <w:rPr>
          <w:spacing w:val="-1"/>
          <w:w w:val="105"/>
          <w:sz w:val="24"/>
        </w:rPr>
        <w:t>K5:</w:t>
      </w:r>
      <w:r>
        <w:rPr>
          <w:spacing w:val="-8"/>
          <w:w w:val="105"/>
          <w:sz w:val="24"/>
        </w:rPr>
        <w:t xml:space="preserve"> </w:t>
      </w:r>
      <w:r>
        <w:rPr>
          <w:spacing w:val="-1"/>
          <w:w w:val="105"/>
          <w:sz w:val="24"/>
        </w:rPr>
        <w:t>Evaluate,</w:t>
      </w:r>
      <w:r>
        <w:rPr>
          <w:spacing w:val="-9"/>
          <w:w w:val="105"/>
          <w:sz w:val="24"/>
        </w:rPr>
        <w:t xml:space="preserve"> </w:t>
      </w:r>
      <w:r>
        <w:rPr>
          <w:spacing w:val="-1"/>
          <w:w w:val="105"/>
          <w:sz w:val="24"/>
        </w:rPr>
        <w:t>K6-</w:t>
      </w:r>
      <w:r>
        <w:rPr>
          <w:spacing w:val="-18"/>
          <w:w w:val="105"/>
          <w:sz w:val="24"/>
        </w:rPr>
        <w:t xml:space="preserve"> </w:t>
      </w:r>
      <w:r>
        <w:rPr>
          <w:spacing w:val="-1"/>
          <w:w w:val="105"/>
          <w:sz w:val="24"/>
        </w:rPr>
        <w:t>Create</w:t>
      </w:r>
    </w:p>
    <w:sectPr w:rsidR="00756E33">
      <w:pgSz w:w="11910" w:h="16840"/>
      <w:pgMar w:top="700" w:right="88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4EDB0" w14:textId="77777777" w:rsidR="00E90D6B" w:rsidRDefault="00E90D6B" w:rsidP="002129FE">
      <w:r>
        <w:separator/>
      </w:r>
    </w:p>
  </w:endnote>
  <w:endnote w:type="continuationSeparator" w:id="0">
    <w:p w14:paraId="4C51A1FF" w14:textId="77777777" w:rsidR="00E90D6B" w:rsidRDefault="00E90D6B" w:rsidP="00212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FF5F8" w14:textId="77777777" w:rsidR="00E90D6B" w:rsidRDefault="00E90D6B" w:rsidP="002129FE">
      <w:r>
        <w:separator/>
      </w:r>
    </w:p>
  </w:footnote>
  <w:footnote w:type="continuationSeparator" w:id="0">
    <w:p w14:paraId="092D147A" w14:textId="77777777" w:rsidR="00E90D6B" w:rsidRDefault="00E90D6B" w:rsidP="002129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433C"/>
    <w:multiLevelType w:val="hybridMultilevel"/>
    <w:tmpl w:val="9ABE0BA0"/>
    <w:lvl w:ilvl="0" w:tplc="58FC2D82">
      <w:start w:val="1"/>
      <w:numFmt w:val="lowerRoman"/>
      <w:lvlText w:val="(%1)"/>
      <w:lvlJc w:val="left"/>
      <w:pPr>
        <w:ind w:left="28" w:hanging="289"/>
        <w:jc w:val="left"/>
      </w:pPr>
      <w:rPr>
        <w:rFonts w:ascii="Times New Roman" w:eastAsia="Times New Roman" w:hAnsi="Times New Roman" w:cs="Times New Roman" w:hint="default"/>
        <w:spacing w:val="-10"/>
        <w:w w:val="99"/>
        <w:sz w:val="24"/>
        <w:szCs w:val="24"/>
        <w:lang w:val="en-US" w:eastAsia="en-US" w:bidi="ar-SA"/>
      </w:rPr>
    </w:lvl>
    <w:lvl w:ilvl="1" w:tplc="4954B116">
      <w:numFmt w:val="bullet"/>
      <w:lvlText w:val="•"/>
      <w:lvlJc w:val="left"/>
      <w:pPr>
        <w:ind w:left="682" w:hanging="289"/>
      </w:pPr>
      <w:rPr>
        <w:rFonts w:hint="default"/>
        <w:lang w:val="en-US" w:eastAsia="en-US" w:bidi="ar-SA"/>
      </w:rPr>
    </w:lvl>
    <w:lvl w:ilvl="2" w:tplc="0B9E2C6A">
      <w:numFmt w:val="bullet"/>
      <w:lvlText w:val="•"/>
      <w:lvlJc w:val="left"/>
      <w:pPr>
        <w:ind w:left="1345" w:hanging="289"/>
      </w:pPr>
      <w:rPr>
        <w:rFonts w:hint="default"/>
        <w:lang w:val="en-US" w:eastAsia="en-US" w:bidi="ar-SA"/>
      </w:rPr>
    </w:lvl>
    <w:lvl w:ilvl="3" w:tplc="6DEECCEE">
      <w:numFmt w:val="bullet"/>
      <w:lvlText w:val="•"/>
      <w:lvlJc w:val="left"/>
      <w:pPr>
        <w:ind w:left="2007" w:hanging="289"/>
      </w:pPr>
      <w:rPr>
        <w:rFonts w:hint="default"/>
        <w:lang w:val="en-US" w:eastAsia="en-US" w:bidi="ar-SA"/>
      </w:rPr>
    </w:lvl>
    <w:lvl w:ilvl="4" w:tplc="7DAA8AFA">
      <w:numFmt w:val="bullet"/>
      <w:lvlText w:val="•"/>
      <w:lvlJc w:val="left"/>
      <w:pPr>
        <w:ind w:left="2670" w:hanging="289"/>
      </w:pPr>
      <w:rPr>
        <w:rFonts w:hint="default"/>
        <w:lang w:val="en-US" w:eastAsia="en-US" w:bidi="ar-SA"/>
      </w:rPr>
    </w:lvl>
    <w:lvl w:ilvl="5" w:tplc="199274A2">
      <w:numFmt w:val="bullet"/>
      <w:lvlText w:val="•"/>
      <w:lvlJc w:val="left"/>
      <w:pPr>
        <w:ind w:left="3332" w:hanging="289"/>
      </w:pPr>
      <w:rPr>
        <w:rFonts w:hint="default"/>
        <w:lang w:val="en-US" w:eastAsia="en-US" w:bidi="ar-SA"/>
      </w:rPr>
    </w:lvl>
    <w:lvl w:ilvl="6" w:tplc="E1EA520C">
      <w:numFmt w:val="bullet"/>
      <w:lvlText w:val="•"/>
      <w:lvlJc w:val="left"/>
      <w:pPr>
        <w:ind w:left="3995" w:hanging="289"/>
      </w:pPr>
      <w:rPr>
        <w:rFonts w:hint="default"/>
        <w:lang w:val="en-US" w:eastAsia="en-US" w:bidi="ar-SA"/>
      </w:rPr>
    </w:lvl>
    <w:lvl w:ilvl="7" w:tplc="02D06756">
      <w:numFmt w:val="bullet"/>
      <w:lvlText w:val="•"/>
      <w:lvlJc w:val="left"/>
      <w:pPr>
        <w:ind w:left="4657" w:hanging="289"/>
      </w:pPr>
      <w:rPr>
        <w:rFonts w:hint="default"/>
        <w:lang w:val="en-US" w:eastAsia="en-US" w:bidi="ar-SA"/>
      </w:rPr>
    </w:lvl>
    <w:lvl w:ilvl="8" w:tplc="DD6AC100">
      <w:numFmt w:val="bullet"/>
      <w:lvlText w:val="•"/>
      <w:lvlJc w:val="left"/>
      <w:pPr>
        <w:ind w:left="5320" w:hanging="289"/>
      </w:pPr>
      <w:rPr>
        <w:rFonts w:hint="default"/>
        <w:lang w:val="en-US" w:eastAsia="en-US" w:bidi="ar-SA"/>
      </w:rPr>
    </w:lvl>
  </w:abstractNum>
  <w:abstractNum w:abstractNumId="1" w15:restartNumberingAfterBreak="0">
    <w:nsid w:val="1A368C63"/>
    <w:multiLevelType w:val="hybridMultilevel"/>
    <w:tmpl w:val="23F27B12"/>
    <w:lvl w:ilvl="0" w:tplc="D3121164">
      <w:start w:val="1"/>
      <w:numFmt w:val="decimal"/>
      <w:lvlText w:val="%1."/>
      <w:lvlJc w:val="left"/>
      <w:pPr>
        <w:ind w:left="720" w:hanging="572"/>
        <w:jc w:val="left"/>
      </w:pPr>
      <w:rPr>
        <w:rFonts w:ascii="Times New Roman" w:eastAsia="Times New Roman" w:hAnsi="Times New Roman" w:cs="Times New Roman" w:hint="default"/>
        <w:b/>
        <w:bCs/>
        <w:w w:val="100"/>
        <w:sz w:val="24"/>
        <w:szCs w:val="24"/>
        <w:lang w:val="en-US" w:eastAsia="en-US" w:bidi="ar-SA"/>
      </w:rPr>
    </w:lvl>
    <w:lvl w:ilvl="1" w:tplc="76447632">
      <w:numFmt w:val="bullet"/>
      <w:lvlText w:val="•"/>
      <w:lvlJc w:val="left"/>
      <w:pPr>
        <w:ind w:left="1678" w:hanging="572"/>
      </w:pPr>
      <w:rPr>
        <w:rFonts w:hint="default"/>
        <w:lang w:val="en-US" w:eastAsia="en-US" w:bidi="ar-SA"/>
      </w:rPr>
    </w:lvl>
    <w:lvl w:ilvl="2" w:tplc="FF00299A">
      <w:numFmt w:val="bullet"/>
      <w:lvlText w:val="•"/>
      <w:lvlJc w:val="left"/>
      <w:pPr>
        <w:ind w:left="2636" w:hanging="572"/>
      </w:pPr>
      <w:rPr>
        <w:rFonts w:hint="default"/>
        <w:lang w:val="en-US" w:eastAsia="en-US" w:bidi="ar-SA"/>
      </w:rPr>
    </w:lvl>
    <w:lvl w:ilvl="3" w:tplc="873226C4">
      <w:numFmt w:val="bullet"/>
      <w:lvlText w:val="•"/>
      <w:lvlJc w:val="left"/>
      <w:pPr>
        <w:ind w:left="3595" w:hanging="572"/>
      </w:pPr>
      <w:rPr>
        <w:rFonts w:hint="default"/>
        <w:lang w:val="en-US" w:eastAsia="en-US" w:bidi="ar-SA"/>
      </w:rPr>
    </w:lvl>
    <w:lvl w:ilvl="4" w:tplc="8068A00E">
      <w:numFmt w:val="bullet"/>
      <w:lvlText w:val="•"/>
      <w:lvlJc w:val="left"/>
      <w:pPr>
        <w:ind w:left="4553" w:hanging="572"/>
      </w:pPr>
      <w:rPr>
        <w:rFonts w:hint="default"/>
        <w:lang w:val="en-US" w:eastAsia="en-US" w:bidi="ar-SA"/>
      </w:rPr>
    </w:lvl>
    <w:lvl w:ilvl="5" w:tplc="A008FD44">
      <w:numFmt w:val="bullet"/>
      <w:lvlText w:val="•"/>
      <w:lvlJc w:val="left"/>
      <w:pPr>
        <w:ind w:left="5512" w:hanging="572"/>
      </w:pPr>
      <w:rPr>
        <w:rFonts w:hint="default"/>
        <w:lang w:val="en-US" w:eastAsia="en-US" w:bidi="ar-SA"/>
      </w:rPr>
    </w:lvl>
    <w:lvl w:ilvl="6" w:tplc="A2423508">
      <w:numFmt w:val="bullet"/>
      <w:lvlText w:val="•"/>
      <w:lvlJc w:val="left"/>
      <w:pPr>
        <w:ind w:left="6470" w:hanging="572"/>
      </w:pPr>
      <w:rPr>
        <w:rFonts w:hint="default"/>
        <w:lang w:val="en-US" w:eastAsia="en-US" w:bidi="ar-SA"/>
      </w:rPr>
    </w:lvl>
    <w:lvl w:ilvl="7" w:tplc="E3560EC8">
      <w:numFmt w:val="bullet"/>
      <w:lvlText w:val="•"/>
      <w:lvlJc w:val="left"/>
      <w:pPr>
        <w:ind w:left="7428" w:hanging="572"/>
      </w:pPr>
      <w:rPr>
        <w:rFonts w:hint="default"/>
        <w:lang w:val="en-US" w:eastAsia="en-US" w:bidi="ar-SA"/>
      </w:rPr>
    </w:lvl>
    <w:lvl w:ilvl="8" w:tplc="5B00737A">
      <w:numFmt w:val="bullet"/>
      <w:lvlText w:val="•"/>
      <w:lvlJc w:val="left"/>
      <w:pPr>
        <w:ind w:left="8387" w:hanging="572"/>
      </w:pPr>
      <w:rPr>
        <w:rFonts w:hint="default"/>
        <w:lang w:val="en-US" w:eastAsia="en-US" w:bidi="ar-SA"/>
      </w:rPr>
    </w:lvl>
  </w:abstractNum>
  <w:abstractNum w:abstractNumId="2" w15:restartNumberingAfterBreak="0">
    <w:nsid w:val="20A058D7"/>
    <w:multiLevelType w:val="hybridMultilevel"/>
    <w:tmpl w:val="02C824E8"/>
    <w:lvl w:ilvl="0" w:tplc="572CAF14">
      <w:start w:val="1"/>
      <w:numFmt w:val="lowerRoman"/>
      <w:lvlText w:val="(%1)"/>
      <w:lvlJc w:val="left"/>
      <w:pPr>
        <w:ind w:left="13" w:hanging="265"/>
        <w:jc w:val="left"/>
      </w:pPr>
      <w:rPr>
        <w:rFonts w:hint="default"/>
        <w:spacing w:val="-4"/>
        <w:w w:val="100"/>
        <w:lang w:val="en-US" w:eastAsia="en-US" w:bidi="ar-SA"/>
      </w:rPr>
    </w:lvl>
    <w:lvl w:ilvl="1" w:tplc="3A4828F2">
      <w:numFmt w:val="bullet"/>
      <w:lvlText w:val="•"/>
      <w:lvlJc w:val="left"/>
      <w:pPr>
        <w:ind w:left="682" w:hanging="265"/>
      </w:pPr>
      <w:rPr>
        <w:rFonts w:hint="default"/>
        <w:lang w:val="en-US" w:eastAsia="en-US" w:bidi="ar-SA"/>
      </w:rPr>
    </w:lvl>
    <w:lvl w:ilvl="2" w:tplc="35FC5000">
      <w:numFmt w:val="bullet"/>
      <w:lvlText w:val="•"/>
      <w:lvlJc w:val="left"/>
      <w:pPr>
        <w:ind w:left="1345" w:hanging="265"/>
      </w:pPr>
      <w:rPr>
        <w:rFonts w:hint="default"/>
        <w:lang w:val="en-US" w:eastAsia="en-US" w:bidi="ar-SA"/>
      </w:rPr>
    </w:lvl>
    <w:lvl w:ilvl="3" w:tplc="978A3320">
      <w:numFmt w:val="bullet"/>
      <w:lvlText w:val="•"/>
      <w:lvlJc w:val="left"/>
      <w:pPr>
        <w:ind w:left="2007" w:hanging="265"/>
      </w:pPr>
      <w:rPr>
        <w:rFonts w:hint="default"/>
        <w:lang w:val="en-US" w:eastAsia="en-US" w:bidi="ar-SA"/>
      </w:rPr>
    </w:lvl>
    <w:lvl w:ilvl="4" w:tplc="9A6A77F4">
      <w:numFmt w:val="bullet"/>
      <w:lvlText w:val="•"/>
      <w:lvlJc w:val="left"/>
      <w:pPr>
        <w:ind w:left="2670" w:hanging="265"/>
      </w:pPr>
      <w:rPr>
        <w:rFonts w:hint="default"/>
        <w:lang w:val="en-US" w:eastAsia="en-US" w:bidi="ar-SA"/>
      </w:rPr>
    </w:lvl>
    <w:lvl w:ilvl="5" w:tplc="619C1134">
      <w:numFmt w:val="bullet"/>
      <w:lvlText w:val="•"/>
      <w:lvlJc w:val="left"/>
      <w:pPr>
        <w:ind w:left="3332" w:hanging="265"/>
      </w:pPr>
      <w:rPr>
        <w:rFonts w:hint="default"/>
        <w:lang w:val="en-US" w:eastAsia="en-US" w:bidi="ar-SA"/>
      </w:rPr>
    </w:lvl>
    <w:lvl w:ilvl="6" w:tplc="7DF49E0C">
      <w:numFmt w:val="bullet"/>
      <w:lvlText w:val="•"/>
      <w:lvlJc w:val="left"/>
      <w:pPr>
        <w:ind w:left="3995" w:hanging="265"/>
      </w:pPr>
      <w:rPr>
        <w:rFonts w:hint="default"/>
        <w:lang w:val="en-US" w:eastAsia="en-US" w:bidi="ar-SA"/>
      </w:rPr>
    </w:lvl>
    <w:lvl w:ilvl="7" w:tplc="A752641C">
      <w:numFmt w:val="bullet"/>
      <w:lvlText w:val="•"/>
      <w:lvlJc w:val="left"/>
      <w:pPr>
        <w:ind w:left="4657" w:hanging="265"/>
      </w:pPr>
      <w:rPr>
        <w:rFonts w:hint="default"/>
        <w:lang w:val="en-US" w:eastAsia="en-US" w:bidi="ar-SA"/>
      </w:rPr>
    </w:lvl>
    <w:lvl w:ilvl="8" w:tplc="067C1634">
      <w:numFmt w:val="bullet"/>
      <w:lvlText w:val="•"/>
      <w:lvlJc w:val="left"/>
      <w:pPr>
        <w:ind w:left="5320" w:hanging="265"/>
      </w:pPr>
      <w:rPr>
        <w:rFonts w:hint="default"/>
        <w:lang w:val="en-US" w:eastAsia="en-US" w:bidi="ar-SA"/>
      </w:rPr>
    </w:lvl>
  </w:abstractNum>
  <w:abstractNum w:abstractNumId="3" w15:restartNumberingAfterBreak="0">
    <w:nsid w:val="25F85FFA"/>
    <w:multiLevelType w:val="hybridMultilevel"/>
    <w:tmpl w:val="AF6EB21E"/>
    <w:lvl w:ilvl="0" w:tplc="AFC21EE6">
      <w:numFmt w:val="bullet"/>
      <w:lvlText w:val=""/>
      <w:lvlJc w:val="left"/>
      <w:pPr>
        <w:ind w:left="1000" w:hanging="360"/>
      </w:pPr>
      <w:rPr>
        <w:rFonts w:ascii="Symbol" w:eastAsia="Symbol" w:hAnsi="Symbol" w:cs="Symbol" w:hint="default"/>
        <w:b w:val="0"/>
        <w:bCs w:val="0"/>
        <w:i w:val="0"/>
        <w:iCs w:val="0"/>
        <w:w w:val="99"/>
        <w:sz w:val="20"/>
        <w:szCs w:val="20"/>
        <w:lang w:val="en-US" w:eastAsia="en-US" w:bidi="ar-SA"/>
      </w:rPr>
    </w:lvl>
    <w:lvl w:ilvl="1" w:tplc="AF4200B8">
      <w:numFmt w:val="bullet"/>
      <w:lvlText w:val="•"/>
      <w:lvlJc w:val="left"/>
      <w:pPr>
        <w:ind w:left="1952" w:hanging="360"/>
      </w:pPr>
      <w:rPr>
        <w:rFonts w:hint="default"/>
        <w:lang w:val="en-US" w:eastAsia="en-US" w:bidi="ar-SA"/>
      </w:rPr>
    </w:lvl>
    <w:lvl w:ilvl="2" w:tplc="E8C434D8">
      <w:numFmt w:val="bullet"/>
      <w:lvlText w:val="•"/>
      <w:lvlJc w:val="left"/>
      <w:pPr>
        <w:ind w:left="2905" w:hanging="360"/>
      </w:pPr>
      <w:rPr>
        <w:rFonts w:hint="default"/>
        <w:lang w:val="en-US" w:eastAsia="en-US" w:bidi="ar-SA"/>
      </w:rPr>
    </w:lvl>
    <w:lvl w:ilvl="3" w:tplc="C852A276">
      <w:numFmt w:val="bullet"/>
      <w:lvlText w:val="•"/>
      <w:lvlJc w:val="left"/>
      <w:pPr>
        <w:ind w:left="3857" w:hanging="360"/>
      </w:pPr>
      <w:rPr>
        <w:rFonts w:hint="default"/>
        <w:lang w:val="en-US" w:eastAsia="en-US" w:bidi="ar-SA"/>
      </w:rPr>
    </w:lvl>
    <w:lvl w:ilvl="4" w:tplc="03A8A47C">
      <w:numFmt w:val="bullet"/>
      <w:lvlText w:val="•"/>
      <w:lvlJc w:val="left"/>
      <w:pPr>
        <w:ind w:left="4810" w:hanging="360"/>
      </w:pPr>
      <w:rPr>
        <w:rFonts w:hint="default"/>
        <w:lang w:val="en-US" w:eastAsia="en-US" w:bidi="ar-SA"/>
      </w:rPr>
    </w:lvl>
    <w:lvl w:ilvl="5" w:tplc="CF1842F2">
      <w:numFmt w:val="bullet"/>
      <w:lvlText w:val="•"/>
      <w:lvlJc w:val="left"/>
      <w:pPr>
        <w:ind w:left="5763" w:hanging="360"/>
      </w:pPr>
      <w:rPr>
        <w:rFonts w:hint="default"/>
        <w:lang w:val="en-US" w:eastAsia="en-US" w:bidi="ar-SA"/>
      </w:rPr>
    </w:lvl>
    <w:lvl w:ilvl="6" w:tplc="BCF4520A">
      <w:numFmt w:val="bullet"/>
      <w:lvlText w:val="•"/>
      <w:lvlJc w:val="left"/>
      <w:pPr>
        <w:ind w:left="6715" w:hanging="360"/>
      </w:pPr>
      <w:rPr>
        <w:rFonts w:hint="default"/>
        <w:lang w:val="en-US" w:eastAsia="en-US" w:bidi="ar-SA"/>
      </w:rPr>
    </w:lvl>
    <w:lvl w:ilvl="7" w:tplc="B342692A">
      <w:numFmt w:val="bullet"/>
      <w:lvlText w:val="•"/>
      <w:lvlJc w:val="left"/>
      <w:pPr>
        <w:ind w:left="7668" w:hanging="360"/>
      </w:pPr>
      <w:rPr>
        <w:rFonts w:hint="default"/>
        <w:lang w:val="en-US" w:eastAsia="en-US" w:bidi="ar-SA"/>
      </w:rPr>
    </w:lvl>
    <w:lvl w:ilvl="8" w:tplc="00AAB56C">
      <w:numFmt w:val="bullet"/>
      <w:lvlText w:val="•"/>
      <w:lvlJc w:val="left"/>
      <w:pPr>
        <w:ind w:left="8621" w:hanging="360"/>
      </w:pPr>
      <w:rPr>
        <w:rFonts w:hint="default"/>
        <w:lang w:val="en-US" w:eastAsia="en-US" w:bidi="ar-SA"/>
      </w:rPr>
    </w:lvl>
  </w:abstractNum>
  <w:abstractNum w:abstractNumId="4" w15:restartNumberingAfterBreak="0">
    <w:nsid w:val="27051208"/>
    <w:multiLevelType w:val="hybridMultilevel"/>
    <w:tmpl w:val="BD3AE1C8"/>
    <w:lvl w:ilvl="0" w:tplc="764CC45C">
      <w:numFmt w:val="bullet"/>
      <w:lvlText w:val=""/>
      <w:lvlJc w:val="left"/>
      <w:pPr>
        <w:ind w:left="1000" w:hanging="360"/>
      </w:pPr>
      <w:rPr>
        <w:rFonts w:ascii="Symbol" w:eastAsia="Symbol" w:hAnsi="Symbol" w:cs="Symbol" w:hint="default"/>
        <w:b w:val="0"/>
        <w:bCs w:val="0"/>
        <w:i w:val="0"/>
        <w:iCs w:val="0"/>
        <w:w w:val="99"/>
        <w:position w:val="2"/>
        <w:sz w:val="20"/>
        <w:szCs w:val="20"/>
        <w:lang w:val="en-US" w:eastAsia="en-US" w:bidi="ar-SA"/>
      </w:rPr>
    </w:lvl>
    <w:lvl w:ilvl="1" w:tplc="B510A676">
      <w:numFmt w:val="bullet"/>
      <w:lvlText w:val="•"/>
      <w:lvlJc w:val="left"/>
      <w:pPr>
        <w:ind w:left="1952" w:hanging="360"/>
      </w:pPr>
      <w:rPr>
        <w:rFonts w:hint="default"/>
        <w:lang w:val="en-US" w:eastAsia="en-US" w:bidi="ar-SA"/>
      </w:rPr>
    </w:lvl>
    <w:lvl w:ilvl="2" w:tplc="748E0A98">
      <w:numFmt w:val="bullet"/>
      <w:lvlText w:val="•"/>
      <w:lvlJc w:val="left"/>
      <w:pPr>
        <w:ind w:left="2905" w:hanging="360"/>
      </w:pPr>
      <w:rPr>
        <w:rFonts w:hint="default"/>
        <w:lang w:val="en-US" w:eastAsia="en-US" w:bidi="ar-SA"/>
      </w:rPr>
    </w:lvl>
    <w:lvl w:ilvl="3" w:tplc="E42600E8">
      <w:numFmt w:val="bullet"/>
      <w:lvlText w:val="•"/>
      <w:lvlJc w:val="left"/>
      <w:pPr>
        <w:ind w:left="3857" w:hanging="360"/>
      </w:pPr>
      <w:rPr>
        <w:rFonts w:hint="default"/>
        <w:lang w:val="en-US" w:eastAsia="en-US" w:bidi="ar-SA"/>
      </w:rPr>
    </w:lvl>
    <w:lvl w:ilvl="4" w:tplc="07301F60">
      <w:numFmt w:val="bullet"/>
      <w:lvlText w:val="•"/>
      <w:lvlJc w:val="left"/>
      <w:pPr>
        <w:ind w:left="4810" w:hanging="360"/>
      </w:pPr>
      <w:rPr>
        <w:rFonts w:hint="default"/>
        <w:lang w:val="en-US" w:eastAsia="en-US" w:bidi="ar-SA"/>
      </w:rPr>
    </w:lvl>
    <w:lvl w:ilvl="5" w:tplc="FE549A9E">
      <w:numFmt w:val="bullet"/>
      <w:lvlText w:val="•"/>
      <w:lvlJc w:val="left"/>
      <w:pPr>
        <w:ind w:left="5763" w:hanging="360"/>
      </w:pPr>
      <w:rPr>
        <w:rFonts w:hint="default"/>
        <w:lang w:val="en-US" w:eastAsia="en-US" w:bidi="ar-SA"/>
      </w:rPr>
    </w:lvl>
    <w:lvl w:ilvl="6" w:tplc="210E6E32">
      <w:numFmt w:val="bullet"/>
      <w:lvlText w:val="•"/>
      <w:lvlJc w:val="left"/>
      <w:pPr>
        <w:ind w:left="6715" w:hanging="360"/>
      </w:pPr>
      <w:rPr>
        <w:rFonts w:hint="default"/>
        <w:lang w:val="en-US" w:eastAsia="en-US" w:bidi="ar-SA"/>
      </w:rPr>
    </w:lvl>
    <w:lvl w:ilvl="7" w:tplc="F6C0CDA8">
      <w:numFmt w:val="bullet"/>
      <w:lvlText w:val="•"/>
      <w:lvlJc w:val="left"/>
      <w:pPr>
        <w:ind w:left="7668" w:hanging="360"/>
      </w:pPr>
      <w:rPr>
        <w:rFonts w:hint="default"/>
        <w:lang w:val="en-US" w:eastAsia="en-US" w:bidi="ar-SA"/>
      </w:rPr>
    </w:lvl>
    <w:lvl w:ilvl="8" w:tplc="503EEC84">
      <w:numFmt w:val="bullet"/>
      <w:lvlText w:val="•"/>
      <w:lvlJc w:val="left"/>
      <w:pPr>
        <w:ind w:left="8621" w:hanging="360"/>
      </w:pPr>
      <w:rPr>
        <w:rFonts w:hint="default"/>
        <w:lang w:val="en-US" w:eastAsia="en-US" w:bidi="ar-SA"/>
      </w:rPr>
    </w:lvl>
  </w:abstractNum>
  <w:abstractNum w:abstractNumId="5" w15:restartNumberingAfterBreak="0">
    <w:nsid w:val="2B313819"/>
    <w:multiLevelType w:val="hybridMultilevel"/>
    <w:tmpl w:val="C020004A"/>
    <w:lvl w:ilvl="0" w:tplc="7B4EF930">
      <w:start w:val="1"/>
      <w:numFmt w:val="bullet"/>
      <w:lvlText w:val=""/>
      <w:lvlJc w:val="left"/>
      <w:pPr>
        <w:ind w:left="720" w:hanging="360"/>
      </w:pPr>
      <w:rPr>
        <w:rFonts w:ascii="Symbol" w:hAnsi="Symbol" w:hint="default"/>
      </w:rPr>
    </w:lvl>
    <w:lvl w:ilvl="1" w:tplc="2E722D1C">
      <w:start w:val="1"/>
      <w:numFmt w:val="bullet"/>
      <w:lvlText w:val="o"/>
      <w:lvlJc w:val="left"/>
      <w:pPr>
        <w:ind w:left="1440" w:hanging="360"/>
      </w:pPr>
      <w:rPr>
        <w:rFonts w:ascii="Courier New" w:hAnsi="Courier New" w:hint="default"/>
      </w:rPr>
    </w:lvl>
    <w:lvl w:ilvl="2" w:tplc="1B34F91A">
      <w:start w:val="1"/>
      <w:numFmt w:val="bullet"/>
      <w:lvlText w:val=""/>
      <w:lvlJc w:val="left"/>
      <w:pPr>
        <w:ind w:left="2160" w:hanging="360"/>
      </w:pPr>
      <w:rPr>
        <w:rFonts w:ascii="Wingdings" w:hAnsi="Wingdings" w:hint="default"/>
      </w:rPr>
    </w:lvl>
    <w:lvl w:ilvl="3" w:tplc="FA7AD9EE">
      <w:start w:val="1"/>
      <w:numFmt w:val="bullet"/>
      <w:lvlText w:val=""/>
      <w:lvlJc w:val="left"/>
      <w:pPr>
        <w:ind w:left="2880" w:hanging="360"/>
      </w:pPr>
      <w:rPr>
        <w:rFonts w:ascii="Symbol" w:hAnsi="Symbol" w:hint="default"/>
      </w:rPr>
    </w:lvl>
    <w:lvl w:ilvl="4" w:tplc="0BCAC1D0">
      <w:start w:val="1"/>
      <w:numFmt w:val="bullet"/>
      <w:lvlText w:val="o"/>
      <w:lvlJc w:val="left"/>
      <w:pPr>
        <w:ind w:left="3600" w:hanging="360"/>
      </w:pPr>
      <w:rPr>
        <w:rFonts w:ascii="Courier New" w:hAnsi="Courier New" w:hint="default"/>
      </w:rPr>
    </w:lvl>
    <w:lvl w:ilvl="5" w:tplc="DA9418E4">
      <w:start w:val="1"/>
      <w:numFmt w:val="bullet"/>
      <w:lvlText w:val=""/>
      <w:lvlJc w:val="left"/>
      <w:pPr>
        <w:ind w:left="4320" w:hanging="360"/>
      </w:pPr>
      <w:rPr>
        <w:rFonts w:ascii="Wingdings" w:hAnsi="Wingdings" w:hint="default"/>
      </w:rPr>
    </w:lvl>
    <w:lvl w:ilvl="6" w:tplc="3BE055E4">
      <w:start w:val="1"/>
      <w:numFmt w:val="bullet"/>
      <w:lvlText w:val=""/>
      <w:lvlJc w:val="left"/>
      <w:pPr>
        <w:ind w:left="5040" w:hanging="360"/>
      </w:pPr>
      <w:rPr>
        <w:rFonts w:ascii="Symbol" w:hAnsi="Symbol" w:hint="default"/>
      </w:rPr>
    </w:lvl>
    <w:lvl w:ilvl="7" w:tplc="A40C0DA2">
      <w:start w:val="1"/>
      <w:numFmt w:val="bullet"/>
      <w:lvlText w:val="o"/>
      <w:lvlJc w:val="left"/>
      <w:pPr>
        <w:ind w:left="5760" w:hanging="360"/>
      </w:pPr>
      <w:rPr>
        <w:rFonts w:ascii="Courier New" w:hAnsi="Courier New" w:hint="default"/>
      </w:rPr>
    </w:lvl>
    <w:lvl w:ilvl="8" w:tplc="685642EA">
      <w:start w:val="1"/>
      <w:numFmt w:val="bullet"/>
      <w:lvlText w:val=""/>
      <w:lvlJc w:val="left"/>
      <w:pPr>
        <w:ind w:left="6480" w:hanging="360"/>
      </w:pPr>
      <w:rPr>
        <w:rFonts w:ascii="Wingdings" w:hAnsi="Wingdings" w:hint="default"/>
      </w:rPr>
    </w:lvl>
  </w:abstractNum>
  <w:abstractNum w:abstractNumId="6" w15:restartNumberingAfterBreak="0">
    <w:nsid w:val="4C0D6C8A"/>
    <w:multiLevelType w:val="hybridMultilevel"/>
    <w:tmpl w:val="D924EBEC"/>
    <w:lvl w:ilvl="0" w:tplc="64CA39B4">
      <w:start w:val="1"/>
      <w:numFmt w:val="decimal"/>
      <w:lvlText w:val="%1."/>
      <w:lvlJc w:val="left"/>
      <w:pPr>
        <w:ind w:left="720" w:hanging="360"/>
      </w:pPr>
    </w:lvl>
    <w:lvl w:ilvl="1" w:tplc="FFCCD404">
      <w:start w:val="1"/>
      <w:numFmt w:val="lowerLetter"/>
      <w:lvlText w:val="%2."/>
      <w:lvlJc w:val="left"/>
      <w:pPr>
        <w:ind w:left="1440" w:hanging="360"/>
      </w:pPr>
    </w:lvl>
    <w:lvl w:ilvl="2" w:tplc="48AAFE54">
      <w:start w:val="1"/>
      <w:numFmt w:val="lowerRoman"/>
      <w:lvlText w:val="%3."/>
      <w:lvlJc w:val="right"/>
      <w:pPr>
        <w:ind w:left="2160" w:hanging="180"/>
      </w:pPr>
    </w:lvl>
    <w:lvl w:ilvl="3" w:tplc="7876E80C">
      <w:start w:val="1"/>
      <w:numFmt w:val="decimal"/>
      <w:lvlText w:val="%4."/>
      <w:lvlJc w:val="left"/>
      <w:pPr>
        <w:ind w:left="2880" w:hanging="360"/>
      </w:pPr>
    </w:lvl>
    <w:lvl w:ilvl="4" w:tplc="A11ACC18">
      <w:start w:val="1"/>
      <w:numFmt w:val="lowerLetter"/>
      <w:lvlText w:val="%5."/>
      <w:lvlJc w:val="left"/>
      <w:pPr>
        <w:ind w:left="3600" w:hanging="360"/>
      </w:pPr>
    </w:lvl>
    <w:lvl w:ilvl="5" w:tplc="4DD6A224">
      <w:start w:val="1"/>
      <w:numFmt w:val="lowerRoman"/>
      <w:lvlText w:val="%6."/>
      <w:lvlJc w:val="right"/>
      <w:pPr>
        <w:ind w:left="4320" w:hanging="180"/>
      </w:pPr>
    </w:lvl>
    <w:lvl w:ilvl="6" w:tplc="B15A7012">
      <w:start w:val="1"/>
      <w:numFmt w:val="decimal"/>
      <w:lvlText w:val="%7."/>
      <w:lvlJc w:val="left"/>
      <w:pPr>
        <w:ind w:left="5040" w:hanging="360"/>
      </w:pPr>
    </w:lvl>
    <w:lvl w:ilvl="7" w:tplc="D98EBC14">
      <w:start w:val="1"/>
      <w:numFmt w:val="lowerLetter"/>
      <w:lvlText w:val="%8."/>
      <w:lvlJc w:val="left"/>
      <w:pPr>
        <w:ind w:left="5760" w:hanging="360"/>
      </w:pPr>
    </w:lvl>
    <w:lvl w:ilvl="8" w:tplc="D3980ADA">
      <w:start w:val="1"/>
      <w:numFmt w:val="lowerRoman"/>
      <w:lvlText w:val="%9."/>
      <w:lvlJc w:val="right"/>
      <w:pPr>
        <w:ind w:left="6480" w:hanging="180"/>
      </w:pPr>
    </w:lvl>
  </w:abstractNum>
  <w:num w:numId="1" w16cid:durableId="874582289">
    <w:abstractNumId w:val="5"/>
  </w:num>
  <w:num w:numId="2" w16cid:durableId="969481653">
    <w:abstractNumId w:val="6"/>
  </w:num>
  <w:num w:numId="3" w16cid:durableId="1405493187">
    <w:abstractNumId w:val="0"/>
  </w:num>
  <w:num w:numId="4" w16cid:durableId="1677347530">
    <w:abstractNumId w:val="2"/>
  </w:num>
  <w:num w:numId="5" w16cid:durableId="1715814028">
    <w:abstractNumId w:val="1"/>
  </w:num>
  <w:num w:numId="6" w16cid:durableId="2058626604">
    <w:abstractNumId w:val="4"/>
  </w:num>
  <w:num w:numId="7" w16cid:durableId="18812403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6801FF4"/>
    <w:rsid w:val="002129FE"/>
    <w:rsid w:val="003086CA"/>
    <w:rsid w:val="003E4C43"/>
    <w:rsid w:val="005129CC"/>
    <w:rsid w:val="00756E33"/>
    <w:rsid w:val="0087778A"/>
    <w:rsid w:val="008D1C61"/>
    <w:rsid w:val="00996877"/>
    <w:rsid w:val="00A812F1"/>
    <w:rsid w:val="00AF219B"/>
    <w:rsid w:val="00BD427E"/>
    <w:rsid w:val="00C44852"/>
    <w:rsid w:val="00D77B4A"/>
    <w:rsid w:val="00E90D6B"/>
    <w:rsid w:val="00EB67CE"/>
    <w:rsid w:val="012448C2"/>
    <w:rsid w:val="0200E729"/>
    <w:rsid w:val="02987E72"/>
    <w:rsid w:val="02C00FA7"/>
    <w:rsid w:val="02C01923"/>
    <w:rsid w:val="04CE5C62"/>
    <w:rsid w:val="06DEEAB6"/>
    <w:rsid w:val="07C128E5"/>
    <w:rsid w:val="10FB757D"/>
    <w:rsid w:val="119458CC"/>
    <w:rsid w:val="11AB7071"/>
    <w:rsid w:val="1412F2DE"/>
    <w:rsid w:val="167EE194"/>
    <w:rsid w:val="1717E565"/>
    <w:rsid w:val="18DF443B"/>
    <w:rsid w:val="19B68256"/>
    <w:rsid w:val="1CEE2318"/>
    <w:rsid w:val="1D3E199E"/>
    <w:rsid w:val="1E06E689"/>
    <w:rsid w:val="1F3C7842"/>
    <w:rsid w:val="206DDC16"/>
    <w:rsid w:val="21E91BE5"/>
    <w:rsid w:val="21F2CF17"/>
    <w:rsid w:val="2286F626"/>
    <w:rsid w:val="2370008F"/>
    <w:rsid w:val="24446ECB"/>
    <w:rsid w:val="25A8283F"/>
    <w:rsid w:val="286F8D1F"/>
    <w:rsid w:val="2A3C49CB"/>
    <w:rsid w:val="2B2D3786"/>
    <w:rsid w:val="31460F72"/>
    <w:rsid w:val="32992A3E"/>
    <w:rsid w:val="32F39A28"/>
    <w:rsid w:val="3434FA9F"/>
    <w:rsid w:val="376C9B61"/>
    <w:rsid w:val="3785C3BE"/>
    <w:rsid w:val="37901818"/>
    <w:rsid w:val="37D09E81"/>
    <w:rsid w:val="3855CBE8"/>
    <w:rsid w:val="38A946BA"/>
    <w:rsid w:val="3C7F048E"/>
    <w:rsid w:val="409B3042"/>
    <w:rsid w:val="42C3AB27"/>
    <w:rsid w:val="444B1E69"/>
    <w:rsid w:val="448C4182"/>
    <w:rsid w:val="46801FF4"/>
    <w:rsid w:val="482B8A3A"/>
    <w:rsid w:val="4A7F3CD7"/>
    <w:rsid w:val="4BDDB018"/>
    <w:rsid w:val="4F8ACC3A"/>
    <w:rsid w:val="51F40A8E"/>
    <w:rsid w:val="53E2663C"/>
    <w:rsid w:val="55ACD16B"/>
    <w:rsid w:val="58F2D8FD"/>
    <w:rsid w:val="5AFE40EA"/>
    <w:rsid w:val="5C547413"/>
    <w:rsid w:val="5CB6DCE1"/>
    <w:rsid w:val="5D9791C9"/>
    <w:rsid w:val="5DF7A372"/>
    <w:rsid w:val="5E100043"/>
    <w:rsid w:val="5F179F7F"/>
    <w:rsid w:val="60548BA0"/>
    <w:rsid w:val="6406D34D"/>
    <w:rsid w:val="666B9333"/>
    <w:rsid w:val="68A55968"/>
    <w:rsid w:val="6946766A"/>
    <w:rsid w:val="69A333F5"/>
    <w:rsid w:val="6BDCFA2A"/>
    <w:rsid w:val="6D381694"/>
    <w:rsid w:val="6D45D52A"/>
    <w:rsid w:val="6EF082D6"/>
    <w:rsid w:val="6F26A00C"/>
    <w:rsid w:val="6FAA319B"/>
    <w:rsid w:val="70F83497"/>
    <w:rsid w:val="71BBB2A3"/>
    <w:rsid w:val="71F466D3"/>
    <w:rsid w:val="7220BBBC"/>
    <w:rsid w:val="72DFA031"/>
    <w:rsid w:val="731FFF3D"/>
    <w:rsid w:val="77C0F7BE"/>
    <w:rsid w:val="7B3745F9"/>
    <w:rsid w:val="7B66D331"/>
    <w:rsid w:val="7D810D7D"/>
    <w:rsid w:val="7D944435"/>
    <w:rsid w:val="7FBE56FE"/>
    <w:rsid w:val="7FF18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FD21C"/>
  <w15:docId w15:val="{432974B1-1680-47A8-8B0D-43F992D95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6"/>
    </w:pPr>
    <w:rPr>
      <w:b/>
      <w:bCs/>
      <w:sz w:val="28"/>
      <w:szCs w:val="28"/>
    </w:rPr>
  </w:style>
  <w:style w:type="paragraph" w:styleId="Title">
    <w:name w:val="Title"/>
    <w:basedOn w:val="Normal"/>
    <w:uiPriority w:val="10"/>
    <w:qFormat/>
    <w:pPr>
      <w:spacing w:before="61"/>
      <w:ind w:left="2588"/>
    </w:pPr>
    <w:rPr>
      <w:b/>
      <w:bCs/>
      <w:sz w:val="32"/>
      <w:szCs w:val="32"/>
    </w:rPr>
  </w:style>
  <w:style w:type="paragraph" w:styleId="ListParagraph">
    <w:name w:val="List Paragraph"/>
    <w:basedOn w:val="Normal"/>
    <w:uiPriority w:val="1"/>
    <w:qFormat/>
    <w:pPr>
      <w:ind w:left="720" w:hanging="572"/>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2129FE"/>
    <w:pPr>
      <w:tabs>
        <w:tab w:val="center" w:pos="4513"/>
        <w:tab w:val="right" w:pos="9026"/>
      </w:tabs>
    </w:pPr>
  </w:style>
  <w:style w:type="character" w:customStyle="1" w:styleId="HeaderChar">
    <w:name w:val="Header Char"/>
    <w:basedOn w:val="DefaultParagraphFont"/>
    <w:link w:val="Header"/>
    <w:uiPriority w:val="99"/>
    <w:rsid w:val="002129FE"/>
    <w:rPr>
      <w:rFonts w:ascii="Times New Roman" w:eastAsia="Times New Roman" w:hAnsi="Times New Roman" w:cs="Times New Roman"/>
    </w:rPr>
  </w:style>
  <w:style w:type="paragraph" w:styleId="Footer">
    <w:name w:val="footer"/>
    <w:basedOn w:val="Normal"/>
    <w:link w:val="FooterChar"/>
    <w:uiPriority w:val="99"/>
    <w:unhideWhenUsed/>
    <w:rsid w:val="002129FE"/>
    <w:pPr>
      <w:tabs>
        <w:tab w:val="center" w:pos="4513"/>
        <w:tab w:val="right" w:pos="9026"/>
      </w:tabs>
    </w:pPr>
  </w:style>
  <w:style w:type="character" w:customStyle="1" w:styleId="FooterChar">
    <w:name w:val="Footer Char"/>
    <w:basedOn w:val="DefaultParagraphFont"/>
    <w:link w:val="Footer"/>
    <w:uiPriority w:val="99"/>
    <w:rsid w:val="002129F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customXml" Target="../customXml/item2.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40"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A2ABF107682446ADAC412084B160DF" ma:contentTypeVersion="0" ma:contentTypeDescription="Create a new document." ma:contentTypeScope="" ma:versionID="a042aaeaea0738bee295ca6e8869281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784E42D-87EE-4E63-A47A-9CA6F6AAC6F6}"/>
</file>

<file path=customXml/itemProps2.xml><?xml version="1.0" encoding="utf-8"?>
<ds:datastoreItem xmlns:ds="http://schemas.openxmlformats.org/officeDocument/2006/customXml" ds:itemID="{10A6B0F4-9B21-4DA8-81EB-5E4D6F9A3D3B}"/>
</file>

<file path=customXml/itemProps3.xml><?xml version="1.0" encoding="utf-8"?>
<ds:datastoreItem xmlns:ds="http://schemas.openxmlformats.org/officeDocument/2006/customXml" ds:itemID="{3F1210B1-1BB0-4448-AFC5-608C60CEAE38}"/>
</file>

<file path=docProps/app.xml><?xml version="1.0" encoding="utf-8"?>
<Properties xmlns="http://schemas.openxmlformats.org/officeDocument/2006/extended-properties" xmlns:vt="http://schemas.openxmlformats.org/officeDocument/2006/docPropsVTypes">
  <Template>Normal</Template>
  <TotalTime>11</TotalTime>
  <Pages>1</Pages>
  <Words>5054</Words>
  <Characters>28813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Aadya Mishra</dc:creator>
  <cp:lastModifiedBy>Laxmi Saraswat</cp:lastModifiedBy>
  <cp:revision>4</cp:revision>
  <dcterms:created xsi:type="dcterms:W3CDTF">2023-05-23T15:19:00Z</dcterms:created>
  <dcterms:modified xsi:type="dcterms:W3CDTF">2023-05-23T15:21:00Z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2023-05-17T00:00:00Z</vt:filetime>
  </property>
  <property fmtid="{D5CDD505-2E9C-101B-9397-08002B2CF9AE}" pid="3" name="Creator">
    <vt:lpwstr>Microsoft® Word 2016</vt:lpwstr>
  </property>
  <property fmtid="{D5CDD505-2E9C-101B-9397-08002B2CF9AE}" pid="4" name="LastSaved">
    <vt:filetime>2023-05-22T00:00:00Z</vt:filetime>
  </property>
  <property fmtid="{D5CDD505-2E9C-101B-9397-08002B2CF9AE}" pid="5" name="ContentTypeId">
    <vt:lpwstr>0x0101008DA2ABF107682446ADAC412084B160DF</vt:lpwstr>
  </property>
</Properties>
</file>