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class Heap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int a[50],b[50],n;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    Heap()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       n=-1;;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void insheap(int);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int delheap();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void heapsort();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void Heap::insheap(int item)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n++;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i=n;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while(i&gt;0)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j=(i-1)/2;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if(item&lt;=a[j])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a[i]=item;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a[i]=a[j];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i=j;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 xml:space="preserve">a[0]=item;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int Heap::delheap()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int left,right,last,i,item;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item=a[0];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 xml:space="preserve">last=a[n];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n--;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left=1;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  <w:t xml:space="preserve">right=2;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ab/>
        <w:t xml:space="preserve">while(right&lt;=n)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if(last&gt;=a[left] &amp;&amp; last &gt;=a[right])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a[i]=last;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return item;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if(a[right]&lt;=a[left])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a[i]=a[left];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i=left;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      a[i]=a[right];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i=right;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left=(2*i)+1;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right=left+1;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ab/>
        <w:t xml:space="preserve">if(left==n)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if(last&lt;a[left])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a[i]=a[left];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i=left;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ab/>
        <w:t xml:space="preserve">a[i]=last;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ab/>
        <w:t xml:space="preserve">return item;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void Heap::display()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ab/>
        <w:t xml:space="preserve">cout&lt;&lt;"\n Elements in heaps are:\n";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ab/>
        <w:t xml:space="preserve">for(int i=0;i&lt;=n;i++)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cout&lt;&lt;" "&lt;&lt;a[i];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void Heap::heapsort()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 xml:space="preserve">int item,ch,temp,j=0;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cout&lt;&lt;"\n enter item to insert:";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cin&gt;&gt;item;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insheap(item);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cout&lt;&lt;"\n do you want to insert again ? press 1 for Yes and 0 for NO";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cin&gt;&gt;ch;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ab/>
        <w:t xml:space="preserve">}while(ch!=0);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ab/>
        <w:t xml:space="preserve">cout&lt;&lt;"\n before sorting\n";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 xml:space="preserve">for(int i=0;i&lt;=n;i++)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cout&lt;&lt;" "&lt;&lt;a[i];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ab/>
        <w:t xml:space="preserve">temp=n;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ab/>
        <w:t xml:space="preserve">while(n!=-1)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b[j]=delheap();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ab/>
        <w:t xml:space="preserve">cout&lt;&lt;"\n after sorting\n";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ab/>
        <w:t xml:space="preserve">for(int i=temp;i&gt;=0;i--)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cout&lt;&lt;" "&lt;&lt;b[i];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Heap h=Heap();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h.heapsort();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