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D06" w:rsidRPr="00CD2D06" w:rsidRDefault="00CD2D06" w:rsidP="00CD2D0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D2D06">
        <w:rPr>
          <w:rFonts w:ascii="Times New Roman" w:eastAsia="Times New Roman" w:hAnsi="Times New Roman" w:cs="Times New Roman"/>
          <w:b/>
          <w:bCs/>
          <w:sz w:val="27"/>
          <w:szCs w:val="27"/>
          <w:lang w:eastAsia="fr-FR"/>
        </w:rPr>
        <w:t>Chapitre 5 : Élaboration de l’outil d’alerte</w:t>
      </w:r>
    </w:p>
    <w:p w:rsidR="00CD2D06" w:rsidRPr="00CD2D06" w:rsidRDefault="00CD2D06" w:rsidP="00CD2D0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D2D06">
        <w:rPr>
          <w:rFonts w:ascii="Times New Roman" w:eastAsia="Times New Roman" w:hAnsi="Times New Roman" w:cs="Times New Roman"/>
          <w:b/>
          <w:bCs/>
          <w:sz w:val="24"/>
          <w:szCs w:val="24"/>
          <w:lang w:eastAsia="fr-FR"/>
        </w:rPr>
        <w:t>Introduction</w:t>
      </w:r>
    </w:p>
    <w:p w:rsidR="00CD2D06" w:rsidRPr="00CD2D06" w:rsidRDefault="00CD2D06" w:rsidP="00CD2D06">
      <w:p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La gestion efficace des conflits fonciers repose sur une réaction rapide aux litiges signalés. Dans ce contexte, l’outil d’alerte est conçu pour offrir un moyen proactif d’identifier, de surveiller et de gérer les litiges signalés en temps réel. Cet outil permet aux autorités locales, aux administrateurs et aux parties prenantes d’avoir une vue d’ensemble des conflits fonciers à travers un tableau de bord centralisé. Ce chapitre explore la conception, le développement et la mise en œuvre de cet outil.</w:t>
      </w:r>
    </w:p>
    <w:p w:rsidR="00CD2D06" w:rsidRPr="00CD2D06" w:rsidRDefault="00CD2D06" w:rsidP="00CD2D06">
      <w:pPr>
        <w:spacing w:after="0" w:line="240" w:lineRule="auto"/>
        <w:rPr>
          <w:rFonts w:ascii="Times New Roman" w:eastAsia="Times New Roman" w:hAnsi="Times New Roman" w:cs="Times New Roman"/>
          <w:sz w:val="24"/>
          <w:szCs w:val="24"/>
          <w:lang w:eastAsia="fr-FR"/>
        </w:rPr>
      </w:pPr>
    </w:p>
    <w:p w:rsidR="00CD2D06" w:rsidRPr="00CD2D06" w:rsidRDefault="00CD2D06" w:rsidP="00CD2D0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D2D06">
        <w:rPr>
          <w:rFonts w:ascii="Times New Roman" w:eastAsia="Times New Roman" w:hAnsi="Times New Roman" w:cs="Times New Roman"/>
          <w:b/>
          <w:bCs/>
          <w:sz w:val="24"/>
          <w:szCs w:val="24"/>
          <w:lang w:eastAsia="fr-FR"/>
        </w:rPr>
        <w:t>Besoins et Justifications de l’outil d’alerte</w:t>
      </w:r>
    </w:p>
    <w:p w:rsidR="00CD2D06" w:rsidRPr="00CD2D06" w:rsidRDefault="00CD2D06" w:rsidP="00CD2D06">
      <w:p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Le besoin de cet outil d’alerte découle de l’urgence d’une gestion efficace des conflits fonciers. Plusieurs raisons justifient sa mise en place :</w:t>
      </w:r>
    </w:p>
    <w:p w:rsidR="00CD2D06" w:rsidRPr="00CD2D06" w:rsidRDefault="00CD2D06" w:rsidP="00CD2D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Réactivité</w:t>
      </w:r>
      <w:r w:rsidRPr="00CD2D06">
        <w:rPr>
          <w:rFonts w:ascii="Times New Roman" w:eastAsia="Times New Roman" w:hAnsi="Times New Roman" w:cs="Times New Roman"/>
          <w:sz w:val="24"/>
          <w:szCs w:val="24"/>
          <w:lang w:eastAsia="fr-FR"/>
        </w:rPr>
        <w:t xml:space="preserve"> : L’outil permet de répondre rapidement aux nouveaux signalements et d'accélérer les processus de vérification et de résolution.</w:t>
      </w:r>
    </w:p>
    <w:p w:rsidR="00CD2D06" w:rsidRPr="00CD2D06" w:rsidRDefault="00CD2D06" w:rsidP="00CD2D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Suivi centralisé</w:t>
      </w:r>
      <w:r w:rsidRPr="00CD2D06">
        <w:rPr>
          <w:rFonts w:ascii="Times New Roman" w:eastAsia="Times New Roman" w:hAnsi="Times New Roman" w:cs="Times New Roman"/>
          <w:sz w:val="24"/>
          <w:szCs w:val="24"/>
          <w:lang w:eastAsia="fr-FR"/>
        </w:rPr>
        <w:t xml:space="preserve"> : Centraliser les informations concernant les litiges fonciers dans un seul tableau de bord aide les responsables à avoir une vue d’ensemble en temps réel.</w:t>
      </w:r>
    </w:p>
    <w:p w:rsidR="00CD2D06" w:rsidRPr="00CD2D06" w:rsidRDefault="00CD2D06" w:rsidP="00CD2D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Gestion des ressources</w:t>
      </w:r>
      <w:r w:rsidRPr="00CD2D06">
        <w:rPr>
          <w:rFonts w:ascii="Times New Roman" w:eastAsia="Times New Roman" w:hAnsi="Times New Roman" w:cs="Times New Roman"/>
          <w:sz w:val="24"/>
          <w:szCs w:val="24"/>
          <w:lang w:eastAsia="fr-FR"/>
        </w:rPr>
        <w:t xml:space="preserve"> : En identifiant les cas les plus urgents via des alertes et des statuts définis, l’outil optimise la répartition des ressources humaines et financières.</w:t>
      </w:r>
    </w:p>
    <w:p w:rsidR="00CD2D06" w:rsidRPr="00CD2D06" w:rsidRDefault="00CD2D06" w:rsidP="00CD2D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Accès aux données</w:t>
      </w:r>
      <w:r w:rsidRPr="00CD2D06">
        <w:rPr>
          <w:rFonts w:ascii="Times New Roman" w:eastAsia="Times New Roman" w:hAnsi="Times New Roman" w:cs="Times New Roman"/>
          <w:sz w:val="24"/>
          <w:szCs w:val="24"/>
          <w:lang w:eastAsia="fr-FR"/>
        </w:rPr>
        <w:t xml:space="preserve"> : Les données relatives aux litiges, filtrées par région, type de conflit ou statut, sont facilement accessibles, facilitant ainsi la prise de décision et les interventions sur le terrain.</w:t>
      </w:r>
    </w:p>
    <w:p w:rsidR="00CD2D06" w:rsidRPr="00CD2D06" w:rsidRDefault="00CD2D06" w:rsidP="00CD2D0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Fiabilité et traçabilité</w:t>
      </w:r>
      <w:r w:rsidRPr="00CD2D06">
        <w:rPr>
          <w:rFonts w:ascii="Times New Roman" w:eastAsia="Times New Roman" w:hAnsi="Times New Roman" w:cs="Times New Roman"/>
          <w:sz w:val="24"/>
          <w:szCs w:val="24"/>
          <w:lang w:eastAsia="fr-FR"/>
        </w:rPr>
        <w:t xml:space="preserve"> : L’outil offre une traçabilité des litiges, avec des mises à jour en temps réel des statuts et des actions entreprises.</w:t>
      </w:r>
    </w:p>
    <w:p w:rsidR="00CD2D06" w:rsidRPr="00CD2D06" w:rsidRDefault="00CD2D06" w:rsidP="00CD2D0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D2D06">
        <w:rPr>
          <w:rFonts w:ascii="Times New Roman" w:eastAsia="Times New Roman" w:hAnsi="Times New Roman" w:cs="Times New Roman"/>
          <w:b/>
          <w:bCs/>
          <w:sz w:val="24"/>
          <w:szCs w:val="24"/>
          <w:lang w:eastAsia="fr-FR"/>
        </w:rPr>
        <w:t>Description des composantes de l'outil d’alerte</w:t>
      </w:r>
    </w:p>
    <w:p w:rsidR="00CD2D06" w:rsidRPr="00CD2D06" w:rsidRDefault="00CD2D06" w:rsidP="00CD2D06">
      <w:p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L’outil d’alerte est constitué de plusieurs composantes clés, chacune répondant à des besoins spécifiques pour une gestion optimale des litiges :</w:t>
      </w:r>
    </w:p>
    <w:p w:rsidR="00CD2D06" w:rsidRPr="00CD2D06" w:rsidRDefault="00CD2D06" w:rsidP="00CD2D0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Tableau de Bord Administrateur</w:t>
      </w:r>
      <w:r w:rsidRPr="00CD2D06">
        <w:rPr>
          <w:rFonts w:ascii="Times New Roman" w:eastAsia="Times New Roman" w:hAnsi="Times New Roman" w:cs="Times New Roman"/>
          <w:sz w:val="24"/>
          <w:szCs w:val="24"/>
          <w:lang w:eastAsia="fr-FR"/>
        </w:rPr>
        <w:t xml:space="preserve"> :</w:t>
      </w:r>
    </w:p>
    <w:p w:rsidR="00CD2D06" w:rsidRPr="00CD2D06" w:rsidRDefault="00CD2D06" w:rsidP="00CD2D0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Visualisation des statistiques globales (nombre total de cas, cas en cours, cas résolus, etc.).</w:t>
      </w:r>
    </w:p>
    <w:p w:rsidR="00CD2D06" w:rsidRPr="00CD2D06" w:rsidRDefault="00CD2D06" w:rsidP="00CD2D0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Répartition des cas par statut avec des options de filtrage et de recherche dynamiques.</w:t>
      </w:r>
    </w:p>
    <w:p w:rsidR="00CD2D06" w:rsidRPr="00CD2D06" w:rsidRDefault="00CD2D06" w:rsidP="00CD2D0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Système de gestion des cas</w:t>
      </w:r>
      <w:r w:rsidRPr="00CD2D06">
        <w:rPr>
          <w:rFonts w:ascii="Times New Roman" w:eastAsia="Times New Roman" w:hAnsi="Times New Roman" w:cs="Times New Roman"/>
          <w:sz w:val="24"/>
          <w:szCs w:val="24"/>
          <w:lang w:eastAsia="fr-FR"/>
        </w:rPr>
        <w:t xml:space="preserve"> :</w:t>
      </w:r>
    </w:p>
    <w:p w:rsidR="00CD2D06" w:rsidRPr="00CD2D06" w:rsidRDefault="00CD2D06" w:rsidP="00CD2D0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Chaque cas de litige est représenté dans un tableau détaillé avec des informations telles que la région, le type de conflit, le statut actuel, et la date de signalement.</w:t>
      </w:r>
    </w:p>
    <w:p w:rsidR="00CD2D06" w:rsidRPr="00CD2D06" w:rsidRDefault="00CD2D06" w:rsidP="00CD2D06">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Actions rapides pour modifier les statuts des litiges (de "À vérifier" à "Terminé").</w:t>
      </w:r>
    </w:p>
    <w:p w:rsidR="00CD2D06" w:rsidRPr="00CD2D06" w:rsidRDefault="00CD2D06" w:rsidP="00CD2D0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D2D06">
        <w:rPr>
          <w:rFonts w:ascii="Times New Roman" w:eastAsia="Times New Roman" w:hAnsi="Times New Roman" w:cs="Times New Roman"/>
          <w:b/>
          <w:bCs/>
          <w:sz w:val="24"/>
          <w:szCs w:val="24"/>
          <w:lang w:eastAsia="fr-FR"/>
        </w:rPr>
        <w:t>Conception de l’outil</w:t>
      </w:r>
    </w:p>
    <w:p w:rsidR="00CD2D06" w:rsidRPr="00CD2D06" w:rsidRDefault="00CD2D06" w:rsidP="00CD2D06">
      <w:p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lastRenderedPageBreak/>
        <w:t>L’outil d’alerte est conçu en utilisant une architecture moderne basée sur des technologies web robustes. Voici les principales étapes de la conception :</w:t>
      </w:r>
    </w:p>
    <w:p w:rsidR="00CD2D06" w:rsidRPr="00CD2D06" w:rsidRDefault="00CD2D06" w:rsidP="00CD2D0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Technologies utilisées</w:t>
      </w:r>
      <w:r w:rsidRPr="00CD2D06">
        <w:rPr>
          <w:rFonts w:ascii="Times New Roman" w:eastAsia="Times New Roman" w:hAnsi="Times New Roman" w:cs="Times New Roman"/>
          <w:sz w:val="24"/>
          <w:szCs w:val="24"/>
          <w:lang w:eastAsia="fr-FR"/>
        </w:rPr>
        <w:t xml:space="preserve"> :</w:t>
      </w:r>
    </w:p>
    <w:p w:rsidR="00CD2D06" w:rsidRPr="00CD2D06" w:rsidRDefault="00CD2D06" w:rsidP="00CD2D0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D2D06">
        <w:rPr>
          <w:rFonts w:ascii="Times New Roman" w:eastAsia="Times New Roman" w:hAnsi="Times New Roman" w:cs="Times New Roman"/>
          <w:b/>
          <w:bCs/>
          <w:sz w:val="24"/>
          <w:szCs w:val="24"/>
          <w:lang w:eastAsia="fr-FR"/>
        </w:rPr>
        <w:t>Backend</w:t>
      </w:r>
      <w:proofErr w:type="spellEnd"/>
      <w:r w:rsidRPr="00CD2D06">
        <w:rPr>
          <w:rFonts w:ascii="Times New Roman" w:eastAsia="Times New Roman" w:hAnsi="Times New Roman" w:cs="Times New Roman"/>
          <w:sz w:val="24"/>
          <w:szCs w:val="24"/>
          <w:lang w:eastAsia="fr-FR"/>
        </w:rPr>
        <w:t xml:space="preserve"> : Node.js avec Express.js pour le serveur et l'API.</w:t>
      </w:r>
    </w:p>
    <w:p w:rsidR="00CD2D06" w:rsidRPr="00CD2D06" w:rsidRDefault="00CD2D06" w:rsidP="00CD2D0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Base de données</w:t>
      </w:r>
      <w:r w:rsidRPr="00CD2D06">
        <w:rPr>
          <w:rFonts w:ascii="Times New Roman" w:eastAsia="Times New Roman" w:hAnsi="Times New Roman" w:cs="Times New Roman"/>
          <w:sz w:val="24"/>
          <w:szCs w:val="24"/>
          <w:lang w:eastAsia="fr-FR"/>
        </w:rPr>
        <w:t xml:space="preserve"> : MySQL pour la gestion des données relationnelles des litiges fonciers.</w:t>
      </w:r>
    </w:p>
    <w:p w:rsidR="00CD2D06" w:rsidRPr="00CD2D06" w:rsidRDefault="00CD2D06" w:rsidP="00CD2D0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D2D06">
        <w:rPr>
          <w:rFonts w:ascii="Times New Roman" w:eastAsia="Times New Roman" w:hAnsi="Times New Roman" w:cs="Times New Roman"/>
          <w:b/>
          <w:bCs/>
          <w:sz w:val="24"/>
          <w:szCs w:val="24"/>
          <w:lang w:eastAsia="fr-FR"/>
        </w:rPr>
        <w:t>Frontend</w:t>
      </w:r>
      <w:proofErr w:type="spellEnd"/>
      <w:r w:rsidRPr="00CD2D06">
        <w:rPr>
          <w:rFonts w:ascii="Times New Roman" w:eastAsia="Times New Roman" w:hAnsi="Times New Roman" w:cs="Times New Roman"/>
          <w:sz w:val="24"/>
          <w:szCs w:val="24"/>
          <w:lang w:eastAsia="fr-FR"/>
        </w:rPr>
        <w:t xml:space="preserve"> : React.js pour une interface utilisateur dynamique et réactive.</w:t>
      </w:r>
    </w:p>
    <w:p w:rsidR="00CD2D06" w:rsidRPr="00CD2D06" w:rsidRDefault="00CD2D06" w:rsidP="00CD2D0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Visualisation</w:t>
      </w:r>
      <w:r w:rsidRPr="00CD2D06">
        <w:rPr>
          <w:rFonts w:ascii="Times New Roman" w:eastAsia="Times New Roman" w:hAnsi="Times New Roman" w:cs="Times New Roman"/>
          <w:sz w:val="24"/>
          <w:szCs w:val="24"/>
          <w:lang w:eastAsia="fr-FR"/>
        </w:rPr>
        <w:t xml:space="preserve"> : Utilisation de bibliothèques comme Chart.js pour les graphiques et Leaflet.js pour les cartes interactives.</w:t>
      </w:r>
    </w:p>
    <w:p w:rsidR="00CD2D06" w:rsidRPr="00CD2D06" w:rsidRDefault="00CD2D06" w:rsidP="00CD2D0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Flux de données</w:t>
      </w:r>
      <w:r w:rsidRPr="00CD2D06">
        <w:rPr>
          <w:rFonts w:ascii="Times New Roman" w:eastAsia="Times New Roman" w:hAnsi="Times New Roman" w:cs="Times New Roman"/>
          <w:sz w:val="24"/>
          <w:szCs w:val="24"/>
          <w:lang w:eastAsia="fr-FR"/>
        </w:rPr>
        <w:t xml:space="preserve"> :</w:t>
      </w:r>
    </w:p>
    <w:p w:rsidR="00CD2D06" w:rsidRPr="00CD2D06" w:rsidRDefault="00CD2D06" w:rsidP="00CD2D0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Les données des formulaires sont collectées et stockées dans la base de données.</w:t>
      </w:r>
    </w:p>
    <w:p w:rsidR="00CD2D06" w:rsidRPr="00CD2D06" w:rsidRDefault="00CD2D06" w:rsidP="00CD2D0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Le tableau de bord récupère ces informations via une API, permettant de les afficher sous forme de tableau ou de graphiques.</w:t>
      </w:r>
    </w:p>
    <w:p w:rsidR="00CD2D06" w:rsidRPr="00CD2D06" w:rsidRDefault="00CD2D06" w:rsidP="00CD2D0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Les administrateurs peuvent changer les statuts directement depuis l’interface, déclenchant des mises à jour en temps réel dans la base de données.</w:t>
      </w:r>
    </w:p>
    <w:p w:rsidR="00CD2D06" w:rsidRPr="00CD2D06" w:rsidRDefault="00CD2D06" w:rsidP="00CD2D0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Filtrage dynamique</w:t>
      </w:r>
      <w:r w:rsidRPr="00CD2D06">
        <w:rPr>
          <w:rFonts w:ascii="Times New Roman" w:eastAsia="Times New Roman" w:hAnsi="Times New Roman" w:cs="Times New Roman"/>
          <w:sz w:val="24"/>
          <w:szCs w:val="24"/>
          <w:lang w:eastAsia="fr-FR"/>
        </w:rPr>
        <w:t xml:space="preserve"> :</w:t>
      </w:r>
    </w:p>
    <w:p w:rsidR="00CD2D06" w:rsidRPr="00CD2D06" w:rsidRDefault="00CD2D06" w:rsidP="00CD2D06">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Les administrateurs peuvent filtrer les cas par région, type de conflit ou statut. Ce système de filtrage dynamique permet d’affiner la gestion des litiges.</w:t>
      </w:r>
    </w:p>
    <w:p w:rsidR="00CD2D06" w:rsidRPr="00CD2D06" w:rsidRDefault="00CD2D06" w:rsidP="00CD2D0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D2D06">
        <w:rPr>
          <w:rFonts w:ascii="Times New Roman" w:eastAsia="Times New Roman" w:hAnsi="Times New Roman" w:cs="Times New Roman"/>
          <w:b/>
          <w:bCs/>
          <w:sz w:val="24"/>
          <w:szCs w:val="24"/>
          <w:lang w:eastAsia="fr-FR"/>
        </w:rPr>
        <w:t>5.4 Justification des outils utilisés</w:t>
      </w:r>
    </w:p>
    <w:p w:rsidR="00CD2D06" w:rsidRPr="00CD2D06" w:rsidRDefault="00CD2D06" w:rsidP="00CD2D06">
      <w:p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 xml:space="preserve">Lors de l'élaboration de l'outil d'alerte </w:t>
      </w:r>
      <w:proofErr w:type="spellStart"/>
      <w:r w:rsidRPr="00CD2D06">
        <w:rPr>
          <w:rFonts w:ascii="Times New Roman" w:eastAsia="Times New Roman" w:hAnsi="Times New Roman" w:cs="Times New Roman"/>
          <w:b/>
          <w:bCs/>
          <w:sz w:val="24"/>
          <w:szCs w:val="24"/>
          <w:lang w:eastAsia="fr-FR"/>
        </w:rPr>
        <w:t>Sunu</w:t>
      </w:r>
      <w:proofErr w:type="spellEnd"/>
      <w:r w:rsidRPr="00CD2D06">
        <w:rPr>
          <w:rFonts w:ascii="Times New Roman" w:eastAsia="Times New Roman" w:hAnsi="Times New Roman" w:cs="Times New Roman"/>
          <w:b/>
          <w:bCs/>
          <w:sz w:val="24"/>
          <w:szCs w:val="24"/>
          <w:lang w:eastAsia="fr-FR"/>
        </w:rPr>
        <w:t xml:space="preserve"> </w:t>
      </w:r>
      <w:proofErr w:type="spellStart"/>
      <w:r w:rsidRPr="00CD2D06">
        <w:rPr>
          <w:rFonts w:ascii="Times New Roman" w:eastAsia="Times New Roman" w:hAnsi="Times New Roman" w:cs="Times New Roman"/>
          <w:b/>
          <w:bCs/>
          <w:sz w:val="24"/>
          <w:szCs w:val="24"/>
          <w:lang w:eastAsia="fr-FR"/>
        </w:rPr>
        <w:t>Suuf</w:t>
      </w:r>
      <w:proofErr w:type="spellEnd"/>
      <w:r w:rsidRPr="00CD2D06">
        <w:rPr>
          <w:rFonts w:ascii="Times New Roman" w:eastAsia="Times New Roman" w:hAnsi="Times New Roman" w:cs="Times New Roman"/>
          <w:b/>
          <w:bCs/>
          <w:sz w:val="24"/>
          <w:szCs w:val="24"/>
          <w:lang w:eastAsia="fr-FR"/>
        </w:rPr>
        <w:t xml:space="preserve"> Sénégal</w:t>
      </w:r>
      <w:r w:rsidRPr="00CD2D06">
        <w:rPr>
          <w:rFonts w:ascii="Times New Roman" w:eastAsia="Times New Roman" w:hAnsi="Times New Roman" w:cs="Times New Roman"/>
          <w:sz w:val="24"/>
          <w:szCs w:val="24"/>
          <w:lang w:eastAsia="fr-FR"/>
        </w:rPr>
        <w:t>, plusieurs outils et technologies ont été sélectionnés pour garantir l'efficacité, l'adaptabilité et la pertinence dans la gestion des litiges fonciers. Voici une justification détaillée de chaque outil utilisé dans le projet :</w:t>
      </w:r>
    </w:p>
    <w:p w:rsidR="00CD2D06" w:rsidRPr="00CD2D06" w:rsidRDefault="00CD2D06" w:rsidP="00CD2D0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React.js</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Justification</w:t>
      </w:r>
      <w:r w:rsidRPr="00CD2D06">
        <w:rPr>
          <w:rFonts w:ascii="Times New Roman" w:eastAsia="Times New Roman" w:hAnsi="Times New Roman" w:cs="Times New Roman"/>
          <w:sz w:val="24"/>
          <w:szCs w:val="24"/>
          <w:lang w:eastAsia="fr-FR"/>
        </w:rPr>
        <w:t xml:space="preserve"> : Flexibilité et capacité à créer des interfaces utilisateur réactives et dynamiques.</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Avantages</w:t>
      </w:r>
      <w:r w:rsidRPr="00CD2D06">
        <w:rPr>
          <w:rFonts w:ascii="Times New Roman" w:eastAsia="Times New Roman" w:hAnsi="Times New Roman" w:cs="Times New Roman"/>
          <w:sz w:val="24"/>
          <w:szCs w:val="24"/>
          <w:lang w:eastAsia="fr-FR"/>
        </w:rPr>
        <w:t xml:space="preserve"> : Optimisation du rendu des composants, grande communauté, et réutilisabilité des composants.</w:t>
      </w:r>
    </w:p>
    <w:p w:rsidR="00CD2D06" w:rsidRPr="00CD2D06" w:rsidRDefault="00CD2D06" w:rsidP="00CD2D0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Leaflet.js</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Justification</w:t>
      </w:r>
      <w:r w:rsidRPr="00CD2D06">
        <w:rPr>
          <w:rFonts w:ascii="Times New Roman" w:eastAsia="Times New Roman" w:hAnsi="Times New Roman" w:cs="Times New Roman"/>
          <w:sz w:val="24"/>
          <w:szCs w:val="24"/>
          <w:lang w:eastAsia="fr-FR"/>
        </w:rPr>
        <w:t xml:space="preserve"> : Léger et performant pour la gestion des cartes interactives.</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Avantages</w:t>
      </w:r>
      <w:r w:rsidRPr="00CD2D06">
        <w:rPr>
          <w:rFonts w:ascii="Times New Roman" w:eastAsia="Times New Roman" w:hAnsi="Times New Roman" w:cs="Times New Roman"/>
          <w:sz w:val="24"/>
          <w:szCs w:val="24"/>
          <w:lang w:eastAsia="fr-FR"/>
        </w:rPr>
        <w:t xml:space="preserve"> : Prise en charge de services de tuiles cartographiques et gestion efficace des marqueurs.</w:t>
      </w:r>
    </w:p>
    <w:p w:rsidR="00CD2D06" w:rsidRPr="00CD2D06" w:rsidRDefault="00CD2D06" w:rsidP="00CD2D0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Node.js et Express.js</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Justification</w:t>
      </w:r>
      <w:r w:rsidRPr="00CD2D06">
        <w:rPr>
          <w:rFonts w:ascii="Times New Roman" w:eastAsia="Times New Roman" w:hAnsi="Times New Roman" w:cs="Times New Roman"/>
          <w:sz w:val="24"/>
          <w:szCs w:val="24"/>
          <w:lang w:eastAsia="fr-FR"/>
        </w:rPr>
        <w:t xml:space="preserve"> : Parfait pour la gestion des requêtes HTTP côté serveur.</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Avantages</w:t>
      </w:r>
      <w:r w:rsidRPr="00CD2D06">
        <w:rPr>
          <w:rFonts w:ascii="Times New Roman" w:eastAsia="Times New Roman" w:hAnsi="Times New Roman" w:cs="Times New Roman"/>
          <w:sz w:val="24"/>
          <w:szCs w:val="24"/>
          <w:lang w:eastAsia="fr-FR"/>
        </w:rPr>
        <w:t xml:space="preserve"> : Performance élevée, modularité et gestion facile des routes API.</w:t>
      </w:r>
    </w:p>
    <w:p w:rsidR="00CD2D06" w:rsidRPr="00CD2D06" w:rsidRDefault="00CD2D06" w:rsidP="00CD2D0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MySQL</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Justification</w:t>
      </w:r>
      <w:r w:rsidRPr="00CD2D06">
        <w:rPr>
          <w:rFonts w:ascii="Times New Roman" w:eastAsia="Times New Roman" w:hAnsi="Times New Roman" w:cs="Times New Roman"/>
          <w:sz w:val="24"/>
          <w:szCs w:val="24"/>
          <w:lang w:eastAsia="fr-FR"/>
        </w:rPr>
        <w:t xml:space="preserve"> : Robustesse et </w:t>
      </w:r>
      <w:proofErr w:type="spellStart"/>
      <w:r w:rsidRPr="00CD2D06">
        <w:rPr>
          <w:rFonts w:ascii="Times New Roman" w:eastAsia="Times New Roman" w:hAnsi="Times New Roman" w:cs="Times New Roman"/>
          <w:sz w:val="24"/>
          <w:szCs w:val="24"/>
          <w:lang w:eastAsia="fr-FR"/>
        </w:rPr>
        <w:t>scalabilité</w:t>
      </w:r>
      <w:proofErr w:type="spellEnd"/>
      <w:r w:rsidRPr="00CD2D06">
        <w:rPr>
          <w:rFonts w:ascii="Times New Roman" w:eastAsia="Times New Roman" w:hAnsi="Times New Roman" w:cs="Times New Roman"/>
          <w:sz w:val="24"/>
          <w:szCs w:val="24"/>
          <w:lang w:eastAsia="fr-FR"/>
        </w:rPr>
        <w:t xml:space="preserve"> pour gérer les données des litiges.</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Avantages</w:t>
      </w:r>
      <w:r w:rsidRPr="00CD2D06">
        <w:rPr>
          <w:rFonts w:ascii="Times New Roman" w:eastAsia="Times New Roman" w:hAnsi="Times New Roman" w:cs="Times New Roman"/>
          <w:sz w:val="24"/>
          <w:szCs w:val="24"/>
          <w:lang w:eastAsia="fr-FR"/>
        </w:rPr>
        <w:t xml:space="preserve"> : SQL standardisé, sécurité des données et support de grandes quantités de données.</w:t>
      </w:r>
    </w:p>
    <w:p w:rsidR="00CD2D06" w:rsidRPr="00CD2D06" w:rsidRDefault="00CD2D06" w:rsidP="00CD2D0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D2D06">
        <w:rPr>
          <w:rFonts w:ascii="Times New Roman" w:eastAsia="Times New Roman" w:hAnsi="Times New Roman" w:cs="Times New Roman"/>
          <w:b/>
          <w:bCs/>
          <w:sz w:val="24"/>
          <w:szCs w:val="24"/>
          <w:lang w:eastAsia="fr-FR"/>
        </w:rPr>
        <w:t>Nodemailer</w:t>
      </w:r>
      <w:proofErr w:type="spellEnd"/>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Justification</w:t>
      </w:r>
      <w:r w:rsidRPr="00CD2D06">
        <w:rPr>
          <w:rFonts w:ascii="Times New Roman" w:eastAsia="Times New Roman" w:hAnsi="Times New Roman" w:cs="Times New Roman"/>
          <w:sz w:val="24"/>
          <w:szCs w:val="24"/>
          <w:lang w:eastAsia="fr-FR"/>
        </w:rPr>
        <w:t xml:space="preserve"> : Utilisé pour envoyer des e-mails de notification aux administrateurs.</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Avantages</w:t>
      </w:r>
      <w:r w:rsidRPr="00CD2D06">
        <w:rPr>
          <w:rFonts w:ascii="Times New Roman" w:eastAsia="Times New Roman" w:hAnsi="Times New Roman" w:cs="Times New Roman"/>
          <w:sz w:val="24"/>
          <w:szCs w:val="24"/>
          <w:lang w:eastAsia="fr-FR"/>
        </w:rPr>
        <w:t xml:space="preserve"> : Simple à configurer et efficace pour les alertes et notifications.</w:t>
      </w:r>
    </w:p>
    <w:p w:rsidR="00CD2D06" w:rsidRPr="00CD2D06" w:rsidRDefault="00CD2D06" w:rsidP="00CD2D0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Chart.js</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Justification</w:t>
      </w:r>
      <w:r w:rsidRPr="00CD2D06">
        <w:rPr>
          <w:rFonts w:ascii="Times New Roman" w:eastAsia="Times New Roman" w:hAnsi="Times New Roman" w:cs="Times New Roman"/>
          <w:sz w:val="24"/>
          <w:szCs w:val="24"/>
          <w:lang w:eastAsia="fr-FR"/>
        </w:rPr>
        <w:t xml:space="preserve"> : Bibliothèque graphique pour visualiser les statistiques sur le tableau de bord.</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lastRenderedPageBreak/>
        <w:t>Avantages</w:t>
      </w:r>
      <w:r w:rsidRPr="00CD2D06">
        <w:rPr>
          <w:rFonts w:ascii="Times New Roman" w:eastAsia="Times New Roman" w:hAnsi="Times New Roman" w:cs="Times New Roman"/>
          <w:sz w:val="24"/>
          <w:szCs w:val="24"/>
          <w:lang w:eastAsia="fr-FR"/>
        </w:rPr>
        <w:t xml:space="preserve"> : Prise en charge de plusieurs types de graphiques et intégration facile avec </w:t>
      </w:r>
      <w:proofErr w:type="spellStart"/>
      <w:r w:rsidRPr="00CD2D06">
        <w:rPr>
          <w:rFonts w:ascii="Times New Roman" w:eastAsia="Times New Roman" w:hAnsi="Times New Roman" w:cs="Times New Roman"/>
          <w:sz w:val="24"/>
          <w:szCs w:val="24"/>
          <w:lang w:eastAsia="fr-FR"/>
        </w:rPr>
        <w:t>React</w:t>
      </w:r>
      <w:proofErr w:type="spellEnd"/>
      <w:r w:rsidRPr="00CD2D06">
        <w:rPr>
          <w:rFonts w:ascii="Times New Roman" w:eastAsia="Times New Roman" w:hAnsi="Times New Roman" w:cs="Times New Roman"/>
          <w:sz w:val="24"/>
          <w:szCs w:val="24"/>
          <w:lang w:eastAsia="fr-FR"/>
        </w:rPr>
        <w:t>.</w:t>
      </w:r>
    </w:p>
    <w:p w:rsidR="00CD2D06" w:rsidRPr="00CD2D06" w:rsidRDefault="00CD2D06" w:rsidP="00CD2D0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D2D06">
        <w:rPr>
          <w:rFonts w:ascii="Times New Roman" w:eastAsia="Times New Roman" w:hAnsi="Times New Roman" w:cs="Times New Roman"/>
          <w:b/>
          <w:bCs/>
          <w:sz w:val="24"/>
          <w:szCs w:val="24"/>
          <w:lang w:eastAsia="fr-FR"/>
        </w:rPr>
        <w:t>Multer</w:t>
      </w:r>
      <w:proofErr w:type="spellEnd"/>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Justification</w:t>
      </w:r>
      <w:r w:rsidRPr="00CD2D06">
        <w:rPr>
          <w:rFonts w:ascii="Times New Roman" w:eastAsia="Times New Roman" w:hAnsi="Times New Roman" w:cs="Times New Roman"/>
          <w:sz w:val="24"/>
          <w:szCs w:val="24"/>
          <w:lang w:eastAsia="fr-FR"/>
        </w:rPr>
        <w:t xml:space="preserve"> : Gestion des téléchargements de fichiers pour les preuves de litiges.</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Avantages</w:t>
      </w:r>
      <w:r w:rsidRPr="00CD2D06">
        <w:rPr>
          <w:rFonts w:ascii="Times New Roman" w:eastAsia="Times New Roman" w:hAnsi="Times New Roman" w:cs="Times New Roman"/>
          <w:sz w:val="24"/>
          <w:szCs w:val="24"/>
          <w:lang w:eastAsia="fr-FR"/>
        </w:rPr>
        <w:t xml:space="preserve"> : Prise en charge des types de fichiers multiples et intégration avec Express.</w:t>
      </w:r>
    </w:p>
    <w:p w:rsidR="00CD2D06" w:rsidRPr="00CD2D06" w:rsidRDefault="00CD2D06" w:rsidP="00CD2D0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D2D06">
        <w:rPr>
          <w:rFonts w:ascii="Times New Roman" w:eastAsia="Times New Roman" w:hAnsi="Times New Roman" w:cs="Times New Roman"/>
          <w:b/>
          <w:bCs/>
          <w:sz w:val="24"/>
          <w:szCs w:val="24"/>
          <w:lang w:eastAsia="fr-FR"/>
        </w:rPr>
        <w:t>Bootstrap</w:t>
      </w:r>
      <w:proofErr w:type="spellEnd"/>
      <w:r w:rsidRPr="00CD2D06">
        <w:rPr>
          <w:rFonts w:ascii="Times New Roman" w:eastAsia="Times New Roman" w:hAnsi="Times New Roman" w:cs="Times New Roman"/>
          <w:b/>
          <w:bCs/>
          <w:sz w:val="24"/>
          <w:szCs w:val="24"/>
          <w:lang w:eastAsia="fr-FR"/>
        </w:rPr>
        <w:t xml:space="preserve"> (ou CSS personnalisé)</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Justification</w:t>
      </w:r>
      <w:r w:rsidRPr="00CD2D06">
        <w:rPr>
          <w:rFonts w:ascii="Times New Roman" w:eastAsia="Times New Roman" w:hAnsi="Times New Roman" w:cs="Times New Roman"/>
          <w:sz w:val="24"/>
          <w:szCs w:val="24"/>
          <w:lang w:eastAsia="fr-FR"/>
        </w:rPr>
        <w:t xml:space="preserve"> : Utilisé pour le design réactif et moderne de l'interface utilisateur.</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Avantages</w:t>
      </w:r>
      <w:r w:rsidRPr="00CD2D06">
        <w:rPr>
          <w:rFonts w:ascii="Times New Roman" w:eastAsia="Times New Roman" w:hAnsi="Times New Roman" w:cs="Times New Roman"/>
          <w:sz w:val="24"/>
          <w:szCs w:val="24"/>
          <w:lang w:eastAsia="fr-FR"/>
        </w:rPr>
        <w:t xml:space="preserve"> : Composants UI prêts à l'emploi et adaptabilité pour tous les types d'appareils.</w:t>
      </w:r>
    </w:p>
    <w:p w:rsidR="00CD2D06" w:rsidRPr="00CD2D06" w:rsidRDefault="00CD2D06" w:rsidP="00CD2D0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 xml:space="preserve">API </w:t>
      </w:r>
      <w:proofErr w:type="spellStart"/>
      <w:r w:rsidRPr="00CD2D06">
        <w:rPr>
          <w:rFonts w:ascii="Times New Roman" w:eastAsia="Times New Roman" w:hAnsi="Times New Roman" w:cs="Times New Roman"/>
          <w:b/>
          <w:bCs/>
          <w:sz w:val="24"/>
          <w:szCs w:val="24"/>
          <w:lang w:eastAsia="fr-FR"/>
        </w:rPr>
        <w:t>Restful</w:t>
      </w:r>
      <w:proofErr w:type="spellEnd"/>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Justification</w:t>
      </w:r>
      <w:r w:rsidRPr="00CD2D06">
        <w:rPr>
          <w:rFonts w:ascii="Times New Roman" w:eastAsia="Times New Roman" w:hAnsi="Times New Roman" w:cs="Times New Roman"/>
          <w:sz w:val="24"/>
          <w:szCs w:val="24"/>
          <w:lang w:eastAsia="fr-FR"/>
        </w:rPr>
        <w:t xml:space="preserve"> : Pour la communication entre le </w:t>
      </w:r>
      <w:proofErr w:type="spellStart"/>
      <w:r w:rsidRPr="00CD2D06">
        <w:rPr>
          <w:rFonts w:ascii="Times New Roman" w:eastAsia="Times New Roman" w:hAnsi="Times New Roman" w:cs="Times New Roman"/>
          <w:sz w:val="24"/>
          <w:szCs w:val="24"/>
          <w:lang w:eastAsia="fr-FR"/>
        </w:rPr>
        <w:t>frontend</w:t>
      </w:r>
      <w:proofErr w:type="spellEnd"/>
      <w:r w:rsidRPr="00CD2D06">
        <w:rPr>
          <w:rFonts w:ascii="Times New Roman" w:eastAsia="Times New Roman" w:hAnsi="Times New Roman" w:cs="Times New Roman"/>
          <w:sz w:val="24"/>
          <w:szCs w:val="24"/>
          <w:lang w:eastAsia="fr-FR"/>
        </w:rPr>
        <w:t xml:space="preserve"> et le </w:t>
      </w:r>
      <w:proofErr w:type="spellStart"/>
      <w:r w:rsidRPr="00CD2D06">
        <w:rPr>
          <w:rFonts w:ascii="Times New Roman" w:eastAsia="Times New Roman" w:hAnsi="Times New Roman" w:cs="Times New Roman"/>
          <w:sz w:val="24"/>
          <w:szCs w:val="24"/>
          <w:lang w:eastAsia="fr-FR"/>
        </w:rPr>
        <w:t>backend</w:t>
      </w:r>
      <w:proofErr w:type="spellEnd"/>
      <w:r w:rsidRPr="00CD2D06">
        <w:rPr>
          <w:rFonts w:ascii="Times New Roman" w:eastAsia="Times New Roman" w:hAnsi="Times New Roman" w:cs="Times New Roman"/>
          <w:sz w:val="24"/>
          <w:szCs w:val="24"/>
          <w:lang w:eastAsia="fr-FR"/>
        </w:rPr>
        <w:t>.</w:t>
      </w:r>
    </w:p>
    <w:p w:rsidR="00CD2D06" w:rsidRPr="00CD2D06" w:rsidRDefault="00CD2D06" w:rsidP="00CD2D06">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Avantages</w:t>
      </w:r>
      <w:r w:rsidRPr="00CD2D06">
        <w:rPr>
          <w:rFonts w:ascii="Times New Roman" w:eastAsia="Times New Roman" w:hAnsi="Times New Roman" w:cs="Times New Roman"/>
          <w:sz w:val="24"/>
          <w:szCs w:val="24"/>
          <w:lang w:eastAsia="fr-FR"/>
        </w:rPr>
        <w:t xml:space="preserve"> : Simplicité des échanges de données et possibilité d'intégration avec d'autres systèmes.</w:t>
      </w:r>
    </w:p>
    <w:p w:rsidR="00CD2D06" w:rsidRPr="00CD2D06" w:rsidRDefault="00CD2D06" w:rsidP="00CD2D06">
      <w:p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Ces outils assurent une gestion optimale des litiges fonciers signalés tout en facilitant l'interaction avec les utilisateurs. Chaque outil contribue à la performance globale, la sécurité, et l'adaptabilité du projet.</w:t>
      </w:r>
    </w:p>
    <w:p w:rsidR="00CD2D06" w:rsidRPr="00CD2D06" w:rsidRDefault="00CD2D06" w:rsidP="00CD2D0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D2D06">
        <w:rPr>
          <w:rFonts w:ascii="Times New Roman" w:eastAsia="Times New Roman" w:hAnsi="Times New Roman" w:cs="Times New Roman"/>
          <w:b/>
          <w:bCs/>
          <w:sz w:val="24"/>
          <w:szCs w:val="24"/>
          <w:lang w:eastAsia="fr-FR"/>
        </w:rPr>
        <w:t>Collecte de données (sources, méthodes)</w:t>
      </w:r>
    </w:p>
    <w:p w:rsidR="00CD2D06" w:rsidRPr="00CD2D06" w:rsidRDefault="00580D20" w:rsidP="00CD2D0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Pr>
          <w:rFonts w:ascii="Times New Roman" w:eastAsia="Times New Roman" w:hAnsi="Times New Roman" w:cs="Times New Roman"/>
          <w:sz w:val="24"/>
          <w:szCs w:val="24"/>
          <w:lang w:eastAsia="fr-FR"/>
        </w:rPr>
        <w:t>A remplir par vous</w:t>
      </w:r>
      <w:bookmarkStart w:id="0" w:name="_GoBack"/>
      <w:bookmarkEnd w:id="0"/>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r>
      <w:r w:rsidR="00CD2D06" w:rsidRPr="00CD2D06">
        <w:rPr>
          <w:rFonts w:ascii="Times New Roman" w:eastAsia="Times New Roman" w:hAnsi="Times New Roman" w:cs="Times New Roman"/>
          <w:b/>
          <w:bCs/>
          <w:sz w:val="24"/>
          <w:szCs w:val="24"/>
          <w:lang w:eastAsia="fr-FR"/>
        </w:rPr>
        <w:t>Test de validation de l’outil d’alerte</w:t>
      </w:r>
    </w:p>
    <w:p w:rsidR="00CD2D06" w:rsidRPr="00CD2D06" w:rsidRDefault="00CD2D06" w:rsidP="00CD2D06">
      <w:p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Avant le déploiement final, plusieurs tests ont été réalisés pour garantir l'efficacité de l'outil :</w:t>
      </w:r>
    </w:p>
    <w:p w:rsidR="00CD2D06" w:rsidRPr="00CD2D06" w:rsidRDefault="00CD2D06" w:rsidP="00CD2D0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Tests de fonctionnalité</w:t>
      </w:r>
      <w:r w:rsidRPr="00CD2D06">
        <w:rPr>
          <w:rFonts w:ascii="Times New Roman" w:eastAsia="Times New Roman" w:hAnsi="Times New Roman" w:cs="Times New Roman"/>
          <w:sz w:val="24"/>
          <w:szCs w:val="24"/>
          <w:lang w:eastAsia="fr-FR"/>
        </w:rPr>
        <w:t xml:space="preserve"> :</w:t>
      </w:r>
    </w:p>
    <w:p w:rsidR="00CD2D06" w:rsidRPr="00CD2D06" w:rsidRDefault="00CD2D06" w:rsidP="00CD2D0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Vérification du bon fonctionnement des formulaires et de la soumission des données.</w:t>
      </w:r>
    </w:p>
    <w:p w:rsidR="00CD2D06" w:rsidRPr="00CD2D06" w:rsidRDefault="00CD2D06" w:rsidP="00CD2D0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Test de l'actualisation des statuts dans la base de données.</w:t>
      </w:r>
    </w:p>
    <w:p w:rsidR="00CD2D06" w:rsidRPr="00CD2D06" w:rsidRDefault="00CD2D06" w:rsidP="00CD2D0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Tests de performances</w:t>
      </w:r>
      <w:r w:rsidRPr="00CD2D06">
        <w:rPr>
          <w:rFonts w:ascii="Times New Roman" w:eastAsia="Times New Roman" w:hAnsi="Times New Roman" w:cs="Times New Roman"/>
          <w:sz w:val="24"/>
          <w:szCs w:val="24"/>
          <w:lang w:eastAsia="fr-FR"/>
        </w:rPr>
        <w:t xml:space="preserve"> :</w:t>
      </w:r>
    </w:p>
    <w:p w:rsidR="00CD2D06" w:rsidRPr="00CD2D06" w:rsidRDefault="00CD2D06" w:rsidP="00CD2D0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Évaluation de la rapidité de chargement des pages et de la réactivité de l'interface pour le traitement des gros volumes de données.</w:t>
      </w:r>
    </w:p>
    <w:p w:rsidR="00CD2D06" w:rsidRPr="00CD2D06" w:rsidRDefault="00CD2D06" w:rsidP="00CD2D0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Tests de sécurité</w:t>
      </w:r>
      <w:r w:rsidRPr="00CD2D06">
        <w:rPr>
          <w:rFonts w:ascii="Times New Roman" w:eastAsia="Times New Roman" w:hAnsi="Times New Roman" w:cs="Times New Roman"/>
          <w:sz w:val="24"/>
          <w:szCs w:val="24"/>
          <w:lang w:eastAsia="fr-FR"/>
        </w:rPr>
        <w:t xml:space="preserve"> :</w:t>
      </w:r>
    </w:p>
    <w:p w:rsidR="00CD2D06" w:rsidRPr="00CD2D06" w:rsidRDefault="00CD2D06" w:rsidP="00CD2D0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Vérification de la protection des données personnelles et de la sécurité des transactions via l'authentification des administrateurs.</w:t>
      </w:r>
    </w:p>
    <w:p w:rsidR="00CD2D06" w:rsidRPr="00CD2D06" w:rsidRDefault="00CD2D06" w:rsidP="00CD2D0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Retour des utilisateurs</w:t>
      </w:r>
      <w:r w:rsidRPr="00CD2D06">
        <w:rPr>
          <w:rFonts w:ascii="Times New Roman" w:eastAsia="Times New Roman" w:hAnsi="Times New Roman" w:cs="Times New Roman"/>
          <w:sz w:val="24"/>
          <w:szCs w:val="24"/>
          <w:lang w:eastAsia="fr-FR"/>
        </w:rPr>
        <w:t xml:space="preserve"> :</w:t>
      </w:r>
    </w:p>
    <w:p w:rsidR="00CD2D06" w:rsidRPr="00CD2D06" w:rsidRDefault="00CD2D06" w:rsidP="00CD2D0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t>Un groupe d’utilisateurs a testé la version bêta de l’outil pour identifier d’éventuels bugs ou besoins d’amélioration.</w:t>
      </w:r>
    </w:p>
    <w:p w:rsidR="00CD2D06" w:rsidRPr="00CD2D06" w:rsidRDefault="00CD2D06" w:rsidP="00CD2D06">
      <w:pPr>
        <w:spacing w:after="0"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sz w:val="24"/>
          <w:szCs w:val="24"/>
          <w:lang w:eastAsia="fr-FR"/>
        </w:rPr>
        <w:pict>
          <v:rect id="_x0000_i1025" style="width:0;height:1.5pt" o:hralign="center" o:hrstd="t" o:hr="t" fillcolor="#a0a0a0" stroked="f"/>
        </w:pict>
      </w:r>
    </w:p>
    <w:p w:rsidR="00CD2D06" w:rsidRPr="00CD2D06" w:rsidRDefault="00CD2D06" w:rsidP="00CD2D06">
      <w:pPr>
        <w:spacing w:before="100" w:beforeAutospacing="1" w:after="100" w:afterAutospacing="1" w:line="240" w:lineRule="auto"/>
        <w:rPr>
          <w:rFonts w:ascii="Times New Roman" w:eastAsia="Times New Roman" w:hAnsi="Times New Roman" w:cs="Times New Roman"/>
          <w:sz w:val="24"/>
          <w:szCs w:val="24"/>
          <w:lang w:eastAsia="fr-FR"/>
        </w:rPr>
      </w:pPr>
      <w:r w:rsidRPr="00CD2D06">
        <w:rPr>
          <w:rFonts w:ascii="Times New Roman" w:eastAsia="Times New Roman" w:hAnsi="Times New Roman" w:cs="Times New Roman"/>
          <w:b/>
          <w:bCs/>
          <w:sz w:val="24"/>
          <w:szCs w:val="24"/>
          <w:lang w:eastAsia="fr-FR"/>
        </w:rPr>
        <w:t>Conclusion</w:t>
      </w:r>
      <w:r w:rsidRPr="00CD2D06">
        <w:rPr>
          <w:rFonts w:ascii="Times New Roman" w:eastAsia="Times New Roman" w:hAnsi="Times New Roman" w:cs="Times New Roman"/>
          <w:sz w:val="24"/>
          <w:szCs w:val="24"/>
          <w:lang w:eastAsia="fr-FR"/>
        </w:rPr>
        <w:t xml:space="preserve"> L’élaboration de cet outil d’alerte a permis de mettre en place une solution performante et centralisée pour la gestion des conflits fonciers. En intégrant des technologies modernes et des fonctionnalités spécifiques, cet outil contribue à une gestion efficace des litiges tout en fournissant des statistiques essentielles à la prise de décision.</w:t>
      </w:r>
    </w:p>
    <w:p w:rsidR="00540712" w:rsidRDefault="00540712" w:rsidP="00CD2D06"/>
    <w:sectPr w:rsidR="005407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05F4"/>
    <w:multiLevelType w:val="multilevel"/>
    <w:tmpl w:val="301C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9050D"/>
    <w:multiLevelType w:val="multilevel"/>
    <w:tmpl w:val="E4AEA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9E1903"/>
    <w:multiLevelType w:val="multilevel"/>
    <w:tmpl w:val="664A9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A6561"/>
    <w:multiLevelType w:val="multilevel"/>
    <w:tmpl w:val="28387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D86348"/>
    <w:multiLevelType w:val="multilevel"/>
    <w:tmpl w:val="1C84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06"/>
    <w:rsid w:val="00540712"/>
    <w:rsid w:val="00580D20"/>
    <w:rsid w:val="00CD2D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A357"/>
  <w15:chartTrackingRefBased/>
  <w15:docId w15:val="{C65F235D-FE50-47CB-85EF-99AB502D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CD2D0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D2D0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D2D0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D2D06"/>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CD2D06"/>
    <w:rPr>
      <w:b/>
      <w:bCs/>
    </w:rPr>
  </w:style>
  <w:style w:type="paragraph" w:styleId="NormalWeb">
    <w:name w:val="Normal (Web)"/>
    <w:basedOn w:val="Normal"/>
    <w:uiPriority w:val="99"/>
    <w:semiHidden/>
    <w:unhideWhenUsed/>
    <w:rsid w:val="00CD2D0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31139">
      <w:bodyDiv w:val="1"/>
      <w:marLeft w:val="0"/>
      <w:marRight w:val="0"/>
      <w:marTop w:val="0"/>
      <w:marBottom w:val="0"/>
      <w:divBdr>
        <w:top w:val="none" w:sz="0" w:space="0" w:color="auto"/>
        <w:left w:val="none" w:sz="0" w:space="0" w:color="auto"/>
        <w:bottom w:val="none" w:sz="0" w:space="0" w:color="auto"/>
        <w:right w:val="none" w:sz="0" w:space="0" w:color="auto"/>
      </w:divBdr>
    </w:div>
    <w:div w:id="1042754146">
      <w:bodyDiv w:val="1"/>
      <w:marLeft w:val="0"/>
      <w:marRight w:val="0"/>
      <w:marTop w:val="0"/>
      <w:marBottom w:val="0"/>
      <w:divBdr>
        <w:top w:val="none" w:sz="0" w:space="0" w:color="auto"/>
        <w:left w:val="none" w:sz="0" w:space="0" w:color="auto"/>
        <w:bottom w:val="none" w:sz="0" w:space="0" w:color="auto"/>
        <w:right w:val="none" w:sz="0" w:space="0" w:color="auto"/>
      </w:divBdr>
    </w:div>
    <w:div w:id="1485319311">
      <w:bodyDiv w:val="1"/>
      <w:marLeft w:val="0"/>
      <w:marRight w:val="0"/>
      <w:marTop w:val="0"/>
      <w:marBottom w:val="0"/>
      <w:divBdr>
        <w:top w:val="none" w:sz="0" w:space="0" w:color="auto"/>
        <w:left w:val="none" w:sz="0" w:space="0" w:color="auto"/>
        <w:bottom w:val="none" w:sz="0" w:space="0" w:color="auto"/>
        <w:right w:val="none" w:sz="0" w:space="0" w:color="auto"/>
      </w:divBdr>
    </w:div>
    <w:div w:id="189978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1050</Words>
  <Characters>5779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Samba Dia</dc:creator>
  <cp:keywords/>
  <dc:description/>
  <cp:lastModifiedBy>Papa Samba Dia</cp:lastModifiedBy>
  <cp:revision>1</cp:revision>
  <dcterms:created xsi:type="dcterms:W3CDTF">2024-10-03T00:36:00Z</dcterms:created>
  <dcterms:modified xsi:type="dcterms:W3CDTF">2024-10-03T00:50:00Z</dcterms:modified>
</cp:coreProperties>
</file>