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39C" w:rsidRDefault="006D18B9">
      <w:pPr>
        <w:pStyle w:val="Corpsdetexte"/>
        <w:ind w:left="96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fr-FR"/>
        </w:rPr>
        <mc:AlternateContent>
          <mc:Choice Requires="wpg">
            <w:drawing>
              <wp:inline distT="0" distB="0" distL="0" distR="0">
                <wp:extent cx="10061575" cy="1430020"/>
                <wp:effectExtent l="0" t="0" r="0" b="825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61575" cy="1430020"/>
                          <a:chOff x="0" y="0"/>
                          <a:chExt cx="10061575" cy="143002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1575" cy="9150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4322" y="452881"/>
                            <a:ext cx="1838325" cy="9766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BD2FCDD" id="Group 1" o:spid="_x0000_s1026" style="width:792.25pt;height:112.6pt;mso-position-horizontal-relative:char;mso-position-vertical-relative:line" coordsize="100615,143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100615;height:9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">
                  <v:imagedata r:id="rId9" o:title=""/>
                </v:shape>
                <v:shape id="Image 3" o:spid="_x0000_s1028" type="#_x0000_t75" style="position:absolute;left:41043;top:4528;width:18383;height:97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">
                  <v:imagedata r:id="rId10" o:title=""/>
                </v:shape>
                <w10:anchorlock/>
              </v:group>
            </w:pict>
          </mc:Fallback>
        </mc:AlternateContent>
      </w:r>
    </w:p>
    <w:p w:rsidR="0014739C" w:rsidRDefault="006D18B9">
      <w:pPr>
        <w:spacing w:before="189"/>
        <w:ind w:left="751" w:right="4"/>
        <w:jc w:val="center"/>
        <w:rPr>
          <w:b/>
          <w:sz w:val="29"/>
        </w:rPr>
      </w:pPr>
      <w:r>
        <w:rPr>
          <w:b/>
          <w:color w:val="404040"/>
          <w:sz w:val="29"/>
        </w:rPr>
        <w:t>REPUBLIQUE</w:t>
      </w:r>
      <w:r>
        <w:rPr>
          <w:b/>
          <w:color w:val="404040"/>
          <w:spacing w:val="-2"/>
          <w:sz w:val="29"/>
        </w:rPr>
        <w:t xml:space="preserve"> </w:t>
      </w:r>
      <w:r>
        <w:rPr>
          <w:b/>
          <w:color w:val="404040"/>
          <w:sz w:val="29"/>
        </w:rPr>
        <w:t>DU</w:t>
      </w:r>
      <w:r>
        <w:rPr>
          <w:b/>
          <w:color w:val="404040"/>
          <w:spacing w:val="-5"/>
          <w:sz w:val="29"/>
        </w:rPr>
        <w:t xml:space="preserve"> </w:t>
      </w:r>
      <w:r>
        <w:rPr>
          <w:b/>
          <w:color w:val="404040"/>
          <w:spacing w:val="-2"/>
          <w:sz w:val="29"/>
        </w:rPr>
        <w:t>SENEGAL</w:t>
      </w:r>
    </w:p>
    <w:p w:rsidR="0014739C" w:rsidRDefault="006D18B9">
      <w:pPr>
        <w:spacing w:before="17"/>
        <w:ind w:left="751" w:right="6"/>
        <w:jc w:val="center"/>
        <w:rPr>
          <w:rFonts w:ascii="Calibri" w:hAnsi="Calibri"/>
          <w:sz w:val="24"/>
        </w:rPr>
      </w:pPr>
      <w:r>
        <w:rPr>
          <w:rFonts w:ascii="Calibri" w:hAnsi="Calibri"/>
          <w:color w:val="404040"/>
          <w:spacing w:val="-2"/>
          <w:sz w:val="24"/>
        </w:rPr>
        <w:t>……………….</w:t>
      </w:r>
    </w:p>
    <w:p w:rsidR="0014739C" w:rsidRDefault="006D18B9">
      <w:pPr>
        <w:spacing w:before="155"/>
        <w:ind w:left="751" w:right="3"/>
        <w:jc w:val="center"/>
        <w:rPr>
          <w:rFonts w:ascii="Calibri"/>
          <w:b/>
          <w:sz w:val="20"/>
        </w:rPr>
      </w:pPr>
      <w:r>
        <w:rPr>
          <w:rFonts w:ascii="Calibri"/>
          <w:b/>
          <w:smallCaps/>
          <w:color w:val="404040"/>
          <w:sz w:val="20"/>
        </w:rPr>
        <w:t>Un</w:t>
      </w:r>
      <w:r>
        <w:rPr>
          <w:rFonts w:ascii="Calibri"/>
          <w:b/>
          <w:smallCaps/>
          <w:color w:val="404040"/>
          <w:spacing w:val="-4"/>
          <w:sz w:val="20"/>
        </w:rPr>
        <w:t xml:space="preserve"> </w:t>
      </w:r>
      <w:r>
        <w:rPr>
          <w:rFonts w:ascii="Calibri"/>
          <w:b/>
          <w:smallCaps/>
          <w:color w:val="404040"/>
          <w:sz w:val="20"/>
        </w:rPr>
        <w:t>Peuple-Un</w:t>
      </w:r>
      <w:r>
        <w:rPr>
          <w:rFonts w:ascii="Calibri"/>
          <w:b/>
          <w:smallCaps/>
          <w:color w:val="404040"/>
          <w:spacing w:val="-4"/>
          <w:sz w:val="20"/>
        </w:rPr>
        <w:t xml:space="preserve"> </w:t>
      </w:r>
      <w:r>
        <w:rPr>
          <w:rFonts w:ascii="Calibri"/>
          <w:b/>
          <w:smallCaps/>
          <w:color w:val="404040"/>
          <w:sz w:val="20"/>
        </w:rPr>
        <w:t>But-Une</w:t>
      </w:r>
      <w:r>
        <w:rPr>
          <w:rFonts w:ascii="Calibri"/>
          <w:b/>
          <w:smallCaps/>
          <w:color w:val="404040"/>
          <w:spacing w:val="-2"/>
          <w:sz w:val="20"/>
        </w:rPr>
        <w:t xml:space="preserve"> </w:t>
      </w:r>
      <w:r>
        <w:rPr>
          <w:rFonts w:ascii="Calibri"/>
          <w:b/>
          <w:smallCaps/>
          <w:color w:val="404040"/>
          <w:spacing w:val="-5"/>
          <w:sz w:val="20"/>
        </w:rPr>
        <w:t>Foi</w:t>
      </w:r>
    </w:p>
    <w:p w:rsidR="0014739C" w:rsidRDefault="006D18B9">
      <w:pPr>
        <w:spacing w:before="1"/>
        <w:ind w:left="751" w:right="4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color w:val="404040"/>
          <w:spacing w:val="-2"/>
          <w:sz w:val="20"/>
        </w:rPr>
        <w:t>……………………..</w:t>
      </w:r>
    </w:p>
    <w:p w:rsidR="0014739C" w:rsidRDefault="006D18B9">
      <w:pPr>
        <w:spacing w:before="160"/>
        <w:ind w:left="751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color w:val="404040"/>
          <w:sz w:val="28"/>
        </w:rPr>
        <w:t>MINISTERE</w:t>
      </w:r>
      <w:r>
        <w:rPr>
          <w:rFonts w:ascii="Calibri" w:hAnsi="Calibri"/>
          <w:b/>
          <w:color w:val="404040"/>
          <w:spacing w:val="-14"/>
          <w:sz w:val="28"/>
        </w:rPr>
        <w:t xml:space="preserve"> </w:t>
      </w:r>
      <w:r>
        <w:rPr>
          <w:rFonts w:ascii="Calibri" w:hAnsi="Calibri"/>
          <w:b/>
          <w:color w:val="404040"/>
          <w:sz w:val="28"/>
        </w:rPr>
        <w:t>DE</w:t>
      </w:r>
      <w:r>
        <w:rPr>
          <w:rFonts w:ascii="Calibri" w:hAnsi="Calibri"/>
          <w:b/>
          <w:color w:val="404040"/>
          <w:spacing w:val="-16"/>
          <w:sz w:val="28"/>
        </w:rPr>
        <w:t xml:space="preserve"> </w:t>
      </w:r>
      <w:r>
        <w:rPr>
          <w:rFonts w:ascii="Calibri" w:hAnsi="Calibri"/>
          <w:b/>
          <w:color w:val="404040"/>
          <w:spacing w:val="-2"/>
          <w:sz w:val="28"/>
        </w:rPr>
        <w:t>L’INTERIEUR</w:t>
      </w:r>
    </w:p>
    <w:p w:rsidR="0014739C" w:rsidRDefault="006D18B9">
      <w:pPr>
        <w:spacing w:before="6"/>
        <w:ind w:left="751" w:right="2"/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404040"/>
          <w:spacing w:val="-2"/>
          <w:sz w:val="24"/>
        </w:rPr>
        <w:t>………………….</w:t>
      </w:r>
    </w:p>
    <w:p w:rsidR="0014739C" w:rsidRDefault="006D18B9">
      <w:pPr>
        <w:spacing w:before="156"/>
        <w:ind w:left="751"/>
        <w:jc w:val="center"/>
        <w:rPr>
          <w:b/>
          <w:sz w:val="28"/>
        </w:rPr>
      </w:pPr>
      <w:r>
        <w:rPr>
          <w:b/>
          <w:smallCaps/>
          <w:color w:val="404040"/>
          <w:sz w:val="28"/>
        </w:rPr>
        <w:t>Direction</w:t>
      </w:r>
      <w:r>
        <w:rPr>
          <w:b/>
          <w:smallCaps/>
          <w:color w:val="404040"/>
          <w:spacing w:val="-8"/>
          <w:sz w:val="28"/>
        </w:rPr>
        <w:t xml:space="preserve"> </w:t>
      </w:r>
      <w:r>
        <w:rPr>
          <w:b/>
          <w:smallCaps/>
          <w:color w:val="404040"/>
          <w:sz w:val="28"/>
        </w:rPr>
        <w:t>generale</w:t>
      </w:r>
      <w:r>
        <w:rPr>
          <w:b/>
          <w:smallCaps/>
          <w:color w:val="404040"/>
          <w:spacing w:val="-6"/>
          <w:sz w:val="28"/>
        </w:rPr>
        <w:t xml:space="preserve"> </w:t>
      </w:r>
      <w:r>
        <w:rPr>
          <w:b/>
          <w:smallCaps/>
          <w:color w:val="404040"/>
          <w:sz w:val="28"/>
        </w:rPr>
        <w:t>de</w:t>
      </w:r>
      <w:r>
        <w:rPr>
          <w:b/>
          <w:smallCaps/>
          <w:color w:val="404040"/>
          <w:spacing w:val="-6"/>
          <w:sz w:val="28"/>
        </w:rPr>
        <w:t xml:space="preserve"> </w:t>
      </w:r>
      <w:r>
        <w:rPr>
          <w:b/>
          <w:smallCaps/>
          <w:color w:val="404040"/>
          <w:sz w:val="28"/>
        </w:rPr>
        <w:t>l’administration</w:t>
      </w:r>
      <w:r>
        <w:rPr>
          <w:b/>
          <w:smallCaps/>
          <w:color w:val="404040"/>
          <w:spacing w:val="-3"/>
          <w:sz w:val="28"/>
        </w:rPr>
        <w:t xml:space="preserve"> </w:t>
      </w:r>
      <w:r>
        <w:rPr>
          <w:b/>
          <w:smallCaps/>
          <w:color w:val="404040"/>
          <w:spacing w:val="-2"/>
          <w:sz w:val="28"/>
        </w:rPr>
        <w:t>territoriale</w:t>
      </w: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6D18B9">
      <w:pPr>
        <w:spacing w:before="86"/>
        <w:rPr>
          <w:b/>
          <w:sz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825817</wp:posOffset>
                </wp:positionH>
                <wp:positionV relativeFrom="paragraph">
                  <wp:posOffset>226918</wp:posOffset>
                </wp:positionV>
                <wp:extent cx="9331325" cy="62865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31325" cy="62865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14739C" w:rsidRDefault="006D18B9">
                            <w:pPr>
                              <w:spacing w:before="20" w:line="259" w:lineRule="auto"/>
                              <w:ind w:left="6507" w:right="279" w:hanging="6233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CARTOGRAPHIE</w:t>
                            </w:r>
                            <w:r>
                              <w:rPr>
                                <w:b/>
                                <w:spacing w:val="-7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DES</w:t>
                            </w:r>
                            <w:r>
                              <w:rPr>
                                <w:b/>
                                <w:spacing w:val="-6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LITIGES</w:t>
                            </w:r>
                            <w:r>
                              <w:rPr>
                                <w:b/>
                                <w:spacing w:val="-4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FONCIERS</w:t>
                            </w:r>
                            <w:r>
                              <w:rPr>
                                <w:b/>
                                <w:spacing w:val="-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ET</w:t>
                            </w:r>
                            <w:r>
                              <w:rPr>
                                <w:b/>
                                <w:spacing w:val="-8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CONFLITS COMMUNAUTAIRES</w:t>
                            </w:r>
                            <w:r>
                              <w:rPr>
                                <w:b/>
                                <w:spacing w:val="-6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AU </w:t>
                            </w:r>
                            <w:r>
                              <w:rPr>
                                <w:b/>
                                <w:spacing w:val="-2"/>
                                <w:sz w:val="36"/>
                              </w:rPr>
                              <w:t>SENEGAL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65pt;margin-top:17.85pt;width:734.75pt;height:49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" filled="f" strokeweight=".5pt">
                <v:path arrowok="t"/>
                <v:textbox inset="0,0,0,0">
                  <w:txbxContent>
                    <w:p w:rsidR="0014739C" w:rsidRDefault="006D18B9">
                      <w:pPr>
                        <w:spacing w:before="20" w:line="259" w:lineRule="auto"/>
                        <w:ind w:left="6507" w:right="279" w:hanging="6233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CARTOGRAPHIE</w:t>
                      </w:r>
                      <w:r>
                        <w:rPr>
                          <w:b/>
                          <w:spacing w:val="-7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>DES</w:t>
                      </w:r>
                      <w:r>
                        <w:rPr>
                          <w:b/>
                          <w:spacing w:val="-6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>LITIGES</w:t>
                      </w:r>
                      <w:r>
                        <w:rPr>
                          <w:b/>
                          <w:spacing w:val="-4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>FONCIERS</w:t>
                      </w:r>
                      <w:r>
                        <w:rPr>
                          <w:b/>
                          <w:spacing w:val="-5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>ET</w:t>
                      </w:r>
                      <w:r>
                        <w:rPr>
                          <w:b/>
                          <w:spacing w:val="-8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>CONFLITS COMMUNAUTAIRES</w:t>
                      </w:r>
                      <w:r>
                        <w:rPr>
                          <w:b/>
                          <w:spacing w:val="-6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 xml:space="preserve">AU </w:t>
                      </w:r>
                      <w:r>
                        <w:rPr>
                          <w:b/>
                          <w:spacing w:val="-2"/>
                          <w:sz w:val="36"/>
                        </w:rPr>
                        <w:t>SENEGAL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6D18B9">
      <w:pPr>
        <w:spacing w:before="141"/>
        <w:rPr>
          <w:b/>
          <w:sz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879792</wp:posOffset>
                </wp:positionH>
                <wp:positionV relativeFrom="paragraph">
                  <wp:posOffset>258643</wp:posOffset>
                </wp:positionV>
                <wp:extent cx="922274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227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2740" h="6350">
                              <a:moveTo>
                                <a:pt x="922274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222740" y="6350"/>
                              </a:lnTo>
                              <a:lnTo>
                                <a:pt x="92227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35DD2" id="Graphic 5" o:spid="_x0000_s1026" style="position:absolute;margin-left:69.25pt;margin-top:20.35pt;width:726.2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2227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" path="m9222740,l,,,6350r9222740,l922274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14739C" w:rsidRPr="00207B95" w:rsidRDefault="006D18B9">
      <w:pPr>
        <w:pStyle w:val="Corpsdetexte"/>
        <w:ind w:left="3411"/>
        <w:rPr>
          <w:lang w:val="en-US"/>
        </w:rPr>
      </w:pPr>
      <w:r w:rsidRPr="00207B95">
        <w:rPr>
          <w:lang w:val="en-US"/>
        </w:rPr>
        <w:t>Place</w:t>
      </w:r>
      <w:r w:rsidRPr="00207B95">
        <w:rPr>
          <w:spacing w:val="-4"/>
          <w:lang w:val="en-US"/>
        </w:rPr>
        <w:t xml:space="preserve"> </w:t>
      </w:r>
      <w:r w:rsidRPr="00207B95">
        <w:rPr>
          <w:lang w:val="en-US"/>
        </w:rPr>
        <w:t>Washington</w:t>
      </w:r>
      <w:r w:rsidRPr="00207B95">
        <w:rPr>
          <w:spacing w:val="-2"/>
          <w:lang w:val="en-US"/>
        </w:rPr>
        <w:t xml:space="preserve"> </w:t>
      </w:r>
      <w:r w:rsidRPr="00207B95">
        <w:rPr>
          <w:lang w:val="en-US"/>
        </w:rPr>
        <w:t>–</w:t>
      </w:r>
      <w:r w:rsidRPr="00207B95">
        <w:rPr>
          <w:spacing w:val="-2"/>
          <w:lang w:val="en-US"/>
        </w:rPr>
        <w:t xml:space="preserve"> </w:t>
      </w:r>
      <w:r w:rsidRPr="00207B95">
        <w:rPr>
          <w:b/>
          <w:u w:val="single"/>
          <w:lang w:val="en-US"/>
        </w:rPr>
        <w:t>Tél:</w:t>
      </w:r>
      <w:r w:rsidRPr="00207B95">
        <w:rPr>
          <w:b/>
          <w:spacing w:val="-2"/>
          <w:lang w:val="en-US"/>
        </w:rPr>
        <w:t xml:space="preserve"> </w:t>
      </w:r>
      <w:r w:rsidRPr="00207B95">
        <w:rPr>
          <w:lang w:val="en-US"/>
        </w:rPr>
        <w:t>33</w:t>
      </w:r>
      <w:r w:rsidRPr="00207B95">
        <w:rPr>
          <w:spacing w:val="1"/>
          <w:lang w:val="en-US"/>
        </w:rPr>
        <w:t xml:space="preserve"> </w:t>
      </w:r>
      <w:r w:rsidRPr="00207B95">
        <w:rPr>
          <w:lang w:val="en-US"/>
        </w:rPr>
        <w:t>889 91</w:t>
      </w:r>
      <w:r w:rsidRPr="00207B95">
        <w:rPr>
          <w:spacing w:val="-4"/>
          <w:lang w:val="en-US"/>
        </w:rPr>
        <w:t xml:space="preserve"> </w:t>
      </w:r>
      <w:r w:rsidRPr="00207B95">
        <w:rPr>
          <w:lang w:val="en-US"/>
        </w:rPr>
        <w:t>00/33</w:t>
      </w:r>
      <w:r w:rsidRPr="00207B95">
        <w:rPr>
          <w:spacing w:val="-3"/>
          <w:lang w:val="en-US"/>
        </w:rPr>
        <w:t xml:space="preserve"> </w:t>
      </w:r>
      <w:r w:rsidRPr="00207B95">
        <w:rPr>
          <w:lang w:val="en-US"/>
        </w:rPr>
        <w:t>889</w:t>
      </w:r>
      <w:r w:rsidRPr="00207B95">
        <w:rPr>
          <w:spacing w:val="-4"/>
          <w:lang w:val="en-US"/>
        </w:rPr>
        <w:t xml:space="preserve"> </w:t>
      </w:r>
      <w:r w:rsidRPr="00207B95">
        <w:rPr>
          <w:lang w:val="en-US"/>
        </w:rPr>
        <w:t>9175</w:t>
      </w:r>
      <w:r w:rsidRPr="00207B95">
        <w:rPr>
          <w:spacing w:val="-2"/>
          <w:lang w:val="en-US"/>
        </w:rPr>
        <w:t xml:space="preserve"> </w:t>
      </w:r>
      <w:r w:rsidRPr="00207B95">
        <w:rPr>
          <w:lang w:val="en-US"/>
        </w:rPr>
        <w:t>–</w:t>
      </w:r>
      <w:r w:rsidRPr="00207B95">
        <w:rPr>
          <w:spacing w:val="-2"/>
          <w:lang w:val="en-US"/>
        </w:rPr>
        <w:t xml:space="preserve"> </w:t>
      </w:r>
      <w:r w:rsidRPr="00207B95">
        <w:rPr>
          <w:b/>
          <w:u w:val="single"/>
          <w:lang w:val="en-US"/>
        </w:rPr>
        <w:t>Fax:</w:t>
      </w:r>
      <w:r w:rsidRPr="00207B95">
        <w:rPr>
          <w:b/>
          <w:spacing w:val="-1"/>
          <w:lang w:val="en-US"/>
        </w:rPr>
        <w:t xml:space="preserve"> </w:t>
      </w:r>
      <w:r w:rsidRPr="00207B95">
        <w:rPr>
          <w:lang w:val="en-US"/>
        </w:rPr>
        <w:t>33</w:t>
      </w:r>
      <w:r w:rsidRPr="00207B95">
        <w:rPr>
          <w:spacing w:val="-4"/>
          <w:lang w:val="en-US"/>
        </w:rPr>
        <w:t xml:space="preserve"> </w:t>
      </w:r>
      <w:r w:rsidRPr="00207B95">
        <w:rPr>
          <w:lang w:val="en-US"/>
        </w:rPr>
        <w:t>889</w:t>
      </w:r>
      <w:r w:rsidRPr="00207B95">
        <w:rPr>
          <w:spacing w:val="1"/>
          <w:lang w:val="en-US"/>
        </w:rPr>
        <w:t xml:space="preserve"> </w:t>
      </w:r>
      <w:r w:rsidRPr="00207B95">
        <w:rPr>
          <w:lang w:val="en-US"/>
        </w:rPr>
        <w:t>91</w:t>
      </w:r>
      <w:r w:rsidRPr="00207B95">
        <w:rPr>
          <w:spacing w:val="-4"/>
          <w:lang w:val="en-US"/>
        </w:rPr>
        <w:t xml:space="preserve"> </w:t>
      </w:r>
      <w:r w:rsidRPr="00207B95">
        <w:rPr>
          <w:lang w:val="en-US"/>
        </w:rPr>
        <w:t>83</w:t>
      </w:r>
      <w:r w:rsidRPr="00207B95">
        <w:rPr>
          <w:spacing w:val="1"/>
          <w:lang w:val="en-US"/>
        </w:rPr>
        <w:t xml:space="preserve"> </w:t>
      </w:r>
      <w:r w:rsidRPr="00207B95">
        <w:rPr>
          <w:lang w:val="en-US"/>
        </w:rPr>
        <w:t>–</w:t>
      </w:r>
      <w:r w:rsidRPr="00207B95">
        <w:rPr>
          <w:spacing w:val="-2"/>
          <w:lang w:val="en-US"/>
        </w:rPr>
        <w:t xml:space="preserve"> </w:t>
      </w:r>
      <w:r w:rsidRPr="00207B95">
        <w:rPr>
          <w:b/>
          <w:lang w:val="en-US"/>
        </w:rPr>
        <w:t>Email:</w:t>
      </w:r>
      <w:r w:rsidRPr="00207B95">
        <w:rPr>
          <w:b/>
          <w:spacing w:val="-2"/>
          <w:lang w:val="en-US"/>
        </w:rPr>
        <w:t xml:space="preserve"> </w:t>
      </w:r>
      <w:hyperlink r:id="rId11">
        <w:r w:rsidRPr="00207B95">
          <w:rPr>
            <w:color w:val="0462C1"/>
            <w:u w:val="single" w:color="0462C1"/>
            <w:lang w:val="en-US"/>
          </w:rPr>
          <w:t>dgatmintsp@gmail.com</w:t>
        </w:r>
      </w:hyperlink>
      <w:r w:rsidRPr="00207B95">
        <w:rPr>
          <w:color w:val="0462C1"/>
          <w:lang w:val="en-US"/>
        </w:rPr>
        <w:t xml:space="preserve"> </w:t>
      </w:r>
      <w:r w:rsidRPr="00207B95">
        <w:rPr>
          <w:lang w:val="en-US"/>
        </w:rPr>
        <w:t>BP</w:t>
      </w:r>
      <w:r w:rsidRPr="00207B95">
        <w:rPr>
          <w:spacing w:val="-1"/>
          <w:lang w:val="en-US"/>
        </w:rPr>
        <w:t xml:space="preserve"> </w:t>
      </w:r>
      <w:r w:rsidRPr="00207B95">
        <w:rPr>
          <w:lang w:val="en-US"/>
        </w:rPr>
        <w:t>4002</w:t>
      </w:r>
      <w:r w:rsidRPr="00207B95">
        <w:rPr>
          <w:spacing w:val="-3"/>
          <w:lang w:val="en-US"/>
        </w:rPr>
        <w:t xml:space="preserve"> </w:t>
      </w:r>
      <w:r w:rsidRPr="00207B95">
        <w:rPr>
          <w:spacing w:val="-2"/>
          <w:lang w:val="en-US"/>
        </w:rPr>
        <w:t>Dakar</w:t>
      </w:r>
    </w:p>
    <w:p w:rsidR="0014739C" w:rsidRPr="00207B95" w:rsidRDefault="0014739C">
      <w:pPr>
        <w:rPr>
          <w:lang w:val="en-US"/>
        </w:rPr>
        <w:sectPr w:rsidR="0014739C" w:rsidRPr="00207B95">
          <w:type w:val="continuous"/>
          <w:pgSz w:w="16840" w:h="11910" w:orient="landscape"/>
          <w:pgMar w:top="260" w:right="260" w:bottom="0" w:left="400" w:header="720" w:footer="720" w:gutter="0"/>
          <w:cols w:space="720"/>
        </w:sectPr>
      </w:pPr>
    </w:p>
    <w:p w:rsidR="0014739C" w:rsidRDefault="006D18B9">
      <w:pPr>
        <w:pStyle w:val="Titre1"/>
        <w:spacing w:before="80"/>
        <w:ind w:right="442"/>
        <w:jc w:val="center"/>
      </w:pPr>
      <w:r>
        <w:lastRenderedPageBreak/>
        <w:t>REPUBLIQUE</w:t>
      </w:r>
      <w:r>
        <w:rPr>
          <w:spacing w:val="-1"/>
        </w:rPr>
        <w:t xml:space="preserve"> </w:t>
      </w:r>
      <w:r>
        <w:t xml:space="preserve">DU </w:t>
      </w:r>
      <w:r>
        <w:rPr>
          <w:spacing w:val="-2"/>
        </w:rPr>
        <w:t>SENEGAL</w:t>
      </w:r>
    </w:p>
    <w:p w:rsidR="0014739C" w:rsidRDefault="006D18B9">
      <w:pPr>
        <w:pStyle w:val="Titre2"/>
        <w:spacing w:before="1" w:line="241" w:lineRule="exact"/>
      </w:pPr>
      <w:r>
        <w:t>Un</w:t>
      </w:r>
      <w:r>
        <w:rPr>
          <w:spacing w:val="-6"/>
        </w:rPr>
        <w:t xml:space="preserve"> </w:t>
      </w:r>
      <w:r>
        <w:t>Peuple-Un</w:t>
      </w:r>
      <w:r>
        <w:rPr>
          <w:spacing w:val="-4"/>
        </w:rPr>
        <w:t xml:space="preserve"> </w:t>
      </w:r>
      <w:r>
        <w:t>But-Une</w:t>
      </w:r>
      <w:r>
        <w:rPr>
          <w:spacing w:val="-1"/>
        </w:rPr>
        <w:t xml:space="preserve"> </w:t>
      </w:r>
      <w:r>
        <w:rPr>
          <w:spacing w:val="-5"/>
        </w:rPr>
        <w:t>Foi</w:t>
      </w:r>
    </w:p>
    <w:p w:rsidR="0014739C" w:rsidRDefault="006D18B9">
      <w:pPr>
        <w:spacing w:line="241" w:lineRule="exact"/>
        <w:ind w:left="751" w:right="436"/>
        <w:jc w:val="center"/>
        <w:rPr>
          <w:b/>
          <w:sz w:val="20"/>
        </w:rPr>
      </w:pPr>
      <w:r>
        <w:rPr>
          <w:b/>
          <w:spacing w:val="-2"/>
          <w:sz w:val="20"/>
        </w:rPr>
        <w:t>........................</w:t>
      </w:r>
    </w:p>
    <w:p w:rsidR="0014739C" w:rsidRDefault="006D18B9">
      <w:pPr>
        <w:spacing w:before="163"/>
        <w:ind w:left="751" w:right="439"/>
        <w:jc w:val="center"/>
        <w:rPr>
          <w:b/>
        </w:rPr>
      </w:pPr>
      <w:r>
        <w:rPr>
          <w:b/>
        </w:rPr>
        <w:t>MINISTERE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L’INTERIEUR</w:t>
      </w:r>
    </w:p>
    <w:p w:rsidR="0014739C" w:rsidRDefault="006D18B9">
      <w:pPr>
        <w:spacing w:before="20"/>
        <w:ind w:left="751" w:right="443"/>
        <w:jc w:val="center"/>
        <w:rPr>
          <w:b/>
          <w:sz w:val="20"/>
        </w:rPr>
      </w:pPr>
      <w:r>
        <w:rPr>
          <w:b/>
          <w:spacing w:val="-2"/>
          <w:sz w:val="20"/>
        </w:rPr>
        <w:t>…………………….</w:t>
      </w:r>
    </w:p>
    <w:p w:rsidR="0014739C" w:rsidRDefault="006D18B9">
      <w:pPr>
        <w:spacing w:before="174"/>
        <w:ind w:left="751" w:right="441"/>
        <w:jc w:val="center"/>
        <w:rPr>
          <w:b/>
          <w:sz w:val="24"/>
        </w:rPr>
      </w:pPr>
      <w:r>
        <w:rPr>
          <w:b/>
          <w:sz w:val="24"/>
        </w:rPr>
        <w:t>Direction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générale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l’Administration</w:t>
      </w:r>
      <w:r>
        <w:rPr>
          <w:b/>
          <w:spacing w:val="-2"/>
          <w:sz w:val="24"/>
        </w:rPr>
        <w:t xml:space="preserve"> territoriale</w:t>
      </w:r>
    </w:p>
    <w:p w:rsidR="0014739C" w:rsidRDefault="006D18B9">
      <w:pPr>
        <w:spacing w:before="180"/>
        <w:ind w:left="751" w:right="443"/>
        <w:jc w:val="center"/>
        <w:rPr>
          <w:sz w:val="24"/>
        </w:rPr>
      </w:pPr>
      <w:r>
        <w:rPr>
          <w:spacing w:val="-2"/>
          <w:sz w:val="24"/>
        </w:rPr>
        <w:t>……………………..</w:t>
      </w:r>
    </w:p>
    <w:p w:rsidR="0014739C" w:rsidRDefault="006D18B9">
      <w:pPr>
        <w:spacing w:before="145"/>
        <w:rPr>
          <w:sz w:val="20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1624012</wp:posOffset>
                </wp:positionH>
                <wp:positionV relativeFrom="paragraph">
                  <wp:posOffset>261161</wp:posOffset>
                </wp:positionV>
                <wp:extent cx="7829550" cy="609600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29550" cy="609600"/>
                          <a:chOff x="0" y="0"/>
                          <a:chExt cx="7829550" cy="609600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2" y="4762"/>
                            <a:ext cx="7820025" cy="600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4762" y="4762"/>
                            <a:ext cx="7820025" cy="6000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4739C" w:rsidRDefault="006D18B9">
                              <w:pPr>
                                <w:spacing w:before="229"/>
                                <w:ind w:left="5" w:right="1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REPERTOIRE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LITIGES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FONCIERS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ET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CONFLITS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COMMUNAUTAIRES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7" style="position:absolute;margin-left:127.85pt;margin-top:20.55pt;width:616.5pt;height:48pt;z-index:-15727104;mso-wrap-distance-left:0;mso-wrap-distance-right:0;mso-position-horizontal-relative:page" coordsize="78295,6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">
                <v:shape id="Image 12" o:spid="_x0000_s1028" type="#_x0000_t75" style="position:absolute;left:47;top:47;width:78200;height:6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">
                  <v:imagedata r:id="rId13" o:title=""/>
                </v:shape>
                <v:shape id="Textbox 13" o:spid="_x0000_s1029" type="#_x0000_t202" style="position:absolute;left:47;top:47;width:78200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" filled="f">
                  <v:textbox inset="0,0,0,0">
                    <w:txbxContent>
                      <w:p w:rsidR="0014739C" w:rsidRDefault="006D18B9">
                        <w:pPr>
                          <w:spacing w:before="229"/>
                          <w:ind w:left="5" w:right="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REPERTOIRE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LITIGES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FONCIERS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ET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CONFLITS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COMMUNAUTAIRES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4739C" w:rsidRDefault="0014739C">
      <w:pPr>
        <w:rPr>
          <w:sz w:val="24"/>
        </w:rPr>
      </w:pPr>
    </w:p>
    <w:p w:rsidR="0014739C" w:rsidRDefault="0014739C">
      <w:pPr>
        <w:spacing w:before="105"/>
        <w:rPr>
          <w:sz w:val="24"/>
        </w:rPr>
      </w:pPr>
    </w:p>
    <w:p w:rsidR="0014739C" w:rsidRDefault="006D18B9">
      <w:pPr>
        <w:pStyle w:val="Titre1"/>
        <w:spacing w:before="1"/>
        <w:ind w:left="2216"/>
      </w:pPr>
      <w:r>
        <w:rPr>
          <w:u w:val="single"/>
        </w:rPr>
        <w:t>REGION</w:t>
      </w:r>
      <w:r>
        <w:rPr>
          <w:spacing w:val="-1"/>
          <w:u w:val="single"/>
        </w:rPr>
        <w:t xml:space="preserve"> </w:t>
      </w:r>
      <w:r>
        <w:rPr>
          <w:u w:val="single"/>
        </w:rPr>
        <w:t>DE</w:t>
      </w:r>
      <w:r>
        <w:rPr>
          <w:spacing w:val="1"/>
          <w:u w:val="single"/>
        </w:rPr>
        <w:t xml:space="preserve"> </w:t>
      </w:r>
      <w:r>
        <w:rPr>
          <w:spacing w:val="-4"/>
          <w:u w:val="single"/>
        </w:rPr>
        <w:t>DAKAR</w:t>
      </w:r>
    </w:p>
    <w:p w:rsidR="0014739C" w:rsidRDefault="0014739C">
      <w:pPr>
        <w:spacing w:before="219"/>
        <w:rPr>
          <w:b/>
          <w:sz w:val="20"/>
        </w:rPr>
      </w:pPr>
    </w:p>
    <w:tbl>
      <w:tblPr>
        <w:tblStyle w:val="TableNormal"/>
        <w:tblW w:w="0" w:type="auto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"/>
        <w:gridCol w:w="2411"/>
        <w:gridCol w:w="2127"/>
        <w:gridCol w:w="1842"/>
        <w:gridCol w:w="3122"/>
        <w:gridCol w:w="2412"/>
        <w:gridCol w:w="2912"/>
      </w:tblGrid>
      <w:tr w:rsidR="0014739C">
        <w:trPr>
          <w:trHeight w:val="580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N°</w:t>
            </w:r>
          </w:p>
        </w:tc>
        <w:tc>
          <w:tcPr>
            <w:tcW w:w="2411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DESIGNATION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DEPARTEMENT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0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COMMUNE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spacing w:before="275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RESOLUTION</w:t>
            </w:r>
          </w:p>
        </w:tc>
        <w:tc>
          <w:tcPr>
            <w:tcW w:w="2412" w:type="dxa"/>
          </w:tcPr>
          <w:p w:rsidR="0014739C" w:rsidRDefault="006D18B9">
            <w:pPr>
              <w:pStyle w:val="TableParagraph"/>
              <w:spacing w:before="275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CONTRAINTES</w:t>
            </w: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spacing w:before="275"/>
              <w:ind w:left="9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RECOMMANDATIONS</w:t>
            </w:r>
          </w:p>
        </w:tc>
      </w:tr>
      <w:tr w:rsidR="0014739C">
        <w:trPr>
          <w:trHeight w:val="1611"/>
        </w:trPr>
        <w:tc>
          <w:tcPr>
            <w:tcW w:w="745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01</w:t>
            </w:r>
          </w:p>
        </w:tc>
        <w:tc>
          <w:tcPr>
            <w:tcW w:w="2411" w:type="dxa"/>
            <w:tcBorders>
              <w:bottom w:val="nil"/>
            </w:tcBorders>
          </w:tcPr>
          <w:p w:rsidR="0014739C" w:rsidRDefault="006D18B9">
            <w:pPr>
              <w:pStyle w:val="TableParagraph"/>
              <w:spacing w:before="240"/>
              <w:ind w:left="105"/>
              <w:rPr>
                <w:sz w:val="20"/>
              </w:rPr>
            </w:pPr>
            <w:r>
              <w:rPr>
                <w:sz w:val="20"/>
              </w:rPr>
              <w:t>Affaire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liée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terrain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de sport de Niarry Tally sis dans la Commune de la SICAP, sur l’avenue </w:t>
            </w:r>
            <w:r>
              <w:rPr>
                <w:spacing w:val="-2"/>
                <w:sz w:val="20"/>
              </w:rPr>
              <w:t>Bourguiba.</w:t>
            </w:r>
          </w:p>
        </w:tc>
        <w:tc>
          <w:tcPr>
            <w:tcW w:w="2127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DAKAR</w:t>
            </w:r>
          </w:p>
        </w:tc>
        <w:tc>
          <w:tcPr>
            <w:tcW w:w="1842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Biscuterie</w:t>
            </w:r>
          </w:p>
        </w:tc>
        <w:tc>
          <w:tcPr>
            <w:tcW w:w="3122" w:type="dxa"/>
            <w:tcBorders>
              <w:bottom w:val="nil"/>
            </w:tcBorders>
          </w:tcPr>
          <w:p w:rsidR="0014739C" w:rsidRDefault="006D18B9">
            <w:pPr>
              <w:pStyle w:val="TableParagraph"/>
              <w:ind w:left="107" w:right="178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</w:t>
            </w:r>
            <w:r>
              <w:rPr>
                <w:rFonts w:ascii="Arial" w:hAnsi="Arial"/>
                <w:sz w:val="20"/>
              </w:rPr>
              <w:t>Opération de désencombrement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effectuée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au courant du mois d’août 2018</w:t>
            </w:r>
            <w:r>
              <w:rPr>
                <w:rFonts w:ascii="Arial" w:hAnsi="Arial"/>
                <w:sz w:val="24"/>
              </w:rPr>
              <w:t>.</w:t>
            </w:r>
          </w:p>
        </w:tc>
        <w:tc>
          <w:tcPr>
            <w:tcW w:w="2412" w:type="dxa"/>
            <w:tcBorders>
              <w:bottom w:val="nil"/>
            </w:tcBorders>
          </w:tcPr>
          <w:p w:rsidR="0014739C" w:rsidRDefault="006D18B9">
            <w:pPr>
              <w:pStyle w:val="TableParagraph"/>
              <w:spacing w:before="2"/>
              <w:ind w:left="100" w:right="11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-Lenteur notée dans la </w:t>
            </w:r>
            <w:r>
              <w:rPr>
                <w:rFonts w:ascii="Arial" w:hAnsi="Arial"/>
                <w:spacing w:val="-2"/>
                <w:sz w:val="20"/>
              </w:rPr>
              <w:t xml:space="preserve">procédure </w:t>
            </w:r>
            <w:r>
              <w:rPr>
                <w:rFonts w:ascii="Arial" w:hAnsi="Arial"/>
                <w:sz w:val="20"/>
              </w:rPr>
              <w:t>d’expropriation pour cause d’utilité publique au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profit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Commune de Biscuterie pour les</w:t>
            </w:r>
          </w:p>
          <w:p w:rsidR="0014739C" w:rsidRDefault="006D18B9">
            <w:pPr>
              <w:pStyle w:val="TableParagraph"/>
              <w:spacing w:before="1" w:line="208" w:lineRule="exact"/>
              <w:ind w:left="1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besoins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pacing w:val="-2"/>
                <w:sz w:val="20"/>
              </w:rPr>
              <w:t>d’activités</w:t>
            </w:r>
          </w:p>
        </w:tc>
        <w:tc>
          <w:tcPr>
            <w:tcW w:w="2912" w:type="dxa"/>
            <w:vMerge w:val="restart"/>
          </w:tcPr>
          <w:p w:rsidR="0014739C" w:rsidRDefault="006D18B9">
            <w:pPr>
              <w:pStyle w:val="TableParagraph"/>
              <w:numPr>
                <w:ilvl w:val="0"/>
                <w:numId w:val="250"/>
              </w:numPr>
              <w:tabs>
                <w:tab w:val="left" w:pos="819"/>
              </w:tabs>
              <w:spacing w:before="4"/>
              <w:ind w:right="17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Accélération de la </w:t>
            </w:r>
            <w:r>
              <w:rPr>
                <w:rFonts w:ascii="Arial" w:hAnsi="Arial"/>
                <w:spacing w:val="-2"/>
                <w:sz w:val="20"/>
              </w:rPr>
              <w:t xml:space="preserve">procédure </w:t>
            </w:r>
            <w:r>
              <w:rPr>
                <w:rFonts w:ascii="Arial" w:hAnsi="Arial"/>
                <w:sz w:val="20"/>
              </w:rPr>
              <w:t>d’expropriation du terrain pour cause d’utilité publique déclenchée au mois de juillet 2017, au profit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Commu</w:t>
            </w:r>
            <w:r>
              <w:rPr>
                <w:rFonts w:ascii="Arial" w:hAnsi="Arial"/>
                <w:sz w:val="20"/>
              </w:rPr>
              <w:t>ne de Biscuterie ! » ;</w:t>
            </w:r>
          </w:p>
          <w:p w:rsidR="0014739C" w:rsidRDefault="006D18B9">
            <w:pPr>
              <w:pStyle w:val="TableParagraph"/>
              <w:numPr>
                <w:ilvl w:val="0"/>
                <w:numId w:val="250"/>
              </w:numPr>
              <w:tabs>
                <w:tab w:val="left" w:pos="819"/>
              </w:tabs>
              <w:ind w:right="60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réaction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la Direction des Domaines est </w:t>
            </w:r>
            <w:r>
              <w:rPr>
                <w:rFonts w:ascii="Arial" w:hAnsi="Arial"/>
                <w:spacing w:val="-2"/>
                <w:sz w:val="20"/>
              </w:rPr>
              <w:t>attendue.</w:t>
            </w:r>
          </w:p>
        </w:tc>
      </w:tr>
      <w:tr w:rsidR="0014739C">
        <w:trPr>
          <w:trHeight w:val="219"/>
        </w:trPr>
        <w:tc>
          <w:tcPr>
            <w:tcW w:w="74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22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12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00" w:lineRule="exact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sportives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jeunes</w:t>
            </w:r>
            <w:r>
              <w:rPr>
                <w:rFonts w:ascii="Arial"/>
                <w:spacing w:val="-5"/>
                <w:sz w:val="20"/>
              </w:rPr>
              <w:t xml:space="preserve"> de</w:t>
            </w:r>
          </w:p>
        </w:tc>
        <w:tc>
          <w:tcPr>
            <w:tcW w:w="2912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19"/>
        </w:trPr>
        <w:tc>
          <w:tcPr>
            <w:tcW w:w="74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22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12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00" w:lineRule="exact"/>
              <w:ind w:left="1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Collectivité,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pacing w:val="-2"/>
                <w:sz w:val="20"/>
              </w:rPr>
              <w:t>annoncée</w:t>
            </w:r>
          </w:p>
        </w:tc>
        <w:tc>
          <w:tcPr>
            <w:tcW w:w="2912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20"/>
        </w:trPr>
        <w:tc>
          <w:tcPr>
            <w:tcW w:w="74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22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12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00" w:lineRule="exact"/>
              <w:ind w:left="1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par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</w:t>
            </w:r>
            <w:r>
              <w:rPr>
                <w:rFonts w:ascii="Arial" w:hAnsi="Arial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lettre</w:t>
            </w:r>
            <w:r>
              <w:rPr>
                <w:rFonts w:ascii="Arial" w:hAnsi="Arial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du</w:t>
            </w:r>
            <w:r>
              <w:rPr>
                <w:rFonts w:ascii="Arial" w:hAnsi="Arial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spacing w:val="-2"/>
                <w:sz w:val="20"/>
              </w:rPr>
              <w:t>Ministère</w:t>
            </w:r>
          </w:p>
        </w:tc>
        <w:tc>
          <w:tcPr>
            <w:tcW w:w="2912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20"/>
        </w:trPr>
        <w:tc>
          <w:tcPr>
            <w:tcW w:w="74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22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12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00" w:lineRule="exact"/>
              <w:ind w:left="1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l’Economie,</w:t>
            </w:r>
            <w:r>
              <w:rPr>
                <w:rFonts w:ascii="Arial" w:hAnsi="Arial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spacing w:val="-5"/>
                <w:sz w:val="20"/>
              </w:rPr>
              <w:t>des</w:t>
            </w:r>
          </w:p>
        </w:tc>
        <w:tc>
          <w:tcPr>
            <w:tcW w:w="2912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20"/>
        </w:trPr>
        <w:tc>
          <w:tcPr>
            <w:tcW w:w="74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22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12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00" w:lineRule="exact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finances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du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Plan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en</w:t>
            </w:r>
          </w:p>
        </w:tc>
        <w:tc>
          <w:tcPr>
            <w:tcW w:w="2912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20"/>
        </w:trPr>
        <w:tc>
          <w:tcPr>
            <w:tcW w:w="74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22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12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00" w:lineRule="exact"/>
              <w:ind w:left="1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juillet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2017</w:t>
            </w:r>
            <w:r>
              <w:rPr>
                <w:rFonts w:ascii="Arial" w:hAnsi="Arial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(n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pacing w:val="-10"/>
                <w:sz w:val="20"/>
              </w:rPr>
              <w:t>°</w:t>
            </w:r>
          </w:p>
        </w:tc>
        <w:tc>
          <w:tcPr>
            <w:tcW w:w="2912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20"/>
        </w:trPr>
        <w:tc>
          <w:tcPr>
            <w:tcW w:w="74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22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12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00" w:lineRule="exact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7570/MEF/MDB/CT/mm</w:t>
            </w:r>
          </w:p>
        </w:tc>
        <w:tc>
          <w:tcPr>
            <w:tcW w:w="2912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20"/>
        </w:trPr>
        <w:tc>
          <w:tcPr>
            <w:tcW w:w="74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22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12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00" w:lineRule="exact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du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28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juillet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4"/>
                <w:sz w:val="20"/>
              </w:rPr>
              <w:t>2017,</w:t>
            </w:r>
          </w:p>
        </w:tc>
        <w:tc>
          <w:tcPr>
            <w:tcW w:w="2912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20"/>
        </w:trPr>
        <w:tc>
          <w:tcPr>
            <w:tcW w:w="74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22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12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00" w:lineRule="exact"/>
              <w:ind w:left="1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pacing w:val="-2"/>
                <w:sz w:val="20"/>
              </w:rPr>
              <w:t>-Réinstallation</w:t>
            </w:r>
            <w:r>
              <w:rPr>
                <w:rFonts w:ascii="Arial" w:hAnsi="Arial"/>
                <w:spacing w:val="3"/>
                <w:sz w:val="20"/>
              </w:rPr>
              <w:t xml:space="preserve"> </w:t>
            </w:r>
            <w:r>
              <w:rPr>
                <w:rFonts w:ascii="Arial" w:hAnsi="Arial"/>
                <w:spacing w:val="-4"/>
                <w:sz w:val="20"/>
              </w:rPr>
              <w:t>d’un</w:t>
            </w:r>
          </w:p>
        </w:tc>
        <w:tc>
          <w:tcPr>
            <w:tcW w:w="2912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20"/>
        </w:trPr>
        <w:tc>
          <w:tcPr>
            <w:tcW w:w="74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22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12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00" w:lineRule="exact"/>
              <w:ind w:left="1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occupant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déguerpi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pacing w:val="-5"/>
                <w:sz w:val="20"/>
              </w:rPr>
              <w:t>du</w:t>
            </w:r>
          </w:p>
        </w:tc>
        <w:tc>
          <w:tcPr>
            <w:tcW w:w="2912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20"/>
        </w:trPr>
        <w:tc>
          <w:tcPr>
            <w:tcW w:w="74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22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12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00" w:lineRule="exact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nom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Pape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4"/>
                <w:sz w:val="20"/>
              </w:rPr>
              <w:t>Samba</w:t>
            </w:r>
          </w:p>
        </w:tc>
        <w:tc>
          <w:tcPr>
            <w:tcW w:w="2912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20"/>
        </w:trPr>
        <w:tc>
          <w:tcPr>
            <w:tcW w:w="74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22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12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00" w:lineRule="exact"/>
              <w:ind w:left="1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DIALLO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dit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«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pacing w:val="-4"/>
                <w:sz w:val="20"/>
              </w:rPr>
              <w:t>Baye</w:t>
            </w:r>
          </w:p>
        </w:tc>
        <w:tc>
          <w:tcPr>
            <w:tcW w:w="2912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19"/>
        </w:trPr>
        <w:tc>
          <w:tcPr>
            <w:tcW w:w="745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11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7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2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22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12" w:type="dxa"/>
            <w:tcBorders>
              <w:top w:val="nil"/>
            </w:tcBorders>
          </w:tcPr>
          <w:p w:rsidR="0014739C" w:rsidRDefault="006D18B9">
            <w:pPr>
              <w:pStyle w:val="TableParagraph"/>
              <w:spacing w:line="199" w:lineRule="exact"/>
              <w:ind w:left="1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FALL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pacing w:val="-5"/>
                <w:sz w:val="20"/>
              </w:rPr>
              <w:t>»,</w:t>
            </w:r>
          </w:p>
        </w:tc>
        <w:tc>
          <w:tcPr>
            <w:tcW w:w="2912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</w:tbl>
    <w:p w:rsidR="0014739C" w:rsidRDefault="006D18B9">
      <w:pPr>
        <w:spacing w:before="3"/>
        <w:rPr>
          <w:b/>
          <w:sz w:val="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879792</wp:posOffset>
                </wp:positionH>
                <wp:positionV relativeFrom="paragraph">
                  <wp:posOffset>78462</wp:posOffset>
                </wp:positionV>
                <wp:extent cx="9222740" cy="635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227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2740" h="6350">
                              <a:moveTo>
                                <a:pt x="9222740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9222740" y="6349"/>
                              </a:lnTo>
                              <a:lnTo>
                                <a:pt x="92227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72040" id="Graphic 14" o:spid="_x0000_s1026" style="position:absolute;margin-left:69.25pt;margin-top:6.2pt;width:726.2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2227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" path="m9222740,l,,,6349r9222740,l922274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14739C" w:rsidRDefault="0014739C">
      <w:pPr>
        <w:rPr>
          <w:sz w:val="8"/>
        </w:rPr>
        <w:sectPr w:rsidR="0014739C">
          <w:footerReference w:type="default" r:id="rId14"/>
          <w:pgSz w:w="16840" w:h="11910" w:orient="landscape"/>
          <w:pgMar w:top="340" w:right="260" w:bottom="880" w:left="400" w:header="0" w:footer="681" w:gutter="0"/>
          <w:pgNumType w:start="1"/>
          <w:cols w:space="720"/>
        </w:sectPr>
      </w:pPr>
    </w:p>
    <w:tbl>
      <w:tblPr>
        <w:tblStyle w:val="TableNormal"/>
        <w:tblW w:w="0" w:type="auto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"/>
        <w:gridCol w:w="2411"/>
        <w:gridCol w:w="2127"/>
        <w:gridCol w:w="1842"/>
        <w:gridCol w:w="3122"/>
        <w:gridCol w:w="2412"/>
        <w:gridCol w:w="2912"/>
      </w:tblGrid>
      <w:tr w:rsidR="0014739C">
        <w:trPr>
          <w:trHeight w:val="1150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1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22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2" w:type="dxa"/>
          </w:tcPr>
          <w:p w:rsidR="0014739C" w:rsidRDefault="006D18B9">
            <w:pPr>
              <w:pStyle w:val="TableParagraph"/>
              <w:spacing w:line="230" w:lineRule="atLeast"/>
              <w:ind w:left="100" w:right="19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-information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faisant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cas d’une cessation par la SICAP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d’une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portion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de l’assiette à la </w:t>
            </w:r>
            <w:r>
              <w:rPr>
                <w:rFonts w:ascii="Arial" w:hAnsi="Arial"/>
                <w:spacing w:val="-2"/>
                <w:sz w:val="20"/>
              </w:rPr>
              <w:t>SENELEC.</w:t>
            </w:r>
          </w:p>
        </w:tc>
        <w:tc>
          <w:tcPr>
            <w:tcW w:w="2912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39C">
        <w:trPr>
          <w:trHeight w:val="3266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2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02</w:t>
            </w:r>
          </w:p>
        </w:tc>
        <w:tc>
          <w:tcPr>
            <w:tcW w:w="2411" w:type="dxa"/>
          </w:tcPr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spacing w:before="21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opposant, depuis 2007, la famille DIOUM à neuf (09) familles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cité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Bissap.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2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DAKAR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2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Biscuterie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spacing w:before="20"/>
              <w:ind w:left="107" w:right="178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4"/>
              </w:rPr>
              <w:t>-</w:t>
            </w:r>
            <w:r>
              <w:rPr>
                <w:rFonts w:ascii="Arial" w:hAnsi="Arial"/>
                <w:sz w:val="20"/>
              </w:rPr>
              <w:t>Des instructions ont été données à la police et é la gendarmerie afin de ne pas porter assistance à huissier conformément à celle de Monsieur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Premier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Ministre, par la lettre</w:t>
            </w:r>
          </w:p>
          <w:p w:rsidR="0014739C" w:rsidRDefault="006D18B9">
            <w:pPr>
              <w:pStyle w:val="TableParagraph"/>
              <w:spacing w:before="2"/>
              <w:ind w:left="107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N°</w:t>
            </w:r>
            <w:r>
              <w:rPr>
                <w:rFonts w:ascii="Arial" w:hAnsi="Arial"/>
                <w:spacing w:val="-2"/>
                <w:sz w:val="20"/>
              </w:rPr>
              <w:t xml:space="preserve"> 02220/PM/CAB/CT.AFCAB</w:t>
            </w:r>
          </w:p>
          <w:p w:rsidR="0014739C" w:rsidRDefault="006D18B9">
            <w:pPr>
              <w:pStyle w:val="TableParagraph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du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10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juin </w:t>
            </w:r>
            <w:r>
              <w:rPr>
                <w:rFonts w:ascii="Arial"/>
                <w:spacing w:val="-2"/>
                <w:sz w:val="20"/>
              </w:rPr>
              <w:t>2015.</w:t>
            </w:r>
          </w:p>
        </w:tc>
        <w:tc>
          <w:tcPr>
            <w:tcW w:w="2412" w:type="dxa"/>
          </w:tcPr>
          <w:p w:rsidR="0014739C" w:rsidRDefault="006D18B9">
            <w:pPr>
              <w:pStyle w:val="TableParagraph"/>
              <w:spacing w:before="20"/>
              <w:ind w:left="100" w:right="19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4"/>
              </w:rPr>
              <w:t>-</w:t>
            </w:r>
            <w:r>
              <w:rPr>
                <w:rFonts w:ascii="Arial" w:hAnsi="Arial"/>
                <w:sz w:val="20"/>
              </w:rPr>
              <w:t>Les neuf (09) familles de la cité Bissap sont menacées chaque année d’expulsion de leurs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maisons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occup.es depuis plus de cinquante (50) ans par le biais de Maitre Daouda SAKHO, huissier de justice qui, fort heureusement, ne dispose pas d’une</w:t>
            </w:r>
          </w:p>
          <w:p w:rsidR="0014739C" w:rsidRDefault="006D18B9">
            <w:pPr>
              <w:pStyle w:val="TableParagraph"/>
              <w:spacing w:line="230" w:lineRule="atLeast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assistance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force </w:t>
            </w:r>
            <w:r>
              <w:rPr>
                <w:rFonts w:ascii="Arial"/>
                <w:spacing w:val="-2"/>
                <w:sz w:val="20"/>
              </w:rPr>
              <w:t>publique.</w:t>
            </w: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249"/>
              </w:numPr>
              <w:tabs>
                <w:tab w:val="left" w:pos="819"/>
              </w:tabs>
              <w:spacing w:before="24"/>
              <w:ind w:right="11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Accélérer les études relatives à la régularisation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foncière de la zone conformément aux instructions de Monsieur le Premier Ministre. Le dossier en cours d’instruction au niveau des </w:t>
            </w:r>
            <w:r>
              <w:rPr>
                <w:rFonts w:ascii="Arial" w:hAnsi="Arial"/>
                <w:spacing w:val="-2"/>
                <w:sz w:val="20"/>
              </w:rPr>
              <w:t>Domaines.</w:t>
            </w:r>
          </w:p>
        </w:tc>
      </w:tr>
      <w:tr w:rsidR="0014739C">
        <w:trPr>
          <w:trHeight w:val="3932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03</w:t>
            </w:r>
          </w:p>
        </w:tc>
        <w:tc>
          <w:tcPr>
            <w:tcW w:w="2411" w:type="dxa"/>
          </w:tcPr>
          <w:p w:rsidR="0014739C" w:rsidRDefault="006D18B9">
            <w:pPr>
              <w:pStyle w:val="TableParagraph"/>
              <w:ind w:left="105" w:right="204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opposant la Commune de Dieuppeul Derklé à Monsieur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Mor DIAGNE et à l’Association Entente pour la Sauvegarde du terrain de Castor.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DAKAR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03" w:right="291"/>
              <w:rPr>
                <w:sz w:val="24"/>
              </w:rPr>
            </w:pPr>
            <w:r>
              <w:rPr>
                <w:spacing w:val="-2"/>
                <w:sz w:val="24"/>
              </w:rPr>
              <w:t>Dieuppeul Derklé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spacing w:line="242" w:lineRule="auto"/>
              <w:ind w:left="107" w:right="407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4"/>
              </w:rPr>
              <w:t>-</w:t>
            </w:r>
            <w:r>
              <w:rPr>
                <w:rFonts w:ascii="Arial" w:hAnsi="Arial"/>
                <w:sz w:val="20"/>
              </w:rPr>
              <w:t>Tenue de réunions avec les différentes parties à la Sous- préfecture</w:t>
            </w:r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dans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le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courant</w:t>
            </w:r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du mois de mai 2018,</w:t>
            </w:r>
          </w:p>
          <w:p w:rsidR="0014739C" w:rsidRDefault="006D18B9">
            <w:pPr>
              <w:pStyle w:val="TableParagraph"/>
              <w:spacing w:line="237" w:lineRule="auto"/>
              <w:ind w:left="107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-Suspension de toute aménagement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au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niveau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du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site jusqu’à nouvel ordre depuis le mois de mai 2018,</w:t>
            </w:r>
          </w:p>
          <w:p w:rsidR="0014739C" w:rsidRDefault="006D18B9">
            <w:pPr>
              <w:pStyle w:val="TableParagraph"/>
              <w:spacing w:before="2"/>
              <w:ind w:left="107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pacing w:val="-2"/>
                <w:sz w:val="20"/>
              </w:rPr>
              <w:t>-Situation</w:t>
            </w:r>
            <w:r>
              <w:rPr>
                <w:rFonts w:ascii="Arial" w:hAnsi="Arial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spacing w:val="-2"/>
                <w:sz w:val="20"/>
              </w:rPr>
              <w:t>très</w:t>
            </w:r>
            <w:r>
              <w:rPr>
                <w:rFonts w:ascii="Arial" w:hAnsi="Arial"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spacing w:val="-2"/>
                <w:sz w:val="20"/>
              </w:rPr>
              <w:t>calme.</w:t>
            </w:r>
          </w:p>
        </w:tc>
        <w:tc>
          <w:tcPr>
            <w:tcW w:w="2412" w:type="dxa"/>
          </w:tcPr>
          <w:p w:rsidR="0014739C" w:rsidRDefault="006D18B9">
            <w:pPr>
              <w:pStyle w:val="TableParagraph"/>
              <w:spacing w:line="242" w:lineRule="auto"/>
              <w:ind w:left="100" w:right="16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4"/>
              </w:rPr>
              <w:t>-</w:t>
            </w:r>
            <w:r>
              <w:rPr>
                <w:rFonts w:ascii="Arial" w:hAnsi="Arial"/>
                <w:sz w:val="20"/>
              </w:rPr>
              <w:t xml:space="preserve">Lenteur dans la mise en œuvre de la procédure d’ECUP (référence à la lettre </w:t>
            </w:r>
            <w:r>
              <w:rPr>
                <w:rFonts w:ascii="Arial" w:hAnsi="Arial"/>
                <w:spacing w:val="-2"/>
                <w:sz w:val="20"/>
              </w:rPr>
              <w:t>7410/MEF/MDB/CT/MM</w:t>
            </w:r>
          </w:p>
          <w:p w:rsidR="0014739C" w:rsidRDefault="006D18B9">
            <w:pPr>
              <w:pStyle w:val="TableParagraph"/>
              <w:spacing w:line="225" w:lineRule="exact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du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20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juillet </w:t>
            </w:r>
            <w:r>
              <w:rPr>
                <w:rFonts w:ascii="Arial"/>
                <w:spacing w:val="-2"/>
                <w:sz w:val="20"/>
              </w:rPr>
              <w:t>2017).</w:t>
            </w: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248"/>
              </w:numPr>
              <w:tabs>
                <w:tab w:val="left" w:pos="819"/>
              </w:tabs>
              <w:spacing w:before="4"/>
              <w:ind w:right="306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Accélération de la procédure d’ECUP déclenchée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au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mois de juillet 2017 ;</w:t>
            </w:r>
          </w:p>
          <w:p w:rsidR="0014739C" w:rsidRDefault="006D18B9">
            <w:pPr>
              <w:pStyle w:val="TableParagraph"/>
              <w:numPr>
                <w:ilvl w:val="0"/>
                <w:numId w:val="248"/>
              </w:numPr>
              <w:tabs>
                <w:tab w:val="left" w:pos="819"/>
              </w:tabs>
              <w:spacing w:before="1"/>
              <w:ind w:right="17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Indemnisation des détenteurs de titres de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propriété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voisin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du site ;</w:t>
            </w:r>
          </w:p>
          <w:p w:rsidR="0014739C" w:rsidRDefault="006D18B9">
            <w:pPr>
              <w:pStyle w:val="TableParagraph"/>
              <w:numPr>
                <w:ilvl w:val="0"/>
                <w:numId w:val="248"/>
              </w:numPr>
              <w:tabs>
                <w:tab w:val="left" w:pos="819"/>
              </w:tabs>
              <w:ind w:right="21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pacing w:val="-2"/>
                <w:sz w:val="20"/>
              </w:rPr>
              <w:t xml:space="preserve">Confier </w:t>
            </w:r>
            <w:r>
              <w:rPr>
                <w:rFonts w:ascii="Arial" w:hAnsi="Arial"/>
                <w:sz w:val="20"/>
              </w:rPr>
              <w:t>l’aménagement du terrain au Ministère des sports et éviter ainsi</w:t>
            </w:r>
            <w:r>
              <w:rPr>
                <w:rFonts w:ascii="Arial" w:hAnsi="Arial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les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querelles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 positionnement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entre le Maire et certains riverains proches du</w:t>
            </w:r>
          </w:p>
          <w:p w:rsidR="0014739C" w:rsidRDefault="006D18B9">
            <w:pPr>
              <w:pStyle w:val="TableParagraph"/>
              <w:spacing w:line="187" w:lineRule="exact"/>
              <w:ind w:left="81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DG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du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port.</w:t>
            </w:r>
          </w:p>
        </w:tc>
      </w:tr>
      <w:tr w:rsidR="0014739C">
        <w:trPr>
          <w:trHeight w:val="690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1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spacing w:line="230" w:lineRule="atLeast"/>
              <w:ind w:left="107" w:right="12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-Prise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charge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au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niveau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la Commission de suivi des affaires municipales.</w:t>
            </w:r>
          </w:p>
        </w:tc>
        <w:tc>
          <w:tcPr>
            <w:tcW w:w="2412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2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39C">
        <w:trPr>
          <w:trHeight w:val="1395"/>
        </w:trPr>
        <w:tc>
          <w:tcPr>
            <w:tcW w:w="745" w:type="dxa"/>
          </w:tcPr>
          <w:p w:rsidR="0014739C" w:rsidRDefault="0014739C">
            <w:pPr>
              <w:pStyle w:val="TableParagraph"/>
              <w:spacing w:before="2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04</w:t>
            </w:r>
          </w:p>
        </w:tc>
        <w:tc>
          <w:tcPr>
            <w:tcW w:w="2411" w:type="dxa"/>
          </w:tcPr>
          <w:p w:rsidR="0014739C" w:rsidRDefault="006D18B9">
            <w:pPr>
              <w:pStyle w:val="TableParagraph"/>
              <w:spacing w:before="20"/>
              <w:ind w:left="105"/>
              <w:rPr>
                <w:sz w:val="20"/>
              </w:rPr>
            </w:pPr>
            <w:r>
              <w:rPr>
                <w:sz w:val="20"/>
              </w:rPr>
              <w:t>Problème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délimitation entre différentes Communes du </w:t>
            </w:r>
            <w:r>
              <w:rPr>
                <w:spacing w:val="-2"/>
                <w:sz w:val="20"/>
              </w:rPr>
              <w:t>département.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2" w:type="dxa"/>
          </w:tcPr>
          <w:p w:rsidR="0014739C" w:rsidRDefault="006D18B9">
            <w:pPr>
              <w:pStyle w:val="TableParagraph"/>
              <w:spacing w:before="20"/>
              <w:ind w:left="103" w:right="291"/>
              <w:rPr>
                <w:sz w:val="24"/>
              </w:rPr>
            </w:pPr>
            <w:r>
              <w:rPr>
                <w:sz w:val="24"/>
              </w:rPr>
              <w:t>Dieupeul ; Derklé ;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Sicap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Libeté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;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spacing w:before="20" w:line="242" w:lineRule="auto"/>
              <w:ind w:left="107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4"/>
              </w:rPr>
              <w:t>-</w:t>
            </w:r>
            <w:r>
              <w:rPr>
                <w:rFonts w:ascii="Arial" w:hAnsi="Arial"/>
                <w:sz w:val="20"/>
              </w:rPr>
              <w:t>Prise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en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charge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au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niveau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commission départementale de suivi des affaires municipales ;</w:t>
            </w:r>
          </w:p>
          <w:p w:rsidR="0014739C" w:rsidRDefault="006D18B9">
            <w:pPr>
              <w:pStyle w:val="TableParagraph"/>
              <w:ind w:left="107" w:right="20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-Rencontres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organisées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avec les Maires sous l’autorité du</w:t>
            </w:r>
          </w:p>
        </w:tc>
        <w:tc>
          <w:tcPr>
            <w:tcW w:w="2412" w:type="dxa"/>
          </w:tcPr>
          <w:p w:rsidR="0014739C" w:rsidRDefault="006D18B9">
            <w:pPr>
              <w:pStyle w:val="TableParagraph"/>
              <w:spacing w:before="20" w:line="242" w:lineRule="auto"/>
              <w:ind w:left="100" w:right="11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4"/>
              </w:rPr>
              <w:t>-</w:t>
            </w:r>
            <w:r>
              <w:rPr>
                <w:rFonts w:ascii="Arial" w:hAnsi="Arial"/>
                <w:sz w:val="20"/>
              </w:rPr>
              <w:t>Le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décret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n°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96-745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du 30 août</w:t>
            </w:r>
            <w:r>
              <w:rPr>
                <w:rFonts w:ascii="Arial" w:hAnsi="Arial"/>
                <w:spacing w:val="4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1996 portant création de Communes dans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les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villes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Dakar Pikine, Rufis</w:t>
            </w:r>
            <w:r>
              <w:rPr>
                <w:rFonts w:ascii="Arial" w:hAnsi="Arial"/>
                <w:sz w:val="20"/>
              </w:rPr>
              <w:t>que et</w:t>
            </w: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247"/>
              </w:numPr>
              <w:tabs>
                <w:tab w:val="left" w:pos="819"/>
              </w:tabs>
              <w:spacing w:before="24"/>
              <w:ind w:right="139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Organisation de visites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</w:t>
            </w:r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terrain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avec les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Maires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concernés, l’ANAT, les services du Cadastre et des</w:t>
            </w:r>
          </w:p>
          <w:p w:rsidR="0014739C" w:rsidRDefault="006D18B9">
            <w:pPr>
              <w:pStyle w:val="TableParagraph"/>
              <w:spacing w:line="187" w:lineRule="exact"/>
              <w:ind w:left="81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Domaines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pacing w:val="-10"/>
                <w:sz w:val="20"/>
              </w:rPr>
              <w:t>;</w:t>
            </w:r>
          </w:p>
        </w:tc>
      </w:tr>
    </w:tbl>
    <w:p w:rsidR="0014739C" w:rsidRDefault="0014739C">
      <w:pPr>
        <w:spacing w:line="187" w:lineRule="exact"/>
        <w:rPr>
          <w:rFonts w:ascii="Arial"/>
          <w:sz w:val="20"/>
        </w:rPr>
        <w:sectPr w:rsidR="0014739C">
          <w:pgSz w:w="16840" w:h="11910" w:orient="landscape"/>
          <w:pgMar w:top="400" w:right="260" w:bottom="960" w:left="400" w:header="0" w:footer="681" w:gutter="0"/>
          <w:cols w:space="720"/>
        </w:sectPr>
      </w:pPr>
    </w:p>
    <w:tbl>
      <w:tblPr>
        <w:tblStyle w:val="TableNormal"/>
        <w:tblW w:w="0" w:type="auto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"/>
        <w:gridCol w:w="2411"/>
        <w:gridCol w:w="2127"/>
        <w:gridCol w:w="1842"/>
        <w:gridCol w:w="3122"/>
        <w:gridCol w:w="2412"/>
        <w:gridCol w:w="2912"/>
      </w:tblGrid>
      <w:tr w:rsidR="0014739C">
        <w:trPr>
          <w:trHeight w:val="1856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1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 w:rsidR="0014739C" w:rsidRDefault="006D18B9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DAKAR</w:t>
            </w:r>
          </w:p>
        </w:tc>
        <w:tc>
          <w:tcPr>
            <w:tcW w:w="1842" w:type="dxa"/>
          </w:tcPr>
          <w:p w:rsidR="0014739C" w:rsidRDefault="006D18B9">
            <w:pPr>
              <w:pStyle w:val="TableParagraph"/>
              <w:ind w:left="103" w:right="151"/>
              <w:rPr>
                <w:sz w:val="24"/>
              </w:rPr>
            </w:pPr>
            <w:r>
              <w:rPr>
                <w:sz w:val="24"/>
              </w:rPr>
              <w:t>Ouakam ; Ngor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Mremoz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; Sacré Coeur; Fann-Point E ;</w:t>
            </w:r>
          </w:p>
          <w:p w:rsidR="0014739C" w:rsidRDefault="006D18B9">
            <w:pPr>
              <w:pStyle w:val="TableParagraph"/>
              <w:spacing w:before="2"/>
              <w:ind w:left="103"/>
              <w:rPr>
                <w:sz w:val="24"/>
              </w:rPr>
            </w:pPr>
            <w:r>
              <w:rPr>
                <w:sz w:val="24"/>
              </w:rPr>
              <w:t>Amitié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;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Grand- </w:t>
            </w:r>
            <w:r>
              <w:rPr>
                <w:spacing w:val="-2"/>
                <w:sz w:val="24"/>
              </w:rPr>
              <w:t>Yoff.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spacing w:before="3"/>
              <w:ind w:left="107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Sous-préfet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avec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l’assistance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de </w:t>
            </w:r>
            <w:r>
              <w:rPr>
                <w:rFonts w:ascii="Arial" w:hAnsi="Arial"/>
                <w:spacing w:val="-2"/>
                <w:sz w:val="20"/>
              </w:rPr>
              <w:t>l’ANAT.</w:t>
            </w:r>
          </w:p>
        </w:tc>
        <w:tc>
          <w:tcPr>
            <w:tcW w:w="2412" w:type="dxa"/>
          </w:tcPr>
          <w:p w:rsidR="0014739C" w:rsidRDefault="006D18B9">
            <w:pPr>
              <w:pStyle w:val="TableParagraph"/>
              <w:spacing w:before="3"/>
              <w:ind w:left="100" w:right="11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Guédiawaye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est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souvent méconnu de </w:t>
            </w:r>
            <w:r>
              <w:rPr>
                <w:rFonts w:ascii="Arial" w:hAnsi="Arial"/>
                <w:spacing w:val="-2"/>
                <w:sz w:val="20"/>
              </w:rPr>
              <w:t>Collectivités.</w:t>
            </w: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246"/>
              </w:numPr>
              <w:tabs>
                <w:tab w:val="left" w:pos="819"/>
              </w:tabs>
              <w:spacing w:before="4"/>
              <w:ind w:right="11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L’ANAT est saisie pour préciser clairement les limites de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chaque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Commune, avec un rapport technique indiquant les coordonnées</w:t>
            </w:r>
          </w:p>
          <w:p w:rsidR="0014739C" w:rsidRDefault="006D18B9">
            <w:pPr>
              <w:pStyle w:val="TableParagraph"/>
              <w:spacing w:line="207" w:lineRule="exact"/>
              <w:ind w:left="81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physiques.</w:t>
            </w:r>
          </w:p>
        </w:tc>
      </w:tr>
      <w:tr w:rsidR="0014739C">
        <w:trPr>
          <w:trHeight w:val="1886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  <w:tc>
          <w:tcPr>
            <w:tcW w:w="2411" w:type="dxa"/>
          </w:tcPr>
          <w:p w:rsidR="0014739C" w:rsidRDefault="0014739C">
            <w:pPr>
              <w:pStyle w:val="TableParagraph"/>
              <w:spacing w:before="239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spacing w:line="242" w:lineRule="auto"/>
              <w:ind w:left="105" w:right="204"/>
              <w:rPr>
                <w:sz w:val="20"/>
              </w:rPr>
            </w:pPr>
            <w:r>
              <w:rPr>
                <w:sz w:val="20"/>
              </w:rPr>
              <w:t>Affaire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quartier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Bagdad de Grand-Yoff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DAKAR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Grand-</w:t>
            </w:r>
            <w:r>
              <w:rPr>
                <w:spacing w:val="-4"/>
                <w:sz w:val="24"/>
              </w:rPr>
              <w:t>Yoff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ind w:left="107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4"/>
              </w:rPr>
              <w:t>-</w:t>
            </w:r>
            <w:r>
              <w:rPr>
                <w:rFonts w:ascii="Arial" w:hAnsi="Arial"/>
                <w:sz w:val="20"/>
              </w:rPr>
              <w:t>Une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enquête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administrative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est diligentée ;</w:t>
            </w:r>
          </w:p>
          <w:p w:rsidR="0014739C" w:rsidRDefault="006D18B9">
            <w:pPr>
              <w:pStyle w:val="TableParagraph"/>
              <w:spacing w:before="2"/>
              <w:ind w:left="107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-La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situation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foncière</w:t>
            </w:r>
            <w:r>
              <w:rPr>
                <w:rFonts w:ascii="Arial" w:hAnsi="Arial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est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faite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pacing w:val="-10"/>
                <w:sz w:val="20"/>
              </w:rPr>
              <w:t>;</w:t>
            </w:r>
          </w:p>
          <w:p w:rsidR="0014739C" w:rsidRDefault="006D18B9">
            <w:pPr>
              <w:pStyle w:val="TableParagraph"/>
              <w:ind w:left="107" w:right="117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-Etat</w:t>
            </w:r>
            <w:r>
              <w:rPr>
                <w:rFonts w:ascii="Arial" w:hAnsi="Arial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des</w:t>
            </w:r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lieux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exhaustif</w:t>
            </w:r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effectué par la Commission départementale de Recensement des impenses.</w:t>
            </w:r>
          </w:p>
        </w:tc>
        <w:tc>
          <w:tcPr>
            <w:tcW w:w="2412" w:type="dxa"/>
          </w:tcPr>
          <w:p w:rsidR="0014739C" w:rsidRDefault="006D18B9">
            <w:pPr>
              <w:pStyle w:val="TableParagraph"/>
              <w:ind w:left="100" w:right="11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4"/>
              </w:rPr>
              <w:t>-</w:t>
            </w:r>
            <w:r>
              <w:rPr>
                <w:rFonts w:ascii="Arial" w:hAnsi="Arial"/>
                <w:sz w:val="20"/>
              </w:rPr>
              <w:t>Les occupants de la</w:t>
            </w:r>
            <w:r>
              <w:rPr>
                <w:rFonts w:ascii="Arial" w:hAnsi="Arial"/>
                <w:spacing w:val="4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cité</w:t>
            </w:r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Bagdad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0a</w:t>
            </w:r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acheté,</w:t>
            </w:r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il de cela 40 ans, des parcelles sans actes notariés ;</w:t>
            </w:r>
          </w:p>
          <w:p w:rsidR="0014739C" w:rsidRDefault="006D18B9">
            <w:pPr>
              <w:pStyle w:val="TableParagraph"/>
              <w:spacing w:before="2"/>
              <w:ind w:left="100" w:right="19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-Aujourd’hui, les héritiers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contestent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</w:t>
            </w:r>
          </w:p>
          <w:p w:rsidR="0014739C" w:rsidRDefault="006D18B9">
            <w:pPr>
              <w:pStyle w:val="TableParagraph"/>
              <w:spacing w:line="208" w:lineRule="exact"/>
              <w:ind w:left="1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légitimité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</w:t>
            </w:r>
            <w:r>
              <w:rPr>
                <w:rFonts w:ascii="Arial" w:hAnsi="Arial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ces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pacing w:val="-2"/>
                <w:sz w:val="20"/>
              </w:rPr>
              <w:t>ventes</w:t>
            </w: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245"/>
              </w:numPr>
              <w:tabs>
                <w:tab w:val="left" w:pos="819"/>
              </w:tabs>
              <w:spacing w:before="4"/>
              <w:ind w:right="31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Enclencher la </w:t>
            </w:r>
            <w:r>
              <w:rPr>
                <w:rFonts w:ascii="Arial" w:hAnsi="Arial"/>
                <w:spacing w:val="-2"/>
                <w:sz w:val="20"/>
              </w:rPr>
              <w:t xml:space="preserve">procédure </w:t>
            </w:r>
            <w:r>
              <w:rPr>
                <w:rFonts w:ascii="Arial" w:hAnsi="Arial"/>
                <w:sz w:val="20"/>
              </w:rPr>
              <w:t>d’expropriation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pour cause d’utilité publique ;</w:t>
            </w:r>
          </w:p>
          <w:p w:rsidR="0014739C" w:rsidRDefault="006D18B9">
            <w:pPr>
              <w:pStyle w:val="TableParagraph"/>
              <w:numPr>
                <w:ilvl w:val="0"/>
                <w:numId w:val="245"/>
              </w:numPr>
              <w:tabs>
                <w:tab w:val="left" w:pos="819"/>
              </w:tabs>
              <w:spacing w:before="7" w:line="230" w:lineRule="exact"/>
              <w:ind w:right="239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Le Directeur des Domaines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est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saisi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à cet effet.</w:t>
            </w:r>
          </w:p>
        </w:tc>
      </w:tr>
      <w:tr w:rsidR="0014739C">
        <w:trPr>
          <w:trHeight w:val="3493"/>
        </w:trPr>
        <w:tc>
          <w:tcPr>
            <w:tcW w:w="745" w:type="dxa"/>
            <w:tcBorders>
              <w:bottom w:val="single" w:sz="6" w:space="0" w:color="000000"/>
            </w:tcBorders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06</w:t>
            </w:r>
          </w:p>
        </w:tc>
        <w:tc>
          <w:tcPr>
            <w:tcW w:w="2411" w:type="dxa"/>
            <w:tcBorders>
              <w:bottom w:val="single" w:sz="6" w:space="0" w:color="000000"/>
            </w:tcBorders>
          </w:tcPr>
          <w:p w:rsidR="0014739C" w:rsidRDefault="006D18B9">
            <w:pPr>
              <w:pStyle w:val="TableParagraph"/>
              <w:spacing w:before="240"/>
              <w:ind w:left="105" w:right="124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portant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sur plusieurs parcelles sises à la cité millionnaire de Grand-Yoff : des résidents sont menacés d’expulsion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tiers ayant acquis des parcelles auprès de banques, à la suite</w:t>
            </w:r>
          </w:p>
          <w:p w:rsidR="0014739C" w:rsidRDefault="006D18B9">
            <w:pPr>
              <w:pStyle w:val="TableParagraph"/>
              <w:spacing w:before="3"/>
              <w:ind w:left="105" w:right="20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d’hypothèques </w:t>
            </w:r>
            <w:r>
              <w:rPr>
                <w:sz w:val="20"/>
              </w:rPr>
              <w:t>consenties par les héritiers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Monsieur</w:t>
            </w:r>
            <w:r>
              <w:rPr>
                <w:sz w:val="20"/>
              </w:rPr>
              <w:t xml:space="preserve"> Abdoulaye NDOYE.</w:t>
            </w:r>
          </w:p>
        </w:tc>
        <w:tc>
          <w:tcPr>
            <w:tcW w:w="2127" w:type="dxa"/>
            <w:tcBorders>
              <w:bottom w:val="single" w:sz="6" w:space="0" w:color="000000"/>
            </w:tcBorders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DAKAR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Grand-</w:t>
            </w:r>
            <w:r>
              <w:rPr>
                <w:spacing w:val="-4"/>
                <w:sz w:val="24"/>
              </w:rPr>
              <w:t>Yoff</w:t>
            </w:r>
          </w:p>
        </w:tc>
        <w:tc>
          <w:tcPr>
            <w:tcW w:w="3122" w:type="dxa"/>
            <w:tcBorders>
              <w:bottom w:val="single" w:sz="6" w:space="0" w:color="000000"/>
            </w:tcBorders>
          </w:tcPr>
          <w:p w:rsidR="0014739C" w:rsidRDefault="006D18B9">
            <w:pPr>
              <w:pStyle w:val="TableParagraph"/>
              <w:ind w:left="107" w:right="617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</w:t>
            </w:r>
            <w:r>
              <w:rPr>
                <w:rFonts w:ascii="Arial" w:hAnsi="Arial"/>
                <w:sz w:val="20"/>
              </w:rPr>
              <w:t>Enquête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administrative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en cours </w:t>
            </w:r>
            <w:r>
              <w:rPr>
                <w:rFonts w:ascii="Arial" w:hAnsi="Arial"/>
                <w:sz w:val="24"/>
              </w:rPr>
              <w:t>;</w:t>
            </w:r>
          </w:p>
          <w:p w:rsidR="0014739C" w:rsidRDefault="006D18B9">
            <w:pPr>
              <w:pStyle w:val="TableParagraph"/>
              <w:spacing w:line="242" w:lineRule="auto"/>
              <w:ind w:left="107" w:right="512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4"/>
              </w:rPr>
              <w:t>-</w:t>
            </w:r>
            <w:r>
              <w:rPr>
                <w:rFonts w:ascii="Arial" w:hAnsi="Arial"/>
                <w:sz w:val="20"/>
              </w:rPr>
              <w:t>La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police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et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gendarmerie instruites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pour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ne</w:t>
            </w:r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pas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porter assistance à huissier ;</w:t>
            </w:r>
          </w:p>
          <w:p w:rsidR="0014739C" w:rsidRDefault="006D18B9">
            <w:pPr>
              <w:pStyle w:val="TableParagraph"/>
              <w:ind w:left="107" w:right="317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-Des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ordonnances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d’expulsion délivrées par le juge.</w:t>
            </w:r>
          </w:p>
        </w:tc>
        <w:tc>
          <w:tcPr>
            <w:tcW w:w="2412" w:type="dxa"/>
            <w:tcBorders>
              <w:bottom w:val="single" w:sz="6" w:space="0" w:color="000000"/>
            </w:tcBorders>
          </w:tcPr>
          <w:p w:rsidR="0014739C" w:rsidRDefault="006D18B9">
            <w:pPr>
              <w:pStyle w:val="TableParagraph"/>
              <w:spacing w:before="2"/>
              <w:ind w:left="100" w:right="11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-Ces mêmes parcelles ont été vendues aux occupants actuels, devant notaire (office notarial de la société civile professionnelle Mes Daniel SENGHOR et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Jean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François</w:t>
            </w:r>
            <w:r>
              <w:rPr>
                <w:rFonts w:ascii="Arial" w:hAnsi="Arial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SARR) par le sieur Abdoulaye NDOYE (primo- propriétaire avant son décès ;</w:t>
            </w:r>
          </w:p>
          <w:p w:rsidR="0014739C" w:rsidRDefault="006D18B9">
            <w:pPr>
              <w:pStyle w:val="TableParagraph"/>
              <w:spacing w:before="1"/>
              <w:ind w:left="100" w:right="89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-Opposition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des p</w:t>
            </w:r>
            <w:r>
              <w:rPr>
                <w:rFonts w:ascii="Arial"/>
                <w:sz w:val="20"/>
              </w:rPr>
              <w:t>opulations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aux</w:t>
            </w:r>
          </w:p>
          <w:p w:rsidR="0014739C" w:rsidRDefault="006D18B9">
            <w:pPr>
              <w:pStyle w:val="TableParagraph"/>
              <w:spacing w:line="250" w:lineRule="exact"/>
              <w:ind w:left="1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0"/>
              </w:rPr>
              <w:t>tentatives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pacing w:val="-2"/>
                <w:sz w:val="20"/>
              </w:rPr>
              <w:t>d’expulsion</w:t>
            </w:r>
            <w:r>
              <w:rPr>
                <w:rFonts w:ascii="Arial" w:hAnsi="Arial"/>
                <w:spacing w:val="-2"/>
                <w:sz w:val="24"/>
              </w:rPr>
              <w:t>.</w:t>
            </w:r>
          </w:p>
        </w:tc>
        <w:tc>
          <w:tcPr>
            <w:tcW w:w="2912" w:type="dxa"/>
            <w:tcBorders>
              <w:bottom w:val="single" w:sz="6" w:space="0" w:color="000000"/>
            </w:tcBorders>
          </w:tcPr>
          <w:p w:rsidR="0014739C" w:rsidRDefault="006D18B9">
            <w:pPr>
              <w:pStyle w:val="TableParagraph"/>
              <w:numPr>
                <w:ilvl w:val="0"/>
                <w:numId w:val="244"/>
              </w:numPr>
              <w:tabs>
                <w:tab w:val="left" w:pos="819"/>
              </w:tabs>
              <w:spacing w:before="4"/>
              <w:ind w:right="19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Enclencher la </w:t>
            </w:r>
            <w:r>
              <w:rPr>
                <w:rFonts w:ascii="Arial" w:hAnsi="Arial"/>
                <w:spacing w:val="-2"/>
                <w:sz w:val="20"/>
              </w:rPr>
              <w:t xml:space="preserve">procédure </w:t>
            </w:r>
            <w:r>
              <w:rPr>
                <w:rFonts w:ascii="Arial" w:hAnsi="Arial"/>
                <w:sz w:val="20"/>
              </w:rPr>
              <w:t>d’expropriation pour cause d’utilité publique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dès</w:t>
            </w:r>
            <w:r>
              <w:rPr>
                <w:rFonts w:ascii="Arial" w:hAnsi="Arial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</w:t>
            </w:r>
            <w:r>
              <w:rPr>
                <w:rFonts w:ascii="Arial" w:hAnsi="Arial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fin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de </w:t>
            </w:r>
            <w:r>
              <w:rPr>
                <w:rFonts w:ascii="Arial" w:hAnsi="Arial"/>
                <w:spacing w:val="-2"/>
                <w:sz w:val="20"/>
              </w:rPr>
              <w:t>l’enquête.</w:t>
            </w:r>
          </w:p>
        </w:tc>
      </w:tr>
      <w:tr w:rsidR="0014739C">
        <w:trPr>
          <w:trHeight w:val="1623"/>
        </w:trPr>
        <w:tc>
          <w:tcPr>
            <w:tcW w:w="745" w:type="dxa"/>
            <w:tcBorders>
              <w:top w:val="single" w:sz="6" w:space="0" w:color="000000"/>
            </w:tcBorders>
          </w:tcPr>
          <w:p w:rsidR="0014739C" w:rsidRDefault="0014739C">
            <w:pPr>
              <w:pStyle w:val="TableParagraph"/>
              <w:spacing w:before="287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07</w:t>
            </w:r>
          </w:p>
        </w:tc>
        <w:tc>
          <w:tcPr>
            <w:tcW w:w="2411" w:type="dxa"/>
            <w:tcBorders>
              <w:top w:val="single" w:sz="6" w:space="0" w:color="000000"/>
            </w:tcBorders>
          </w:tcPr>
          <w:p w:rsidR="0014739C" w:rsidRDefault="006D18B9">
            <w:pPr>
              <w:pStyle w:val="TableParagraph"/>
              <w:spacing w:before="237"/>
              <w:ind w:left="105" w:right="204"/>
              <w:rPr>
                <w:sz w:val="20"/>
              </w:rPr>
            </w:pPr>
            <w:r>
              <w:rPr>
                <w:sz w:val="20"/>
              </w:rPr>
              <w:t>Recasement des impactés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bassin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 rétention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zone de captage.</w:t>
            </w:r>
          </w:p>
        </w:tc>
        <w:tc>
          <w:tcPr>
            <w:tcW w:w="2127" w:type="dxa"/>
            <w:tcBorders>
              <w:top w:val="single" w:sz="6" w:space="0" w:color="000000"/>
            </w:tcBorders>
          </w:tcPr>
          <w:p w:rsidR="0014739C" w:rsidRDefault="0014739C">
            <w:pPr>
              <w:pStyle w:val="TableParagraph"/>
              <w:spacing w:before="287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DAKAR</w:t>
            </w:r>
          </w:p>
        </w:tc>
        <w:tc>
          <w:tcPr>
            <w:tcW w:w="1842" w:type="dxa"/>
            <w:tcBorders>
              <w:top w:val="single" w:sz="6" w:space="0" w:color="000000"/>
            </w:tcBorders>
          </w:tcPr>
          <w:p w:rsidR="0014739C" w:rsidRDefault="0014739C">
            <w:pPr>
              <w:pStyle w:val="TableParagraph"/>
              <w:spacing w:before="287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Patte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D’Oie</w:t>
            </w:r>
          </w:p>
        </w:tc>
        <w:tc>
          <w:tcPr>
            <w:tcW w:w="3122" w:type="dxa"/>
            <w:tcBorders>
              <w:top w:val="single" w:sz="6" w:space="0" w:color="000000"/>
            </w:tcBorders>
          </w:tcPr>
          <w:p w:rsidR="0014739C" w:rsidRDefault="006D18B9">
            <w:pPr>
              <w:pStyle w:val="TableParagraph"/>
              <w:ind w:left="107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-Affaire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suivie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pacing w:val="-2"/>
                <w:sz w:val="20"/>
              </w:rPr>
              <w:t>près.</w:t>
            </w:r>
          </w:p>
        </w:tc>
        <w:tc>
          <w:tcPr>
            <w:tcW w:w="2412" w:type="dxa"/>
            <w:tcBorders>
              <w:top w:val="single" w:sz="6" w:space="0" w:color="000000"/>
            </w:tcBorders>
          </w:tcPr>
          <w:p w:rsidR="0014739C" w:rsidRDefault="006D18B9">
            <w:pPr>
              <w:pStyle w:val="TableParagraph"/>
              <w:ind w:left="100" w:right="19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</w:t>
            </w:r>
            <w:r>
              <w:rPr>
                <w:rFonts w:ascii="Arial" w:hAnsi="Arial"/>
                <w:sz w:val="20"/>
              </w:rPr>
              <w:t>Manque de volonté pour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une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coopération franche des services </w:t>
            </w:r>
            <w:r>
              <w:rPr>
                <w:rFonts w:ascii="Arial" w:hAnsi="Arial"/>
                <w:spacing w:val="-2"/>
                <w:sz w:val="20"/>
              </w:rPr>
              <w:t>domaniaux</w:t>
            </w:r>
            <w:r>
              <w:rPr>
                <w:rFonts w:ascii="Arial" w:hAnsi="Arial"/>
                <w:spacing w:val="-2"/>
                <w:sz w:val="24"/>
              </w:rPr>
              <w:t>.</w:t>
            </w:r>
          </w:p>
        </w:tc>
        <w:tc>
          <w:tcPr>
            <w:tcW w:w="2912" w:type="dxa"/>
            <w:tcBorders>
              <w:top w:val="single" w:sz="6" w:space="0" w:color="000000"/>
            </w:tcBorders>
          </w:tcPr>
          <w:p w:rsidR="0014739C" w:rsidRDefault="006D18B9">
            <w:pPr>
              <w:pStyle w:val="TableParagraph"/>
              <w:numPr>
                <w:ilvl w:val="0"/>
                <w:numId w:val="243"/>
              </w:numPr>
              <w:tabs>
                <w:tab w:val="left" w:pos="819"/>
              </w:tabs>
              <w:spacing w:before="1"/>
              <w:ind w:right="11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Procédure de recasement des impactés du bassin</w:t>
            </w:r>
            <w:r>
              <w:rPr>
                <w:rFonts w:ascii="Arial" w:hAnsi="Arial"/>
                <w:spacing w:val="4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zone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captage toujours en cours au</w:t>
            </w:r>
          </w:p>
          <w:p w:rsidR="0014739C" w:rsidRDefault="006D18B9">
            <w:pPr>
              <w:pStyle w:val="TableParagraph"/>
              <w:spacing w:line="230" w:lineRule="exact"/>
              <w:ind w:left="819" w:right="12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niveau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du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Directeur des Domaines.</w:t>
            </w:r>
          </w:p>
        </w:tc>
      </w:tr>
      <w:tr w:rsidR="0014739C">
        <w:trPr>
          <w:trHeight w:val="1447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8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08</w:t>
            </w:r>
          </w:p>
        </w:tc>
        <w:tc>
          <w:tcPr>
            <w:tcW w:w="2411" w:type="dxa"/>
          </w:tcPr>
          <w:p w:rsidR="0014739C" w:rsidRDefault="0014739C">
            <w:pPr>
              <w:pStyle w:val="TableParagraph"/>
              <w:spacing w:before="235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spacing w:line="244" w:lineRule="auto"/>
              <w:ind w:left="105"/>
              <w:rPr>
                <w:sz w:val="20"/>
              </w:rPr>
            </w:pPr>
            <w:r>
              <w:rPr>
                <w:sz w:val="20"/>
              </w:rPr>
              <w:t>Empiétement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marché au poisson de Grand-</w:t>
            </w:r>
          </w:p>
          <w:p w:rsidR="0014739C" w:rsidRDefault="006D18B9">
            <w:pPr>
              <w:pStyle w:val="TableParagraph"/>
              <w:spacing w:line="240" w:lineRule="exact"/>
              <w:ind w:left="105"/>
              <w:rPr>
                <w:sz w:val="20"/>
              </w:rPr>
            </w:pPr>
            <w:r>
              <w:rPr>
                <w:sz w:val="20"/>
              </w:rPr>
              <w:t>Yoff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une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partie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 station Oil Lybia.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8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DAKAR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8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Patte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D’Oie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ind w:left="107" w:right="149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-Décision a été prise par le Ministre en charge du Renouveau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Urbain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d’enclencher la procédure d’expropriation pour cause d’utilité publique pour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poursuite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des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travaux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</w:t>
            </w:r>
          </w:p>
        </w:tc>
        <w:tc>
          <w:tcPr>
            <w:tcW w:w="2412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242"/>
              </w:numPr>
              <w:tabs>
                <w:tab w:val="left" w:pos="819"/>
              </w:tabs>
              <w:spacing w:before="1"/>
              <w:ind w:right="11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Diligenter la</w:t>
            </w:r>
            <w:r>
              <w:rPr>
                <w:rFonts w:ascii="Arial" w:hAnsi="Arial"/>
                <w:spacing w:val="40"/>
                <w:sz w:val="20"/>
              </w:rPr>
              <w:t xml:space="preserve"> </w:t>
            </w:r>
            <w:r>
              <w:rPr>
                <w:rFonts w:ascii="Arial" w:hAnsi="Arial"/>
                <w:spacing w:val="-2"/>
                <w:sz w:val="20"/>
              </w:rPr>
              <w:t xml:space="preserve">procédure </w:t>
            </w:r>
            <w:r>
              <w:rPr>
                <w:rFonts w:ascii="Arial" w:hAnsi="Arial"/>
                <w:sz w:val="20"/>
              </w:rPr>
              <w:t>d’expropriation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par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les </w:t>
            </w:r>
            <w:r>
              <w:rPr>
                <w:rFonts w:ascii="Arial" w:hAnsi="Arial"/>
                <w:spacing w:val="-2"/>
                <w:sz w:val="20"/>
              </w:rPr>
              <w:t>Domaines.</w:t>
            </w:r>
          </w:p>
        </w:tc>
      </w:tr>
    </w:tbl>
    <w:p w:rsidR="0014739C" w:rsidRDefault="006D18B9">
      <w:pPr>
        <w:rPr>
          <w:b/>
          <w:sz w:val="13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879792</wp:posOffset>
                </wp:positionH>
                <wp:positionV relativeFrom="paragraph">
                  <wp:posOffset>114880</wp:posOffset>
                </wp:positionV>
                <wp:extent cx="9222740" cy="635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227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2740" h="6350">
                              <a:moveTo>
                                <a:pt x="9222740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9222740" y="6349"/>
                              </a:lnTo>
                              <a:lnTo>
                                <a:pt x="92227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560D0" id="Graphic 15" o:spid="_x0000_s1026" style="position:absolute;margin-left:69.25pt;margin-top:9.05pt;width:726.2pt;height: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2227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" path="m9222740,l,,,6349r9222740,l922274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14739C" w:rsidRDefault="0014739C">
      <w:pPr>
        <w:rPr>
          <w:sz w:val="13"/>
        </w:rPr>
        <w:sectPr w:rsidR="0014739C">
          <w:type w:val="continuous"/>
          <w:pgSz w:w="16840" w:h="11910" w:orient="landscape"/>
          <w:pgMar w:top="400" w:right="260" w:bottom="900" w:left="400" w:header="0" w:footer="681" w:gutter="0"/>
          <w:cols w:space="720"/>
        </w:sectPr>
      </w:pPr>
    </w:p>
    <w:tbl>
      <w:tblPr>
        <w:tblStyle w:val="TableNormal"/>
        <w:tblW w:w="0" w:type="auto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"/>
        <w:gridCol w:w="2411"/>
        <w:gridCol w:w="2127"/>
        <w:gridCol w:w="1842"/>
        <w:gridCol w:w="3122"/>
        <w:gridCol w:w="2412"/>
        <w:gridCol w:w="2912"/>
      </w:tblGrid>
      <w:tr w:rsidR="0014739C">
        <w:trPr>
          <w:trHeight w:val="1150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1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spacing w:before="23"/>
              <w:ind w:left="107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modernisation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du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marché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au poisson de Grand-Médine ;</w:t>
            </w:r>
          </w:p>
          <w:p w:rsidR="0014739C" w:rsidRDefault="006D18B9">
            <w:pPr>
              <w:pStyle w:val="TableParagraph"/>
              <w:ind w:left="107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-CCOD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déjà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émis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un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avis </w:t>
            </w:r>
            <w:r>
              <w:rPr>
                <w:rFonts w:ascii="Arial" w:hAnsi="Arial"/>
                <w:spacing w:val="-2"/>
                <w:sz w:val="20"/>
              </w:rPr>
              <w:t>favorable.</w:t>
            </w:r>
          </w:p>
        </w:tc>
        <w:tc>
          <w:tcPr>
            <w:tcW w:w="2412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2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39C">
        <w:trPr>
          <w:trHeight w:val="290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1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22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2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2" w:type="dxa"/>
          </w:tcPr>
          <w:p w:rsidR="0014739C" w:rsidRDefault="0014739C">
            <w:pPr>
              <w:pStyle w:val="TableParagraph"/>
              <w:numPr>
                <w:ilvl w:val="0"/>
                <w:numId w:val="241"/>
              </w:numPr>
              <w:tabs>
                <w:tab w:val="left" w:pos="551"/>
              </w:tabs>
              <w:spacing w:before="24"/>
              <w:ind w:left="551" w:hanging="92"/>
              <w:rPr>
                <w:rFonts w:ascii="Symbol" w:hAnsi="Symbol"/>
                <w:sz w:val="20"/>
              </w:rPr>
            </w:pPr>
          </w:p>
        </w:tc>
      </w:tr>
      <w:tr w:rsidR="0014739C">
        <w:trPr>
          <w:trHeight w:val="3951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09</w:t>
            </w:r>
          </w:p>
        </w:tc>
        <w:tc>
          <w:tcPr>
            <w:tcW w:w="2411" w:type="dxa"/>
          </w:tcPr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spacing w:before="19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spacing w:before="1"/>
              <w:ind w:left="105" w:right="106"/>
              <w:jc w:val="both"/>
              <w:rPr>
                <w:sz w:val="20"/>
              </w:rPr>
            </w:pPr>
            <w:r>
              <w:rPr>
                <w:sz w:val="20"/>
              </w:rPr>
              <w:t>Projet de lotissement de la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Coopérative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agents de l’ONAS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DAKAR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Patte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D’Oie</w:t>
            </w:r>
          </w:p>
        </w:tc>
        <w:tc>
          <w:tcPr>
            <w:tcW w:w="3122" w:type="dxa"/>
          </w:tcPr>
          <w:p w:rsidR="0014739C" w:rsidRDefault="0014739C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-Recensement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des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impenses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en </w:t>
            </w:r>
            <w:r>
              <w:rPr>
                <w:rFonts w:ascii="Arial"/>
                <w:spacing w:val="-2"/>
                <w:sz w:val="20"/>
              </w:rPr>
              <w:t>cours.</w:t>
            </w:r>
          </w:p>
        </w:tc>
        <w:tc>
          <w:tcPr>
            <w:tcW w:w="2412" w:type="dxa"/>
          </w:tcPr>
          <w:p w:rsidR="0014739C" w:rsidRDefault="006D18B9">
            <w:pPr>
              <w:pStyle w:val="TableParagraph"/>
              <w:spacing w:before="22"/>
              <w:ind w:left="1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-Opposition de de quelques occupants regroupés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dans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cadre de l’Association des maraichers de la Patte d’Oie (AMPO).</w:t>
            </w: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240"/>
              </w:numPr>
              <w:tabs>
                <w:tab w:val="left" w:pos="819"/>
              </w:tabs>
              <w:spacing w:before="24"/>
              <w:ind w:right="659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Rechercher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une </w:t>
            </w:r>
            <w:r>
              <w:rPr>
                <w:rFonts w:ascii="Arial" w:hAnsi="Arial"/>
                <w:spacing w:val="-2"/>
                <w:sz w:val="20"/>
              </w:rPr>
              <w:t xml:space="preserve">solution </w:t>
            </w:r>
            <w:r>
              <w:rPr>
                <w:rFonts w:ascii="Arial" w:hAnsi="Arial"/>
                <w:sz w:val="20"/>
              </w:rPr>
              <w:t>consensuelle ;</w:t>
            </w:r>
          </w:p>
          <w:p w:rsidR="0014739C" w:rsidRDefault="006D18B9">
            <w:pPr>
              <w:pStyle w:val="TableParagraph"/>
              <w:numPr>
                <w:ilvl w:val="0"/>
                <w:numId w:val="240"/>
              </w:numPr>
              <w:tabs>
                <w:tab w:val="left" w:pos="819"/>
              </w:tabs>
              <w:ind w:right="11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Procéder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au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paiement des impenses arrêtées par la </w:t>
            </w:r>
            <w:r>
              <w:rPr>
                <w:rFonts w:ascii="Arial" w:hAnsi="Arial"/>
                <w:spacing w:val="-2"/>
                <w:sz w:val="20"/>
              </w:rPr>
              <w:t xml:space="preserve">Commission </w:t>
            </w:r>
            <w:r>
              <w:rPr>
                <w:rFonts w:ascii="Arial" w:hAnsi="Arial"/>
                <w:sz w:val="20"/>
              </w:rPr>
              <w:t>départementale de recensement et d’évaluation des impenses avant prise de possession du</w:t>
            </w:r>
          </w:p>
          <w:p w:rsidR="0014739C" w:rsidRDefault="006D18B9">
            <w:pPr>
              <w:pStyle w:val="TableParagraph"/>
              <w:spacing w:line="230" w:lineRule="exact"/>
              <w:ind w:left="81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site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0"/>
                <w:sz w:val="20"/>
              </w:rPr>
              <w:t>;</w:t>
            </w:r>
          </w:p>
          <w:p w:rsidR="0014739C" w:rsidRDefault="006D18B9">
            <w:pPr>
              <w:pStyle w:val="TableParagraph"/>
              <w:numPr>
                <w:ilvl w:val="0"/>
                <w:numId w:val="240"/>
              </w:numPr>
              <w:tabs>
                <w:tab w:val="left" w:pos="819"/>
              </w:tabs>
              <w:ind w:right="149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Recensement non encore</w:t>
            </w:r>
            <w:r>
              <w:rPr>
                <w:rFonts w:ascii="Arial" w:hAnsi="Arial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effectué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par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le</w:t>
            </w:r>
          </w:p>
          <w:p w:rsidR="0014739C" w:rsidRDefault="006D18B9">
            <w:pPr>
              <w:pStyle w:val="TableParagraph"/>
              <w:spacing w:line="230" w:lineRule="exact"/>
              <w:ind w:left="819" w:right="123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Préfet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sur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instruction de l’autorité.</w:t>
            </w:r>
          </w:p>
        </w:tc>
      </w:tr>
      <w:tr w:rsidR="0014739C">
        <w:trPr>
          <w:trHeight w:val="3354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4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411" w:type="dxa"/>
          </w:tcPr>
          <w:p w:rsidR="0014739C" w:rsidRDefault="006D18B9">
            <w:pPr>
              <w:pStyle w:val="TableParagraph"/>
              <w:ind w:left="105" w:right="124"/>
              <w:rPr>
                <w:sz w:val="20"/>
              </w:rPr>
            </w:pPr>
            <w:r>
              <w:rPr>
                <w:sz w:val="20"/>
              </w:rPr>
              <w:t>Conflit foncier entre le Maire de Ouakam et Monsieur Cheikh AMAR au niveau de la cité Cheikh AMAR à propos d’un espace prévu pour abriter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d’un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équipement qui a été mis à la</w:t>
            </w:r>
          </w:p>
          <w:p w:rsidR="0014739C" w:rsidRDefault="006D18B9">
            <w:pPr>
              <w:pStyle w:val="TableParagraph"/>
              <w:spacing w:line="242" w:lineRule="auto"/>
              <w:ind w:left="105" w:right="204"/>
              <w:rPr>
                <w:sz w:val="20"/>
              </w:rPr>
            </w:pPr>
            <w:r>
              <w:rPr>
                <w:sz w:val="20"/>
              </w:rPr>
              <w:t>disposition d’un marabout du nom de Serigne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Saliou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MBACKE par Cheikh AMAR pour la c</w:t>
            </w:r>
            <w:r>
              <w:rPr>
                <w:sz w:val="20"/>
              </w:rPr>
              <w:t>onstruction d’une</w:t>
            </w:r>
          </w:p>
          <w:p w:rsidR="0014739C" w:rsidRDefault="006D18B9">
            <w:pPr>
              <w:pStyle w:val="TableParagraph"/>
              <w:spacing w:line="192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école.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4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DAKAR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4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Ouakam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ind w:left="107" w:right="178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4"/>
              </w:rPr>
              <w:t>-</w:t>
            </w:r>
            <w:r>
              <w:rPr>
                <w:rFonts w:ascii="Arial" w:hAnsi="Arial"/>
                <w:sz w:val="20"/>
              </w:rPr>
              <w:t>Nous avons demandé à la gendarmerie de faire arrêter toute construction sur le site compte tenu du fait que le concerné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ne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dispose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d’aucun titre de propriété ;</w:t>
            </w:r>
          </w:p>
          <w:p w:rsidR="0014739C" w:rsidRDefault="006D18B9">
            <w:pPr>
              <w:pStyle w:val="TableParagraph"/>
              <w:ind w:left="107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-Les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travaux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sont,</w:t>
            </w:r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aujourd’hui,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à </w:t>
            </w:r>
            <w:r>
              <w:rPr>
                <w:rFonts w:ascii="Arial" w:hAnsi="Arial"/>
                <w:spacing w:val="-2"/>
                <w:sz w:val="20"/>
              </w:rPr>
              <w:t>l’arrêt.</w:t>
            </w:r>
          </w:p>
        </w:tc>
        <w:tc>
          <w:tcPr>
            <w:tcW w:w="2412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239"/>
              </w:numPr>
              <w:tabs>
                <w:tab w:val="left" w:pos="819"/>
              </w:tabs>
              <w:ind w:right="21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Le changement de destination des équipements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ne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peut être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autorisé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que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par le Ministre du Renouveau Urbain, ce qui n’est pas encore le cas, d’où l’arrêt des travaux.</w:t>
            </w:r>
          </w:p>
        </w:tc>
      </w:tr>
      <w:tr w:rsidR="0014739C">
        <w:trPr>
          <w:trHeight w:val="1690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2411" w:type="dxa"/>
          </w:tcPr>
          <w:p w:rsidR="0014739C" w:rsidRDefault="006D18B9">
            <w:pPr>
              <w:pStyle w:val="TableParagraph"/>
              <w:spacing w:before="20"/>
              <w:ind w:left="105" w:right="204"/>
              <w:rPr>
                <w:sz w:val="20"/>
              </w:rPr>
            </w:pPr>
            <w:r>
              <w:rPr>
                <w:sz w:val="20"/>
              </w:rPr>
              <w:t>Conflit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les membres du collectif des attributaires de parcelles du site</w:t>
            </w:r>
          </w:p>
          <w:p w:rsidR="0014739C" w:rsidRDefault="006D18B9">
            <w:pPr>
              <w:pStyle w:val="TableParagraph"/>
              <w:ind w:left="105" w:right="124"/>
              <w:rPr>
                <w:sz w:val="20"/>
              </w:rPr>
            </w:pPr>
            <w:r>
              <w:rPr>
                <w:sz w:val="20"/>
              </w:rPr>
              <w:t>dit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place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Montana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»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et le Maire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Commune</w:t>
            </w:r>
          </w:p>
          <w:p w:rsidR="0014739C" w:rsidRDefault="006D18B9">
            <w:pPr>
              <w:pStyle w:val="TableParagraph"/>
              <w:spacing w:before="2" w:line="200" w:lineRule="exact"/>
              <w:ind w:left="105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Ouakam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refuse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DAKAR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Ouakam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spacing w:before="20"/>
              <w:ind w:left="107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4"/>
              </w:rPr>
              <w:t>-</w:t>
            </w:r>
            <w:r>
              <w:rPr>
                <w:rFonts w:ascii="Arial" w:hAnsi="Arial"/>
                <w:sz w:val="20"/>
              </w:rPr>
              <w:t>Arrêt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cour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suprême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été notifié au Maire de Ouakam ;</w:t>
            </w:r>
          </w:p>
          <w:p w:rsidR="0014739C" w:rsidRDefault="006D18B9">
            <w:pPr>
              <w:pStyle w:val="TableParagraph"/>
              <w:spacing w:before="1"/>
              <w:ind w:left="107" w:right="178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-La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gendarmerie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été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saisie pour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préserver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l’ordre</w:t>
            </w:r>
            <w:r>
              <w:rPr>
                <w:rFonts w:ascii="Arial" w:hAnsi="Arial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spacing w:val="-2"/>
                <w:sz w:val="20"/>
              </w:rPr>
              <w:t>public.</w:t>
            </w:r>
          </w:p>
          <w:p w:rsidR="0014739C" w:rsidRDefault="006D18B9">
            <w:pPr>
              <w:pStyle w:val="TableParagraph"/>
              <w:spacing w:line="230" w:lineRule="atLeast"/>
              <w:ind w:left="107" w:right="117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-Installés sur ledit site par l’ancien Maire, les membres de ce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collectif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ont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eu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gain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cause</w:t>
            </w:r>
          </w:p>
        </w:tc>
        <w:tc>
          <w:tcPr>
            <w:tcW w:w="2412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238"/>
              </w:numPr>
              <w:tabs>
                <w:tab w:val="left" w:pos="819"/>
              </w:tabs>
              <w:spacing w:before="24"/>
              <w:ind w:right="40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Instruction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donnée par le Préfet du </w:t>
            </w:r>
            <w:r>
              <w:rPr>
                <w:rFonts w:ascii="Arial" w:hAnsi="Arial"/>
                <w:spacing w:val="-2"/>
                <w:sz w:val="20"/>
              </w:rPr>
              <w:t xml:space="preserve">département </w:t>
            </w:r>
            <w:r>
              <w:rPr>
                <w:rFonts w:ascii="Arial" w:hAnsi="Arial"/>
                <w:sz w:val="20"/>
              </w:rPr>
              <w:t>d’accompagner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les titulaires de baux.</w:t>
            </w:r>
          </w:p>
        </w:tc>
      </w:tr>
    </w:tbl>
    <w:p w:rsidR="0014739C" w:rsidRDefault="0014739C">
      <w:pPr>
        <w:rPr>
          <w:rFonts w:ascii="Arial" w:hAnsi="Arial"/>
          <w:sz w:val="20"/>
        </w:rPr>
        <w:sectPr w:rsidR="0014739C">
          <w:pgSz w:w="16840" w:h="11910" w:orient="landscape"/>
          <w:pgMar w:top="400" w:right="260" w:bottom="940" w:left="400" w:header="0" w:footer="681" w:gutter="0"/>
          <w:cols w:space="720"/>
        </w:sectPr>
      </w:pPr>
    </w:p>
    <w:tbl>
      <w:tblPr>
        <w:tblStyle w:val="TableNormal"/>
        <w:tblW w:w="0" w:type="auto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"/>
        <w:gridCol w:w="2411"/>
        <w:gridCol w:w="2127"/>
        <w:gridCol w:w="1842"/>
        <w:gridCol w:w="3122"/>
        <w:gridCol w:w="2412"/>
        <w:gridCol w:w="2912"/>
      </w:tblGrid>
      <w:tr w:rsidR="0014739C">
        <w:trPr>
          <w:trHeight w:val="2901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1" w:type="dxa"/>
          </w:tcPr>
          <w:p w:rsidR="0014739C" w:rsidRDefault="006D18B9">
            <w:pPr>
              <w:pStyle w:val="TableParagraph"/>
              <w:ind w:left="105" w:right="887"/>
              <w:rPr>
                <w:sz w:val="20"/>
              </w:rPr>
            </w:pPr>
            <w:r>
              <w:rPr>
                <w:sz w:val="20"/>
              </w:rPr>
              <w:t>d’y délivrer des autorisations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construire.</w:t>
            </w:r>
          </w:p>
          <w:p w:rsidR="0014739C" w:rsidRDefault="006D18B9">
            <w:pPr>
              <w:pStyle w:val="TableParagraph"/>
              <w:spacing w:before="1"/>
              <w:ind w:left="105" w:right="124"/>
              <w:rPr>
                <w:sz w:val="20"/>
              </w:rPr>
            </w:pPr>
            <w:r>
              <w:rPr>
                <w:sz w:val="20"/>
              </w:rPr>
              <w:t>La cour suprême a annulé la décision du Maire de la Commune Ouakam refusant, à Monsieur Pathé Dioudairou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AW,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membre du collectif, une autorisation de</w:t>
            </w:r>
          </w:p>
          <w:p w:rsidR="0014739C" w:rsidRDefault="006D18B9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construire.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spacing w:before="3"/>
              <w:ind w:left="107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et peuvent, d’ores et déjà bénéficier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</w:t>
            </w:r>
            <w:r>
              <w:rPr>
                <w:rFonts w:ascii="Arial" w:hAnsi="Arial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l’encadrement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</w:t>
            </w:r>
            <w:r>
              <w:rPr>
                <w:rFonts w:ascii="Arial" w:hAnsi="Arial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gendarmerie pour démarrer les travaux à leur guise.</w:t>
            </w:r>
          </w:p>
        </w:tc>
        <w:tc>
          <w:tcPr>
            <w:tcW w:w="2412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2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39C">
        <w:trPr>
          <w:trHeight w:val="2895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6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411" w:type="dxa"/>
          </w:tcPr>
          <w:p w:rsidR="0014739C" w:rsidRDefault="006D18B9">
            <w:pPr>
              <w:pStyle w:val="TableParagraph"/>
              <w:ind w:left="105" w:right="124"/>
              <w:rPr>
                <w:sz w:val="20"/>
              </w:rPr>
            </w:pPr>
            <w:r>
              <w:rPr>
                <w:sz w:val="20"/>
              </w:rPr>
              <w:t>Conflit foncier entre les membres du collectif lébou sur le site foncier 5007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reproché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au Djaraf Youssou NDOYE et ses partisans d’avoir mal géré le patrimoine foncier de la Collectivité lébou et d’avoir dilapidé les ressources </w:t>
            </w:r>
            <w:r>
              <w:rPr>
                <w:spacing w:val="-2"/>
                <w:sz w:val="20"/>
              </w:rPr>
              <w:t>financières.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DAKAR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Ouakam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ind w:left="107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4"/>
              </w:rPr>
              <w:t>-</w:t>
            </w:r>
            <w:r>
              <w:rPr>
                <w:rFonts w:ascii="Arial" w:hAnsi="Arial"/>
                <w:sz w:val="20"/>
              </w:rPr>
              <w:t>Affaire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suivie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pacing w:val="-4"/>
                <w:sz w:val="20"/>
              </w:rPr>
              <w:t>près.</w:t>
            </w:r>
          </w:p>
        </w:tc>
        <w:tc>
          <w:tcPr>
            <w:tcW w:w="2412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237"/>
              </w:numPr>
              <w:tabs>
                <w:tab w:val="left" w:pos="819"/>
              </w:tabs>
              <w:ind w:right="196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Nécessité de régulariser le lotissement.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Jusqu’ici le seul obstacle à la réalisation du lotissement est le refus de l’AGEROUTE qui lie les services du Ministère de </w:t>
            </w:r>
            <w:r>
              <w:rPr>
                <w:rFonts w:ascii="Arial" w:hAnsi="Arial"/>
                <w:spacing w:val="-2"/>
                <w:sz w:val="20"/>
              </w:rPr>
              <w:t>l’Urbanisme.</w:t>
            </w:r>
          </w:p>
        </w:tc>
      </w:tr>
      <w:tr w:rsidR="0014739C">
        <w:trPr>
          <w:trHeight w:val="1691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2411" w:type="dxa"/>
          </w:tcPr>
          <w:p w:rsidR="0014739C" w:rsidRDefault="006D18B9">
            <w:pPr>
              <w:pStyle w:val="TableParagraph"/>
              <w:ind w:left="105" w:right="157"/>
              <w:rPr>
                <w:sz w:val="20"/>
              </w:rPr>
            </w:pPr>
            <w:r>
              <w:rPr>
                <w:sz w:val="20"/>
              </w:rPr>
              <w:t>Conflit foncier entre la Commune de Mermoz- Sacré-Cœur et la SICAP portant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espaces initialement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prévus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pour des équipements</w:t>
            </w:r>
          </w:p>
          <w:p w:rsidR="0014739C" w:rsidRDefault="006D18B9">
            <w:pPr>
              <w:pStyle w:val="TableParagraph"/>
              <w:spacing w:before="2" w:line="220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collectifs.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DAKAR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 w:right="475"/>
              <w:rPr>
                <w:sz w:val="24"/>
              </w:rPr>
            </w:pPr>
            <w:r>
              <w:rPr>
                <w:spacing w:val="-2"/>
                <w:sz w:val="24"/>
              </w:rPr>
              <w:t>Mermoz Sacré-Cœur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ind w:left="107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4"/>
              </w:rPr>
              <w:t>-</w:t>
            </w:r>
            <w:r>
              <w:rPr>
                <w:rFonts w:ascii="Arial" w:hAnsi="Arial"/>
                <w:sz w:val="20"/>
              </w:rPr>
              <w:t>Affaire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suivie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près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pacing w:val="-10"/>
                <w:sz w:val="20"/>
              </w:rPr>
              <w:t>;</w:t>
            </w:r>
          </w:p>
          <w:p w:rsidR="0014739C" w:rsidRDefault="006D18B9">
            <w:pPr>
              <w:pStyle w:val="TableParagraph"/>
              <w:spacing w:before="2"/>
              <w:ind w:left="107" w:right="117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-Litige</w:t>
            </w:r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porté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devant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</w:t>
            </w:r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justice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par le Maire de Mermoz Sacré- </w:t>
            </w:r>
            <w:r>
              <w:rPr>
                <w:rFonts w:ascii="Arial" w:hAnsi="Arial"/>
                <w:spacing w:val="-2"/>
                <w:sz w:val="20"/>
              </w:rPr>
              <w:t>Cœur.</w:t>
            </w:r>
          </w:p>
        </w:tc>
        <w:tc>
          <w:tcPr>
            <w:tcW w:w="2412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236"/>
              </w:numPr>
              <w:tabs>
                <w:tab w:val="left" w:pos="819"/>
              </w:tabs>
              <w:spacing w:before="4"/>
              <w:ind w:right="4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Décision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justice </w:t>
            </w:r>
            <w:r>
              <w:rPr>
                <w:rFonts w:ascii="Arial" w:hAnsi="Arial"/>
                <w:spacing w:val="-2"/>
                <w:sz w:val="20"/>
              </w:rPr>
              <w:t>attendue.</w:t>
            </w:r>
          </w:p>
        </w:tc>
      </w:tr>
      <w:tr w:rsidR="0014739C">
        <w:trPr>
          <w:trHeight w:val="1450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2411" w:type="dxa"/>
          </w:tcPr>
          <w:p w:rsidR="0014739C" w:rsidRDefault="006D18B9">
            <w:pPr>
              <w:pStyle w:val="TableParagraph"/>
              <w:ind w:left="105" w:right="124"/>
              <w:rPr>
                <w:sz w:val="20"/>
              </w:rPr>
            </w:pPr>
            <w:r>
              <w:rPr>
                <w:sz w:val="20"/>
              </w:rPr>
              <w:t>Réclamation des membres de la Collectivité lébou relativement aux terres situées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aux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alentours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:rsidR="0014739C" w:rsidRDefault="006D18B9">
            <w:pPr>
              <w:pStyle w:val="TableParagraph"/>
              <w:spacing w:line="224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l’aéroport.</w:t>
            </w:r>
          </w:p>
        </w:tc>
        <w:tc>
          <w:tcPr>
            <w:tcW w:w="2127" w:type="dxa"/>
          </w:tcPr>
          <w:p w:rsidR="0014739C" w:rsidRDefault="006D18B9">
            <w:pPr>
              <w:pStyle w:val="TableParagraph"/>
              <w:spacing w:before="289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DAKAR</w:t>
            </w:r>
          </w:p>
        </w:tc>
        <w:tc>
          <w:tcPr>
            <w:tcW w:w="1842" w:type="dxa"/>
          </w:tcPr>
          <w:p w:rsidR="0014739C" w:rsidRDefault="006D18B9">
            <w:pPr>
              <w:pStyle w:val="TableParagraph"/>
              <w:ind w:left="103" w:right="844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Yoff </w:t>
            </w:r>
            <w:r>
              <w:rPr>
                <w:sz w:val="24"/>
              </w:rPr>
              <w:t xml:space="preserve">Ngor et </w:t>
            </w:r>
            <w:r>
              <w:rPr>
                <w:spacing w:val="-2"/>
                <w:sz w:val="24"/>
              </w:rPr>
              <w:t>Ouakam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spacing w:line="275" w:lineRule="exact"/>
              <w:ind w:left="10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0"/>
              </w:rPr>
              <w:t>-Affaire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suivie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très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près</w:t>
            </w:r>
            <w:r>
              <w:rPr>
                <w:rFonts w:ascii="Arial" w:hAnsi="Arial"/>
                <w:spacing w:val="2"/>
                <w:sz w:val="20"/>
              </w:rPr>
              <w:t xml:space="preserve"> </w:t>
            </w:r>
            <w:r>
              <w:rPr>
                <w:rFonts w:ascii="Arial" w:hAnsi="Arial"/>
                <w:spacing w:val="-10"/>
                <w:sz w:val="24"/>
              </w:rPr>
              <w:t>;</w:t>
            </w:r>
          </w:p>
          <w:p w:rsidR="0014739C" w:rsidRDefault="006D18B9">
            <w:pPr>
              <w:pStyle w:val="TableParagraph"/>
              <w:ind w:left="107" w:right="68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4"/>
              </w:rPr>
              <w:t>-</w:t>
            </w:r>
            <w:r>
              <w:rPr>
                <w:rFonts w:ascii="Arial" w:hAnsi="Arial"/>
                <w:sz w:val="20"/>
              </w:rPr>
              <w:t>Enquêtes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administratives </w:t>
            </w:r>
            <w:r>
              <w:rPr>
                <w:rFonts w:ascii="Arial" w:hAnsi="Arial"/>
                <w:spacing w:val="-2"/>
                <w:sz w:val="20"/>
              </w:rPr>
              <w:t>diligentées.</w:t>
            </w:r>
          </w:p>
        </w:tc>
        <w:tc>
          <w:tcPr>
            <w:tcW w:w="2412" w:type="dxa"/>
          </w:tcPr>
          <w:p w:rsidR="0014739C" w:rsidRDefault="006D18B9">
            <w:pPr>
              <w:pStyle w:val="TableParagraph"/>
              <w:ind w:left="1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4"/>
              </w:rPr>
              <w:t>-</w:t>
            </w:r>
            <w:r>
              <w:rPr>
                <w:rFonts w:ascii="Arial" w:hAnsi="Arial"/>
                <w:sz w:val="20"/>
              </w:rPr>
              <w:t>Manque manifeste de volonté pour une coopération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franche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des services domaniaux.</w:t>
            </w: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235"/>
              </w:numPr>
              <w:tabs>
                <w:tab w:val="left" w:pos="819"/>
              </w:tabs>
              <w:spacing w:before="4"/>
              <w:ind w:right="18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Prise en charge définitive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attendue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au niveau des plus hautes autorités.</w:t>
            </w:r>
          </w:p>
        </w:tc>
      </w:tr>
      <w:tr w:rsidR="0014739C">
        <w:trPr>
          <w:trHeight w:val="1445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1" w:type="dxa"/>
          </w:tcPr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spacing w:before="237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spacing w:line="242" w:lineRule="auto"/>
              <w:ind w:left="105"/>
              <w:rPr>
                <w:sz w:val="20"/>
              </w:rPr>
            </w:pPr>
            <w:r>
              <w:rPr>
                <w:sz w:val="20"/>
              </w:rPr>
              <w:t>Litige foncier à Kamb Extension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opposant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</w:p>
          <w:p w:rsidR="0014739C" w:rsidRDefault="006D18B9">
            <w:pPr>
              <w:pStyle w:val="TableParagraph"/>
              <w:spacing w:line="217" w:lineRule="exact"/>
              <w:ind w:left="105"/>
              <w:rPr>
                <w:sz w:val="20"/>
              </w:rPr>
            </w:pPr>
            <w:r>
              <w:rPr>
                <w:sz w:val="20"/>
              </w:rPr>
              <w:t>coopératives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d’habitat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ind w:left="107" w:right="178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4"/>
              </w:rPr>
              <w:t>-</w:t>
            </w:r>
            <w:r>
              <w:rPr>
                <w:rFonts w:ascii="Arial" w:hAnsi="Arial"/>
                <w:sz w:val="20"/>
              </w:rPr>
              <w:t>Le contentieux est né d’une erreur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manifeste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d’appréciation de la part des services techniques de Rufisque</w:t>
            </w:r>
          </w:p>
          <w:p w:rsidR="0014739C" w:rsidRDefault="006D18B9">
            <w:pPr>
              <w:pStyle w:val="TableParagraph"/>
              <w:spacing w:line="230" w:lineRule="atLeast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(cadastres, Urbanisme et Domaines)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qui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ont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instruit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les</w:t>
            </w:r>
          </w:p>
        </w:tc>
        <w:tc>
          <w:tcPr>
            <w:tcW w:w="2412" w:type="dxa"/>
          </w:tcPr>
          <w:p w:rsidR="0014739C" w:rsidRDefault="006D18B9">
            <w:pPr>
              <w:pStyle w:val="TableParagraph"/>
              <w:ind w:left="100" w:right="11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4"/>
              </w:rPr>
              <w:t>-</w:t>
            </w:r>
            <w:r>
              <w:rPr>
                <w:rFonts w:ascii="Arial" w:hAnsi="Arial"/>
                <w:sz w:val="20"/>
              </w:rPr>
              <w:t>Non-respect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l’arrêté du Préfet de Pikine portant interdiction de construire sur le site de Kamb ;</w:t>
            </w: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234"/>
              </w:numPr>
              <w:tabs>
                <w:tab w:val="left" w:pos="819"/>
              </w:tabs>
              <w:ind w:right="27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Poursuivre le recensement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afin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 ré</w:t>
            </w:r>
            <w:r>
              <w:rPr>
                <w:rFonts w:ascii="Arial" w:hAnsi="Arial"/>
                <w:sz w:val="20"/>
              </w:rPr>
              <w:t>gulariser les occupations ;</w:t>
            </w:r>
          </w:p>
          <w:p w:rsidR="0014739C" w:rsidRDefault="006D18B9">
            <w:pPr>
              <w:pStyle w:val="TableParagraph"/>
              <w:numPr>
                <w:ilvl w:val="0"/>
                <w:numId w:val="234"/>
              </w:numPr>
              <w:tabs>
                <w:tab w:val="left" w:pos="819"/>
              </w:tabs>
              <w:ind w:right="473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Trouver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un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site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 recensement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pour</w:t>
            </w:r>
          </w:p>
        </w:tc>
      </w:tr>
    </w:tbl>
    <w:p w:rsidR="0014739C" w:rsidRDefault="006D18B9">
      <w:pPr>
        <w:spacing w:before="4"/>
        <w:rPr>
          <w:b/>
          <w:sz w:val="7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879792</wp:posOffset>
                </wp:positionH>
                <wp:positionV relativeFrom="paragraph">
                  <wp:posOffset>71437</wp:posOffset>
                </wp:positionV>
                <wp:extent cx="9222740" cy="635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227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2740" h="6350">
                              <a:moveTo>
                                <a:pt x="9222740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9222740" y="6349"/>
                              </a:lnTo>
                              <a:lnTo>
                                <a:pt x="92227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DCF71" id="Graphic 16" o:spid="_x0000_s1026" style="position:absolute;margin-left:69.25pt;margin-top:5.6pt;width:726.2pt;height:.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2227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" path="m9222740,l,,,6349r9222740,l922274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14739C" w:rsidRDefault="0014739C">
      <w:pPr>
        <w:rPr>
          <w:sz w:val="7"/>
        </w:rPr>
        <w:sectPr w:rsidR="0014739C">
          <w:type w:val="continuous"/>
          <w:pgSz w:w="16840" w:h="11910" w:orient="landscape"/>
          <w:pgMar w:top="400" w:right="260" w:bottom="900" w:left="400" w:header="0" w:footer="681" w:gutter="0"/>
          <w:cols w:space="720"/>
        </w:sectPr>
      </w:pPr>
    </w:p>
    <w:tbl>
      <w:tblPr>
        <w:tblStyle w:val="TableNormal"/>
        <w:tblW w:w="0" w:type="auto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"/>
        <w:gridCol w:w="2411"/>
        <w:gridCol w:w="2127"/>
        <w:gridCol w:w="1842"/>
        <w:gridCol w:w="3122"/>
        <w:gridCol w:w="2412"/>
        <w:gridCol w:w="2912"/>
      </w:tblGrid>
      <w:tr w:rsidR="0014739C">
        <w:trPr>
          <w:trHeight w:val="10354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411" w:type="dxa"/>
          </w:tcPr>
          <w:p w:rsidR="0014739C" w:rsidRDefault="006D18B9">
            <w:pPr>
              <w:pStyle w:val="TableParagraph"/>
              <w:ind w:left="105" w:right="114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Keur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Mbaye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FALL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des travailleurs de l’Université Cheikh Anta DIOP et du personnel</w:t>
            </w:r>
          </w:p>
          <w:p w:rsidR="0014739C" w:rsidRDefault="006D18B9">
            <w:pPr>
              <w:pStyle w:val="TableParagraph"/>
              <w:spacing w:line="241" w:lineRule="exact"/>
              <w:ind w:left="105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l’Hôpital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Aristide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Le</w:t>
            </w:r>
          </w:p>
          <w:p w:rsidR="0014739C" w:rsidRDefault="006D18B9">
            <w:pPr>
              <w:pStyle w:val="TableParagraph"/>
              <w:spacing w:before="4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Dantec.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PIKINE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Keur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Massar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spacing w:before="3"/>
              <w:ind w:left="107" w:right="117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dossiers des coopératives de l’Université et de Keur Mbaye FALL et installé ces dernières sur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un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site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(Kamb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Extension)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qui est territorialement rattaché au département de Pikine donc différent du site de Niacoulrab, sis dans le département de Rufisque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qui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leur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est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attribué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par </w:t>
            </w:r>
            <w:r>
              <w:rPr>
                <w:rFonts w:ascii="Arial" w:hAnsi="Arial"/>
                <w:spacing w:val="-2"/>
                <w:sz w:val="20"/>
              </w:rPr>
              <w:t>décret,</w:t>
            </w:r>
          </w:p>
          <w:p w:rsidR="0014739C" w:rsidRDefault="006D18B9">
            <w:pPr>
              <w:pStyle w:val="TableParagraph"/>
              <w:ind w:left="107" w:right="117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-Toutefois,</w:t>
            </w:r>
            <w:r>
              <w:rPr>
                <w:rFonts w:ascii="Arial" w:hAnsi="Arial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il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faut</w:t>
            </w:r>
            <w:r>
              <w:rPr>
                <w:rFonts w:ascii="Arial" w:hAnsi="Arial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remarquer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que la coopérative de l’Université a engagé des investissements lourds : terrassement de baobabs et aménagement du site et des voies d’accès,</w:t>
            </w:r>
          </w:p>
          <w:p w:rsidR="0014739C" w:rsidRDefault="006D18B9">
            <w:pPr>
              <w:pStyle w:val="TableParagraph"/>
              <w:spacing w:before="1"/>
              <w:ind w:left="107" w:right="178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électrification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et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frais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d’amenée du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réseau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d’eau.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Ses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membres occupent, exclusivement, la partie nord du lotissement,</w:t>
            </w:r>
          </w:p>
          <w:p w:rsidR="0014739C" w:rsidRDefault="006D18B9">
            <w:pPr>
              <w:pStyle w:val="TableParagraph"/>
              <w:ind w:left="107" w:right="108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-Après plusieurs réunions</w:t>
            </w:r>
            <w:r>
              <w:rPr>
                <w:rFonts w:ascii="Arial" w:hAnsi="Arial"/>
                <w:spacing w:val="4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tenues avec tous les acteurs impliqués, il a été proposé que</w:t>
            </w:r>
            <w:r>
              <w:rPr>
                <w:rFonts w:ascii="Arial" w:hAnsi="Arial"/>
                <w:spacing w:val="4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restructuration soit privilégiée comme option, sur la base de l’état des lieux et du plan d’occupatio</w:t>
            </w:r>
            <w:r>
              <w:rPr>
                <w:rFonts w:ascii="Arial" w:hAnsi="Arial"/>
                <w:sz w:val="20"/>
              </w:rPr>
              <w:t>n du site, laquelle doit aboutir au recasement des prétendants qui n’ont pas</w:t>
            </w:r>
            <w:r>
              <w:rPr>
                <w:rFonts w:ascii="Arial" w:hAnsi="Arial"/>
                <w:spacing w:val="4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encore pris possession de leurs parcelles au lieu de démolir les maisons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construites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et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occupées dont le cout global est estimé à des milliards.</w:t>
            </w:r>
          </w:p>
          <w:p w:rsidR="0014739C" w:rsidRDefault="006D18B9">
            <w:pPr>
              <w:pStyle w:val="TableParagraph"/>
              <w:spacing w:before="2"/>
              <w:ind w:left="107" w:right="117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-Le plan d’occupation du site permet son découpage en trois zones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A,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B,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et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d’envisager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les propositions d’arbitrage suivantes :</w:t>
            </w:r>
          </w:p>
          <w:p w:rsidR="0014739C" w:rsidRDefault="006D18B9">
            <w:pPr>
              <w:pStyle w:val="TableParagraph"/>
              <w:spacing w:before="1"/>
              <w:ind w:left="107" w:right="178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Pour la partie nord du lotissement(A), occupé exclusivement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par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personnel de l’UCAD, maintenir les affectations de terrain au profit</w:t>
            </w:r>
          </w:p>
          <w:p w:rsidR="0014739C" w:rsidRDefault="006D18B9">
            <w:pPr>
              <w:pStyle w:val="TableParagraph"/>
              <w:spacing w:line="208" w:lineRule="exact"/>
              <w:ind w:left="107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coopérative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l’UCAD</w:t>
            </w:r>
            <w:r>
              <w:rPr>
                <w:rFonts w:ascii="Arial" w:hAnsi="Arial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spacing w:val="-10"/>
                <w:sz w:val="20"/>
              </w:rPr>
              <w:t>;</w:t>
            </w:r>
          </w:p>
        </w:tc>
        <w:tc>
          <w:tcPr>
            <w:tcW w:w="2412" w:type="dxa"/>
          </w:tcPr>
          <w:p w:rsidR="0014739C" w:rsidRDefault="006D18B9">
            <w:pPr>
              <w:pStyle w:val="TableParagraph"/>
              <w:spacing w:before="3"/>
              <w:ind w:left="1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-Menace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trouble</w:t>
            </w:r>
            <w:r>
              <w:rPr>
                <w:rFonts w:ascii="Arial" w:hAnsi="Arial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à l’ordre public.</w:t>
            </w: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spacing w:before="3"/>
              <w:ind w:left="819" w:right="123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régler les contentieux et principalement les cas de la coopérative de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Le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Dantec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dont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les membres n’ont pas pris possessi</w:t>
            </w:r>
            <w:r>
              <w:rPr>
                <w:rFonts w:ascii="Arial" w:hAnsi="Arial"/>
                <w:sz w:val="20"/>
              </w:rPr>
              <w:t>on de leurs parcelles ;</w:t>
            </w:r>
          </w:p>
          <w:p w:rsidR="0014739C" w:rsidRDefault="006D18B9">
            <w:pPr>
              <w:pStyle w:val="TableParagraph"/>
              <w:numPr>
                <w:ilvl w:val="0"/>
                <w:numId w:val="233"/>
              </w:numPr>
              <w:tabs>
                <w:tab w:val="left" w:pos="819"/>
              </w:tabs>
              <w:spacing w:before="2"/>
              <w:ind w:right="19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Ainsi que les autres membres des coopératives des habitants de Keur Mbaye FALL et du Personnel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l’UCAD dont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les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parcelles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ont été occupées par les tiers ;</w:t>
            </w:r>
          </w:p>
          <w:p w:rsidR="0014739C" w:rsidRDefault="006D18B9">
            <w:pPr>
              <w:pStyle w:val="TableParagraph"/>
              <w:numPr>
                <w:ilvl w:val="0"/>
                <w:numId w:val="233"/>
              </w:numPr>
              <w:tabs>
                <w:tab w:val="left" w:pos="819"/>
              </w:tabs>
              <w:spacing w:before="1"/>
              <w:ind w:right="11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 cet égard, les </w:t>
            </w:r>
            <w:r>
              <w:rPr>
                <w:rFonts w:ascii="Arial" w:hAnsi="Arial"/>
                <w:spacing w:val="-2"/>
                <w:sz w:val="20"/>
              </w:rPr>
              <w:t>disponibilités</w:t>
            </w:r>
            <w:r>
              <w:rPr>
                <w:rFonts w:ascii="Arial" w:hAnsi="Arial"/>
                <w:spacing w:val="4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foncières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dans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le</w:t>
            </w:r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Pôle du Lac Rose Niague devraient permettre de résoudre définitivement ces contentieux ;</w:t>
            </w:r>
          </w:p>
          <w:p w:rsidR="0014739C" w:rsidRDefault="006D18B9">
            <w:pPr>
              <w:pStyle w:val="TableParagraph"/>
              <w:numPr>
                <w:ilvl w:val="0"/>
                <w:numId w:val="233"/>
              </w:numPr>
              <w:tabs>
                <w:tab w:val="left" w:pos="819"/>
              </w:tabs>
              <w:ind w:right="28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Démolir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les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maisons construites sur les voies d’accès.</w:t>
            </w:r>
          </w:p>
        </w:tc>
      </w:tr>
    </w:tbl>
    <w:p w:rsidR="0014739C" w:rsidRDefault="0014739C">
      <w:pPr>
        <w:rPr>
          <w:rFonts w:ascii="Arial" w:hAnsi="Arial"/>
          <w:sz w:val="20"/>
        </w:rPr>
        <w:sectPr w:rsidR="0014739C">
          <w:footerReference w:type="default" r:id="rId15"/>
          <w:pgSz w:w="16840" w:h="11910" w:orient="landscape"/>
          <w:pgMar w:top="40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"/>
        <w:gridCol w:w="2411"/>
        <w:gridCol w:w="2127"/>
        <w:gridCol w:w="1842"/>
        <w:gridCol w:w="3122"/>
        <w:gridCol w:w="2412"/>
        <w:gridCol w:w="2912"/>
      </w:tblGrid>
      <w:tr w:rsidR="0014739C">
        <w:trPr>
          <w:trHeight w:val="2991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1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spacing w:before="3"/>
              <w:ind w:left="107" w:right="117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Sur la partie (B), privilégier l’occupation entre les membres des coopératives de l’UCAD et Le Dantec. Au cas où le terrain est vierge d’occupation, privilégier l’attribution à la coopérative Le Dantec ; Sur la partie(C),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privilégier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l’occupation entre les</w:t>
            </w:r>
            <w:r>
              <w:rPr>
                <w:rFonts w:ascii="Arial" w:hAnsi="Arial"/>
                <w:sz w:val="20"/>
              </w:rPr>
              <w:t xml:space="preserve"> membres de la coopérative de Keur Mbaye FALL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et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Le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Dantec.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Au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cas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où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le terrain</w:t>
            </w:r>
            <w:r>
              <w:rPr>
                <w:rFonts w:ascii="Arial" w:hAnsi="Arial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est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resté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vierge,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pacing w:val="-2"/>
                <w:sz w:val="20"/>
              </w:rPr>
              <w:t>l’attribué</w:t>
            </w:r>
          </w:p>
          <w:p w:rsidR="0014739C" w:rsidRDefault="006D18B9">
            <w:pPr>
              <w:pStyle w:val="TableParagraph"/>
              <w:spacing w:before="1" w:line="208" w:lineRule="exact"/>
              <w:ind w:left="107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à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coopérative le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pacing w:val="-2"/>
                <w:sz w:val="20"/>
              </w:rPr>
              <w:t>Dantec.</w:t>
            </w:r>
          </w:p>
        </w:tc>
        <w:tc>
          <w:tcPr>
            <w:tcW w:w="2412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2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739C">
        <w:trPr>
          <w:trHeight w:val="7407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2411" w:type="dxa"/>
          </w:tcPr>
          <w:p w:rsidR="0014739C" w:rsidRDefault="006D18B9">
            <w:pPr>
              <w:pStyle w:val="TableParagraph"/>
              <w:ind w:left="105" w:right="156"/>
              <w:rPr>
                <w:sz w:val="20"/>
              </w:rPr>
            </w:pPr>
            <w:r>
              <w:rPr>
                <w:sz w:val="20"/>
              </w:rPr>
              <w:t>Conflit entre le collectif des habitants du quartier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Diokoul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Hadji Pathé et la dame Anta NDIAYE, propriétaire</w:t>
            </w:r>
          </w:p>
          <w:p w:rsidR="0014739C" w:rsidRDefault="006D18B9">
            <w:pPr>
              <w:pStyle w:val="TableParagraph"/>
              <w:spacing w:before="3"/>
              <w:ind w:left="105"/>
              <w:rPr>
                <w:sz w:val="20"/>
              </w:rPr>
            </w:pPr>
            <w:r>
              <w:rPr>
                <w:sz w:val="20"/>
              </w:rPr>
              <w:t>d’une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parcelle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ledit quartier et qui avait démarré les travaux de construction sur la </w:t>
            </w:r>
            <w:r>
              <w:rPr>
                <w:spacing w:val="-2"/>
                <w:sz w:val="20"/>
              </w:rPr>
              <w:t>parcelle.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PIKINE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Keur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Massar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ind w:left="107" w:right="178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4"/>
              </w:rPr>
              <w:t>-</w:t>
            </w:r>
            <w:r>
              <w:rPr>
                <w:rFonts w:ascii="Arial" w:hAnsi="Arial"/>
                <w:sz w:val="20"/>
              </w:rPr>
              <w:t>Le collectif s’oppose aux travaux de construction de sa parcelle entrepris par Madame Anta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NDIAYE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en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arguant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que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parcelle serait située au niveau de</w:t>
            </w:r>
            <w:r>
              <w:rPr>
                <w:rFonts w:ascii="Arial" w:hAnsi="Arial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</w:t>
            </w:r>
            <w:r>
              <w:rPr>
                <w:rFonts w:ascii="Arial" w:hAnsi="Arial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principale voie</w:t>
            </w:r>
            <w:r>
              <w:rPr>
                <w:rFonts w:ascii="Arial" w:hAnsi="Arial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d’accès du quartier ;</w:t>
            </w:r>
          </w:p>
          <w:p w:rsidR="0014739C" w:rsidRDefault="006D18B9">
            <w:pPr>
              <w:pStyle w:val="TableParagraph"/>
              <w:spacing w:before="2"/>
              <w:ind w:left="107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-Une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visite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des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lieux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permis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 faire</w:t>
            </w:r>
            <w:r>
              <w:rPr>
                <w:rFonts w:ascii="Arial" w:hAnsi="Arial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le</w:t>
            </w:r>
            <w:r>
              <w:rPr>
                <w:rFonts w:ascii="Arial" w:hAnsi="Arial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point</w:t>
            </w:r>
            <w:r>
              <w:rPr>
                <w:rFonts w:ascii="Arial" w:hAnsi="Arial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sur</w:t>
            </w:r>
            <w:r>
              <w:rPr>
                <w:rFonts w:ascii="Arial" w:hAnsi="Arial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cette affa</w:t>
            </w:r>
            <w:r>
              <w:rPr>
                <w:rFonts w:ascii="Arial" w:hAnsi="Arial"/>
                <w:sz w:val="20"/>
              </w:rPr>
              <w:t>ire.</w:t>
            </w:r>
            <w:r>
              <w:rPr>
                <w:rFonts w:ascii="Arial" w:hAnsi="Arial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Le lotissement de ce quartier n’est régulier car dérogeant aux disposition du code de </w:t>
            </w:r>
            <w:r>
              <w:rPr>
                <w:rFonts w:ascii="Arial" w:hAnsi="Arial"/>
                <w:spacing w:val="-2"/>
                <w:sz w:val="20"/>
              </w:rPr>
              <w:t>l’Urbanisme.</w:t>
            </w:r>
          </w:p>
          <w:p w:rsidR="0014739C" w:rsidRDefault="006D18B9">
            <w:pPr>
              <w:pStyle w:val="TableParagraph"/>
              <w:spacing w:before="1"/>
              <w:ind w:left="107" w:right="117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-La parcelle, contrairement aux allégations du collectif, ne se situe pas sur la voie principale d’accès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au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quartier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meme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si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elle obstrue une ruelle que</w:t>
            </w:r>
            <w:r>
              <w:rPr>
                <w:rFonts w:ascii="Arial" w:hAnsi="Arial"/>
                <w:sz w:val="20"/>
              </w:rPr>
              <w:t xml:space="preserve"> les habitants avaient aménagée comme voie de passage.</w:t>
            </w:r>
          </w:p>
          <w:p w:rsidR="0014739C" w:rsidRDefault="006D18B9">
            <w:pPr>
              <w:pStyle w:val="TableParagraph"/>
              <w:ind w:left="107" w:right="156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-Lors des travaux d’installation des poteaux électriques, ne disposant pas d’un bon plan de lotissement, les techniciens de la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SENELEC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ont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fait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passer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une ligne juste au*dessus de la parcelle de la dame,</w:t>
            </w:r>
          </w:p>
          <w:p w:rsidR="0014739C" w:rsidRDefault="006D18B9">
            <w:pPr>
              <w:pStyle w:val="TableParagraph"/>
              <w:spacing w:before="1"/>
              <w:ind w:left="107" w:right="181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-Ila</w:t>
            </w:r>
            <w:r>
              <w:rPr>
                <w:rFonts w:ascii="Arial" w:hAnsi="Arial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été demandé au</w:t>
            </w:r>
            <w:r>
              <w:rPr>
                <w:rFonts w:ascii="Arial" w:hAnsi="Arial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collectif de respecter les droits de la dame qui est propriétaire au même</w:t>
            </w:r>
          </w:p>
          <w:p w:rsidR="0014739C" w:rsidRDefault="006D18B9">
            <w:pPr>
              <w:pStyle w:val="TableParagraph"/>
              <w:spacing w:line="230" w:lineRule="atLeast"/>
              <w:ind w:left="107" w:right="181"/>
              <w:jc w:val="bot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titre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que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les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autres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habitants.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--- En plus une correspondance a</w:t>
            </w:r>
          </w:p>
        </w:tc>
        <w:tc>
          <w:tcPr>
            <w:tcW w:w="2412" w:type="dxa"/>
          </w:tcPr>
          <w:p w:rsidR="0014739C" w:rsidRDefault="006D18B9">
            <w:pPr>
              <w:pStyle w:val="TableParagraph"/>
              <w:ind w:left="100" w:right="11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4"/>
              </w:rPr>
              <w:t>-</w:t>
            </w:r>
            <w:r>
              <w:rPr>
                <w:rFonts w:ascii="Arial" w:hAnsi="Arial"/>
                <w:sz w:val="20"/>
              </w:rPr>
              <w:t>Le lotissement est irrégulier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car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n’étant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</w:t>
            </w:r>
            <w:r>
              <w:rPr>
                <w:rFonts w:ascii="Arial" w:hAnsi="Arial"/>
                <w:sz w:val="20"/>
              </w:rPr>
              <w:t>as autorisé par le Ministre de l’Urbanisme,</w:t>
            </w:r>
          </w:p>
          <w:p w:rsidR="0014739C" w:rsidRDefault="006D18B9">
            <w:pPr>
              <w:pStyle w:val="TableParagraph"/>
              <w:spacing w:before="2"/>
              <w:ind w:left="100" w:right="15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-Le Maire de Keur Massar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n’a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pas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validé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le plan en conseil municipal pour donner un avis favorable.</w:t>
            </w: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232"/>
              </w:numPr>
              <w:tabs>
                <w:tab w:val="left" w:pos="819"/>
              </w:tabs>
              <w:spacing w:before="4"/>
              <w:ind w:right="1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Toutefois,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à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l’amiable, les populations et les notables ont accepté la régularisation de l’occupation de la dame Anta NDIAYE et</w:t>
            </w:r>
            <w:r>
              <w:rPr>
                <w:rFonts w:ascii="Arial" w:hAnsi="Arial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tout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est</w:t>
            </w:r>
            <w:r>
              <w:rPr>
                <w:rFonts w:ascii="Arial" w:hAnsi="Arial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rentré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dans l’ordre, grâce à la médiation du Sous- </w:t>
            </w:r>
            <w:r>
              <w:rPr>
                <w:rFonts w:ascii="Arial" w:hAnsi="Arial"/>
                <w:spacing w:val="-2"/>
                <w:sz w:val="20"/>
              </w:rPr>
              <w:t>préfet.</w:t>
            </w:r>
          </w:p>
        </w:tc>
      </w:tr>
    </w:tbl>
    <w:p w:rsidR="0014739C" w:rsidRDefault="0014739C">
      <w:pPr>
        <w:rPr>
          <w:rFonts w:ascii="Arial" w:hAnsi="Arial"/>
          <w:sz w:val="20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"/>
        <w:gridCol w:w="2411"/>
        <w:gridCol w:w="2127"/>
        <w:gridCol w:w="1842"/>
        <w:gridCol w:w="3122"/>
        <w:gridCol w:w="2412"/>
        <w:gridCol w:w="2912"/>
      </w:tblGrid>
      <w:tr w:rsidR="0014739C">
        <w:trPr>
          <w:trHeight w:val="690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1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spacing w:line="230" w:lineRule="atLeast"/>
              <w:ind w:left="107" w:right="20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été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adressée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à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SENELEC pour un déplacement d</w:t>
            </w:r>
            <w:r>
              <w:rPr>
                <w:rFonts w:ascii="Arial" w:hAnsi="Arial"/>
                <w:sz w:val="20"/>
              </w:rPr>
              <w:t xml:space="preserve">e la </w:t>
            </w:r>
            <w:r>
              <w:rPr>
                <w:rFonts w:ascii="Arial" w:hAnsi="Arial"/>
                <w:spacing w:val="-2"/>
                <w:sz w:val="20"/>
              </w:rPr>
              <w:t>ligne.</w:t>
            </w:r>
          </w:p>
        </w:tc>
        <w:tc>
          <w:tcPr>
            <w:tcW w:w="2412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2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739C">
        <w:trPr>
          <w:trHeight w:val="2611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2411" w:type="dxa"/>
          </w:tcPr>
          <w:p w:rsidR="0014739C" w:rsidRDefault="006D18B9">
            <w:pPr>
              <w:pStyle w:val="TableParagraph"/>
              <w:spacing w:before="240"/>
              <w:ind w:left="105" w:right="109"/>
              <w:rPr>
                <w:sz w:val="20"/>
              </w:rPr>
            </w:pPr>
            <w:r>
              <w:rPr>
                <w:sz w:val="20"/>
              </w:rPr>
              <w:t>Conflit opposant la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dame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Khady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DIALLO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au collectif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habitants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 Médina Kelle, elle se dit propriétaire d’un terrain de 1800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m²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sur lesquels sont construites six (06) </w:t>
            </w:r>
            <w:r>
              <w:rPr>
                <w:spacing w:val="-2"/>
                <w:sz w:val="20"/>
              </w:rPr>
              <w:t>maisons.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PIKINE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Keur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Massar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spacing w:before="2"/>
              <w:ind w:left="107" w:right="178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-Il a été demandé à la dame Khady</w:t>
            </w:r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DIALLO</w:t>
            </w:r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fournir</w:t>
            </w:r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l’acte de propriété.</w:t>
            </w:r>
          </w:p>
          <w:p w:rsidR="0014739C" w:rsidRDefault="006D18B9">
            <w:pPr>
              <w:pStyle w:val="TableParagraph"/>
              <w:spacing w:before="1"/>
              <w:ind w:left="107" w:right="178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-Rencontre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conciliation</w:t>
            </w:r>
            <w:r>
              <w:rPr>
                <w:rFonts w:ascii="Arial" w:hAnsi="Arial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pour éviter de déguerpir les occupants irréguliers.</w:t>
            </w:r>
          </w:p>
        </w:tc>
        <w:tc>
          <w:tcPr>
            <w:tcW w:w="2412" w:type="dxa"/>
          </w:tcPr>
          <w:p w:rsidR="0014739C" w:rsidRDefault="006D18B9">
            <w:pPr>
              <w:pStyle w:val="TableParagraph"/>
              <w:ind w:left="1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4"/>
              </w:rPr>
              <w:t>-</w:t>
            </w:r>
            <w:r>
              <w:rPr>
                <w:rFonts w:ascii="Arial" w:hAnsi="Arial"/>
                <w:sz w:val="20"/>
              </w:rPr>
              <w:t>Les différents titres sur cette assiette ont fait l’objet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morcellements sans être régularisés.</w:t>
            </w: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231"/>
              </w:numPr>
              <w:tabs>
                <w:tab w:val="left" w:pos="819"/>
              </w:tabs>
              <w:spacing w:before="4"/>
              <w:ind w:right="11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Impli</w:t>
            </w:r>
            <w:r>
              <w:rPr>
                <w:rFonts w:ascii="Arial" w:hAnsi="Arial"/>
                <w:sz w:val="20"/>
              </w:rPr>
              <w:t>cation des services techniques (Cadastre,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Urbanisme et Domaines) pour donner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des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éclairages sur les TF recensés dans cette zone ;</w:t>
            </w:r>
          </w:p>
          <w:p w:rsidR="0014739C" w:rsidRDefault="006D18B9">
            <w:pPr>
              <w:pStyle w:val="TableParagraph"/>
              <w:numPr>
                <w:ilvl w:val="0"/>
                <w:numId w:val="231"/>
              </w:numPr>
              <w:tabs>
                <w:tab w:val="left" w:pos="819"/>
              </w:tabs>
              <w:spacing w:before="1"/>
              <w:ind w:hanging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Affaire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en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pacing w:val="-2"/>
                <w:sz w:val="20"/>
              </w:rPr>
              <w:t>cours.</w:t>
            </w:r>
          </w:p>
        </w:tc>
      </w:tr>
      <w:tr w:rsidR="0014739C">
        <w:trPr>
          <w:trHeight w:val="6942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37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2411" w:type="dxa"/>
          </w:tcPr>
          <w:p w:rsidR="0014739C" w:rsidRDefault="006D18B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  <w:p w:rsidR="0014739C" w:rsidRDefault="0014739C">
            <w:pPr>
              <w:pStyle w:val="TableParagraph"/>
              <w:spacing w:before="28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05" w:right="20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Lotissement </w:t>
            </w:r>
            <w:r>
              <w:rPr>
                <w:sz w:val="20"/>
              </w:rPr>
              <w:t>administratif de TNI situé entre les TF 444/DP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11847/DP</w:t>
            </w:r>
          </w:p>
          <w:p w:rsidR="0014739C" w:rsidRDefault="006D18B9">
            <w:pPr>
              <w:pStyle w:val="TableParagraph"/>
              <w:spacing w:before="4"/>
              <w:ind w:left="105"/>
              <w:rPr>
                <w:sz w:val="20"/>
              </w:rPr>
            </w:pPr>
            <w:r>
              <w:rPr>
                <w:sz w:val="20"/>
              </w:rPr>
              <w:t>autorisé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arrêté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n° 0014/MVP/DST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21</w:t>
            </w:r>
          </w:p>
          <w:p w:rsidR="0014739C" w:rsidRDefault="006D18B9">
            <w:pPr>
              <w:pStyle w:val="TableParagraph"/>
              <w:spacing w:line="239" w:lineRule="exact"/>
              <w:ind w:left="105"/>
              <w:rPr>
                <w:sz w:val="20"/>
              </w:rPr>
            </w:pPr>
            <w:r>
              <w:rPr>
                <w:sz w:val="20"/>
              </w:rPr>
              <w:t>juin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2006.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7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PIKINE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7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Keur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Massar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spacing w:before="2"/>
              <w:ind w:left="107" w:right="117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-Ce lotissement administratif avait été effectué sur la base d’un protocole d’accord entre la ville de Pikine et Monsieur Serigne SECK, qui en réalité, n’est</w:t>
            </w:r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pas</w:t>
            </w:r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propriétaire</w:t>
            </w:r>
            <w:r>
              <w:rPr>
                <w:rFonts w:ascii="Arial" w:hAnsi="Arial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légitime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du </w:t>
            </w:r>
            <w:r>
              <w:rPr>
                <w:rFonts w:ascii="Arial" w:hAnsi="Arial"/>
                <w:spacing w:val="-2"/>
                <w:sz w:val="20"/>
              </w:rPr>
              <w:t>site.</w:t>
            </w:r>
          </w:p>
          <w:p w:rsidR="0014739C" w:rsidRDefault="006D18B9">
            <w:pPr>
              <w:pStyle w:val="TableParagraph"/>
              <w:spacing w:before="1"/>
              <w:ind w:left="107" w:right="178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-Les vrais propriétaires ont de leur côté ont procédé à un lotissement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sur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le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même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site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et ont démarré les cessions de </w:t>
            </w:r>
            <w:r>
              <w:rPr>
                <w:rFonts w:ascii="Arial" w:hAnsi="Arial"/>
                <w:spacing w:val="-2"/>
                <w:sz w:val="20"/>
              </w:rPr>
              <w:t>parcelles.</w:t>
            </w:r>
          </w:p>
        </w:tc>
        <w:tc>
          <w:tcPr>
            <w:tcW w:w="2412" w:type="dxa"/>
          </w:tcPr>
          <w:p w:rsidR="0014739C" w:rsidRDefault="006D18B9">
            <w:pPr>
              <w:pStyle w:val="TableParagraph"/>
              <w:ind w:left="100" w:right="11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4"/>
              </w:rPr>
              <w:t>-</w:t>
            </w:r>
            <w:r>
              <w:rPr>
                <w:rFonts w:ascii="Arial" w:hAnsi="Arial"/>
                <w:sz w:val="20"/>
              </w:rPr>
              <w:t>Les détenteurs des titres de propriété issus du premier lotissement continuent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leurs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travaux de construction Cette situation </w:t>
            </w:r>
            <w:r>
              <w:rPr>
                <w:rFonts w:ascii="Arial" w:hAnsi="Arial"/>
                <w:sz w:val="20"/>
              </w:rPr>
              <w:t xml:space="preserve">pourrait entrainer des confrontations entre </w:t>
            </w:r>
            <w:r>
              <w:rPr>
                <w:rFonts w:ascii="Arial" w:hAnsi="Arial"/>
                <w:spacing w:val="-2"/>
                <w:sz w:val="20"/>
              </w:rPr>
              <w:t>acquéreurs.</w:t>
            </w: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230"/>
              </w:numPr>
              <w:tabs>
                <w:tab w:val="left" w:pos="819"/>
              </w:tabs>
              <w:ind w:right="149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Pour les acquéreurs du premier </w:t>
            </w:r>
            <w:r>
              <w:rPr>
                <w:rFonts w:ascii="Arial" w:hAnsi="Arial"/>
                <w:spacing w:val="-2"/>
                <w:sz w:val="20"/>
              </w:rPr>
              <w:t xml:space="preserve">lotissement </w:t>
            </w:r>
            <w:r>
              <w:rPr>
                <w:rFonts w:ascii="Arial" w:hAnsi="Arial"/>
                <w:sz w:val="20"/>
              </w:rPr>
              <w:t>détenteurs de faux actes de propriété seule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une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décision</w:t>
            </w:r>
            <w:r>
              <w:rPr>
                <w:rFonts w:ascii="Arial" w:hAnsi="Arial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 justice pourra les rétablir dans leurs droits ;</w:t>
            </w:r>
          </w:p>
          <w:p w:rsidR="0014739C" w:rsidRDefault="006D18B9">
            <w:pPr>
              <w:pStyle w:val="TableParagraph"/>
              <w:numPr>
                <w:ilvl w:val="0"/>
                <w:numId w:val="230"/>
              </w:numPr>
              <w:tabs>
                <w:tab w:val="left" w:pos="819"/>
              </w:tabs>
              <w:ind w:right="15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Concernant le deuxième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lotissement les propriétai</w:t>
            </w:r>
            <w:r>
              <w:rPr>
                <w:rFonts w:ascii="Arial" w:hAnsi="Arial"/>
                <w:sz w:val="20"/>
              </w:rPr>
              <w:t>res pourront procéder à des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cessions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une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fois que la procédure de lotissement édictée par le code de l’urbanisme est respectée ;</w:t>
            </w:r>
          </w:p>
          <w:p w:rsidR="0014739C" w:rsidRDefault="006D18B9">
            <w:pPr>
              <w:pStyle w:val="TableParagraph"/>
              <w:numPr>
                <w:ilvl w:val="0"/>
                <w:numId w:val="230"/>
              </w:numPr>
              <w:tabs>
                <w:tab w:val="left" w:pos="819"/>
              </w:tabs>
              <w:spacing w:before="1"/>
              <w:ind w:right="129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Pour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éviter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tout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risque de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confrontation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entre les acquéreurs d’une même parcelle des </w:t>
            </w:r>
            <w:r>
              <w:rPr>
                <w:rFonts w:ascii="Arial" w:hAnsi="Arial"/>
                <w:spacing w:val="-2"/>
                <w:sz w:val="20"/>
              </w:rPr>
              <w:t xml:space="preserve">mesures conservatoires </w:t>
            </w:r>
            <w:r>
              <w:rPr>
                <w:rFonts w:ascii="Arial" w:hAnsi="Arial"/>
                <w:sz w:val="20"/>
              </w:rPr>
              <w:t>d’interdiction de toute activité de construction sur le</w:t>
            </w:r>
          </w:p>
          <w:p w:rsidR="0014739C" w:rsidRDefault="006D18B9">
            <w:pPr>
              <w:pStyle w:val="TableParagraph"/>
              <w:spacing w:line="230" w:lineRule="exact"/>
              <w:ind w:left="81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site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seront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prises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en attendant une</w:t>
            </w:r>
          </w:p>
        </w:tc>
      </w:tr>
    </w:tbl>
    <w:p w:rsidR="0014739C" w:rsidRDefault="0014739C">
      <w:pPr>
        <w:spacing w:line="230" w:lineRule="exact"/>
        <w:rPr>
          <w:rFonts w:ascii="Arial"/>
          <w:sz w:val="20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"/>
        <w:gridCol w:w="2411"/>
        <w:gridCol w:w="2127"/>
        <w:gridCol w:w="1842"/>
        <w:gridCol w:w="3122"/>
        <w:gridCol w:w="2412"/>
        <w:gridCol w:w="2912"/>
      </w:tblGrid>
      <w:tr w:rsidR="0014739C">
        <w:trPr>
          <w:trHeight w:val="735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1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22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2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spacing w:before="3"/>
              <w:ind w:left="819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régularisation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la </w:t>
            </w:r>
            <w:r>
              <w:rPr>
                <w:rFonts w:ascii="Arial" w:hAnsi="Arial"/>
                <w:spacing w:val="-2"/>
                <w:sz w:val="20"/>
              </w:rPr>
              <w:t>situation.</w:t>
            </w:r>
          </w:p>
        </w:tc>
      </w:tr>
      <w:tr w:rsidR="0014739C">
        <w:trPr>
          <w:trHeight w:val="4141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2411" w:type="dxa"/>
          </w:tcPr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5" w:right="156"/>
              <w:rPr>
                <w:sz w:val="20"/>
              </w:rPr>
            </w:pPr>
            <w:r>
              <w:rPr>
                <w:sz w:val="20"/>
              </w:rPr>
              <w:t>Litige foncier opposant le marabout Serigne Mbacké Madina et l’association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parents d’élèves de l’école élémentaire PAU 15.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PIKINE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Keur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Massar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ind w:left="107" w:right="149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4"/>
              </w:rPr>
              <w:t>-</w:t>
            </w:r>
            <w:r>
              <w:rPr>
                <w:rFonts w:ascii="Arial" w:hAnsi="Arial"/>
                <w:sz w:val="20"/>
              </w:rPr>
              <w:t>Après concertations entre les parties sans succès, le Ministre de l’éducation a saisi son collègue</w:t>
            </w:r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des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Finances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pour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qu’il soit octroyé au marabout Serigne Mbacké Madina un terrain de substitution dans un autre site afin d’éviter de troubler</w:t>
            </w:r>
            <w:r>
              <w:rPr>
                <w:rFonts w:ascii="Arial" w:hAnsi="Arial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</w:t>
            </w:r>
            <w:r>
              <w:rPr>
                <w:rFonts w:ascii="Arial" w:hAnsi="Arial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paix sociale qui a</w:t>
            </w:r>
            <w:r>
              <w:rPr>
                <w:rFonts w:ascii="Arial" w:hAnsi="Arial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été réellement menacée.</w:t>
            </w:r>
          </w:p>
        </w:tc>
        <w:tc>
          <w:tcPr>
            <w:tcW w:w="2412" w:type="dxa"/>
          </w:tcPr>
          <w:p w:rsidR="0014739C" w:rsidRDefault="006D18B9">
            <w:pPr>
              <w:pStyle w:val="TableParagraph"/>
              <w:spacing w:before="2"/>
              <w:ind w:left="100" w:right="136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-Le Ministre de l’Education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avait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octroyé au marabout Serigne Mbacké Madina 2000</w:t>
            </w:r>
            <w:r>
              <w:rPr>
                <w:rFonts w:ascii="Arial" w:hAnsi="Arial"/>
                <w:spacing w:val="4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m² s</w:t>
            </w:r>
            <w:r>
              <w:rPr>
                <w:rFonts w:ascii="Arial" w:hAnsi="Arial"/>
                <w:sz w:val="20"/>
              </w:rPr>
              <w:t>ur les 7372 m² destinés à la</w:t>
            </w:r>
          </w:p>
          <w:p w:rsidR="0014739C" w:rsidRDefault="006D18B9">
            <w:pPr>
              <w:pStyle w:val="TableParagraph"/>
              <w:spacing w:before="1"/>
              <w:ind w:left="1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construction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l’école élémentaire ;</w:t>
            </w:r>
          </w:p>
          <w:p w:rsidR="0014739C" w:rsidRDefault="006D18B9">
            <w:pPr>
              <w:pStyle w:val="TableParagraph"/>
              <w:ind w:left="100" w:right="12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-Ayant obtenu l’autorisation d’occuper délivrée par la SN HLM, la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Marabout</w:t>
            </w:r>
            <w:r>
              <w:rPr>
                <w:rFonts w:ascii="Arial" w:hAnsi="Arial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avait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décidé d’entamer les travaux mais il s’est heurté à</w:t>
            </w:r>
            <w:r>
              <w:rPr>
                <w:rFonts w:ascii="Arial" w:hAnsi="Arial"/>
                <w:spacing w:val="4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une opposition des populations regroupées autour de l’association</w:t>
            </w:r>
          </w:p>
          <w:p w:rsidR="0014739C" w:rsidRDefault="006D18B9">
            <w:pPr>
              <w:pStyle w:val="TableParagraph"/>
              <w:spacing w:before="1" w:line="208" w:lineRule="exact"/>
              <w:ind w:left="1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parents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pacing w:val="-2"/>
                <w:sz w:val="20"/>
              </w:rPr>
              <w:t>d’élèves.</w:t>
            </w: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229"/>
              </w:numPr>
              <w:tabs>
                <w:tab w:val="left" w:pos="819"/>
              </w:tabs>
              <w:spacing w:before="8" w:line="235" w:lineRule="auto"/>
              <w:ind w:right="140"/>
              <w:rPr>
                <w:rFonts w:ascii="Symbol" w:hAnsi="Symbol"/>
                <w:sz w:val="24"/>
              </w:rPr>
            </w:pPr>
            <w:r>
              <w:rPr>
                <w:rFonts w:ascii="Arial" w:hAnsi="Arial"/>
                <w:sz w:val="20"/>
              </w:rPr>
              <w:t>Octroyer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au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marabout un site de compensation </w:t>
            </w:r>
            <w:r>
              <w:rPr>
                <w:rFonts w:ascii="Arial" w:hAnsi="Arial"/>
                <w:sz w:val="24"/>
              </w:rPr>
              <w:t>;</w:t>
            </w:r>
          </w:p>
          <w:p w:rsidR="0014739C" w:rsidRDefault="006D18B9">
            <w:pPr>
              <w:pStyle w:val="TableParagraph"/>
              <w:numPr>
                <w:ilvl w:val="0"/>
                <w:numId w:val="229"/>
              </w:numPr>
              <w:tabs>
                <w:tab w:val="left" w:pos="819"/>
              </w:tabs>
              <w:spacing w:before="2"/>
              <w:ind w:right="349"/>
              <w:rPr>
                <w:rFonts w:ascii="Symbol" w:hAnsi="Symbol"/>
                <w:sz w:val="20"/>
              </w:rPr>
            </w:pPr>
            <w:r>
              <w:rPr>
                <w:rFonts w:ascii="Arial" w:hAnsi="Arial"/>
                <w:sz w:val="20"/>
              </w:rPr>
              <w:t>Le Chef du bureau des Domaines de Pikine a été saisi dans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ce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sens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par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le Préfet du département, sur </w:t>
            </w:r>
            <w:r>
              <w:rPr>
                <w:rFonts w:ascii="Arial" w:hAnsi="Arial"/>
                <w:spacing w:val="-2"/>
                <w:sz w:val="20"/>
              </w:rPr>
              <w:t>instruction.</w:t>
            </w:r>
          </w:p>
        </w:tc>
      </w:tr>
      <w:tr w:rsidR="0014739C">
        <w:trPr>
          <w:trHeight w:val="5562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3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411" w:type="dxa"/>
          </w:tcPr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spacing w:before="3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5" w:right="114"/>
              <w:rPr>
                <w:sz w:val="20"/>
              </w:rPr>
            </w:pPr>
            <w:r>
              <w:rPr>
                <w:sz w:val="20"/>
              </w:rPr>
              <w:t>Conflit opposant le promoteur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Babacar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FALL au collectif des acquéreurs de terrain à Gadaye extension.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3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PIKINE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3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03" w:right="29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Yeumbeul </w:t>
            </w:r>
            <w:r>
              <w:rPr>
                <w:spacing w:val="-4"/>
                <w:sz w:val="24"/>
              </w:rPr>
              <w:t>Nord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spacing w:before="2"/>
              <w:ind w:left="107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-Il s’agit d’une affaire de destruction de maisons édifiées sur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un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site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supposé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appartenir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à Babacar FALL.</w:t>
            </w:r>
          </w:p>
          <w:p w:rsidR="0014739C" w:rsidRDefault="006D18B9">
            <w:pPr>
              <w:pStyle w:val="TableParagraph"/>
              <w:ind w:left="107" w:right="178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Ce conflit porte sur un terrain d’une superficie de 04 ha 48 a 08 ca que Monsieur Babacar FALL,</w:t>
            </w:r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propriétaire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</w:t>
            </w:r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</w:t>
            </w:r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société</w:t>
            </w:r>
          </w:p>
          <w:p w:rsidR="0014739C" w:rsidRDefault="006D18B9">
            <w:pPr>
              <w:pStyle w:val="TableParagraph"/>
              <w:spacing w:before="1"/>
              <w:ind w:left="107" w:right="178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« Technologie 2000 », déclare avoir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acquis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légalement</w:t>
            </w:r>
            <w:r>
              <w:rPr>
                <w:rFonts w:ascii="Arial" w:hAnsi="Arial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auprès de la famille Ndiobène de Yeumbeul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;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ce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qu’une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partie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de la famille rejette </w:t>
            </w:r>
            <w:r>
              <w:rPr>
                <w:rFonts w:ascii="Arial" w:hAnsi="Arial"/>
                <w:spacing w:val="-2"/>
                <w:sz w:val="20"/>
              </w:rPr>
              <w:t>catégoriquement.</w:t>
            </w:r>
          </w:p>
          <w:p w:rsidR="0014739C" w:rsidRDefault="006D18B9">
            <w:pPr>
              <w:pStyle w:val="TableParagraph"/>
              <w:spacing w:before="1"/>
              <w:ind w:left="107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Ils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accusent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la </w:t>
            </w:r>
            <w:r>
              <w:rPr>
                <w:rFonts w:ascii="Arial" w:hAnsi="Arial"/>
                <w:spacing w:val="-2"/>
                <w:sz w:val="20"/>
              </w:rPr>
              <w:t>société</w:t>
            </w:r>
          </w:p>
          <w:p w:rsidR="0014739C" w:rsidRDefault="006D18B9">
            <w:pPr>
              <w:pStyle w:val="TableParagraph"/>
              <w:ind w:left="107" w:right="178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« Technologie 2000 » d’avoir usé de faux pour réussir à obtenir la radiation de la pré notation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suivant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ordonnance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n° 1202/2013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du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08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juillet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2013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et inscrire une cession sur les 04 ha 48 a 08 ca au niveau des services de conservation foncière de Pikine. Ils</w:t>
            </w:r>
          </w:p>
        </w:tc>
        <w:tc>
          <w:tcPr>
            <w:tcW w:w="2412" w:type="dxa"/>
          </w:tcPr>
          <w:p w:rsidR="0014739C" w:rsidRDefault="006D18B9">
            <w:pPr>
              <w:pStyle w:val="TableParagraph"/>
              <w:ind w:left="100" w:right="11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4"/>
              </w:rPr>
              <w:t>-</w:t>
            </w:r>
            <w:r>
              <w:rPr>
                <w:rFonts w:ascii="Arial" w:hAnsi="Arial"/>
                <w:sz w:val="20"/>
              </w:rPr>
              <w:t>Une forte tension est observée</w:t>
            </w:r>
            <w:r>
              <w:rPr>
                <w:rFonts w:ascii="Arial" w:hAnsi="Arial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entre</w:t>
            </w:r>
            <w:r>
              <w:rPr>
                <w:rFonts w:ascii="Arial" w:hAnsi="Arial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les</w:t>
            </w:r>
            <w:r>
              <w:rPr>
                <w:rFonts w:ascii="Arial" w:hAnsi="Arial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deux parties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depuis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pourvoi en appel du sieur FALL. Cette atmosphère marquée par des velléités de p</w:t>
            </w:r>
            <w:r>
              <w:rPr>
                <w:rFonts w:ascii="Arial" w:hAnsi="Arial"/>
                <w:sz w:val="20"/>
              </w:rPr>
              <w:t xml:space="preserve">rendre possession du site, perceptibles dans les deux camps, peut déboucher sur une confrontation physique aux conséquences </w:t>
            </w:r>
            <w:r>
              <w:rPr>
                <w:rFonts w:ascii="Arial" w:hAnsi="Arial"/>
                <w:spacing w:val="-2"/>
                <w:sz w:val="20"/>
              </w:rPr>
              <w:t>imprévisibles.</w:t>
            </w:r>
          </w:p>
          <w:p w:rsidR="0014739C" w:rsidRDefault="006D18B9">
            <w:pPr>
              <w:pStyle w:val="TableParagraph"/>
              <w:spacing w:before="3"/>
              <w:ind w:left="100" w:right="19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-Les membres du collectif s’agitent sur tous les fronts et clament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leur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pacing w:val="-2"/>
                <w:sz w:val="20"/>
              </w:rPr>
              <w:t>impatience</w:t>
            </w:r>
          </w:p>
          <w:p w:rsidR="0014739C" w:rsidRDefault="006D18B9">
            <w:pPr>
              <w:pStyle w:val="TableParagraph"/>
              <w:ind w:left="1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à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voir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confirmation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du jugement</w:t>
            </w:r>
            <w:r>
              <w:rPr>
                <w:rFonts w:ascii="Arial" w:hAnsi="Arial"/>
                <w:sz w:val="20"/>
              </w:rPr>
              <w:t xml:space="preserve"> rendu en premier ressort.</w:t>
            </w: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228"/>
              </w:numPr>
              <w:tabs>
                <w:tab w:val="left" w:pos="819"/>
              </w:tabs>
              <w:spacing w:before="4"/>
              <w:ind w:right="139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Il pourrait être envisagé l’attribution d’un autre site de compensation,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soit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au collectif des acquéreurs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(favorable à une telle proposition), soit à Monsieur Babacar FALL ;</w:t>
            </w:r>
          </w:p>
          <w:p w:rsidR="0014739C" w:rsidRDefault="006D18B9">
            <w:pPr>
              <w:pStyle w:val="TableParagraph"/>
              <w:numPr>
                <w:ilvl w:val="0"/>
                <w:numId w:val="228"/>
              </w:numPr>
              <w:tabs>
                <w:tab w:val="left" w:pos="819"/>
              </w:tabs>
              <w:spacing w:before="1"/>
              <w:ind w:right="349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Toutefois, il faut souligner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que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selon certaines sources, Monsieur Babacar FALL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aurait</w:t>
            </w:r>
            <w:r>
              <w:rPr>
                <w:rFonts w:ascii="Arial" w:hAnsi="Arial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cédé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quasi-totalité des parcelles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sur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le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site objet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du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litige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à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des tiers qui attendent avec impatience ;</w:t>
            </w:r>
          </w:p>
          <w:p w:rsidR="0014739C" w:rsidRDefault="006D18B9">
            <w:pPr>
              <w:pStyle w:val="TableParagraph"/>
              <w:numPr>
                <w:ilvl w:val="0"/>
                <w:numId w:val="228"/>
              </w:numPr>
              <w:tabs>
                <w:tab w:val="left" w:pos="819"/>
              </w:tabs>
              <w:spacing w:line="230" w:lineRule="exact"/>
              <w:ind w:right="449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Dans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tous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les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cas, cette affaire étant pendante devant justice, il convient</w:t>
            </w:r>
          </w:p>
        </w:tc>
      </w:tr>
    </w:tbl>
    <w:p w:rsidR="0014739C" w:rsidRDefault="0014739C">
      <w:pPr>
        <w:spacing w:line="230" w:lineRule="exact"/>
        <w:rPr>
          <w:rFonts w:ascii="Arial" w:hAnsi="Arial"/>
          <w:sz w:val="20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"/>
        <w:gridCol w:w="2411"/>
        <w:gridCol w:w="2127"/>
        <w:gridCol w:w="1842"/>
        <w:gridCol w:w="3122"/>
        <w:gridCol w:w="2412"/>
        <w:gridCol w:w="2912"/>
      </w:tblGrid>
      <w:tr w:rsidR="0014739C">
        <w:trPr>
          <w:trHeight w:val="2761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1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spacing w:before="28"/>
              <w:ind w:left="107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considèrent que le PV de conciliation et d’extinction du conflit judiciaire brandi par Monsieur FALL est faux et, les personnes qui l’ont signé n’ont aucune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qualité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pour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engager</w:t>
            </w:r>
            <w:r>
              <w:rPr>
                <w:rFonts w:ascii="Arial" w:hAnsi="Arial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famille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Ndiobène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pacing w:val="-2"/>
                <w:sz w:val="20"/>
              </w:rPr>
              <w:t>Yeumbeul</w:t>
            </w:r>
          </w:p>
          <w:p w:rsidR="0014739C" w:rsidRDefault="006D18B9">
            <w:pPr>
              <w:pStyle w:val="TableParagraph"/>
              <w:spacing w:before="230"/>
              <w:ind w:left="107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-Il convient également de souligner que le Tribunal de Grande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Instance</w:t>
            </w:r>
            <w:r>
              <w:rPr>
                <w:rFonts w:ascii="Arial" w:hAnsi="Arial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Hors</w:t>
            </w:r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classe</w:t>
            </w:r>
            <w:r>
              <w:rPr>
                <w:rFonts w:ascii="Arial" w:hAnsi="Arial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</w:t>
            </w:r>
          </w:p>
          <w:p w:rsidR="0014739C" w:rsidRDefault="006D18B9">
            <w:pPr>
              <w:pStyle w:val="TableParagraph"/>
              <w:spacing w:before="1" w:line="183" w:lineRule="exact"/>
              <w:ind w:left="107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Dakar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a,</w:t>
            </w:r>
            <w:r>
              <w:rPr>
                <w:rFonts w:ascii="Arial" w:hAnsi="Arial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par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jugement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pacing w:val="-5"/>
                <w:sz w:val="20"/>
              </w:rPr>
              <w:t>n°</w:t>
            </w:r>
          </w:p>
        </w:tc>
        <w:tc>
          <w:tcPr>
            <w:tcW w:w="2412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spacing w:before="28"/>
              <w:ind w:left="819" w:right="2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d’attendre le jugement en appel, avant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convenir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 la suite à lui donner.</w:t>
            </w:r>
          </w:p>
        </w:tc>
      </w:tr>
      <w:tr w:rsidR="0014739C">
        <w:trPr>
          <w:trHeight w:val="1930"/>
        </w:trPr>
        <w:tc>
          <w:tcPr>
            <w:tcW w:w="745" w:type="dxa"/>
          </w:tcPr>
          <w:p w:rsidR="0014739C" w:rsidRDefault="006D18B9">
            <w:pPr>
              <w:pStyle w:val="TableParagraph"/>
              <w:spacing w:before="25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2411" w:type="dxa"/>
          </w:tcPr>
          <w:p w:rsidR="0014739C" w:rsidRDefault="006D18B9">
            <w:pPr>
              <w:pStyle w:val="TableParagraph"/>
              <w:spacing w:before="25"/>
              <w:ind w:left="105" w:right="148"/>
              <w:rPr>
                <w:sz w:val="20"/>
              </w:rPr>
            </w:pPr>
            <w:r>
              <w:rPr>
                <w:sz w:val="20"/>
              </w:rPr>
              <w:t>Blocage des travaux de terrassement du site de recasement des impactés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VDN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et 3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BRT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certains jeunes de Malika qui réclament un quota au</w:t>
            </w:r>
          </w:p>
          <w:p w:rsidR="0014739C" w:rsidRDefault="006D18B9">
            <w:pPr>
              <w:pStyle w:val="TableParagraph"/>
              <w:spacing w:line="195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Maire.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spacing w:before="2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PIKINE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spacing w:before="2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Malika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spacing w:before="25"/>
              <w:ind w:left="107" w:right="117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4"/>
              </w:rPr>
              <w:t>-</w:t>
            </w:r>
            <w:r>
              <w:rPr>
                <w:rFonts w:ascii="Arial" w:hAnsi="Arial"/>
                <w:sz w:val="20"/>
              </w:rPr>
              <w:t>Le blocage a été levé. Les jeunes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contestataires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ont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trouvé un terrain d’entente avec le Maire de la Commune ;</w:t>
            </w:r>
          </w:p>
          <w:p w:rsidR="0014739C" w:rsidRDefault="006D18B9">
            <w:pPr>
              <w:pStyle w:val="TableParagraph"/>
              <w:spacing w:line="230" w:lineRule="atLeast"/>
              <w:ind w:left="107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-Il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été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fait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appel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aux</w:t>
            </w:r>
            <w:r>
              <w:rPr>
                <w:rFonts w:ascii="Arial" w:hAnsi="Arial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forces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 publique pour sécuriser les travaux de</w:t>
            </w:r>
            <w:r>
              <w:rPr>
                <w:rFonts w:ascii="Arial" w:hAnsi="Arial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terrassement qui</w:t>
            </w:r>
            <w:r>
              <w:rPr>
                <w:rFonts w:ascii="Arial" w:hAnsi="Arial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se </w:t>
            </w:r>
            <w:r>
              <w:rPr>
                <w:rFonts w:ascii="Arial" w:hAnsi="Arial"/>
                <w:spacing w:val="-2"/>
                <w:sz w:val="20"/>
              </w:rPr>
              <w:t>poursuivent.</w:t>
            </w:r>
          </w:p>
        </w:tc>
        <w:tc>
          <w:tcPr>
            <w:tcW w:w="2412" w:type="dxa"/>
          </w:tcPr>
          <w:p w:rsidR="0014739C" w:rsidRDefault="006D18B9">
            <w:pPr>
              <w:pStyle w:val="TableParagraph"/>
              <w:spacing w:before="25"/>
              <w:ind w:left="100" w:right="114"/>
              <w:rPr>
                <w:rFonts w:ascii="Arial"/>
                <w:sz w:val="20"/>
              </w:rPr>
            </w:pPr>
            <w:r>
              <w:rPr>
                <w:rFonts w:ascii="Arial"/>
                <w:sz w:val="24"/>
              </w:rPr>
              <w:t>-</w:t>
            </w:r>
            <w:r>
              <w:rPr>
                <w:rFonts w:ascii="Arial"/>
                <w:sz w:val="20"/>
              </w:rPr>
              <w:t>Absence de concertation autour du projet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lotissement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qui a englouti des terrains </w:t>
            </w:r>
            <w:r>
              <w:rPr>
                <w:rFonts w:ascii="Arial"/>
                <w:spacing w:val="-2"/>
                <w:sz w:val="20"/>
              </w:rPr>
              <w:t>traditionnels.</w:t>
            </w: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227"/>
              </w:numPr>
              <w:tabs>
                <w:tab w:val="left" w:pos="819"/>
              </w:tabs>
              <w:spacing w:before="29"/>
              <w:ind w:right="18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Accélérer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les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travaux de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terrassement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pour permettre à la </w:t>
            </w:r>
            <w:r>
              <w:rPr>
                <w:rFonts w:ascii="Arial" w:hAnsi="Arial"/>
                <w:spacing w:val="-2"/>
                <w:sz w:val="20"/>
              </w:rPr>
              <w:t>commission</w:t>
            </w:r>
          </w:p>
          <w:p w:rsidR="0014739C" w:rsidRDefault="006D18B9">
            <w:pPr>
              <w:pStyle w:val="TableParagraph"/>
              <w:ind w:left="819" w:right="76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d’attribution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de procéder à la répartition des </w:t>
            </w:r>
            <w:r>
              <w:rPr>
                <w:rFonts w:ascii="Arial" w:hAnsi="Arial"/>
                <w:spacing w:val="-2"/>
                <w:sz w:val="20"/>
              </w:rPr>
              <w:t>parcelles.</w:t>
            </w:r>
          </w:p>
        </w:tc>
      </w:tr>
      <w:tr w:rsidR="0014739C">
        <w:trPr>
          <w:trHeight w:val="5807"/>
        </w:trPr>
        <w:tc>
          <w:tcPr>
            <w:tcW w:w="745" w:type="dxa"/>
            <w:tcBorders>
              <w:bottom w:val="single" w:sz="8" w:space="0" w:color="000000"/>
            </w:tcBorders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  <w:tc>
          <w:tcPr>
            <w:tcW w:w="2411" w:type="dxa"/>
            <w:tcBorders>
              <w:bottom w:val="single" w:sz="8" w:space="0" w:color="000000"/>
            </w:tcBorders>
          </w:tcPr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spacing w:before="28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5" w:right="204"/>
              <w:rPr>
                <w:sz w:val="20"/>
              </w:rPr>
            </w:pPr>
            <w:r>
              <w:rPr>
                <w:sz w:val="20"/>
              </w:rPr>
              <w:t>Litige foncier entre la coopérative DEGGO et les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héritiers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Hadji Alassane NDIAYE.</w:t>
            </w:r>
          </w:p>
        </w:tc>
        <w:tc>
          <w:tcPr>
            <w:tcW w:w="2127" w:type="dxa"/>
            <w:tcBorders>
              <w:bottom w:val="single" w:sz="8" w:space="0" w:color="000000"/>
            </w:tcBorders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PIKINE</w:t>
            </w:r>
          </w:p>
        </w:tc>
        <w:tc>
          <w:tcPr>
            <w:tcW w:w="1842" w:type="dxa"/>
            <w:tcBorders>
              <w:bottom w:val="single" w:sz="8" w:space="0" w:color="000000"/>
            </w:tcBorders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Dalifort</w:t>
            </w:r>
          </w:p>
        </w:tc>
        <w:tc>
          <w:tcPr>
            <w:tcW w:w="3122" w:type="dxa"/>
            <w:tcBorders>
              <w:bottom w:val="single" w:sz="8" w:space="0" w:color="000000"/>
            </w:tcBorders>
          </w:tcPr>
          <w:p w:rsidR="0014739C" w:rsidRDefault="006D18B9">
            <w:pPr>
              <w:pStyle w:val="TableParagraph"/>
              <w:spacing w:before="25"/>
              <w:ind w:left="107" w:right="156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4"/>
              </w:rPr>
              <w:t>-</w:t>
            </w:r>
            <w:r>
              <w:rPr>
                <w:rFonts w:ascii="Arial" w:hAnsi="Arial"/>
                <w:sz w:val="20"/>
              </w:rPr>
              <w:t>A l’origine, feu Alassane NDIAYE est titulaire du droit de bail portant sur le lot n° 4 du plan de lotissement maraicher km 9,5 route de Rufisque derrière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SERAS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à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distraire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 l’immeuble objet du titre foncier n° 12186/DP, d’une superficie de 4057 m².</w:t>
            </w:r>
          </w:p>
          <w:p w:rsidR="0014739C" w:rsidRDefault="006D18B9">
            <w:pPr>
              <w:pStyle w:val="TableParagraph"/>
              <w:spacing w:before="7"/>
              <w:ind w:left="107" w:right="117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-Pour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coopérative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ce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lot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serait une concession de peines et soins d’une famille léboue de Thiaroye sur mer de feu Mandiaye FAYE, ayant un droit coutumier</w:t>
            </w:r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et</w:t>
            </w:r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étant</w:t>
            </w:r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l’exploitan</w:t>
            </w:r>
            <w:r>
              <w:rPr>
                <w:rFonts w:ascii="Arial" w:hAnsi="Arial"/>
                <w:sz w:val="20"/>
              </w:rPr>
              <w:t>t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du </w:t>
            </w:r>
            <w:r>
              <w:rPr>
                <w:rFonts w:ascii="Arial" w:hAnsi="Arial"/>
                <w:spacing w:val="-2"/>
                <w:sz w:val="20"/>
              </w:rPr>
              <w:t>site.</w:t>
            </w:r>
          </w:p>
          <w:p w:rsidR="0014739C" w:rsidRDefault="006D18B9">
            <w:pPr>
              <w:pStyle w:val="TableParagraph"/>
              <w:spacing w:before="1"/>
              <w:ind w:left="107" w:right="19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-Une ordonnance d’expulsion</w:t>
            </w:r>
            <w:r>
              <w:rPr>
                <w:rFonts w:ascii="Arial" w:hAnsi="Arial"/>
                <w:spacing w:val="4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n°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27799/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du</w:t>
            </w:r>
            <w:r>
              <w:rPr>
                <w:rFonts w:ascii="Arial" w:hAnsi="Arial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11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juin</w:t>
            </w:r>
            <w:r>
              <w:rPr>
                <w:rFonts w:ascii="Arial" w:hAnsi="Arial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2012,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pacing w:val="-5"/>
                <w:sz w:val="20"/>
              </w:rPr>
              <w:t>été</w:t>
            </w:r>
          </w:p>
          <w:p w:rsidR="0014739C" w:rsidRDefault="006D18B9">
            <w:pPr>
              <w:pStyle w:val="TableParagraph"/>
              <w:ind w:left="107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prononcée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contre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coopérative </w:t>
            </w:r>
            <w:r>
              <w:rPr>
                <w:rFonts w:ascii="Arial" w:hAnsi="Arial"/>
                <w:spacing w:val="-2"/>
                <w:sz w:val="20"/>
              </w:rPr>
              <w:t>DEGGO.</w:t>
            </w:r>
          </w:p>
          <w:p w:rsidR="0014739C" w:rsidRDefault="006D18B9">
            <w:pPr>
              <w:pStyle w:val="TableParagraph"/>
              <w:ind w:left="107" w:right="152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-A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son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exécution,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des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troubles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à l’ordre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public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ont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été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enregistrés et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le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Sous-préfet de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pacing w:val="-2"/>
                <w:sz w:val="20"/>
              </w:rPr>
              <w:t>Dagoudane</w:t>
            </w:r>
          </w:p>
          <w:p w:rsidR="0014739C" w:rsidRDefault="006D18B9">
            <w:pPr>
              <w:pStyle w:val="TableParagraph"/>
              <w:spacing w:line="230" w:lineRule="atLeast"/>
              <w:ind w:left="107" w:right="1072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avait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pris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un</w:t>
            </w:r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arrêté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 suspension de</w:t>
            </w:r>
            <w:r>
              <w:rPr>
                <w:rFonts w:ascii="Arial" w:hAnsi="Arial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toutes</w:t>
            </w:r>
          </w:p>
        </w:tc>
        <w:tc>
          <w:tcPr>
            <w:tcW w:w="2412" w:type="dxa"/>
            <w:tcBorders>
              <w:bottom w:val="single" w:sz="8" w:space="0" w:color="000000"/>
            </w:tcBorders>
          </w:tcPr>
          <w:p w:rsidR="0014739C" w:rsidRDefault="006D18B9">
            <w:pPr>
              <w:pStyle w:val="TableParagraph"/>
              <w:spacing w:before="25"/>
              <w:ind w:left="100" w:right="15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4"/>
              </w:rPr>
              <w:t>-</w:t>
            </w:r>
            <w:r>
              <w:rPr>
                <w:rFonts w:ascii="Arial" w:hAnsi="Arial"/>
                <w:sz w:val="20"/>
              </w:rPr>
              <w:t xml:space="preserve">Les difficultés des services de l’Etat, </w:t>
            </w:r>
            <w:r>
              <w:rPr>
                <w:rFonts w:ascii="Arial" w:hAnsi="Arial"/>
                <w:spacing w:val="-2"/>
                <w:sz w:val="20"/>
              </w:rPr>
              <w:t xml:space="preserve">particulièrement </w:t>
            </w:r>
            <w:r>
              <w:rPr>
                <w:rFonts w:ascii="Arial" w:hAnsi="Arial"/>
                <w:sz w:val="20"/>
              </w:rPr>
              <w:t>l’Urbanisme, à empêcher les constructions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sur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site litigieux du fait que la plupart des constructions se réalisent nuitamment.</w:t>
            </w:r>
          </w:p>
        </w:tc>
        <w:tc>
          <w:tcPr>
            <w:tcW w:w="2912" w:type="dxa"/>
            <w:tcBorders>
              <w:bottom w:val="single" w:sz="8" w:space="0" w:color="000000"/>
            </w:tcBorders>
          </w:tcPr>
          <w:p w:rsidR="0014739C" w:rsidRDefault="006D18B9">
            <w:pPr>
              <w:pStyle w:val="TableParagraph"/>
              <w:numPr>
                <w:ilvl w:val="0"/>
                <w:numId w:val="226"/>
              </w:numPr>
              <w:tabs>
                <w:tab w:val="left" w:pos="819"/>
              </w:tabs>
              <w:spacing w:before="29"/>
              <w:ind w:right="18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Etant donné que les deux parties sont ouvertes à un règlement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à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l’ami</w:t>
            </w:r>
            <w:r>
              <w:rPr>
                <w:rFonts w:ascii="Arial" w:hAnsi="Arial"/>
                <w:sz w:val="20"/>
              </w:rPr>
              <w:t>able du litige, il est envisagé une rencontre entre les deux parties et les services techniques de l’Etat afin d’y trouver une solution définitive ;</w:t>
            </w:r>
          </w:p>
          <w:p w:rsidR="0014739C" w:rsidRDefault="006D18B9">
            <w:pPr>
              <w:pStyle w:val="TableParagraph"/>
              <w:numPr>
                <w:ilvl w:val="0"/>
                <w:numId w:val="226"/>
              </w:numPr>
              <w:tabs>
                <w:tab w:val="left" w:pos="819"/>
              </w:tabs>
              <w:spacing w:line="237" w:lineRule="auto"/>
              <w:ind w:right="31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Procéder à la démolition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physique du lot en question, afin de permettre à chaque détenteur d’un</w:t>
            </w:r>
            <w:r>
              <w:rPr>
                <w:rFonts w:ascii="Arial" w:hAnsi="Arial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droit</w:t>
            </w:r>
            <w:r>
              <w:rPr>
                <w:rFonts w:ascii="Arial" w:hAnsi="Arial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sur</w:t>
            </w:r>
            <w:r>
              <w:rPr>
                <w:rFonts w:ascii="Arial" w:hAnsi="Arial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</w:t>
            </w:r>
            <w:r>
              <w:rPr>
                <w:rFonts w:ascii="Arial" w:hAnsi="Arial"/>
                <w:sz w:val="20"/>
              </w:rPr>
              <w:t xml:space="preserve">e site de continuer ses </w:t>
            </w:r>
            <w:r>
              <w:rPr>
                <w:rFonts w:ascii="Arial" w:hAnsi="Arial"/>
                <w:spacing w:val="-2"/>
                <w:sz w:val="20"/>
              </w:rPr>
              <w:t>constructions,</w:t>
            </w:r>
          </w:p>
          <w:p w:rsidR="0014739C" w:rsidRDefault="006D18B9">
            <w:pPr>
              <w:pStyle w:val="TableParagraph"/>
              <w:numPr>
                <w:ilvl w:val="0"/>
                <w:numId w:val="226"/>
              </w:numPr>
              <w:tabs>
                <w:tab w:val="left" w:pos="819"/>
              </w:tabs>
              <w:spacing w:before="8" w:line="235" w:lineRule="auto"/>
              <w:ind w:right="18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Le Préfet du département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donné des instructions au</w:t>
            </w:r>
          </w:p>
        </w:tc>
      </w:tr>
    </w:tbl>
    <w:p w:rsidR="0014739C" w:rsidRDefault="0014739C">
      <w:pPr>
        <w:spacing w:line="235" w:lineRule="auto"/>
        <w:rPr>
          <w:rFonts w:ascii="Arial" w:hAnsi="Arial"/>
          <w:sz w:val="20"/>
        </w:rPr>
        <w:sectPr w:rsidR="0014739C">
          <w:footerReference w:type="default" r:id="rId16"/>
          <w:pgSz w:w="16840" w:h="11910" w:orient="landscape"/>
          <w:pgMar w:top="400" w:right="260" w:bottom="920" w:left="400" w:header="0" w:footer="736" w:gutter="0"/>
          <w:cols w:space="720"/>
        </w:sectPr>
      </w:pPr>
    </w:p>
    <w:tbl>
      <w:tblPr>
        <w:tblStyle w:val="TableNormal"/>
        <w:tblW w:w="0" w:type="auto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"/>
        <w:gridCol w:w="2411"/>
        <w:gridCol w:w="2127"/>
        <w:gridCol w:w="1842"/>
        <w:gridCol w:w="3122"/>
        <w:gridCol w:w="2412"/>
        <w:gridCol w:w="2912"/>
      </w:tblGrid>
      <w:tr w:rsidR="0014739C">
        <w:trPr>
          <w:trHeight w:val="2761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1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spacing w:before="3"/>
              <w:ind w:left="107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constructions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sur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le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lot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n°</w:t>
            </w:r>
            <w:r>
              <w:rPr>
                <w:rFonts w:ascii="Arial" w:hAnsi="Arial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4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objet du litige,</w:t>
            </w:r>
          </w:p>
          <w:p w:rsidR="0014739C" w:rsidRDefault="006D18B9">
            <w:pPr>
              <w:pStyle w:val="TableParagraph"/>
              <w:ind w:left="107" w:right="178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-Un protocole d’accord a été signé entre les deux parties, pour effectuer un partage équitable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des</w:t>
            </w:r>
            <w:r>
              <w:rPr>
                <w:rFonts w:ascii="Arial" w:hAnsi="Arial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parcelles,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mais</w:t>
            </w:r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il n’a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jamais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été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respecté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par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les </w:t>
            </w:r>
            <w:r>
              <w:rPr>
                <w:rFonts w:ascii="Arial" w:hAnsi="Arial"/>
                <w:spacing w:val="-2"/>
                <w:sz w:val="20"/>
              </w:rPr>
              <w:t>parties,</w:t>
            </w:r>
          </w:p>
          <w:p w:rsidR="0014739C" w:rsidRDefault="006D18B9">
            <w:pPr>
              <w:pStyle w:val="TableParagraph"/>
              <w:ind w:left="107" w:right="20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-Une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visite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terrain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sur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le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site a été effectuée durant le mois d’octobre afin de mesurer la</w:t>
            </w:r>
          </w:p>
          <w:p w:rsidR="0014739C" w:rsidRDefault="006D18B9">
            <w:pPr>
              <w:pStyle w:val="TableParagraph"/>
              <w:spacing w:before="1" w:line="208" w:lineRule="exact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consistance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occupations.</w:t>
            </w:r>
          </w:p>
        </w:tc>
        <w:tc>
          <w:tcPr>
            <w:tcW w:w="2412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spacing w:before="3"/>
              <w:ind w:left="819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service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du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Cadastre pour y procéder0.</w:t>
            </w:r>
          </w:p>
        </w:tc>
      </w:tr>
      <w:tr w:rsidR="0014739C">
        <w:trPr>
          <w:trHeight w:val="5892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2411" w:type="dxa"/>
          </w:tcPr>
          <w:p w:rsidR="0014739C" w:rsidRDefault="006D18B9">
            <w:pPr>
              <w:pStyle w:val="TableParagraph"/>
              <w:spacing w:before="240"/>
              <w:ind w:left="105" w:right="114"/>
              <w:rPr>
                <w:sz w:val="20"/>
              </w:rPr>
            </w:pPr>
            <w:r>
              <w:rPr>
                <w:sz w:val="20"/>
              </w:rPr>
              <w:t>Litige foncier opposant 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familles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Mamadou DIAW et Matar NDIAYE, représentées par Alpha SAMB contre l’Agence nationale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 Tout-petits et la Mairie de Dalifort.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PIKINE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Dalifort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ind w:left="107" w:right="178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Les propriétaires du titre foncier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question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avaient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saisi la justice. A l’origine, le représentant de la famille avait porté plainte contre ces deux institutions, prétextant que le titre foncier n° 194/DP d’une contenance de 23.374 m² appartenant aux personnes susnommées est illégalement occupé ;</w:t>
            </w:r>
          </w:p>
          <w:p w:rsidR="0014739C" w:rsidRDefault="006D18B9">
            <w:pPr>
              <w:pStyle w:val="TableParagraph"/>
              <w:spacing w:before="2"/>
              <w:ind w:left="107" w:right="108"/>
              <w:rPr>
                <w:sz w:val="20"/>
              </w:rPr>
            </w:pPr>
            <w:r>
              <w:rPr>
                <w:sz w:val="20"/>
              </w:rPr>
              <w:t>-Du côté d</w:t>
            </w:r>
            <w:r>
              <w:rPr>
                <w:sz w:val="20"/>
              </w:rPr>
              <w:t>e la Commune de Dalifort,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Maire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argue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dans le décret n° 89-1155 du 26</w:t>
            </w:r>
          </w:p>
          <w:p w:rsidR="0014739C" w:rsidRDefault="006D18B9">
            <w:pPr>
              <w:pStyle w:val="TableParagraph"/>
              <w:spacing w:before="1"/>
              <w:ind w:left="107" w:right="178"/>
              <w:rPr>
                <w:sz w:val="20"/>
              </w:rPr>
            </w:pPr>
            <w:r>
              <w:rPr>
                <w:sz w:val="20"/>
              </w:rPr>
              <w:t>septembre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1989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portant approbation et rendant exécutoire le plan</w:t>
            </w:r>
          </w:p>
          <w:p w:rsidR="0014739C" w:rsidRDefault="006D18B9">
            <w:pPr>
              <w:pStyle w:val="TableParagraph"/>
              <w:spacing w:before="1"/>
              <w:ind w:left="107" w:right="108"/>
              <w:rPr>
                <w:sz w:val="20"/>
              </w:rPr>
            </w:pPr>
            <w:r>
              <w:rPr>
                <w:sz w:val="20"/>
              </w:rPr>
              <w:t>d’aménagement de la Commun de Hann-Dalifort, il est bien spécifié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l’espace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question devait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recevoir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équipements collectifs, sociaux éducatifs de </w:t>
            </w:r>
            <w:r>
              <w:rPr>
                <w:spacing w:val="-2"/>
                <w:sz w:val="20"/>
              </w:rPr>
              <w:t>base.</w:t>
            </w:r>
          </w:p>
        </w:tc>
        <w:tc>
          <w:tcPr>
            <w:tcW w:w="2412" w:type="dxa"/>
          </w:tcPr>
          <w:p w:rsidR="0014739C" w:rsidRDefault="006D18B9">
            <w:pPr>
              <w:pStyle w:val="TableParagraph"/>
              <w:ind w:left="100" w:right="192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contrainte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majeur réside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fait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que les deux édifices déjà construits depuis des années ;</w:t>
            </w:r>
          </w:p>
          <w:p w:rsidR="0014739C" w:rsidRDefault="006D18B9">
            <w:pPr>
              <w:pStyle w:val="TableParagraph"/>
              <w:ind w:left="100" w:right="114"/>
              <w:rPr>
                <w:sz w:val="20"/>
              </w:rPr>
            </w:pPr>
            <w:r>
              <w:rPr>
                <w:sz w:val="20"/>
              </w:rPr>
              <w:t xml:space="preserve">-Il serait difficile de procéder à une démolition de ces établissements publics sans risques qu’il y ait </w:t>
            </w:r>
            <w:r>
              <w:rPr>
                <w:sz w:val="20"/>
              </w:rPr>
              <w:t>des oppositions surtout du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côté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Collectivité </w:t>
            </w:r>
            <w:r>
              <w:rPr>
                <w:spacing w:val="-2"/>
                <w:sz w:val="20"/>
              </w:rPr>
              <w:t>territoriale.</w:t>
            </w: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225"/>
              </w:numPr>
              <w:tabs>
                <w:tab w:val="left" w:pos="819"/>
              </w:tabs>
              <w:spacing w:before="6" w:line="237" w:lineRule="auto"/>
              <w:ind w:right="200"/>
              <w:rPr>
                <w:sz w:val="20"/>
              </w:rPr>
            </w:pPr>
            <w:r>
              <w:rPr>
                <w:sz w:val="20"/>
              </w:rPr>
              <w:t>Compte tenu des difficultés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prise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de possession, de ces assiettes qui abritent déjà des édifices </w:t>
            </w:r>
            <w:r>
              <w:rPr>
                <w:spacing w:val="-2"/>
                <w:sz w:val="20"/>
              </w:rPr>
              <w:t>publics,</w:t>
            </w:r>
          </w:p>
          <w:p w:rsidR="0014739C" w:rsidRDefault="006D18B9">
            <w:pPr>
              <w:pStyle w:val="TableParagraph"/>
              <w:spacing w:line="239" w:lineRule="exact"/>
              <w:ind w:left="819"/>
              <w:rPr>
                <w:sz w:val="20"/>
              </w:rPr>
            </w:pPr>
            <w:r>
              <w:rPr>
                <w:sz w:val="20"/>
              </w:rPr>
              <w:t>l’administration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des</w:t>
            </w:r>
          </w:p>
          <w:p w:rsidR="0014739C" w:rsidRDefault="006D18B9">
            <w:pPr>
              <w:pStyle w:val="TableParagraph"/>
              <w:spacing w:line="241" w:lineRule="exact"/>
              <w:ind w:left="819"/>
              <w:rPr>
                <w:sz w:val="20"/>
              </w:rPr>
            </w:pPr>
            <w:r>
              <w:rPr>
                <w:sz w:val="20"/>
              </w:rPr>
              <w:t>Domaines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devrait</w:t>
            </w:r>
          </w:p>
          <w:p w:rsidR="0014739C" w:rsidRDefault="006D18B9">
            <w:pPr>
              <w:pStyle w:val="TableParagraph"/>
              <w:spacing w:before="4"/>
              <w:ind w:left="819" w:right="123"/>
              <w:rPr>
                <w:sz w:val="20"/>
              </w:rPr>
            </w:pPr>
            <w:r>
              <w:rPr>
                <w:sz w:val="20"/>
              </w:rPr>
              <w:t>envisager d’attribuer un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autre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terrain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d’une même superficie aux deux ayants droits.</w:t>
            </w:r>
          </w:p>
        </w:tc>
      </w:tr>
      <w:tr w:rsidR="0014739C">
        <w:trPr>
          <w:trHeight w:val="1740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  <w:tc>
          <w:tcPr>
            <w:tcW w:w="2411" w:type="dxa"/>
          </w:tcPr>
          <w:p w:rsidR="0014739C" w:rsidRDefault="006D18B9">
            <w:pPr>
              <w:pStyle w:val="TableParagraph"/>
              <w:spacing w:before="240" w:line="242" w:lineRule="auto"/>
              <w:ind w:left="105" w:right="148"/>
              <w:rPr>
                <w:sz w:val="20"/>
              </w:rPr>
            </w:pPr>
            <w:r>
              <w:rPr>
                <w:sz w:val="20"/>
              </w:rPr>
              <w:t>Litige foncier opposant la coopérative d’habitat des travailleurs de la SONATEL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position w:val="7"/>
                <w:sz w:val="13"/>
              </w:rPr>
              <w:t>eme</w:t>
            </w:r>
            <w:r>
              <w:rPr>
                <w:spacing w:val="9"/>
                <w:position w:val="7"/>
                <w:sz w:val="13"/>
              </w:rPr>
              <w:t xml:space="preserve"> </w:t>
            </w:r>
            <w:r>
              <w:rPr>
                <w:sz w:val="20"/>
              </w:rPr>
              <w:t>tranche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à l’ASC « Thiossane ».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PIKINE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Pikine-Ouest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ind w:left="107" w:right="178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Une partie de cette assiette foncière (trois parcelles), appartenant à la coopérative a été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érigée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terrain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football par l’ASC,</w:t>
            </w:r>
          </w:p>
          <w:p w:rsidR="0014739C" w:rsidRDefault="006D18B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-Le MAIRE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 la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Commune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avait</w:t>
            </w:r>
          </w:p>
          <w:p w:rsidR="0014739C" w:rsidRDefault="006D18B9">
            <w:pPr>
              <w:pStyle w:val="TableParagraph"/>
              <w:spacing w:before="3"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pris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l’engagement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leur</w:t>
            </w:r>
          </w:p>
        </w:tc>
        <w:tc>
          <w:tcPr>
            <w:tcW w:w="2412" w:type="dxa"/>
          </w:tcPr>
          <w:p w:rsidR="0014739C" w:rsidRDefault="006D18B9">
            <w:pPr>
              <w:pStyle w:val="TableParagraph"/>
              <w:ind w:left="100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risques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trouble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à l’ordre public à chaque tentative de prise de possession des terrains par les propriétaires.</w:t>
            </w: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224"/>
              </w:numPr>
              <w:tabs>
                <w:tab w:val="left" w:pos="819"/>
              </w:tabs>
              <w:ind w:right="119"/>
              <w:rPr>
                <w:sz w:val="20"/>
              </w:rPr>
            </w:pPr>
            <w:r>
              <w:rPr>
                <w:sz w:val="20"/>
              </w:rPr>
              <w:t>Réaménager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terrain de foot de telle sorte que la prise de possession des trois parcelles puisse être possible ;</w:t>
            </w:r>
          </w:p>
        </w:tc>
      </w:tr>
    </w:tbl>
    <w:p w:rsidR="0014739C" w:rsidRDefault="006D18B9">
      <w:pPr>
        <w:rPr>
          <w:b/>
          <w:sz w:val="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879792</wp:posOffset>
                </wp:positionH>
                <wp:positionV relativeFrom="paragraph">
                  <wp:posOffset>76557</wp:posOffset>
                </wp:positionV>
                <wp:extent cx="9222740" cy="635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227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2740" h="6350">
                              <a:moveTo>
                                <a:pt x="9222740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9222740" y="6349"/>
                              </a:lnTo>
                              <a:lnTo>
                                <a:pt x="92227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9D48E" id="Graphic 28" o:spid="_x0000_s1026" style="position:absolute;margin-left:69.25pt;margin-top:6.05pt;width:726.2pt;height:.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2227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" path="m9222740,l,,,6349r9222740,l922274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14739C" w:rsidRDefault="0014739C">
      <w:pPr>
        <w:rPr>
          <w:sz w:val="8"/>
        </w:rPr>
        <w:sectPr w:rsidR="0014739C">
          <w:type w:val="continuous"/>
          <w:pgSz w:w="16840" w:h="11910" w:orient="landscape"/>
          <w:pgMar w:top="400" w:right="260" w:bottom="900" w:left="400" w:header="0" w:footer="736" w:gutter="0"/>
          <w:cols w:space="720"/>
        </w:sectPr>
      </w:pPr>
    </w:p>
    <w:tbl>
      <w:tblPr>
        <w:tblStyle w:val="TableNormal"/>
        <w:tblW w:w="0" w:type="auto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"/>
        <w:gridCol w:w="2411"/>
        <w:gridCol w:w="2127"/>
        <w:gridCol w:w="1842"/>
        <w:gridCol w:w="3122"/>
        <w:gridCol w:w="2412"/>
        <w:gridCol w:w="2912"/>
      </w:tblGrid>
      <w:tr w:rsidR="0014739C">
        <w:trPr>
          <w:trHeight w:val="1981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1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spacing w:before="20"/>
              <w:ind w:left="107" w:right="453"/>
              <w:jc w:val="both"/>
              <w:rPr>
                <w:sz w:val="20"/>
              </w:rPr>
            </w:pPr>
            <w:r>
              <w:rPr>
                <w:sz w:val="20"/>
              </w:rPr>
              <w:t>trouver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trois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autres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parcelles dans la même zone pour un règlement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définitif du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conflit,</w:t>
            </w:r>
          </w:p>
          <w:p w:rsidR="0014739C" w:rsidRDefault="006D18B9">
            <w:pPr>
              <w:pStyle w:val="TableParagraph"/>
              <w:spacing w:before="1"/>
              <w:ind w:left="107" w:right="178"/>
              <w:rPr>
                <w:sz w:val="20"/>
              </w:rPr>
            </w:pPr>
            <w:r>
              <w:rPr>
                <w:sz w:val="20"/>
              </w:rPr>
              <w:t>-Des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accords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substitution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 propriétés entre le Maire de Pikine Ouest et les trois concernés dans cette affaire.</w:t>
            </w:r>
          </w:p>
        </w:tc>
        <w:tc>
          <w:tcPr>
            <w:tcW w:w="2412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223"/>
              </w:numPr>
              <w:tabs>
                <w:tab w:val="left" w:pos="819"/>
              </w:tabs>
              <w:spacing w:before="19"/>
              <w:ind w:right="183"/>
              <w:rPr>
                <w:sz w:val="20"/>
              </w:rPr>
            </w:pPr>
            <w:r>
              <w:rPr>
                <w:sz w:val="20"/>
              </w:rPr>
              <w:t>Une réunion est prévue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courant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du mois de novembre</w:t>
            </w:r>
          </w:p>
          <w:p w:rsidR="0014739C" w:rsidRDefault="006D18B9">
            <w:pPr>
              <w:pStyle w:val="TableParagraph"/>
              <w:spacing w:line="242" w:lineRule="auto"/>
              <w:ind w:left="819" w:right="123"/>
              <w:rPr>
                <w:sz w:val="20"/>
              </w:rPr>
            </w:pPr>
            <w:r>
              <w:rPr>
                <w:sz w:val="20"/>
              </w:rPr>
              <w:t>autour de l’autorité pour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discuter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 xml:space="preserve">cette </w:t>
            </w:r>
            <w:r>
              <w:rPr>
                <w:spacing w:val="-2"/>
                <w:sz w:val="20"/>
              </w:rPr>
              <w:t>option.</w:t>
            </w:r>
          </w:p>
        </w:tc>
      </w:tr>
      <w:tr w:rsidR="0014739C">
        <w:trPr>
          <w:trHeight w:val="8503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2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2411" w:type="dxa"/>
          </w:tcPr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spacing w:before="19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spacing w:before="1"/>
              <w:ind w:left="105" w:right="124"/>
              <w:rPr>
                <w:sz w:val="20"/>
              </w:rPr>
            </w:pPr>
            <w:r>
              <w:rPr>
                <w:sz w:val="20"/>
              </w:rPr>
              <w:t>Litige foncier relatif à l’opposition de la construction d’un bâtiment par Ndiaga SECK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contigu à la mosquée des</w:t>
            </w:r>
          </w:p>
          <w:p w:rsidR="0014739C" w:rsidRDefault="006D18B9">
            <w:pPr>
              <w:pStyle w:val="TableParagraph"/>
              <w:spacing w:before="2"/>
              <w:ind w:left="105" w:right="127"/>
              <w:jc w:val="both"/>
              <w:rPr>
                <w:sz w:val="20"/>
              </w:rPr>
            </w:pPr>
            <w:r>
              <w:rPr>
                <w:sz w:val="20"/>
              </w:rPr>
              <w:t>«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ibadous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»,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dénommée Ainoumane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dirigée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par El Hadji Gora SECK.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2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PIKINE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2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 w:right="33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Djiddah </w:t>
            </w:r>
            <w:r>
              <w:rPr>
                <w:sz w:val="24"/>
              </w:rPr>
              <w:t>Thiaroye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Kao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spacing w:before="20"/>
              <w:ind w:left="107" w:right="178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Monsieur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Ndiaga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SECK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détient un droit de propriété sur le terrain et même d’une autorisation de construire,</w:t>
            </w:r>
          </w:p>
          <w:p w:rsidR="0014739C" w:rsidRDefault="006D18B9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-L’imam El Hadji Gora SECK s’oppose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à,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construction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</w:p>
          <w:p w:rsidR="0014739C" w:rsidRDefault="006D18B9">
            <w:pPr>
              <w:pStyle w:val="TableParagraph"/>
              <w:ind w:left="107" w:right="117"/>
              <w:rPr>
                <w:sz w:val="20"/>
              </w:rPr>
            </w:pPr>
            <w:r>
              <w:rPr>
                <w:sz w:val="20"/>
              </w:rPr>
              <w:t>arguant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servitudes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vis-à- vis de la mosquée ne sont pas respectées. Le terrain en question, également, servait de lieu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prière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vendredi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des</w:t>
            </w:r>
          </w:p>
          <w:p w:rsidR="0014739C" w:rsidRDefault="006D18B9">
            <w:pPr>
              <w:pStyle w:val="TableParagraph"/>
              <w:spacing w:before="1"/>
              <w:ind w:left="107" w:right="127"/>
              <w:rPr>
                <w:sz w:val="20"/>
              </w:rPr>
            </w:pPr>
            <w:r>
              <w:rPr>
                <w:sz w:val="20"/>
              </w:rPr>
              <w:t>«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Aïd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»,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qu’elle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devrait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pas faire l’objet d’une attribution à un tiers,</w:t>
            </w:r>
          </w:p>
          <w:p w:rsidR="0014739C" w:rsidRDefault="006D18B9">
            <w:pPr>
              <w:pStyle w:val="TableParagraph"/>
              <w:spacing w:before="1"/>
              <w:ind w:left="107" w:right="137"/>
              <w:rPr>
                <w:sz w:val="20"/>
              </w:rPr>
            </w:pPr>
            <w:r>
              <w:rPr>
                <w:sz w:val="20"/>
              </w:rPr>
              <w:t>-Un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arrêté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suspensif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travaux de construction</w:t>
            </w:r>
            <w:r>
              <w:rPr>
                <w:sz w:val="20"/>
              </w:rPr>
              <w:t xml:space="preserve"> avait été pris par l’autorité administrative, pour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raisons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menaces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de trouble à l’ordre public. Les proches d’El Hadji Gora SECK avaient tenté de détruire le début de la construction (une </w:t>
            </w:r>
            <w:r>
              <w:rPr>
                <w:spacing w:val="-2"/>
                <w:sz w:val="20"/>
              </w:rPr>
              <w:t>fondation).</w:t>
            </w:r>
          </w:p>
          <w:p w:rsidR="0014739C" w:rsidRDefault="006D18B9">
            <w:pPr>
              <w:pStyle w:val="TableParagraph"/>
              <w:ind w:left="107" w:right="178"/>
              <w:rPr>
                <w:sz w:val="20"/>
              </w:rPr>
            </w:pPr>
            <w:r>
              <w:rPr>
                <w:sz w:val="20"/>
              </w:rPr>
              <w:t>Pour ces faits la justice avait prononcé,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leur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encontre,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une amende à payer pour destruction de biens à appartenant à autrui. Sur</w:t>
            </w:r>
          </w:p>
          <w:p w:rsidR="0014739C" w:rsidRDefault="006D18B9">
            <w:pPr>
              <w:pStyle w:val="TableParagraph"/>
              <w:spacing w:before="2" w:line="241" w:lineRule="exact"/>
              <w:ind w:left="107"/>
              <w:rPr>
                <w:sz w:val="20"/>
              </w:rPr>
            </w:pPr>
            <w:r>
              <w:rPr>
                <w:sz w:val="20"/>
              </w:rPr>
              <w:t>l’appartenance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terrain,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le</w:t>
            </w:r>
          </w:p>
          <w:p w:rsidR="0014739C" w:rsidRDefault="006D18B9">
            <w:pPr>
              <w:pStyle w:val="TableParagraph"/>
              <w:spacing w:line="240" w:lineRule="exact"/>
              <w:ind w:left="107"/>
              <w:rPr>
                <w:sz w:val="20"/>
              </w:rPr>
            </w:pPr>
            <w:r>
              <w:rPr>
                <w:sz w:val="20"/>
              </w:rPr>
              <w:t>juge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s’y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était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prononcé,</w:t>
            </w:r>
          </w:p>
          <w:p w:rsidR="0014739C" w:rsidRDefault="006D18B9">
            <w:pPr>
              <w:pStyle w:val="TableParagraph"/>
              <w:ind w:left="107" w:right="127"/>
              <w:rPr>
                <w:sz w:val="20"/>
              </w:rPr>
            </w:pPr>
            <w:r>
              <w:rPr>
                <w:sz w:val="20"/>
              </w:rPr>
              <w:t>-Une levée de cette mesure avait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été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prononcée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suite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du calme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revenu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cette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affaire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et permettre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l’ayant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droit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jouir</w:t>
            </w:r>
          </w:p>
          <w:p w:rsidR="0014739C" w:rsidRDefault="006D18B9">
            <w:pPr>
              <w:pStyle w:val="TableParagraph"/>
              <w:spacing w:line="205" w:lineRule="exact"/>
              <w:ind w:left="107"/>
              <w:rPr>
                <w:sz w:val="20"/>
              </w:rPr>
            </w:pPr>
            <w:r>
              <w:rPr>
                <w:sz w:val="20"/>
              </w:rPr>
              <w:t>de sa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propriété,</w:t>
            </w:r>
          </w:p>
        </w:tc>
        <w:tc>
          <w:tcPr>
            <w:tcW w:w="2412" w:type="dxa"/>
          </w:tcPr>
          <w:p w:rsidR="0014739C" w:rsidRDefault="006D18B9">
            <w:pPr>
              <w:pStyle w:val="TableParagraph"/>
              <w:spacing w:before="20"/>
              <w:ind w:left="100" w:right="228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La contrainte majeure réside dans le fait que l’autorité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administrative n’a jamais pu être en contact avec le sieur Ndiaga SECK qui est régulièrement hors du </w:t>
            </w:r>
            <w:r>
              <w:rPr>
                <w:spacing w:val="-2"/>
                <w:sz w:val="20"/>
              </w:rPr>
              <w:t>territoire.</w:t>
            </w: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222"/>
              </w:numPr>
              <w:tabs>
                <w:tab w:val="left" w:pos="819"/>
              </w:tabs>
              <w:spacing w:before="19"/>
              <w:ind w:right="166"/>
              <w:rPr>
                <w:sz w:val="20"/>
              </w:rPr>
            </w:pPr>
            <w:r>
              <w:rPr>
                <w:sz w:val="20"/>
              </w:rPr>
              <w:t xml:space="preserve">Il faudrait envisager, pour que le climat de </w:t>
            </w:r>
            <w:r>
              <w:rPr>
                <w:sz w:val="20"/>
              </w:rPr>
              <w:t>social soit préservé, une rencontre entre les deux parties et réviser le fonds de l’affaire, précisément sur la question du droit des tiers que l’imam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évoque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depuis de début du litige.</w:t>
            </w:r>
          </w:p>
        </w:tc>
      </w:tr>
    </w:tbl>
    <w:p w:rsidR="0014739C" w:rsidRDefault="0014739C">
      <w:pPr>
        <w:rPr>
          <w:sz w:val="20"/>
        </w:rPr>
        <w:sectPr w:rsidR="0014739C">
          <w:pgSz w:w="16840" w:h="11910" w:orient="landscape"/>
          <w:pgMar w:top="400" w:right="260" w:bottom="960" w:left="400" w:header="0" w:footer="736" w:gutter="0"/>
          <w:cols w:space="720"/>
        </w:sectPr>
      </w:pPr>
    </w:p>
    <w:tbl>
      <w:tblPr>
        <w:tblStyle w:val="TableNormal"/>
        <w:tblW w:w="0" w:type="auto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"/>
        <w:gridCol w:w="2411"/>
        <w:gridCol w:w="2127"/>
        <w:gridCol w:w="1842"/>
        <w:gridCol w:w="3122"/>
        <w:gridCol w:w="2412"/>
        <w:gridCol w:w="2912"/>
      </w:tblGrid>
      <w:tr w:rsidR="0014739C">
        <w:trPr>
          <w:trHeight w:val="965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1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-Le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début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construction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est resté à l’état et aucune activité n’est signalée sur le site du fait</w:t>
            </w:r>
          </w:p>
          <w:p w:rsidR="0014739C" w:rsidRDefault="006D18B9">
            <w:pPr>
              <w:pStyle w:val="TableParagraph"/>
              <w:spacing w:before="1"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l’absence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propriétaire.</w:t>
            </w:r>
          </w:p>
        </w:tc>
        <w:tc>
          <w:tcPr>
            <w:tcW w:w="2412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2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739C">
        <w:trPr>
          <w:trHeight w:val="5317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  <w:tc>
          <w:tcPr>
            <w:tcW w:w="2411" w:type="dxa"/>
          </w:tcPr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5" w:right="73"/>
              <w:rPr>
                <w:sz w:val="20"/>
              </w:rPr>
            </w:pPr>
            <w:r>
              <w:rPr>
                <w:sz w:val="20"/>
              </w:rPr>
              <w:t>Le conflit opposant le collectif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habitants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 la route des Niayes contre les responsables de la mosquée</w:t>
            </w:r>
          </w:p>
          <w:p w:rsidR="0014739C" w:rsidRDefault="006D18B9">
            <w:pPr>
              <w:pStyle w:val="TableParagraph"/>
              <w:spacing w:before="3"/>
              <w:ind w:left="105"/>
              <w:rPr>
                <w:sz w:val="20"/>
              </w:rPr>
            </w:pPr>
            <w:r>
              <w:rPr>
                <w:sz w:val="20"/>
              </w:rPr>
              <w:t>«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mouride </w:t>
            </w:r>
            <w:r>
              <w:rPr>
                <w:spacing w:val="-5"/>
                <w:sz w:val="20"/>
              </w:rPr>
              <w:t>».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PIKINE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Pikine-</w:t>
            </w:r>
            <w:r>
              <w:rPr>
                <w:spacing w:val="-5"/>
                <w:sz w:val="24"/>
              </w:rPr>
              <w:t>Est</w:t>
            </w:r>
          </w:p>
        </w:tc>
        <w:tc>
          <w:tcPr>
            <w:tcW w:w="3122" w:type="dxa"/>
          </w:tcPr>
          <w:p w:rsidR="0014739C" w:rsidRDefault="0014739C">
            <w:pPr>
              <w:pStyle w:val="TableParagraph"/>
              <w:spacing w:before="3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spacing w:before="1"/>
              <w:ind w:left="107" w:right="178"/>
              <w:rPr>
                <w:sz w:val="20"/>
              </w:rPr>
            </w:pPr>
            <w:r>
              <w:rPr>
                <w:sz w:val="20"/>
              </w:rPr>
              <w:t>Les riverains de la mosquée s’opposaient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poursuite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des travaux d’extension de la mosquée portant sur une</w:t>
            </w:r>
          </w:p>
          <w:p w:rsidR="0014739C" w:rsidRDefault="006D18B9">
            <w:pPr>
              <w:pStyle w:val="TableParagraph"/>
              <w:ind w:left="107" w:right="132"/>
              <w:rPr>
                <w:sz w:val="20"/>
              </w:rPr>
            </w:pPr>
            <w:r>
              <w:rPr>
                <w:sz w:val="20"/>
              </w:rPr>
              <w:t>morgue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toilettes.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motif principal évoqué était le non- respect des distances réglementaires par rapport à la rue attenante à leurs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habitations,</w:t>
            </w:r>
          </w:p>
          <w:p w:rsidR="0014739C" w:rsidRDefault="006D18B9">
            <w:pPr>
              <w:pStyle w:val="TableParagraph"/>
              <w:ind w:left="107" w:right="178"/>
              <w:rPr>
                <w:sz w:val="20"/>
              </w:rPr>
            </w:pPr>
            <w:r>
              <w:rPr>
                <w:sz w:val="20"/>
              </w:rPr>
              <w:t>-La construction de ces deux bâtiments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s’est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déjà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faite,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mais les riverains opposent un niet catégorique à l’érection d’un mur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protection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façade de la mosquée jouxtant leurs </w:t>
            </w:r>
            <w:r>
              <w:rPr>
                <w:spacing w:val="-2"/>
                <w:sz w:val="20"/>
              </w:rPr>
              <w:t>maisons,</w:t>
            </w:r>
          </w:p>
          <w:p w:rsidR="0014739C" w:rsidRDefault="006D18B9">
            <w:pPr>
              <w:pStyle w:val="TableParagraph"/>
              <w:ind w:left="107" w:right="178"/>
              <w:rPr>
                <w:sz w:val="20"/>
              </w:rPr>
            </w:pPr>
            <w:r>
              <w:rPr>
                <w:sz w:val="20"/>
              </w:rPr>
              <w:t>-Un protocole d’accord a été ficelé, principalement portant sur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l’arrêt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travaux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mur</w:t>
            </w:r>
          </w:p>
          <w:p w:rsidR="0014739C" w:rsidRDefault="006D18B9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clôture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mosquée.</w:t>
            </w:r>
          </w:p>
        </w:tc>
        <w:tc>
          <w:tcPr>
            <w:tcW w:w="2412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2" w:type="dxa"/>
          </w:tcPr>
          <w:p w:rsidR="0014739C" w:rsidRDefault="0014739C">
            <w:pPr>
              <w:pStyle w:val="TableParagraph"/>
              <w:spacing w:before="4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numPr>
                <w:ilvl w:val="0"/>
                <w:numId w:val="221"/>
              </w:numPr>
              <w:tabs>
                <w:tab w:val="left" w:pos="819"/>
              </w:tabs>
              <w:spacing w:before="1" w:line="237" w:lineRule="auto"/>
              <w:ind w:right="173"/>
              <w:rPr>
                <w:sz w:val="20"/>
              </w:rPr>
            </w:pPr>
            <w:r>
              <w:rPr>
                <w:sz w:val="20"/>
              </w:rPr>
              <w:t>Remplacer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mur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par une grille de protection afin</w:t>
            </w:r>
          </w:p>
          <w:p w:rsidR="0014739C" w:rsidRDefault="006D18B9">
            <w:pPr>
              <w:pStyle w:val="TableParagraph"/>
              <w:spacing w:before="3"/>
              <w:ind w:left="819" w:right="123"/>
              <w:rPr>
                <w:sz w:val="20"/>
              </w:rPr>
            </w:pPr>
            <w:r>
              <w:rPr>
                <w:sz w:val="20"/>
              </w:rPr>
              <w:t>d’éviter que les habitat</w:t>
            </w:r>
            <w:r>
              <w:rPr>
                <w:sz w:val="20"/>
              </w:rPr>
              <w:t>ions soient carrément fermées à la façade de la route principale et que la mosquée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aussi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puisse être protégée.</w:t>
            </w:r>
          </w:p>
        </w:tc>
      </w:tr>
      <w:tr w:rsidR="0014739C">
        <w:trPr>
          <w:trHeight w:val="4151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6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2411" w:type="dxa"/>
          </w:tcPr>
          <w:p w:rsidR="0014739C" w:rsidRDefault="0014739C">
            <w:pPr>
              <w:pStyle w:val="TableParagraph"/>
              <w:spacing w:before="238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5" w:right="204"/>
              <w:rPr>
                <w:sz w:val="20"/>
              </w:rPr>
            </w:pPr>
            <w:r>
              <w:rPr>
                <w:sz w:val="20"/>
              </w:rPr>
              <w:t>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conflit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niveau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 la mosquée</w:t>
            </w:r>
          </w:p>
          <w:p w:rsidR="0014739C" w:rsidRDefault="006D18B9">
            <w:pPr>
              <w:pStyle w:val="TableParagraph"/>
              <w:spacing w:before="3" w:line="241" w:lineRule="exact"/>
              <w:ind w:left="105"/>
              <w:rPr>
                <w:sz w:val="20"/>
              </w:rPr>
            </w:pPr>
            <w:r>
              <w:rPr>
                <w:sz w:val="20"/>
              </w:rPr>
              <w:t>« Wakhinane 3 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»,</w:t>
            </w:r>
          </w:p>
          <w:p w:rsidR="0014739C" w:rsidRDefault="006D18B9">
            <w:pPr>
              <w:pStyle w:val="TableParagraph"/>
              <w:ind w:left="105" w:right="124"/>
              <w:rPr>
                <w:sz w:val="20"/>
              </w:rPr>
            </w:pPr>
            <w:r>
              <w:rPr>
                <w:sz w:val="20"/>
              </w:rPr>
              <w:t>entre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l’imam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Malick MBAYE et les membres de la commission de gestion de ladite mosquée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avec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tête 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sieur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Mamadou </w:t>
            </w:r>
            <w:r>
              <w:rPr>
                <w:spacing w:val="-4"/>
                <w:sz w:val="20"/>
              </w:rPr>
              <w:t>BAO.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6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PIKINE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6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Pikine-</w:t>
            </w:r>
            <w:r>
              <w:rPr>
                <w:spacing w:val="-5"/>
                <w:sz w:val="24"/>
              </w:rPr>
              <w:t>Est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spacing w:line="242" w:lineRule="auto"/>
              <w:ind w:left="107" w:right="233"/>
              <w:jc w:val="both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Pour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raisons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troubles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à l’ordre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public,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arrêté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portant fermeture provisoire de la</w:t>
            </w:r>
          </w:p>
          <w:p w:rsidR="0014739C" w:rsidRDefault="006D18B9">
            <w:pPr>
              <w:pStyle w:val="TableParagraph"/>
              <w:spacing w:line="236" w:lineRule="exact"/>
              <w:ind w:left="107"/>
              <w:rPr>
                <w:sz w:val="20"/>
              </w:rPr>
            </w:pPr>
            <w:r>
              <w:rPr>
                <w:sz w:val="20"/>
              </w:rPr>
              <w:t>mosquée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été pris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l’autorité</w:t>
            </w:r>
          </w:p>
          <w:p w:rsidR="0014739C" w:rsidRDefault="006D18B9">
            <w:pPr>
              <w:pStyle w:val="TableParagraph"/>
              <w:spacing w:line="241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administrative,</w:t>
            </w:r>
          </w:p>
          <w:p w:rsidR="0014739C" w:rsidRDefault="006D18B9">
            <w:pPr>
              <w:pStyle w:val="TableParagraph"/>
              <w:ind w:left="107" w:right="103"/>
              <w:rPr>
                <w:sz w:val="20"/>
              </w:rPr>
            </w:pPr>
            <w:r>
              <w:rPr>
                <w:sz w:val="20"/>
              </w:rPr>
              <w:t>-Une demande de réouverture 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mosquée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été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faite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les riverains. Une enquête de voisinage a été effectuée par la police de Thiaroye et a conclu que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tensions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restent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toujours </w:t>
            </w:r>
            <w:r>
              <w:rPr>
                <w:spacing w:val="-2"/>
                <w:sz w:val="20"/>
              </w:rPr>
              <w:t>vives,</w:t>
            </w:r>
          </w:p>
          <w:p w:rsidR="0014739C" w:rsidRDefault="006D18B9">
            <w:pPr>
              <w:pStyle w:val="TableParagraph"/>
              <w:ind w:left="107" w:right="178"/>
              <w:rPr>
                <w:sz w:val="20"/>
              </w:rPr>
            </w:pPr>
            <w:r>
              <w:rPr>
                <w:sz w:val="20"/>
              </w:rPr>
              <w:t>-Deux rencontres séparées ont été faites par l’autorité administrative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et,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une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demande de mise en route de la</w:t>
            </w:r>
          </w:p>
          <w:p w:rsidR="0014739C" w:rsidRDefault="006D18B9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commission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auxiliaire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le</w:t>
            </w:r>
          </w:p>
        </w:tc>
        <w:tc>
          <w:tcPr>
            <w:tcW w:w="2412" w:type="dxa"/>
          </w:tcPr>
          <w:p w:rsidR="0014739C" w:rsidRDefault="006D18B9">
            <w:pPr>
              <w:pStyle w:val="TableParagraph"/>
              <w:ind w:left="100" w:right="114"/>
              <w:rPr>
                <w:sz w:val="20"/>
              </w:rPr>
            </w:pPr>
            <w:r>
              <w:rPr>
                <w:sz w:val="20"/>
              </w:rPr>
              <w:t>-Le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motif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principal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ce différend tourne autour de la gestion de la </w:t>
            </w:r>
            <w:r>
              <w:rPr>
                <w:spacing w:val="-2"/>
                <w:sz w:val="20"/>
              </w:rPr>
              <w:t>mosquée,</w:t>
            </w:r>
          </w:p>
          <w:p w:rsidR="0014739C" w:rsidRDefault="006D18B9">
            <w:pPr>
              <w:pStyle w:val="TableParagraph"/>
              <w:ind w:left="100" w:right="164"/>
              <w:rPr>
                <w:sz w:val="20"/>
              </w:rPr>
            </w:pPr>
            <w:r>
              <w:rPr>
                <w:sz w:val="20"/>
              </w:rPr>
              <w:t>-L’imam s’oppose à, la mise sur pied d’</w:t>
            </w:r>
            <w:r>
              <w:rPr>
                <w:sz w:val="20"/>
              </w:rPr>
              <w:t>un quelconque comité de gestion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considérant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que la mosquée est une propriété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père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et qu’il est sensé le gérer </w:t>
            </w:r>
            <w:r>
              <w:rPr>
                <w:spacing w:val="-2"/>
                <w:sz w:val="20"/>
              </w:rPr>
              <w:t>lui-même,</w:t>
            </w:r>
          </w:p>
          <w:p w:rsidR="0014739C" w:rsidRDefault="006D18B9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-De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multiples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rencontres tenues autour des autorités locales et</w:t>
            </w:r>
          </w:p>
          <w:p w:rsidR="0014739C" w:rsidRDefault="006D18B9">
            <w:pPr>
              <w:pStyle w:val="TableParagraph"/>
              <w:spacing w:line="241" w:lineRule="exact"/>
              <w:ind w:left="100"/>
              <w:rPr>
                <w:sz w:val="20"/>
              </w:rPr>
            </w:pPr>
            <w:r>
              <w:rPr>
                <w:sz w:val="20"/>
              </w:rPr>
              <w:t>administratives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n’ont</w:t>
            </w:r>
          </w:p>
          <w:p w:rsidR="0014739C" w:rsidRDefault="006D18B9">
            <w:pPr>
              <w:pStyle w:val="TableParagraph"/>
              <w:spacing w:line="241" w:lineRule="exact"/>
              <w:ind w:left="100"/>
              <w:rPr>
                <w:sz w:val="20"/>
              </w:rPr>
            </w:pPr>
            <w:r>
              <w:rPr>
                <w:sz w:val="20"/>
              </w:rPr>
              <w:t>permis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calmer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la</w:t>
            </w: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220"/>
              </w:numPr>
              <w:tabs>
                <w:tab w:val="left" w:pos="819"/>
              </w:tabs>
              <w:ind w:right="281"/>
              <w:rPr>
                <w:sz w:val="20"/>
              </w:rPr>
            </w:pPr>
            <w:r>
              <w:rPr>
                <w:sz w:val="20"/>
              </w:rPr>
              <w:t>En attendant les missions de conciliation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cour, une rencontre entre les deux parties est prévue pour arrêter 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nouveaux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termes de gestion de la </w:t>
            </w:r>
            <w:r>
              <w:rPr>
                <w:spacing w:val="-2"/>
                <w:sz w:val="20"/>
              </w:rPr>
              <w:t>mosquée.</w:t>
            </w:r>
          </w:p>
        </w:tc>
      </w:tr>
    </w:tbl>
    <w:p w:rsidR="0014739C" w:rsidRDefault="006D18B9">
      <w:pPr>
        <w:spacing w:before="9"/>
        <w:rPr>
          <w:b/>
          <w:sz w:val="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879792</wp:posOffset>
                </wp:positionH>
                <wp:positionV relativeFrom="paragraph">
                  <wp:posOffset>51613</wp:posOffset>
                </wp:positionV>
                <wp:extent cx="9222740" cy="635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227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2740" h="6350">
                              <a:moveTo>
                                <a:pt x="9222740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9222740" y="6349"/>
                              </a:lnTo>
                              <a:lnTo>
                                <a:pt x="92227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D9042" id="Graphic 29" o:spid="_x0000_s1026" style="position:absolute;margin-left:69.25pt;margin-top:4.05pt;width:726.2pt;height:.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2227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" path="m9222740,l,,,6349r9222740,l922274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14739C" w:rsidRDefault="0014739C">
      <w:pPr>
        <w:rPr>
          <w:sz w:val="4"/>
        </w:rPr>
        <w:sectPr w:rsidR="0014739C">
          <w:type w:val="continuous"/>
          <w:pgSz w:w="16840" w:h="11910" w:orient="landscape"/>
          <w:pgMar w:top="400" w:right="260" w:bottom="900" w:left="400" w:header="0" w:footer="736" w:gutter="0"/>
          <w:cols w:space="720"/>
        </w:sectPr>
      </w:pPr>
    </w:p>
    <w:tbl>
      <w:tblPr>
        <w:tblStyle w:val="TableNormal"/>
        <w:tblW w:w="0" w:type="auto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"/>
        <w:gridCol w:w="2411"/>
        <w:gridCol w:w="2127"/>
        <w:gridCol w:w="1842"/>
        <w:gridCol w:w="3122"/>
        <w:gridCol w:w="2412"/>
        <w:gridCol w:w="2912"/>
      </w:tblGrid>
      <w:tr w:rsidR="0014739C">
        <w:trPr>
          <w:trHeight w:val="1931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1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Protection civile a été faite, afin d’évaluer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sécurité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bâtiment abritant la mosquée, avant de procéder à une quelconque </w:t>
            </w:r>
            <w:r>
              <w:rPr>
                <w:spacing w:val="-2"/>
                <w:sz w:val="20"/>
              </w:rPr>
              <w:t>réouverture.</w:t>
            </w:r>
          </w:p>
        </w:tc>
        <w:tc>
          <w:tcPr>
            <w:tcW w:w="2412" w:type="dxa"/>
          </w:tcPr>
          <w:p w:rsidR="0014739C" w:rsidRDefault="006D18B9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tension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 xml:space="preserve">deux </w:t>
            </w:r>
            <w:r>
              <w:rPr>
                <w:spacing w:val="-2"/>
                <w:sz w:val="20"/>
              </w:rPr>
              <w:t>parties.</w:t>
            </w:r>
          </w:p>
          <w:p w:rsidR="0014739C" w:rsidRDefault="006D18B9">
            <w:pPr>
              <w:pStyle w:val="TableParagraph"/>
              <w:spacing w:before="2"/>
              <w:ind w:left="100" w:right="110"/>
              <w:rPr>
                <w:sz w:val="20"/>
              </w:rPr>
            </w:pPr>
            <w:r>
              <w:rPr>
                <w:sz w:val="20"/>
              </w:rPr>
              <w:t>-L’imam Ass Malick MBAYE n’est toujours pas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odeur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sainteté avec les membres de la commission de gestion</w:t>
            </w:r>
          </w:p>
          <w:p w:rsidR="0014739C" w:rsidRDefault="006D18B9">
            <w:pPr>
              <w:pStyle w:val="TableParagraph"/>
              <w:spacing w:line="218" w:lineRule="exact"/>
              <w:ind w:left="100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mosquée.</w:t>
            </w:r>
          </w:p>
        </w:tc>
        <w:tc>
          <w:tcPr>
            <w:tcW w:w="2912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739C">
        <w:trPr>
          <w:trHeight w:val="8503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  <w:tc>
          <w:tcPr>
            <w:tcW w:w="2411" w:type="dxa"/>
          </w:tcPr>
          <w:p w:rsidR="0014739C" w:rsidRDefault="0014739C">
            <w:pPr>
              <w:pStyle w:val="TableParagraph"/>
              <w:spacing w:before="3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5" w:right="204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opposant habitants de Diamaguéne occupant les TF n°9993/DG 446 DP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n°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7798/DG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314</w:t>
            </w:r>
          </w:p>
          <w:p w:rsidR="0014739C" w:rsidRDefault="006D18B9">
            <w:pPr>
              <w:pStyle w:val="TableParagraph"/>
              <w:ind w:left="105" w:right="204"/>
              <w:rPr>
                <w:sz w:val="20"/>
              </w:rPr>
            </w:pPr>
            <w:r>
              <w:rPr>
                <w:sz w:val="20"/>
              </w:rPr>
              <w:t>DP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groupe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privés.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PIKINE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Diamaguéne </w:t>
            </w:r>
            <w:r>
              <w:rPr>
                <w:spacing w:val="-4"/>
                <w:sz w:val="24"/>
              </w:rPr>
              <w:t>Scap</w:t>
            </w: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4"/>
                <w:sz w:val="24"/>
              </w:rPr>
              <w:t>Mbao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ind w:left="107" w:right="170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Pour rappel</w:t>
            </w:r>
            <w:r>
              <w:rPr>
                <w:sz w:val="24"/>
              </w:rPr>
              <w:t xml:space="preserve">, </w:t>
            </w:r>
            <w:r>
              <w:rPr>
                <w:sz w:val="20"/>
              </w:rPr>
              <w:t>le quartier de Diamaguéne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été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créé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1960 par les anciens habitants de Baye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Gaindé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(HLM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2),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suite à leur délogement par l’Etat du Sénégal pour cause d’utilité publique. Ils avaient acquis, à l’époque,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chef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quartier Samba DRAME, des lébous, deux titres fonciers (TF446 DP 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314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DP)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respectivement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  <w:p w:rsidR="0014739C" w:rsidRDefault="006D18B9">
            <w:pPr>
              <w:pStyle w:val="TableParagraph"/>
              <w:spacing w:before="2" w:line="241" w:lineRule="exact"/>
              <w:ind w:left="107"/>
              <w:rPr>
                <w:sz w:val="20"/>
              </w:rPr>
            </w:pPr>
            <w:r>
              <w:rPr>
                <w:sz w:val="20"/>
              </w:rPr>
              <w:t>ha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 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ha.</w:t>
            </w:r>
          </w:p>
          <w:p w:rsidR="0014739C" w:rsidRDefault="006D18B9">
            <w:pPr>
              <w:pStyle w:val="TableParagraph"/>
              <w:ind w:left="107" w:right="363"/>
              <w:rPr>
                <w:sz w:val="20"/>
              </w:rPr>
            </w:pPr>
            <w:r>
              <w:rPr>
                <w:sz w:val="20"/>
              </w:rPr>
              <w:t>Les assie</w:t>
            </w:r>
            <w:r>
              <w:rPr>
                <w:sz w:val="20"/>
              </w:rPr>
              <w:t>ttes foncières ont te morcelées en parcelles, aménagées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distribuées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aux habitants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montant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 vingt-quatre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mille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(24)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francs.</w:t>
            </w:r>
          </w:p>
          <w:p w:rsidR="0014739C" w:rsidRDefault="006D18B9">
            <w:pPr>
              <w:pStyle w:val="TableParagraph"/>
              <w:spacing w:before="3"/>
              <w:ind w:left="107" w:right="178"/>
              <w:rPr>
                <w:sz w:val="20"/>
              </w:rPr>
            </w:pPr>
            <w:r>
              <w:rPr>
                <w:sz w:val="20"/>
              </w:rPr>
              <w:t>-Le montant total n’étant pas intégralement versé aux vendeurs,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derniers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(familles Mahet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GUEYE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Daouda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FALL), s’impatientent et décide avec</w:t>
            </w:r>
          </w:p>
          <w:p w:rsidR="0014739C" w:rsidRDefault="006D18B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l’aide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leur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avocat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Doudou NDOYE,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remettre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cause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le contrat de vente qui les lié à Samba DRAME.</w:t>
            </w:r>
          </w:p>
          <w:p w:rsidR="0014739C" w:rsidRDefault="006D18B9">
            <w:pPr>
              <w:pStyle w:val="TableParagraph"/>
              <w:ind w:left="107" w:right="117"/>
              <w:rPr>
                <w:sz w:val="20"/>
              </w:rPr>
            </w:pPr>
            <w:r>
              <w:rPr>
                <w:sz w:val="20"/>
              </w:rPr>
              <w:t>Du coup commence un long processus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judiciaire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ayant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connu plusieurs rebondissements (gagné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première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instance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par les acquéreurs et en appel par les vendeurs).</w:t>
            </w:r>
          </w:p>
          <w:p w:rsidR="0014739C" w:rsidRDefault="006D18B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Plusieurs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médiations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été menées par différents</w:t>
            </w:r>
          </w:p>
          <w:p w:rsidR="0014739C" w:rsidRDefault="006D18B9">
            <w:pPr>
              <w:pStyle w:val="TableParagraph"/>
              <w:spacing w:before="3"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personnalités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autorités</w:t>
            </w:r>
          </w:p>
        </w:tc>
        <w:tc>
          <w:tcPr>
            <w:tcW w:w="2412" w:type="dxa"/>
          </w:tcPr>
          <w:p w:rsidR="0014739C" w:rsidRDefault="006D18B9">
            <w:pPr>
              <w:pStyle w:val="TableParagraph"/>
              <w:ind w:left="100" w:right="192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La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justice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ordonné l’expropriation des habitants de Diamaguéne ;</w:t>
            </w:r>
          </w:p>
          <w:p w:rsidR="0014739C" w:rsidRDefault="006D18B9">
            <w:pPr>
              <w:pStyle w:val="TableParagraph"/>
              <w:spacing w:before="1"/>
              <w:ind w:left="100" w:right="130"/>
              <w:rPr>
                <w:sz w:val="20"/>
              </w:rPr>
            </w:pPr>
            <w:r>
              <w:rPr>
                <w:sz w:val="20"/>
              </w:rPr>
              <w:t>-Toutefois, la difficulté majeure réside dans la mise en œuvre la police judiciaire car le Procureur requiert directement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services de sécurité qui sont</w:t>
            </w:r>
          </w:p>
          <w:p w:rsidR="0014739C" w:rsidRDefault="006D18B9">
            <w:pPr>
              <w:pStyle w:val="TableParagraph"/>
              <w:spacing w:before="1"/>
              <w:ind w:left="100" w:right="120"/>
              <w:rPr>
                <w:sz w:val="20"/>
              </w:rPr>
            </w:pPr>
            <w:r>
              <w:rPr>
                <w:sz w:val="20"/>
              </w:rPr>
              <w:t>tenus de s’exécuter. Le Ministre de la justice devrait être saisi à cet effet, en attendant que le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  <w:r>
              <w:rPr>
                <w:sz w:val="20"/>
              </w:rPr>
              <w:t>inistre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l’Economie et des Finances et du Plan instruise ses services pour le décret</w:t>
            </w:r>
          </w:p>
          <w:p w:rsidR="0014739C" w:rsidRDefault="006D18B9">
            <w:pPr>
              <w:pStyle w:val="TableParagraph"/>
              <w:spacing w:line="241" w:lineRule="exact"/>
              <w:ind w:left="100"/>
              <w:rPr>
                <w:sz w:val="20"/>
              </w:rPr>
            </w:pPr>
            <w:r>
              <w:rPr>
                <w:sz w:val="20"/>
              </w:rPr>
              <w:t>d’expropriation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pour</w:t>
            </w:r>
          </w:p>
          <w:p w:rsidR="0014739C" w:rsidRDefault="006D18B9">
            <w:pPr>
              <w:pStyle w:val="TableParagraph"/>
              <w:spacing w:before="3"/>
              <w:ind w:left="100"/>
              <w:rPr>
                <w:sz w:val="20"/>
              </w:rPr>
            </w:pPr>
            <w:r>
              <w:rPr>
                <w:sz w:val="20"/>
              </w:rPr>
              <w:t>cause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d’utilité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publique.</w:t>
            </w: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219"/>
              </w:numPr>
              <w:tabs>
                <w:tab w:val="left" w:pos="819"/>
              </w:tabs>
              <w:ind w:right="115"/>
              <w:rPr>
                <w:sz w:val="20"/>
              </w:rPr>
            </w:pPr>
            <w:r>
              <w:rPr>
                <w:sz w:val="20"/>
              </w:rPr>
              <w:t>L’application de la décision de justice serait à l’origine de troubles à l’ordre public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compte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tenu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 la détermination des habitants du</w:t>
            </w:r>
          </w:p>
          <w:p w:rsidR="0014739C" w:rsidRDefault="006D18B9">
            <w:pPr>
              <w:pStyle w:val="TableParagraph"/>
              <w:spacing w:before="2" w:line="240" w:lineRule="exact"/>
              <w:ind w:left="819"/>
              <w:rPr>
                <w:sz w:val="20"/>
              </w:rPr>
            </w:pPr>
            <w:r>
              <w:rPr>
                <w:sz w:val="20"/>
              </w:rPr>
              <w:t>quartier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;</w:t>
            </w:r>
          </w:p>
          <w:p w:rsidR="0014739C" w:rsidRDefault="006D18B9">
            <w:pPr>
              <w:pStyle w:val="TableParagraph"/>
              <w:numPr>
                <w:ilvl w:val="0"/>
                <w:numId w:val="219"/>
              </w:numPr>
              <w:tabs>
                <w:tab w:val="left" w:pos="819"/>
              </w:tabs>
              <w:ind w:right="291"/>
              <w:rPr>
                <w:sz w:val="20"/>
              </w:rPr>
            </w:pPr>
            <w:r>
              <w:rPr>
                <w:sz w:val="20"/>
              </w:rPr>
              <w:t>Instruction a été donnée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aux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services de sécurité de la police comme de la gendarmerie de ne plus assister les intéressés dans l’exécution des décisions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justice.</w:t>
            </w:r>
          </w:p>
        </w:tc>
      </w:tr>
    </w:tbl>
    <w:p w:rsidR="0014739C" w:rsidRDefault="0014739C">
      <w:pPr>
        <w:rPr>
          <w:sz w:val="20"/>
        </w:rPr>
        <w:sectPr w:rsidR="0014739C">
          <w:footerReference w:type="default" r:id="rId17"/>
          <w:pgSz w:w="16840" w:h="11910" w:orient="landscape"/>
          <w:pgMar w:top="40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"/>
        <w:gridCol w:w="2411"/>
        <w:gridCol w:w="2127"/>
        <w:gridCol w:w="1842"/>
        <w:gridCol w:w="3122"/>
        <w:gridCol w:w="2412"/>
        <w:gridCol w:w="2912"/>
      </w:tblGrid>
      <w:tr w:rsidR="0014739C">
        <w:trPr>
          <w:trHeight w:val="6328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1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administratives,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religieuses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et coutumières sans succès.</w:t>
            </w:r>
          </w:p>
          <w:p w:rsidR="0014739C" w:rsidRDefault="006D18B9">
            <w:pPr>
              <w:pStyle w:val="TableParagraph"/>
              <w:spacing w:before="2"/>
              <w:ind w:left="107" w:right="178"/>
              <w:rPr>
                <w:sz w:val="20"/>
              </w:rPr>
            </w:pPr>
            <w:r>
              <w:rPr>
                <w:sz w:val="20"/>
              </w:rPr>
              <w:t>Cette affaire a connu un rebondissement avec l’arrestation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d’un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 membres du collectif des habitants de Diamaguéne en exécution des instructions du Procureur de la République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près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Tribunal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de Grande Instance de Guédiawaye, suite à la plainte formulée </w:t>
            </w:r>
            <w:r>
              <w:rPr>
                <w:sz w:val="20"/>
              </w:rPr>
              <w:t>par Ngagne Demba GUEYE et après non-exécution de la mise en demeure.</w:t>
            </w:r>
          </w:p>
          <w:p w:rsidR="0014739C" w:rsidRDefault="006D18B9">
            <w:pPr>
              <w:pStyle w:val="TableParagraph"/>
              <w:ind w:left="107" w:right="143"/>
              <w:rPr>
                <w:sz w:val="20"/>
              </w:rPr>
            </w:pPr>
            <w:r>
              <w:rPr>
                <w:sz w:val="20"/>
              </w:rPr>
              <w:t>Selon le plaignant, une réquisition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avait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été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adressée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au conservatoire de la propriété foncière de Pikine qui confirme le titre foncier attribué à son père en 2016 et le jugement en date</w:t>
            </w:r>
            <w:r>
              <w:rPr>
                <w:sz w:val="20"/>
              </w:rPr>
              <w:t xml:space="preserve"> du 10 septembre 2012</w:t>
            </w:r>
          </w:p>
          <w:p w:rsidR="0014739C" w:rsidRDefault="006D18B9">
            <w:pPr>
              <w:pStyle w:val="TableParagraph"/>
              <w:ind w:left="107" w:right="134"/>
              <w:rPr>
                <w:sz w:val="20"/>
              </w:rPr>
            </w:pPr>
            <w:r>
              <w:rPr>
                <w:sz w:val="20"/>
              </w:rPr>
              <w:t>dont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l’exécution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cause avait été ordonné par le juge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disposant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d’aucun titre de propriété.</w:t>
            </w:r>
          </w:p>
        </w:tc>
        <w:tc>
          <w:tcPr>
            <w:tcW w:w="2412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2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739C">
        <w:trPr>
          <w:trHeight w:val="4106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29</w:t>
            </w:r>
          </w:p>
        </w:tc>
        <w:tc>
          <w:tcPr>
            <w:tcW w:w="2411" w:type="dxa"/>
          </w:tcPr>
          <w:p w:rsidR="0014739C" w:rsidRDefault="006D18B9">
            <w:pPr>
              <w:pStyle w:val="TableParagraph"/>
              <w:ind w:left="105" w:right="139"/>
              <w:rPr>
                <w:sz w:val="20"/>
              </w:rPr>
            </w:pPr>
            <w:r>
              <w:rPr>
                <w:sz w:val="20"/>
              </w:rPr>
              <w:t>Litige opposant Monsieur Mor NDIAYE aux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résidents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HAMO 4,5 et 6 : il s’agit d’une affaire qui remonte à plus de 10 ans. Le propriétaire en l’occurrence M. Youssoupha NDIAYE, bénéficiaire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d’un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bail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sur le TF n°01/GW( ex TF 50/DP) fait face à</w:t>
            </w:r>
          </w:p>
          <w:p w:rsidR="0014739C" w:rsidRDefault="006D18B9">
            <w:pPr>
              <w:pStyle w:val="TableParagraph"/>
              <w:spacing w:before="4"/>
              <w:ind w:left="105" w:right="118"/>
              <w:rPr>
                <w:sz w:val="20"/>
              </w:rPr>
            </w:pPr>
            <w:r>
              <w:rPr>
                <w:sz w:val="20"/>
              </w:rPr>
              <w:t>l’opposition des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résidents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HAMO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4,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5 et 6 qui souhaitent cons</w:t>
            </w:r>
            <w:r>
              <w:rPr>
                <w:sz w:val="20"/>
              </w:rPr>
              <w:t>erver la destination</w:t>
            </w:r>
          </w:p>
          <w:p w:rsidR="0014739C" w:rsidRDefault="006D18B9">
            <w:pPr>
              <w:pStyle w:val="TableParagraph"/>
              <w:spacing w:line="220" w:lineRule="exact"/>
              <w:ind w:left="105"/>
              <w:rPr>
                <w:sz w:val="20"/>
              </w:rPr>
            </w:pPr>
            <w:r>
              <w:rPr>
                <w:sz w:val="20"/>
              </w:rPr>
              <w:t>initiale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terrain.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GUEDIAWAYE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Ndiaréme Limamoulaye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ind w:left="107" w:right="178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Compte tenu de la situation conflictuelle, les travaux entrepris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promoteur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ont été suspendus.</w:t>
            </w:r>
          </w:p>
        </w:tc>
        <w:tc>
          <w:tcPr>
            <w:tcW w:w="2412" w:type="dxa"/>
          </w:tcPr>
          <w:p w:rsidR="0014739C" w:rsidRDefault="006D18B9">
            <w:pPr>
              <w:pStyle w:val="TableParagraph"/>
              <w:ind w:left="100" w:right="192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Changement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statut obtenu par le propriétaire ;</w:t>
            </w:r>
          </w:p>
          <w:p w:rsidR="0014739C" w:rsidRDefault="006D18B9">
            <w:pPr>
              <w:pStyle w:val="TableParagraph"/>
              <w:spacing w:before="3" w:line="241" w:lineRule="exact"/>
              <w:ind w:left="100"/>
              <w:rPr>
                <w:sz w:val="20"/>
              </w:rPr>
            </w:pPr>
            <w:r>
              <w:rPr>
                <w:sz w:val="20"/>
              </w:rPr>
              <w:t>-L’autorisation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lotir</w:t>
            </w:r>
          </w:p>
          <w:p w:rsidR="0014739C" w:rsidRDefault="006D18B9">
            <w:pPr>
              <w:pStyle w:val="TableParagraph"/>
              <w:spacing w:line="240" w:lineRule="exact"/>
              <w:ind w:left="100"/>
              <w:rPr>
                <w:sz w:val="20"/>
              </w:rPr>
            </w:pPr>
            <w:r>
              <w:rPr>
                <w:sz w:val="20"/>
              </w:rPr>
              <w:t>établie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;</w:t>
            </w:r>
          </w:p>
          <w:p w:rsidR="0014739C" w:rsidRDefault="006D18B9">
            <w:pPr>
              <w:pStyle w:val="TableParagraph"/>
              <w:spacing w:line="242" w:lineRule="auto"/>
              <w:ind w:left="100" w:right="192"/>
              <w:rPr>
                <w:sz w:val="20"/>
              </w:rPr>
            </w:pPr>
            <w:r>
              <w:rPr>
                <w:sz w:val="20"/>
              </w:rPr>
              <w:t>-Le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bail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inscrit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nom du propriétaire ;</w:t>
            </w:r>
          </w:p>
          <w:p w:rsidR="0014739C" w:rsidRDefault="006D18B9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-Opposition des populations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depuis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2009 malgré les différentes médiations entreprises depuis lors.</w:t>
            </w: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218"/>
              </w:numPr>
              <w:tabs>
                <w:tab w:val="left" w:pos="819"/>
              </w:tabs>
              <w:ind w:right="113"/>
              <w:rPr>
                <w:sz w:val="20"/>
              </w:rPr>
            </w:pPr>
            <w:r>
              <w:rPr>
                <w:sz w:val="20"/>
              </w:rPr>
              <w:t>Procéder à une compensation au profit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propriétaire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  <w:p w:rsidR="0014739C" w:rsidRDefault="006D18B9">
            <w:pPr>
              <w:pStyle w:val="TableParagraph"/>
              <w:numPr>
                <w:ilvl w:val="0"/>
                <w:numId w:val="218"/>
              </w:numPr>
              <w:tabs>
                <w:tab w:val="left" w:pos="819"/>
              </w:tabs>
              <w:ind w:right="163"/>
              <w:rPr>
                <w:sz w:val="20"/>
              </w:rPr>
            </w:pPr>
            <w:r>
              <w:rPr>
                <w:sz w:val="20"/>
              </w:rPr>
              <w:t>Conserver la destination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initiale de la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parcelle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éviter de nouvelles convoitises ;</w:t>
            </w:r>
          </w:p>
          <w:p w:rsidR="0014739C" w:rsidRDefault="006D18B9">
            <w:pPr>
              <w:pStyle w:val="TableParagraph"/>
              <w:numPr>
                <w:ilvl w:val="0"/>
                <w:numId w:val="218"/>
              </w:numPr>
              <w:tabs>
                <w:tab w:val="left" w:pos="819"/>
              </w:tabs>
              <w:ind w:right="131"/>
              <w:rPr>
                <w:sz w:val="20"/>
              </w:rPr>
            </w:pPr>
            <w:r>
              <w:rPr>
                <w:sz w:val="20"/>
              </w:rPr>
              <w:t>Mesures prises par le Préfet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suspendre toute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construction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sur le site.</w:t>
            </w:r>
          </w:p>
        </w:tc>
      </w:tr>
    </w:tbl>
    <w:p w:rsidR="0014739C" w:rsidRDefault="0014739C">
      <w:pPr>
        <w:rPr>
          <w:sz w:val="20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"/>
        <w:gridCol w:w="2411"/>
        <w:gridCol w:w="2127"/>
        <w:gridCol w:w="1842"/>
        <w:gridCol w:w="3122"/>
        <w:gridCol w:w="2412"/>
        <w:gridCol w:w="2912"/>
      </w:tblGrid>
      <w:tr w:rsidR="0014739C">
        <w:trPr>
          <w:trHeight w:val="2901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2411" w:type="dxa"/>
          </w:tcPr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spacing w:before="241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5" w:right="118"/>
              <w:rPr>
                <w:sz w:val="20"/>
              </w:rPr>
            </w:pPr>
            <w:r>
              <w:rPr>
                <w:sz w:val="20"/>
              </w:rPr>
              <w:t>Problème de limites entre les Communes de Wakhinane Nimzatt et Djiddah Thiaroye Kao relativement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gestion du marché Bou Bess.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GUEDIAWAYE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Wakhinane Nimzatt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ind w:left="107" w:right="178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Une solution médiane a été trouvée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permettant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chacune des Communes de gérer la partie du marché implantée dans son ressort ;</w:t>
            </w:r>
          </w:p>
          <w:p w:rsidR="0014739C" w:rsidRDefault="006D18B9">
            <w:pPr>
              <w:pStyle w:val="TableParagraph"/>
              <w:ind w:left="107" w:right="117"/>
              <w:rPr>
                <w:sz w:val="20"/>
              </w:rPr>
            </w:pPr>
            <w:r>
              <w:rPr>
                <w:sz w:val="20"/>
              </w:rPr>
              <w:t>-Une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compensation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financière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et la construction du nouveau</w:t>
            </w:r>
            <w:r>
              <w:rPr>
                <w:sz w:val="20"/>
              </w:rPr>
              <w:t xml:space="preserve"> marché proposés.</w:t>
            </w:r>
          </w:p>
        </w:tc>
        <w:tc>
          <w:tcPr>
            <w:tcW w:w="2412" w:type="dxa"/>
          </w:tcPr>
          <w:p w:rsidR="0014739C" w:rsidRDefault="006D18B9">
            <w:pPr>
              <w:pStyle w:val="TableParagraph"/>
              <w:ind w:left="100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Position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marché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; Relents politiques ;</w:t>
            </w:r>
          </w:p>
          <w:p w:rsidR="0014739C" w:rsidRDefault="006D18B9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-Imprécision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décret fixant les ressorts des </w:t>
            </w:r>
            <w:r>
              <w:rPr>
                <w:spacing w:val="-2"/>
                <w:sz w:val="20"/>
              </w:rPr>
              <w:t>Communes.</w:t>
            </w: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217"/>
              </w:numPr>
              <w:tabs>
                <w:tab w:val="left" w:pos="819"/>
              </w:tabs>
              <w:ind w:right="346"/>
              <w:rPr>
                <w:sz w:val="20"/>
              </w:rPr>
            </w:pPr>
            <w:r>
              <w:rPr>
                <w:sz w:val="20"/>
              </w:rPr>
              <w:t>Réviser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décret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n° 96-745 du 30 août</w:t>
            </w:r>
          </w:p>
          <w:p w:rsidR="0014739C" w:rsidRDefault="006D18B9">
            <w:pPr>
              <w:pStyle w:val="TableParagraph"/>
              <w:ind w:left="819" w:right="123"/>
              <w:rPr>
                <w:sz w:val="20"/>
              </w:rPr>
            </w:pPr>
            <w:r>
              <w:rPr>
                <w:sz w:val="20"/>
              </w:rPr>
              <w:t>1996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portant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création de Communes dans les villes de Dakar ;</w:t>
            </w:r>
          </w:p>
          <w:p w:rsidR="0014739C" w:rsidRDefault="006D18B9">
            <w:pPr>
              <w:pStyle w:val="TableParagraph"/>
              <w:numPr>
                <w:ilvl w:val="0"/>
                <w:numId w:val="217"/>
              </w:numPr>
              <w:tabs>
                <w:tab w:val="left" w:pos="819"/>
              </w:tabs>
              <w:ind w:right="147"/>
              <w:rPr>
                <w:sz w:val="20"/>
              </w:rPr>
            </w:pPr>
            <w:r>
              <w:rPr>
                <w:sz w:val="20"/>
              </w:rPr>
              <w:t>Procéder à un bornage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physique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 limites entre les Communes ;</w:t>
            </w:r>
          </w:p>
          <w:p w:rsidR="0014739C" w:rsidRDefault="006D18B9">
            <w:pPr>
              <w:pStyle w:val="TableParagraph"/>
              <w:numPr>
                <w:ilvl w:val="0"/>
                <w:numId w:val="217"/>
              </w:numPr>
              <w:tabs>
                <w:tab w:val="left" w:pos="819"/>
              </w:tabs>
              <w:spacing w:line="241" w:lineRule="exact"/>
              <w:ind w:hanging="360"/>
              <w:rPr>
                <w:sz w:val="20"/>
              </w:rPr>
            </w:pPr>
            <w:r>
              <w:rPr>
                <w:sz w:val="20"/>
              </w:rPr>
              <w:t>Mettre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œuvre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les</w:t>
            </w:r>
          </w:p>
          <w:p w:rsidR="0014739C" w:rsidRDefault="006D18B9">
            <w:pPr>
              <w:pStyle w:val="TableParagraph"/>
              <w:spacing w:before="1"/>
              <w:ind w:left="819"/>
              <w:rPr>
                <w:sz w:val="20"/>
              </w:rPr>
            </w:pPr>
            <w:r>
              <w:rPr>
                <w:sz w:val="20"/>
              </w:rPr>
              <w:t>propositions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retenues.</w:t>
            </w:r>
          </w:p>
        </w:tc>
      </w:tr>
      <w:tr w:rsidR="0014739C">
        <w:trPr>
          <w:trHeight w:val="2175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31</w:t>
            </w:r>
          </w:p>
        </w:tc>
        <w:tc>
          <w:tcPr>
            <w:tcW w:w="2411" w:type="dxa"/>
          </w:tcPr>
          <w:p w:rsidR="0014739C" w:rsidRDefault="006D18B9">
            <w:pPr>
              <w:pStyle w:val="TableParagraph"/>
              <w:ind w:left="105" w:right="125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portant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sur des délibérations de la Mairie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Golf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le TF 50/DP affectant des parcelles à des tiers alors que des titres fonciers privés ont été créés sur une partie</w:t>
            </w:r>
          </w:p>
          <w:p w:rsidR="0014739C" w:rsidRDefault="006D18B9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dudit</w:t>
            </w:r>
            <w:r>
              <w:rPr>
                <w:spacing w:val="-5"/>
                <w:sz w:val="20"/>
              </w:rPr>
              <w:t xml:space="preserve"> TF.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GUEDIAWAYE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Golf</w:t>
            </w:r>
            <w:r>
              <w:rPr>
                <w:spacing w:val="-5"/>
                <w:sz w:val="24"/>
              </w:rPr>
              <w:t xml:space="preserve"> Sud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Dites délibérations ont été reportées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depuis,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suite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une saisine par huissier.</w:t>
            </w:r>
          </w:p>
        </w:tc>
        <w:tc>
          <w:tcPr>
            <w:tcW w:w="2412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216"/>
              </w:numPr>
              <w:tabs>
                <w:tab w:val="left" w:pos="819"/>
              </w:tabs>
              <w:ind w:right="190"/>
              <w:rPr>
                <w:sz w:val="20"/>
              </w:rPr>
            </w:pPr>
            <w:r>
              <w:rPr>
                <w:sz w:val="20"/>
              </w:rPr>
              <w:t>Meilleur suivie des assiettes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appartenant à des privés par les services des </w:t>
            </w:r>
            <w:r>
              <w:rPr>
                <w:spacing w:val="-2"/>
                <w:sz w:val="20"/>
              </w:rPr>
              <w:t>Domaines.</w:t>
            </w:r>
          </w:p>
        </w:tc>
      </w:tr>
      <w:tr w:rsidR="0014739C">
        <w:trPr>
          <w:trHeight w:val="2461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6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2411" w:type="dxa"/>
          </w:tcPr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5" w:right="296"/>
              <w:rPr>
                <w:sz w:val="20"/>
              </w:rPr>
            </w:pPr>
            <w:r>
              <w:rPr>
                <w:sz w:val="20"/>
              </w:rPr>
              <w:t>Conflit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communautaire attisé autour de la Bande des Filaos.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6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GUEDIAWAYE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 w:right="336"/>
              <w:rPr>
                <w:sz w:val="24"/>
              </w:rPr>
            </w:pPr>
            <w:r>
              <w:rPr>
                <w:sz w:val="24"/>
              </w:rPr>
              <w:t xml:space="preserve">Golf Sud Sam Notaire </w:t>
            </w:r>
            <w:r>
              <w:rPr>
                <w:spacing w:val="-2"/>
                <w:sz w:val="24"/>
              </w:rPr>
              <w:t>Ndiaréme Limamoulaye Wakhinane Nimzatt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ind w:left="107" w:right="178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Déclassement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assiettes souhaitées en prenant en compte les projets des Communes concernées.</w:t>
            </w:r>
          </w:p>
        </w:tc>
        <w:tc>
          <w:tcPr>
            <w:tcW w:w="2412" w:type="dxa"/>
          </w:tcPr>
          <w:p w:rsidR="0014739C" w:rsidRDefault="006D18B9">
            <w:pPr>
              <w:pStyle w:val="TableParagraph"/>
              <w:ind w:left="100" w:right="895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Risques de spéculation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;</w:t>
            </w:r>
          </w:p>
          <w:p w:rsidR="0014739C" w:rsidRDefault="006D18B9">
            <w:pPr>
              <w:pStyle w:val="TableParagraph"/>
              <w:spacing w:line="240" w:lineRule="exact"/>
              <w:ind w:left="100"/>
              <w:rPr>
                <w:sz w:val="20"/>
              </w:rPr>
            </w:pPr>
            <w:r>
              <w:rPr>
                <w:sz w:val="20"/>
              </w:rPr>
              <w:t>-Pluralité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demandes</w:t>
            </w:r>
          </w:p>
          <w:p w:rsidR="0014739C" w:rsidRDefault="006D18B9">
            <w:pPr>
              <w:pStyle w:val="TableParagraph"/>
              <w:ind w:left="100" w:right="288"/>
              <w:rPr>
                <w:sz w:val="20"/>
              </w:rPr>
            </w:pPr>
            <w:r>
              <w:rPr>
                <w:sz w:val="20"/>
              </w:rPr>
              <w:t>-Traitement centralisé 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demandes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mettant devant le fait accompli </w:t>
            </w:r>
            <w:r>
              <w:rPr>
                <w:spacing w:val="-2"/>
                <w:sz w:val="20"/>
              </w:rPr>
              <w:t>l’autorité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administrative ;</w:t>
            </w:r>
          </w:p>
          <w:p w:rsidR="0014739C" w:rsidRDefault="006D18B9">
            <w:pPr>
              <w:pStyle w:val="TableParagraph"/>
              <w:spacing w:before="3" w:line="241" w:lineRule="exact"/>
              <w:ind w:left="100"/>
              <w:rPr>
                <w:sz w:val="20"/>
              </w:rPr>
            </w:pPr>
            <w:r>
              <w:rPr>
                <w:sz w:val="20"/>
              </w:rPr>
              <w:t>-Risques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d’exclusion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des</w:t>
            </w:r>
          </w:p>
          <w:p w:rsidR="0014739C" w:rsidRDefault="006D18B9">
            <w:pPr>
              <w:pStyle w:val="TableParagraph"/>
              <w:spacing w:line="219" w:lineRule="exact"/>
              <w:ind w:left="100"/>
              <w:rPr>
                <w:sz w:val="20"/>
              </w:rPr>
            </w:pPr>
            <w:r>
              <w:rPr>
                <w:sz w:val="20"/>
              </w:rPr>
              <w:t>populations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locales.</w:t>
            </w: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215"/>
              </w:numPr>
              <w:tabs>
                <w:tab w:val="left" w:pos="819"/>
              </w:tabs>
              <w:spacing w:before="1" w:line="237" w:lineRule="auto"/>
              <w:ind w:right="854"/>
              <w:jc w:val="both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Procéder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un </w:t>
            </w:r>
            <w:r>
              <w:rPr>
                <w:spacing w:val="-2"/>
                <w:sz w:val="20"/>
              </w:rPr>
              <w:t xml:space="preserve">déclassement </w:t>
            </w:r>
            <w:r>
              <w:rPr>
                <w:sz w:val="20"/>
              </w:rPr>
              <w:t>intégral ;</w:t>
            </w:r>
          </w:p>
          <w:p w:rsidR="0014739C" w:rsidRDefault="006D18B9">
            <w:pPr>
              <w:pStyle w:val="TableParagraph"/>
              <w:numPr>
                <w:ilvl w:val="0"/>
                <w:numId w:val="215"/>
              </w:numPr>
              <w:tabs>
                <w:tab w:val="left" w:pos="819"/>
              </w:tabs>
              <w:spacing w:before="2"/>
              <w:ind w:right="405"/>
              <w:rPr>
                <w:rFonts w:ascii="Symbol" w:hAnsi="Symbol"/>
                <w:sz w:val="20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0" distR="0" simplePos="0" relativeHeight="479516160" behindDoc="1" locked="0" layoutInCell="1" allowOverlap="1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97202</wp:posOffset>
                      </wp:positionV>
                      <wp:extent cx="57150" cy="6350"/>
                      <wp:effectExtent l="0" t="0" r="0" b="0"/>
                      <wp:wrapNone/>
                      <wp:docPr id="36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150" cy="6350"/>
                                <a:chOff x="0" y="0"/>
                                <a:chExt cx="57150" cy="6350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0" y="0"/>
                                  <a:ext cx="571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6350">
                                      <a:moveTo>
                                        <a:pt x="571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57150" y="6350"/>
                                      </a:lnTo>
                                      <a:lnTo>
                                        <a:pt x="57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35773F" id="Group 36" o:spid="_x0000_s1026" style="position:absolute;margin-left:23.25pt;margin-top:7.65pt;width:4.5pt;height:.5pt;z-index:-23800320;mso-wrap-distance-left:0;mso-wrap-distance-right:0" coordsize="571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">
                      <v:shape id="Graphic 37" o:spid="_x0000_s1027" style="position:absolute;width:57150;height:6350;visibility:visible;mso-wrap-style:square;v-text-anchor:top" coordsize="571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" path="m57150,l,,,6350r57150,l57150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Prendre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compte les préoccupations des populations locales et des </w:t>
            </w:r>
            <w:r>
              <w:rPr>
                <w:spacing w:val="-2"/>
                <w:sz w:val="20"/>
              </w:rPr>
              <w:t>municipalités concernées.</w:t>
            </w:r>
          </w:p>
        </w:tc>
      </w:tr>
      <w:tr w:rsidR="0014739C">
        <w:trPr>
          <w:trHeight w:val="1285"/>
        </w:trPr>
        <w:tc>
          <w:tcPr>
            <w:tcW w:w="745" w:type="dxa"/>
          </w:tcPr>
          <w:p w:rsidR="0014739C" w:rsidRDefault="006D18B9">
            <w:pPr>
              <w:pStyle w:val="TableParagraph"/>
              <w:spacing w:before="289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  <w:tc>
          <w:tcPr>
            <w:tcW w:w="2411" w:type="dxa"/>
          </w:tcPr>
          <w:p w:rsidR="0014739C" w:rsidRDefault="006D18B9">
            <w:pPr>
              <w:pStyle w:val="TableParagraph"/>
              <w:ind w:left="105" w:right="124"/>
              <w:rPr>
                <w:sz w:val="20"/>
              </w:rPr>
            </w:pPr>
            <w:r>
              <w:rPr>
                <w:sz w:val="20"/>
              </w:rPr>
              <w:t>Conflit né des divergences entre la société du Golf et les résidents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cité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Aliou </w:t>
            </w:r>
            <w:r>
              <w:rPr>
                <w:spacing w:val="-4"/>
                <w:sz w:val="20"/>
              </w:rPr>
              <w:t>SOW.</w:t>
            </w:r>
          </w:p>
        </w:tc>
        <w:tc>
          <w:tcPr>
            <w:tcW w:w="2127" w:type="dxa"/>
          </w:tcPr>
          <w:p w:rsidR="0014739C" w:rsidRDefault="006D18B9">
            <w:pPr>
              <w:pStyle w:val="TableParagraph"/>
              <w:spacing w:before="289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GUEDIAWAYE</w:t>
            </w:r>
          </w:p>
        </w:tc>
        <w:tc>
          <w:tcPr>
            <w:tcW w:w="1842" w:type="dxa"/>
          </w:tcPr>
          <w:p w:rsidR="0014739C" w:rsidRDefault="006D18B9">
            <w:pPr>
              <w:pStyle w:val="TableParagraph"/>
              <w:spacing w:before="289"/>
              <w:ind w:left="103"/>
              <w:rPr>
                <w:sz w:val="24"/>
              </w:rPr>
            </w:pPr>
            <w:r>
              <w:rPr>
                <w:sz w:val="24"/>
              </w:rPr>
              <w:t>Golf</w:t>
            </w:r>
            <w:r>
              <w:rPr>
                <w:spacing w:val="-5"/>
                <w:sz w:val="24"/>
              </w:rPr>
              <w:t xml:space="preserve"> Sud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spacing w:line="241" w:lineRule="exact"/>
              <w:ind w:left="107"/>
              <w:rPr>
                <w:sz w:val="20"/>
              </w:rPr>
            </w:pPr>
            <w:r>
              <w:rPr>
                <w:sz w:val="20"/>
              </w:rPr>
              <w:t>-Risque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d’être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devant</w:t>
            </w:r>
            <w:r>
              <w:rPr>
                <w:spacing w:val="-5"/>
                <w:sz w:val="20"/>
              </w:rPr>
              <w:t xml:space="preserve"> la</w:t>
            </w:r>
          </w:p>
          <w:p w:rsidR="0014739C" w:rsidRDefault="006D18B9">
            <w:pPr>
              <w:pStyle w:val="TableParagraph"/>
              <w:spacing w:line="241" w:lineRule="exact"/>
              <w:ind w:left="107"/>
              <w:rPr>
                <w:sz w:val="20"/>
              </w:rPr>
            </w:pPr>
            <w:r>
              <w:rPr>
                <w:sz w:val="20"/>
              </w:rPr>
              <w:t>justice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;</w:t>
            </w:r>
          </w:p>
          <w:p w:rsidR="0014739C" w:rsidRDefault="006D18B9">
            <w:pPr>
              <w:pStyle w:val="TableParagraph"/>
              <w:spacing w:before="3"/>
              <w:ind w:left="107" w:right="178"/>
              <w:rPr>
                <w:sz w:val="20"/>
              </w:rPr>
            </w:pPr>
            <w:r>
              <w:rPr>
                <w:sz w:val="20"/>
              </w:rPr>
              <w:t>-Sensibilisation de la société à trouver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une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définitive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à ce problème.</w:t>
            </w:r>
          </w:p>
        </w:tc>
        <w:tc>
          <w:tcPr>
            <w:tcW w:w="2412" w:type="dxa"/>
          </w:tcPr>
          <w:p w:rsidR="0014739C" w:rsidRDefault="006D18B9">
            <w:pPr>
              <w:pStyle w:val="TableParagraph"/>
              <w:ind w:left="100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Ce conflit relève exclusivement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privé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, clauses du contrat </w:t>
            </w:r>
            <w:r>
              <w:rPr>
                <w:spacing w:val="-2"/>
                <w:sz w:val="20"/>
              </w:rPr>
              <w:t>méconnues.</w:t>
            </w: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214"/>
              </w:numPr>
              <w:tabs>
                <w:tab w:val="left" w:pos="819"/>
              </w:tabs>
              <w:ind w:right="515"/>
              <w:rPr>
                <w:sz w:val="20"/>
              </w:rPr>
            </w:pPr>
            <w:r>
              <w:rPr>
                <w:sz w:val="20"/>
              </w:rPr>
              <w:t>Promouvoir le dialogue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les parties ;</w:t>
            </w:r>
          </w:p>
          <w:p w:rsidR="0014739C" w:rsidRDefault="006D18B9">
            <w:pPr>
              <w:pStyle w:val="TableParagraph"/>
              <w:numPr>
                <w:ilvl w:val="0"/>
                <w:numId w:val="214"/>
              </w:numPr>
              <w:tabs>
                <w:tab w:val="left" w:pos="819"/>
              </w:tabs>
              <w:spacing w:line="243" w:lineRule="exact"/>
              <w:ind w:hanging="360"/>
              <w:rPr>
                <w:sz w:val="20"/>
              </w:rPr>
            </w:pPr>
            <w:r>
              <w:rPr>
                <w:sz w:val="20"/>
              </w:rPr>
              <w:t>Veiller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respect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14739C" w:rsidRDefault="006D18B9">
            <w:pPr>
              <w:pStyle w:val="TableParagraph"/>
              <w:ind w:left="819"/>
              <w:rPr>
                <w:sz w:val="20"/>
              </w:rPr>
            </w:pPr>
            <w:r>
              <w:rPr>
                <w:sz w:val="20"/>
              </w:rPr>
              <w:t>l’ordre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public.</w:t>
            </w:r>
          </w:p>
        </w:tc>
      </w:tr>
      <w:tr w:rsidR="0014739C">
        <w:trPr>
          <w:trHeight w:val="1450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1" w:type="dxa"/>
          </w:tcPr>
          <w:p w:rsidR="0014739C" w:rsidRDefault="006D18B9">
            <w:pPr>
              <w:pStyle w:val="TableParagraph"/>
              <w:ind w:left="105" w:right="204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un terrain attribué à</w:t>
            </w:r>
          </w:p>
          <w:p w:rsidR="0014739C" w:rsidRDefault="006D18B9">
            <w:pPr>
              <w:pStyle w:val="TableParagraph"/>
              <w:spacing w:before="2"/>
              <w:ind w:left="105" w:right="254"/>
              <w:rPr>
                <w:sz w:val="20"/>
              </w:rPr>
            </w:pPr>
            <w:r>
              <w:rPr>
                <w:sz w:val="20"/>
              </w:rPr>
              <w:t>l’Amicale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Employés municipaux de Rufisque : Le terrain</w:t>
            </w:r>
          </w:p>
          <w:p w:rsidR="0014739C" w:rsidRDefault="006D18B9">
            <w:pPr>
              <w:pStyle w:val="TableParagraph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initialement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attribué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par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RUFISQUE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Sangalkam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ind w:left="107" w:right="178"/>
              <w:rPr>
                <w:sz w:val="20"/>
              </w:rPr>
            </w:pPr>
            <w:r>
              <w:rPr>
                <w:sz w:val="20"/>
              </w:rPr>
              <w:t>-En guise de compensation, le Receveur des Domaines de Rufisque a prévu d’attribuer à l’Amicale un terrain de substitution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d’une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superficie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  <w:tc>
          <w:tcPr>
            <w:tcW w:w="2412" w:type="dxa"/>
          </w:tcPr>
          <w:p w:rsidR="0014739C" w:rsidRDefault="006D18B9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Indisponibilité de l’assiette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foncière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substitution</w:t>
            </w:r>
            <w:r>
              <w:rPr>
                <w:spacing w:val="-2"/>
                <w:sz w:val="24"/>
              </w:rPr>
              <w:t>.</w:t>
            </w: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213"/>
              </w:numPr>
              <w:tabs>
                <w:tab w:val="left" w:pos="819"/>
                <w:tab w:val="left" w:pos="884"/>
              </w:tabs>
              <w:ind w:right="120" w:hanging="361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Envisager, avec le Receveur des Domaines, les possibili</w:t>
            </w:r>
            <w:r>
              <w:rPr>
                <w:sz w:val="20"/>
              </w:rPr>
              <w:t>tés de de mettre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disposition</w:t>
            </w:r>
          </w:p>
          <w:p w:rsidR="0014739C" w:rsidRDefault="006D18B9">
            <w:pPr>
              <w:pStyle w:val="TableParagraph"/>
              <w:spacing w:line="220" w:lineRule="exact"/>
              <w:ind w:left="819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coopérative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une</w:t>
            </w:r>
          </w:p>
        </w:tc>
      </w:tr>
    </w:tbl>
    <w:p w:rsidR="0014739C" w:rsidRDefault="0014739C">
      <w:pPr>
        <w:spacing w:line="220" w:lineRule="exact"/>
        <w:rPr>
          <w:sz w:val="20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"/>
        <w:gridCol w:w="2411"/>
        <w:gridCol w:w="2127"/>
        <w:gridCol w:w="1842"/>
        <w:gridCol w:w="3122"/>
        <w:gridCol w:w="2412"/>
        <w:gridCol w:w="2912"/>
      </w:tblGrid>
      <w:tr w:rsidR="0014739C">
        <w:trPr>
          <w:trHeight w:val="2176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34</w:t>
            </w:r>
          </w:p>
        </w:tc>
        <w:tc>
          <w:tcPr>
            <w:tcW w:w="2411" w:type="dxa"/>
          </w:tcPr>
          <w:p w:rsidR="0014739C" w:rsidRDefault="006D18B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l’ancien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Président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la République Abdou</w:t>
            </w:r>
          </w:p>
          <w:p w:rsidR="0014739C" w:rsidRDefault="006D18B9">
            <w:pPr>
              <w:pStyle w:val="TableParagraph"/>
              <w:spacing w:before="2"/>
              <w:ind w:left="105" w:right="124"/>
              <w:rPr>
                <w:sz w:val="20"/>
              </w:rPr>
            </w:pPr>
            <w:r>
              <w:rPr>
                <w:sz w:val="20"/>
              </w:rPr>
              <w:t>DIOUF,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l’Amicale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fait l’objet d’un lotissement initié par le Maire de Sangalkam. Le terrain est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actuellement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occupé par de nombreuses</w:t>
            </w:r>
          </w:p>
          <w:p w:rsidR="0014739C" w:rsidRDefault="006D18B9">
            <w:pPr>
              <w:pStyle w:val="TableParagraph"/>
              <w:spacing w:line="222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habitations.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spacing w:line="241" w:lineRule="exact"/>
              <w:ind w:left="107"/>
              <w:rPr>
                <w:sz w:val="20"/>
              </w:rPr>
            </w:pPr>
            <w:r>
              <w:rPr>
                <w:sz w:val="20"/>
              </w:rPr>
              <w:t>26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l’emplacement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n’a</w:t>
            </w:r>
          </w:p>
          <w:p w:rsidR="0014739C" w:rsidRDefault="006D18B9">
            <w:pPr>
              <w:pStyle w:val="TableParagraph"/>
              <w:spacing w:line="241" w:lineRule="exact"/>
              <w:ind w:left="107"/>
              <w:rPr>
                <w:sz w:val="20"/>
              </w:rPr>
            </w:pPr>
            <w:r>
              <w:rPr>
                <w:sz w:val="20"/>
              </w:rPr>
              <w:t>pas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été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précisé.</w:t>
            </w:r>
          </w:p>
        </w:tc>
        <w:tc>
          <w:tcPr>
            <w:tcW w:w="2412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ind w:left="819"/>
              <w:rPr>
                <w:sz w:val="20"/>
              </w:rPr>
            </w:pPr>
            <w:r>
              <w:rPr>
                <w:sz w:val="20"/>
              </w:rPr>
              <w:t>assiette foncière en guise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substitution.</w:t>
            </w:r>
          </w:p>
        </w:tc>
      </w:tr>
      <w:tr w:rsidR="0014739C">
        <w:trPr>
          <w:trHeight w:val="1931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6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  <w:tc>
          <w:tcPr>
            <w:tcW w:w="2411" w:type="dxa"/>
          </w:tcPr>
          <w:p w:rsidR="0014739C" w:rsidRDefault="006D18B9">
            <w:pPr>
              <w:pStyle w:val="TableParagraph"/>
              <w:ind w:left="105" w:right="125"/>
              <w:rPr>
                <w:sz w:val="20"/>
              </w:rPr>
            </w:pPr>
            <w:r>
              <w:rPr>
                <w:sz w:val="20"/>
              </w:rPr>
              <w:t>Litige foncier à Sangalkam suite à une tentative de dépossession, par le Maire de Sangalkam,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terres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appartenant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à Serigne Adama SOW</w:t>
            </w:r>
          </w:p>
          <w:p w:rsidR="0014739C" w:rsidRDefault="006D18B9">
            <w:pPr>
              <w:pStyle w:val="TableParagraph"/>
              <w:spacing w:before="1" w:line="220" w:lineRule="exact"/>
              <w:ind w:left="105"/>
              <w:rPr>
                <w:sz w:val="20"/>
              </w:rPr>
            </w:pPr>
            <w:r>
              <w:rPr>
                <w:sz w:val="20"/>
              </w:rPr>
              <w:t>depuis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1998.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36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RUFISQUE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6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Sangalkam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ind w:left="107" w:right="178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Affaire pendante devant la justice, suite à la plainte déposée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Serigne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Adama </w:t>
            </w:r>
            <w:r>
              <w:rPr>
                <w:spacing w:val="-4"/>
                <w:sz w:val="20"/>
              </w:rPr>
              <w:t>SOW.</w:t>
            </w:r>
          </w:p>
        </w:tc>
        <w:tc>
          <w:tcPr>
            <w:tcW w:w="2412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212"/>
              </w:numPr>
              <w:tabs>
                <w:tab w:val="left" w:pos="819"/>
              </w:tabs>
              <w:ind w:right="339"/>
              <w:rPr>
                <w:sz w:val="20"/>
              </w:rPr>
            </w:pPr>
            <w:r>
              <w:rPr>
                <w:sz w:val="20"/>
              </w:rPr>
              <w:t>Attendre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décision de justice pour se déterminer par rapport à cette </w:t>
            </w:r>
            <w:r>
              <w:rPr>
                <w:spacing w:val="-2"/>
                <w:sz w:val="20"/>
              </w:rPr>
              <w:t>affaire.</w:t>
            </w:r>
          </w:p>
        </w:tc>
      </w:tr>
      <w:tr w:rsidR="0014739C">
        <w:trPr>
          <w:trHeight w:val="3861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36</w:t>
            </w:r>
          </w:p>
        </w:tc>
        <w:tc>
          <w:tcPr>
            <w:tcW w:w="2411" w:type="dxa"/>
          </w:tcPr>
          <w:p w:rsidR="0014739C" w:rsidRDefault="006D18B9">
            <w:pPr>
              <w:pStyle w:val="TableParagraph"/>
              <w:ind w:left="105" w:right="117"/>
              <w:rPr>
                <w:sz w:val="20"/>
              </w:rPr>
            </w:pPr>
            <w:r>
              <w:rPr>
                <w:sz w:val="20"/>
              </w:rPr>
              <w:t>Litige foncier entre les populations du village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Niangal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Bambilor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et Mame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Malick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MBENGUE, promoteur d’un projet de lotissement sur le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site litigieux.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4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RUFISQUE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4"/>
                <w:sz w:val="24"/>
              </w:rPr>
              <w:t>Yène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ind w:left="107" w:right="117"/>
              <w:rPr>
                <w:sz w:val="20"/>
              </w:rPr>
            </w:pPr>
            <w:r>
              <w:rPr>
                <w:sz w:val="20"/>
              </w:rPr>
              <w:t>-L’autorité administrative a pris un arrêté portant suspension de toute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activité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litigieux. Après investigations, il est ressorti que le promoteur Mame Malick MBENGUE, agissant pour 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Soukéye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SAMB,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ne dispose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n’a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dossier enregistré auprès des services techniques.</w:t>
            </w:r>
          </w:p>
          <w:p w:rsidR="0014739C" w:rsidRDefault="006D18B9">
            <w:pPr>
              <w:pStyle w:val="TableParagraph"/>
              <w:spacing w:before="2" w:line="241" w:lineRule="exact"/>
              <w:ind w:left="107"/>
              <w:rPr>
                <w:sz w:val="20"/>
              </w:rPr>
            </w:pPr>
            <w:r>
              <w:rPr>
                <w:sz w:val="20"/>
              </w:rPr>
              <w:t>-Monsieur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MNENGUE</w:t>
            </w:r>
            <w:r>
              <w:rPr>
                <w:spacing w:val="-2"/>
                <w:sz w:val="20"/>
              </w:rPr>
              <w:t xml:space="preserve"> dispose,</w:t>
            </w:r>
          </w:p>
          <w:p w:rsidR="0014739C" w:rsidRDefault="006D18B9">
            <w:pPr>
              <w:pStyle w:val="TableParagraph"/>
              <w:spacing w:line="240" w:lineRule="exact"/>
              <w:ind w:left="107"/>
              <w:rPr>
                <w:sz w:val="20"/>
              </w:rPr>
            </w:pPr>
            <w:r>
              <w:rPr>
                <w:sz w:val="20"/>
              </w:rPr>
              <w:t>par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d’une</w:t>
            </w:r>
            <w:r>
              <w:rPr>
                <w:spacing w:val="-2"/>
                <w:sz w:val="20"/>
              </w:rPr>
              <w:t xml:space="preserve"> demande</w:t>
            </w:r>
          </w:p>
          <w:p w:rsidR="0014739C" w:rsidRDefault="006D18B9">
            <w:pPr>
              <w:pStyle w:val="TableParagraph"/>
              <w:spacing w:line="244" w:lineRule="auto"/>
              <w:ind w:left="107"/>
              <w:rPr>
                <w:sz w:val="20"/>
              </w:rPr>
            </w:pPr>
            <w:r>
              <w:rPr>
                <w:sz w:val="20"/>
              </w:rPr>
              <w:t>d’échange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portant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terrain sis à Dagga Kholpa, d’une</w:t>
            </w:r>
          </w:p>
          <w:p w:rsidR="0014739C" w:rsidRDefault="006D18B9">
            <w:pPr>
              <w:pStyle w:val="TableParagraph"/>
              <w:spacing w:line="240" w:lineRule="exact"/>
              <w:ind w:left="107" w:right="108"/>
              <w:rPr>
                <w:sz w:val="20"/>
              </w:rPr>
            </w:pPr>
            <w:r>
              <w:rPr>
                <w:sz w:val="20"/>
              </w:rPr>
              <w:t>superficie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99.000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m²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environ, à distraire du TF 11.343/R.</w:t>
            </w:r>
          </w:p>
        </w:tc>
        <w:tc>
          <w:tcPr>
            <w:tcW w:w="2412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211"/>
              </w:numPr>
              <w:tabs>
                <w:tab w:val="left" w:pos="819"/>
              </w:tabs>
              <w:ind w:right="281"/>
              <w:rPr>
                <w:sz w:val="20"/>
              </w:rPr>
            </w:pPr>
            <w:r>
              <w:rPr>
                <w:sz w:val="20"/>
              </w:rPr>
              <w:t>Maintenir la mesure de suspension en attendant que l’une des ou l’autre des parties présente un document attestant 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manière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effective de son droit sur le site, objet du litige.</w:t>
            </w:r>
          </w:p>
        </w:tc>
      </w:tr>
      <w:tr w:rsidR="0014739C">
        <w:trPr>
          <w:trHeight w:val="2407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4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37</w:t>
            </w:r>
          </w:p>
        </w:tc>
        <w:tc>
          <w:tcPr>
            <w:tcW w:w="2411" w:type="dxa"/>
          </w:tcPr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spacing w:before="234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spacing w:before="1"/>
              <w:ind w:left="105" w:right="204"/>
              <w:rPr>
                <w:sz w:val="20"/>
              </w:rPr>
            </w:pPr>
            <w:r>
              <w:rPr>
                <w:sz w:val="20"/>
              </w:rPr>
              <w:t>Revendication d’une frange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population du hameau de Ndoukhoura Peulh à être rattachée à la</w:t>
            </w:r>
          </w:p>
          <w:p w:rsidR="0014739C" w:rsidRDefault="006D18B9">
            <w:pPr>
              <w:pStyle w:val="TableParagraph"/>
              <w:spacing w:line="240" w:lineRule="exact"/>
              <w:ind w:left="105" w:right="204"/>
              <w:rPr>
                <w:sz w:val="20"/>
              </w:rPr>
            </w:pPr>
            <w:r>
              <w:rPr>
                <w:sz w:val="20"/>
              </w:rPr>
              <w:t>Commune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Diamniadio.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3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RUFISQUE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3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4"/>
                <w:sz w:val="24"/>
              </w:rPr>
              <w:t>Yène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ind w:left="107" w:right="178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L’autorité administrative a présidé le 18 août 2018 une assemblée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générale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ledit hameau pour rappeler</w:t>
            </w:r>
          </w:p>
          <w:p w:rsidR="0014739C" w:rsidRDefault="006D18B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l’appartenance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hameau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à</w:t>
            </w:r>
          </w:p>
          <w:p w:rsidR="0014739C" w:rsidRDefault="006D18B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la Commune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Yène.</w:t>
            </w:r>
          </w:p>
        </w:tc>
        <w:tc>
          <w:tcPr>
            <w:tcW w:w="2412" w:type="dxa"/>
          </w:tcPr>
          <w:p w:rsidR="0014739C" w:rsidRDefault="006D18B9">
            <w:pPr>
              <w:pStyle w:val="TableParagraph"/>
              <w:spacing w:line="242" w:lineRule="auto"/>
              <w:ind w:left="100" w:right="164"/>
              <w:rPr>
                <w:sz w:val="20"/>
              </w:rPr>
            </w:pPr>
            <w:r>
              <w:rPr>
                <w:sz w:val="20"/>
              </w:rPr>
              <w:t>-Intervention de la Mairie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Diamniadio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au niveau du poste de</w:t>
            </w:r>
          </w:p>
          <w:p w:rsidR="0014739C" w:rsidRDefault="006D18B9">
            <w:pPr>
              <w:pStyle w:val="TableParagraph"/>
              <w:ind w:left="100" w:right="618"/>
              <w:rPr>
                <w:sz w:val="20"/>
              </w:rPr>
            </w:pPr>
            <w:r>
              <w:rPr>
                <w:sz w:val="20"/>
              </w:rPr>
              <w:t>santé et l’école élémentaire de Ndoukhoura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Peulh.</w:t>
            </w: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210"/>
              </w:numPr>
              <w:tabs>
                <w:tab w:val="left" w:pos="819"/>
              </w:tabs>
              <w:ind w:right="165"/>
              <w:rPr>
                <w:sz w:val="20"/>
              </w:rPr>
            </w:pPr>
            <w:r>
              <w:rPr>
                <w:sz w:val="20"/>
              </w:rPr>
              <w:t>Intégrer les préoccupations des populations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village 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Ndoukhoura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Peulh dans le cadre des </w:t>
            </w:r>
            <w:r>
              <w:rPr>
                <w:spacing w:val="-2"/>
                <w:sz w:val="20"/>
              </w:rPr>
              <w:t xml:space="preserve">dispositions </w:t>
            </w:r>
            <w:r>
              <w:rPr>
                <w:sz w:val="20"/>
              </w:rPr>
              <w:t xml:space="preserve">transitoires et finales de l’acte III de la </w:t>
            </w:r>
            <w:r>
              <w:rPr>
                <w:spacing w:val="-2"/>
                <w:sz w:val="20"/>
              </w:rPr>
              <w:t>décentralisation</w:t>
            </w:r>
          </w:p>
        </w:tc>
      </w:tr>
    </w:tbl>
    <w:p w:rsidR="0014739C" w:rsidRDefault="0014739C">
      <w:pPr>
        <w:rPr>
          <w:sz w:val="20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"/>
        <w:gridCol w:w="2411"/>
        <w:gridCol w:w="2127"/>
        <w:gridCol w:w="1842"/>
        <w:gridCol w:w="3122"/>
        <w:gridCol w:w="2412"/>
        <w:gridCol w:w="2912"/>
      </w:tblGrid>
      <w:tr w:rsidR="0014739C">
        <w:trPr>
          <w:trHeight w:val="2416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1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22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2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spacing w:before="25"/>
              <w:ind w:left="819"/>
              <w:rPr>
                <w:sz w:val="20"/>
              </w:rPr>
            </w:pPr>
            <w:r>
              <w:rPr>
                <w:sz w:val="20"/>
              </w:rPr>
              <w:t>relatives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aux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limites territoriaux ;</w:t>
            </w:r>
          </w:p>
          <w:p w:rsidR="0014739C" w:rsidRDefault="006D18B9">
            <w:pPr>
              <w:pStyle w:val="TableParagraph"/>
              <w:numPr>
                <w:ilvl w:val="0"/>
                <w:numId w:val="209"/>
              </w:numPr>
              <w:tabs>
                <w:tab w:val="left" w:pos="819"/>
              </w:tabs>
              <w:spacing w:before="1"/>
              <w:ind w:right="111"/>
              <w:rPr>
                <w:sz w:val="20"/>
              </w:rPr>
            </w:pPr>
            <w:r>
              <w:rPr>
                <w:sz w:val="20"/>
              </w:rPr>
              <w:t>Toutefois, lors de la réunion présidée par le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Sous-préfet,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Chef du village et la majorité des populations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rejeté cette revendication.</w:t>
            </w:r>
          </w:p>
        </w:tc>
      </w:tr>
      <w:tr w:rsidR="0014739C">
        <w:trPr>
          <w:trHeight w:val="2031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6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38</w:t>
            </w:r>
          </w:p>
        </w:tc>
        <w:tc>
          <w:tcPr>
            <w:tcW w:w="2411" w:type="dxa"/>
          </w:tcPr>
          <w:p w:rsidR="0014739C" w:rsidRDefault="006D18B9">
            <w:pPr>
              <w:pStyle w:val="TableParagraph"/>
              <w:spacing w:before="25"/>
              <w:ind w:left="105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opposant Monsieur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Seydina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Issa SECK, représentant la famille feu Déthié THIOUNE contre les habitants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village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de Kounoune sur le TF </w:t>
            </w:r>
            <w:r>
              <w:rPr>
                <w:spacing w:val="-2"/>
                <w:sz w:val="20"/>
              </w:rPr>
              <w:t>10303/R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66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RUFISQUE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66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color w:val="000000"/>
                <w:spacing w:val="-2"/>
                <w:sz w:val="24"/>
                <w:shd w:val="clear" w:color="auto" w:fill="FFEF66"/>
              </w:rPr>
              <w:t>Bambilor</w:t>
            </w:r>
            <w:r>
              <w:rPr>
                <w:color w:val="000000"/>
                <w:spacing w:val="40"/>
                <w:sz w:val="24"/>
                <w:shd w:val="clear" w:color="auto" w:fill="FFEF66"/>
              </w:rPr>
              <w:t xml:space="preserve"> 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spacing w:before="25"/>
              <w:ind w:left="107" w:right="117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délibérations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été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faites sur le TF 103303/R dont 2 ha devraient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être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distraits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être attribués, par voie de bail, à la famille de feu Déthié THIOUNE, 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contestait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partie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 habitants du village de</w:t>
            </w:r>
          </w:p>
          <w:p w:rsidR="0014739C" w:rsidRDefault="006D18B9">
            <w:pPr>
              <w:pStyle w:val="TableParagraph"/>
              <w:spacing w:before="2" w:line="245" w:lineRule="exact"/>
              <w:ind w:left="107"/>
              <w:rPr>
                <w:sz w:val="24"/>
              </w:rPr>
            </w:pPr>
            <w:r>
              <w:rPr>
                <w:spacing w:val="-2"/>
                <w:sz w:val="20"/>
              </w:rPr>
              <w:t>Kounoune</w:t>
            </w:r>
            <w:r>
              <w:rPr>
                <w:spacing w:val="-2"/>
                <w:sz w:val="24"/>
              </w:rPr>
              <w:t>.</w:t>
            </w:r>
          </w:p>
        </w:tc>
        <w:tc>
          <w:tcPr>
            <w:tcW w:w="2412" w:type="dxa"/>
          </w:tcPr>
          <w:p w:rsidR="0014739C" w:rsidRDefault="006D18B9">
            <w:pPr>
              <w:pStyle w:val="TableParagraph"/>
              <w:spacing w:before="25"/>
              <w:ind w:left="100" w:right="192"/>
              <w:rPr>
                <w:sz w:val="20"/>
              </w:rPr>
            </w:pPr>
            <w:r>
              <w:rPr>
                <w:sz w:val="20"/>
              </w:rPr>
              <w:t>-Le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Tribunal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Grande Instance de Dakar a débouté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Djibril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et consorts de Kounoune en sa séance du 19 juillet 2018.</w:t>
            </w:r>
          </w:p>
        </w:tc>
        <w:tc>
          <w:tcPr>
            <w:tcW w:w="2912" w:type="dxa"/>
          </w:tcPr>
          <w:p w:rsidR="0014739C" w:rsidRDefault="0014739C">
            <w:pPr>
              <w:pStyle w:val="TableParagraph"/>
              <w:numPr>
                <w:ilvl w:val="0"/>
                <w:numId w:val="208"/>
              </w:numPr>
              <w:tabs>
                <w:tab w:val="left" w:pos="551"/>
              </w:tabs>
              <w:spacing w:before="24"/>
              <w:ind w:left="551" w:hanging="92"/>
              <w:rPr>
                <w:rFonts w:ascii="Symbol" w:hAnsi="Symbol"/>
                <w:sz w:val="20"/>
              </w:rPr>
            </w:pPr>
          </w:p>
        </w:tc>
      </w:tr>
      <w:tr w:rsidR="0014739C">
        <w:trPr>
          <w:trHeight w:val="3381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39</w:t>
            </w:r>
          </w:p>
        </w:tc>
        <w:tc>
          <w:tcPr>
            <w:tcW w:w="2411" w:type="dxa"/>
          </w:tcPr>
          <w:p w:rsidR="0014739C" w:rsidRDefault="006D18B9">
            <w:pPr>
              <w:pStyle w:val="TableParagraph"/>
              <w:spacing w:before="25" w:line="241" w:lineRule="exact"/>
              <w:ind w:left="105"/>
              <w:rPr>
                <w:sz w:val="20"/>
              </w:rPr>
            </w:pPr>
            <w:r>
              <w:rPr>
                <w:sz w:val="20"/>
              </w:rPr>
              <w:t>Difficultés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dans</w:t>
            </w:r>
          </w:p>
          <w:p w:rsidR="0014739C" w:rsidRDefault="006D18B9">
            <w:pPr>
              <w:pStyle w:val="TableParagraph"/>
              <w:ind w:left="105" w:right="145"/>
              <w:rPr>
                <w:sz w:val="20"/>
              </w:rPr>
            </w:pPr>
            <w:r>
              <w:rPr>
                <w:sz w:val="20"/>
              </w:rPr>
              <w:t>l’implantation du projet Diamniadio Lake City : le développeur est attributaire de 268.913 m²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1023/R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par voie de bail pour ériger un programme de logements dénommé Diamniadio Lake City.</w:t>
            </w:r>
          </w:p>
          <w:p w:rsidR="0014739C" w:rsidRDefault="006D18B9">
            <w:pPr>
              <w:pStyle w:val="TableParagraph"/>
              <w:spacing w:before="2"/>
              <w:ind w:left="105" w:right="609"/>
              <w:rPr>
                <w:sz w:val="20"/>
              </w:rPr>
            </w:pPr>
            <w:r>
              <w:rPr>
                <w:sz w:val="20"/>
              </w:rPr>
              <w:t>Cependant le collectif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Aar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Sa</w:t>
            </w:r>
          </w:p>
          <w:p w:rsidR="0014739C" w:rsidRDefault="006D18B9">
            <w:pPr>
              <w:pStyle w:val="TableParagraph"/>
              <w:spacing w:line="238" w:lineRule="exact"/>
              <w:ind w:left="105"/>
              <w:rPr>
                <w:sz w:val="20"/>
              </w:rPr>
            </w:pPr>
            <w:r>
              <w:rPr>
                <w:sz w:val="20"/>
              </w:rPr>
              <w:t>Momel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»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Keur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Ndiaye</w:t>
            </w:r>
          </w:p>
          <w:p w:rsidR="0014739C" w:rsidRDefault="006D18B9">
            <w:pPr>
              <w:pStyle w:val="TableParagraph"/>
              <w:spacing w:line="200" w:lineRule="exact"/>
              <w:ind w:left="105"/>
              <w:rPr>
                <w:sz w:val="20"/>
              </w:rPr>
            </w:pPr>
            <w:r>
              <w:rPr>
                <w:sz w:val="20"/>
              </w:rPr>
              <w:t>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tente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s’y </w:t>
            </w:r>
            <w:r>
              <w:rPr>
                <w:spacing w:val="-2"/>
                <w:sz w:val="20"/>
              </w:rPr>
              <w:t>opposer.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RUFISQUE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Bambilor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spacing w:before="25"/>
              <w:ind w:left="107" w:right="178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CDREI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avait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été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mobilisée pour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effectuer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recensement des impenses en septembre </w:t>
            </w:r>
            <w:r>
              <w:rPr>
                <w:spacing w:val="-2"/>
                <w:sz w:val="20"/>
              </w:rPr>
              <w:t>2018.</w:t>
            </w:r>
          </w:p>
        </w:tc>
        <w:tc>
          <w:tcPr>
            <w:tcW w:w="2412" w:type="dxa"/>
          </w:tcPr>
          <w:p w:rsidR="0014739C" w:rsidRDefault="006D18B9">
            <w:pPr>
              <w:pStyle w:val="TableParagraph"/>
              <w:spacing w:before="25"/>
              <w:ind w:left="100" w:right="164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Obstination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collectif à réclamer la délocalisation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projet.</w:t>
            </w: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207"/>
              </w:numPr>
              <w:tabs>
                <w:tab w:val="left" w:pos="819"/>
              </w:tabs>
              <w:spacing w:before="24"/>
              <w:ind w:right="131"/>
              <w:rPr>
                <w:sz w:val="20"/>
              </w:rPr>
            </w:pPr>
            <w:r>
              <w:rPr>
                <w:sz w:val="20"/>
              </w:rPr>
              <w:t>Inviter la DGPU à procéder à la délimitation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matérielle du Pôle urbain,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source de nombreux </w:t>
            </w:r>
            <w:r>
              <w:rPr>
                <w:spacing w:val="-2"/>
                <w:sz w:val="20"/>
              </w:rPr>
              <w:t>conflits.</w:t>
            </w:r>
          </w:p>
        </w:tc>
      </w:tr>
      <w:tr w:rsidR="0014739C">
        <w:trPr>
          <w:trHeight w:val="1735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2411" w:type="dxa"/>
          </w:tcPr>
          <w:p w:rsidR="0014739C" w:rsidRDefault="0014739C">
            <w:pPr>
              <w:pStyle w:val="TableParagraph"/>
              <w:spacing w:before="23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5" w:right="204"/>
              <w:rPr>
                <w:sz w:val="20"/>
              </w:rPr>
            </w:pPr>
            <w:r>
              <w:rPr>
                <w:sz w:val="20"/>
              </w:rPr>
              <w:t>Projet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immobilier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 SICAP à Déni Birame NDAO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sud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une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partie des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impactés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récuse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le taux d’indemnisation.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RUFISQUE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Bambilor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spacing w:before="24"/>
              <w:ind w:left="107" w:right="149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Rapprochement des deux parties initié par le Préfet pour 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prise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charge,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SICAP, des doléances émises notamment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revue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hausse</w:t>
            </w:r>
          </w:p>
          <w:p w:rsidR="0014739C" w:rsidRDefault="006D18B9">
            <w:pPr>
              <w:pStyle w:val="TableParagraph"/>
              <w:spacing w:line="240" w:lineRule="exact"/>
              <w:ind w:left="107"/>
              <w:rPr>
                <w:sz w:val="20"/>
              </w:rPr>
            </w:pPr>
            <w:r>
              <w:rPr>
                <w:sz w:val="20"/>
              </w:rPr>
              <w:t>du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montant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indemnités proposées aux impactés.</w:t>
            </w:r>
          </w:p>
        </w:tc>
        <w:tc>
          <w:tcPr>
            <w:tcW w:w="2412" w:type="dxa"/>
          </w:tcPr>
          <w:p w:rsidR="0014739C" w:rsidRDefault="006D18B9">
            <w:pPr>
              <w:pStyle w:val="TableParagraph"/>
              <w:spacing w:before="24"/>
              <w:ind w:left="100" w:right="190"/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Opposition de certains propriétaires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détenteurs de droits coutumiers</w:t>
            </w:r>
            <w:r>
              <w:rPr>
                <w:sz w:val="24"/>
              </w:rPr>
              <w:t>.</w:t>
            </w: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206"/>
              </w:numPr>
              <w:tabs>
                <w:tab w:val="left" w:pos="819"/>
              </w:tabs>
              <w:spacing w:before="23"/>
              <w:ind w:right="516"/>
              <w:rPr>
                <w:sz w:val="20"/>
              </w:rPr>
            </w:pPr>
            <w:r>
              <w:rPr>
                <w:sz w:val="20"/>
              </w:rPr>
              <w:t>Paiement des impenses aux 29 familles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restantes selon le barèmes convenu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les </w:t>
            </w:r>
            <w:r>
              <w:rPr>
                <w:spacing w:val="-2"/>
                <w:sz w:val="20"/>
              </w:rPr>
              <w:t>parties.</w:t>
            </w:r>
          </w:p>
        </w:tc>
      </w:tr>
      <w:tr w:rsidR="0014739C">
        <w:trPr>
          <w:trHeight w:val="891"/>
        </w:trPr>
        <w:tc>
          <w:tcPr>
            <w:tcW w:w="745" w:type="dxa"/>
            <w:tcBorders>
              <w:bottom w:val="single" w:sz="8" w:space="0" w:color="000000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1" w:type="dxa"/>
            <w:tcBorders>
              <w:bottom w:val="single" w:sz="8" w:space="0" w:color="000000"/>
            </w:tcBorders>
          </w:tcPr>
          <w:p w:rsidR="0014739C" w:rsidRDefault="006D18B9">
            <w:pPr>
              <w:pStyle w:val="TableParagraph"/>
              <w:spacing w:before="1"/>
              <w:ind w:left="105" w:right="124"/>
              <w:rPr>
                <w:sz w:val="20"/>
              </w:rPr>
            </w:pPr>
            <w:r>
              <w:rPr>
                <w:sz w:val="20"/>
              </w:rPr>
              <w:t>Problème de prise de possession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30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sur le TF 5225/R au profit</w:t>
            </w:r>
          </w:p>
        </w:tc>
        <w:tc>
          <w:tcPr>
            <w:tcW w:w="2127" w:type="dxa"/>
            <w:tcBorders>
              <w:bottom w:val="single" w:sz="8" w:space="0" w:color="000000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2" w:type="dxa"/>
            <w:tcBorders>
              <w:bottom w:val="single" w:sz="8" w:space="0" w:color="000000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22" w:type="dxa"/>
            <w:tcBorders>
              <w:bottom w:val="single" w:sz="8" w:space="0" w:color="000000"/>
            </w:tcBorders>
          </w:tcPr>
          <w:p w:rsidR="0014739C" w:rsidRDefault="006D18B9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-Le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bureau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sortant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a </w:t>
            </w:r>
            <w:r>
              <w:rPr>
                <w:spacing w:val="-5"/>
                <w:sz w:val="20"/>
              </w:rPr>
              <w:t>été</w:t>
            </w:r>
          </w:p>
          <w:p w:rsidR="0014739C" w:rsidRDefault="006D18B9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sz w:val="20"/>
              </w:rPr>
              <w:t>débouté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d’appel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</w:tc>
        <w:tc>
          <w:tcPr>
            <w:tcW w:w="2412" w:type="dxa"/>
            <w:tcBorders>
              <w:bottom w:val="single" w:sz="8" w:space="0" w:color="000000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2" w:type="dxa"/>
            <w:tcBorders>
              <w:bottom w:val="single" w:sz="8" w:space="0" w:color="000000"/>
            </w:tcBorders>
          </w:tcPr>
          <w:p w:rsidR="0014739C" w:rsidRDefault="006D18B9">
            <w:pPr>
              <w:pStyle w:val="TableParagraph"/>
              <w:numPr>
                <w:ilvl w:val="0"/>
                <w:numId w:val="205"/>
              </w:numPr>
              <w:tabs>
                <w:tab w:val="left" w:pos="819"/>
              </w:tabs>
              <w:ind w:right="154"/>
              <w:rPr>
                <w:sz w:val="20"/>
              </w:rPr>
            </w:pPr>
            <w:r>
              <w:rPr>
                <w:sz w:val="20"/>
              </w:rPr>
              <w:t>Interdire toute activité sur le site en attendant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Cour</w:t>
            </w:r>
          </w:p>
        </w:tc>
      </w:tr>
    </w:tbl>
    <w:p w:rsidR="0014739C" w:rsidRDefault="0014739C">
      <w:pPr>
        <w:rPr>
          <w:sz w:val="20"/>
        </w:rPr>
        <w:sectPr w:rsidR="0014739C">
          <w:footerReference w:type="default" r:id="rId18"/>
          <w:pgSz w:w="16840" w:h="11910" w:orient="landscape"/>
          <w:pgMar w:top="400" w:right="260" w:bottom="920" w:left="400" w:header="0" w:footer="736" w:gutter="0"/>
          <w:cols w:space="720"/>
        </w:sectPr>
      </w:pPr>
    </w:p>
    <w:tbl>
      <w:tblPr>
        <w:tblStyle w:val="TableNormal"/>
        <w:tblW w:w="0" w:type="auto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"/>
        <w:gridCol w:w="2411"/>
        <w:gridCol w:w="2127"/>
        <w:gridCol w:w="1842"/>
        <w:gridCol w:w="3122"/>
        <w:gridCol w:w="2412"/>
        <w:gridCol w:w="2912"/>
      </w:tblGrid>
      <w:tr w:rsidR="0014739C">
        <w:trPr>
          <w:trHeight w:val="3621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  <w:tc>
          <w:tcPr>
            <w:tcW w:w="2411" w:type="dxa"/>
          </w:tcPr>
          <w:p w:rsidR="0014739C" w:rsidRDefault="006D18B9">
            <w:pPr>
              <w:pStyle w:val="TableParagraph"/>
              <w:ind w:left="105" w:right="198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l’ASDEVIN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village de Ndiakhirate Ndiobène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l’Association pour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Développement</w:t>
            </w:r>
          </w:p>
          <w:p w:rsidR="0014739C" w:rsidRDefault="006D18B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du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village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Ndiakhirate Ndiobène (ASDEVIN) a connu une division au lendemain de</w:t>
            </w:r>
          </w:p>
          <w:p w:rsidR="0014739C" w:rsidRDefault="006D18B9">
            <w:pPr>
              <w:pStyle w:val="TableParagraph"/>
              <w:ind w:left="105" w:right="114"/>
              <w:rPr>
                <w:sz w:val="20"/>
              </w:rPr>
            </w:pPr>
            <w:r>
              <w:rPr>
                <w:sz w:val="20"/>
              </w:rPr>
              <w:t>l’assemblée générale du 15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février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2015.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L’ancien bureau récuse la légitimité de celui qui a été nouvellement constitué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reconnu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</w:p>
          <w:p w:rsidR="0014739C" w:rsidRDefault="006D18B9">
            <w:pPr>
              <w:pStyle w:val="TableParagraph"/>
              <w:spacing w:before="2" w:line="220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l’administration.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spacing w:before="2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RUFISQUE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Sangalkam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Dakar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fait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pourvoi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en </w:t>
            </w:r>
            <w:r>
              <w:rPr>
                <w:spacing w:val="-2"/>
                <w:sz w:val="20"/>
              </w:rPr>
              <w:t>cassation.</w:t>
            </w:r>
          </w:p>
        </w:tc>
        <w:tc>
          <w:tcPr>
            <w:tcW w:w="2412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ind w:left="819"/>
              <w:rPr>
                <w:sz w:val="20"/>
              </w:rPr>
            </w:pPr>
            <w:r>
              <w:rPr>
                <w:sz w:val="20"/>
              </w:rPr>
              <w:t>d’appel tranche définitivement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litige opposant les deux </w:t>
            </w:r>
            <w:r>
              <w:rPr>
                <w:spacing w:val="-2"/>
                <w:sz w:val="20"/>
              </w:rPr>
              <w:t>bureaux.</w:t>
            </w:r>
          </w:p>
        </w:tc>
      </w:tr>
      <w:tr w:rsidR="0014739C">
        <w:trPr>
          <w:trHeight w:val="5317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42</w:t>
            </w:r>
          </w:p>
        </w:tc>
        <w:tc>
          <w:tcPr>
            <w:tcW w:w="2411" w:type="dxa"/>
          </w:tcPr>
          <w:p w:rsidR="0014739C" w:rsidRDefault="006D18B9">
            <w:pPr>
              <w:pStyle w:val="TableParagraph"/>
              <w:ind w:left="105" w:right="187"/>
              <w:rPr>
                <w:sz w:val="20"/>
              </w:rPr>
            </w:pPr>
            <w:r>
              <w:rPr>
                <w:sz w:val="20"/>
              </w:rPr>
              <w:t>Litige foncier dans le village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Belvédère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sur un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terrain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distrait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TF 391/R, attribué à M. Mamadou SY par voie de bail.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RUFISQUE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color w:val="000000"/>
                <w:spacing w:val="-2"/>
                <w:sz w:val="24"/>
                <w:shd w:val="clear" w:color="auto" w:fill="FFEF66"/>
              </w:rPr>
              <w:t>Diamniadio</w:t>
            </w:r>
            <w:r>
              <w:rPr>
                <w:color w:val="000000"/>
                <w:spacing w:val="40"/>
                <w:sz w:val="24"/>
                <w:shd w:val="clear" w:color="auto" w:fill="FFEF66"/>
              </w:rPr>
              <w:t xml:space="preserve"> 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ind w:left="107" w:right="178"/>
              <w:rPr>
                <w:sz w:val="20"/>
              </w:rPr>
            </w:pPr>
            <w:r>
              <w:rPr>
                <w:sz w:val="20"/>
              </w:rPr>
              <w:t>-Le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Commandant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brigade zonale de la DSCOS a été saisi par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lettre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n°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703/DR/P.RUF/AP en date du 11 octobre 2018 pour lui demander de surseoir aux opérations de déguerpissement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trouve, de concert avec les acteurs concernés, une solution qui perme</w:t>
            </w:r>
            <w:r>
              <w:rPr>
                <w:sz w:val="20"/>
              </w:rPr>
              <w:t>ttrait de préservation de 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paix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stabilité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zone,</w:t>
            </w:r>
          </w:p>
          <w:p w:rsidR="0014739C" w:rsidRDefault="006D18B9">
            <w:pPr>
              <w:pStyle w:val="TableParagraph"/>
              <w:spacing w:before="4"/>
              <w:ind w:left="107" w:right="178"/>
              <w:rPr>
                <w:sz w:val="20"/>
              </w:rPr>
            </w:pPr>
            <w:r>
              <w:rPr>
                <w:sz w:val="20"/>
              </w:rPr>
              <w:t>-En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outre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Commandant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 Brigade de gendarmerie a été instruit aux fins de mener une enquête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administrative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visant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à apporter la lumière sur les conditions d’attribution à Monsieur Mamadou SY, du terrain d’une contenance de 2373 m² dont la régularité est</w:t>
            </w:r>
          </w:p>
          <w:p w:rsidR="0014739C" w:rsidRDefault="006D18B9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contestée.</w:t>
            </w:r>
          </w:p>
        </w:tc>
        <w:tc>
          <w:tcPr>
            <w:tcW w:w="2412" w:type="dxa"/>
          </w:tcPr>
          <w:p w:rsidR="0014739C" w:rsidRDefault="006D18B9">
            <w:pPr>
              <w:pStyle w:val="TableParagraph"/>
              <w:ind w:left="100" w:right="114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Le en question est occupé par une communauté peulh qui s’y est installée depuis une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dizaine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d’années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et </w:t>
            </w:r>
            <w:r>
              <w:rPr>
                <w:sz w:val="20"/>
              </w:rPr>
              <w:t>qui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d’ailleurs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construit des mosquées et un </w:t>
            </w:r>
            <w:r>
              <w:rPr>
                <w:spacing w:val="-2"/>
                <w:sz w:val="20"/>
              </w:rPr>
              <w:t>cimetière.</w:t>
            </w: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204"/>
              </w:numPr>
              <w:tabs>
                <w:tab w:val="left" w:pos="819"/>
              </w:tabs>
              <w:ind w:right="124"/>
              <w:rPr>
                <w:sz w:val="20"/>
              </w:rPr>
            </w:pPr>
            <w:r>
              <w:rPr>
                <w:sz w:val="20"/>
              </w:rPr>
              <w:t>Instruire le service des Domaines de Rufisque de proposer à M. Mamadou SY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une assiette de substitution et de régulariser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situation foncière des occupants actuels.</w:t>
            </w:r>
          </w:p>
        </w:tc>
      </w:tr>
      <w:tr w:rsidR="0014739C">
        <w:trPr>
          <w:trHeight w:val="1495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6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43</w:t>
            </w:r>
          </w:p>
        </w:tc>
        <w:tc>
          <w:tcPr>
            <w:tcW w:w="2411" w:type="dxa"/>
          </w:tcPr>
          <w:p w:rsidR="0014739C" w:rsidRDefault="006D18B9">
            <w:pPr>
              <w:pStyle w:val="TableParagraph"/>
              <w:ind w:left="105" w:right="173"/>
              <w:rPr>
                <w:sz w:val="20"/>
              </w:rPr>
            </w:pPr>
            <w:r>
              <w:rPr>
                <w:sz w:val="20"/>
              </w:rPr>
              <w:t>Conflit relatif aux emprises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Pôle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urbain de Diamniadio notamment sur la délimitation dudit pôle et le paiement des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36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RUFISQUE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36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Diamniadio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-Les réclamations des PAP continuent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d’être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reçues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Préfecture,</w:t>
            </w:r>
          </w:p>
          <w:p w:rsidR="0014739C" w:rsidRDefault="006D18B9">
            <w:pPr>
              <w:pStyle w:val="TableParagraph"/>
              <w:ind w:left="107" w:right="178"/>
              <w:rPr>
                <w:sz w:val="20"/>
              </w:rPr>
            </w:pPr>
            <w:r>
              <w:rPr>
                <w:sz w:val="20"/>
              </w:rPr>
              <w:t>-Un comité local chargé de trouver des solutions aux problèmes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résultant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gestion</w:t>
            </w:r>
          </w:p>
        </w:tc>
        <w:tc>
          <w:tcPr>
            <w:tcW w:w="2412" w:type="dxa"/>
          </w:tcPr>
          <w:p w:rsidR="0014739C" w:rsidRDefault="006D18B9">
            <w:pPr>
              <w:pStyle w:val="TableParagraph"/>
              <w:ind w:left="100" w:right="114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La position du délégué au Pôle urbain suivant laquelle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gestion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ce type de difficultés</w:t>
            </w:r>
          </w:p>
          <w:p w:rsidR="0014739C" w:rsidRDefault="006D18B9">
            <w:pPr>
              <w:pStyle w:val="TableParagraph"/>
              <w:spacing w:line="246" w:lineRule="exact"/>
              <w:ind w:left="100"/>
              <w:rPr>
                <w:sz w:val="20"/>
              </w:rPr>
            </w:pPr>
            <w:r>
              <w:rPr>
                <w:sz w:val="20"/>
              </w:rPr>
              <w:t>relèverait de la compétence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203"/>
              </w:numPr>
              <w:tabs>
                <w:tab w:val="left" w:pos="819"/>
              </w:tabs>
              <w:ind w:right="131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Procéder à la délimitation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matérielle du pôle</w:t>
            </w:r>
            <w:r>
              <w:rPr>
                <w:sz w:val="20"/>
              </w:rPr>
              <w:t xml:space="preserve"> urbain de </w:t>
            </w:r>
            <w:r>
              <w:rPr>
                <w:spacing w:val="-2"/>
                <w:sz w:val="20"/>
              </w:rPr>
              <w:t>Diamniadio,</w:t>
            </w:r>
          </w:p>
          <w:p w:rsidR="0014739C" w:rsidRDefault="006D18B9">
            <w:pPr>
              <w:pStyle w:val="TableParagraph"/>
              <w:numPr>
                <w:ilvl w:val="0"/>
                <w:numId w:val="203"/>
              </w:numPr>
              <w:tabs>
                <w:tab w:val="left" w:pos="819"/>
              </w:tabs>
              <w:spacing w:line="235" w:lineRule="auto"/>
              <w:ind w:right="288"/>
              <w:rPr>
                <w:rFonts w:ascii="Symbol" w:hAnsi="Symbol"/>
                <w:sz w:val="20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0" distR="0" simplePos="0" relativeHeight="479517184" behindDoc="1" locked="0" layoutInCell="1" allowOverlap="1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93378</wp:posOffset>
                      </wp:positionV>
                      <wp:extent cx="57150" cy="6350"/>
                      <wp:effectExtent l="0" t="0" r="0" b="0"/>
                      <wp:wrapNone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150" cy="6350"/>
                                <a:chOff x="0" y="0"/>
                                <a:chExt cx="57150" cy="635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571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6350">
                                      <a:moveTo>
                                        <a:pt x="571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349"/>
                                      </a:lnTo>
                                      <a:lnTo>
                                        <a:pt x="57150" y="6349"/>
                                      </a:lnTo>
                                      <a:lnTo>
                                        <a:pt x="57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AD869A" id="Group 43" o:spid="_x0000_s1026" style="position:absolute;margin-left:23.25pt;margin-top:7.35pt;width:4.5pt;height:.5pt;z-index:-23799296;mso-wrap-distance-left:0;mso-wrap-distance-right:0" coordsize="571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">
                      <v:shape id="Graphic 44" o:spid="_x0000_s1027" style="position:absolute;width:57150;height:6350;visibility:visible;mso-wrap-style:square;v-text-anchor:top" coordsize="571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" path="m57150,l,,,6349r57150,l57150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Veiller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traitement diligent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dossiers</w:t>
            </w:r>
          </w:p>
        </w:tc>
      </w:tr>
    </w:tbl>
    <w:p w:rsidR="0014739C" w:rsidRDefault="006D18B9">
      <w:pPr>
        <w:spacing w:before="9"/>
        <w:rPr>
          <w:b/>
          <w:sz w:val="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879792</wp:posOffset>
                </wp:positionH>
                <wp:positionV relativeFrom="paragraph">
                  <wp:posOffset>51613</wp:posOffset>
                </wp:positionV>
                <wp:extent cx="9222740" cy="635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227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2740" h="6350">
                              <a:moveTo>
                                <a:pt x="9222740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9222740" y="6349"/>
                              </a:lnTo>
                              <a:lnTo>
                                <a:pt x="92227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B99BE" id="Graphic 45" o:spid="_x0000_s1026" style="position:absolute;margin-left:69.25pt;margin-top:4.05pt;width:726.2pt;height:.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2227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" path="m9222740,l,,,6349r9222740,l922274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14739C" w:rsidRDefault="0014739C">
      <w:pPr>
        <w:rPr>
          <w:sz w:val="4"/>
        </w:rPr>
        <w:sectPr w:rsidR="0014739C">
          <w:type w:val="continuous"/>
          <w:pgSz w:w="16840" w:h="11910" w:orient="landscape"/>
          <w:pgMar w:top="400" w:right="260" w:bottom="900" w:left="400" w:header="0" w:footer="736" w:gutter="0"/>
          <w:cols w:space="720"/>
        </w:sectPr>
      </w:pPr>
    </w:p>
    <w:tbl>
      <w:tblPr>
        <w:tblStyle w:val="TableNormal"/>
        <w:tblW w:w="0" w:type="auto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"/>
        <w:gridCol w:w="2411"/>
        <w:gridCol w:w="2127"/>
        <w:gridCol w:w="1842"/>
        <w:gridCol w:w="3122"/>
        <w:gridCol w:w="2412"/>
        <w:gridCol w:w="2912"/>
      </w:tblGrid>
      <w:tr w:rsidR="0014739C">
        <w:trPr>
          <w:trHeight w:val="1931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1" w:type="dxa"/>
          </w:tcPr>
          <w:p w:rsidR="0014739C" w:rsidRDefault="006D18B9">
            <w:pPr>
              <w:pStyle w:val="TableParagraph"/>
              <w:ind w:left="105" w:right="204"/>
              <w:rPr>
                <w:sz w:val="20"/>
              </w:rPr>
            </w:pPr>
            <w:r>
              <w:rPr>
                <w:sz w:val="20"/>
              </w:rPr>
              <w:t>indemnités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dues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aux </w:t>
            </w:r>
            <w:r>
              <w:rPr>
                <w:spacing w:val="-4"/>
                <w:sz w:val="20"/>
              </w:rPr>
              <w:t>PAP.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ind w:left="107" w:right="178"/>
              <w:rPr>
                <w:sz w:val="20"/>
              </w:rPr>
            </w:pPr>
            <w:r>
              <w:rPr>
                <w:sz w:val="20"/>
              </w:rPr>
              <w:t>du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pôle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urbain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été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en </w:t>
            </w:r>
            <w:r>
              <w:rPr>
                <w:spacing w:val="-2"/>
                <w:sz w:val="20"/>
              </w:rPr>
              <w:t>place.</w:t>
            </w:r>
          </w:p>
        </w:tc>
        <w:tc>
          <w:tcPr>
            <w:tcW w:w="2412" w:type="dxa"/>
          </w:tcPr>
          <w:p w:rsidR="0014739C" w:rsidRDefault="006D18B9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Délégation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générale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la Promotion des Pôles </w:t>
            </w:r>
            <w:r>
              <w:rPr>
                <w:spacing w:val="-2"/>
                <w:sz w:val="20"/>
              </w:rPr>
              <w:t>urbains,</w:t>
            </w:r>
          </w:p>
          <w:p w:rsidR="0014739C" w:rsidRDefault="006D18B9">
            <w:pPr>
              <w:pStyle w:val="TableParagraph"/>
              <w:spacing w:before="1"/>
              <w:ind w:left="100" w:right="148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Plusieurs morcellements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effectués sur le site abritant le Pôle urbain de</w:t>
            </w:r>
          </w:p>
          <w:p w:rsidR="0014739C" w:rsidRDefault="006D18B9">
            <w:pPr>
              <w:pStyle w:val="TableParagraph"/>
              <w:spacing w:line="220" w:lineRule="exact"/>
              <w:ind w:left="100"/>
              <w:rPr>
                <w:sz w:val="20"/>
              </w:rPr>
            </w:pPr>
            <w:r>
              <w:rPr>
                <w:spacing w:val="-2"/>
                <w:sz w:val="20"/>
              </w:rPr>
              <w:t>Diamniadio.</w:t>
            </w: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ind w:left="819" w:right="333"/>
              <w:rPr>
                <w:sz w:val="20"/>
              </w:rPr>
            </w:pPr>
            <w:r>
              <w:rPr>
                <w:sz w:val="20"/>
              </w:rPr>
              <w:t>d’indemnisation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des </w:t>
            </w:r>
            <w:r>
              <w:rPr>
                <w:spacing w:val="-4"/>
                <w:sz w:val="20"/>
              </w:rPr>
              <w:t>PAP.</w:t>
            </w:r>
          </w:p>
        </w:tc>
      </w:tr>
      <w:tr w:rsidR="0014739C">
        <w:trPr>
          <w:trHeight w:val="2176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44</w:t>
            </w:r>
          </w:p>
        </w:tc>
        <w:tc>
          <w:tcPr>
            <w:tcW w:w="2411" w:type="dxa"/>
          </w:tcPr>
          <w:p w:rsidR="0014739C" w:rsidRDefault="006D18B9">
            <w:pPr>
              <w:pStyle w:val="TableParagraph"/>
              <w:ind w:left="105" w:right="114"/>
              <w:rPr>
                <w:sz w:val="20"/>
              </w:rPr>
            </w:pPr>
            <w:r>
              <w:rPr>
                <w:sz w:val="20"/>
              </w:rPr>
              <w:t>Conflit entre Monsieur Demba DIOP dit DIOP SY et les populations affectataires de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parcelles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Maire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la Commune de Diamniadio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 22 ha qui lui a été</w:t>
            </w:r>
          </w:p>
          <w:p w:rsidR="0014739C" w:rsidRDefault="006D18B9">
            <w:pPr>
              <w:pStyle w:val="TableParagraph"/>
              <w:spacing w:before="4" w:line="220" w:lineRule="exact"/>
              <w:ind w:left="105"/>
              <w:rPr>
                <w:sz w:val="20"/>
              </w:rPr>
            </w:pPr>
            <w:r>
              <w:rPr>
                <w:sz w:val="20"/>
              </w:rPr>
              <w:t>attribué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voie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bail.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4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RUFISQUE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4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Diamniadio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ind w:left="107" w:right="127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Suite à la tentative avortée de la DSCOS de déguerpir les occupants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objet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litige, le calme est revenu.</w:t>
            </w:r>
          </w:p>
        </w:tc>
        <w:tc>
          <w:tcPr>
            <w:tcW w:w="2412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202"/>
              </w:numPr>
              <w:tabs>
                <w:tab w:val="left" w:pos="819"/>
              </w:tabs>
              <w:spacing w:line="244" w:lineRule="exact"/>
              <w:ind w:hanging="360"/>
              <w:rPr>
                <w:sz w:val="20"/>
              </w:rPr>
            </w:pPr>
            <w:r>
              <w:rPr>
                <w:sz w:val="20"/>
              </w:rPr>
              <w:t>Distraire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titre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14739C" w:rsidRDefault="006D18B9">
            <w:pPr>
              <w:pStyle w:val="TableParagraph"/>
              <w:spacing w:before="1"/>
              <w:ind w:left="819" w:right="200"/>
              <w:rPr>
                <w:sz w:val="20"/>
              </w:rPr>
            </w:pPr>
            <w:r>
              <w:rPr>
                <w:sz w:val="20"/>
              </w:rPr>
              <w:t>M.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Demba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DIOP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dit DIOP SY, l’assiette faisant déjà l’objet d’une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occupation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et lui trouver une parcelle de </w:t>
            </w:r>
            <w:r>
              <w:rPr>
                <w:spacing w:val="-2"/>
                <w:sz w:val="20"/>
              </w:rPr>
              <w:t>substitution.</w:t>
            </w:r>
          </w:p>
        </w:tc>
      </w:tr>
      <w:tr w:rsidR="0014739C">
        <w:trPr>
          <w:trHeight w:val="2705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  <w:tc>
          <w:tcPr>
            <w:tcW w:w="2411" w:type="dxa"/>
          </w:tcPr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5" w:right="187"/>
              <w:rPr>
                <w:sz w:val="20"/>
              </w:rPr>
            </w:pPr>
            <w:r>
              <w:rPr>
                <w:sz w:val="20"/>
              </w:rPr>
              <w:t>Opposition des populations de Dougar au projet immobilier de Peacock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Investissement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4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RUFISQUE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Diamniadio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ind w:left="107" w:right="178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Des réunions ont été convoquées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Préfecture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 présence des deux parties,</w:t>
            </w:r>
          </w:p>
          <w:p w:rsidR="0014739C" w:rsidRDefault="006D18B9">
            <w:pPr>
              <w:pStyle w:val="TableParagraph"/>
              <w:ind w:left="107" w:right="127"/>
              <w:rPr>
                <w:sz w:val="20"/>
              </w:rPr>
            </w:pPr>
            <w:r>
              <w:rPr>
                <w:sz w:val="20"/>
              </w:rPr>
              <w:t>-L’entreprise Peacock avait proposé de porter le montant des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indemnités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100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millions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 francs CFA au lieu des 11 millions contenus dans le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rapport de la CDREI, montant</w:t>
            </w:r>
          </w:p>
          <w:p w:rsidR="0014739C" w:rsidRDefault="006D18B9">
            <w:pPr>
              <w:pStyle w:val="TableParagraph"/>
              <w:spacing w:line="240" w:lineRule="exact"/>
              <w:ind w:left="107" w:right="178"/>
              <w:rPr>
                <w:sz w:val="20"/>
              </w:rPr>
            </w:pPr>
            <w:r>
              <w:rPr>
                <w:sz w:val="20"/>
              </w:rPr>
              <w:t>jugé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dérisoire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habitants du village de Dougar.</w:t>
            </w:r>
          </w:p>
        </w:tc>
        <w:tc>
          <w:tcPr>
            <w:tcW w:w="2412" w:type="dxa"/>
          </w:tcPr>
          <w:p w:rsidR="0014739C" w:rsidRDefault="006D18B9">
            <w:pPr>
              <w:pStyle w:val="TableParagraph"/>
              <w:ind w:left="100" w:right="114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La vente de certaines parcelles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impactées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par les habitants du village de Dougar</w:t>
            </w:r>
            <w:r>
              <w:rPr>
                <w:sz w:val="24"/>
              </w:rPr>
              <w:t>.</w:t>
            </w: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201"/>
              </w:numPr>
              <w:tabs>
                <w:tab w:val="left" w:pos="819"/>
              </w:tabs>
              <w:ind w:right="312"/>
              <w:rPr>
                <w:sz w:val="20"/>
              </w:rPr>
            </w:pPr>
            <w:r>
              <w:rPr>
                <w:sz w:val="20"/>
              </w:rPr>
              <w:t>Continuer les pourparlers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avec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les habitants du village de Dougar et examiner avec</w:t>
            </w:r>
          </w:p>
          <w:p w:rsidR="0014739C" w:rsidRDefault="006D18B9">
            <w:pPr>
              <w:pStyle w:val="TableParagraph"/>
              <w:ind w:left="819" w:right="123"/>
              <w:rPr>
                <w:sz w:val="20"/>
              </w:rPr>
            </w:pPr>
            <w:r>
              <w:rPr>
                <w:sz w:val="20"/>
              </w:rPr>
              <w:t>l’entreprise la possibilité de trouver u</w:t>
            </w:r>
            <w:r>
              <w:rPr>
                <w:sz w:val="20"/>
              </w:rPr>
              <w:t>n compromis qui garantirait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intérêts des deux parties.</w:t>
            </w:r>
          </w:p>
        </w:tc>
      </w:tr>
      <w:tr w:rsidR="0014739C">
        <w:trPr>
          <w:trHeight w:val="2656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6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46</w:t>
            </w:r>
          </w:p>
        </w:tc>
        <w:tc>
          <w:tcPr>
            <w:tcW w:w="2411" w:type="dxa"/>
          </w:tcPr>
          <w:p w:rsidR="0014739C" w:rsidRDefault="006D18B9">
            <w:pPr>
              <w:pStyle w:val="TableParagraph"/>
              <w:spacing w:before="240"/>
              <w:ind w:left="105" w:right="217"/>
              <w:rPr>
                <w:sz w:val="20"/>
              </w:rPr>
            </w:pPr>
            <w:r>
              <w:rPr>
                <w:sz w:val="20"/>
              </w:rPr>
              <w:t>Problème de limites entre la Commune de Diamniadio et les Communes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limitrophes.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6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RUFISQUE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Diamniadio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ind w:left="107" w:right="111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Création d’un comité technique chargé de la mise en œuvre de 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matérialisation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limites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;</w:t>
            </w:r>
          </w:p>
          <w:p w:rsidR="0014739C" w:rsidRDefault="006D18B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-Le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comité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déjà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commencé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ses travaux et les conclusions sont attendues incessamment.</w:t>
            </w:r>
          </w:p>
        </w:tc>
        <w:tc>
          <w:tcPr>
            <w:tcW w:w="2412" w:type="dxa"/>
          </w:tcPr>
          <w:p w:rsidR="0014739C" w:rsidRDefault="006D18B9">
            <w:pPr>
              <w:pStyle w:val="TableParagraph"/>
              <w:ind w:left="100" w:right="192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Affectations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faites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par la Commune de Diamniadio au-delà de ses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limites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territoriales.</w:t>
            </w: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200"/>
              </w:numPr>
              <w:tabs>
                <w:tab w:val="left" w:pos="819"/>
              </w:tabs>
              <w:ind w:right="161"/>
              <w:rPr>
                <w:sz w:val="20"/>
              </w:rPr>
            </w:pPr>
            <w:r>
              <w:rPr>
                <w:sz w:val="20"/>
              </w:rPr>
              <w:t>Envisager, une fois les limites matérialisées et acceptées, la possibilité de régulariser les affectations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faites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par la Commune de Diamniadio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dehors de ses limites</w:t>
            </w:r>
          </w:p>
          <w:p w:rsidR="0014739C" w:rsidRDefault="006D18B9">
            <w:pPr>
              <w:pStyle w:val="TableParagraph"/>
              <w:spacing w:line="219" w:lineRule="exact"/>
              <w:ind w:left="819"/>
              <w:rPr>
                <w:sz w:val="20"/>
              </w:rPr>
            </w:pPr>
            <w:r>
              <w:rPr>
                <w:spacing w:val="-2"/>
                <w:sz w:val="20"/>
              </w:rPr>
              <w:t>territoriales.</w:t>
            </w:r>
          </w:p>
        </w:tc>
      </w:tr>
      <w:tr w:rsidR="0014739C">
        <w:trPr>
          <w:trHeight w:val="965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1" w:type="dxa"/>
          </w:tcPr>
          <w:p w:rsidR="0014739C" w:rsidRDefault="006D18B9">
            <w:pPr>
              <w:pStyle w:val="TableParagraph"/>
              <w:ind w:left="105" w:right="204"/>
              <w:rPr>
                <w:sz w:val="20"/>
              </w:rPr>
            </w:pPr>
            <w:r>
              <w:rPr>
                <w:sz w:val="20"/>
              </w:rPr>
              <w:t>Litige foncier à Tivaouane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Peulh,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dans l’arrondissement de</w:t>
            </w:r>
          </w:p>
          <w:p w:rsidR="0014739C" w:rsidRDefault="006D18B9">
            <w:pPr>
              <w:pStyle w:val="TableParagraph"/>
              <w:spacing w:before="1" w:line="220" w:lineRule="exact"/>
              <w:ind w:left="105"/>
              <w:rPr>
                <w:sz w:val="20"/>
              </w:rPr>
            </w:pPr>
            <w:r>
              <w:rPr>
                <w:sz w:val="20"/>
              </w:rPr>
              <w:t>Bambilor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concernant</w:t>
            </w:r>
            <w:r>
              <w:rPr>
                <w:spacing w:val="-5"/>
                <w:sz w:val="20"/>
              </w:rPr>
              <w:t xml:space="preserve"> le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Tivaouane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ind w:left="107" w:right="178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Commandant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Brigade de gendarmerie de Tivaouane Peulh a été saisi pour faire</w:t>
            </w:r>
          </w:p>
        </w:tc>
        <w:tc>
          <w:tcPr>
            <w:tcW w:w="2412" w:type="dxa"/>
          </w:tcPr>
          <w:p w:rsidR="0014739C" w:rsidRDefault="006D18B9">
            <w:pPr>
              <w:pStyle w:val="TableParagraph"/>
              <w:ind w:left="100" w:right="192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les occupants irréguliers refusent toujours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quitter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199"/>
              </w:numPr>
              <w:tabs>
                <w:tab w:val="left" w:pos="819"/>
              </w:tabs>
              <w:spacing w:before="3" w:line="235" w:lineRule="auto"/>
              <w:ind w:right="145"/>
              <w:rPr>
                <w:sz w:val="20"/>
              </w:rPr>
            </w:pPr>
            <w:r>
              <w:rPr>
                <w:sz w:val="20"/>
              </w:rPr>
              <w:t>Instructions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claires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 la hiérarchie sur</w:t>
            </w:r>
          </w:p>
          <w:p w:rsidR="0014739C" w:rsidRDefault="006D18B9">
            <w:pPr>
              <w:pStyle w:val="TableParagraph"/>
              <w:spacing w:line="240" w:lineRule="exact"/>
              <w:ind w:left="819"/>
              <w:rPr>
                <w:sz w:val="20"/>
              </w:rPr>
            </w:pPr>
            <w:r>
              <w:rPr>
                <w:sz w:val="20"/>
              </w:rPr>
              <w:t>l’éventuelle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levée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 l’arrêté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</w:t>
            </w:r>
            <w:r>
              <w:rPr>
                <w:spacing w:val="-5"/>
                <w:sz w:val="20"/>
              </w:rPr>
              <w:t>a</w:t>
            </w:r>
          </w:p>
        </w:tc>
      </w:tr>
    </w:tbl>
    <w:p w:rsidR="0014739C" w:rsidRDefault="0014739C">
      <w:pPr>
        <w:spacing w:line="240" w:lineRule="exact"/>
        <w:rPr>
          <w:sz w:val="20"/>
        </w:rPr>
        <w:sectPr w:rsidR="0014739C">
          <w:footerReference w:type="default" r:id="rId19"/>
          <w:pgSz w:w="16840" w:h="11910" w:orient="landscape"/>
          <w:pgMar w:top="40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"/>
        <w:gridCol w:w="2411"/>
        <w:gridCol w:w="2127"/>
        <w:gridCol w:w="1842"/>
        <w:gridCol w:w="3122"/>
        <w:gridCol w:w="2412"/>
        <w:gridCol w:w="2912"/>
      </w:tblGrid>
      <w:tr w:rsidR="0014739C">
        <w:trPr>
          <w:trHeight w:val="2416"/>
        </w:trPr>
        <w:tc>
          <w:tcPr>
            <w:tcW w:w="745" w:type="dxa"/>
          </w:tcPr>
          <w:p w:rsidR="0014739C" w:rsidRDefault="006D18B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47</w:t>
            </w:r>
          </w:p>
        </w:tc>
        <w:tc>
          <w:tcPr>
            <w:tcW w:w="2411" w:type="dxa"/>
          </w:tcPr>
          <w:p w:rsidR="0014739C" w:rsidRDefault="006D18B9">
            <w:pPr>
              <w:pStyle w:val="TableParagraph"/>
              <w:ind w:left="105" w:right="124"/>
              <w:rPr>
                <w:sz w:val="20"/>
              </w:rPr>
            </w:pPr>
            <w:r>
              <w:rPr>
                <w:sz w:val="20"/>
              </w:rPr>
              <w:t>« Groupe NABI », bénéficiaire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d’un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bail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sur le TF 3629/R à Tivaouane Peulh et qui sollicite une assistance sécuritaire pour déguerpir les occupants irréguliers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levée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l’arrêté suspensif</w:t>
            </w:r>
          </w:p>
          <w:p w:rsidR="0014739C" w:rsidRDefault="006D18B9">
            <w:pPr>
              <w:pStyle w:val="TableParagraph"/>
              <w:spacing w:before="3" w:line="220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d’activité.</w:t>
            </w:r>
          </w:p>
        </w:tc>
        <w:tc>
          <w:tcPr>
            <w:tcW w:w="2127" w:type="dxa"/>
          </w:tcPr>
          <w:p w:rsidR="0014739C" w:rsidRDefault="006D18B9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RUFISQUE</w:t>
            </w:r>
          </w:p>
        </w:tc>
        <w:tc>
          <w:tcPr>
            <w:tcW w:w="1842" w:type="dxa"/>
          </w:tcPr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Peulh-Niaga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ind w:left="107" w:right="117"/>
              <w:rPr>
                <w:sz w:val="20"/>
              </w:rPr>
            </w:pPr>
            <w:r>
              <w:rPr>
                <w:sz w:val="20"/>
              </w:rPr>
              <w:t>respecter la décision de justice du 19 mars 2018 et mettre en place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</w:t>
            </w:r>
            <w:r>
              <w:rPr>
                <w:sz w:val="20"/>
              </w:rPr>
              <w:t>ne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veille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sécuritaire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le TF n° 2936/R.</w:t>
            </w:r>
          </w:p>
        </w:tc>
        <w:tc>
          <w:tcPr>
            <w:tcW w:w="2412" w:type="dxa"/>
          </w:tcPr>
          <w:p w:rsidR="0014739C" w:rsidRDefault="006D18B9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site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malgré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paiement des impenses.</w:t>
            </w:r>
          </w:p>
          <w:p w:rsidR="0014739C" w:rsidRDefault="006D18B9">
            <w:pPr>
              <w:pStyle w:val="TableParagraph"/>
              <w:spacing w:before="97"/>
              <w:ind w:left="100"/>
              <w:rPr>
                <w:sz w:val="20"/>
              </w:rPr>
            </w:pPr>
            <w:r>
              <w:rPr>
                <w:sz w:val="20"/>
              </w:rPr>
              <w:t>-En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attendant,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l’arrêt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 suspension de toute activité sur la partie litigieuse est pris.</w:t>
            </w: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ind w:left="819" w:right="253"/>
              <w:rPr>
                <w:sz w:val="20"/>
              </w:rPr>
            </w:pPr>
            <w:r>
              <w:rPr>
                <w:sz w:val="20"/>
              </w:rPr>
              <w:t>mise en œuvre du jugement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ordonnant l’expulsion des occupants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irréguliers ayant déjà </w:t>
            </w:r>
            <w:r>
              <w:rPr>
                <w:sz w:val="20"/>
              </w:rPr>
              <w:t>perçu le paiement des impenses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site,</w:t>
            </w:r>
          </w:p>
        </w:tc>
      </w:tr>
      <w:tr w:rsidR="0014739C">
        <w:trPr>
          <w:trHeight w:val="5602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48</w:t>
            </w:r>
          </w:p>
        </w:tc>
        <w:tc>
          <w:tcPr>
            <w:tcW w:w="2411" w:type="dxa"/>
          </w:tcPr>
          <w:p w:rsidR="0014739C" w:rsidRDefault="006D18B9">
            <w:pPr>
              <w:pStyle w:val="TableParagraph"/>
              <w:spacing w:line="241" w:lineRule="exact"/>
              <w:ind w:left="105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vallée</w:t>
            </w:r>
          </w:p>
          <w:p w:rsidR="0014739C" w:rsidRDefault="006D18B9">
            <w:pPr>
              <w:pStyle w:val="TableParagraph"/>
              <w:ind w:left="105" w:right="150"/>
              <w:jc w:val="both"/>
              <w:rPr>
                <w:sz w:val="20"/>
              </w:rPr>
            </w:pPr>
            <w:r>
              <w:rPr>
                <w:sz w:val="20"/>
              </w:rPr>
              <w:t>« KHAW » à Tivaouane Peulh Niaga relatif à la prétention de Madame Aminata NDOUR d’avoir un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droit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d’usage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une</w:t>
            </w:r>
          </w:p>
          <w:p w:rsidR="0014739C" w:rsidRDefault="006D18B9">
            <w:pPr>
              <w:pStyle w:val="TableParagraph"/>
              <w:spacing w:before="3"/>
              <w:ind w:left="105" w:right="111"/>
              <w:rPr>
                <w:sz w:val="20"/>
              </w:rPr>
            </w:pPr>
            <w:r>
              <w:rPr>
                <w:sz w:val="20"/>
              </w:rPr>
              <w:t>superficie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quatre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(04) hectares dans le site en cause sans présenter des documents administratifs qui </w:t>
            </w:r>
            <w:r>
              <w:rPr>
                <w:spacing w:val="-2"/>
                <w:sz w:val="20"/>
              </w:rPr>
              <w:t>l’attestent.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77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RUFISQUE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 w:right="381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color w:val="000000"/>
                <w:sz w:val="24"/>
                <w:shd w:val="clear" w:color="auto" w:fill="FFEF66"/>
              </w:rPr>
              <w:t xml:space="preserve">ivaouane </w:t>
            </w:r>
            <w:r>
              <w:rPr>
                <w:color w:val="000000"/>
                <w:sz w:val="24"/>
              </w:rPr>
              <w:t xml:space="preserve"> </w:t>
            </w:r>
            <w:r>
              <w:rPr>
                <w:color w:val="000000"/>
                <w:spacing w:val="-2"/>
                <w:sz w:val="24"/>
                <w:shd w:val="clear" w:color="auto" w:fill="FFEF66"/>
              </w:rPr>
              <w:t>Peulh-Niaga</w:t>
            </w:r>
            <w:r>
              <w:rPr>
                <w:color w:val="000000"/>
                <w:spacing w:val="40"/>
                <w:sz w:val="24"/>
                <w:shd w:val="clear" w:color="auto" w:fill="FFEF66"/>
              </w:rPr>
              <w:t xml:space="preserve"> 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ind w:left="107" w:firstLine="65"/>
              <w:rPr>
                <w:sz w:val="20"/>
              </w:rPr>
            </w:pPr>
            <w:r>
              <w:rPr>
                <w:sz w:val="20"/>
              </w:rPr>
              <w:t>-Un arrêté portant suspension provisoire de toute activité de Madame NDOUR sur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vallée </w:t>
            </w:r>
            <w:r>
              <w:rPr>
                <w:spacing w:val="-5"/>
                <w:sz w:val="20"/>
              </w:rPr>
              <w:t>de</w:t>
            </w:r>
          </w:p>
          <w:p w:rsidR="0014739C" w:rsidRDefault="006D18B9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«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Khaw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»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été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Sous- </w:t>
            </w:r>
            <w:r>
              <w:rPr>
                <w:spacing w:val="-2"/>
                <w:sz w:val="20"/>
              </w:rPr>
              <w:t>préfet.</w:t>
            </w:r>
          </w:p>
        </w:tc>
        <w:tc>
          <w:tcPr>
            <w:tcW w:w="2412" w:type="dxa"/>
          </w:tcPr>
          <w:p w:rsidR="0014739C" w:rsidRDefault="006D18B9">
            <w:pPr>
              <w:pStyle w:val="TableParagraph"/>
              <w:ind w:left="100" w:right="192"/>
              <w:rPr>
                <w:sz w:val="20"/>
              </w:rPr>
            </w:pPr>
            <w:r>
              <w:rPr>
                <w:sz w:val="20"/>
              </w:rPr>
              <w:t>-Après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investigations,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il ressort que Madame Aminata NDOUR ne dispose pas de document officiel attestant des droits</w:t>
            </w:r>
          </w:p>
          <w:p w:rsidR="0014739C" w:rsidRDefault="006D18B9">
            <w:pPr>
              <w:pStyle w:val="TableParagraph"/>
              <w:spacing w:before="2"/>
              <w:ind w:left="100" w:right="120"/>
              <w:rPr>
                <w:sz w:val="20"/>
              </w:rPr>
            </w:pPr>
            <w:r>
              <w:rPr>
                <w:sz w:val="20"/>
              </w:rPr>
              <w:t>qu’elle prétend avoir sur la vallée « KHAW », elle dispose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contre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d’une délibération de la délégation spéciale de Tivao</w:t>
            </w:r>
            <w:r>
              <w:rPr>
                <w:sz w:val="20"/>
              </w:rPr>
              <w:t>uane Peulh-Niaga lui attribuant une assiette foncière de 04 ha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village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Bénoba, distant de 15 km de ladite vallée</w:t>
            </w:r>
          </w:p>
          <w:p w:rsidR="0014739C" w:rsidRDefault="006D18B9">
            <w:pPr>
              <w:pStyle w:val="TableParagraph"/>
              <w:spacing w:before="1"/>
              <w:ind w:left="100"/>
              <w:rPr>
                <w:sz w:val="20"/>
              </w:rPr>
            </w:pPr>
            <w:r>
              <w:rPr>
                <w:sz w:val="20"/>
              </w:rPr>
              <w:t>-Cette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zone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est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exploitée par des maraichers de Niacoulrab qui revendiquent des droits </w:t>
            </w:r>
            <w:r>
              <w:rPr>
                <w:spacing w:val="-2"/>
                <w:sz w:val="20"/>
              </w:rPr>
              <w:t>coutumiers.</w:t>
            </w: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198"/>
              </w:numPr>
              <w:tabs>
                <w:tab w:val="left" w:pos="819"/>
              </w:tabs>
              <w:ind w:right="105"/>
              <w:rPr>
                <w:sz w:val="20"/>
              </w:rPr>
            </w:pPr>
            <w:r>
              <w:rPr>
                <w:sz w:val="20"/>
              </w:rPr>
              <w:t>Inviter Madame Aminata NDOUR à mener s</w:t>
            </w:r>
            <w:r>
              <w:rPr>
                <w:sz w:val="20"/>
              </w:rPr>
              <w:t>es activités dans le site dont elle dispose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village de Bénoba et non dans la vallée de</w:t>
            </w:r>
          </w:p>
          <w:p w:rsidR="0014739C" w:rsidRDefault="006D18B9">
            <w:pPr>
              <w:pStyle w:val="TableParagraph"/>
              <w:ind w:left="819" w:right="123"/>
              <w:rPr>
                <w:sz w:val="20"/>
              </w:rPr>
            </w:pPr>
            <w:r>
              <w:rPr>
                <w:sz w:val="20"/>
              </w:rPr>
              <w:t>« Khaw », les deux localités étant distantes de 15 km, d’où une possible erreur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localisation.</w:t>
            </w:r>
          </w:p>
        </w:tc>
      </w:tr>
      <w:tr w:rsidR="0014739C">
        <w:trPr>
          <w:trHeight w:val="2415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49</w:t>
            </w:r>
          </w:p>
        </w:tc>
        <w:tc>
          <w:tcPr>
            <w:tcW w:w="2411" w:type="dxa"/>
          </w:tcPr>
          <w:p w:rsidR="0014739C" w:rsidRDefault="006D18B9">
            <w:pPr>
              <w:pStyle w:val="TableParagraph"/>
              <w:spacing w:before="240"/>
              <w:ind w:left="105" w:right="109"/>
              <w:rPr>
                <w:sz w:val="20"/>
              </w:rPr>
            </w:pPr>
            <w:r>
              <w:rPr>
                <w:sz w:val="20"/>
              </w:rPr>
              <w:t>Démolition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DSCOS de constructions sur la VDN,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appartient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à la Primature à la</w:t>
            </w:r>
          </w:p>
          <w:p w:rsidR="0014739C" w:rsidRDefault="006D18B9">
            <w:pPr>
              <w:pStyle w:val="TableParagraph"/>
              <w:spacing w:before="4"/>
              <w:ind w:left="105" w:right="204"/>
              <w:rPr>
                <w:sz w:val="20"/>
              </w:rPr>
            </w:pPr>
            <w:r>
              <w:rPr>
                <w:sz w:val="20"/>
              </w:rPr>
              <w:t>SIPRES : les victimes des démolitions de Tivaouane Peulh continuent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d’exiger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leur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56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RUFISQUE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 w:right="455"/>
              <w:rPr>
                <w:sz w:val="24"/>
              </w:rPr>
            </w:pPr>
            <w:r>
              <w:rPr>
                <w:spacing w:val="-2"/>
                <w:sz w:val="24"/>
              </w:rPr>
              <w:t>Tivaouane Peulh-Niaga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ind w:left="107" w:right="178"/>
              <w:rPr>
                <w:sz w:val="20"/>
              </w:rPr>
            </w:pPr>
            <w:r>
              <w:rPr>
                <w:sz w:val="20"/>
              </w:rPr>
              <w:t>-Le recasement des 1085 impactés a été effectué et le résultat du travail transmis aux autorités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supérieures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suite éventuelle a y donner.</w:t>
            </w:r>
          </w:p>
        </w:tc>
        <w:tc>
          <w:tcPr>
            <w:tcW w:w="2412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197"/>
              </w:numPr>
              <w:tabs>
                <w:tab w:val="left" w:pos="819"/>
              </w:tabs>
              <w:spacing w:before="239"/>
              <w:ind w:right="402"/>
              <w:rPr>
                <w:sz w:val="20"/>
              </w:rPr>
            </w:pPr>
            <w:r>
              <w:rPr>
                <w:sz w:val="20"/>
              </w:rPr>
              <w:t>Procéder à l’indemnisation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 impactés ou leur relogement ;</w:t>
            </w:r>
          </w:p>
          <w:p w:rsidR="0014739C" w:rsidRDefault="006D18B9">
            <w:pPr>
              <w:pStyle w:val="TableParagraph"/>
              <w:numPr>
                <w:ilvl w:val="0"/>
                <w:numId w:val="197"/>
              </w:numPr>
              <w:tabs>
                <w:tab w:val="left" w:pos="819"/>
              </w:tabs>
              <w:spacing w:before="3" w:line="237" w:lineRule="auto"/>
              <w:ind w:right="195"/>
              <w:rPr>
                <w:sz w:val="20"/>
              </w:rPr>
            </w:pPr>
            <w:r>
              <w:rPr>
                <w:sz w:val="20"/>
              </w:rPr>
              <w:t>Le Ministre de l’Economie, des Finances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:rsidR="0014739C" w:rsidRDefault="006D18B9">
            <w:pPr>
              <w:pStyle w:val="TableParagraph"/>
              <w:spacing w:line="240" w:lineRule="exact"/>
              <w:ind w:left="819"/>
              <w:rPr>
                <w:sz w:val="20"/>
              </w:rPr>
            </w:pPr>
            <w:r>
              <w:rPr>
                <w:sz w:val="20"/>
              </w:rPr>
              <w:t>été saisi à deux reprises,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donné</w:t>
            </w:r>
          </w:p>
        </w:tc>
      </w:tr>
    </w:tbl>
    <w:p w:rsidR="0014739C" w:rsidRDefault="0014739C">
      <w:pPr>
        <w:spacing w:line="240" w:lineRule="exact"/>
        <w:rPr>
          <w:sz w:val="20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"/>
        <w:gridCol w:w="2411"/>
        <w:gridCol w:w="2127"/>
        <w:gridCol w:w="1842"/>
        <w:gridCol w:w="3122"/>
        <w:gridCol w:w="2412"/>
        <w:gridCol w:w="2912"/>
      </w:tblGrid>
      <w:tr w:rsidR="0014739C">
        <w:trPr>
          <w:trHeight w:val="2176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1" w:type="dxa"/>
          </w:tcPr>
          <w:p w:rsidR="0014739C" w:rsidRDefault="006D18B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indemnisation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leur </w:t>
            </w:r>
            <w:r>
              <w:rPr>
                <w:spacing w:val="-2"/>
                <w:sz w:val="20"/>
              </w:rPr>
              <w:t>recasement.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22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2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ind w:left="819" w:right="110"/>
              <w:rPr>
                <w:sz w:val="20"/>
              </w:rPr>
            </w:pPr>
            <w:r>
              <w:rPr>
                <w:sz w:val="20"/>
              </w:rPr>
              <w:t xml:space="preserve">instruction au directeur des Domaines pour évaluer une </w:t>
            </w:r>
            <w:r>
              <w:rPr>
                <w:spacing w:val="-2"/>
                <w:sz w:val="20"/>
              </w:rPr>
              <w:t xml:space="preserve">indemnisation </w:t>
            </w:r>
            <w:r>
              <w:rPr>
                <w:sz w:val="20"/>
              </w:rPr>
              <w:t>financière à allouer, suivant le recensement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qui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été</w:t>
            </w:r>
          </w:p>
          <w:p w:rsidR="0014739C" w:rsidRDefault="006D18B9">
            <w:pPr>
              <w:pStyle w:val="TableParagraph"/>
              <w:spacing w:line="224" w:lineRule="exact"/>
              <w:ind w:left="819"/>
              <w:rPr>
                <w:sz w:val="20"/>
              </w:rPr>
            </w:pPr>
            <w:r>
              <w:rPr>
                <w:spacing w:val="-2"/>
                <w:sz w:val="20"/>
              </w:rPr>
              <w:t>fait.</w:t>
            </w:r>
          </w:p>
        </w:tc>
      </w:tr>
      <w:tr w:rsidR="0014739C">
        <w:trPr>
          <w:trHeight w:val="1691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411" w:type="dxa"/>
          </w:tcPr>
          <w:p w:rsidR="0014739C" w:rsidRDefault="006D18B9">
            <w:pPr>
              <w:pStyle w:val="TableParagraph"/>
              <w:ind w:left="105" w:right="204"/>
              <w:rPr>
                <w:sz w:val="20"/>
              </w:rPr>
            </w:pPr>
            <w:r>
              <w:rPr>
                <w:sz w:val="20"/>
              </w:rPr>
              <w:t>Prise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possession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du site de la SOCABEG à Niaga : 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maraichers de Niaga se sont opposés à la prise de possession du site.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RUFISQUE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 w:line="235" w:lineRule="auto"/>
              <w:ind w:left="103" w:right="455"/>
              <w:rPr>
                <w:sz w:val="24"/>
              </w:rPr>
            </w:pPr>
            <w:r>
              <w:rPr>
                <w:spacing w:val="-2"/>
                <w:sz w:val="24"/>
              </w:rPr>
              <w:t>Tivaouane Peulh-Niaga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-Le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recensement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impenses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 été effectué et une partie des impactés indemnisés.</w:t>
            </w:r>
          </w:p>
        </w:tc>
        <w:tc>
          <w:tcPr>
            <w:tcW w:w="2412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196"/>
              </w:numPr>
              <w:tabs>
                <w:tab w:val="left" w:pos="819"/>
              </w:tabs>
              <w:ind w:right="166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vocation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agricole du site doit être maintenue, inviter la Mai</w:t>
            </w:r>
            <w:r>
              <w:rPr>
                <w:sz w:val="20"/>
              </w:rPr>
              <w:t>rie à demander aux occupants</w:t>
            </w:r>
          </w:p>
          <w:p w:rsidR="0014739C" w:rsidRDefault="006D18B9">
            <w:pPr>
              <w:pStyle w:val="TableParagraph"/>
              <w:spacing w:line="237" w:lineRule="exact"/>
              <w:ind w:left="819"/>
              <w:rPr>
                <w:sz w:val="20"/>
              </w:rPr>
            </w:pPr>
            <w:r>
              <w:rPr>
                <w:sz w:val="20"/>
              </w:rPr>
              <w:t>d’éviter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toute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autre</w:t>
            </w:r>
          </w:p>
          <w:p w:rsidR="0014739C" w:rsidRDefault="006D18B9">
            <w:pPr>
              <w:pStyle w:val="TableParagraph"/>
              <w:spacing w:before="3" w:line="220" w:lineRule="exact"/>
              <w:ind w:left="819"/>
              <w:rPr>
                <w:sz w:val="20"/>
              </w:rPr>
            </w:pPr>
            <w:r>
              <w:rPr>
                <w:spacing w:val="-2"/>
                <w:sz w:val="20"/>
              </w:rPr>
              <w:t>spoliation.</w:t>
            </w:r>
          </w:p>
        </w:tc>
      </w:tr>
      <w:tr w:rsidR="0014739C">
        <w:trPr>
          <w:trHeight w:val="2415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51</w:t>
            </w:r>
          </w:p>
        </w:tc>
        <w:tc>
          <w:tcPr>
            <w:tcW w:w="2411" w:type="dxa"/>
          </w:tcPr>
          <w:p w:rsidR="0014739C" w:rsidRDefault="006D18B9">
            <w:pPr>
              <w:pStyle w:val="TableParagraph"/>
              <w:ind w:left="105" w:right="173"/>
              <w:rPr>
                <w:sz w:val="20"/>
              </w:rPr>
            </w:pPr>
            <w:r>
              <w:rPr>
                <w:sz w:val="20"/>
              </w:rPr>
              <w:t>Occupations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irrégulières des logements du Plan </w:t>
            </w:r>
            <w:r>
              <w:rPr>
                <w:spacing w:val="-2"/>
                <w:sz w:val="20"/>
              </w:rPr>
              <w:t>Jaxaay.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00000"/>
                <w:spacing w:val="-2"/>
                <w:sz w:val="24"/>
                <w:shd w:val="clear" w:color="auto" w:fill="FFEF66"/>
              </w:rPr>
              <w:t>RUFISQUE</w:t>
            </w:r>
            <w:r>
              <w:rPr>
                <w:color w:val="000000"/>
                <w:spacing w:val="40"/>
                <w:sz w:val="24"/>
                <w:shd w:val="clear" w:color="auto" w:fill="FFEF66"/>
              </w:rPr>
              <w:t xml:space="preserve"> </w:t>
            </w:r>
          </w:p>
        </w:tc>
        <w:tc>
          <w:tcPr>
            <w:tcW w:w="1842" w:type="dxa"/>
          </w:tcPr>
          <w:p w:rsidR="0014739C" w:rsidRDefault="006D18B9">
            <w:pPr>
              <w:pStyle w:val="TableParagraph"/>
              <w:ind w:left="103" w:right="291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color w:val="000000"/>
                <w:sz w:val="24"/>
                <w:shd w:val="clear" w:color="auto" w:fill="FFEF66"/>
              </w:rPr>
              <w:t xml:space="preserve">axaay </w:t>
            </w:r>
            <w:r>
              <w:rPr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  <w:shd w:val="clear" w:color="auto" w:fill="FFEF66"/>
              </w:rPr>
              <w:t xml:space="preserve">Parcelles </w:t>
            </w:r>
            <w:r>
              <w:rPr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  <w:shd w:val="clear" w:color="auto" w:fill="FFEF66"/>
              </w:rPr>
              <w:t>Assainies</w:t>
            </w:r>
            <w:r>
              <w:rPr>
                <w:color w:val="000000"/>
                <w:spacing w:val="40"/>
                <w:sz w:val="24"/>
                <w:shd w:val="clear" w:color="auto" w:fill="FFEF66"/>
              </w:rPr>
              <w:t xml:space="preserve"> </w:t>
            </w:r>
            <w:r>
              <w:rPr>
                <w:color w:val="000000"/>
                <w:spacing w:val="40"/>
                <w:sz w:val="24"/>
              </w:rPr>
              <w:t xml:space="preserve"> </w:t>
            </w:r>
            <w:r>
              <w:rPr>
                <w:color w:val="000000"/>
                <w:spacing w:val="-2"/>
                <w:sz w:val="24"/>
                <w:shd w:val="clear" w:color="auto" w:fill="FFEF66"/>
              </w:rPr>
              <w:t>Niacoulrab</w:t>
            </w:r>
            <w:r>
              <w:rPr>
                <w:color w:val="000000"/>
                <w:spacing w:val="40"/>
                <w:sz w:val="24"/>
                <w:shd w:val="clear" w:color="auto" w:fill="FFEF66"/>
              </w:rPr>
              <w:t xml:space="preserve"> 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ind w:left="107" w:right="117"/>
              <w:rPr>
                <w:sz w:val="20"/>
              </w:rPr>
            </w:pPr>
            <w:r>
              <w:rPr>
                <w:sz w:val="20"/>
              </w:rPr>
              <w:t>A la suite de la réunion tenue à la Gouvernance de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Dakar sur la question, des instructions ont été données au Commissaire de prendre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tout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délégué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quartier qui viendrait sur les lieux soit pour attribuer un logement ou</w:t>
            </w:r>
          </w:p>
          <w:p w:rsidR="0014739C" w:rsidRDefault="006D18B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0"/>
              </w:rPr>
              <w:t>d’en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faire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sortir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occupant</w:t>
            </w:r>
            <w:r>
              <w:rPr>
                <w:spacing w:val="-2"/>
                <w:sz w:val="24"/>
              </w:rPr>
              <w:t>.</w:t>
            </w:r>
          </w:p>
        </w:tc>
        <w:tc>
          <w:tcPr>
            <w:tcW w:w="2412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195"/>
              </w:numPr>
              <w:tabs>
                <w:tab w:val="left" w:pos="819"/>
              </w:tabs>
              <w:ind w:right="124"/>
              <w:rPr>
                <w:sz w:val="20"/>
              </w:rPr>
            </w:pPr>
            <w:r>
              <w:rPr>
                <w:sz w:val="20"/>
              </w:rPr>
              <w:t>Mise à disposition de la liste des ayant droits et instructions claires de la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hiérarchie sur la question, notamment celle du Ministre du Renouveau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Urbain,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 l’Habitat et du Cadre</w:t>
            </w:r>
          </w:p>
          <w:p w:rsidR="0014739C" w:rsidRDefault="006D18B9">
            <w:pPr>
              <w:pStyle w:val="TableParagraph"/>
              <w:spacing w:line="220" w:lineRule="exact"/>
              <w:ind w:left="819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Vie qui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été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saisi.</w:t>
            </w:r>
          </w:p>
        </w:tc>
      </w:tr>
      <w:tr w:rsidR="0014739C">
        <w:trPr>
          <w:trHeight w:val="2416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52</w:t>
            </w:r>
          </w:p>
        </w:tc>
        <w:tc>
          <w:tcPr>
            <w:tcW w:w="2411" w:type="dxa"/>
          </w:tcPr>
          <w:p w:rsidR="0014739C" w:rsidRDefault="006D18B9">
            <w:pPr>
              <w:pStyle w:val="TableParagraph"/>
              <w:ind w:left="105" w:right="109"/>
              <w:rPr>
                <w:sz w:val="20"/>
              </w:rPr>
            </w:pPr>
            <w:r>
              <w:rPr>
                <w:sz w:val="20"/>
              </w:rPr>
              <w:t>Litige foncier à Bargny : un terrain d’une superficie de 1 ha 41 a et 82 ca a été affecté à plusieurs personnes en même temps( Groupe Bolloré Transport, Monsieur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Ibrahima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Khalil DEME et Monsieur</w:t>
            </w:r>
          </w:p>
          <w:p w:rsidR="0014739C" w:rsidRDefault="006D18B9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Abdourahmane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LOUM).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RUFISQUE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Bargny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ind w:left="107" w:right="117"/>
              <w:rPr>
                <w:sz w:val="20"/>
              </w:rPr>
            </w:pPr>
            <w:r>
              <w:rPr>
                <w:sz w:val="20"/>
              </w:rPr>
              <w:t>-Monsieur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Ibrahima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Khalil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DEME avait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saisi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Tribunal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Grande Instance de Dakar qui l’a </w:t>
            </w:r>
            <w:r>
              <w:rPr>
                <w:spacing w:val="-2"/>
                <w:sz w:val="20"/>
              </w:rPr>
              <w:t>débouté,</w:t>
            </w:r>
          </w:p>
          <w:p w:rsidR="0014739C" w:rsidRDefault="006D18B9">
            <w:pPr>
              <w:pStyle w:val="TableParagraph"/>
              <w:ind w:left="107" w:right="178"/>
              <w:rPr>
                <w:sz w:val="20"/>
              </w:rPr>
            </w:pPr>
            <w:r>
              <w:rPr>
                <w:sz w:val="20"/>
              </w:rPr>
              <w:t>-Parallèlement, le Maire de Bargny a été saisi pour des éléments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clarification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ce </w:t>
            </w:r>
            <w:r>
              <w:rPr>
                <w:spacing w:val="-2"/>
                <w:sz w:val="20"/>
              </w:rPr>
              <w:t>dossier.</w:t>
            </w:r>
          </w:p>
        </w:tc>
        <w:tc>
          <w:tcPr>
            <w:tcW w:w="2412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194"/>
              </w:numPr>
              <w:tabs>
                <w:tab w:val="left" w:pos="819"/>
              </w:tabs>
              <w:ind w:right="136"/>
              <w:rPr>
                <w:sz w:val="20"/>
              </w:rPr>
            </w:pPr>
            <w:r>
              <w:rPr>
                <w:sz w:val="20"/>
              </w:rPr>
              <w:t>Saisir de la question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le Commandant, Commissaire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poste de police de Bargny pour éléments</w:t>
            </w:r>
          </w:p>
          <w:p w:rsidR="0014739C" w:rsidRDefault="006D18B9">
            <w:pPr>
              <w:pStyle w:val="TableParagraph"/>
              <w:ind w:left="819"/>
              <w:rPr>
                <w:sz w:val="20"/>
              </w:rPr>
            </w:pPr>
            <w:r>
              <w:rPr>
                <w:spacing w:val="-2"/>
                <w:sz w:val="20"/>
              </w:rPr>
              <w:t>d’approbation.</w:t>
            </w:r>
          </w:p>
        </w:tc>
      </w:tr>
      <w:tr w:rsidR="0014739C">
        <w:trPr>
          <w:trHeight w:val="1690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53</w:t>
            </w:r>
          </w:p>
        </w:tc>
        <w:tc>
          <w:tcPr>
            <w:tcW w:w="2411" w:type="dxa"/>
          </w:tcPr>
          <w:p w:rsidR="0014739C" w:rsidRDefault="006D18B9">
            <w:pPr>
              <w:pStyle w:val="TableParagraph"/>
              <w:spacing w:before="240"/>
              <w:ind w:left="105" w:right="204"/>
              <w:rPr>
                <w:sz w:val="20"/>
              </w:rPr>
            </w:pPr>
            <w:r>
              <w:rPr>
                <w:sz w:val="20"/>
              </w:rPr>
              <w:t>Revendications des affectataires de parcelles sur les emprises du port minéralier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centrale</w:t>
            </w:r>
          </w:p>
          <w:p w:rsidR="0014739C" w:rsidRDefault="006D18B9">
            <w:pPr>
              <w:pStyle w:val="TableParagraph"/>
              <w:spacing w:line="224" w:lineRule="exact"/>
              <w:ind w:left="105"/>
              <w:rPr>
                <w:sz w:val="20"/>
              </w:rPr>
            </w:pPr>
            <w:r>
              <w:rPr>
                <w:sz w:val="20"/>
              </w:rPr>
              <w:t>à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charbon.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RUFISQUE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 w:line="237" w:lineRule="auto"/>
              <w:ind w:left="103"/>
              <w:rPr>
                <w:sz w:val="24"/>
              </w:rPr>
            </w:pPr>
            <w:r>
              <w:rPr>
                <w:sz w:val="24"/>
              </w:rPr>
              <w:t>Bargny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et </w:t>
            </w:r>
            <w:r>
              <w:rPr>
                <w:spacing w:val="-2"/>
                <w:sz w:val="24"/>
              </w:rPr>
              <w:t>Sendou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ind w:left="107" w:right="108"/>
              <w:rPr>
                <w:sz w:val="20"/>
              </w:rPr>
            </w:pPr>
            <w:r>
              <w:rPr>
                <w:sz w:val="20"/>
              </w:rPr>
              <w:t>-Il est envisagé de créer un comité composé de représentants de la Préfecture, des communes impactées et du collectif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personnes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affectées par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projets.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Ledit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comité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sera</w:t>
            </w:r>
          </w:p>
          <w:p w:rsidR="0014739C" w:rsidRDefault="006D18B9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chargé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répertorier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l’ensemble</w:t>
            </w:r>
          </w:p>
        </w:tc>
        <w:tc>
          <w:tcPr>
            <w:tcW w:w="2412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193"/>
              </w:numPr>
              <w:tabs>
                <w:tab w:val="left" w:pos="819"/>
              </w:tabs>
              <w:ind w:right="271"/>
              <w:rPr>
                <w:sz w:val="20"/>
              </w:rPr>
            </w:pPr>
            <w:r>
              <w:rPr>
                <w:sz w:val="20"/>
              </w:rPr>
              <w:t>Trouver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une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assiette de substitution pour le </w:t>
            </w:r>
            <w:r>
              <w:rPr>
                <w:sz w:val="20"/>
              </w:rPr>
              <w:t>recasement des attributaires de parcelles ;</w:t>
            </w:r>
          </w:p>
          <w:p w:rsidR="0014739C" w:rsidRDefault="006D18B9">
            <w:pPr>
              <w:pStyle w:val="TableParagraph"/>
              <w:numPr>
                <w:ilvl w:val="0"/>
                <w:numId w:val="193"/>
              </w:numPr>
              <w:tabs>
                <w:tab w:val="left" w:pos="819"/>
              </w:tabs>
              <w:spacing w:line="246" w:lineRule="exact"/>
              <w:ind w:right="165"/>
              <w:rPr>
                <w:sz w:val="20"/>
              </w:rPr>
            </w:pPr>
            <w:r>
              <w:rPr>
                <w:sz w:val="20"/>
              </w:rPr>
              <w:t>Toutefois,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Maire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 Bargny a proposé de</w:t>
            </w:r>
          </w:p>
        </w:tc>
      </w:tr>
    </w:tbl>
    <w:p w:rsidR="0014739C" w:rsidRDefault="0014739C">
      <w:pPr>
        <w:spacing w:line="246" w:lineRule="exact"/>
        <w:rPr>
          <w:sz w:val="20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"/>
        <w:gridCol w:w="2411"/>
        <w:gridCol w:w="2127"/>
        <w:gridCol w:w="1842"/>
        <w:gridCol w:w="3122"/>
        <w:gridCol w:w="2412"/>
        <w:gridCol w:w="2912"/>
      </w:tblGrid>
      <w:tr w:rsidR="0014739C">
        <w:trPr>
          <w:trHeight w:val="1931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1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spacing w:line="241" w:lineRule="exact"/>
              <w:ind w:left="107"/>
              <w:rPr>
                <w:sz w:val="20"/>
              </w:rPr>
            </w:pPr>
            <w:r>
              <w:rPr>
                <w:sz w:val="20"/>
              </w:rPr>
              <w:t>des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réclamations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reçues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et</w:t>
            </w:r>
          </w:p>
          <w:p w:rsidR="0014739C" w:rsidRDefault="006D18B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d’établir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une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données susceptible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d’être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transmise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à l’autorité pour un éventuel </w:t>
            </w:r>
            <w:r>
              <w:rPr>
                <w:spacing w:val="-2"/>
                <w:sz w:val="20"/>
              </w:rPr>
              <w:t>dédommagement.</w:t>
            </w:r>
          </w:p>
        </w:tc>
        <w:tc>
          <w:tcPr>
            <w:tcW w:w="2412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ind w:left="819" w:right="119"/>
              <w:rPr>
                <w:sz w:val="20"/>
              </w:rPr>
            </w:pPr>
            <w:r>
              <w:rPr>
                <w:sz w:val="20"/>
              </w:rPr>
              <w:t>les recaser dans le cadre du projet Bargny Ville Verte, lotissement approuvé par arrêté du Ministre du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Renouveau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Urbain, de l’Habitat du Cadre</w:t>
            </w:r>
          </w:p>
          <w:p w:rsidR="0014739C" w:rsidRDefault="006D18B9">
            <w:pPr>
              <w:pStyle w:val="TableParagraph"/>
              <w:spacing w:before="1" w:line="220" w:lineRule="exact"/>
              <w:ind w:left="819"/>
              <w:rPr>
                <w:sz w:val="20"/>
              </w:rPr>
            </w:pPr>
            <w:r>
              <w:rPr>
                <w:sz w:val="20"/>
              </w:rPr>
              <w:t xml:space="preserve">de </w:t>
            </w:r>
            <w:r>
              <w:rPr>
                <w:spacing w:val="-4"/>
                <w:sz w:val="20"/>
              </w:rPr>
              <w:t>Vie.</w:t>
            </w:r>
          </w:p>
        </w:tc>
      </w:tr>
      <w:tr w:rsidR="0014739C">
        <w:trPr>
          <w:trHeight w:val="3381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54</w:t>
            </w:r>
          </w:p>
        </w:tc>
        <w:tc>
          <w:tcPr>
            <w:tcW w:w="2411" w:type="dxa"/>
          </w:tcPr>
          <w:p w:rsidR="0014739C" w:rsidRDefault="006D18B9">
            <w:pPr>
              <w:pStyle w:val="TableParagraph"/>
              <w:ind w:left="105" w:right="128"/>
              <w:rPr>
                <w:sz w:val="20"/>
              </w:rPr>
            </w:pPr>
            <w:r>
              <w:rPr>
                <w:sz w:val="20"/>
              </w:rPr>
              <w:t>Litige foncier opposant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le collectif des attributaires de Sébi Gare Lot S/R de la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Mairie de Diamniadio : il s’agit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site attribué au Ministère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l’Elevage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 des Productions animales pour abriter le projet de construction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 l’abattoir moderne et du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marché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bestiaux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Diamniadio.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RUFISQUE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Sébikotane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Depuis le 25 janvier 2018, deux missions du Ministère, accompagnées de techniciens indiens sur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 site ont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permis de constater que le terrain a fait l’objet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multiples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occupations. Par ailleurs, des investigations menées auprès des services techniques et</w:t>
            </w:r>
            <w:r>
              <w:rPr>
                <w:sz w:val="20"/>
              </w:rPr>
              <w:t xml:space="preserve"> de la Mairie de Sébikotane, il est ressorti que l’assiette foncière avait déjà fait l’objet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d’un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morcellement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depuis</w:t>
            </w:r>
          </w:p>
          <w:p w:rsidR="0014739C" w:rsidRDefault="006D18B9">
            <w:pPr>
              <w:pStyle w:val="TableParagraph"/>
              <w:spacing w:line="240" w:lineRule="exact"/>
              <w:ind w:left="107"/>
              <w:rPr>
                <w:sz w:val="20"/>
              </w:rPr>
            </w:pPr>
            <w:r>
              <w:rPr>
                <w:sz w:val="20"/>
              </w:rPr>
              <w:t>2004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avec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sept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cent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vingt-et-un (721) parcelles impactées.</w:t>
            </w:r>
          </w:p>
        </w:tc>
        <w:tc>
          <w:tcPr>
            <w:tcW w:w="2412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192"/>
              </w:numPr>
              <w:tabs>
                <w:tab w:val="left" w:pos="819"/>
              </w:tabs>
              <w:ind w:right="165"/>
              <w:rPr>
                <w:sz w:val="20"/>
              </w:rPr>
            </w:pPr>
            <w:r>
              <w:rPr>
                <w:sz w:val="20"/>
              </w:rPr>
              <w:t>Le Maire de Sébikotane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été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saisi par lettre </w:t>
            </w:r>
            <w:r>
              <w:rPr>
                <w:spacing w:val="-2"/>
                <w:sz w:val="20"/>
              </w:rPr>
              <w:t>n°1695/DR/P.RUF</w:t>
            </w:r>
          </w:p>
          <w:p w:rsidR="0014739C" w:rsidRDefault="006D18B9">
            <w:pPr>
              <w:pStyle w:val="TableParagraph"/>
              <w:spacing w:before="1"/>
              <w:ind w:left="819" w:right="123"/>
              <w:rPr>
                <w:sz w:val="20"/>
              </w:rPr>
            </w:pPr>
            <w:r>
              <w:rPr>
                <w:sz w:val="20"/>
              </w:rPr>
              <w:t>pour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identifier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site de recasement pour les attributaires de parcelles afin de trouver une solution définitive à cette </w:t>
            </w:r>
            <w:r>
              <w:rPr>
                <w:spacing w:val="-2"/>
                <w:sz w:val="20"/>
              </w:rPr>
              <w:t>affaire.</w:t>
            </w:r>
          </w:p>
        </w:tc>
      </w:tr>
      <w:tr w:rsidR="0014739C">
        <w:trPr>
          <w:trHeight w:val="2656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55</w:t>
            </w:r>
          </w:p>
        </w:tc>
        <w:tc>
          <w:tcPr>
            <w:tcW w:w="2411" w:type="dxa"/>
          </w:tcPr>
          <w:p w:rsidR="0014739C" w:rsidRDefault="006D18B9">
            <w:pPr>
              <w:pStyle w:val="TableParagraph"/>
              <w:ind w:left="105" w:right="109"/>
              <w:rPr>
                <w:sz w:val="20"/>
              </w:rPr>
            </w:pPr>
            <w:r>
              <w:rPr>
                <w:spacing w:val="-2"/>
                <w:sz w:val="20"/>
              </w:rPr>
              <w:t>Litige SOCOCIM/Populations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 Gouye Mouride : le collectif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habitants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 Gouye Mouride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réclamait la restitution des parcelles qui auraient été intégrées dans le domaine occupé par l’entreprise</w:t>
            </w:r>
          </w:p>
          <w:p w:rsidR="0014739C" w:rsidRDefault="006D18B9">
            <w:pPr>
              <w:pStyle w:val="TableParagraph"/>
              <w:spacing w:before="2" w:line="220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SOCOCIM.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RUFISQUE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4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Rufisque-</w:t>
            </w:r>
            <w:r>
              <w:rPr>
                <w:spacing w:val="-5"/>
                <w:sz w:val="24"/>
              </w:rPr>
              <w:t>Est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ind w:left="107" w:right="150"/>
              <w:rPr>
                <w:sz w:val="20"/>
              </w:rPr>
            </w:pPr>
            <w:r>
              <w:rPr>
                <w:sz w:val="20"/>
              </w:rPr>
              <w:t>-Après investigations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auprès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des services des Domaines, il a été établi que les parcelles réclamées par le collectif appartenaient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effectivement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SOCOCIM.</w:t>
            </w:r>
          </w:p>
        </w:tc>
        <w:tc>
          <w:tcPr>
            <w:tcW w:w="2412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191"/>
              </w:numPr>
              <w:tabs>
                <w:tab w:val="left" w:pos="819"/>
              </w:tabs>
              <w:ind w:right="295"/>
              <w:rPr>
                <w:sz w:val="20"/>
              </w:rPr>
            </w:pPr>
            <w:r>
              <w:rPr>
                <w:sz w:val="20"/>
              </w:rPr>
              <w:t>Compte tenu de la délicatesse du problème,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une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veille sécuritaire est en </w:t>
            </w:r>
            <w:r>
              <w:rPr>
                <w:spacing w:val="-2"/>
                <w:sz w:val="20"/>
              </w:rPr>
              <w:t>place.</w:t>
            </w:r>
          </w:p>
        </w:tc>
      </w:tr>
      <w:tr w:rsidR="0014739C">
        <w:trPr>
          <w:trHeight w:val="2175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56</w:t>
            </w:r>
          </w:p>
        </w:tc>
        <w:tc>
          <w:tcPr>
            <w:tcW w:w="2411" w:type="dxa"/>
          </w:tcPr>
          <w:p w:rsidR="0014739C" w:rsidRDefault="0014739C">
            <w:pPr>
              <w:pStyle w:val="TableParagraph"/>
              <w:spacing w:before="3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Problème de limites territoriales entre les Communes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Rufisque Est et Bambilor.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RUFISQUE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Rufisque-</w:t>
            </w:r>
            <w:r>
              <w:rPr>
                <w:spacing w:val="-5"/>
                <w:sz w:val="24"/>
              </w:rPr>
              <w:t>Est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ind w:left="107" w:right="178"/>
              <w:rPr>
                <w:sz w:val="20"/>
              </w:rPr>
            </w:pPr>
            <w:r>
              <w:rPr>
                <w:sz w:val="20"/>
              </w:rPr>
              <w:t>-Les deux maires ont été saisi pour leur demander de suspendre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toute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activité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la partie litigieuse ;</w:t>
            </w:r>
          </w:p>
          <w:p w:rsidR="0014739C" w:rsidRDefault="006D18B9">
            <w:pPr>
              <w:pStyle w:val="TableParagraph"/>
              <w:spacing w:before="4"/>
              <w:ind w:left="107" w:right="178"/>
              <w:rPr>
                <w:sz w:val="20"/>
              </w:rPr>
            </w:pPr>
            <w:r>
              <w:rPr>
                <w:sz w:val="20"/>
              </w:rPr>
              <w:t>-Un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comité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technique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chargé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 la matérialisation des limites sera mis sur pied pour trouver une solution à cette affaire.</w:t>
            </w:r>
          </w:p>
        </w:tc>
        <w:tc>
          <w:tcPr>
            <w:tcW w:w="2412" w:type="dxa"/>
          </w:tcPr>
          <w:p w:rsidR="0014739C" w:rsidRDefault="006D18B9">
            <w:pPr>
              <w:pStyle w:val="TableParagraph"/>
              <w:ind w:left="100" w:right="114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Inexistence de limites physiques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deux Communes et morcellements fonciers de part et d’autre.</w:t>
            </w: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190"/>
              </w:numPr>
              <w:tabs>
                <w:tab w:val="left" w:pos="819"/>
              </w:tabs>
              <w:ind w:right="492"/>
              <w:rPr>
                <w:sz w:val="20"/>
              </w:rPr>
            </w:pPr>
            <w:r>
              <w:rPr>
                <w:sz w:val="20"/>
              </w:rPr>
              <w:t>Mission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l’ANAT pour une détermination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des </w:t>
            </w:r>
            <w:r>
              <w:rPr>
                <w:spacing w:val="-2"/>
                <w:sz w:val="20"/>
              </w:rPr>
              <w:t>limites.</w:t>
            </w:r>
          </w:p>
        </w:tc>
      </w:tr>
    </w:tbl>
    <w:p w:rsidR="0014739C" w:rsidRDefault="0014739C">
      <w:pPr>
        <w:rPr>
          <w:sz w:val="20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"/>
        <w:gridCol w:w="2411"/>
        <w:gridCol w:w="2127"/>
        <w:gridCol w:w="1842"/>
        <w:gridCol w:w="3122"/>
        <w:gridCol w:w="2412"/>
        <w:gridCol w:w="2912"/>
      </w:tblGrid>
      <w:tr w:rsidR="0014739C">
        <w:trPr>
          <w:trHeight w:val="3386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57</w:t>
            </w:r>
          </w:p>
        </w:tc>
        <w:tc>
          <w:tcPr>
            <w:tcW w:w="2411" w:type="dxa"/>
          </w:tcPr>
          <w:p w:rsidR="0014739C" w:rsidRDefault="006D18B9">
            <w:pPr>
              <w:pStyle w:val="TableParagraph"/>
              <w:ind w:left="105" w:right="187"/>
              <w:rPr>
                <w:sz w:val="20"/>
              </w:rPr>
            </w:pPr>
            <w:r>
              <w:rPr>
                <w:sz w:val="20"/>
              </w:rPr>
              <w:t>Lotissement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autorisé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de la Série G extension dont une partie est comprise dans un site </w:t>
            </w:r>
            <w:r>
              <w:rPr>
                <w:spacing w:val="-2"/>
                <w:sz w:val="20"/>
              </w:rPr>
              <w:t>maraicher.</w:t>
            </w:r>
          </w:p>
        </w:tc>
        <w:tc>
          <w:tcPr>
            <w:tcW w:w="2127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RUFISQUE</w:t>
            </w:r>
          </w:p>
        </w:tc>
        <w:tc>
          <w:tcPr>
            <w:tcW w:w="1842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Rufisque-</w:t>
            </w:r>
            <w:r>
              <w:rPr>
                <w:spacing w:val="-5"/>
                <w:sz w:val="24"/>
              </w:rPr>
              <w:t>Est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ind w:left="107" w:right="204"/>
              <w:rPr>
                <w:sz w:val="20"/>
              </w:rPr>
            </w:pPr>
            <w:r>
              <w:rPr>
                <w:sz w:val="20"/>
              </w:rPr>
              <w:t>-Suspension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l’application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du projet suite à la visite des services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techniques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aux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fins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 faire ressortir dans le plan du lotissement les parties exploitées par les maraichers.</w:t>
            </w:r>
          </w:p>
        </w:tc>
        <w:tc>
          <w:tcPr>
            <w:tcW w:w="2412" w:type="dxa"/>
          </w:tcPr>
          <w:p w:rsidR="0014739C" w:rsidRDefault="006D18B9">
            <w:pPr>
              <w:pStyle w:val="TableParagraph"/>
              <w:ind w:left="100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Une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grande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partie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contenance superficielle est occupée par le </w:t>
            </w:r>
            <w:r>
              <w:rPr>
                <w:spacing w:val="-2"/>
                <w:sz w:val="20"/>
              </w:rPr>
              <w:t>maraichage.</w:t>
            </w: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189"/>
              </w:numPr>
              <w:tabs>
                <w:tab w:val="left" w:pos="819"/>
              </w:tabs>
              <w:ind w:right="113"/>
              <w:rPr>
                <w:sz w:val="20"/>
              </w:rPr>
            </w:pPr>
            <w:r>
              <w:rPr>
                <w:sz w:val="20"/>
              </w:rPr>
              <w:t>Extraire du projet les points bas pour les réserver au maraichage et conserver les pa</w:t>
            </w:r>
            <w:r>
              <w:rPr>
                <w:sz w:val="20"/>
              </w:rPr>
              <w:t>rties hautes,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habitable,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afin d’éviter un </w:t>
            </w:r>
            <w:r>
              <w:rPr>
                <w:spacing w:val="-2"/>
                <w:sz w:val="20"/>
              </w:rPr>
              <w:t xml:space="preserve">morcellement </w:t>
            </w:r>
            <w:r>
              <w:rPr>
                <w:sz w:val="20"/>
              </w:rPr>
              <w:t>anarchique ;</w:t>
            </w:r>
          </w:p>
          <w:p w:rsidR="0014739C" w:rsidRDefault="006D18B9">
            <w:pPr>
              <w:pStyle w:val="TableParagraph"/>
              <w:numPr>
                <w:ilvl w:val="0"/>
                <w:numId w:val="189"/>
              </w:numPr>
              <w:tabs>
                <w:tab w:val="left" w:pos="819"/>
              </w:tabs>
              <w:ind w:right="161"/>
              <w:rPr>
                <w:sz w:val="20"/>
              </w:rPr>
            </w:pPr>
            <w:r>
              <w:rPr>
                <w:sz w:val="20"/>
              </w:rPr>
              <w:t>Sur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notre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proposition, le lotissement est suspendu par le Ministre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:rsidR="0014739C" w:rsidRDefault="006D18B9">
            <w:pPr>
              <w:pStyle w:val="TableParagraph"/>
              <w:spacing w:line="222" w:lineRule="exact"/>
              <w:ind w:left="819"/>
              <w:rPr>
                <w:sz w:val="20"/>
              </w:rPr>
            </w:pPr>
            <w:r>
              <w:rPr>
                <w:spacing w:val="-2"/>
                <w:sz w:val="20"/>
              </w:rPr>
              <w:t>l’Urbanisme.</w:t>
            </w:r>
          </w:p>
        </w:tc>
      </w:tr>
      <w:tr w:rsidR="0014739C">
        <w:trPr>
          <w:trHeight w:val="1930"/>
        </w:trPr>
        <w:tc>
          <w:tcPr>
            <w:tcW w:w="745" w:type="dxa"/>
          </w:tcPr>
          <w:p w:rsidR="0014739C" w:rsidRDefault="006D18B9">
            <w:pPr>
              <w:pStyle w:val="TableParagraph"/>
              <w:spacing w:line="28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58</w:t>
            </w:r>
          </w:p>
        </w:tc>
        <w:tc>
          <w:tcPr>
            <w:tcW w:w="2411" w:type="dxa"/>
          </w:tcPr>
          <w:p w:rsidR="0014739C" w:rsidRDefault="006D18B9">
            <w:pPr>
              <w:pStyle w:val="TableParagraph"/>
              <w:ind w:left="105" w:right="609"/>
              <w:rPr>
                <w:sz w:val="20"/>
              </w:rPr>
            </w:pPr>
            <w:r>
              <w:rPr>
                <w:sz w:val="20"/>
              </w:rPr>
              <w:t>Projet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d’installation d’une fabrique</w:t>
            </w:r>
          </w:p>
          <w:p w:rsidR="0014739C" w:rsidRDefault="006D18B9">
            <w:pPr>
              <w:pStyle w:val="TableParagraph"/>
              <w:spacing w:line="237" w:lineRule="auto"/>
              <w:ind w:left="105" w:right="789"/>
              <w:rPr>
                <w:sz w:val="20"/>
              </w:rPr>
            </w:pPr>
            <w:r>
              <w:rPr>
                <w:sz w:val="20"/>
              </w:rPr>
              <w:t>d’émulsion par l’entreprise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Colas</w:t>
            </w:r>
          </w:p>
        </w:tc>
        <w:tc>
          <w:tcPr>
            <w:tcW w:w="2127" w:type="dxa"/>
          </w:tcPr>
          <w:p w:rsidR="0014739C" w:rsidRDefault="006D18B9">
            <w:pPr>
              <w:pStyle w:val="TableParagraph"/>
              <w:spacing w:before="285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RUFISQUE</w:t>
            </w:r>
          </w:p>
        </w:tc>
        <w:tc>
          <w:tcPr>
            <w:tcW w:w="1842" w:type="dxa"/>
          </w:tcPr>
          <w:p w:rsidR="0014739C" w:rsidRDefault="006D18B9">
            <w:pPr>
              <w:pStyle w:val="TableParagraph"/>
              <w:spacing w:before="285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Rufisque-</w:t>
            </w:r>
            <w:r>
              <w:rPr>
                <w:spacing w:val="-5"/>
                <w:sz w:val="24"/>
              </w:rPr>
              <w:t>Est</w:t>
            </w:r>
          </w:p>
        </w:tc>
        <w:tc>
          <w:tcPr>
            <w:tcW w:w="3122" w:type="dxa"/>
          </w:tcPr>
          <w:p w:rsidR="0014739C" w:rsidRDefault="006D18B9">
            <w:pPr>
              <w:pStyle w:val="TableParagraph"/>
              <w:spacing w:line="241" w:lineRule="exact"/>
              <w:ind w:left="107"/>
              <w:rPr>
                <w:sz w:val="20"/>
              </w:rPr>
            </w:pPr>
            <w:r>
              <w:rPr>
                <w:sz w:val="20"/>
              </w:rPr>
              <w:t>Suspension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activités</w:t>
            </w:r>
            <w:r>
              <w:rPr>
                <w:spacing w:val="-5"/>
                <w:sz w:val="20"/>
              </w:rPr>
              <w:t xml:space="preserve"> de</w:t>
            </w:r>
          </w:p>
          <w:p w:rsidR="0014739C" w:rsidRDefault="006D18B9">
            <w:pPr>
              <w:pStyle w:val="TableParagraph"/>
              <w:ind w:left="107" w:right="178"/>
              <w:rPr>
                <w:sz w:val="20"/>
              </w:rPr>
            </w:pPr>
            <w:r>
              <w:rPr>
                <w:sz w:val="20"/>
              </w:rPr>
              <w:t>l’entreprise. Le rapport de la DEEC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attesté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l’entreprise n’était en règle. Dès lors, il lui est demandé de se rapprocher des unités industrielles de la zone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défaut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trouver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</w:p>
          <w:p w:rsidR="0014739C" w:rsidRDefault="006D18B9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autre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site.</w:t>
            </w:r>
          </w:p>
        </w:tc>
        <w:tc>
          <w:tcPr>
            <w:tcW w:w="2412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2" w:type="dxa"/>
          </w:tcPr>
          <w:p w:rsidR="0014739C" w:rsidRDefault="006D18B9">
            <w:pPr>
              <w:pStyle w:val="TableParagraph"/>
              <w:numPr>
                <w:ilvl w:val="0"/>
                <w:numId w:val="188"/>
              </w:numPr>
              <w:tabs>
                <w:tab w:val="left" w:pos="819"/>
              </w:tabs>
              <w:spacing w:before="1" w:line="237" w:lineRule="auto"/>
              <w:ind w:right="260"/>
              <w:rPr>
                <w:sz w:val="20"/>
              </w:rPr>
            </w:pPr>
            <w:r>
              <w:rPr>
                <w:sz w:val="20"/>
              </w:rPr>
              <w:t>Délocalisation dans une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zone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industrielle comme Diamniadio.</w:t>
            </w:r>
          </w:p>
        </w:tc>
      </w:tr>
    </w:tbl>
    <w:p w:rsidR="0014739C" w:rsidRDefault="0014739C">
      <w:pPr>
        <w:spacing w:line="237" w:lineRule="auto"/>
        <w:rPr>
          <w:sz w:val="20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p w:rsidR="0014739C" w:rsidRDefault="006D18B9">
      <w:pPr>
        <w:spacing w:before="70"/>
        <w:ind w:left="751" w:right="442"/>
        <w:jc w:val="center"/>
        <w:rPr>
          <w:b/>
          <w:sz w:val="24"/>
        </w:rPr>
      </w:pPr>
      <w:r>
        <w:rPr>
          <w:b/>
          <w:sz w:val="24"/>
        </w:rPr>
        <w:lastRenderedPageBreak/>
        <w:t>REPUBLIQUE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DU </w:t>
      </w:r>
      <w:r>
        <w:rPr>
          <w:b/>
          <w:spacing w:val="-2"/>
          <w:sz w:val="24"/>
        </w:rPr>
        <w:t>SENEGAL</w:t>
      </w:r>
    </w:p>
    <w:p w:rsidR="0014739C" w:rsidRDefault="006D18B9">
      <w:pPr>
        <w:pStyle w:val="Titre2"/>
      </w:pPr>
      <w:r>
        <w:t>Un</w:t>
      </w:r>
      <w:r>
        <w:rPr>
          <w:spacing w:val="-6"/>
        </w:rPr>
        <w:t xml:space="preserve"> </w:t>
      </w:r>
      <w:r>
        <w:t>Peuple-Un</w:t>
      </w:r>
      <w:r>
        <w:rPr>
          <w:spacing w:val="-4"/>
        </w:rPr>
        <w:t xml:space="preserve"> </w:t>
      </w:r>
      <w:r>
        <w:t>But-Une</w:t>
      </w:r>
      <w:r>
        <w:rPr>
          <w:spacing w:val="-1"/>
        </w:rPr>
        <w:t xml:space="preserve"> </w:t>
      </w:r>
      <w:r>
        <w:rPr>
          <w:spacing w:val="-5"/>
        </w:rPr>
        <w:t>Foi</w:t>
      </w:r>
    </w:p>
    <w:p w:rsidR="0014739C" w:rsidRDefault="006D18B9">
      <w:pPr>
        <w:spacing w:before="13"/>
        <w:ind w:left="751" w:right="436"/>
        <w:jc w:val="center"/>
        <w:rPr>
          <w:b/>
          <w:sz w:val="20"/>
        </w:rPr>
      </w:pPr>
      <w:r>
        <w:rPr>
          <w:b/>
          <w:spacing w:val="-2"/>
          <w:sz w:val="20"/>
        </w:rPr>
        <w:t>........................</w:t>
      </w:r>
    </w:p>
    <w:p w:rsidR="0014739C" w:rsidRDefault="006D18B9">
      <w:pPr>
        <w:spacing w:before="174"/>
        <w:ind w:left="751" w:right="439"/>
        <w:jc w:val="center"/>
        <w:rPr>
          <w:b/>
        </w:rPr>
      </w:pPr>
      <w:r>
        <w:rPr>
          <w:b/>
        </w:rPr>
        <w:t>MINISTERE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L’INTERIEUR</w:t>
      </w:r>
    </w:p>
    <w:p w:rsidR="0014739C" w:rsidRDefault="006D18B9">
      <w:pPr>
        <w:spacing w:before="20"/>
        <w:ind w:left="751" w:right="443"/>
        <w:jc w:val="center"/>
        <w:rPr>
          <w:b/>
          <w:sz w:val="20"/>
        </w:rPr>
      </w:pPr>
      <w:r>
        <w:rPr>
          <w:b/>
          <w:spacing w:val="-2"/>
          <w:sz w:val="20"/>
        </w:rPr>
        <w:t>…………………….</w:t>
      </w:r>
    </w:p>
    <w:p w:rsidR="0014739C" w:rsidRDefault="006D18B9">
      <w:pPr>
        <w:spacing w:before="173"/>
        <w:ind w:left="751" w:right="441"/>
        <w:jc w:val="center"/>
        <w:rPr>
          <w:b/>
          <w:sz w:val="24"/>
        </w:rPr>
      </w:pPr>
      <w:r>
        <w:rPr>
          <w:b/>
          <w:sz w:val="24"/>
        </w:rPr>
        <w:t>Direction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générale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l’Administration</w:t>
      </w:r>
      <w:r>
        <w:rPr>
          <w:b/>
          <w:spacing w:val="-2"/>
          <w:sz w:val="24"/>
        </w:rPr>
        <w:t xml:space="preserve"> territoriale</w:t>
      </w:r>
    </w:p>
    <w:p w:rsidR="0014739C" w:rsidRDefault="006D18B9">
      <w:pPr>
        <w:spacing w:before="181"/>
        <w:ind w:left="751" w:right="443"/>
        <w:jc w:val="center"/>
        <w:rPr>
          <w:sz w:val="24"/>
        </w:rPr>
      </w:pPr>
      <w:r>
        <w:rPr>
          <w:spacing w:val="-2"/>
          <w:sz w:val="24"/>
        </w:rPr>
        <w:t>……………………..</w:t>
      </w:r>
    </w:p>
    <w:p w:rsidR="0014739C" w:rsidRDefault="006D18B9">
      <w:pPr>
        <w:spacing w:before="145"/>
        <w:rPr>
          <w:sz w:val="20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1624012</wp:posOffset>
                </wp:positionH>
                <wp:positionV relativeFrom="paragraph">
                  <wp:posOffset>261284</wp:posOffset>
                </wp:positionV>
                <wp:extent cx="7829550" cy="609600"/>
                <wp:effectExtent l="0" t="0" r="0" b="0"/>
                <wp:wrapTopAndBottom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29550" cy="609600"/>
                          <a:chOff x="0" y="0"/>
                          <a:chExt cx="7829550" cy="609600"/>
                        </a:xfrm>
                      </wpg:grpSpPr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2" y="4762"/>
                            <a:ext cx="7820025" cy="600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Textbox 54"/>
                        <wps:cNvSpPr txBox="1"/>
                        <wps:spPr>
                          <a:xfrm>
                            <a:off x="4762" y="4762"/>
                            <a:ext cx="7820025" cy="6000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4739C" w:rsidRDefault="006D18B9">
                              <w:pPr>
                                <w:spacing w:before="234"/>
                                <w:ind w:left="5" w:right="1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REPERTOIRE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LITIGES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FONCIERS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ET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CONFLITS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COMMUNAUTAIRES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" o:spid="_x0000_s1030" style="position:absolute;margin-left:127.85pt;margin-top:20.55pt;width:616.5pt;height:48pt;z-index:-15722496;mso-wrap-distance-left:0;mso-wrap-distance-right:0;mso-position-horizontal-relative:page" coordsize="78295,6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">
                <v:shape id="Image 53" o:spid="_x0000_s1031" type="#_x0000_t75" style="position:absolute;left:47;top:47;width:78200;height:6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">
                  <v:imagedata r:id="rId13" o:title=""/>
                </v:shape>
                <v:shape id="Textbox 54" o:spid="_x0000_s1032" type="#_x0000_t202" style="position:absolute;left:47;top:47;width:78200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" filled="f">
                  <v:textbox inset="0,0,0,0">
                    <w:txbxContent>
                      <w:p w:rsidR="0014739C" w:rsidRDefault="006D18B9">
                        <w:pPr>
                          <w:spacing w:before="234"/>
                          <w:ind w:left="5" w:right="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REPERTOIRE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LITIGES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FONCIERS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ET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CONFLITS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COMMUNAUTAIRES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4739C" w:rsidRDefault="0014739C">
      <w:pPr>
        <w:rPr>
          <w:sz w:val="24"/>
        </w:rPr>
      </w:pPr>
    </w:p>
    <w:p w:rsidR="0014739C" w:rsidRDefault="0014739C">
      <w:pPr>
        <w:spacing w:before="105"/>
        <w:rPr>
          <w:sz w:val="24"/>
        </w:rPr>
      </w:pPr>
    </w:p>
    <w:p w:rsidR="0014739C" w:rsidRDefault="006D18B9">
      <w:pPr>
        <w:pStyle w:val="Titre1"/>
        <w:ind w:left="2216"/>
      </w:pPr>
      <w:r>
        <w:rPr>
          <w:u w:val="single"/>
        </w:rPr>
        <w:t>REGION</w:t>
      </w:r>
      <w:r>
        <w:rPr>
          <w:spacing w:val="-1"/>
          <w:u w:val="single"/>
        </w:rPr>
        <w:t xml:space="preserve"> </w:t>
      </w:r>
      <w:r>
        <w:rPr>
          <w:u w:val="single"/>
        </w:rPr>
        <w:t>DE</w:t>
      </w:r>
      <w:r>
        <w:rPr>
          <w:spacing w:val="1"/>
          <w:u w:val="single"/>
        </w:rPr>
        <w:t xml:space="preserve"> </w:t>
      </w:r>
      <w:r>
        <w:rPr>
          <w:spacing w:val="-2"/>
          <w:u w:val="single"/>
        </w:rPr>
        <w:t>DIOURBEL</w:t>
      </w:r>
    </w:p>
    <w:p w:rsidR="0014739C" w:rsidRDefault="0014739C">
      <w:pPr>
        <w:rPr>
          <w:b/>
          <w:sz w:val="20"/>
        </w:rPr>
      </w:pPr>
    </w:p>
    <w:p w:rsidR="0014739C" w:rsidRDefault="0014739C">
      <w:pPr>
        <w:spacing w:before="163"/>
        <w:rPr>
          <w:b/>
          <w:sz w:val="20"/>
        </w:r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2721"/>
        <w:gridCol w:w="2030"/>
        <w:gridCol w:w="1790"/>
        <w:gridCol w:w="2265"/>
        <w:gridCol w:w="2035"/>
        <w:gridCol w:w="2815"/>
      </w:tblGrid>
      <w:tr w:rsidR="0014739C">
        <w:trPr>
          <w:trHeight w:val="580"/>
        </w:trPr>
        <w:tc>
          <w:tcPr>
            <w:tcW w:w="80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N°</w:t>
            </w:r>
          </w:p>
        </w:tc>
        <w:tc>
          <w:tcPr>
            <w:tcW w:w="2721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DESIGNATION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DEPARTEMENT</w:t>
            </w:r>
          </w:p>
        </w:tc>
        <w:tc>
          <w:tcPr>
            <w:tcW w:w="179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COMMUNE</w:t>
            </w:r>
          </w:p>
        </w:tc>
        <w:tc>
          <w:tcPr>
            <w:tcW w:w="226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RESOLUTION</w:t>
            </w:r>
          </w:p>
        </w:tc>
        <w:tc>
          <w:tcPr>
            <w:tcW w:w="203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CONTRAINTES</w:t>
            </w:r>
          </w:p>
        </w:tc>
        <w:tc>
          <w:tcPr>
            <w:tcW w:w="281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RECOMMANDATIONS</w:t>
            </w:r>
          </w:p>
        </w:tc>
      </w:tr>
      <w:tr w:rsidR="0014739C">
        <w:trPr>
          <w:trHeight w:val="1450"/>
        </w:trPr>
        <w:tc>
          <w:tcPr>
            <w:tcW w:w="80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01</w:t>
            </w:r>
          </w:p>
        </w:tc>
        <w:tc>
          <w:tcPr>
            <w:tcW w:w="2721" w:type="dxa"/>
          </w:tcPr>
          <w:p w:rsidR="0014739C" w:rsidRDefault="0014739C">
            <w:pPr>
              <w:pStyle w:val="TableParagraph"/>
              <w:spacing w:before="3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Lotissement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Médinatoul initié par Malick TINE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DIOURBEL</w:t>
            </w:r>
          </w:p>
        </w:tc>
        <w:tc>
          <w:tcPr>
            <w:tcW w:w="179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000000"/>
                <w:spacing w:val="-2"/>
                <w:sz w:val="24"/>
                <w:shd w:val="clear" w:color="auto" w:fill="FFEF66"/>
              </w:rPr>
              <w:t>Diourbel</w:t>
            </w:r>
            <w:r>
              <w:rPr>
                <w:color w:val="000000"/>
                <w:spacing w:val="40"/>
                <w:sz w:val="24"/>
                <w:shd w:val="clear" w:color="auto" w:fill="FFEF66"/>
              </w:rPr>
              <w:t xml:space="preserve"> </w:t>
            </w:r>
          </w:p>
        </w:tc>
        <w:tc>
          <w:tcPr>
            <w:tcW w:w="2265" w:type="dxa"/>
          </w:tcPr>
          <w:p w:rsidR="0014739C" w:rsidRDefault="006D18B9">
            <w:pPr>
              <w:pStyle w:val="TableParagraph"/>
              <w:ind w:left="111" w:right="141"/>
              <w:rPr>
                <w:sz w:val="20"/>
              </w:rPr>
            </w:pPr>
            <w:r>
              <w:rPr>
                <w:sz w:val="20"/>
              </w:rPr>
              <w:t>-Reprise du lotissement par la commune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Diourbel.</w:t>
            </w:r>
          </w:p>
          <w:p w:rsidR="0014739C" w:rsidRDefault="006D18B9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sz w:val="20"/>
              </w:rPr>
              <w:t>-Rencontres avec le collectif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paysans.</w:t>
            </w:r>
          </w:p>
        </w:tc>
        <w:tc>
          <w:tcPr>
            <w:tcW w:w="2035" w:type="dxa"/>
          </w:tcPr>
          <w:p w:rsidR="0014739C" w:rsidRDefault="006D18B9">
            <w:pPr>
              <w:pStyle w:val="TableParagraph"/>
              <w:ind w:left="111" w:right="18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Demande </w:t>
            </w:r>
            <w:r>
              <w:rPr>
                <w:sz w:val="20"/>
              </w:rPr>
              <w:t>importante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lots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terrains par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M. Malick TINE.</w:t>
            </w:r>
          </w:p>
        </w:tc>
        <w:tc>
          <w:tcPr>
            <w:tcW w:w="2815" w:type="dxa"/>
          </w:tcPr>
          <w:p w:rsidR="0014739C" w:rsidRDefault="006D18B9">
            <w:pPr>
              <w:pStyle w:val="TableParagraph"/>
              <w:numPr>
                <w:ilvl w:val="0"/>
                <w:numId w:val="187"/>
              </w:numPr>
              <w:tabs>
                <w:tab w:val="left" w:pos="832"/>
              </w:tabs>
              <w:ind w:right="297"/>
              <w:rPr>
                <w:sz w:val="20"/>
              </w:rPr>
            </w:pPr>
            <w:r>
              <w:rPr>
                <w:sz w:val="20"/>
              </w:rPr>
              <w:t>Eviter les lotissements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initiés par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particuliers en relation avec la </w:t>
            </w:r>
            <w:r>
              <w:rPr>
                <w:spacing w:val="-2"/>
                <w:sz w:val="20"/>
              </w:rPr>
              <w:t>commune.</w:t>
            </w:r>
          </w:p>
        </w:tc>
      </w:tr>
      <w:tr w:rsidR="0014739C">
        <w:trPr>
          <w:trHeight w:val="1690"/>
        </w:trPr>
        <w:tc>
          <w:tcPr>
            <w:tcW w:w="80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02</w:t>
            </w:r>
          </w:p>
        </w:tc>
        <w:tc>
          <w:tcPr>
            <w:tcW w:w="2721" w:type="dxa"/>
          </w:tcPr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Rejet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demande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bail du terrain de l’hippodrome formulée par M. Massata </w:t>
            </w:r>
            <w:r>
              <w:rPr>
                <w:spacing w:val="-2"/>
                <w:sz w:val="20"/>
              </w:rPr>
              <w:t>THIOUNE.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DIOURBEL</w:t>
            </w:r>
          </w:p>
        </w:tc>
        <w:tc>
          <w:tcPr>
            <w:tcW w:w="179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Diourbel</w:t>
            </w:r>
          </w:p>
        </w:tc>
        <w:tc>
          <w:tcPr>
            <w:tcW w:w="2265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Dossier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instance devant la justice.</w:t>
            </w:r>
          </w:p>
        </w:tc>
        <w:tc>
          <w:tcPr>
            <w:tcW w:w="2035" w:type="dxa"/>
          </w:tcPr>
          <w:p w:rsidR="0014739C" w:rsidRDefault="006D18B9">
            <w:pPr>
              <w:pStyle w:val="TableParagraph"/>
              <w:spacing w:line="242" w:lineRule="auto"/>
              <w:ind w:left="111" w:right="182"/>
              <w:rPr>
                <w:sz w:val="20"/>
              </w:rPr>
            </w:pPr>
            <w:r>
              <w:rPr>
                <w:sz w:val="20"/>
              </w:rPr>
              <w:t>Lenteurs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niveau de la procédure </w:t>
            </w:r>
            <w:r>
              <w:rPr>
                <w:spacing w:val="-2"/>
                <w:sz w:val="20"/>
              </w:rPr>
              <w:t>judiciaire.</w:t>
            </w:r>
          </w:p>
        </w:tc>
        <w:tc>
          <w:tcPr>
            <w:tcW w:w="2815" w:type="dxa"/>
          </w:tcPr>
          <w:p w:rsidR="0014739C" w:rsidRDefault="006D18B9">
            <w:pPr>
              <w:pStyle w:val="TableParagraph"/>
              <w:numPr>
                <w:ilvl w:val="0"/>
                <w:numId w:val="186"/>
              </w:numPr>
              <w:tabs>
                <w:tab w:val="left" w:pos="832"/>
              </w:tabs>
              <w:ind w:right="176"/>
              <w:rPr>
                <w:sz w:val="20"/>
              </w:rPr>
            </w:pPr>
            <w:r>
              <w:rPr>
                <w:sz w:val="20"/>
              </w:rPr>
              <w:t>Sécuriser les équipements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publics et les réserves foncières destinées aux infrastructures</w:t>
            </w:r>
          </w:p>
          <w:p w:rsidR="0014739C" w:rsidRDefault="006D18B9">
            <w:pPr>
              <w:pStyle w:val="TableParagraph"/>
              <w:spacing w:line="240" w:lineRule="exact"/>
              <w:ind w:left="832" w:right="299"/>
              <w:rPr>
                <w:sz w:val="20"/>
              </w:rPr>
            </w:pPr>
            <w:r>
              <w:rPr>
                <w:sz w:val="20"/>
              </w:rPr>
              <w:t>sociales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et aux lieux publics.</w:t>
            </w:r>
          </w:p>
        </w:tc>
      </w:tr>
      <w:tr w:rsidR="0014739C">
        <w:trPr>
          <w:trHeight w:val="725"/>
        </w:trPr>
        <w:tc>
          <w:tcPr>
            <w:tcW w:w="80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03</w:t>
            </w:r>
          </w:p>
        </w:tc>
        <w:tc>
          <w:tcPr>
            <w:tcW w:w="2721" w:type="dxa"/>
          </w:tcPr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Attribution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ha à </w:t>
            </w:r>
            <w:r>
              <w:rPr>
                <w:spacing w:val="-5"/>
                <w:sz w:val="20"/>
              </w:rPr>
              <w:t>la</w:t>
            </w:r>
          </w:p>
          <w:p w:rsidR="0014739C" w:rsidRDefault="006D18B9">
            <w:pPr>
              <w:pStyle w:val="TableParagraph"/>
              <w:spacing w:line="240" w:lineRule="exact"/>
              <w:ind w:left="109" w:right="185"/>
              <w:rPr>
                <w:sz w:val="20"/>
              </w:rPr>
            </w:pPr>
            <w:r>
              <w:rPr>
                <w:sz w:val="20"/>
              </w:rPr>
              <w:t>SDIS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niveau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ZAC de Diourbel.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DIOURBEL</w:t>
            </w:r>
          </w:p>
        </w:tc>
        <w:tc>
          <w:tcPr>
            <w:tcW w:w="179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Diourbel</w:t>
            </w:r>
          </w:p>
        </w:tc>
        <w:tc>
          <w:tcPr>
            <w:tcW w:w="2265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rencontre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avec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les paysans ;</w:t>
            </w:r>
          </w:p>
        </w:tc>
        <w:tc>
          <w:tcPr>
            <w:tcW w:w="2035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-Non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effectivité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du</w:t>
            </w:r>
          </w:p>
          <w:p w:rsidR="0014739C" w:rsidRDefault="006D18B9">
            <w:pPr>
              <w:pStyle w:val="TableParagraph"/>
              <w:spacing w:line="240" w:lineRule="exact"/>
              <w:ind w:left="111" w:right="462"/>
              <w:rPr>
                <w:sz w:val="20"/>
              </w:rPr>
            </w:pPr>
            <w:r>
              <w:rPr>
                <w:sz w:val="20"/>
              </w:rPr>
              <w:t>paiement des indemnisations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</w:tc>
        <w:tc>
          <w:tcPr>
            <w:tcW w:w="2815" w:type="dxa"/>
          </w:tcPr>
          <w:p w:rsidR="0014739C" w:rsidRDefault="006D18B9">
            <w:pPr>
              <w:pStyle w:val="TableParagraph"/>
              <w:numPr>
                <w:ilvl w:val="0"/>
                <w:numId w:val="185"/>
              </w:numPr>
              <w:tabs>
                <w:tab w:val="left" w:pos="832"/>
              </w:tabs>
              <w:spacing w:line="244" w:lineRule="exact"/>
              <w:rPr>
                <w:sz w:val="20"/>
              </w:rPr>
            </w:pPr>
            <w:r>
              <w:rPr>
                <w:sz w:val="20"/>
              </w:rPr>
              <w:t>Retrait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le</w:t>
            </w:r>
          </w:p>
          <w:p w:rsidR="0014739C" w:rsidRDefault="006D18B9">
            <w:pPr>
              <w:pStyle w:val="TableParagraph"/>
              <w:spacing w:line="240" w:lineRule="exact"/>
              <w:ind w:left="832" w:right="75"/>
              <w:rPr>
                <w:sz w:val="20"/>
              </w:rPr>
            </w:pPr>
            <w:r>
              <w:rPr>
                <w:sz w:val="20"/>
              </w:rPr>
              <w:t>promoteur ne parvient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pas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</w:p>
        </w:tc>
      </w:tr>
    </w:tbl>
    <w:p w:rsidR="0014739C" w:rsidRDefault="0014739C">
      <w:pPr>
        <w:spacing w:line="240" w:lineRule="exact"/>
        <w:rPr>
          <w:sz w:val="20"/>
        </w:rPr>
        <w:sectPr w:rsidR="0014739C">
          <w:pgSz w:w="16840" w:h="11910" w:orient="landscape"/>
          <w:pgMar w:top="82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2721"/>
        <w:gridCol w:w="2030"/>
        <w:gridCol w:w="1790"/>
        <w:gridCol w:w="2265"/>
        <w:gridCol w:w="2035"/>
        <w:gridCol w:w="2815"/>
      </w:tblGrid>
      <w:tr w:rsidR="0014739C">
        <w:trPr>
          <w:trHeight w:val="965"/>
        </w:trPr>
        <w:tc>
          <w:tcPr>
            <w:tcW w:w="80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1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5" w:type="dxa"/>
          </w:tcPr>
          <w:p w:rsidR="0014739C" w:rsidRDefault="006D18B9">
            <w:pPr>
              <w:pStyle w:val="TableParagraph"/>
              <w:ind w:left="111" w:right="141"/>
              <w:rPr>
                <w:sz w:val="20"/>
              </w:rPr>
            </w:pPr>
            <w:r>
              <w:rPr>
                <w:sz w:val="20"/>
              </w:rPr>
              <w:t>-Evaluation des impenses suite à l’accord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promoteur.</w:t>
            </w:r>
          </w:p>
        </w:tc>
        <w:tc>
          <w:tcPr>
            <w:tcW w:w="2035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-Non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démarrage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du </w:t>
            </w:r>
            <w:r>
              <w:rPr>
                <w:spacing w:val="-2"/>
                <w:sz w:val="20"/>
              </w:rPr>
              <w:t>projet.</w:t>
            </w:r>
          </w:p>
        </w:tc>
        <w:tc>
          <w:tcPr>
            <w:tcW w:w="2815" w:type="dxa"/>
          </w:tcPr>
          <w:p w:rsidR="0014739C" w:rsidRDefault="006D18B9">
            <w:pPr>
              <w:pStyle w:val="TableParagraph"/>
              <w:ind w:left="832" w:right="75"/>
              <w:rPr>
                <w:sz w:val="20"/>
              </w:rPr>
            </w:pPr>
            <w:r>
              <w:rPr>
                <w:sz w:val="20"/>
              </w:rPr>
              <w:t xml:space="preserve">réaliser son </w:t>
            </w:r>
            <w:r>
              <w:rPr>
                <w:spacing w:val="-2"/>
                <w:sz w:val="20"/>
              </w:rPr>
              <w:t xml:space="preserve">programme </w:t>
            </w:r>
            <w:r>
              <w:rPr>
                <w:sz w:val="20"/>
              </w:rPr>
              <w:t>immobilier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</w:p>
          <w:p w:rsidR="0014739C" w:rsidRDefault="006D18B9">
            <w:pPr>
              <w:pStyle w:val="TableParagraph"/>
              <w:spacing w:before="1" w:line="220" w:lineRule="exact"/>
              <w:ind w:left="832"/>
              <w:rPr>
                <w:sz w:val="20"/>
              </w:rPr>
            </w:pPr>
            <w:r>
              <w:rPr>
                <w:sz w:val="20"/>
              </w:rPr>
              <w:t>délais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légaux.</w:t>
            </w:r>
          </w:p>
        </w:tc>
      </w:tr>
      <w:tr w:rsidR="0014739C">
        <w:trPr>
          <w:trHeight w:val="2661"/>
        </w:trPr>
        <w:tc>
          <w:tcPr>
            <w:tcW w:w="80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04</w:t>
            </w:r>
          </w:p>
        </w:tc>
        <w:tc>
          <w:tcPr>
            <w:tcW w:w="2721" w:type="dxa"/>
          </w:tcPr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spacing w:before="2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Lotissement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Gappo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DIOURBEL</w:t>
            </w:r>
          </w:p>
        </w:tc>
        <w:tc>
          <w:tcPr>
            <w:tcW w:w="179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Patar</w:t>
            </w:r>
          </w:p>
        </w:tc>
        <w:tc>
          <w:tcPr>
            <w:tcW w:w="2265" w:type="dxa"/>
          </w:tcPr>
          <w:p w:rsidR="0014739C" w:rsidRDefault="006D18B9">
            <w:pPr>
              <w:pStyle w:val="TableParagraph"/>
              <w:ind w:left="111" w:right="141"/>
              <w:rPr>
                <w:sz w:val="20"/>
              </w:rPr>
            </w:pPr>
            <w:r>
              <w:rPr>
                <w:sz w:val="20"/>
              </w:rPr>
              <w:t>-Volonté de la Mairie de reprendre le lotissement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faisant un état des lieux.</w:t>
            </w:r>
          </w:p>
        </w:tc>
        <w:tc>
          <w:tcPr>
            <w:tcW w:w="2035" w:type="dxa"/>
          </w:tcPr>
          <w:p w:rsidR="0014739C" w:rsidRDefault="006D18B9">
            <w:pPr>
              <w:pStyle w:val="TableParagraph"/>
              <w:ind w:left="111" w:right="182"/>
              <w:rPr>
                <w:sz w:val="20"/>
              </w:rPr>
            </w:pPr>
            <w:r>
              <w:rPr>
                <w:sz w:val="20"/>
              </w:rPr>
              <w:t xml:space="preserve">-Opposition d’une minorité des </w:t>
            </w:r>
            <w:r>
              <w:rPr>
                <w:spacing w:val="-2"/>
                <w:sz w:val="20"/>
              </w:rPr>
              <w:t xml:space="preserve">propriétaires </w:t>
            </w:r>
            <w:r>
              <w:rPr>
                <w:sz w:val="20"/>
              </w:rPr>
              <w:t>terriens au lotissement déjà autorisé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arrêté n°013223 du 31</w:t>
            </w:r>
          </w:p>
          <w:p w:rsidR="0014739C" w:rsidRDefault="006D18B9">
            <w:pPr>
              <w:pStyle w:val="TableParagraph"/>
              <w:spacing w:before="1" w:line="242" w:lineRule="auto"/>
              <w:ind w:left="111"/>
              <w:rPr>
                <w:sz w:val="20"/>
              </w:rPr>
            </w:pPr>
            <w:r>
              <w:rPr>
                <w:sz w:val="20"/>
              </w:rPr>
              <w:t>décembre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2012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du ministre de</w:t>
            </w:r>
          </w:p>
          <w:p w:rsidR="0014739C" w:rsidRDefault="006D18B9">
            <w:pPr>
              <w:pStyle w:val="TableParagraph"/>
              <w:spacing w:line="239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l’Urbanisme.</w:t>
            </w:r>
          </w:p>
        </w:tc>
        <w:tc>
          <w:tcPr>
            <w:tcW w:w="2815" w:type="dxa"/>
          </w:tcPr>
          <w:p w:rsidR="0014739C" w:rsidRDefault="006D18B9">
            <w:pPr>
              <w:pStyle w:val="TableParagraph"/>
              <w:numPr>
                <w:ilvl w:val="0"/>
                <w:numId w:val="184"/>
              </w:numPr>
              <w:tabs>
                <w:tab w:val="left" w:pos="832"/>
              </w:tabs>
              <w:ind w:right="321"/>
              <w:rPr>
                <w:sz w:val="20"/>
              </w:rPr>
            </w:pPr>
            <w:r>
              <w:rPr>
                <w:sz w:val="20"/>
              </w:rPr>
              <w:t>Large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concertation avec les différents acteurs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concernés, sous l’égide du représentant de </w:t>
            </w:r>
            <w:r>
              <w:rPr>
                <w:spacing w:val="-2"/>
                <w:sz w:val="20"/>
              </w:rPr>
              <w:t>l’Etat,</w:t>
            </w:r>
          </w:p>
          <w:p w:rsidR="0014739C" w:rsidRDefault="006D18B9">
            <w:pPr>
              <w:pStyle w:val="TableParagraph"/>
              <w:numPr>
                <w:ilvl w:val="0"/>
                <w:numId w:val="184"/>
              </w:numPr>
              <w:tabs>
                <w:tab w:val="left" w:pos="832"/>
              </w:tabs>
              <w:ind w:right="427"/>
              <w:rPr>
                <w:sz w:val="20"/>
              </w:rPr>
            </w:pPr>
            <w:r>
              <w:rPr>
                <w:sz w:val="20"/>
              </w:rPr>
              <w:t xml:space="preserve">Favoriser une </w:t>
            </w:r>
            <w:r>
              <w:rPr>
                <w:spacing w:val="-2"/>
                <w:sz w:val="20"/>
              </w:rPr>
              <w:t xml:space="preserve">démarche </w:t>
            </w:r>
            <w:r>
              <w:rPr>
                <w:sz w:val="20"/>
              </w:rPr>
              <w:t>participative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dans tout projet de</w:t>
            </w:r>
          </w:p>
          <w:p w:rsidR="0014739C" w:rsidRDefault="006D18B9">
            <w:pPr>
              <w:pStyle w:val="TableParagraph"/>
              <w:spacing w:line="220" w:lineRule="exact"/>
              <w:ind w:left="832"/>
              <w:rPr>
                <w:sz w:val="20"/>
              </w:rPr>
            </w:pPr>
            <w:r>
              <w:rPr>
                <w:spacing w:val="-2"/>
                <w:sz w:val="20"/>
              </w:rPr>
              <w:t>lotissement.</w:t>
            </w:r>
          </w:p>
        </w:tc>
      </w:tr>
      <w:tr w:rsidR="0014739C">
        <w:trPr>
          <w:trHeight w:val="1205"/>
        </w:trPr>
        <w:tc>
          <w:tcPr>
            <w:tcW w:w="80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  <w:tc>
          <w:tcPr>
            <w:tcW w:w="2721" w:type="dxa"/>
          </w:tcPr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Lotissement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village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Mbarassane.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DIOURBEL</w:t>
            </w:r>
          </w:p>
        </w:tc>
        <w:tc>
          <w:tcPr>
            <w:tcW w:w="179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Taïba Moutoupha</w:t>
            </w:r>
          </w:p>
        </w:tc>
        <w:tc>
          <w:tcPr>
            <w:tcW w:w="2265" w:type="dxa"/>
          </w:tcPr>
          <w:p w:rsidR="0014739C" w:rsidRDefault="006D18B9">
            <w:pPr>
              <w:pStyle w:val="TableParagraph"/>
              <w:ind w:left="111" w:right="110"/>
              <w:rPr>
                <w:sz w:val="20"/>
              </w:rPr>
            </w:pPr>
            <w:r>
              <w:rPr>
                <w:sz w:val="20"/>
              </w:rPr>
              <w:t>-Concertations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avec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les populations et les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chefs religieux ;</w:t>
            </w:r>
          </w:p>
          <w:p w:rsidR="0014739C" w:rsidRDefault="006D18B9">
            <w:pPr>
              <w:pStyle w:val="TableParagraph"/>
              <w:spacing w:line="240" w:lineRule="exact"/>
              <w:ind w:left="111"/>
              <w:rPr>
                <w:sz w:val="20"/>
              </w:rPr>
            </w:pPr>
            <w:r>
              <w:rPr>
                <w:sz w:val="20"/>
              </w:rPr>
              <w:t>-Poursuite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projet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lotissement.</w:t>
            </w:r>
          </w:p>
        </w:tc>
        <w:tc>
          <w:tcPr>
            <w:tcW w:w="2035" w:type="dxa"/>
          </w:tcPr>
          <w:p w:rsidR="0014739C" w:rsidRDefault="006D18B9">
            <w:pPr>
              <w:pStyle w:val="TableParagraph"/>
              <w:ind w:left="111" w:right="387"/>
              <w:rPr>
                <w:sz w:val="20"/>
              </w:rPr>
            </w:pPr>
            <w:r>
              <w:rPr>
                <w:sz w:val="20"/>
              </w:rPr>
              <w:t>-opposition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d’une minorité des </w:t>
            </w:r>
            <w:r>
              <w:rPr>
                <w:spacing w:val="-2"/>
                <w:sz w:val="20"/>
              </w:rPr>
              <w:t xml:space="preserve">propriétaires </w:t>
            </w:r>
            <w:r>
              <w:rPr>
                <w:sz w:val="20"/>
              </w:rPr>
              <w:t>terriens au</w:t>
            </w:r>
          </w:p>
          <w:p w:rsidR="0014739C" w:rsidRDefault="006D18B9">
            <w:pPr>
              <w:pStyle w:val="TableParagraph"/>
              <w:spacing w:line="219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lotissement.</w:t>
            </w:r>
          </w:p>
        </w:tc>
        <w:tc>
          <w:tcPr>
            <w:tcW w:w="2815" w:type="dxa"/>
          </w:tcPr>
          <w:p w:rsidR="0014739C" w:rsidRDefault="006D18B9">
            <w:pPr>
              <w:pStyle w:val="TableParagraph"/>
              <w:numPr>
                <w:ilvl w:val="0"/>
                <w:numId w:val="183"/>
              </w:numPr>
              <w:tabs>
                <w:tab w:val="left" w:pos="832"/>
              </w:tabs>
              <w:ind w:right="427"/>
              <w:rPr>
                <w:sz w:val="20"/>
              </w:rPr>
            </w:pPr>
            <w:r>
              <w:rPr>
                <w:sz w:val="20"/>
              </w:rPr>
              <w:t xml:space="preserve">Favoriser une </w:t>
            </w:r>
            <w:r>
              <w:rPr>
                <w:spacing w:val="-2"/>
                <w:sz w:val="20"/>
              </w:rPr>
              <w:t xml:space="preserve">démarche </w:t>
            </w:r>
            <w:r>
              <w:rPr>
                <w:sz w:val="20"/>
              </w:rPr>
              <w:t>participative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dans tout projet de</w:t>
            </w:r>
          </w:p>
          <w:p w:rsidR="0014739C" w:rsidRDefault="006D18B9">
            <w:pPr>
              <w:pStyle w:val="TableParagraph"/>
              <w:spacing w:line="217" w:lineRule="exact"/>
              <w:ind w:left="832"/>
              <w:rPr>
                <w:sz w:val="20"/>
              </w:rPr>
            </w:pPr>
            <w:r>
              <w:rPr>
                <w:spacing w:val="-2"/>
                <w:sz w:val="20"/>
              </w:rPr>
              <w:t>lotissement.</w:t>
            </w:r>
          </w:p>
        </w:tc>
      </w:tr>
      <w:tr w:rsidR="0014739C">
        <w:trPr>
          <w:trHeight w:val="1695"/>
        </w:trPr>
        <w:tc>
          <w:tcPr>
            <w:tcW w:w="80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06</w:t>
            </w:r>
          </w:p>
        </w:tc>
        <w:tc>
          <w:tcPr>
            <w:tcW w:w="2721" w:type="dxa"/>
          </w:tcPr>
          <w:p w:rsidR="0014739C" w:rsidRDefault="006D18B9">
            <w:pPr>
              <w:pStyle w:val="TableParagraph"/>
              <w:ind w:left="109" w:right="185"/>
              <w:rPr>
                <w:sz w:val="20"/>
              </w:rPr>
            </w:pPr>
            <w:r>
              <w:rPr>
                <w:sz w:val="20"/>
              </w:rPr>
              <w:t>Problème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limites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entre les communes de Taïba Moutoupha et Touré </w:t>
            </w:r>
            <w:r>
              <w:rPr>
                <w:spacing w:val="-2"/>
                <w:sz w:val="20"/>
              </w:rPr>
              <w:t>Mbonde.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DIOURBEL</w:t>
            </w:r>
          </w:p>
        </w:tc>
        <w:tc>
          <w:tcPr>
            <w:tcW w:w="179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Taïba Moutoupha</w:t>
            </w:r>
          </w:p>
        </w:tc>
        <w:tc>
          <w:tcPr>
            <w:tcW w:w="2265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-Saisine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l’Agence</w:t>
            </w:r>
          </w:p>
          <w:p w:rsidR="0014739C" w:rsidRDefault="006D18B9">
            <w:pPr>
              <w:pStyle w:val="TableParagraph"/>
              <w:spacing w:before="4"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nationale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14739C" w:rsidRDefault="006D18B9">
            <w:pPr>
              <w:pStyle w:val="TableParagraph"/>
              <w:spacing w:line="240" w:lineRule="exact"/>
              <w:ind w:left="111"/>
              <w:rPr>
                <w:sz w:val="20"/>
              </w:rPr>
            </w:pPr>
            <w:r>
              <w:rPr>
                <w:sz w:val="20"/>
              </w:rPr>
              <w:t>l’Aménagement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du</w:t>
            </w:r>
          </w:p>
          <w:p w:rsidR="0014739C" w:rsidRDefault="006D18B9">
            <w:pPr>
              <w:pStyle w:val="TableParagraph"/>
              <w:spacing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Territoire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(ANAT)</w:t>
            </w:r>
          </w:p>
        </w:tc>
        <w:tc>
          <w:tcPr>
            <w:tcW w:w="2035" w:type="dxa"/>
          </w:tcPr>
          <w:p w:rsidR="0014739C" w:rsidRDefault="006D18B9">
            <w:pPr>
              <w:pStyle w:val="TableParagraph"/>
              <w:ind w:left="111" w:right="446"/>
              <w:rPr>
                <w:sz w:val="24"/>
              </w:rPr>
            </w:pPr>
            <w:r>
              <w:rPr>
                <w:sz w:val="20"/>
              </w:rPr>
              <w:t>-Imprécision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des limites des communes ex </w:t>
            </w:r>
            <w:r>
              <w:rPr>
                <w:spacing w:val="-2"/>
                <w:sz w:val="20"/>
              </w:rPr>
              <w:t>communautés rurales</w:t>
            </w:r>
            <w:r>
              <w:rPr>
                <w:spacing w:val="-2"/>
                <w:sz w:val="24"/>
              </w:rPr>
              <w:t>.</w:t>
            </w:r>
          </w:p>
        </w:tc>
        <w:tc>
          <w:tcPr>
            <w:tcW w:w="2815" w:type="dxa"/>
          </w:tcPr>
          <w:p w:rsidR="0014739C" w:rsidRDefault="006D18B9">
            <w:pPr>
              <w:pStyle w:val="TableParagraph"/>
              <w:numPr>
                <w:ilvl w:val="0"/>
                <w:numId w:val="182"/>
              </w:numPr>
              <w:tabs>
                <w:tab w:val="left" w:pos="832"/>
              </w:tabs>
              <w:ind w:right="204"/>
              <w:rPr>
                <w:sz w:val="20"/>
              </w:rPr>
            </w:pPr>
            <w:r>
              <w:rPr>
                <w:sz w:val="20"/>
              </w:rPr>
              <w:t>Mettre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œuvre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un projet global de délimitation des </w:t>
            </w:r>
            <w:r>
              <w:rPr>
                <w:spacing w:val="-2"/>
                <w:sz w:val="20"/>
              </w:rPr>
              <w:t xml:space="preserve">collectivités </w:t>
            </w:r>
            <w:r>
              <w:rPr>
                <w:sz w:val="20"/>
              </w:rPr>
              <w:t>territoriales en</w:t>
            </w:r>
          </w:p>
          <w:p w:rsidR="0014739C" w:rsidRDefault="006D18B9">
            <w:pPr>
              <w:pStyle w:val="TableParagraph"/>
              <w:spacing w:line="240" w:lineRule="exact"/>
              <w:ind w:left="832" w:right="367"/>
              <w:rPr>
                <w:sz w:val="20"/>
              </w:rPr>
            </w:pPr>
            <w:r>
              <w:rPr>
                <w:sz w:val="20"/>
              </w:rPr>
              <w:t>utilisant les coordonnées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GPS.</w:t>
            </w:r>
          </w:p>
        </w:tc>
      </w:tr>
      <w:tr w:rsidR="0014739C">
        <w:trPr>
          <w:trHeight w:val="1445"/>
        </w:trPr>
        <w:tc>
          <w:tcPr>
            <w:tcW w:w="800" w:type="dxa"/>
          </w:tcPr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07</w:t>
            </w:r>
          </w:p>
        </w:tc>
        <w:tc>
          <w:tcPr>
            <w:tcW w:w="2721" w:type="dxa"/>
          </w:tcPr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Détournement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frais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de bornage des projets de </w:t>
            </w:r>
            <w:r>
              <w:rPr>
                <w:spacing w:val="-2"/>
                <w:sz w:val="20"/>
              </w:rPr>
              <w:t>parcellisation.</w:t>
            </w:r>
          </w:p>
        </w:tc>
        <w:tc>
          <w:tcPr>
            <w:tcW w:w="2030" w:type="dxa"/>
          </w:tcPr>
          <w:p w:rsidR="0014739C" w:rsidRDefault="006D18B9">
            <w:pPr>
              <w:pStyle w:val="TableParagraph"/>
              <w:spacing w:before="285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BAMBEY</w:t>
            </w:r>
          </w:p>
        </w:tc>
        <w:tc>
          <w:tcPr>
            <w:tcW w:w="1790" w:type="dxa"/>
          </w:tcPr>
          <w:p w:rsidR="0014739C" w:rsidRDefault="006D18B9">
            <w:pPr>
              <w:pStyle w:val="TableParagraph"/>
              <w:spacing w:before="285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Ndondol</w:t>
            </w:r>
          </w:p>
        </w:tc>
        <w:tc>
          <w:tcPr>
            <w:tcW w:w="2265" w:type="dxa"/>
          </w:tcPr>
          <w:p w:rsidR="0014739C" w:rsidRDefault="006D18B9">
            <w:pPr>
              <w:pStyle w:val="TableParagraph"/>
              <w:ind w:left="111" w:right="168"/>
              <w:rPr>
                <w:sz w:val="20"/>
              </w:rPr>
            </w:pPr>
            <w:r>
              <w:rPr>
                <w:sz w:val="20"/>
              </w:rPr>
              <w:t>-Le conseil municipal compte poursuivre Monsieur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Abdou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SENE ancien PCR de Ndondol de 2010 à</w:t>
            </w:r>
          </w:p>
          <w:p w:rsidR="0014739C" w:rsidRDefault="006D18B9">
            <w:pPr>
              <w:pStyle w:val="TableParagraph"/>
              <w:spacing w:line="219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2014.</w:t>
            </w:r>
          </w:p>
        </w:tc>
        <w:tc>
          <w:tcPr>
            <w:tcW w:w="203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39C">
        <w:trPr>
          <w:trHeight w:val="1690"/>
        </w:trPr>
        <w:tc>
          <w:tcPr>
            <w:tcW w:w="80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08</w:t>
            </w:r>
          </w:p>
        </w:tc>
        <w:tc>
          <w:tcPr>
            <w:tcW w:w="2721" w:type="dxa"/>
          </w:tcPr>
          <w:p w:rsidR="0014739C" w:rsidRDefault="0014739C">
            <w:pPr>
              <w:pStyle w:val="TableParagraph"/>
              <w:spacing w:before="3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spacing w:before="1"/>
              <w:ind w:left="109" w:right="98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autour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propriété d’un champ dans le village de Gadd Mbissik.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BAMBEY</w:t>
            </w:r>
          </w:p>
        </w:tc>
        <w:tc>
          <w:tcPr>
            <w:tcW w:w="179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 w:right="386"/>
              <w:rPr>
                <w:sz w:val="24"/>
              </w:rPr>
            </w:pPr>
            <w:r>
              <w:rPr>
                <w:sz w:val="24"/>
              </w:rPr>
              <w:t>Keur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Samba </w:t>
            </w:r>
            <w:r>
              <w:rPr>
                <w:spacing w:val="-4"/>
                <w:sz w:val="24"/>
              </w:rPr>
              <w:t>KANE</w:t>
            </w:r>
          </w:p>
        </w:tc>
        <w:tc>
          <w:tcPr>
            <w:tcW w:w="2265" w:type="dxa"/>
          </w:tcPr>
          <w:p w:rsidR="0014739C" w:rsidRDefault="0014739C">
            <w:pPr>
              <w:pStyle w:val="TableParagraph"/>
              <w:spacing w:before="3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sz w:val="20"/>
              </w:rPr>
              <w:t>Les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parties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sont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en pourparlers ;</w:t>
            </w:r>
          </w:p>
          <w:p w:rsidR="0014739C" w:rsidRDefault="006D18B9">
            <w:pPr>
              <w:pStyle w:val="TableParagraph"/>
              <w:ind w:left="111" w:right="168"/>
              <w:rPr>
                <w:sz w:val="20"/>
              </w:rPr>
            </w:pPr>
            <w:r>
              <w:rPr>
                <w:sz w:val="20"/>
              </w:rPr>
              <w:t>-la commission domaniale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charge du suivi de cette</w:t>
            </w:r>
          </w:p>
          <w:p w:rsidR="0014739C" w:rsidRDefault="006D18B9">
            <w:pPr>
              <w:pStyle w:val="TableParagraph"/>
              <w:spacing w:line="220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affaire.</w:t>
            </w:r>
          </w:p>
        </w:tc>
        <w:tc>
          <w:tcPr>
            <w:tcW w:w="203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39C">
        <w:trPr>
          <w:trHeight w:val="725"/>
        </w:trPr>
        <w:tc>
          <w:tcPr>
            <w:tcW w:w="800" w:type="dxa"/>
          </w:tcPr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09</w:t>
            </w:r>
          </w:p>
        </w:tc>
        <w:tc>
          <w:tcPr>
            <w:tcW w:w="2721" w:type="dxa"/>
          </w:tcPr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autour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propriété</w:t>
            </w:r>
          </w:p>
          <w:p w:rsidR="0014739C" w:rsidRDefault="006D18B9">
            <w:pPr>
              <w:pStyle w:val="TableParagraph"/>
              <w:spacing w:before="3" w:line="241" w:lineRule="exact"/>
              <w:ind w:left="109"/>
              <w:rPr>
                <w:sz w:val="20"/>
              </w:rPr>
            </w:pPr>
            <w:r>
              <w:rPr>
                <w:sz w:val="20"/>
              </w:rPr>
              <w:t>d’un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champ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village</w:t>
            </w:r>
          </w:p>
          <w:p w:rsidR="0014739C" w:rsidRDefault="006D18B9">
            <w:pPr>
              <w:pStyle w:val="TableParagraph"/>
              <w:spacing w:line="219" w:lineRule="exact"/>
              <w:ind w:left="109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Keur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Médoune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FALL.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BAMBEY</w:t>
            </w:r>
          </w:p>
        </w:tc>
        <w:tc>
          <w:tcPr>
            <w:tcW w:w="1790" w:type="dxa"/>
          </w:tcPr>
          <w:p w:rsidR="0014739C" w:rsidRDefault="006D18B9">
            <w:pPr>
              <w:pStyle w:val="TableParagraph"/>
              <w:ind w:left="110" w:right="386"/>
              <w:rPr>
                <w:sz w:val="24"/>
              </w:rPr>
            </w:pPr>
            <w:r>
              <w:rPr>
                <w:sz w:val="24"/>
              </w:rPr>
              <w:t>Keur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Samba </w:t>
            </w:r>
            <w:r>
              <w:rPr>
                <w:spacing w:val="-4"/>
                <w:sz w:val="24"/>
              </w:rPr>
              <w:t>KANE</w:t>
            </w:r>
          </w:p>
        </w:tc>
        <w:tc>
          <w:tcPr>
            <w:tcW w:w="2265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-Pas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encore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résolu,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en</w:t>
            </w:r>
          </w:p>
          <w:p w:rsidR="0014739C" w:rsidRDefault="006D18B9">
            <w:pPr>
              <w:pStyle w:val="TableParagraph"/>
              <w:spacing w:line="240" w:lineRule="exact"/>
              <w:ind w:left="111" w:right="141"/>
              <w:rPr>
                <w:sz w:val="20"/>
              </w:rPr>
            </w:pPr>
            <w:r>
              <w:rPr>
                <w:sz w:val="20"/>
              </w:rPr>
              <w:t xml:space="preserve">attente à la </w:t>
            </w:r>
            <w:r>
              <w:rPr>
                <w:spacing w:val="-2"/>
                <w:sz w:val="20"/>
              </w:rPr>
              <w:t>gendarmerie.</w:t>
            </w:r>
          </w:p>
        </w:tc>
        <w:tc>
          <w:tcPr>
            <w:tcW w:w="2035" w:type="dxa"/>
          </w:tcPr>
          <w:p w:rsidR="0014739C" w:rsidRDefault="006D18B9">
            <w:pPr>
              <w:pStyle w:val="TableParagraph"/>
              <w:spacing w:line="242" w:lineRule="auto"/>
              <w:ind w:left="111" w:right="459"/>
              <w:rPr>
                <w:sz w:val="20"/>
              </w:rPr>
            </w:pPr>
            <w:r>
              <w:rPr>
                <w:sz w:val="20"/>
              </w:rPr>
              <w:t>-La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gendarmerie tarde à réagir</w:t>
            </w:r>
          </w:p>
        </w:tc>
        <w:tc>
          <w:tcPr>
            <w:tcW w:w="281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4739C" w:rsidRDefault="0014739C">
      <w:pPr>
        <w:rPr>
          <w:rFonts w:ascii="Times New Roman"/>
          <w:sz w:val="20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2721"/>
        <w:gridCol w:w="2030"/>
        <w:gridCol w:w="1790"/>
        <w:gridCol w:w="2265"/>
        <w:gridCol w:w="2035"/>
        <w:gridCol w:w="2815"/>
      </w:tblGrid>
      <w:tr w:rsidR="0014739C">
        <w:trPr>
          <w:trHeight w:val="2416"/>
        </w:trPr>
        <w:tc>
          <w:tcPr>
            <w:tcW w:w="80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721" w:type="dxa"/>
          </w:tcPr>
          <w:p w:rsidR="0014739C" w:rsidRDefault="006D18B9">
            <w:pPr>
              <w:pStyle w:val="TableParagraph"/>
              <w:spacing w:before="240"/>
              <w:ind w:left="109" w:right="185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Maire de la commune de Kael et 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chef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village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Tylène de la commune de Touba Mosquée5 Arrondissement de NDAME).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MBACKE</w:t>
            </w:r>
          </w:p>
        </w:tc>
        <w:tc>
          <w:tcPr>
            <w:tcW w:w="179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 w:right="44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Touba </w:t>
            </w:r>
            <w:r>
              <w:rPr>
                <w:sz w:val="24"/>
              </w:rPr>
              <w:t>Mosquée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et </w:t>
            </w:r>
            <w:r>
              <w:rPr>
                <w:spacing w:val="-4"/>
                <w:sz w:val="24"/>
              </w:rPr>
              <w:t>Kael</w:t>
            </w:r>
          </w:p>
        </w:tc>
        <w:tc>
          <w:tcPr>
            <w:tcW w:w="2265" w:type="dxa"/>
          </w:tcPr>
          <w:p w:rsidR="0014739C" w:rsidRDefault="006D18B9">
            <w:pPr>
              <w:pStyle w:val="TableParagraph"/>
              <w:ind w:left="111" w:right="469"/>
              <w:rPr>
                <w:sz w:val="20"/>
              </w:rPr>
            </w:pPr>
            <w:r>
              <w:rPr>
                <w:sz w:val="20"/>
              </w:rPr>
              <w:t>Résolution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encours avec la demande</w:t>
            </w:r>
          </w:p>
          <w:p w:rsidR="0014739C" w:rsidRDefault="006D18B9">
            <w:pPr>
              <w:pStyle w:val="TableParagraph"/>
              <w:spacing w:before="2"/>
              <w:ind w:left="111" w:right="168"/>
              <w:rPr>
                <w:sz w:val="20"/>
              </w:rPr>
            </w:pPr>
            <w:r>
              <w:rPr>
                <w:sz w:val="20"/>
              </w:rPr>
              <w:t>d’enquête adressée aux services de Développement local 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rural, du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Cadastre, des Eaux et Forêts pour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avis,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rapport aux limites entre les</w:t>
            </w:r>
          </w:p>
          <w:p w:rsidR="0014739C" w:rsidRDefault="006D18B9">
            <w:pPr>
              <w:pStyle w:val="TableParagraph"/>
              <w:spacing w:before="1"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deux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communes.</w:t>
            </w:r>
          </w:p>
        </w:tc>
        <w:tc>
          <w:tcPr>
            <w:tcW w:w="2035" w:type="dxa"/>
          </w:tcPr>
          <w:p w:rsidR="0014739C" w:rsidRDefault="006D18B9">
            <w:pPr>
              <w:pStyle w:val="TableParagraph"/>
              <w:ind w:left="111" w:right="54"/>
              <w:rPr>
                <w:sz w:val="20"/>
              </w:rPr>
            </w:pPr>
            <w:r>
              <w:rPr>
                <w:sz w:val="20"/>
              </w:rPr>
              <w:t>-Limites exactes entre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communes difficiles à déterminer( pas de cadastre rural).</w:t>
            </w:r>
          </w:p>
        </w:tc>
        <w:tc>
          <w:tcPr>
            <w:tcW w:w="2815" w:type="dxa"/>
          </w:tcPr>
          <w:p w:rsidR="0014739C" w:rsidRDefault="006D18B9">
            <w:pPr>
              <w:pStyle w:val="TableParagraph"/>
              <w:numPr>
                <w:ilvl w:val="0"/>
                <w:numId w:val="181"/>
              </w:numPr>
              <w:tabs>
                <w:tab w:val="left" w:pos="832"/>
              </w:tabs>
              <w:spacing w:line="245" w:lineRule="exact"/>
              <w:rPr>
                <w:sz w:val="20"/>
              </w:rPr>
            </w:pPr>
            <w:r>
              <w:rPr>
                <w:sz w:val="20"/>
              </w:rPr>
              <w:t>Faire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à</w:t>
            </w:r>
          </w:p>
          <w:p w:rsidR="0014739C" w:rsidRDefault="006D18B9">
            <w:pPr>
              <w:pStyle w:val="TableParagraph"/>
              <w:spacing w:before="1"/>
              <w:ind w:left="832" w:right="75"/>
              <w:rPr>
                <w:sz w:val="20"/>
              </w:rPr>
            </w:pPr>
            <w:r>
              <w:rPr>
                <w:sz w:val="20"/>
              </w:rPr>
              <w:t>d’autres expertises pour trouver un compromis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limites consensuelles entre les communes.</w:t>
            </w:r>
          </w:p>
        </w:tc>
      </w:tr>
      <w:tr w:rsidR="0014739C">
        <w:trPr>
          <w:trHeight w:val="1205"/>
        </w:trPr>
        <w:tc>
          <w:tcPr>
            <w:tcW w:w="80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2721" w:type="dxa"/>
          </w:tcPr>
          <w:p w:rsidR="0014739C" w:rsidRDefault="006D18B9">
            <w:pPr>
              <w:pStyle w:val="TableParagraph"/>
              <w:spacing w:before="240"/>
              <w:ind w:left="109" w:right="98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Aliou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KA et Ibrahima DIOUF( Arrondissement de KAEL).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MBACKE</w:t>
            </w:r>
          </w:p>
        </w:tc>
        <w:tc>
          <w:tcPr>
            <w:tcW w:w="179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Touba-Mboul</w:t>
            </w:r>
          </w:p>
        </w:tc>
        <w:tc>
          <w:tcPr>
            <w:tcW w:w="2265" w:type="dxa"/>
          </w:tcPr>
          <w:p w:rsidR="0014739C" w:rsidRDefault="006D18B9">
            <w:pPr>
              <w:pStyle w:val="TableParagraph"/>
              <w:ind w:left="111" w:right="19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-Délibération </w:t>
            </w:r>
            <w:r>
              <w:rPr>
                <w:sz w:val="20"/>
              </w:rPr>
              <w:t>prochaine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conseil pour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attribution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un d’entre eux.</w:t>
            </w:r>
          </w:p>
        </w:tc>
        <w:tc>
          <w:tcPr>
            <w:tcW w:w="2035" w:type="dxa"/>
          </w:tcPr>
          <w:p w:rsidR="0014739C" w:rsidRDefault="006D18B9">
            <w:pPr>
              <w:pStyle w:val="TableParagraph"/>
              <w:ind w:left="111" w:right="271"/>
              <w:rPr>
                <w:sz w:val="20"/>
              </w:rPr>
            </w:pPr>
            <w:r>
              <w:rPr>
                <w:sz w:val="20"/>
              </w:rPr>
              <w:t>Période non favorable pour délibérer sur le foncier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concernant</w:t>
            </w:r>
          </w:p>
          <w:p w:rsidR="0014739C" w:rsidRDefault="006D18B9">
            <w:pPr>
              <w:pStyle w:val="TableParagraph"/>
              <w:spacing w:line="219" w:lineRule="exact"/>
              <w:ind w:left="111"/>
              <w:rPr>
                <w:sz w:val="20"/>
              </w:rPr>
            </w:pPr>
            <w:r>
              <w:rPr>
                <w:sz w:val="20"/>
              </w:rPr>
              <w:t>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terres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agricoles.</w:t>
            </w:r>
          </w:p>
        </w:tc>
        <w:tc>
          <w:tcPr>
            <w:tcW w:w="2815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4739C" w:rsidRDefault="0014739C">
      <w:pPr>
        <w:rPr>
          <w:rFonts w:ascii="Times New Roman"/>
          <w:sz w:val="18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p w:rsidR="0014739C" w:rsidRDefault="006D18B9">
      <w:pPr>
        <w:spacing w:before="80"/>
        <w:ind w:left="751" w:right="442"/>
        <w:jc w:val="center"/>
        <w:rPr>
          <w:b/>
          <w:sz w:val="24"/>
        </w:rPr>
      </w:pPr>
      <w:r>
        <w:rPr>
          <w:b/>
          <w:sz w:val="24"/>
        </w:rPr>
        <w:lastRenderedPageBreak/>
        <w:t>REPUBLIQUE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DU </w:t>
      </w:r>
      <w:r>
        <w:rPr>
          <w:b/>
          <w:spacing w:val="-2"/>
          <w:sz w:val="24"/>
        </w:rPr>
        <w:t>SENEGAL</w:t>
      </w:r>
    </w:p>
    <w:p w:rsidR="0014739C" w:rsidRDefault="006D18B9">
      <w:pPr>
        <w:pStyle w:val="Titre2"/>
      </w:pPr>
      <w:r>
        <w:t>Un</w:t>
      </w:r>
      <w:r>
        <w:rPr>
          <w:spacing w:val="-6"/>
        </w:rPr>
        <w:t xml:space="preserve"> </w:t>
      </w:r>
      <w:r>
        <w:t>Peuple-Un</w:t>
      </w:r>
      <w:r>
        <w:rPr>
          <w:spacing w:val="-4"/>
        </w:rPr>
        <w:t xml:space="preserve"> </w:t>
      </w:r>
      <w:r>
        <w:t>But-Une</w:t>
      </w:r>
      <w:r>
        <w:rPr>
          <w:spacing w:val="-1"/>
        </w:rPr>
        <w:t xml:space="preserve"> </w:t>
      </w:r>
      <w:r>
        <w:rPr>
          <w:spacing w:val="-5"/>
        </w:rPr>
        <w:t>Foi</w:t>
      </w:r>
    </w:p>
    <w:p w:rsidR="0014739C" w:rsidRDefault="006D18B9">
      <w:pPr>
        <w:spacing w:before="18"/>
        <w:ind w:left="751" w:right="436"/>
        <w:jc w:val="center"/>
        <w:rPr>
          <w:b/>
          <w:sz w:val="20"/>
        </w:rPr>
      </w:pPr>
      <w:r>
        <w:rPr>
          <w:b/>
          <w:spacing w:val="-2"/>
          <w:sz w:val="20"/>
        </w:rPr>
        <w:t>........................</w:t>
      </w:r>
    </w:p>
    <w:p w:rsidR="0014739C" w:rsidRDefault="006D18B9">
      <w:pPr>
        <w:spacing w:before="169"/>
        <w:ind w:left="751" w:right="439"/>
        <w:jc w:val="center"/>
        <w:rPr>
          <w:b/>
        </w:rPr>
      </w:pPr>
      <w:r>
        <w:rPr>
          <w:b/>
        </w:rPr>
        <w:t>MINISTERE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L’INTERIEUR</w:t>
      </w:r>
    </w:p>
    <w:p w:rsidR="0014739C" w:rsidRDefault="006D18B9">
      <w:pPr>
        <w:spacing w:before="25"/>
        <w:ind w:left="751" w:right="443"/>
        <w:jc w:val="center"/>
        <w:rPr>
          <w:b/>
          <w:sz w:val="20"/>
        </w:rPr>
      </w:pPr>
      <w:r>
        <w:rPr>
          <w:b/>
          <w:spacing w:val="-2"/>
          <w:sz w:val="20"/>
        </w:rPr>
        <w:t>…………………….</w:t>
      </w:r>
    </w:p>
    <w:p w:rsidR="0014739C" w:rsidRDefault="006D18B9">
      <w:pPr>
        <w:spacing w:before="168"/>
        <w:ind w:left="751" w:right="441"/>
        <w:jc w:val="center"/>
        <w:rPr>
          <w:b/>
          <w:sz w:val="24"/>
        </w:rPr>
      </w:pPr>
      <w:r>
        <w:rPr>
          <w:b/>
          <w:sz w:val="24"/>
        </w:rPr>
        <w:t>Direction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générale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l’Administration</w:t>
      </w:r>
      <w:r>
        <w:rPr>
          <w:b/>
          <w:spacing w:val="-2"/>
          <w:sz w:val="24"/>
        </w:rPr>
        <w:t xml:space="preserve"> territoriale</w:t>
      </w:r>
    </w:p>
    <w:p w:rsidR="0014739C" w:rsidRDefault="006D18B9">
      <w:pPr>
        <w:spacing w:before="180"/>
        <w:ind w:left="751" w:right="443"/>
        <w:jc w:val="center"/>
        <w:rPr>
          <w:sz w:val="24"/>
        </w:rPr>
      </w:pPr>
      <w:r>
        <w:rPr>
          <w:spacing w:val="-2"/>
          <w:sz w:val="24"/>
        </w:rPr>
        <w:t>……………………..</w:t>
      </w:r>
    </w:p>
    <w:p w:rsidR="0014739C" w:rsidRDefault="006D18B9">
      <w:pPr>
        <w:spacing w:before="147"/>
        <w:rPr>
          <w:sz w:val="20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1624012</wp:posOffset>
                </wp:positionH>
                <wp:positionV relativeFrom="paragraph">
                  <wp:posOffset>262554</wp:posOffset>
                </wp:positionV>
                <wp:extent cx="7829550" cy="609600"/>
                <wp:effectExtent l="0" t="0" r="0" b="0"/>
                <wp:wrapTopAndBottom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29550" cy="609600"/>
                          <a:chOff x="0" y="0"/>
                          <a:chExt cx="7829550" cy="609600"/>
                        </a:xfrm>
                      </wpg:grpSpPr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2" y="4762"/>
                            <a:ext cx="7820025" cy="600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Textbox 57"/>
                        <wps:cNvSpPr txBox="1"/>
                        <wps:spPr>
                          <a:xfrm>
                            <a:off x="4762" y="4762"/>
                            <a:ext cx="7820025" cy="6000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4739C" w:rsidRDefault="006D18B9">
                              <w:pPr>
                                <w:spacing w:before="233"/>
                                <w:ind w:left="5" w:right="1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REPERTOIRE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LITIGES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FONCIERS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ET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CONFLITS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COMMUNAUTAIRES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1033" style="position:absolute;margin-left:127.85pt;margin-top:20.65pt;width:616.5pt;height:48pt;z-index:-15721984;mso-wrap-distance-left:0;mso-wrap-distance-right:0;mso-position-horizontal-relative:page" coordsize="78295,6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">
                <v:shape id="Image 56" o:spid="_x0000_s1034" type="#_x0000_t75" style="position:absolute;left:47;top:47;width:78200;height:6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">
                  <v:imagedata r:id="rId21" o:title=""/>
                </v:shape>
                <v:shape id="Textbox 57" o:spid="_x0000_s1035" type="#_x0000_t202" style="position:absolute;left:47;top:47;width:78200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" filled="f">
                  <v:textbox inset="0,0,0,0">
                    <w:txbxContent>
                      <w:p w:rsidR="0014739C" w:rsidRDefault="006D18B9">
                        <w:pPr>
                          <w:spacing w:before="233"/>
                          <w:ind w:left="5" w:right="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REPERTOIRE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LITIGES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FONCIERS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ET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CONFLITS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COMMUNAUTAIRES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4739C" w:rsidRDefault="0014739C">
      <w:pPr>
        <w:rPr>
          <w:sz w:val="24"/>
        </w:rPr>
      </w:pPr>
    </w:p>
    <w:p w:rsidR="0014739C" w:rsidRDefault="0014739C">
      <w:pPr>
        <w:rPr>
          <w:sz w:val="24"/>
        </w:rPr>
      </w:pPr>
    </w:p>
    <w:p w:rsidR="0014739C" w:rsidRDefault="0014739C">
      <w:pPr>
        <w:spacing w:before="284"/>
        <w:rPr>
          <w:sz w:val="24"/>
        </w:rPr>
      </w:pPr>
    </w:p>
    <w:p w:rsidR="0014739C" w:rsidRDefault="006D18B9">
      <w:pPr>
        <w:pStyle w:val="Titre1"/>
        <w:spacing w:before="1"/>
        <w:ind w:left="2216"/>
      </w:pPr>
      <w:r>
        <w:rPr>
          <w:u w:val="single"/>
        </w:rPr>
        <w:t>REGION</w:t>
      </w:r>
      <w:r>
        <w:rPr>
          <w:spacing w:val="-1"/>
          <w:u w:val="single"/>
        </w:rPr>
        <w:t xml:space="preserve"> </w:t>
      </w:r>
      <w:r>
        <w:rPr>
          <w:u w:val="single"/>
        </w:rPr>
        <w:t>DE</w:t>
      </w:r>
      <w:r>
        <w:rPr>
          <w:spacing w:val="1"/>
          <w:u w:val="single"/>
        </w:rPr>
        <w:t xml:space="preserve"> </w:t>
      </w:r>
      <w:r>
        <w:rPr>
          <w:spacing w:val="-2"/>
          <w:u w:val="single"/>
        </w:rPr>
        <w:t>FATICK</w:t>
      </w:r>
    </w:p>
    <w:p w:rsidR="0014739C" w:rsidRDefault="0014739C">
      <w:pPr>
        <w:rPr>
          <w:b/>
          <w:sz w:val="20"/>
        </w:rPr>
      </w:pPr>
    </w:p>
    <w:p w:rsidR="0014739C" w:rsidRDefault="0014739C">
      <w:pPr>
        <w:spacing w:before="162" w:after="1"/>
        <w:rPr>
          <w:b/>
          <w:sz w:val="20"/>
        </w:r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5"/>
        <w:gridCol w:w="2731"/>
        <w:gridCol w:w="2030"/>
        <w:gridCol w:w="1810"/>
        <w:gridCol w:w="2410"/>
        <w:gridCol w:w="1980"/>
        <w:gridCol w:w="2810"/>
      </w:tblGrid>
      <w:tr w:rsidR="0014739C">
        <w:trPr>
          <w:trHeight w:val="580"/>
        </w:trPr>
        <w:tc>
          <w:tcPr>
            <w:tcW w:w="68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N°</w:t>
            </w:r>
          </w:p>
        </w:tc>
        <w:tc>
          <w:tcPr>
            <w:tcW w:w="2731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DESIGNATION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DEPARTEMENT</w:t>
            </w:r>
          </w:p>
        </w:tc>
        <w:tc>
          <w:tcPr>
            <w:tcW w:w="181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COMMUNE</w:t>
            </w:r>
          </w:p>
        </w:tc>
        <w:tc>
          <w:tcPr>
            <w:tcW w:w="241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RESOLUTION</w:t>
            </w:r>
          </w:p>
        </w:tc>
        <w:tc>
          <w:tcPr>
            <w:tcW w:w="198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CONTRAINTES</w:t>
            </w:r>
          </w:p>
        </w:tc>
        <w:tc>
          <w:tcPr>
            <w:tcW w:w="281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RECOMMANDATIONS</w:t>
            </w:r>
          </w:p>
        </w:tc>
      </w:tr>
      <w:tr w:rsidR="0014739C">
        <w:trPr>
          <w:trHeight w:val="2175"/>
        </w:trPr>
        <w:tc>
          <w:tcPr>
            <w:tcW w:w="68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01</w:t>
            </w:r>
          </w:p>
        </w:tc>
        <w:tc>
          <w:tcPr>
            <w:tcW w:w="2731" w:type="dxa"/>
          </w:tcPr>
          <w:p w:rsidR="0014739C" w:rsidRDefault="006D18B9">
            <w:pPr>
              <w:pStyle w:val="TableParagraph"/>
              <w:ind w:left="109" w:right="129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opposant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Waly DIONE à la commune de Fatick, suite à un lotissement,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sieur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Dione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 refusé de libérer son verger situé sur l’assiette, malgré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la proposition à lui faite de</w:t>
            </w:r>
          </w:p>
          <w:p w:rsidR="0014739C" w:rsidRDefault="006D18B9">
            <w:pPr>
              <w:pStyle w:val="TableParagraph"/>
              <w:spacing w:line="240" w:lineRule="exact"/>
              <w:ind w:left="109" w:right="85"/>
              <w:rPr>
                <w:sz w:val="20"/>
              </w:rPr>
            </w:pPr>
            <w:r>
              <w:rPr>
                <w:sz w:val="20"/>
              </w:rPr>
              <w:t>garder 06 parcelles sur les 11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issues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morcellement.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FATICK</w:t>
            </w:r>
          </w:p>
        </w:tc>
        <w:tc>
          <w:tcPr>
            <w:tcW w:w="181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000000"/>
                <w:spacing w:val="-2"/>
                <w:sz w:val="24"/>
                <w:shd w:val="clear" w:color="auto" w:fill="FFEF66"/>
              </w:rPr>
              <w:t>Fatick</w:t>
            </w:r>
            <w:r>
              <w:rPr>
                <w:color w:val="000000"/>
                <w:spacing w:val="40"/>
                <w:sz w:val="24"/>
                <w:shd w:val="clear" w:color="auto" w:fill="FFEF66"/>
              </w:rPr>
              <w:t xml:space="preserve"> </w:t>
            </w:r>
          </w:p>
        </w:tc>
        <w:tc>
          <w:tcPr>
            <w:tcW w:w="2410" w:type="dxa"/>
          </w:tcPr>
          <w:p w:rsidR="0014739C" w:rsidRDefault="006D18B9">
            <w:pPr>
              <w:pStyle w:val="TableParagraph"/>
              <w:ind w:left="111" w:right="126"/>
              <w:rPr>
                <w:sz w:val="20"/>
              </w:rPr>
            </w:pPr>
            <w:r>
              <w:rPr>
                <w:sz w:val="20"/>
              </w:rPr>
              <w:t>-Une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rencontre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vait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été organisée entre l’intéressé, la Mairie, le service des domaines, l’urbanisme, la cadastre et la gendarmerie.</w:t>
            </w:r>
          </w:p>
        </w:tc>
        <w:tc>
          <w:tcPr>
            <w:tcW w:w="1980" w:type="dxa"/>
          </w:tcPr>
          <w:p w:rsidR="0014739C" w:rsidRDefault="006D18B9">
            <w:pPr>
              <w:pStyle w:val="TableParagraph"/>
              <w:spacing w:line="242" w:lineRule="auto"/>
              <w:ind w:left="111"/>
              <w:rPr>
                <w:sz w:val="20"/>
              </w:rPr>
            </w:pPr>
            <w:r>
              <w:rPr>
                <w:sz w:val="20"/>
              </w:rPr>
              <w:t>M.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DIONE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est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resté </w:t>
            </w:r>
            <w:r>
              <w:rPr>
                <w:spacing w:val="-2"/>
                <w:sz w:val="20"/>
              </w:rPr>
              <w:t>intransigeant.</w:t>
            </w: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180"/>
              </w:numPr>
              <w:tabs>
                <w:tab w:val="left" w:pos="832"/>
              </w:tabs>
              <w:ind w:right="435"/>
              <w:rPr>
                <w:sz w:val="20"/>
              </w:rPr>
            </w:pPr>
            <w:r>
              <w:rPr>
                <w:sz w:val="20"/>
              </w:rPr>
              <w:t>Poursuivre le dialogue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avec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lui.</w:t>
            </w:r>
          </w:p>
        </w:tc>
      </w:tr>
      <w:tr w:rsidR="0014739C">
        <w:trPr>
          <w:trHeight w:val="1205"/>
        </w:trPr>
        <w:tc>
          <w:tcPr>
            <w:tcW w:w="68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02</w:t>
            </w:r>
          </w:p>
        </w:tc>
        <w:tc>
          <w:tcPr>
            <w:tcW w:w="2731" w:type="dxa"/>
          </w:tcPr>
          <w:p w:rsidR="0014739C" w:rsidRDefault="006D18B9">
            <w:pPr>
              <w:pStyle w:val="TableParagraph"/>
              <w:ind w:left="109" w:right="359"/>
              <w:jc w:val="both"/>
              <w:rPr>
                <w:sz w:val="20"/>
              </w:rPr>
            </w:pPr>
            <w:r>
              <w:rPr>
                <w:sz w:val="20"/>
              </w:rPr>
              <w:t>Litiges fonciers à Ngohé Mbadatte, Keur Mangary (problème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succession)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FATICK</w:t>
            </w:r>
          </w:p>
        </w:tc>
        <w:tc>
          <w:tcPr>
            <w:tcW w:w="181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Tattaguine</w:t>
            </w:r>
          </w:p>
        </w:tc>
        <w:tc>
          <w:tcPr>
            <w:tcW w:w="2410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-Arbitrage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Conseil municipal demandé</w:t>
            </w:r>
          </w:p>
        </w:tc>
        <w:tc>
          <w:tcPr>
            <w:tcW w:w="1980" w:type="dxa"/>
          </w:tcPr>
          <w:p w:rsidR="0014739C" w:rsidRDefault="006D18B9">
            <w:pPr>
              <w:pStyle w:val="TableParagraph"/>
              <w:spacing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Absence</w:t>
            </w:r>
          </w:p>
          <w:p w:rsidR="0014739C" w:rsidRDefault="006D18B9">
            <w:pPr>
              <w:pStyle w:val="TableParagraph"/>
              <w:spacing w:line="241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d’affectation</w:t>
            </w: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179"/>
              </w:numPr>
              <w:tabs>
                <w:tab w:val="left" w:pos="832"/>
              </w:tabs>
              <w:ind w:right="104"/>
              <w:rPr>
                <w:sz w:val="20"/>
              </w:rPr>
            </w:pPr>
            <w:r>
              <w:rPr>
                <w:sz w:val="20"/>
              </w:rPr>
              <w:t xml:space="preserve">Formation des </w:t>
            </w:r>
            <w:r>
              <w:rPr>
                <w:spacing w:val="-2"/>
                <w:sz w:val="20"/>
              </w:rPr>
              <w:t xml:space="preserve">conseillers </w:t>
            </w:r>
            <w:r>
              <w:rPr>
                <w:sz w:val="20"/>
              </w:rPr>
              <w:t>municipaux sur la gestion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terres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</w:p>
          <w:p w:rsidR="0014739C" w:rsidRDefault="006D18B9">
            <w:pPr>
              <w:pStyle w:val="TableParagraph"/>
              <w:spacing w:line="217" w:lineRule="exact"/>
              <w:ind w:left="832"/>
              <w:rPr>
                <w:sz w:val="20"/>
              </w:rPr>
            </w:pPr>
            <w:r>
              <w:rPr>
                <w:sz w:val="20"/>
              </w:rPr>
              <w:t xml:space="preserve">domaine </w:t>
            </w:r>
            <w:r>
              <w:rPr>
                <w:spacing w:val="-2"/>
                <w:sz w:val="20"/>
              </w:rPr>
              <w:t>national.</w:t>
            </w:r>
          </w:p>
        </w:tc>
      </w:tr>
    </w:tbl>
    <w:p w:rsidR="0014739C" w:rsidRDefault="0014739C">
      <w:pPr>
        <w:spacing w:line="217" w:lineRule="exact"/>
        <w:rPr>
          <w:sz w:val="20"/>
        </w:rPr>
        <w:sectPr w:rsidR="0014739C">
          <w:pgSz w:w="16840" w:h="11910" w:orient="landscape"/>
          <w:pgMar w:top="34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5"/>
        <w:gridCol w:w="2731"/>
        <w:gridCol w:w="2030"/>
        <w:gridCol w:w="1810"/>
        <w:gridCol w:w="2410"/>
        <w:gridCol w:w="1980"/>
        <w:gridCol w:w="2810"/>
      </w:tblGrid>
      <w:tr w:rsidR="0014739C">
        <w:trPr>
          <w:trHeight w:val="775"/>
        </w:trPr>
        <w:tc>
          <w:tcPr>
            <w:tcW w:w="68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1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178"/>
              </w:numPr>
              <w:tabs>
                <w:tab w:val="left" w:pos="832"/>
              </w:tabs>
              <w:spacing w:before="4"/>
              <w:ind w:right="296"/>
              <w:rPr>
                <w:sz w:val="20"/>
              </w:rPr>
            </w:pPr>
            <w:r>
              <w:rPr>
                <w:sz w:val="20"/>
              </w:rPr>
              <w:t>Impliquer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chefs religieux dans la</w:t>
            </w:r>
          </w:p>
          <w:p w:rsidR="0014739C" w:rsidRDefault="006D18B9">
            <w:pPr>
              <w:pStyle w:val="TableParagraph"/>
              <w:spacing w:line="265" w:lineRule="exact"/>
              <w:ind w:left="832"/>
              <w:rPr>
                <w:sz w:val="24"/>
              </w:rPr>
            </w:pPr>
            <w:r>
              <w:rPr>
                <w:sz w:val="20"/>
              </w:rPr>
              <w:t>gestion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l’héritage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14739C">
        <w:trPr>
          <w:trHeight w:val="1931"/>
        </w:trPr>
        <w:tc>
          <w:tcPr>
            <w:tcW w:w="685" w:type="dxa"/>
          </w:tcPr>
          <w:p w:rsidR="0014739C" w:rsidRDefault="006D18B9">
            <w:pPr>
              <w:pStyle w:val="TableParagraph"/>
              <w:spacing w:before="5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03</w:t>
            </w:r>
          </w:p>
        </w:tc>
        <w:tc>
          <w:tcPr>
            <w:tcW w:w="2731" w:type="dxa"/>
          </w:tcPr>
          <w:p w:rsidR="0014739C" w:rsidRDefault="006D18B9">
            <w:pPr>
              <w:pStyle w:val="TableParagraph"/>
              <w:spacing w:before="5"/>
              <w:ind w:left="109" w:right="256"/>
              <w:jc w:val="both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opposant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jeunes de Ndiosmone à Francisco Ramirez HERNANDEZ.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spacing w:before="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FATICK</w:t>
            </w:r>
          </w:p>
        </w:tc>
        <w:tc>
          <w:tcPr>
            <w:tcW w:w="1810" w:type="dxa"/>
          </w:tcPr>
          <w:p w:rsidR="0014739C" w:rsidRDefault="0014739C">
            <w:pPr>
              <w:pStyle w:val="TableParagraph"/>
              <w:spacing w:before="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Tattaguine</w:t>
            </w:r>
          </w:p>
        </w:tc>
        <w:tc>
          <w:tcPr>
            <w:tcW w:w="2410" w:type="dxa"/>
          </w:tcPr>
          <w:p w:rsidR="0014739C" w:rsidRDefault="006D18B9">
            <w:pPr>
              <w:pStyle w:val="TableParagraph"/>
              <w:spacing w:before="5"/>
              <w:ind w:left="111" w:right="126"/>
              <w:rPr>
                <w:sz w:val="20"/>
              </w:rPr>
            </w:pPr>
            <w:r>
              <w:rPr>
                <w:sz w:val="20"/>
              </w:rPr>
              <w:t>Affaire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pendante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devant la justice (plainte pour destruction de biens appartenant à autrui). Les différentes parties ont été invitées à la retenue en attendant la</w:t>
            </w:r>
          </w:p>
          <w:p w:rsidR="0014739C" w:rsidRDefault="006D18B9">
            <w:pPr>
              <w:pStyle w:val="TableParagraph"/>
              <w:spacing w:before="1" w:line="215" w:lineRule="exact"/>
              <w:ind w:left="111"/>
              <w:rPr>
                <w:sz w:val="20"/>
              </w:rPr>
            </w:pPr>
            <w:r>
              <w:rPr>
                <w:sz w:val="20"/>
              </w:rPr>
              <w:t>décision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juge.</w:t>
            </w:r>
          </w:p>
        </w:tc>
        <w:tc>
          <w:tcPr>
            <w:tcW w:w="1980" w:type="dxa"/>
          </w:tcPr>
          <w:p w:rsidR="0014739C" w:rsidRDefault="006D18B9">
            <w:pPr>
              <w:pStyle w:val="TableParagraph"/>
              <w:spacing w:before="5"/>
              <w:ind w:left="111"/>
              <w:rPr>
                <w:sz w:val="20"/>
              </w:rPr>
            </w:pPr>
            <w:r>
              <w:rPr>
                <w:sz w:val="20"/>
              </w:rPr>
              <w:t>-La procédure judiciaire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est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très lente et tarde à </w:t>
            </w:r>
            <w:r>
              <w:rPr>
                <w:spacing w:val="-2"/>
                <w:sz w:val="20"/>
              </w:rPr>
              <w:t>aboutir.</w:t>
            </w: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177"/>
              </w:numPr>
              <w:tabs>
                <w:tab w:val="left" w:pos="832"/>
              </w:tabs>
              <w:spacing w:before="4"/>
              <w:ind w:right="465"/>
              <w:rPr>
                <w:sz w:val="20"/>
              </w:rPr>
            </w:pPr>
            <w:r>
              <w:rPr>
                <w:sz w:val="20"/>
              </w:rPr>
              <w:t>Faire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accélérer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le dossier pour </w:t>
            </w:r>
            <w:r>
              <w:rPr>
                <w:sz w:val="20"/>
              </w:rPr>
              <w:t xml:space="preserve">des raisons d’ordre </w:t>
            </w:r>
            <w:r>
              <w:rPr>
                <w:spacing w:val="-2"/>
                <w:sz w:val="20"/>
              </w:rPr>
              <w:t>public.</w:t>
            </w:r>
          </w:p>
        </w:tc>
      </w:tr>
      <w:tr w:rsidR="0014739C">
        <w:trPr>
          <w:trHeight w:val="1930"/>
        </w:trPr>
        <w:tc>
          <w:tcPr>
            <w:tcW w:w="68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04</w:t>
            </w:r>
          </w:p>
        </w:tc>
        <w:tc>
          <w:tcPr>
            <w:tcW w:w="2731" w:type="dxa"/>
          </w:tcPr>
          <w:p w:rsidR="0014739C" w:rsidRDefault="0014739C">
            <w:pPr>
              <w:pStyle w:val="TableParagraph"/>
              <w:spacing w:before="3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9" w:right="204"/>
              <w:rPr>
                <w:sz w:val="20"/>
              </w:rPr>
            </w:pPr>
            <w:r>
              <w:rPr>
                <w:sz w:val="20"/>
              </w:rPr>
              <w:t>Litige opposant Wakily SAGNA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quelques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jeunes 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voisin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Ndiosmone.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FATICK</w:t>
            </w:r>
          </w:p>
        </w:tc>
        <w:tc>
          <w:tcPr>
            <w:tcW w:w="181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Tattaguine</w:t>
            </w:r>
          </w:p>
        </w:tc>
        <w:tc>
          <w:tcPr>
            <w:tcW w:w="2410" w:type="dxa"/>
          </w:tcPr>
          <w:p w:rsidR="0014739C" w:rsidRDefault="006D18B9">
            <w:pPr>
              <w:pStyle w:val="TableParagraph"/>
              <w:spacing w:before="5"/>
              <w:ind w:left="111" w:right="126"/>
              <w:rPr>
                <w:sz w:val="20"/>
              </w:rPr>
            </w:pPr>
            <w:r>
              <w:rPr>
                <w:sz w:val="20"/>
              </w:rPr>
              <w:t>Affaire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pendante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devant la justice (plainte pour destruction de biens appartenant à autrui). Les différentes parties ont été invitées à la retenue en attendant la</w:t>
            </w:r>
          </w:p>
          <w:p w:rsidR="0014739C" w:rsidRDefault="006D18B9">
            <w:pPr>
              <w:pStyle w:val="TableParagraph"/>
              <w:spacing w:line="215" w:lineRule="exact"/>
              <w:ind w:left="111"/>
              <w:rPr>
                <w:sz w:val="20"/>
              </w:rPr>
            </w:pPr>
            <w:r>
              <w:rPr>
                <w:sz w:val="20"/>
              </w:rPr>
              <w:t>décision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juge.</w:t>
            </w:r>
          </w:p>
        </w:tc>
        <w:tc>
          <w:tcPr>
            <w:tcW w:w="1980" w:type="dxa"/>
          </w:tcPr>
          <w:p w:rsidR="0014739C" w:rsidRDefault="006D18B9">
            <w:pPr>
              <w:pStyle w:val="TableParagraph"/>
              <w:spacing w:before="5"/>
              <w:ind w:left="111"/>
              <w:rPr>
                <w:sz w:val="20"/>
              </w:rPr>
            </w:pPr>
            <w:r>
              <w:rPr>
                <w:sz w:val="20"/>
              </w:rPr>
              <w:t>-La procédure judiciaire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est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très lente et tarde à </w:t>
            </w:r>
            <w:r>
              <w:rPr>
                <w:spacing w:val="-2"/>
                <w:sz w:val="20"/>
              </w:rPr>
              <w:t>aboutir.</w:t>
            </w: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176"/>
              </w:numPr>
              <w:tabs>
                <w:tab w:val="left" w:pos="832"/>
              </w:tabs>
              <w:spacing w:before="13" w:line="235" w:lineRule="auto"/>
              <w:ind w:right="465"/>
              <w:rPr>
                <w:sz w:val="20"/>
              </w:rPr>
            </w:pPr>
            <w:r>
              <w:rPr>
                <w:sz w:val="20"/>
              </w:rPr>
              <w:t>Faire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accélérer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le dossier pour </w:t>
            </w:r>
            <w:r>
              <w:rPr>
                <w:sz w:val="20"/>
              </w:rPr>
              <w:t xml:space="preserve">des raisons d’ordre </w:t>
            </w:r>
            <w:r>
              <w:rPr>
                <w:spacing w:val="-2"/>
                <w:sz w:val="20"/>
              </w:rPr>
              <w:t>public.</w:t>
            </w:r>
          </w:p>
        </w:tc>
      </w:tr>
      <w:tr w:rsidR="0014739C">
        <w:trPr>
          <w:trHeight w:val="1935"/>
        </w:trPr>
        <w:tc>
          <w:tcPr>
            <w:tcW w:w="68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  <w:tc>
          <w:tcPr>
            <w:tcW w:w="2731" w:type="dxa"/>
          </w:tcPr>
          <w:p w:rsidR="0014739C" w:rsidRDefault="006D18B9">
            <w:pPr>
              <w:pStyle w:val="TableParagraph"/>
              <w:spacing w:before="5"/>
              <w:ind w:left="109" w:right="85"/>
              <w:rPr>
                <w:sz w:val="20"/>
              </w:rPr>
            </w:pPr>
            <w:r>
              <w:rPr>
                <w:sz w:val="20"/>
              </w:rPr>
              <w:t>Construction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d’une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mosquée à Tattaguine (quartier Ndorong) : non-respect des normes en matière de construction et de l’emprise de la route nationale.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FATICK</w:t>
            </w:r>
          </w:p>
        </w:tc>
        <w:tc>
          <w:tcPr>
            <w:tcW w:w="181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Tattaguine</w:t>
            </w:r>
          </w:p>
        </w:tc>
        <w:tc>
          <w:tcPr>
            <w:tcW w:w="2410" w:type="dxa"/>
          </w:tcPr>
          <w:p w:rsidR="0014739C" w:rsidRDefault="006D18B9">
            <w:pPr>
              <w:pStyle w:val="TableParagraph"/>
              <w:spacing w:before="5" w:line="242" w:lineRule="auto"/>
              <w:ind w:left="111" w:right="282"/>
              <w:jc w:val="both"/>
              <w:rPr>
                <w:sz w:val="20"/>
              </w:rPr>
            </w:pPr>
            <w:r>
              <w:rPr>
                <w:sz w:val="20"/>
              </w:rPr>
              <w:t>Rencontre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l’autorité administrative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avec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les différentes parties.</w:t>
            </w:r>
          </w:p>
          <w:p w:rsidR="0014739C" w:rsidRDefault="006D18B9">
            <w:pPr>
              <w:pStyle w:val="TableParagraph"/>
              <w:spacing w:line="235" w:lineRule="exact"/>
              <w:ind w:left="111"/>
              <w:rPr>
                <w:sz w:val="20"/>
              </w:rPr>
            </w:pPr>
            <w:r>
              <w:rPr>
                <w:sz w:val="20"/>
              </w:rPr>
              <w:t>Maintien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mesure</w:t>
            </w:r>
          </w:p>
          <w:p w:rsidR="0014739C" w:rsidRDefault="006D18B9">
            <w:pPr>
              <w:pStyle w:val="TableParagraph"/>
              <w:spacing w:before="3"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d’arrêt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travaux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prise</w:t>
            </w:r>
          </w:p>
          <w:p w:rsidR="0014739C" w:rsidRDefault="006D18B9">
            <w:pPr>
              <w:pStyle w:val="TableParagraph"/>
              <w:spacing w:line="240" w:lineRule="exact"/>
              <w:ind w:left="111" w:right="182"/>
              <w:rPr>
                <w:sz w:val="20"/>
              </w:rPr>
            </w:pPr>
            <w:r>
              <w:rPr>
                <w:sz w:val="20"/>
              </w:rPr>
              <w:t>depuis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2016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raison de la persistance du </w:t>
            </w:r>
            <w:r>
              <w:rPr>
                <w:spacing w:val="-2"/>
                <w:sz w:val="20"/>
              </w:rPr>
              <w:t>problème.</w:t>
            </w:r>
          </w:p>
        </w:tc>
        <w:tc>
          <w:tcPr>
            <w:tcW w:w="198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39C">
        <w:trPr>
          <w:trHeight w:val="1445"/>
        </w:trPr>
        <w:tc>
          <w:tcPr>
            <w:tcW w:w="685" w:type="dxa"/>
          </w:tcPr>
          <w:p w:rsidR="0014739C" w:rsidRDefault="0014739C">
            <w:pPr>
              <w:pStyle w:val="TableParagraph"/>
              <w:spacing w:before="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06</w:t>
            </w:r>
          </w:p>
        </w:tc>
        <w:tc>
          <w:tcPr>
            <w:tcW w:w="2731" w:type="dxa"/>
          </w:tcPr>
          <w:p w:rsidR="0014739C" w:rsidRDefault="0014739C">
            <w:pPr>
              <w:pStyle w:val="TableParagraph"/>
              <w:spacing w:before="3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Litiges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frères consanguins à Kothiokh.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spacing w:before="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FATICK</w:t>
            </w:r>
          </w:p>
        </w:tc>
        <w:tc>
          <w:tcPr>
            <w:tcW w:w="1810" w:type="dxa"/>
          </w:tcPr>
          <w:p w:rsidR="0014739C" w:rsidRDefault="0014739C">
            <w:pPr>
              <w:pStyle w:val="TableParagraph"/>
              <w:spacing w:before="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Diarrere</w:t>
            </w:r>
          </w:p>
        </w:tc>
        <w:tc>
          <w:tcPr>
            <w:tcW w:w="2410" w:type="dxa"/>
          </w:tcPr>
          <w:p w:rsidR="0014739C" w:rsidRDefault="006D18B9">
            <w:pPr>
              <w:pStyle w:val="TableParagraph"/>
              <w:spacing w:before="5"/>
              <w:ind w:left="111"/>
              <w:rPr>
                <w:sz w:val="20"/>
              </w:rPr>
            </w:pPr>
            <w:r>
              <w:rPr>
                <w:sz w:val="20"/>
              </w:rPr>
              <w:t>Arbitrage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effectué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 conseil sans succès.</w:t>
            </w:r>
          </w:p>
          <w:p w:rsidR="0014739C" w:rsidRDefault="006D18B9">
            <w:pPr>
              <w:pStyle w:val="TableParagraph"/>
              <w:spacing w:line="239" w:lineRule="exact"/>
              <w:ind w:left="111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justice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est</w:t>
            </w:r>
            <w:r>
              <w:rPr>
                <w:spacing w:val="-2"/>
                <w:sz w:val="20"/>
              </w:rPr>
              <w:t xml:space="preserve"> saisie.</w:t>
            </w:r>
          </w:p>
        </w:tc>
        <w:tc>
          <w:tcPr>
            <w:tcW w:w="1980" w:type="dxa"/>
          </w:tcPr>
          <w:p w:rsidR="0014739C" w:rsidRDefault="006D18B9">
            <w:pPr>
              <w:pStyle w:val="TableParagraph"/>
              <w:spacing w:before="5"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Absence</w:t>
            </w:r>
          </w:p>
          <w:p w:rsidR="0014739C" w:rsidRDefault="006D18B9">
            <w:pPr>
              <w:pStyle w:val="TableParagraph"/>
              <w:spacing w:line="240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d’affectation,</w:t>
            </w:r>
          </w:p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-l’arbitrage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 xml:space="preserve">commission </w:t>
            </w:r>
            <w:r>
              <w:rPr>
                <w:sz w:val="20"/>
              </w:rPr>
              <w:t>domaniale est</w:t>
            </w:r>
          </w:p>
          <w:p w:rsidR="0014739C" w:rsidRDefault="006D18B9">
            <w:pPr>
              <w:pStyle w:val="TableParagraph"/>
              <w:spacing w:line="215" w:lineRule="exact"/>
              <w:ind w:left="111"/>
              <w:rPr>
                <w:sz w:val="20"/>
              </w:rPr>
            </w:pPr>
            <w:r>
              <w:rPr>
                <w:sz w:val="20"/>
              </w:rPr>
              <w:t>jugée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partiale</w:t>
            </w: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175"/>
              </w:numPr>
              <w:tabs>
                <w:tab w:val="left" w:pos="832"/>
              </w:tabs>
              <w:spacing w:before="6" w:line="237" w:lineRule="auto"/>
              <w:ind w:right="396"/>
              <w:rPr>
                <w:sz w:val="20"/>
              </w:rPr>
            </w:pPr>
            <w:r>
              <w:rPr>
                <w:sz w:val="20"/>
              </w:rPr>
              <w:t>Vider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cette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affaire pour des raisons d’ordre public.</w:t>
            </w:r>
          </w:p>
        </w:tc>
      </w:tr>
      <w:tr w:rsidR="0014739C">
        <w:trPr>
          <w:trHeight w:val="725"/>
        </w:trPr>
        <w:tc>
          <w:tcPr>
            <w:tcW w:w="685" w:type="dxa"/>
          </w:tcPr>
          <w:p w:rsidR="0014739C" w:rsidRDefault="006D18B9">
            <w:pPr>
              <w:pStyle w:val="TableParagraph"/>
              <w:spacing w:before="5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07</w:t>
            </w:r>
          </w:p>
        </w:tc>
        <w:tc>
          <w:tcPr>
            <w:tcW w:w="2731" w:type="dxa"/>
          </w:tcPr>
          <w:p w:rsidR="0014739C" w:rsidRDefault="006D18B9">
            <w:pPr>
              <w:pStyle w:val="TableParagraph"/>
              <w:spacing w:before="5" w:line="244" w:lineRule="auto"/>
              <w:ind w:left="109"/>
              <w:rPr>
                <w:sz w:val="20"/>
              </w:rPr>
            </w:pPr>
            <w:r>
              <w:rPr>
                <w:sz w:val="20"/>
              </w:rPr>
              <w:t>Litiges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frères consanguins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Ngardiame</w:t>
            </w:r>
          </w:p>
        </w:tc>
        <w:tc>
          <w:tcPr>
            <w:tcW w:w="2030" w:type="dxa"/>
          </w:tcPr>
          <w:p w:rsidR="0014739C" w:rsidRDefault="006D18B9">
            <w:pPr>
              <w:pStyle w:val="TableParagraph"/>
              <w:spacing w:before="5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FATICK</w:t>
            </w:r>
          </w:p>
        </w:tc>
        <w:tc>
          <w:tcPr>
            <w:tcW w:w="1810" w:type="dxa"/>
          </w:tcPr>
          <w:p w:rsidR="0014739C" w:rsidRDefault="006D18B9">
            <w:pPr>
              <w:pStyle w:val="TableParagraph"/>
              <w:spacing w:before="5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Diarrere</w:t>
            </w:r>
          </w:p>
        </w:tc>
        <w:tc>
          <w:tcPr>
            <w:tcW w:w="2410" w:type="dxa"/>
          </w:tcPr>
          <w:p w:rsidR="0014739C" w:rsidRDefault="006D18B9">
            <w:pPr>
              <w:pStyle w:val="TableParagraph"/>
              <w:spacing w:before="5" w:line="244" w:lineRule="auto"/>
              <w:ind w:left="111"/>
              <w:rPr>
                <w:sz w:val="20"/>
              </w:rPr>
            </w:pPr>
            <w:r>
              <w:rPr>
                <w:sz w:val="20"/>
              </w:rPr>
              <w:t>Arbitrage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effectué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 conseil municipal</w:t>
            </w:r>
          </w:p>
        </w:tc>
        <w:tc>
          <w:tcPr>
            <w:tcW w:w="1980" w:type="dxa"/>
          </w:tcPr>
          <w:p w:rsidR="0014739C" w:rsidRDefault="006D18B9">
            <w:pPr>
              <w:pStyle w:val="TableParagraph"/>
              <w:spacing w:before="5"/>
              <w:ind w:left="111"/>
              <w:rPr>
                <w:sz w:val="20"/>
              </w:rPr>
            </w:pPr>
            <w:r>
              <w:rPr>
                <w:sz w:val="20"/>
              </w:rPr>
              <w:t>Arbitrage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jugé</w:t>
            </w:r>
          </w:p>
          <w:p w:rsidR="0014739C" w:rsidRDefault="006D18B9">
            <w:pPr>
              <w:pStyle w:val="TableParagraph"/>
              <w:spacing w:before="4"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partial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l’une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des</w:t>
            </w:r>
          </w:p>
          <w:p w:rsidR="0014739C" w:rsidRDefault="006D18B9">
            <w:pPr>
              <w:pStyle w:val="TableParagraph"/>
              <w:spacing w:line="214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parties.</w:t>
            </w: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spacing w:before="5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Néant</w:t>
            </w:r>
          </w:p>
        </w:tc>
      </w:tr>
      <w:tr w:rsidR="0014739C">
        <w:trPr>
          <w:trHeight w:val="1695"/>
        </w:trPr>
        <w:tc>
          <w:tcPr>
            <w:tcW w:w="685" w:type="dxa"/>
            <w:tcBorders>
              <w:bottom w:val="double" w:sz="4" w:space="0" w:color="000000"/>
            </w:tcBorders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08</w:t>
            </w:r>
          </w:p>
        </w:tc>
        <w:tc>
          <w:tcPr>
            <w:tcW w:w="2731" w:type="dxa"/>
            <w:tcBorders>
              <w:bottom w:val="double" w:sz="4" w:space="0" w:color="000000"/>
            </w:tcBorders>
          </w:tcPr>
          <w:p w:rsidR="0014739C" w:rsidRDefault="006D18B9">
            <w:pPr>
              <w:pStyle w:val="TableParagraph"/>
              <w:spacing w:before="5"/>
              <w:ind w:left="109" w:right="85"/>
              <w:rPr>
                <w:sz w:val="20"/>
              </w:rPr>
            </w:pPr>
            <w:r>
              <w:rPr>
                <w:sz w:val="20"/>
              </w:rPr>
              <w:t>Conflit opposant Sathie DIOUF aux populations Diarrere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occupation irrégulière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d’un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bâtiment </w:t>
            </w:r>
            <w:r>
              <w:rPr>
                <w:spacing w:val="-2"/>
                <w:sz w:val="20"/>
              </w:rPr>
              <w:t>public.</w:t>
            </w:r>
          </w:p>
        </w:tc>
        <w:tc>
          <w:tcPr>
            <w:tcW w:w="2030" w:type="dxa"/>
            <w:tcBorders>
              <w:bottom w:val="double" w:sz="4" w:space="0" w:color="000000"/>
            </w:tcBorders>
          </w:tcPr>
          <w:p w:rsidR="0014739C" w:rsidRDefault="0014739C">
            <w:pPr>
              <w:pStyle w:val="TableParagraph"/>
              <w:spacing w:before="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FATICK</w:t>
            </w:r>
          </w:p>
        </w:tc>
        <w:tc>
          <w:tcPr>
            <w:tcW w:w="1810" w:type="dxa"/>
            <w:tcBorders>
              <w:bottom w:val="double" w:sz="4" w:space="0" w:color="000000"/>
            </w:tcBorders>
          </w:tcPr>
          <w:p w:rsidR="0014739C" w:rsidRDefault="0014739C">
            <w:pPr>
              <w:pStyle w:val="TableParagraph"/>
              <w:spacing w:before="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Diarrere</w:t>
            </w:r>
          </w:p>
        </w:tc>
        <w:tc>
          <w:tcPr>
            <w:tcW w:w="2410" w:type="dxa"/>
            <w:tcBorders>
              <w:bottom w:val="double" w:sz="4" w:space="0" w:color="000000"/>
            </w:tcBorders>
          </w:tcPr>
          <w:p w:rsidR="0014739C" w:rsidRDefault="006D18B9">
            <w:pPr>
              <w:pStyle w:val="TableParagraph"/>
              <w:spacing w:before="5"/>
              <w:ind w:left="111"/>
              <w:rPr>
                <w:sz w:val="20"/>
              </w:rPr>
            </w:pPr>
            <w:r>
              <w:rPr>
                <w:sz w:val="20"/>
              </w:rPr>
              <w:t>Rencontres sectorielles avec les différentes parties, expulsion de l’occupant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après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délai de grâce.</w:t>
            </w:r>
          </w:p>
        </w:tc>
        <w:tc>
          <w:tcPr>
            <w:tcW w:w="1980" w:type="dxa"/>
            <w:tcBorders>
              <w:bottom w:val="double" w:sz="4" w:space="0" w:color="000000"/>
            </w:tcBorders>
          </w:tcPr>
          <w:p w:rsidR="0014739C" w:rsidRDefault="0014739C">
            <w:pPr>
              <w:pStyle w:val="TableParagraph"/>
              <w:spacing w:before="3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Néant</w:t>
            </w:r>
          </w:p>
        </w:tc>
        <w:tc>
          <w:tcPr>
            <w:tcW w:w="2810" w:type="dxa"/>
            <w:tcBorders>
              <w:bottom w:val="double" w:sz="4" w:space="0" w:color="000000"/>
            </w:tcBorders>
          </w:tcPr>
          <w:p w:rsidR="0014739C" w:rsidRDefault="006D18B9">
            <w:pPr>
              <w:pStyle w:val="TableParagraph"/>
              <w:numPr>
                <w:ilvl w:val="0"/>
                <w:numId w:val="174"/>
              </w:numPr>
              <w:tabs>
                <w:tab w:val="left" w:pos="832"/>
              </w:tabs>
              <w:spacing w:before="4"/>
              <w:ind w:right="235"/>
              <w:rPr>
                <w:sz w:val="20"/>
              </w:rPr>
            </w:pPr>
            <w:r>
              <w:rPr>
                <w:sz w:val="20"/>
              </w:rPr>
              <w:t>Réhabilitation du bâtiment qui peut servir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foyer pour les femmes. Jeunes ou salle de</w:t>
            </w:r>
          </w:p>
          <w:p w:rsidR="0014739C" w:rsidRDefault="006D18B9">
            <w:pPr>
              <w:pStyle w:val="TableParagraph"/>
              <w:spacing w:line="240" w:lineRule="exact"/>
              <w:ind w:left="832"/>
              <w:rPr>
                <w:sz w:val="20"/>
              </w:rPr>
            </w:pPr>
            <w:r>
              <w:rPr>
                <w:sz w:val="20"/>
              </w:rPr>
              <w:t>réunion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les </w:t>
            </w:r>
            <w:r>
              <w:rPr>
                <w:spacing w:val="-2"/>
                <w:sz w:val="20"/>
              </w:rPr>
              <w:t>villageois.</w:t>
            </w:r>
          </w:p>
        </w:tc>
      </w:tr>
    </w:tbl>
    <w:p w:rsidR="0014739C" w:rsidRDefault="0014739C">
      <w:pPr>
        <w:spacing w:line="240" w:lineRule="exact"/>
        <w:rPr>
          <w:sz w:val="20"/>
        </w:rPr>
        <w:sectPr w:rsidR="0014739C">
          <w:footerReference w:type="default" r:id="rId22"/>
          <w:pgSz w:w="16840" w:h="11910" w:orient="landscape"/>
          <w:pgMar w:top="400" w:right="260" w:bottom="920" w:left="400" w:header="0" w:footer="73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5"/>
        <w:gridCol w:w="2731"/>
        <w:gridCol w:w="2030"/>
        <w:gridCol w:w="1810"/>
        <w:gridCol w:w="2410"/>
        <w:gridCol w:w="1980"/>
        <w:gridCol w:w="2810"/>
      </w:tblGrid>
      <w:tr w:rsidR="0014739C">
        <w:trPr>
          <w:trHeight w:val="2661"/>
        </w:trPr>
        <w:tc>
          <w:tcPr>
            <w:tcW w:w="68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09</w:t>
            </w:r>
          </w:p>
        </w:tc>
        <w:tc>
          <w:tcPr>
            <w:tcW w:w="2731" w:type="dxa"/>
          </w:tcPr>
          <w:p w:rsidR="0014739C" w:rsidRDefault="006D18B9">
            <w:pPr>
              <w:pStyle w:val="TableParagraph"/>
              <w:ind w:left="109" w:right="115"/>
              <w:rPr>
                <w:sz w:val="20"/>
              </w:rPr>
            </w:pPr>
            <w:r>
              <w:rPr>
                <w:sz w:val="20"/>
              </w:rPr>
              <w:t>Litige foncier à Ndiouwar opposant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habitants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aux familles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NDOUR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Ndiaye- Ndiaye (commune de </w:t>
            </w:r>
            <w:r>
              <w:rPr>
                <w:spacing w:val="-2"/>
                <w:sz w:val="20"/>
              </w:rPr>
              <w:t>Fatick).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FATICK</w:t>
            </w:r>
          </w:p>
        </w:tc>
        <w:tc>
          <w:tcPr>
            <w:tcW w:w="181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Diouroup</w:t>
            </w:r>
          </w:p>
        </w:tc>
        <w:tc>
          <w:tcPr>
            <w:tcW w:w="2410" w:type="dxa"/>
          </w:tcPr>
          <w:p w:rsidR="0014739C" w:rsidRDefault="006D18B9">
            <w:pPr>
              <w:pStyle w:val="TableParagraph"/>
              <w:ind w:left="111" w:right="126"/>
              <w:rPr>
                <w:sz w:val="20"/>
              </w:rPr>
            </w:pPr>
            <w:r>
              <w:rPr>
                <w:sz w:val="20"/>
              </w:rPr>
              <w:t>Partage des terres concernées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décision du conseil municipal : </w:t>
            </w:r>
            <w:r>
              <w:rPr>
                <w:spacing w:val="-2"/>
                <w:sz w:val="20"/>
              </w:rPr>
              <w:t>Cimetières musulmans/cimetières catholiques</w:t>
            </w:r>
          </w:p>
          <w:p w:rsidR="0014739C" w:rsidRDefault="006D18B9">
            <w:pPr>
              <w:pStyle w:val="TableParagraph"/>
              <w:spacing w:before="2"/>
              <w:ind w:left="111"/>
              <w:rPr>
                <w:sz w:val="20"/>
              </w:rPr>
            </w:pPr>
            <w:r>
              <w:rPr>
                <w:sz w:val="20"/>
              </w:rPr>
              <w:t>Ecoles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élémentaires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 reste du champ à la famille NDOUR.</w:t>
            </w:r>
          </w:p>
        </w:tc>
        <w:tc>
          <w:tcPr>
            <w:tcW w:w="1980" w:type="dxa"/>
          </w:tcPr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Néant</w:t>
            </w: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173"/>
              </w:numPr>
              <w:tabs>
                <w:tab w:val="left" w:pos="832"/>
              </w:tabs>
              <w:ind w:right="144"/>
              <w:rPr>
                <w:sz w:val="20"/>
              </w:rPr>
            </w:pPr>
            <w:r>
              <w:rPr>
                <w:sz w:val="20"/>
              </w:rPr>
              <w:t>Prendre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mesure d’ensemble pour la réalisation d’un lotissement pour régler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définitivement les cas de doublons</w:t>
            </w:r>
          </w:p>
          <w:p w:rsidR="0014739C" w:rsidRDefault="006D18B9">
            <w:pPr>
              <w:pStyle w:val="TableParagraph"/>
              <w:numPr>
                <w:ilvl w:val="0"/>
                <w:numId w:val="173"/>
              </w:numPr>
              <w:tabs>
                <w:tab w:val="left" w:pos="832"/>
              </w:tabs>
              <w:ind w:right="326"/>
              <w:rPr>
                <w:sz w:val="20"/>
              </w:rPr>
            </w:pPr>
            <w:r>
              <w:rPr>
                <w:sz w:val="20"/>
              </w:rPr>
              <w:t>corriger les irrégularités des attributions de</w:t>
            </w:r>
          </w:p>
          <w:p w:rsidR="0014739C" w:rsidRDefault="006D18B9">
            <w:pPr>
              <w:pStyle w:val="TableParagraph"/>
              <w:spacing w:line="240" w:lineRule="exact"/>
              <w:ind w:left="832"/>
              <w:rPr>
                <w:sz w:val="20"/>
              </w:rPr>
            </w:pPr>
            <w:r>
              <w:rPr>
                <w:sz w:val="20"/>
              </w:rPr>
              <w:t>terrains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cette </w:t>
            </w:r>
            <w:r>
              <w:rPr>
                <w:spacing w:val="-2"/>
                <w:sz w:val="20"/>
              </w:rPr>
              <w:t>zone.</w:t>
            </w:r>
          </w:p>
        </w:tc>
      </w:tr>
      <w:tr w:rsidR="0014739C">
        <w:trPr>
          <w:trHeight w:val="1690"/>
        </w:trPr>
        <w:tc>
          <w:tcPr>
            <w:tcW w:w="68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731" w:type="dxa"/>
          </w:tcPr>
          <w:p w:rsidR="0014739C" w:rsidRDefault="006D18B9">
            <w:pPr>
              <w:pStyle w:val="TableParagraph"/>
              <w:spacing w:before="240" w:line="241" w:lineRule="exact"/>
              <w:ind w:left="109"/>
              <w:rPr>
                <w:sz w:val="20"/>
              </w:rPr>
            </w:pPr>
            <w:r>
              <w:rPr>
                <w:sz w:val="20"/>
              </w:rPr>
              <w:t>Conflit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autour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l’imamat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à</w:t>
            </w:r>
          </w:p>
          <w:p w:rsidR="0014739C" w:rsidRDefault="006D18B9">
            <w:pPr>
              <w:pStyle w:val="TableParagraph"/>
              <w:spacing w:line="241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Parare.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spacing w:before="28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FATICK</w:t>
            </w:r>
          </w:p>
        </w:tc>
        <w:tc>
          <w:tcPr>
            <w:tcW w:w="1810" w:type="dxa"/>
          </w:tcPr>
          <w:p w:rsidR="0014739C" w:rsidRDefault="0014739C">
            <w:pPr>
              <w:pStyle w:val="TableParagraph"/>
              <w:spacing w:before="28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Diouroup</w:t>
            </w:r>
          </w:p>
        </w:tc>
        <w:tc>
          <w:tcPr>
            <w:tcW w:w="2410" w:type="dxa"/>
          </w:tcPr>
          <w:p w:rsidR="0014739C" w:rsidRDefault="006D18B9">
            <w:pPr>
              <w:pStyle w:val="TableParagraph"/>
              <w:ind w:left="111" w:right="126"/>
              <w:rPr>
                <w:sz w:val="20"/>
              </w:rPr>
            </w:pPr>
            <w:r>
              <w:rPr>
                <w:sz w:val="20"/>
              </w:rPr>
              <w:t>Rencontres sectorielles ayant permis de demander à chaque partie de prier sans gêner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l’autre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(Tabaski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et </w:t>
            </w:r>
            <w:r>
              <w:rPr>
                <w:spacing w:val="-2"/>
                <w:sz w:val="20"/>
              </w:rPr>
              <w:t>Korité).</w:t>
            </w:r>
          </w:p>
        </w:tc>
        <w:tc>
          <w:tcPr>
            <w:tcW w:w="1980" w:type="dxa"/>
          </w:tcPr>
          <w:p w:rsidR="0014739C" w:rsidRDefault="0014739C">
            <w:pPr>
              <w:pStyle w:val="TableParagraph"/>
              <w:spacing w:before="238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Néant</w:t>
            </w: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172"/>
              </w:numPr>
              <w:tabs>
                <w:tab w:val="left" w:pos="832"/>
              </w:tabs>
              <w:ind w:right="279"/>
              <w:jc w:val="both"/>
              <w:rPr>
                <w:sz w:val="20"/>
              </w:rPr>
            </w:pPr>
            <w:r>
              <w:rPr>
                <w:sz w:val="20"/>
              </w:rPr>
              <w:t>Chaque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partie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peut prier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ériger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une mosquée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dans son </w:t>
            </w:r>
            <w:r>
              <w:rPr>
                <w:spacing w:val="-2"/>
                <w:sz w:val="20"/>
              </w:rPr>
              <w:t>fief.</w:t>
            </w:r>
          </w:p>
        </w:tc>
      </w:tr>
      <w:tr w:rsidR="0014739C">
        <w:trPr>
          <w:trHeight w:val="2170"/>
        </w:trPr>
        <w:tc>
          <w:tcPr>
            <w:tcW w:w="685" w:type="dxa"/>
          </w:tcPr>
          <w:p w:rsidR="0014739C" w:rsidRDefault="0014739C">
            <w:pPr>
              <w:pStyle w:val="TableParagraph"/>
              <w:spacing w:before="28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2731" w:type="dxa"/>
          </w:tcPr>
          <w:p w:rsidR="0014739C" w:rsidRDefault="006D18B9">
            <w:pPr>
              <w:pStyle w:val="TableParagraph"/>
              <w:spacing w:before="240"/>
              <w:ind w:left="109" w:right="85"/>
              <w:rPr>
                <w:sz w:val="20"/>
              </w:rPr>
            </w:pPr>
            <w:r>
              <w:rPr>
                <w:sz w:val="20"/>
              </w:rPr>
              <w:t>Conflit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autour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d’un champ entre Mamadou DIOUF et Waly DIOUF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spacing w:before="28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FATICK</w:t>
            </w:r>
          </w:p>
        </w:tc>
        <w:tc>
          <w:tcPr>
            <w:tcW w:w="1810" w:type="dxa"/>
          </w:tcPr>
          <w:p w:rsidR="0014739C" w:rsidRDefault="0014739C">
            <w:pPr>
              <w:pStyle w:val="TableParagraph"/>
              <w:spacing w:before="28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Djilasse</w:t>
            </w:r>
          </w:p>
        </w:tc>
        <w:tc>
          <w:tcPr>
            <w:tcW w:w="2410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Après avoir entendu les deux parties, le chef de village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témoins,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 champ a été laissé à Mamadou Diouf qui l’exploité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depuis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plus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 dix ans, conformément aux conditions posées</w:t>
            </w:r>
          </w:p>
          <w:p w:rsidR="0014739C" w:rsidRDefault="006D18B9">
            <w:pPr>
              <w:pStyle w:val="TableParagraph"/>
              <w:spacing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par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loi.</w:t>
            </w:r>
          </w:p>
        </w:tc>
        <w:tc>
          <w:tcPr>
            <w:tcW w:w="1980" w:type="dxa"/>
          </w:tcPr>
          <w:p w:rsidR="0014739C" w:rsidRDefault="006D18B9">
            <w:pPr>
              <w:pStyle w:val="TableParagraph"/>
              <w:ind w:left="111" w:right="400"/>
              <w:rPr>
                <w:sz w:val="20"/>
              </w:rPr>
            </w:pPr>
            <w:r>
              <w:rPr>
                <w:sz w:val="20"/>
              </w:rPr>
              <w:t>Absence d’acte d’affectation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des </w:t>
            </w:r>
            <w:r>
              <w:rPr>
                <w:spacing w:val="-2"/>
                <w:sz w:val="20"/>
              </w:rPr>
              <w:t>terres.</w:t>
            </w: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171"/>
              </w:numPr>
              <w:tabs>
                <w:tab w:val="left" w:pos="832"/>
              </w:tabs>
              <w:ind w:right="111"/>
              <w:rPr>
                <w:sz w:val="20"/>
              </w:rPr>
            </w:pPr>
            <w:r>
              <w:rPr>
                <w:sz w:val="20"/>
              </w:rPr>
              <w:t>Faciliter aux détenteurs des terres,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niveau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 xml:space="preserve">des </w:t>
            </w:r>
            <w:r>
              <w:rPr>
                <w:spacing w:val="-2"/>
                <w:sz w:val="20"/>
              </w:rPr>
              <w:t>collectivités territoriales,</w:t>
            </w:r>
          </w:p>
          <w:p w:rsidR="0014739C" w:rsidRDefault="006D18B9">
            <w:pPr>
              <w:pStyle w:val="TableParagraph"/>
              <w:spacing w:line="242" w:lineRule="auto"/>
              <w:ind w:left="832"/>
              <w:rPr>
                <w:sz w:val="20"/>
              </w:rPr>
            </w:pPr>
            <w:r>
              <w:rPr>
                <w:sz w:val="20"/>
              </w:rPr>
              <w:t>l’obtention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actes d’affectation ( </w:t>
            </w:r>
            <w:r>
              <w:rPr>
                <w:spacing w:val="-2"/>
                <w:sz w:val="20"/>
              </w:rPr>
              <w:t>délibérations).</w:t>
            </w:r>
          </w:p>
        </w:tc>
      </w:tr>
      <w:tr w:rsidR="0014739C">
        <w:trPr>
          <w:trHeight w:val="2175"/>
        </w:trPr>
        <w:tc>
          <w:tcPr>
            <w:tcW w:w="68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731" w:type="dxa"/>
          </w:tcPr>
          <w:p w:rsidR="0014739C" w:rsidRDefault="006D18B9">
            <w:pPr>
              <w:pStyle w:val="TableParagraph"/>
              <w:spacing w:before="240" w:line="242" w:lineRule="auto"/>
              <w:ind w:left="109"/>
              <w:rPr>
                <w:sz w:val="20"/>
              </w:rPr>
            </w:pPr>
            <w:r>
              <w:rPr>
                <w:sz w:val="20"/>
              </w:rPr>
              <w:t>Conflit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Abdou NDONGUE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THIAM</w:t>
            </w:r>
          </w:p>
          <w:p w:rsidR="0014739C" w:rsidRDefault="006D18B9">
            <w:pPr>
              <w:pStyle w:val="TableParagraph"/>
              <w:spacing w:line="239" w:lineRule="exact"/>
              <w:ind w:left="109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 même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famille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autour</w:t>
            </w:r>
          </w:p>
          <w:p w:rsidR="0014739C" w:rsidRDefault="006D18B9">
            <w:pPr>
              <w:pStyle w:val="TableParagraph"/>
              <w:spacing w:line="241" w:lineRule="exact"/>
              <w:ind w:left="109"/>
              <w:rPr>
                <w:sz w:val="20"/>
              </w:rPr>
            </w:pPr>
            <w:r>
              <w:rPr>
                <w:sz w:val="20"/>
              </w:rPr>
              <w:t>d’un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champ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culture.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FATICK</w:t>
            </w:r>
          </w:p>
        </w:tc>
        <w:tc>
          <w:tcPr>
            <w:tcW w:w="181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Djilasse</w:t>
            </w:r>
          </w:p>
        </w:tc>
        <w:tc>
          <w:tcPr>
            <w:tcW w:w="2410" w:type="dxa"/>
          </w:tcPr>
          <w:p w:rsidR="0014739C" w:rsidRDefault="006D18B9">
            <w:pPr>
              <w:pStyle w:val="TableParagraph"/>
              <w:ind w:left="111" w:right="126"/>
              <w:rPr>
                <w:sz w:val="20"/>
              </w:rPr>
            </w:pPr>
            <w:r>
              <w:rPr>
                <w:sz w:val="20"/>
              </w:rPr>
              <w:t>Après avoir entendu les deux parties, le représentant du Maire, le chef de village et les membres de la famille, le champ a été divisé entre les deux parties pour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éviter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dislocation</w:t>
            </w:r>
          </w:p>
          <w:p w:rsidR="0014739C" w:rsidRDefault="006D18B9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famille.</w:t>
            </w:r>
          </w:p>
        </w:tc>
        <w:tc>
          <w:tcPr>
            <w:tcW w:w="1980" w:type="dxa"/>
          </w:tcPr>
          <w:p w:rsidR="0014739C" w:rsidRDefault="006D18B9">
            <w:pPr>
              <w:pStyle w:val="TableParagraph"/>
              <w:spacing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Absence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d’acte</w:t>
            </w:r>
          </w:p>
          <w:p w:rsidR="0014739C" w:rsidRDefault="006D18B9">
            <w:pPr>
              <w:pStyle w:val="TableParagraph"/>
              <w:ind w:left="111" w:right="84"/>
              <w:rPr>
                <w:sz w:val="20"/>
              </w:rPr>
            </w:pPr>
            <w:r>
              <w:rPr>
                <w:sz w:val="20"/>
              </w:rPr>
              <w:t>d’affectation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non application des textes pour la </w:t>
            </w:r>
            <w:r>
              <w:rPr>
                <w:spacing w:val="-2"/>
                <w:sz w:val="20"/>
              </w:rPr>
              <w:t>succession.</w:t>
            </w: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170"/>
              </w:numPr>
              <w:tabs>
                <w:tab w:val="left" w:pos="832"/>
              </w:tabs>
              <w:ind w:right="137"/>
              <w:rPr>
                <w:sz w:val="20"/>
              </w:rPr>
            </w:pPr>
            <w:r>
              <w:rPr>
                <w:sz w:val="20"/>
              </w:rPr>
              <w:t>Aider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populations à disposer d’actes </w:t>
            </w:r>
            <w:r>
              <w:rPr>
                <w:spacing w:val="-2"/>
                <w:sz w:val="20"/>
              </w:rPr>
              <w:t>d’affectation.</w:t>
            </w:r>
          </w:p>
        </w:tc>
      </w:tr>
      <w:tr w:rsidR="0014739C">
        <w:trPr>
          <w:trHeight w:val="1690"/>
        </w:trPr>
        <w:tc>
          <w:tcPr>
            <w:tcW w:w="68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2731" w:type="dxa"/>
          </w:tcPr>
          <w:p w:rsidR="0014739C" w:rsidRDefault="0014739C">
            <w:pPr>
              <w:pStyle w:val="TableParagraph"/>
              <w:spacing w:before="238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spacing w:line="244" w:lineRule="auto"/>
              <w:ind w:left="109"/>
              <w:rPr>
                <w:sz w:val="20"/>
              </w:rPr>
            </w:pPr>
            <w:r>
              <w:rPr>
                <w:sz w:val="20"/>
              </w:rPr>
              <w:t>Litiges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des communes de</w:t>
            </w:r>
          </w:p>
          <w:p w:rsidR="0014739C" w:rsidRDefault="006D18B9">
            <w:pPr>
              <w:pStyle w:val="TableParagraph"/>
              <w:spacing w:line="234" w:lineRule="exact"/>
              <w:ind w:left="109"/>
              <w:rPr>
                <w:sz w:val="20"/>
              </w:rPr>
            </w:pPr>
            <w:r>
              <w:rPr>
                <w:sz w:val="20"/>
              </w:rPr>
              <w:t>l’Arrondissement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Fimela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6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FATICK</w:t>
            </w:r>
          </w:p>
        </w:tc>
        <w:tc>
          <w:tcPr>
            <w:tcW w:w="181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 w:right="242"/>
              <w:rPr>
                <w:sz w:val="24"/>
              </w:rPr>
            </w:pPr>
            <w:r>
              <w:rPr>
                <w:sz w:val="24"/>
              </w:rPr>
              <w:t xml:space="preserve">Djilasse et </w:t>
            </w:r>
            <w:r>
              <w:rPr>
                <w:color w:val="000000"/>
                <w:spacing w:val="-2"/>
                <w:sz w:val="24"/>
                <w:shd w:val="clear" w:color="auto" w:fill="FFEF66"/>
              </w:rPr>
              <w:t>Diofior,</w:t>
            </w:r>
            <w:r>
              <w:rPr>
                <w:color w:val="000000"/>
                <w:spacing w:val="-2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>Djilasse et Loul</w:t>
            </w:r>
            <w:r>
              <w:rPr>
                <w:color w:val="000000"/>
                <w:spacing w:val="-19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>Sessène,</w:t>
            </w:r>
          </w:p>
        </w:tc>
        <w:tc>
          <w:tcPr>
            <w:tcW w:w="2410" w:type="dxa"/>
          </w:tcPr>
          <w:p w:rsidR="0014739C" w:rsidRDefault="006D18B9">
            <w:pPr>
              <w:pStyle w:val="TableParagraph"/>
              <w:ind w:left="111" w:right="146"/>
              <w:rPr>
                <w:sz w:val="20"/>
              </w:rPr>
            </w:pPr>
            <w:r>
              <w:rPr>
                <w:sz w:val="20"/>
              </w:rPr>
              <w:t>Règlement à l’amiable en considérant la zone limitrophe entre les communes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comme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zone tampon, le temps que les services techniques</w:t>
            </w:r>
          </w:p>
        </w:tc>
        <w:tc>
          <w:tcPr>
            <w:tcW w:w="1980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Pas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documents </w:t>
            </w:r>
            <w:r>
              <w:rPr>
                <w:spacing w:val="-2"/>
                <w:sz w:val="20"/>
              </w:rPr>
              <w:t>permettant</w:t>
            </w:r>
          </w:p>
          <w:p w:rsidR="0014739C" w:rsidRDefault="006D18B9">
            <w:pPr>
              <w:pStyle w:val="TableParagraph"/>
              <w:spacing w:line="242" w:lineRule="auto"/>
              <w:ind w:left="111" w:right="84"/>
              <w:rPr>
                <w:sz w:val="20"/>
              </w:rPr>
            </w:pPr>
            <w:r>
              <w:rPr>
                <w:sz w:val="20"/>
              </w:rPr>
              <w:t>d’arbitrer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litiges au niveau de la </w:t>
            </w:r>
            <w:r>
              <w:rPr>
                <w:spacing w:val="-2"/>
                <w:sz w:val="20"/>
              </w:rPr>
              <w:t>frontière.</w:t>
            </w: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169"/>
              </w:numPr>
              <w:tabs>
                <w:tab w:val="left" w:pos="832"/>
              </w:tabs>
              <w:ind w:right="99"/>
              <w:rPr>
                <w:sz w:val="20"/>
              </w:rPr>
            </w:pPr>
            <w:r>
              <w:rPr>
                <w:sz w:val="20"/>
              </w:rPr>
              <w:t>Le Ministre de la Gouvernance local, en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collaboration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avec le cadastre et les domaines doivent statuer au niveau</w:t>
            </w:r>
          </w:p>
          <w:p w:rsidR="0014739C" w:rsidRDefault="006D18B9">
            <w:pPr>
              <w:pStyle w:val="TableParagraph"/>
              <w:spacing w:line="220" w:lineRule="exact"/>
              <w:ind w:left="832"/>
              <w:rPr>
                <w:sz w:val="20"/>
              </w:rPr>
            </w:pPr>
            <w:r>
              <w:rPr>
                <w:sz w:val="20"/>
              </w:rPr>
              <w:t>national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4"/>
                <w:sz w:val="20"/>
              </w:rPr>
              <w:t xml:space="preserve"> cette</w:t>
            </w:r>
          </w:p>
        </w:tc>
      </w:tr>
    </w:tbl>
    <w:p w:rsidR="0014739C" w:rsidRDefault="006D18B9">
      <w:pPr>
        <w:rPr>
          <w:b/>
          <w:sz w:val="7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879792</wp:posOffset>
                </wp:positionH>
                <wp:positionV relativeFrom="paragraph">
                  <wp:posOffset>68897</wp:posOffset>
                </wp:positionV>
                <wp:extent cx="9222740" cy="6350"/>
                <wp:effectExtent l="0" t="0" r="0" b="0"/>
                <wp:wrapTopAndBottom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227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2740" h="6350">
                              <a:moveTo>
                                <a:pt x="9222740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9222740" y="6349"/>
                              </a:lnTo>
                              <a:lnTo>
                                <a:pt x="92227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165B8" id="Graphic 63" o:spid="_x0000_s1026" style="position:absolute;margin-left:69.25pt;margin-top:5.4pt;width:726.2pt;height:.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2227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" path="m9222740,l,,,6349r9222740,l922274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14739C" w:rsidRDefault="0014739C">
      <w:pPr>
        <w:rPr>
          <w:sz w:val="7"/>
        </w:rPr>
        <w:sectPr w:rsidR="0014739C">
          <w:type w:val="continuous"/>
          <w:pgSz w:w="16840" w:h="11910" w:orient="landscape"/>
          <w:pgMar w:top="400" w:right="260" w:bottom="900" w:left="400" w:header="0" w:footer="73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5"/>
        <w:gridCol w:w="2731"/>
        <w:gridCol w:w="2030"/>
        <w:gridCol w:w="1810"/>
        <w:gridCol w:w="2410"/>
        <w:gridCol w:w="1980"/>
        <w:gridCol w:w="2810"/>
      </w:tblGrid>
      <w:tr w:rsidR="0014739C">
        <w:trPr>
          <w:trHeight w:val="3626"/>
        </w:trPr>
        <w:tc>
          <w:tcPr>
            <w:tcW w:w="68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1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0" w:type="dxa"/>
          </w:tcPr>
          <w:p w:rsidR="0014739C" w:rsidRDefault="006D18B9">
            <w:pPr>
              <w:pStyle w:val="TableParagraph"/>
              <w:ind w:left="110" w:right="718"/>
              <w:rPr>
                <w:sz w:val="24"/>
              </w:rPr>
            </w:pPr>
            <w:r>
              <w:rPr>
                <w:sz w:val="24"/>
              </w:rPr>
              <w:t>Fimela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et </w:t>
            </w:r>
            <w:r>
              <w:rPr>
                <w:spacing w:val="-2"/>
                <w:sz w:val="24"/>
              </w:rPr>
              <w:t>Palmarin</w:t>
            </w:r>
          </w:p>
        </w:tc>
        <w:tc>
          <w:tcPr>
            <w:tcW w:w="2410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prononcent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délimitation.</w:t>
            </w:r>
          </w:p>
        </w:tc>
        <w:tc>
          <w:tcPr>
            <w:tcW w:w="198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ind w:left="832" w:right="116"/>
              <w:rPr>
                <w:sz w:val="20"/>
              </w:rPr>
            </w:pPr>
            <w:r>
              <w:rPr>
                <w:sz w:val="20"/>
              </w:rPr>
              <w:t>question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proposer un décret de délimitation des </w:t>
            </w:r>
            <w:r>
              <w:rPr>
                <w:spacing w:val="-2"/>
                <w:sz w:val="20"/>
              </w:rPr>
              <w:t xml:space="preserve">différentes </w:t>
            </w:r>
            <w:r>
              <w:rPr>
                <w:sz w:val="20"/>
              </w:rPr>
              <w:t xml:space="preserve">communes du </w:t>
            </w:r>
            <w:r>
              <w:rPr>
                <w:spacing w:val="-2"/>
                <w:sz w:val="20"/>
              </w:rPr>
              <w:t>Sénégal,</w:t>
            </w:r>
          </w:p>
          <w:p w:rsidR="0014739C" w:rsidRDefault="006D18B9">
            <w:pPr>
              <w:pStyle w:val="TableParagraph"/>
              <w:numPr>
                <w:ilvl w:val="0"/>
                <w:numId w:val="168"/>
              </w:numPr>
              <w:tabs>
                <w:tab w:val="left" w:pos="832"/>
              </w:tabs>
              <w:spacing w:before="1"/>
              <w:ind w:right="165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L’autre </w:t>
            </w:r>
            <w:r>
              <w:rPr>
                <w:sz w:val="20"/>
              </w:rPr>
              <w:t>recommandation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est d’essayer de faire une recomposition des communes en fusionnant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certaines communes pour régler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problèmes</w:t>
            </w:r>
          </w:p>
          <w:p w:rsidR="0014739C" w:rsidRDefault="006D18B9">
            <w:pPr>
              <w:pStyle w:val="TableParagraph"/>
              <w:spacing w:line="222" w:lineRule="exact"/>
              <w:ind w:left="832"/>
              <w:rPr>
                <w:sz w:val="20"/>
              </w:rPr>
            </w:pP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limites.</w:t>
            </w:r>
          </w:p>
        </w:tc>
      </w:tr>
      <w:tr w:rsidR="0014739C">
        <w:trPr>
          <w:trHeight w:val="965"/>
        </w:trPr>
        <w:tc>
          <w:tcPr>
            <w:tcW w:w="685" w:type="dxa"/>
          </w:tcPr>
          <w:p w:rsidR="0014739C" w:rsidRDefault="006D18B9">
            <w:pPr>
              <w:pStyle w:val="TableParagraph"/>
              <w:spacing w:before="285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2731" w:type="dxa"/>
          </w:tcPr>
          <w:p w:rsidR="0014739C" w:rsidRDefault="006D18B9">
            <w:pPr>
              <w:pStyle w:val="TableParagraph"/>
              <w:ind w:left="109" w:right="204"/>
              <w:rPr>
                <w:sz w:val="20"/>
              </w:rPr>
            </w:pPr>
            <w:r>
              <w:rPr>
                <w:sz w:val="20"/>
              </w:rPr>
              <w:t>Résistance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réalisation d’un projet piscicole à </w:t>
            </w:r>
            <w:r>
              <w:rPr>
                <w:spacing w:val="-2"/>
                <w:sz w:val="20"/>
              </w:rPr>
              <w:t>Ndiob.</w:t>
            </w:r>
          </w:p>
        </w:tc>
        <w:tc>
          <w:tcPr>
            <w:tcW w:w="2030" w:type="dxa"/>
          </w:tcPr>
          <w:p w:rsidR="0014739C" w:rsidRDefault="006D18B9">
            <w:pPr>
              <w:pStyle w:val="TableParagraph"/>
              <w:spacing w:before="265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FATICK</w:t>
            </w:r>
          </w:p>
        </w:tc>
        <w:tc>
          <w:tcPr>
            <w:tcW w:w="1810" w:type="dxa"/>
          </w:tcPr>
          <w:p w:rsidR="0014739C" w:rsidRDefault="006D18B9">
            <w:pPr>
              <w:pStyle w:val="TableParagraph"/>
              <w:spacing w:before="285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N</w:t>
            </w:r>
            <w:r>
              <w:rPr>
                <w:color w:val="000000"/>
                <w:spacing w:val="-2"/>
                <w:sz w:val="24"/>
                <w:shd w:val="clear" w:color="auto" w:fill="FFEF66"/>
              </w:rPr>
              <w:t>diob</w:t>
            </w:r>
            <w:r>
              <w:rPr>
                <w:color w:val="000000"/>
                <w:spacing w:val="40"/>
                <w:sz w:val="24"/>
                <w:shd w:val="clear" w:color="auto" w:fill="FFEF66"/>
              </w:rPr>
              <w:t xml:space="preserve"> </w:t>
            </w:r>
          </w:p>
        </w:tc>
        <w:tc>
          <w:tcPr>
            <w:tcW w:w="2410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cours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le </w:t>
            </w:r>
            <w:r>
              <w:rPr>
                <w:spacing w:val="-2"/>
                <w:sz w:val="20"/>
              </w:rPr>
              <w:t>Maire)</w:t>
            </w:r>
          </w:p>
        </w:tc>
        <w:tc>
          <w:tcPr>
            <w:tcW w:w="1980" w:type="dxa"/>
          </w:tcPr>
          <w:p w:rsidR="0014739C" w:rsidRDefault="006D18B9">
            <w:pPr>
              <w:pStyle w:val="TableParagraph"/>
              <w:ind w:left="111" w:right="595"/>
              <w:rPr>
                <w:sz w:val="20"/>
              </w:rPr>
            </w:pPr>
            <w:r>
              <w:rPr>
                <w:sz w:val="20"/>
              </w:rPr>
              <w:t>Influence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d’un adversaire du </w:t>
            </w:r>
            <w:r>
              <w:rPr>
                <w:spacing w:val="-2"/>
                <w:sz w:val="20"/>
              </w:rPr>
              <w:t>Maire.</w:t>
            </w: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ind w:left="112" w:right="126"/>
              <w:jc w:val="both"/>
              <w:rPr>
                <w:sz w:val="20"/>
              </w:rPr>
            </w:pPr>
            <w:r>
              <w:rPr>
                <w:sz w:val="20"/>
              </w:rPr>
              <w:t>Organisation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d’une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rencontre d’explication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autour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Maire et du Sous-préfet.</w:t>
            </w:r>
          </w:p>
        </w:tc>
      </w:tr>
      <w:tr w:rsidR="0014739C">
        <w:trPr>
          <w:trHeight w:val="1205"/>
        </w:trPr>
        <w:tc>
          <w:tcPr>
            <w:tcW w:w="68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731" w:type="dxa"/>
          </w:tcPr>
          <w:p w:rsidR="0014739C" w:rsidRDefault="006D18B9">
            <w:pPr>
              <w:pStyle w:val="TableParagraph"/>
              <w:ind w:left="109" w:right="204"/>
              <w:rPr>
                <w:sz w:val="20"/>
              </w:rPr>
            </w:pPr>
            <w:r>
              <w:rPr>
                <w:sz w:val="20"/>
              </w:rPr>
              <w:t>Litige foncier entre les frères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d’une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même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famille SYLLA à Touba Ndar</w:t>
            </w:r>
          </w:p>
          <w:p w:rsidR="0014739C" w:rsidRDefault="006D18B9">
            <w:pPr>
              <w:pStyle w:val="TableParagraph"/>
              <w:spacing w:line="240" w:lineRule="exact"/>
              <w:ind w:left="109"/>
              <w:rPr>
                <w:sz w:val="20"/>
              </w:rPr>
            </w:pPr>
            <w:r>
              <w:rPr>
                <w:sz w:val="20"/>
              </w:rPr>
              <w:t>Ngouye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sujet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d’un problème d’héritage.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GOSSAS</w:t>
            </w:r>
          </w:p>
        </w:tc>
        <w:tc>
          <w:tcPr>
            <w:tcW w:w="181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Colobane</w:t>
            </w:r>
          </w:p>
        </w:tc>
        <w:tc>
          <w:tcPr>
            <w:tcW w:w="2410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Implication du Sous- préfet et du Maire : délibération faite en</w:t>
            </w:r>
          </w:p>
          <w:p w:rsidR="0014739C" w:rsidRDefault="006D18B9">
            <w:pPr>
              <w:pStyle w:val="TableParagraph"/>
              <w:spacing w:line="240" w:lineRule="exact"/>
              <w:ind w:left="111" w:right="126"/>
              <w:rPr>
                <w:sz w:val="20"/>
              </w:rPr>
            </w:pPr>
            <w:r>
              <w:rPr>
                <w:sz w:val="20"/>
              </w:rPr>
              <w:t>application des textes sur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domaine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national</w:t>
            </w:r>
          </w:p>
        </w:tc>
        <w:tc>
          <w:tcPr>
            <w:tcW w:w="1980" w:type="dxa"/>
            <w:vMerge w:val="restart"/>
          </w:tcPr>
          <w:p w:rsidR="0014739C" w:rsidRDefault="0014739C">
            <w:pPr>
              <w:pStyle w:val="TableParagraph"/>
              <w:spacing w:before="238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spacing w:before="1"/>
              <w:ind w:left="111" w:right="206"/>
              <w:rPr>
                <w:sz w:val="20"/>
              </w:rPr>
            </w:pPr>
            <w:r>
              <w:rPr>
                <w:sz w:val="20"/>
              </w:rPr>
              <w:t>Exploitation des terres par les populations sans acte d’affectation comme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prévu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par la loi.</w:t>
            </w:r>
          </w:p>
          <w:p w:rsidR="0014739C" w:rsidRDefault="006D18B9">
            <w:pPr>
              <w:pStyle w:val="TableParagraph"/>
              <w:spacing w:before="2"/>
              <w:ind w:left="111" w:right="206"/>
              <w:rPr>
                <w:sz w:val="20"/>
              </w:rPr>
            </w:pPr>
            <w:r>
              <w:rPr>
                <w:sz w:val="20"/>
              </w:rPr>
              <w:t>Non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 la réglementation en vigueur.</w:t>
            </w:r>
          </w:p>
        </w:tc>
        <w:tc>
          <w:tcPr>
            <w:tcW w:w="2810" w:type="dxa"/>
            <w:vMerge w:val="restart"/>
          </w:tcPr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Former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accompagner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les élus locaux à régulariser l’utilisation des terres conformément à la réglementation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vigueur.</w:t>
            </w:r>
          </w:p>
        </w:tc>
      </w:tr>
      <w:tr w:rsidR="0014739C">
        <w:trPr>
          <w:trHeight w:val="1210"/>
        </w:trPr>
        <w:tc>
          <w:tcPr>
            <w:tcW w:w="68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2731" w:type="dxa"/>
          </w:tcPr>
          <w:p w:rsidR="0014739C" w:rsidRDefault="006D18B9">
            <w:pPr>
              <w:pStyle w:val="TableParagraph"/>
              <w:ind w:left="109" w:right="204"/>
              <w:rPr>
                <w:sz w:val="20"/>
              </w:rPr>
            </w:pPr>
            <w:r>
              <w:rPr>
                <w:sz w:val="20"/>
              </w:rPr>
              <w:t>Mainmise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terres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 tiers par le marabout Serigne Ibra MBACKE au village de Dékhaye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GOSSAS</w:t>
            </w:r>
          </w:p>
        </w:tc>
        <w:tc>
          <w:tcPr>
            <w:tcW w:w="181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Mbar</w:t>
            </w:r>
          </w:p>
        </w:tc>
        <w:tc>
          <w:tcPr>
            <w:tcW w:w="2410" w:type="dxa"/>
          </w:tcPr>
          <w:p w:rsidR="0014739C" w:rsidRDefault="006D18B9">
            <w:pPr>
              <w:pStyle w:val="TableParagraph"/>
              <w:ind w:left="111" w:right="182"/>
              <w:rPr>
                <w:sz w:val="20"/>
              </w:rPr>
            </w:pPr>
            <w:r>
              <w:rPr>
                <w:sz w:val="20"/>
              </w:rPr>
              <w:t xml:space="preserve">Intervention des </w:t>
            </w:r>
            <w:r>
              <w:rPr>
                <w:spacing w:val="-2"/>
                <w:sz w:val="20"/>
              </w:rPr>
              <w:t xml:space="preserve">autorités </w:t>
            </w:r>
            <w:r>
              <w:rPr>
                <w:sz w:val="20"/>
              </w:rPr>
              <w:t>administratives, le problème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est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réglé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</w:p>
          <w:p w:rsidR="0014739C" w:rsidRDefault="006D18B9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l’amiable.</w:t>
            </w:r>
          </w:p>
        </w:tc>
        <w:tc>
          <w:tcPr>
            <w:tcW w:w="1980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  <w:tc>
          <w:tcPr>
            <w:tcW w:w="2810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1445"/>
        </w:trPr>
        <w:tc>
          <w:tcPr>
            <w:tcW w:w="685" w:type="dxa"/>
          </w:tcPr>
          <w:p w:rsidR="0014739C" w:rsidRDefault="0014739C">
            <w:pPr>
              <w:pStyle w:val="TableParagraph"/>
              <w:spacing w:before="28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2731" w:type="dxa"/>
          </w:tcPr>
          <w:p w:rsidR="0014739C" w:rsidRDefault="006D18B9"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Conflit foncier entre deux cultivateurs,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Ousmane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SOW et Mbaye DIOUF au village de Bélé.</w:t>
            </w:r>
          </w:p>
        </w:tc>
        <w:tc>
          <w:tcPr>
            <w:tcW w:w="2030" w:type="dxa"/>
          </w:tcPr>
          <w:p w:rsidR="0014739C" w:rsidRDefault="006D18B9">
            <w:pPr>
              <w:pStyle w:val="TableParagraph"/>
              <w:spacing w:before="285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GOSSAS</w:t>
            </w:r>
          </w:p>
        </w:tc>
        <w:tc>
          <w:tcPr>
            <w:tcW w:w="1810" w:type="dxa"/>
          </w:tcPr>
          <w:p w:rsidR="0014739C" w:rsidRDefault="006D18B9">
            <w:pPr>
              <w:pStyle w:val="TableParagraph"/>
              <w:spacing w:before="285"/>
              <w:ind w:left="110"/>
              <w:rPr>
                <w:sz w:val="24"/>
              </w:rPr>
            </w:pPr>
            <w:r>
              <w:rPr>
                <w:sz w:val="24"/>
              </w:rPr>
              <w:t>Ndiéné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Lagane</w:t>
            </w:r>
          </w:p>
        </w:tc>
        <w:tc>
          <w:tcPr>
            <w:tcW w:w="2410" w:type="dxa"/>
          </w:tcPr>
          <w:p w:rsidR="0014739C" w:rsidRDefault="006D18B9">
            <w:pPr>
              <w:pStyle w:val="TableParagraph"/>
              <w:ind w:left="111" w:right="108"/>
              <w:rPr>
                <w:sz w:val="20"/>
              </w:rPr>
            </w:pPr>
            <w:r>
              <w:rPr>
                <w:sz w:val="20"/>
              </w:rPr>
              <w:t>Constat effectué par le chef du CADL, délibération prévue par 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conseil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municipal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pour affecter à chacun d’eux</w:t>
            </w:r>
          </w:p>
          <w:p w:rsidR="0014739C" w:rsidRDefault="006D18B9">
            <w:pPr>
              <w:pStyle w:val="TableParagraph"/>
              <w:spacing w:line="219" w:lineRule="exact"/>
              <w:ind w:left="111"/>
              <w:rPr>
                <w:sz w:val="20"/>
              </w:rPr>
            </w:pPr>
            <w:r>
              <w:rPr>
                <w:sz w:val="20"/>
              </w:rPr>
              <w:t>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partie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champ.</w:t>
            </w:r>
          </w:p>
        </w:tc>
        <w:tc>
          <w:tcPr>
            <w:tcW w:w="1980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  <w:tc>
          <w:tcPr>
            <w:tcW w:w="2810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1690"/>
        </w:trPr>
        <w:tc>
          <w:tcPr>
            <w:tcW w:w="68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2731" w:type="dxa"/>
          </w:tcPr>
          <w:p w:rsidR="0014739C" w:rsidRDefault="006D18B9">
            <w:pPr>
              <w:pStyle w:val="TableParagraph"/>
              <w:ind w:left="109" w:right="204"/>
              <w:rPr>
                <w:sz w:val="20"/>
              </w:rPr>
            </w:pPr>
            <w:r>
              <w:rPr>
                <w:sz w:val="20"/>
              </w:rPr>
              <w:t>Litige entre Abdoulaye Ndiaye, Maire de Keur Samba GUEYE et Babacar Ndiaye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douanes en retraite au sujet d’une parcelle à usage</w:t>
            </w:r>
          </w:p>
          <w:p w:rsidR="0014739C" w:rsidRDefault="006D18B9">
            <w:pPr>
              <w:pStyle w:val="TableParagraph"/>
              <w:spacing w:before="2" w:line="220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d’habitation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FOUNDIOUGNE</w:t>
            </w:r>
          </w:p>
        </w:tc>
        <w:tc>
          <w:tcPr>
            <w:tcW w:w="181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Karang</w:t>
            </w:r>
          </w:p>
        </w:tc>
        <w:tc>
          <w:tcPr>
            <w:tcW w:w="2410" w:type="dxa"/>
          </w:tcPr>
          <w:p w:rsidR="0014739C" w:rsidRDefault="0014739C">
            <w:pPr>
              <w:pStyle w:val="TableParagraph"/>
              <w:spacing w:before="3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spacing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Affaire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pendante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devant</w:t>
            </w:r>
          </w:p>
          <w:p w:rsidR="0014739C" w:rsidRDefault="006D18B9">
            <w:pPr>
              <w:pStyle w:val="TableParagraph"/>
              <w:spacing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tribunal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d’instance</w:t>
            </w:r>
          </w:p>
        </w:tc>
        <w:tc>
          <w:tcPr>
            <w:tcW w:w="1980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Néant</w:t>
            </w: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Néant</w:t>
            </w:r>
          </w:p>
        </w:tc>
      </w:tr>
    </w:tbl>
    <w:p w:rsidR="0014739C" w:rsidRDefault="0014739C">
      <w:pPr>
        <w:rPr>
          <w:sz w:val="20"/>
        </w:rPr>
        <w:sectPr w:rsidR="0014739C">
          <w:footerReference w:type="default" r:id="rId23"/>
          <w:pgSz w:w="16840" w:h="11910" w:orient="landscape"/>
          <w:pgMar w:top="400" w:right="260" w:bottom="1056" w:left="400" w:header="0" w:footer="66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5"/>
        <w:gridCol w:w="2731"/>
        <w:gridCol w:w="1755"/>
        <w:gridCol w:w="275"/>
        <w:gridCol w:w="1686"/>
        <w:gridCol w:w="125"/>
        <w:gridCol w:w="2411"/>
        <w:gridCol w:w="1981"/>
        <w:gridCol w:w="2811"/>
      </w:tblGrid>
      <w:tr w:rsidR="0014739C">
        <w:trPr>
          <w:trHeight w:val="485"/>
        </w:trPr>
        <w:tc>
          <w:tcPr>
            <w:tcW w:w="685" w:type="dxa"/>
          </w:tcPr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19</w:t>
            </w:r>
          </w:p>
        </w:tc>
        <w:tc>
          <w:tcPr>
            <w:tcW w:w="2731" w:type="dxa"/>
          </w:tcPr>
          <w:p w:rsidR="0014739C" w:rsidRDefault="006D18B9">
            <w:pPr>
              <w:pStyle w:val="TableParagraph"/>
              <w:spacing w:line="240" w:lineRule="exact"/>
              <w:ind w:left="109" w:right="85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héritiers de feu Sidy GUEYE</w:t>
            </w:r>
          </w:p>
        </w:tc>
        <w:tc>
          <w:tcPr>
            <w:tcW w:w="2030" w:type="dxa"/>
            <w:gridSpan w:val="2"/>
          </w:tcPr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FOUNDIOUGNE</w:t>
            </w:r>
          </w:p>
        </w:tc>
        <w:tc>
          <w:tcPr>
            <w:tcW w:w="1811" w:type="dxa"/>
            <w:gridSpan w:val="2"/>
          </w:tcPr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0" distR="0" simplePos="0" relativeHeight="479519232" behindDoc="1" locked="0" layoutInCell="1" allowOverlap="1">
                      <wp:simplePos x="0" y="0"/>
                      <wp:positionH relativeFrom="column">
                        <wp:posOffset>-174625</wp:posOffset>
                      </wp:positionH>
                      <wp:positionV relativeFrom="paragraph">
                        <wp:posOffset>22934</wp:posOffset>
                      </wp:positionV>
                      <wp:extent cx="765810" cy="175260"/>
                      <wp:effectExtent l="0" t="0" r="0" b="0"/>
                      <wp:wrapNone/>
                      <wp:docPr id="70" name="Group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5810" cy="175260"/>
                                <a:chOff x="0" y="0"/>
                                <a:chExt cx="765810" cy="175260"/>
                              </a:xfrm>
                            </wpg:grpSpPr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0" y="0"/>
                                  <a:ext cx="765810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810" h="175260">
                                      <a:moveTo>
                                        <a:pt x="76563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5259"/>
                                      </a:lnTo>
                                      <a:lnTo>
                                        <a:pt x="765632" y="175259"/>
                                      </a:lnTo>
                                      <a:lnTo>
                                        <a:pt x="7656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EF6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C8AAD4" id="Group 70" o:spid="_x0000_s1026" style="position:absolute;margin-left:-13.75pt;margin-top:1.8pt;width:60.3pt;height:13.8pt;z-index:-23797248;mso-wrap-distance-left:0;mso-wrap-distance-right:0" coordsize="7658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">
                      <v:shape id="Graphic 71" o:spid="_x0000_s1027" style="position:absolute;width:7658;height:1752;visibility:visible;mso-wrap-style:square;v-text-anchor:top" coordsize="76581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" path="m765632,l,,,175259r765632,l765632,xe" fillcolor="#ffef66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Karang</w:t>
            </w:r>
          </w:p>
        </w:tc>
        <w:tc>
          <w:tcPr>
            <w:tcW w:w="2411" w:type="dxa"/>
          </w:tcPr>
          <w:p w:rsidR="0014739C" w:rsidRDefault="006D18B9">
            <w:pPr>
              <w:pStyle w:val="TableParagraph"/>
              <w:spacing w:line="241" w:lineRule="exact"/>
              <w:ind w:left="110"/>
              <w:rPr>
                <w:sz w:val="20"/>
              </w:rPr>
            </w:pPr>
            <w:r>
              <w:rPr>
                <w:sz w:val="20"/>
              </w:rPr>
              <w:t>Affaire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pendante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devant</w:t>
            </w:r>
          </w:p>
          <w:p w:rsidR="0014739C" w:rsidRDefault="006D18B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tribunal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d’instance</w:t>
            </w:r>
          </w:p>
        </w:tc>
        <w:tc>
          <w:tcPr>
            <w:tcW w:w="1981" w:type="dxa"/>
          </w:tcPr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Néant</w:t>
            </w:r>
          </w:p>
        </w:tc>
        <w:tc>
          <w:tcPr>
            <w:tcW w:w="2811" w:type="dxa"/>
          </w:tcPr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Néant</w:t>
            </w:r>
          </w:p>
        </w:tc>
      </w:tr>
      <w:tr w:rsidR="0014739C">
        <w:trPr>
          <w:trHeight w:val="1205"/>
        </w:trPr>
        <w:tc>
          <w:tcPr>
            <w:tcW w:w="68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731" w:type="dxa"/>
          </w:tcPr>
          <w:p w:rsidR="0014739C" w:rsidRDefault="006D18B9">
            <w:pPr>
              <w:pStyle w:val="TableParagraph"/>
              <w:ind w:left="109" w:right="204"/>
              <w:rPr>
                <w:sz w:val="20"/>
              </w:rPr>
            </w:pPr>
            <w:r>
              <w:rPr>
                <w:sz w:val="20"/>
              </w:rPr>
              <w:t>Conflit foncier opposant Chérif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Bounainy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AIDARA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et Babacar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MBAYE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d’une part et d’autre part avec la</w:t>
            </w:r>
          </w:p>
          <w:p w:rsidR="0014739C" w:rsidRDefault="006D18B9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famille de Ndiouga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NIANG.</w:t>
            </w:r>
          </w:p>
        </w:tc>
        <w:tc>
          <w:tcPr>
            <w:tcW w:w="2030" w:type="dxa"/>
            <w:gridSpan w:val="2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FOUNDIOUGNE</w:t>
            </w:r>
          </w:p>
        </w:tc>
        <w:tc>
          <w:tcPr>
            <w:tcW w:w="1811" w:type="dxa"/>
            <w:gridSpan w:val="2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Karang</w:t>
            </w:r>
          </w:p>
        </w:tc>
        <w:tc>
          <w:tcPr>
            <w:tcW w:w="2411" w:type="dxa"/>
          </w:tcPr>
          <w:p w:rsidR="0014739C" w:rsidRDefault="006D18B9">
            <w:pPr>
              <w:pStyle w:val="TableParagraph"/>
              <w:spacing w:line="241" w:lineRule="exact"/>
              <w:ind w:left="110"/>
              <w:rPr>
                <w:sz w:val="20"/>
              </w:rPr>
            </w:pPr>
            <w:r>
              <w:rPr>
                <w:sz w:val="20"/>
              </w:rPr>
              <w:t>Affaire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pendante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devant</w:t>
            </w:r>
          </w:p>
          <w:p w:rsidR="0014739C" w:rsidRDefault="006D18B9">
            <w:pPr>
              <w:pStyle w:val="TableParagraph"/>
              <w:spacing w:line="241" w:lineRule="exact"/>
              <w:ind w:left="110"/>
              <w:rPr>
                <w:sz w:val="20"/>
              </w:rPr>
            </w:pPr>
            <w:r>
              <w:rPr>
                <w:sz w:val="20"/>
              </w:rPr>
              <w:t>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tribunal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d’instance</w:t>
            </w:r>
          </w:p>
        </w:tc>
        <w:tc>
          <w:tcPr>
            <w:tcW w:w="1981" w:type="dxa"/>
          </w:tcPr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Néant</w:t>
            </w:r>
          </w:p>
        </w:tc>
        <w:tc>
          <w:tcPr>
            <w:tcW w:w="2811" w:type="dxa"/>
          </w:tcPr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Néant</w:t>
            </w:r>
          </w:p>
        </w:tc>
      </w:tr>
      <w:tr w:rsidR="0014739C">
        <w:trPr>
          <w:trHeight w:val="965"/>
        </w:trPr>
        <w:tc>
          <w:tcPr>
            <w:tcW w:w="68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2731" w:type="dxa"/>
          </w:tcPr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Litige foncier opposant la famille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chef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village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 Batamar,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Abdoulaye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BITEYE</w:t>
            </w:r>
          </w:p>
          <w:p w:rsidR="0014739C" w:rsidRDefault="006D18B9">
            <w:pPr>
              <w:pStyle w:val="TableParagraph"/>
              <w:spacing w:before="1"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Khalilou </w:t>
            </w:r>
            <w:r>
              <w:rPr>
                <w:spacing w:val="-2"/>
                <w:sz w:val="20"/>
              </w:rPr>
              <w:t>TANDIAN</w:t>
            </w:r>
          </w:p>
        </w:tc>
        <w:tc>
          <w:tcPr>
            <w:tcW w:w="2030" w:type="dxa"/>
            <w:gridSpan w:val="2"/>
          </w:tcPr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FOUNDIOUGNE</w:t>
            </w:r>
          </w:p>
        </w:tc>
        <w:tc>
          <w:tcPr>
            <w:tcW w:w="1811" w:type="dxa"/>
            <w:gridSpan w:val="2"/>
          </w:tcPr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Toubacouta</w:t>
            </w:r>
          </w:p>
        </w:tc>
        <w:tc>
          <w:tcPr>
            <w:tcW w:w="2411" w:type="dxa"/>
          </w:tcPr>
          <w:p w:rsidR="0014739C" w:rsidRDefault="006D18B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cours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résolution</w:t>
            </w:r>
          </w:p>
        </w:tc>
        <w:tc>
          <w:tcPr>
            <w:tcW w:w="1981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1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39C">
        <w:trPr>
          <w:trHeight w:val="290"/>
        </w:trPr>
        <w:tc>
          <w:tcPr>
            <w:tcW w:w="685" w:type="dxa"/>
          </w:tcPr>
          <w:p w:rsidR="0014739C" w:rsidRDefault="006D18B9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  <w:tc>
          <w:tcPr>
            <w:tcW w:w="2731" w:type="dxa"/>
          </w:tcPr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4"/>
                <w:sz w:val="20"/>
              </w:rPr>
              <w:t xml:space="preserve"> Mbam</w:t>
            </w:r>
          </w:p>
        </w:tc>
        <w:tc>
          <w:tcPr>
            <w:tcW w:w="1755" w:type="dxa"/>
            <w:tcBorders>
              <w:right w:val="nil"/>
            </w:tcBorders>
          </w:tcPr>
          <w:p w:rsidR="0014739C" w:rsidRDefault="006D18B9">
            <w:pPr>
              <w:pStyle w:val="TableParagraph"/>
              <w:spacing w:line="270" w:lineRule="exact"/>
              <w:ind w:left="110" w:right="-15"/>
              <w:rPr>
                <w:sz w:val="24"/>
              </w:rPr>
            </w:pPr>
            <w:r>
              <w:rPr>
                <w:spacing w:val="-2"/>
                <w:sz w:val="24"/>
              </w:rPr>
              <w:t>FOUNDIOUGNE</w:t>
            </w:r>
          </w:p>
        </w:tc>
        <w:tc>
          <w:tcPr>
            <w:tcW w:w="275" w:type="dxa"/>
            <w:tcBorders>
              <w:left w:val="nil"/>
            </w:tcBorders>
            <w:shd w:val="clear" w:color="auto" w:fill="FFEF66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6" w:type="dxa"/>
            <w:tcBorders>
              <w:right w:val="nil"/>
            </w:tcBorders>
            <w:shd w:val="clear" w:color="auto" w:fill="FFEF66"/>
          </w:tcPr>
          <w:p w:rsidR="0014739C" w:rsidRDefault="006D18B9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Soum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et </w:t>
            </w:r>
            <w:r>
              <w:rPr>
                <w:spacing w:val="-4"/>
                <w:sz w:val="24"/>
              </w:rPr>
              <w:t>Diam</w:t>
            </w:r>
          </w:p>
        </w:tc>
        <w:tc>
          <w:tcPr>
            <w:tcW w:w="125" w:type="dxa"/>
            <w:tcBorders>
              <w:left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1" w:type="dxa"/>
          </w:tcPr>
          <w:p w:rsidR="0014739C" w:rsidRDefault="006D18B9"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Néant</w:t>
            </w:r>
          </w:p>
        </w:tc>
        <w:tc>
          <w:tcPr>
            <w:tcW w:w="1981" w:type="dxa"/>
            <w:vMerge w:val="restart"/>
          </w:tcPr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Absence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décret fixant les limites exactes entre les </w:t>
            </w:r>
            <w:r>
              <w:rPr>
                <w:spacing w:val="-2"/>
                <w:sz w:val="20"/>
              </w:rPr>
              <w:t>communes.</w:t>
            </w:r>
          </w:p>
        </w:tc>
        <w:tc>
          <w:tcPr>
            <w:tcW w:w="2811" w:type="dxa"/>
            <w:vMerge w:val="restart"/>
          </w:tcPr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Envisager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mission</w:t>
            </w:r>
            <w:r>
              <w:rPr>
                <w:spacing w:val="-4"/>
                <w:sz w:val="20"/>
              </w:rPr>
              <w:t xml:space="preserve"> avec</w:t>
            </w:r>
          </w:p>
          <w:p w:rsidR="0014739C" w:rsidRDefault="006D18B9"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sz w:val="20"/>
              </w:rPr>
              <w:t>l’Agence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nationale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 l’Aménagement du</w:t>
            </w:r>
          </w:p>
          <w:p w:rsidR="0014739C" w:rsidRDefault="006D18B9">
            <w:pPr>
              <w:pStyle w:val="TableParagraph"/>
              <w:spacing w:line="240" w:lineRule="exact"/>
              <w:ind w:left="109"/>
              <w:rPr>
                <w:sz w:val="20"/>
              </w:rPr>
            </w:pPr>
            <w:r>
              <w:rPr>
                <w:sz w:val="20"/>
              </w:rPr>
              <w:t>territoire(ANAT)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service régional du Cadastre.</w:t>
            </w:r>
          </w:p>
        </w:tc>
      </w:tr>
      <w:tr w:rsidR="0014739C">
        <w:trPr>
          <w:trHeight w:val="910"/>
        </w:trPr>
        <w:tc>
          <w:tcPr>
            <w:tcW w:w="68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2731" w:type="dxa"/>
          </w:tcPr>
          <w:p w:rsidR="0014739C" w:rsidRDefault="006D18B9">
            <w:pPr>
              <w:pStyle w:val="TableParagraph"/>
              <w:spacing w:line="242" w:lineRule="auto"/>
              <w:ind w:left="109" w:right="204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Passy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et </w:t>
            </w:r>
            <w:r>
              <w:rPr>
                <w:spacing w:val="-2"/>
                <w:sz w:val="20"/>
              </w:rPr>
              <w:t>Ndiafatte</w:t>
            </w:r>
          </w:p>
        </w:tc>
        <w:tc>
          <w:tcPr>
            <w:tcW w:w="2030" w:type="dxa"/>
            <w:gridSpan w:val="2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FOUNDIOUGNE</w:t>
            </w:r>
          </w:p>
        </w:tc>
        <w:tc>
          <w:tcPr>
            <w:tcW w:w="1811" w:type="dxa"/>
            <w:gridSpan w:val="2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000000"/>
                <w:spacing w:val="-2"/>
                <w:sz w:val="24"/>
                <w:shd w:val="clear" w:color="auto" w:fill="FFEF66"/>
              </w:rPr>
              <w:t>Passy</w:t>
            </w:r>
          </w:p>
        </w:tc>
        <w:tc>
          <w:tcPr>
            <w:tcW w:w="2411" w:type="dxa"/>
          </w:tcPr>
          <w:p w:rsidR="0014739C" w:rsidRDefault="0014739C">
            <w:pPr>
              <w:pStyle w:val="TableParagraph"/>
              <w:spacing w:before="3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Néant</w:t>
            </w:r>
          </w:p>
        </w:tc>
        <w:tc>
          <w:tcPr>
            <w:tcW w:w="1981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  <w:tc>
          <w:tcPr>
            <w:tcW w:w="2811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</w:tbl>
    <w:p w:rsidR="0014739C" w:rsidRDefault="0014739C">
      <w:pPr>
        <w:rPr>
          <w:sz w:val="2"/>
          <w:szCs w:val="2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p w:rsidR="0014739C" w:rsidRDefault="006D18B9">
      <w:pPr>
        <w:spacing w:before="80"/>
        <w:ind w:left="751" w:right="442"/>
        <w:jc w:val="center"/>
        <w:rPr>
          <w:b/>
          <w:sz w:val="24"/>
        </w:rPr>
      </w:pPr>
      <w:r>
        <w:rPr>
          <w:b/>
          <w:sz w:val="24"/>
        </w:rPr>
        <w:lastRenderedPageBreak/>
        <w:t>REPUBLIQUE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DU </w:t>
      </w:r>
      <w:r>
        <w:rPr>
          <w:b/>
          <w:spacing w:val="-2"/>
          <w:sz w:val="24"/>
        </w:rPr>
        <w:t>SENEGAL</w:t>
      </w:r>
    </w:p>
    <w:p w:rsidR="0014739C" w:rsidRDefault="006D18B9">
      <w:pPr>
        <w:pStyle w:val="Titre2"/>
      </w:pPr>
      <w:r>
        <w:t>Un</w:t>
      </w:r>
      <w:r>
        <w:rPr>
          <w:spacing w:val="-6"/>
        </w:rPr>
        <w:t xml:space="preserve"> </w:t>
      </w:r>
      <w:r>
        <w:t>Peuple-Un</w:t>
      </w:r>
      <w:r>
        <w:rPr>
          <w:spacing w:val="-4"/>
        </w:rPr>
        <w:t xml:space="preserve"> </w:t>
      </w:r>
      <w:r>
        <w:t>But-Une</w:t>
      </w:r>
      <w:r>
        <w:rPr>
          <w:spacing w:val="-1"/>
        </w:rPr>
        <w:t xml:space="preserve"> </w:t>
      </w:r>
      <w:r>
        <w:rPr>
          <w:spacing w:val="-5"/>
        </w:rPr>
        <w:t>Foi</w:t>
      </w:r>
    </w:p>
    <w:p w:rsidR="0014739C" w:rsidRDefault="006D18B9">
      <w:pPr>
        <w:spacing w:before="18"/>
        <w:ind w:left="751" w:right="436"/>
        <w:jc w:val="center"/>
        <w:rPr>
          <w:b/>
          <w:sz w:val="20"/>
        </w:rPr>
      </w:pPr>
      <w:r>
        <w:rPr>
          <w:b/>
          <w:spacing w:val="-2"/>
          <w:sz w:val="20"/>
        </w:rPr>
        <w:t>........................</w:t>
      </w:r>
    </w:p>
    <w:p w:rsidR="0014739C" w:rsidRDefault="006D18B9">
      <w:pPr>
        <w:spacing w:before="179"/>
        <w:ind w:left="751" w:right="439"/>
        <w:jc w:val="center"/>
        <w:rPr>
          <w:b/>
        </w:rPr>
      </w:pPr>
      <w:r>
        <w:rPr>
          <w:b/>
        </w:rPr>
        <w:t>MINISTERE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L’INTERIEUR</w:t>
      </w:r>
    </w:p>
    <w:p w:rsidR="0014739C" w:rsidRDefault="006D18B9">
      <w:pPr>
        <w:spacing w:before="25"/>
        <w:ind w:left="751" w:right="443"/>
        <w:jc w:val="center"/>
        <w:rPr>
          <w:b/>
          <w:sz w:val="20"/>
        </w:rPr>
      </w:pPr>
      <w:r>
        <w:rPr>
          <w:b/>
          <w:spacing w:val="-2"/>
          <w:sz w:val="20"/>
        </w:rPr>
        <w:t>…………………….</w:t>
      </w:r>
    </w:p>
    <w:p w:rsidR="0014739C" w:rsidRDefault="006D18B9">
      <w:pPr>
        <w:spacing w:before="168"/>
        <w:ind w:left="751" w:right="441"/>
        <w:jc w:val="center"/>
        <w:rPr>
          <w:b/>
          <w:sz w:val="24"/>
        </w:rPr>
      </w:pPr>
      <w:r>
        <w:rPr>
          <w:b/>
          <w:sz w:val="24"/>
        </w:rPr>
        <w:t>Direction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générale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l’Administration</w:t>
      </w:r>
      <w:r>
        <w:rPr>
          <w:b/>
          <w:spacing w:val="-2"/>
          <w:sz w:val="24"/>
        </w:rPr>
        <w:t xml:space="preserve"> territoriale</w:t>
      </w:r>
    </w:p>
    <w:p w:rsidR="0014739C" w:rsidRDefault="006D18B9">
      <w:pPr>
        <w:spacing w:before="180"/>
        <w:ind w:left="751" w:right="443"/>
        <w:jc w:val="center"/>
        <w:rPr>
          <w:sz w:val="24"/>
        </w:rPr>
      </w:pPr>
      <w:r>
        <w:rPr>
          <w:spacing w:val="-2"/>
          <w:sz w:val="24"/>
        </w:rPr>
        <w:t>……………………..</w:t>
      </w:r>
    </w:p>
    <w:p w:rsidR="0014739C" w:rsidRDefault="006D18B9">
      <w:pPr>
        <w:spacing w:before="147"/>
        <w:rPr>
          <w:sz w:val="20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1624012</wp:posOffset>
                </wp:positionH>
                <wp:positionV relativeFrom="paragraph">
                  <wp:posOffset>262300</wp:posOffset>
                </wp:positionV>
                <wp:extent cx="7829550" cy="609600"/>
                <wp:effectExtent l="0" t="0" r="0" b="0"/>
                <wp:wrapTopAndBottom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29550" cy="609600"/>
                          <a:chOff x="0" y="0"/>
                          <a:chExt cx="7829550" cy="609600"/>
                        </a:xfrm>
                      </wpg:grpSpPr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2" y="4762"/>
                            <a:ext cx="7820025" cy="600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Textbox 74"/>
                        <wps:cNvSpPr txBox="1"/>
                        <wps:spPr>
                          <a:xfrm>
                            <a:off x="4762" y="4762"/>
                            <a:ext cx="7820025" cy="6000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4739C" w:rsidRDefault="006D18B9">
                              <w:pPr>
                                <w:spacing w:before="233"/>
                                <w:ind w:left="5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REPERTOIRE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LITIGES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FONCIERS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ET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CONFLITS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COMMUNAUTAIRES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2" o:spid="_x0000_s1036" style="position:absolute;margin-left:127.85pt;margin-top:20.65pt;width:616.5pt;height:48pt;z-index:-15720448;mso-wrap-distance-left:0;mso-wrap-distance-right:0;mso-position-horizontal-relative:page" coordsize="78295,6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">
                <v:shape id="Image 73" o:spid="_x0000_s1037" type="#_x0000_t75" style="position:absolute;left:47;top:47;width:78200;height:6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">
                  <v:imagedata r:id="rId21" o:title=""/>
                </v:shape>
                <v:shape id="Textbox 74" o:spid="_x0000_s1038" type="#_x0000_t202" style="position:absolute;left:47;top:47;width:78200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" filled="f">
                  <v:textbox inset="0,0,0,0">
                    <w:txbxContent>
                      <w:p w:rsidR="0014739C" w:rsidRDefault="006D18B9">
                        <w:pPr>
                          <w:spacing w:before="233"/>
                          <w:ind w:left="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REPERTOIRE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LITIGES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FONCIERS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ET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CONFLITS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COMMUNAUTAIRES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4739C" w:rsidRDefault="0014739C">
      <w:pPr>
        <w:rPr>
          <w:sz w:val="24"/>
        </w:rPr>
      </w:pPr>
    </w:p>
    <w:p w:rsidR="0014739C" w:rsidRDefault="0014739C">
      <w:pPr>
        <w:spacing w:before="104"/>
        <w:rPr>
          <w:sz w:val="24"/>
        </w:rPr>
      </w:pPr>
    </w:p>
    <w:p w:rsidR="0014739C" w:rsidRDefault="006D18B9">
      <w:pPr>
        <w:pStyle w:val="Titre1"/>
        <w:ind w:left="2136"/>
      </w:pPr>
      <w:r>
        <w:rPr>
          <w:u w:val="single"/>
        </w:rPr>
        <w:t>REGION</w:t>
      </w:r>
      <w:r>
        <w:rPr>
          <w:spacing w:val="-1"/>
          <w:u w:val="single"/>
        </w:rPr>
        <w:t xml:space="preserve"> </w:t>
      </w:r>
      <w:r>
        <w:rPr>
          <w:u w:val="single"/>
        </w:rPr>
        <w:t>DE</w:t>
      </w:r>
      <w:r>
        <w:rPr>
          <w:spacing w:val="1"/>
          <w:u w:val="single"/>
        </w:rPr>
        <w:t xml:space="preserve"> </w:t>
      </w:r>
      <w:r>
        <w:rPr>
          <w:spacing w:val="-2"/>
          <w:u w:val="single"/>
        </w:rPr>
        <w:t>KAFFRINE</w:t>
      </w:r>
    </w:p>
    <w:p w:rsidR="0014739C" w:rsidRDefault="006D18B9">
      <w:pPr>
        <w:spacing w:before="181" w:line="256" w:lineRule="auto"/>
        <w:ind w:left="1015" w:right="802"/>
        <w:rPr>
          <w:sz w:val="24"/>
        </w:rPr>
      </w:pPr>
      <w:r>
        <w:rPr>
          <w:sz w:val="24"/>
        </w:rPr>
        <w:t xml:space="preserve">Après l’éclatement de chaque conflit, l’autorité administrative est aux avant-gardes en essayant de trouver les solutions idoines, conformément à la loi et, avec l’appui des chefs des services techniques déconcentrés, des autorités locales et des notables </w:t>
      </w:r>
      <w:r>
        <w:rPr>
          <w:sz w:val="24"/>
        </w:rPr>
        <w:t>afin de prévenir</w:t>
      </w:r>
      <w:r>
        <w:rPr>
          <w:spacing w:val="-3"/>
          <w:sz w:val="24"/>
        </w:rPr>
        <w:t xml:space="preserve"> </w:t>
      </w:r>
      <w:r>
        <w:rPr>
          <w:sz w:val="24"/>
        </w:rPr>
        <w:t>tout</w:t>
      </w:r>
      <w:r>
        <w:rPr>
          <w:spacing w:val="-1"/>
          <w:sz w:val="24"/>
        </w:rPr>
        <w:t xml:space="preserve"> </w:t>
      </w:r>
      <w:r>
        <w:rPr>
          <w:sz w:val="24"/>
        </w:rPr>
        <w:t>trouble</w:t>
      </w:r>
      <w:r>
        <w:rPr>
          <w:spacing w:val="-3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l’ordre</w:t>
      </w:r>
      <w:r>
        <w:rPr>
          <w:spacing w:val="-3"/>
          <w:sz w:val="24"/>
        </w:rPr>
        <w:t xml:space="preserve"> </w:t>
      </w:r>
      <w:r>
        <w:rPr>
          <w:sz w:val="24"/>
        </w:rPr>
        <w:t>public. Ainsi, tous</w:t>
      </w:r>
      <w:r>
        <w:rPr>
          <w:spacing w:val="-8"/>
          <w:sz w:val="24"/>
        </w:rPr>
        <w:t xml:space="preserve"> </w:t>
      </w: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conflits</w:t>
      </w:r>
      <w:r>
        <w:rPr>
          <w:spacing w:val="-4"/>
          <w:sz w:val="24"/>
        </w:rPr>
        <w:t xml:space="preserve"> </w:t>
      </w:r>
      <w:r>
        <w:rPr>
          <w:sz w:val="24"/>
        </w:rPr>
        <w:t>communautaires</w:t>
      </w:r>
      <w:r>
        <w:rPr>
          <w:spacing w:val="-4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litiges</w:t>
      </w:r>
      <w:r>
        <w:rPr>
          <w:spacing w:val="-4"/>
          <w:sz w:val="24"/>
        </w:rPr>
        <w:t xml:space="preserve"> </w:t>
      </w:r>
      <w:r>
        <w:rPr>
          <w:sz w:val="24"/>
        </w:rPr>
        <w:t>recensés dans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région, font</w:t>
      </w:r>
      <w:r>
        <w:rPr>
          <w:spacing w:val="-1"/>
          <w:sz w:val="24"/>
        </w:rPr>
        <w:t xml:space="preserve"> </w:t>
      </w:r>
      <w:r>
        <w:rPr>
          <w:sz w:val="24"/>
        </w:rPr>
        <w:t>l’objet</w:t>
      </w:r>
      <w:r>
        <w:rPr>
          <w:spacing w:val="-1"/>
          <w:sz w:val="24"/>
        </w:rPr>
        <w:t xml:space="preserve"> </w:t>
      </w:r>
      <w:r>
        <w:rPr>
          <w:sz w:val="24"/>
        </w:rPr>
        <w:t>d’un</w:t>
      </w:r>
      <w:r>
        <w:rPr>
          <w:spacing w:val="-1"/>
          <w:sz w:val="24"/>
        </w:rPr>
        <w:t xml:space="preserve"> </w:t>
      </w:r>
      <w:r>
        <w:rPr>
          <w:sz w:val="24"/>
        </w:rPr>
        <w:t>suivi permanent par les autorités administratives.</w:t>
      </w:r>
    </w:p>
    <w:p w:rsidR="0014739C" w:rsidRDefault="0014739C">
      <w:pPr>
        <w:spacing w:before="11"/>
        <w:rPr>
          <w:sz w:val="12"/>
        </w:r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2721"/>
        <w:gridCol w:w="2030"/>
        <w:gridCol w:w="1790"/>
        <w:gridCol w:w="2325"/>
        <w:gridCol w:w="1975"/>
        <w:gridCol w:w="2815"/>
      </w:tblGrid>
      <w:tr w:rsidR="0014739C">
        <w:trPr>
          <w:trHeight w:val="580"/>
        </w:trPr>
        <w:tc>
          <w:tcPr>
            <w:tcW w:w="80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N°</w:t>
            </w:r>
          </w:p>
        </w:tc>
        <w:tc>
          <w:tcPr>
            <w:tcW w:w="2721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DESIGNATION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DEPARTEMENT</w:t>
            </w:r>
          </w:p>
        </w:tc>
        <w:tc>
          <w:tcPr>
            <w:tcW w:w="179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COMMUNE</w:t>
            </w:r>
          </w:p>
        </w:tc>
        <w:tc>
          <w:tcPr>
            <w:tcW w:w="232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RESOLUTION</w:t>
            </w:r>
          </w:p>
        </w:tc>
        <w:tc>
          <w:tcPr>
            <w:tcW w:w="197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CONTRAINTES</w:t>
            </w:r>
          </w:p>
        </w:tc>
        <w:tc>
          <w:tcPr>
            <w:tcW w:w="281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RECOMMANDATIONS</w:t>
            </w:r>
          </w:p>
        </w:tc>
      </w:tr>
      <w:tr w:rsidR="0014739C">
        <w:trPr>
          <w:trHeight w:val="235"/>
        </w:trPr>
        <w:tc>
          <w:tcPr>
            <w:tcW w:w="800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1" w:type="dxa"/>
            <w:tcBorders>
              <w:bottom w:val="nil"/>
            </w:tcBorders>
          </w:tcPr>
          <w:p w:rsidR="0014739C" w:rsidRDefault="006D18B9">
            <w:pPr>
              <w:pStyle w:val="TableParagraph"/>
              <w:spacing w:line="216" w:lineRule="exact"/>
              <w:ind w:left="109"/>
              <w:rPr>
                <w:sz w:val="20"/>
              </w:rPr>
            </w:pPr>
            <w:r>
              <w:rPr>
                <w:sz w:val="20"/>
              </w:rPr>
              <w:t>Opération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lotissement</w:t>
            </w:r>
          </w:p>
        </w:tc>
        <w:tc>
          <w:tcPr>
            <w:tcW w:w="2030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90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5" w:type="dxa"/>
            <w:tcBorders>
              <w:bottom w:val="nil"/>
            </w:tcBorders>
          </w:tcPr>
          <w:p w:rsidR="0014739C" w:rsidRDefault="006D18B9">
            <w:pPr>
              <w:pStyle w:val="TableParagraph"/>
              <w:spacing w:line="216" w:lineRule="exact"/>
              <w:ind w:left="111"/>
              <w:rPr>
                <w:sz w:val="20"/>
              </w:rPr>
            </w:pPr>
            <w:r>
              <w:rPr>
                <w:sz w:val="20"/>
              </w:rPr>
              <w:t>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Sous-préfet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</w:tc>
        <w:tc>
          <w:tcPr>
            <w:tcW w:w="1975" w:type="dxa"/>
            <w:vMerge w:val="restart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5" w:type="dxa"/>
            <w:tcBorders>
              <w:bottom w:val="nil"/>
            </w:tcBorders>
          </w:tcPr>
          <w:p w:rsidR="0014739C" w:rsidRDefault="006D18B9">
            <w:pPr>
              <w:pStyle w:val="TableParagraph"/>
              <w:spacing w:line="216" w:lineRule="exact"/>
              <w:ind w:left="112"/>
              <w:rPr>
                <w:sz w:val="20"/>
              </w:rPr>
            </w:pPr>
            <w:r>
              <w:rPr>
                <w:sz w:val="20"/>
              </w:rPr>
              <w:t>Renforcer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capacités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des</w:t>
            </w:r>
          </w:p>
        </w:tc>
      </w:tr>
      <w:tr w:rsidR="0014739C">
        <w:trPr>
          <w:trHeight w:val="230"/>
        </w:trPr>
        <w:tc>
          <w:tcPr>
            <w:tcW w:w="80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1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entreprise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Maire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la</w:t>
            </w: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9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l’Arrondissement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</w:tc>
        <w:tc>
          <w:tcPr>
            <w:tcW w:w="1975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  <w:tc>
          <w:tcPr>
            <w:tcW w:w="281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autorités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locales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5"/>
                <w:sz w:val="20"/>
              </w:rPr>
              <w:t xml:space="preserve"> la</w:t>
            </w:r>
          </w:p>
        </w:tc>
      </w:tr>
      <w:tr w:rsidR="0014739C">
        <w:trPr>
          <w:trHeight w:val="1198"/>
        </w:trPr>
        <w:tc>
          <w:tcPr>
            <w:tcW w:w="800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before="94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01</w:t>
            </w:r>
          </w:p>
        </w:tc>
        <w:tc>
          <w:tcPr>
            <w:tcW w:w="2721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ind w:left="109" w:right="185"/>
              <w:rPr>
                <w:sz w:val="20"/>
              </w:rPr>
            </w:pPr>
            <w:r>
              <w:rPr>
                <w:sz w:val="20"/>
              </w:rPr>
              <w:t>Commune de Médinatoul Salam 2 et opposant les deux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villages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Thiaméne et de Kathiote.</w:t>
            </w: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spacing w:before="94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KAFFINE</w:t>
            </w:r>
          </w:p>
        </w:tc>
        <w:tc>
          <w:tcPr>
            <w:tcW w:w="179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spacing w:before="234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Kathiote</w:t>
            </w:r>
          </w:p>
        </w:tc>
        <w:tc>
          <w:tcPr>
            <w:tcW w:w="232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ind w:left="111" w:right="123"/>
              <w:rPr>
                <w:sz w:val="20"/>
              </w:rPr>
            </w:pPr>
            <w:r>
              <w:rPr>
                <w:sz w:val="20"/>
              </w:rPr>
              <w:t>Katakel a sommé la Maire d’arrêter, sans délai,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opérations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en l’absence d’une</w:t>
            </w:r>
          </w:p>
          <w:p w:rsidR="0014739C" w:rsidRDefault="006D18B9">
            <w:pPr>
              <w:pStyle w:val="TableParagraph"/>
              <w:spacing w:line="218" w:lineRule="exact"/>
              <w:ind w:left="111"/>
              <w:rPr>
                <w:sz w:val="20"/>
              </w:rPr>
            </w:pPr>
            <w:r>
              <w:rPr>
                <w:sz w:val="20"/>
              </w:rPr>
              <w:t>autorisation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</w:tc>
        <w:tc>
          <w:tcPr>
            <w:tcW w:w="1975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  <w:tc>
          <w:tcPr>
            <w:tcW w:w="281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84" w:lineRule="exact"/>
              <w:ind w:left="112"/>
              <w:rPr>
                <w:sz w:val="24"/>
              </w:rPr>
            </w:pPr>
            <w:r>
              <w:rPr>
                <w:sz w:val="20"/>
              </w:rPr>
              <w:t>procédure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lotissement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14739C">
        <w:trPr>
          <w:trHeight w:val="236"/>
        </w:trPr>
        <w:tc>
          <w:tcPr>
            <w:tcW w:w="800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1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90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5" w:type="dxa"/>
            <w:tcBorders>
              <w:top w:val="nil"/>
            </w:tcBorders>
          </w:tcPr>
          <w:p w:rsidR="0014739C" w:rsidRDefault="006D18B9">
            <w:pPr>
              <w:pStyle w:val="TableParagraph"/>
              <w:spacing w:line="217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lotissement.</w:t>
            </w:r>
          </w:p>
        </w:tc>
        <w:tc>
          <w:tcPr>
            <w:tcW w:w="1975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  <w:tc>
          <w:tcPr>
            <w:tcW w:w="2815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739C">
        <w:trPr>
          <w:trHeight w:val="725"/>
        </w:trPr>
        <w:tc>
          <w:tcPr>
            <w:tcW w:w="800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02</w:t>
            </w:r>
          </w:p>
        </w:tc>
        <w:tc>
          <w:tcPr>
            <w:tcW w:w="2721" w:type="dxa"/>
            <w:tcBorders>
              <w:bottom w:val="nil"/>
            </w:tcBorders>
          </w:tcPr>
          <w:p w:rsidR="0014739C" w:rsidRDefault="006D18B9">
            <w:pPr>
              <w:pStyle w:val="TableParagraph"/>
              <w:ind w:left="109" w:right="185"/>
              <w:rPr>
                <w:sz w:val="20"/>
              </w:rPr>
            </w:pPr>
            <w:r>
              <w:rPr>
                <w:sz w:val="20"/>
              </w:rPr>
              <w:t>Litige opposant Pape Boucar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Sene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Mansour</w:t>
            </w:r>
          </w:p>
          <w:p w:rsidR="0014739C" w:rsidRDefault="006D18B9">
            <w:pPr>
              <w:pStyle w:val="TableParagraph"/>
              <w:spacing w:before="2"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>SARR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sujet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la</w:t>
            </w:r>
          </w:p>
        </w:tc>
        <w:tc>
          <w:tcPr>
            <w:tcW w:w="2030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KAFFINE</w:t>
            </w:r>
          </w:p>
        </w:tc>
        <w:tc>
          <w:tcPr>
            <w:tcW w:w="1790" w:type="dxa"/>
            <w:tcBorders>
              <w:bottom w:val="nil"/>
            </w:tcBorders>
          </w:tcPr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Gniby</w:t>
            </w:r>
          </w:p>
        </w:tc>
        <w:tc>
          <w:tcPr>
            <w:tcW w:w="2325" w:type="dxa"/>
            <w:tcBorders>
              <w:bottom w:val="nil"/>
            </w:tcBorders>
          </w:tcPr>
          <w:p w:rsidR="0014739C" w:rsidRDefault="006D18B9">
            <w:pPr>
              <w:pStyle w:val="TableParagraph"/>
              <w:ind w:left="111" w:right="123"/>
              <w:rPr>
                <w:sz w:val="20"/>
              </w:rPr>
            </w:pPr>
            <w:r>
              <w:rPr>
                <w:sz w:val="20"/>
              </w:rPr>
              <w:t>Le conseil départemental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a</w:t>
            </w:r>
          </w:p>
          <w:p w:rsidR="0014739C" w:rsidRDefault="006D18B9">
            <w:pPr>
              <w:pStyle w:val="TableParagraph"/>
              <w:spacing w:before="2" w:line="221" w:lineRule="exact"/>
              <w:ind w:left="111"/>
              <w:rPr>
                <w:sz w:val="20"/>
              </w:rPr>
            </w:pPr>
            <w:r>
              <w:rPr>
                <w:sz w:val="20"/>
              </w:rPr>
              <w:t>affecté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terres</w:t>
            </w:r>
          </w:p>
        </w:tc>
        <w:tc>
          <w:tcPr>
            <w:tcW w:w="1975" w:type="dxa"/>
            <w:tcBorders>
              <w:bottom w:val="nil"/>
            </w:tcBorders>
          </w:tcPr>
          <w:p w:rsidR="0014739C" w:rsidRDefault="006D18B9">
            <w:pPr>
              <w:pStyle w:val="TableParagraph"/>
              <w:ind w:left="111" w:right="199"/>
              <w:rPr>
                <w:sz w:val="20"/>
              </w:rPr>
            </w:pPr>
            <w:r>
              <w:rPr>
                <w:sz w:val="20"/>
              </w:rPr>
              <w:t>Aucune des deux parties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concernées</w:t>
            </w:r>
          </w:p>
          <w:p w:rsidR="0014739C" w:rsidRDefault="006D18B9">
            <w:pPr>
              <w:pStyle w:val="TableParagraph"/>
              <w:spacing w:before="2" w:line="221" w:lineRule="exact"/>
              <w:ind w:left="111"/>
              <w:rPr>
                <w:sz w:val="20"/>
              </w:rPr>
            </w:pPr>
            <w:r>
              <w:rPr>
                <w:sz w:val="20"/>
              </w:rPr>
              <w:t>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disposent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d’un</w:t>
            </w:r>
          </w:p>
        </w:tc>
        <w:tc>
          <w:tcPr>
            <w:tcW w:w="2815" w:type="dxa"/>
            <w:tcBorders>
              <w:bottom w:val="nil"/>
            </w:tcBorders>
          </w:tcPr>
          <w:p w:rsidR="0014739C" w:rsidRDefault="006D18B9">
            <w:pPr>
              <w:pStyle w:val="TableParagraph"/>
              <w:ind w:left="112" w:right="156"/>
              <w:rPr>
                <w:sz w:val="20"/>
              </w:rPr>
            </w:pPr>
            <w:r>
              <w:rPr>
                <w:sz w:val="20"/>
              </w:rPr>
              <w:t>Pour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apaiser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climat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social, il serait souhaitable</w:t>
            </w:r>
          </w:p>
          <w:p w:rsidR="0014739C" w:rsidRDefault="006D18B9">
            <w:pPr>
              <w:pStyle w:val="TableParagraph"/>
              <w:spacing w:before="2" w:line="221" w:lineRule="exact"/>
              <w:ind w:left="112"/>
              <w:rPr>
                <w:sz w:val="20"/>
              </w:rPr>
            </w:pPr>
            <w:r>
              <w:rPr>
                <w:sz w:val="20"/>
              </w:rPr>
              <w:t>d’attribuer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Monsieur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Pape</w:t>
            </w:r>
          </w:p>
        </w:tc>
      </w:tr>
      <w:tr w:rsidR="0014739C">
        <w:trPr>
          <w:trHeight w:val="240"/>
        </w:trPr>
        <w:tc>
          <w:tcPr>
            <w:tcW w:w="80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1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propriété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d’un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champ</w:t>
            </w: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9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litigeuses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Monsieur</w:t>
            </w: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titre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propriété</w:t>
            </w:r>
          </w:p>
        </w:tc>
        <w:tc>
          <w:tcPr>
            <w:tcW w:w="281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20" w:lineRule="exact"/>
              <w:ind w:left="112"/>
              <w:rPr>
                <w:sz w:val="20"/>
              </w:rPr>
            </w:pPr>
            <w:r>
              <w:rPr>
                <w:sz w:val="20"/>
              </w:rPr>
              <w:t>Boucar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terre</w:t>
            </w:r>
          </w:p>
        </w:tc>
      </w:tr>
      <w:tr w:rsidR="0014739C">
        <w:trPr>
          <w:trHeight w:val="484"/>
        </w:trPr>
        <w:tc>
          <w:tcPr>
            <w:tcW w:w="800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1" w:type="dxa"/>
            <w:tcBorders>
              <w:top w:val="nil"/>
            </w:tcBorders>
          </w:tcPr>
          <w:p w:rsidR="0014739C" w:rsidRDefault="006D18B9">
            <w:pPr>
              <w:pStyle w:val="TableParagraph"/>
              <w:spacing w:line="240" w:lineRule="exact"/>
              <w:ind w:left="109"/>
              <w:rPr>
                <w:sz w:val="20"/>
              </w:rPr>
            </w:pPr>
            <w:r>
              <w:rPr>
                <w:sz w:val="20"/>
              </w:rPr>
              <w:t>d’environ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le</w:t>
            </w:r>
          </w:p>
          <w:p w:rsidR="0014739C" w:rsidRDefault="006D18B9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village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Bondié.</w:t>
            </w:r>
          </w:p>
        </w:tc>
        <w:tc>
          <w:tcPr>
            <w:tcW w:w="2030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5" w:type="dxa"/>
            <w:tcBorders>
              <w:top w:val="nil"/>
            </w:tcBorders>
          </w:tcPr>
          <w:p w:rsidR="0014739C" w:rsidRDefault="006D18B9">
            <w:pPr>
              <w:pStyle w:val="TableParagraph"/>
              <w:spacing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Mansour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SARR.</w:t>
            </w:r>
          </w:p>
        </w:tc>
        <w:tc>
          <w:tcPr>
            <w:tcW w:w="1975" w:type="dxa"/>
            <w:tcBorders>
              <w:top w:val="nil"/>
            </w:tcBorders>
          </w:tcPr>
          <w:p w:rsidR="0014739C" w:rsidRDefault="006D18B9">
            <w:pPr>
              <w:pStyle w:val="TableParagraph"/>
              <w:spacing w:line="240" w:lineRule="exact"/>
              <w:ind w:left="111" w:right="199"/>
              <w:rPr>
                <w:sz w:val="20"/>
              </w:rPr>
            </w:pPr>
            <w:r>
              <w:rPr>
                <w:sz w:val="20"/>
              </w:rPr>
              <w:t>sur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terres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en </w:t>
            </w:r>
            <w:r>
              <w:rPr>
                <w:spacing w:val="-2"/>
                <w:sz w:val="20"/>
              </w:rPr>
              <w:t>litige.</w:t>
            </w:r>
          </w:p>
        </w:tc>
        <w:tc>
          <w:tcPr>
            <w:tcW w:w="2815" w:type="dxa"/>
            <w:tcBorders>
              <w:top w:val="nil"/>
            </w:tcBorders>
          </w:tcPr>
          <w:p w:rsidR="0014739C" w:rsidRDefault="006D18B9">
            <w:pPr>
              <w:pStyle w:val="TableParagraph"/>
              <w:spacing w:line="241" w:lineRule="exact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cultivable.</w:t>
            </w:r>
          </w:p>
        </w:tc>
      </w:tr>
    </w:tbl>
    <w:p w:rsidR="0014739C" w:rsidRDefault="0014739C">
      <w:pPr>
        <w:spacing w:line="241" w:lineRule="exact"/>
        <w:rPr>
          <w:sz w:val="20"/>
        </w:rPr>
        <w:sectPr w:rsidR="0014739C">
          <w:pgSz w:w="16840" w:h="11910" w:orient="landscape"/>
          <w:pgMar w:top="34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2721"/>
        <w:gridCol w:w="2030"/>
        <w:gridCol w:w="1790"/>
        <w:gridCol w:w="2325"/>
        <w:gridCol w:w="1975"/>
        <w:gridCol w:w="2815"/>
      </w:tblGrid>
      <w:tr w:rsidR="0014739C">
        <w:trPr>
          <w:trHeight w:val="2176"/>
        </w:trPr>
        <w:tc>
          <w:tcPr>
            <w:tcW w:w="80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03</w:t>
            </w:r>
          </w:p>
        </w:tc>
        <w:tc>
          <w:tcPr>
            <w:tcW w:w="2721" w:type="dxa"/>
          </w:tcPr>
          <w:p w:rsidR="0014739C" w:rsidRDefault="006D18B9">
            <w:pPr>
              <w:pStyle w:val="TableParagraph"/>
              <w:ind w:left="109" w:right="98"/>
              <w:rPr>
                <w:sz w:val="20"/>
              </w:rPr>
            </w:pPr>
            <w:r>
              <w:rPr>
                <w:sz w:val="20"/>
              </w:rPr>
              <w:t>Litige opposant Monsieur Ibrahima NDAO à Saliou SEGNANE au sujet de la propriété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d’un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champ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40 ha à cheval entre le village de Khendé et Diaglé sises respectivement dans les communes de Boulel et</w:t>
            </w:r>
          </w:p>
          <w:p w:rsidR="0014739C" w:rsidRDefault="006D18B9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Kahi.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KAFFRINE</w:t>
            </w:r>
          </w:p>
        </w:tc>
        <w:tc>
          <w:tcPr>
            <w:tcW w:w="179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Boulel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Kahi</w:t>
            </w:r>
          </w:p>
        </w:tc>
        <w:tc>
          <w:tcPr>
            <w:tcW w:w="2325" w:type="dxa"/>
          </w:tcPr>
          <w:p w:rsidR="0014739C" w:rsidRDefault="006D18B9">
            <w:pPr>
              <w:pStyle w:val="TableParagraph"/>
              <w:spacing w:before="240" w:line="242" w:lineRule="auto"/>
              <w:ind w:left="111" w:right="185"/>
              <w:rPr>
                <w:sz w:val="20"/>
              </w:rPr>
            </w:pPr>
            <w:r>
              <w:rPr>
                <w:sz w:val="20"/>
              </w:rPr>
              <w:t>Arrêté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suspension de suspension de</w:t>
            </w:r>
          </w:p>
          <w:p w:rsidR="0014739C" w:rsidRDefault="006D18B9">
            <w:pPr>
              <w:pStyle w:val="TableParagraph"/>
              <w:spacing w:line="242" w:lineRule="auto"/>
              <w:ind w:left="111" w:right="123"/>
              <w:rPr>
                <w:sz w:val="20"/>
              </w:rPr>
            </w:pPr>
            <w:r>
              <w:rPr>
                <w:sz w:val="20"/>
              </w:rPr>
              <w:t>l’exploitation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champ jusqu’à nouvelle ordre du Sous-préfet.</w:t>
            </w:r>
          </w:p>
        </w:tc>
        <w:tc>
          <w:tcPr>
            <w:tcW w:w="1975" w:type="dxa"/>
          </w:tcPr>
          <w:p w:rsidR="0014739C" w:rsidRDefault="006D18B9">
            <w:pPr>
              <w:pStyle w:val="TableParagraph"/>
              <w:spacing w:before="240" w:line="242" w:lineRule="auto"/>
              <w:ind w:left="111"/>
              <w:rPr>
                <w:sz w:val="20"/>
              </w:rPr>
            </w:pPr>
            <w:r>
              <w:rPr>
                <w:sz w:val="20"/>
              </w:rPr>
              <w:t>Aucune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parties concernées ne</w:t>
            </w:r>
          </w:p>
          <w:p w:rsidR="0014739C" w:rsidRDefault="006D18B9">
            <w:pPr>
              <w:pStyle w:val="TableParagraph"/>
              <w:spacing w:line="242" w:lineRule="auto"/>
              <w:ind w:left="111" w:right="141"/>
              <w:rPr>
                <w:sz w:val="20"/>
              </w:rPr>
            </w:pPr>
            <w:r>
              <w:rPr>
                <w:sz w:val="20"/>
              </w:rPr>
              <w:t>dispose d’un titre 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propriété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les terres en litige.</w:t>
            </w:r>
          </w:p>
        </w:tc>
        <w:tc>
          <w:tcPr>
            <w:tcW w:w="2815" w:type="dxa"/>
          </w:tcPr>
          <w:p w:rsidR="0014739C" w:rsidRDefault="006D18B9">
            <w:pPr>
              <w:pStyle w:val="TableParagraph"/>
              <w:spacing w:before="240"/>
              <w:ind w:left="112" w:right="156"/>
              <w:rPr>
                <w:sz w:val="20"/>
              </w:rPr>
            </w:pPr>
            <w:r>
              <w:rPr>
                <w:sz w:val="20"/>
              </w:rPr>
              <w:t>Renforcer les capacités des élus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locaux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sensibiliser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les populations sur la gestion des terres du domaine </w:t>
            </w:r>
            <w:r>
              <w:rPr>
                <w:spacing w:val="-2"/>
                <w:sz w:val="20"/>
              </w:rPr>
              <w:t>national.</w:t>
            </w:r>
          </w:p>
        </w:tc>
      </w:tr>
      <w:tr w:rsidR="0014739C">
        <w:trPr>
          <w:trHeight w:val="1445"/>
        </w:trPr>
        <w:tc>
          <w:tcPr>
            <w:tcW w:w="80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04</w:t>
            </w:r>
          </w:p>
        </w:tc>
        <w:tc>
          <w:tcPr>
            <w:tcW w:w="2721" w:type="dxa"/>
          </w:tcPr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Litige opposant Fallou FALL 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Balla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DIOP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sujet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la propriété d’un champ de 40 ha environ dans la ville de </w:t>
            </w:r>
            <w:r>
              <w:rPr>
                <w:spacing w:val="-2"/>
                <w:sz w:val="20"/>
              </w:rPr>
              <w:t>Goulokom.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KAFFRINE</w:t>
            </w:r>
          </w:p>
        </w:tc>
        <w:tc>
          <w:tcPr>
            <w:tcW w:w="179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Boulel</w:t>
            </w:r>
          </w:p>
        </w:tc>
        <w:tc>
          <w:tcPr>
            <w:tcW w:w="2325" w:type="dxa"/>
          </w:tcPr>
          <w:p w:rsidR="0014739C" w:rsidRDefault="006D18B9">
            <w:pPr>
              <w:pStyle w:val="TableParagraph"/>
              <w:spacing w:line="241" w:lineRule="exact"/>
              <w:ind w:left="186"/>
              <w:rPr>
                <w:sz w:val="20"/>
              </w:rPr>
            </w:pPr>
            <w:r>
              <w:rPr>
                <w:sz w:val="20"/>
              </w:rPr>
              <w:t>Suspension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l’exploitation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champ par arrêté du Sous- préfet de</w:t>
            </w:r>
          </w:p>
          <w:p w:rsidR="0014739C" w:rsidRDefault="006D18B9">
            <w:pPr>
              <w:pStyle w:val="TableParagraph"/>
              <w:spacing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l’Arrondissement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14739C" w:rsidRDefault="006D18B9">
            <w:pPr>
              <w:pStyle w:val="TableParagraph"/>
              <w:spacing w:line="219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Gniby.</w:t>
            </w:r>
          </w:p>
        </w:tc>
        <w:tc>
          <w:tcPr>
            <w:tcW w:w="1975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Aucune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parties concernées ne dispose d’un titre</w:t>
            </w:r>
          </w:p>
          <w:p w:rsidR="0014739C" w:rsidRDefault="006D18B9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propriété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les terres en litige.</w:t>
            </w:r>
          </w:p>
        </w:tc>
        <w:tc>
          <w:tcPr>
            <w:tcW w:w="2815" w:type="dxa"/>
          </w:tcPr>
          <w:p w:rsidR="0014739C" w:rsidRDefault="006D18B9">
            <w:pPr>
              <w:pStyle w:val="TableParagraph"/>
              <w:spacing w:before="240"/>
              <w:ind w:left="112"/>
              <w:rPr>
                <w:sz w:val="20"/>
              </w:rPr>
            </w:pPr>
            <w:r>
              <w:rPr>
                <w:sz w:val="20"/>
              </w:rPr>
              <w:t>Il faut une délibération du Conseil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départager.</w:t>
            </w:r>
          </w:p>
        </w:tc>
      </w:tr>
      <w:tr w:rsidR="0014739C">
        <w:trPr>
          <w:trHeight w:val="1690"/>
        </w:trPr>
        <w:tc>
          <w:tcPr>
            <w:tcW w:w="80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  <w:tc>
          <w:tcPr>
            <w:tcW w:w="2721" w:type="dxa"/>
          </w:tcPr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Conflit foncier entre Mbaye GUEYE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habitant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à Tivaoune CISSE( Commune de Ndiobene Samba Lamo) et Diallo TOP, habitant à</w:t>
            </w:r>
          </w:p>
          <w:p w:rsidR="0014739C" w:rsidRDefault="006D18B9">
            <w:pPr>
              <w:pStyle w:val="TableParagraph"/>
              <w:spacing w:line="240" w:lineRule="exact"/>
              <w:ind w:left="109"/>
              <w:rPr>
                <w:sz w:val="20"/>
              </w:rPr>
            </w:pPr>
            <w:r>
              <w:rPr>
                <w:sz w:val="20"/>
              </w:rPr>
              <w:t>Ndioum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Ngainth(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Commune de Ndioum Ngainth).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 xml:space="preserve">MALEM </w:t>
            </w:r>
            <w:r>
              <w:rPr>
                <w:spacing w:val="-2"/>
                <w:sz w:val="24"/>
              </w:rPr>
              <w:t>HODAR</w:t>
            </w:r>
          </w:p>
        </w:tc>
        <w:tc>
          <w:tcPr>
            <w:tcW w:w="1790" w:type="dxa"/>
          </w:tcPr>
          <w:p w:rsidR="0014739C" w:rsidRPr="00207B95" w:rsidRDefault="006D18B9">
            <w:pPr>
              <w:pStyle w:val="TableParagraph"/>
              <w:ind w:left="110" w:right="67"/>
              <w:rPr>
                <w:sz w:val="24"/>
                <w:lang w:val="en-US"/>
              </w:rPr>
            </w:pPr>
            <w:r w:rsidRPr="00207B95">
              <w:rPr>
                <w:spacing w:val="-2"/>
                <w:sz w:val="24"/>
                <w:lang w:val="en-US"/>
              </w:rPr>
              <w:t xml:space="preserve">Ndioum </w:t>
            </w:r>
            <w:r w:rsidRPr="00207B95">
              <w:rPr>
                <w:sz w:val="24"/>
                <w:lang w:val="en-US"/>
              </w:rPr>
              <w:t>Ngainth et N</w:t>
            </w:r>
            <w:r w:rsidRPr="00207B95">
              <w:rPr>
                <w:color w:val="000000"/>
                <w:sz w:val="24"/>
                <w:shd w:val="clear" w:color="auto" w:fill="FFEF66"/>
                <w:lang w:val="en-US"/>
              </w:rPr>
              <w:t xml:space="preserve">diobene </w:t>
            </w:r>
            <w:r w:rsidRPr="00207B95">
              <w:rPr>
                <w:color w:val="000000"/>
                <w:sz w:val="24"/>
                <w:lang w:val="en-US"/>
              </w:rPr>
              <w:t xml:space="preserve"> </w:t>
            </w:r>
            <w:r w:rsidRPr="00207B95">
              <w:rPr>
                <w:color w:val="000000"/>
                <w:sz w:val="24"/>
                <w:shd w:val="clear" w:color="auto" w:fill="FFEF66"/>
                <w:lang w:val="en-US"/>
              </w:rPr>
              <w:t>Samba Lamo</w:t>
            </w:r>
            <w:r w:rsidRPr="00207B95">
              <w:rPr>
                <w:color w:val="000000"/>
                <w:spacing w:val="40"/>
                <w:sz w:val="24"/>
                <w:shd w:val="clear" w:color="auto" w:fill="FFEF66"/>
                <w:lang w:val="en-US"/>
              </w:rPr>
              <w:t xml:space="preserve"> </w:t>
            </w:r>
          </w:p>
        </w:tc>
        <w:tc>
          <w:tcPr>
            <w:tcW w:w="2325" w:type="dxa"/>
          </w:tcPr>
          <w:p w:rsidR="0014739C" w:rsidRPr="00207B95" w:rsidRDefault="0014739C">
            <w:pPr>
              <w:pStyle w:val="TableParagraph"/>
              <w:rPr>
                <w:sz w:val="20"/>
                <w:lang w:val="en-US"/>
              </w:rPr>
            </w:pPr>
          </w:p>
          <w:p w:rsidR="0014739C" w:rsidRPr="00207B95" w:rsidRDefault="0014739C">
            <w:pPr>
              <w:pStyle w:val="TableParagraph"/>
              <w:spacing w:before="52"/>
              <w:rPr>
                <w:sz w:val="20"/>
                <w:lang w:val="en-US"/>
              </w:rPr>
            </w:pPr>
          </w:p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Dossier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le </w:t>
            </w:r>
            <w:r>
              <w:rPr>
                <w:spacing w:val="-2"/>
                <w:sz w:val="20"/>
              </w:rPr>
              <w:t>juge.</w:t>
            </w:r>
          </w:p>
        </w:tc>
        <w:tc>
          <w:tcPr>
            <w:tcW w:w="197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5" w:type="dxa"/>
          </w:tcPr>
          <w:p w:rsidR="0014739C" w:rsidRDefault="0014739C">
            <w:pPr>
              <w:pStyle w:val="TableParagraph"/>
              <w:spacing w:before="3"/>
              <w:rPr>
                <w:sz w:val="20"/>
              </w:rPr>
            </w:pPr>
          </w:p>
          <w:p w:rsidR="0014739C" w:rsidRDefault="006D18B9">
            <w:pPr>
              <w:pStyle w:val="TableParagraph"/>
              <w:spacing w:before="1" w:line="241" w:lineRule="exact"/>
              <w:ind w:left="112"/>
              <w:rPr>
                <w:sz w:val="20"/>
              </w:rPr>
            </w:pPr>
            <w:r>
              <w:rPr>
                <w:sz w:val="20"/>
              </w:rPr>
              <w:t>Attendre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l’épuisement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la</w:t>
            </w:r>
          </w:p>
          <w:p w:rsidR="0014739C" w:rsidRDefault="006D18B9">
            <w:pPr>
              <w:pStyle w:val="TableParagraph"/>
              <w:spacing w:line="241" w:lineRule="exact"/>
              <w:ind w:left="112"/>
              <w:rPr>
                <w:sz w:val="20"/>
              </w:rPr>
            </w:pPr>
            <w:r>
              <w:rPr>
                <w:sz w:val="20"/>
              </w:rPr>
              <w:t>procédure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judiciaire.</w:t>
            </w:r>
          </w:p>
        </w:tc>
      </w:tr>
      <w:tr w:rsidR="0014739C">
        <w:trPr>
          <w:trHeight w:val="238"/>
        </w:trPr>
        <w:tc>
          <w:tcPr>
            <w:tcW w:w="800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1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90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5" w:type="dxa"/>
            <w:tcBorders>
              <w:bottom w:val="nil"/>
            </w:tcBorders>
          </w:tcPr>
          <w:p w:rsidR="0014739C" w:rsidRDefault="006D18B9">
            <w:pPr>
              <w:pStyle w:val="TableParagraph"/>
              <w:spacing w:line="218" w:lineRule="exact"/>
              <w:ind w:left="111"/>
              <w:rPr>
                <w:sz w:val="20"/>
              </w:rPr>
            </w:pPr>
            <w:r>
              <w:rPr>
                <w:sz w:val="20"/>
              </w:rPr>
              <w:t>Une</w:t>
            </w:r>
            <w:r>
              <w:rPr>
                <w:spacing w:val="-2"/>
                <w:sz w:val="20"/>
              </w:rPr>
              <w:t xml:space="preserve"> commission</w:t>
            </w:r>
          </w:p>
        </w:tc>
        <w:tc>
          <w:tcPr>
            <w:tcW w:w="1975" w:type="dxa"/>
            <w:tcBorders>
              <w:bottom w:val="nil"/>
            </w:tcBorders>
          </w:tcPr>
          <w:p w:rsidR="0014739C" w:rsidRDefault="006D18B9">
            <w:pPr>
              <w:pStyle w:val="TableParagraph"/>
              <w:spacing w:line="218" w:lineRule="exact"/>
              <w:ind w:left="111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personne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du</w:t>
            </w:r>
          </w:p>
        </w:tc>
        <w:tc>
          <w:tcPr>
            <w:tcW w:w="2815" w:type="dxa"/>
            <w:vMerge w:val="restart"/>
          </w:tcPr>
          <w:p w:rsidR="0014739C" w:rsidRDefault="0014739C">
            <w:pPr>
              <w:pStyle w:val="TableParagraph"/>
              <w:rPr>
                <w:sz w:val="20"/>
              </w:rPr>
            </w:pPr>
          </w:p>
          <w:p w:rsidR="0014739C" w:rsidRDefault="0014739C">
            <w:pPr>
              <w:pStyle w:val="TableParagraph"/>
              <w:spacing w:before="97"/>
              <w:rPr>
                <w:sz w:val="20"/>
              </w:rPr>
            </w:pPr>
          </w:p>
          <w:p w:rsidR="0014739C" w:rsidRDefault="006D18B9">
            <w:pPr>
              <w:pStyle w:val="TableParagraph"/>
              <w:ind w:left="112" w:right="156"/>
              <w:rPr>
                <w:sz w:val="20"/>
              </w:rPr>
            </w:pPr>
            <w:r>
              <w:rPr>
                <w:sz w:val="20"/>
              </w:rPr>
              <w:t>Il est demandé à la Commune de Fass Thiékéne 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procéder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délibération des différentes demandes introduites par les populations des deux </w:t>
            </w:r>
            <w:r>
              <w:rPr>
                <w:spacing w:val="-2"/>
                <w:sz w:val="20"/>
              </w:rPr>
              <w:t>villages.</w:t>
            </w:r>
          </w:p>
        </w:tc>
      </w:tr>
      <w:tr w:rsidR="0014739C">
        <w:trPr>
          <w:trHeight w:val="232"/>
        </w:trPr>
        <w:tc>
          <w:tcPr>
            <w:tcW w:w="80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9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3" w:lineRule="exact"/>
              <w:ind w:left="111"/>
              <w:rPr>
                <w:sz w:val="20"/>
              </w:rPr>
            </w:pPr>
            <w:r>
              <w:rPr>
                <w:sz w:val="20"/>
              </w:rPr>
              <w:t>composée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CADL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3" w:lineRule="exact"/>
              <w:ind w:left="111"/>
              <w:rPr>
                <w:sz w:val="20"/>
              </w:rPr>
            </w:pPr>
            <w:r>
              <w:rPr>
                <w:sz w:val="20"/>
              </w:rPr>
              <w:t>chef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village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</w:tc>
        <w:tc>
          <w:tcPr>
            <w:tcW w:w="2815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30"/>
        </w:trPr>
        <w:tc>
          <w:tcPr>
            <w:tcW w:w="80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9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Mouride</w:t>
            </w: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Yeudou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</w:tc>
        <w:tc>
          <w:tcPr>
            <w:tcW w:w="2815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32"/>
        </w:trPr>
        <w:tc>
          <w:tcPr>
            <w:tcW w:w="80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9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3" w:lineRule="exact"/>
              <w:ind w:left="111"/>
              <w:rPr>
                <w:sz w:val="20"/>
              </w:rPr>
            </w:pPr>
            <w:r>
              <w:rPr>
                <w:sz w:val="20"/>
              </w:rPr>
              <w:t>représentant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Sous-</w:t>
            </w: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3" w:lineRule="exact"/>
              <w:ind w:left="111"/>
              <w:rPr>
                <w:sz w:val="20"/>
              </w:rPr>
            </w:pPr>
            <w:r>
              <w:rPr>
                <w:sz w:val="20"/>
              </w:rPr>
              <w:t>Tidiane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MBAYE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qui</w:t>
            </w:r>
          </w:p>
        </w:tc>
        <w:tc>
          <w:tcPr>
            <w:tcW w:w="2815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32"/>
        </w:trPr>
        <w:tc>
          <w:tcPr>
            <w:tcW w:w="80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9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3" w:lineRule="exact"/>
              <w:ind w:left="111"/>
              <w:rPr>
                <w:sz w:val="20"/>
              </w:rPr>
            </w:pPr>
            <w:r>
              <w:rPr>
                <w:sz w:val="20"/>
              </w:rPr>
              <w:t>préfet,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l’agent</w:t>
            </w: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3" w:lineRule="exact"/>
              <w:ind w:left="111"/>
              <w:rPr>
                <w:sz w:val="20"/>
              </w:rPr>
            </w:pPr>
            <w:r>
              <w:rPr>
                <w:sz w:val="20"/>
              </w:rPr>
              <w:t>revient,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chaque</w:t>
            </w:r>
          </w:p>
        </w:tc>
        <w:tc>
          <w:tcPr>
            <w:tcW w:w="2815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29"/>
        </w:trPr>
        <w:tc>
          <w:tcPr>
            <w:tcW w:w="80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9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technique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eaux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et</w:t>
            </w: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année,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contester</w:t>
            </w:r>
          </w:p>
        </w:tc>
        <w:tc>
          <w:tcPr>
            <w:tcW w:w="2815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30"/>
        </w:trPr>
        <w:tc>
          <w:tcPr>
            <w:tcW w:w="80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1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Problème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détermination</w:t>
            </w: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9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forêts,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Président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décisions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allant</w:t>
            </w:r>
          </w:p>
        </w:tc>
        <w:tc>
          <w:tcPr>
            <w:tcW w:w="2815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475"/>
        </w:trPr>
        <w:tc>
          <w:tcPr>
            <w:tcW w:w="800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before="45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06</w:t>
            </w:r>
          </w:p>
        </w:tc>
        <w:tc>
          <w:tcPr>
            <w:tcW w:w="2721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36" w:lineRule="exact"/>
              <w:ind w:left="109"/>
              <w:rPr>
                <w:sz w:val="20"/>
              </w:rPr>
            </w:pPr>
            <w:r>
              <w:rPr>
                <w:sz w:val="20"/>
              </w:rPr>
              <w:t>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limites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2"/>
                <w:sz w:val="20"/>
              </w:rPr>
              <w:t xml:space="preserve"> villages</w:t>
            </w:r>
          </w:p>
          <w:p w:rsidR="0014739C" w:rsidRDefault="006D18B9">
            <w:pPr>
              <w:pStyle w:val="TableParagraph"/>
              <w:spacing w:before="4" w:line="216" w:lineRule="exact"/>
              <w:ind w:left="109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Yeudou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Santhie</w:t>
            </w: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before="45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KOUNGHEUL</w:t>
            </w:r>
          </w:p>
        </w:tc>
        <w:tc>
          <w:tcPr>
            <w:tcW w:w="1790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before="45"/>
              <w:ind w:left="110"/>
              <w:rPr>
                <w:sz w:val="24"/>
              </w:rPr>
            </w:pPr>
            <w:r>
              <w:rPr>
                <w:sz w:val="24"/>
              </w:rPr>
              <w:t>Fass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Thiékéne</w:t>
            </w:r>
          </w:p>
        </w:tc>
        <w:tc>
          <w:tcPr>
            <w:tcW w:w="232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36" w:lineRule="exact"/>
              <w:ind w:left="111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commission</w:t>
            </w:r>
          </w:p>
          <w:p w:rsidR="0014739C" w:rsidRDefault="006D18B9">
            <w:pPr>
              <w:pStyle w:val="TableParagraph"/>
              <w:spacing w:before="4" w:line="216" w:lineRule="exact"/>
              <w:ind w:left="111"/>
              <w:rPr>
                <w:sz w:val="20"/>
              </w:rPr>
            </w:pPr>
            <w:r>
              <w:rPr>
                <w:sz w:val="20"/>
              </w:rPr>
              <w:t>domaniale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4"/>
                <w:sz w:val="20"/>
              </w:rPr>
              <w:t>Fass</w:t>
            </w: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36" w:lineRule="exact"/>
              <w:ind w:left="111"/>
              <w:rPr>
                <w:sz w:val="20"/>
              </w:rPr>
            </w:pPr>
            <w:r>
              <w:rPr>
                <w:sz w:val="20"/>
              </w:rPr>
              <w:t xml:space="preserve">dans le sens </w:t>
            </w:r>
            <w:r>
              <w:rPr>
                <w:spacing w:val="-5"/>
                <w:sz w:val="20"/>
              </w:rPr>
              <w:t>de</w:t>
            </w:r>
          </w:p>
          <w:p w:rsidR="0014739C" w:rsidRDefault="006D18B9">
            <w:pPr>
              <w:pStyle w:val="TableParagraph"/>
              <w:spacing w:before="4" w:line="216" w:lineRule="exact"/>
              <w:ind w:left="111"/>
              <w:rPr>
                <w:sz w:val="20"/>
              </w:rPr>
            </w:pPr>
            <w:r>
              <w:rPr>
                <w:sz w:val="20"/>
              </w:rPr>
              <w:t>trouver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une</w:t>
            </w:r>
          </w:p>
        </w:tc>
        <w:tc>
          <w:tcPr>
            <w:tcW w:w="2815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30"/>
        </w:trPr>
        <w:tc>
          <w:tcPr>
            <w:tcW w:w="80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1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Sette.</w:t>
            </w: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9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Thiékéne,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chefs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solution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définitive.</w:t>
            </w:r>
          </w:p>
        </w:tc>
        <w:tc>
          <w:tcPr>
            <w:tcW w:w="2815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29"/>
        </w:trPr>
        <w:tc>
          <w:tcPr>
            <w:tcW w:w="80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9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village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notables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Cette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personne</w:t>
            </w:r>
          </w:p>
        </w:tc>
        <w:tc>
          <w:tcPr>
            <w:tcW w:w="2815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32"/>
        </w:trPr>
        <w:tc>
          <w:tcPr>
            <w:tcW w:w="80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9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3" w:lineRule="exact"/>
              <w:ind w:left="111"/>
              <w:rPr>
                <w:sz w:val="20"/>
              </w:rPr>
            </w:pPr>
            <w:r>
              <w:rPr>
                <w:sz w:val="20"/>
              </w:rPr>
              <w:t>Yeudou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Santhie</w:t>
            </w: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3" w:lineRule="exact"/>
              <w:ind w:left="111"/>
              <w:rPr>
                <w:sz w:val="20"/>
              </w:rPr>
            </w:pPr>
            <w:r>
              <w:rPr>
                <w:sz w:val="20"/>
              </w:rPr>
              <w:t>âgée de 70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ans,</w:t>
            </w:r>
          </w:p>
        </w:tc>
        <w:tc>
          <w:tcPr>
            <w:tcW w:w="2815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32"/>
        </w:trPr>
        <w:tc>
          <w:tcPr>
            <w:tcW w:w="80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9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3" w:lineRule="exact"/>
              <w:ind w:left="111"/>
              <w:rPr>
                <w:sz w:val="20"/>
              </w:rPr>
            </w:pPr>
            <w:r>
              <w:rPr>
                <w:sz w:val="20"/>
              </w:rPr>
              <w:t>Sette,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s’est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rendue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sur</w:t>
            </w: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3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accepte</w:t>
            </w:r>
          </w:p>
        </w:tc>
        <w:tc>
          <w:tcPr>
            <w:tcW w:w="2815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30"/>
        </w:trPr>
        <w:tc>
          <w:tcPr>
            <w:tcW w:w="80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9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lieux </w:t>
            </w:r>
            <w:r>
              <w:rPr>
                <w:spacing w:val="-4"/>
                <w:sz w:val="20"/>
              </w:rPr>
              <w:t>pour</w:t>
            </w: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difficilement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les</w:t>
            </w:r>
          </w:p>
        </w:tc>
        <w:tc>
          <w:tcPr>
            <w:tcW w:w="2815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32"/>
        </w:trPr>
        <w:tc>
          <w:tcPr>
            <w:tcW w:w="80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9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3" w:lineRule="exact"/>
              <w:ind w:left="111"/>
              <w:rPr>
                <w:sz w:val="20"/>
              </w:rPr>
            </w:pPr>
            <w:r>
              <w:rPr>
                <w:sz w:val="20"/>
              </w:rPr>
              <w:t>matérialiser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limites</w:t>
            </w: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3" w:lineRule="exact"/>
              <w:ind w:left="111"/>
              <w:rPr>
                <w:sz w:val="20"/>
              </w:rPr>
            </w:pPr>
            <w:r>
              <w:rPr>
                <w:sz w:val="20"/>
              </w:rPr>
              <w:t>décisions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émanant</w:t>
            </w:r>
          </w:p>
        </w:tc>
        <w:tc>
          <w:tcPr>
            <w:tcW w:w="2815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32"/>
        </w:trPr>
        <w:tc>
          <w:tcPr>
            <w:tcW w:w="80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9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3" w:lineRule="exact"/>
              <w:ind w:left="111"/>
              <w:rPr>
                <w:sz w:val="20"/>
              </w:rPr>
            </w:pPr>
            <w:r>
              <w:rPr>
                <w:sz w:val="20"/>
              </w:rPr>
              <w:t>entre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champs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par</w:t>
            </w: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3" w:lineRule="exact"/>
              <w:ind w:left="111"/>
              <w:rPr>
                <w:sz w:val="20"/>
              </w:rPr>
            </w:pP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l’autorité.</w:t>
            </w:r>
          </w:p>
        </w:tc>
        <w:tc>
          <w:tcPr>
            <w:tcW w:w="2815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30"/>
        </w:trPr>
        <w:tc>
          <w:tcPr>
            <w:tcW w:w="80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9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 xml:space="preserve">des </w:t>
            </w:r>
            <w:r>
              <w:rPr>
                <w:spacing w:val="-2"/>
                <w:sz w:val="20"/>
              </w:rPr>
              <w:t>bornes.</w:t>
            </w: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Signalons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le</w:t>
            </w:r>
          </w:p>
        </w:tc>
        <w:tc>
          <w:tcPr>
            <w:tcW w:w="2815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30"/>
        </w:trPr>
        <w:tc>
          <w:tcPr>
            <w:tcW w:w="80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9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 été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signé</w:t>
            </w: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village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Yeudou</w:t>
            </w:r>
          </w:p>
        </w:tc>
        <w:tc>
          <w:tcPr>
            <w:tcW w:w="2815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32"/>
        </w:trPr>
        <w:tc>
          <w:tcPr>
            <w:tcW w:w="80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9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3" w:lineRule="exact"/>
              <w:ind w:left="111"/>
              <w:rPr>
                <w:sz w:val="20"/>
              </w:rPr>
            </w:pPr>
            <w:r>
              <w:rPr>
                <w:sz w:val="20"/>
              </w:rPr>
              <w:t>devant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l’autorité</w:t>
            </w: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3" w:lineRule="exact"/>
              <w:ind w:left="111"/>
              <w:rPr>
                <w:sz w:val="20"/>
              </w:rPr>
            </w:pPr>
            <w:r>
              <w:rPr>
                <w:sz w:val="20"/>
              </w:rPr>
              <w:t>ne fait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50</w:t>
            </w:r>
          </w:p>
        </w:tc>
        <w:tc>
          <w:tcPr>
            <w:tcW w:w="2815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32"/>
        </w:trPr>
        <w:tc>
          <w:tcPr>
            <w:tcW w:w="80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9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3" w:lineRule="exact"/>
              <w:ind w:left="111"/>
              <w:rPr>
                <w:sz w:val="20"/>
              </w:rPr>
            </w:pPr>
            <w:r>
              <w:rPr>
                <w:sz w:val="20"/>
              </w:rPr>
              <w:t>administrative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par</w:t>
            </w: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3" w:lineRule="exact"/>
              <w:ind w:left="111"/>
              <w:rPr>
                <w:sz w:val="20"/>
              </w:rPr>
            </w:pPr>
            <w:r>
              <w:rPr>
                <w:sz w:val="20"/>
              </w:rPr>
              <w:t>personnes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selon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le</w:t>
            </w:r>
          </w:p>
        </w:tc>
        <w:tc>
          <w:tcPr>
            <w:tcW w:w="2815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34"/>
        </w:trPr>
        <w:tc>
          <w:tcPr>
            <w:tcW w:w="800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1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90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5" w:type="dxa"/>
            <w:tcBorders>
              <w:top w:val="nil"/>
            </w:tcBorders>
          </w:tcPr>
          <w:p w:rsidR="0014739C" w:rsidRDefault="006D18B9">
            <w:pPr>
              <w:pStyle w:val="TableParagraph"/>
              <w:spacing w:line="214" w:lineRule="exact"/>
              <w:ind w:left="111"/>
              <w:rPr>
                <w:sz w:val="20"/>
              </w:rPr>
            </w:pPr>
            <w:r>
              <w:rPr>
                <w:sz w:val="20"/>
              </w:rPr>
              <w:t>toutes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2"/>
                <w:sz w:val="20"/>
              </w:rPr>
              <w:t xml:space="preserve"> parties</w:t>
            </w:r>
          </w:p>
        </w:tc>
        <w:tc>
          <w:tcPr>
            <w:tcW w:w="1975" w:type="dxa"/>
            <w:tcBorders>
              <w:top w:val="nil"/>
            </w:tcBorders>
          </w:tcPr>
          <w:p w:rsidR="0014739C" w:rsidRDefault="006D18B9">
            <w:pPr>
              <w:pStyle w:val="TableParagraph"/>
              <w:spacing w:line="214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dernier</w:t>
            </w:r>
          </w:p>
        </w:tc>
        <w:tc>
          <w:tcPr>
            <w:tcW w:w="2815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</w:tbl>
    <w:p w:rsidR="0014739C" w:rsidRDefault="0014739C">
      <w:pPr>
        <w:rPr>
          <w:sz w:val="2"/>
          <w:szCs w:val="2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2721"/>
        <w:gridCol w:w="2030"/>
        <w:gridCol w:w="1790"/>
        <w:gridCol w:w="2325"/>
        <w:gridCol w:w="1975"/>
        <w:gridCol w:w="2815"/>
      </w:tblGrid>
      <w:tr w:rsidR="0014739C">
        <w:trPr>
          <w:trHeight w:val="2901"/>
        </w:trPr>
        <w:tc>
          <w:tcPr>
            <w:tcW w:w="800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1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0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5" w:type="dxa"/>
          </w:tcPr>
          <w:p w:rsidR="0014739C" w:rsidRDefault="006D18B9">
            <w:pPr>
              <w:pStyle w:val="TableParagraph"/>
              <w:ind w:left="111" w:right="123"/>
              <w:rPr>
                <w:sz w:val="20"/>
              </w:rPr>
            </w:pPr>
            <w:r>
              <w:rPr>
                <w:sz w:val="20"/>
              </w:rPr>
              <w:t>présentes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lieux de la conciliation.</w:t>
            </w:r>
          </w:p>
          <w:p w:rsidR="0014739C" w:rsidRDefault="006D18B9">
            <w:pPr>
              <w:pStyle w:val="TableParagraph"/>
              <w:spacing w:before="2"/>
              <w:ind w:left="111" w:right="123"/>
              <w:rPr>
                <w:sz w:val="20"/>
              </w:rPr>
            </w:pPr>
            <w:r>
              <w:rPr>
                <w:sz w:val="20"/>
              </w:rPr>
              <w:t>Le chef de village de Yeudou, principal instigateur de ce différend,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été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sommé par l’autorité administrative de respecter les clauses fixées par les différentes parties.</w:t>
            </w:r>
          </w:p>
        </w:tc>
        <w:tc>
          <w:tcPr>
            <w:tcW w:w="1975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recensement administratif.</w:t>
            </w:r>
          </w:p>
        </w:tc>
        <w:tc>
          <w:tcPr>
            <w:tcW w:w="2815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739C">
        <w:trPr>
          <w:trHeight w:val="7482"/>
        </w:trPr>
        <w:tc>
          <w:tcPr>
            <w:tcW w:w="80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287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07</w:t>
            </w:r>
          </w:p>
        </w:tc>
        <w:tc>
          <w:tcPr>
            <w:tcW w:w="2721" w:type="dxa"/>
          </w:tcPr>
          <w:p w:rsidR="0014739C" w:rsidRDefault="0014739C">
            <w:pPr>
              <w:pStyle w:val="TableParagraph"/>
              <w:rPr>
                <w:sz w:val="20"/>
              </w:rPr>
            </w:pPr>
          </w:p>
          <w:p w:rsidR="0014739C" w:rsidRDefault="0014739C">
            <w:pPr>
              <w:pStyle w:val="TableParagraph"/>
              <w:rPr>
                <w:sz w:val="20"/>
              </w:rPr>
            </w:pPr>
          </w:p>
          <w:p w:rsidR="0014739C" w:rsidRDefault="0014739C">
            <w:pPr>
              <w:pStyle w:val="TableParagraph"/>
              <w:rPr>
                <w:sz w:val="20"/>
              </w:rPr>
            </w:pPr>
          </w:p>
          <w:p w:rsidR="0014739C" w:rsidRDefault="0014739C">
            <w:pPr>
              <w:pStyle w:val="TableParagraph"/>
              <w:rPr>
                <w:sz w:val="20"/>
              </w:rPr>
            </w:pPr>
          </w:p>
          <w:p w:rsidR="0014739C" w:rsidRDefault="0014739C">
            <w:pPr>
              <w:pStyle w:val="TableParagraph"/>
              <w:rPr>
                <w:sz w:val="20"/>
              </w:rPr>
            </w:pPr>
          </w:p>
          <w:p w:rsidR="0014739C" w:rsidRDefault="0014739C">
            <w:pPr>
              <w:pStyle w:val="TableParagraph"/>
              <w:rPr>
                <w:sz w:val="20"/>
              </w:rPr>
            </w:pPr>
          </w:p>
          <w:p w:rsidR="0014739C" w:rsidRDefault="0014739C">
            <w:pPr>
              <w:pStyle w:val="TableParagraph"/>
              <w:rPr>
                <w:sz w:val="20"/>
              </w:rPr>
            </w:pPr>
          </w:p>
          <w:p w:rsidR="0014739C" w:rsidRDefault="006D18B9">
            <w:pPr>
              <w:pStyle w:val="TableParagraph"/>
              <w:ind w:left="109" w:right="98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village de Touba-Koya.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287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KOUNGHEUL</w:t>
            </w:r>
          </w:p>
        </w:tc>
        <w:tc>
          <w:tcPr>
            <w:tcW w:w="179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287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Ribot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Escale</w:t>
            </w:r>
          </w:p>
        </w:tc>
        <w:tc>
          <w:tcPr>
            <w:tcW w:w="2325" w:type="dxa"/>
          </w:tcPr>
          <w:p w:rsidR="0014739C" w:rsidRDefault="006D18B9">
            <w:pPr>
              <w:pStyle w:val="TableParagraph"/>
              <w:ind w:left="111" w:right="176"/>
              <w:rPr>
                <w:sz w:val="20"/>
              </w:rPr>
            </w:pPr>
            <w:r>
              <w:rPr>
                <w:sz w:val="20"/>
              </w:rPr>
              <w:t>Le Sous-préfet a envoyé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une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mission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 reconnaissance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dirigée par son adjoint et formée du Maire de Ribot Escale, du chef de CADL, de l’agent des eaux et forêts, de l’agent technique de l’élevage,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chefs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village en conflit.</w:t>
            </w:r>
          </w:p>
          <w:p w:rsidR="0014739C" w:rsidRDefault="006D18B9">
            <w:pPr>
              <w:pStyle w:val="TableParagraph"/>
              <w:ind w:left="111" w:right="123"/>
              <w:rPr>
                <w:sz w:val="20"/>
              </w:rPr>
            </w:pPr>
            <w:r>
              <w:rPr>
                <w:sz w:val="20"/>
              </w:rPr>
              <w:t>Une deuxième mission dirigée par le Sous- préfet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composée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des personnes précitées, s’est rendue sur les lieux pour des reconnaissances, mais pas pour des relevés </w:t>
            </w:r>
            <w:r>
              <w:rPr>
                <w:spacing w:val="-2"/>
                <w:sz w:val="20"/>
              </w:rPr>
              <w:t>topographiques.</w:t>
            </w:r>
          </w:p>
          <w:p w:rsidR="0014739C" w:rsidRDefault="006D18B9">
            <w:pPr>
              <w:pStyle w:val="TableParagraph"/>
              <w:ind w:left="111" w:right="48"/>
              <w:rPr>
                <w:sz w:val="20"/>
              </w:rPr>
            </w:pPr>
            <w:r>
              <w:rPr>
                <w:sz w:val="20"/>
              </w:rPr>
              <w:t>Le conseil municipal a délibéré sur ces terres en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reversant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le patrimoine de la </w:t>
            </w:r>
            <w:r>
              <w:rPr>
                <w:spacing w:val="-2"/>
                <w:sz w:val="20"/>
              </w:rPr>
              <w:t>commune.</w:t>
            </w:r>
          </w:p>
          <w:p w:rsidR="0014739C" w:rsidRDefault="006D18B9">
            <w:pPr>
              <w:pStyle w:val="TableParagraph"/>
              <w:spacing w:before="2"/>
              <w:ind w:left="111" w:right="185"/>
              <w:rPr>
                <w:sz w:val="20"/>
              </w:rPr>
            </w:pPr>
            <w:r>
              <w:rPr>
                <w:sz w:val="20"/>
              </w:rPr>
              <w:t>Cette délibération a permis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Sous-préfet de prendre un arrêté de suspension pour mettre fin aux</w:t>
            </w:r>
          </w:p>
          <w:p w:rsidR="0014739C" w:rsidRDefault="006D18B9">
            <w:pPr>
              <w:pStyle w:val="TableParagraph"/>
              <w:spacing w:line="219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altercations.</w:t>
            </w:r>
          </w:p>
        </w:tc>
        <w:tc>
          <w:tcPr>
            <w:tcW w:w="1975" w:type="dxa"/>
          </w:tcPr>
          <w:p w:rsidR="0014739C" w:rsidRDefault="0014739C">
            <w:pPr>
              <w:pStyle w:val="TableParagraph"/>
              <w:spacing w:before="238"/>
              <w:rPr>
                <w:sz w:val="20"/>
              </w:rPr>
            </w:pPr>
          </w:p>
          <w:p w:rsidR="0014739C" w:rsidRDefault="006D18B9">
            <w:pPr>
              <w:pStyle w:val="TableParagraph"/>
              <w:ind w:left="111" w:right="199"/>
              <w:rPr>
                <w:sz w:val="20"/>
              </w:rPr>
            </w:pPr>
            <w:r>
              <w:rPr>
                <w:sz w:val="20"/>
              </w:rPr>
              <w:t>Certains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Maires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ne veulent pas aller jusqu’au bout du règlement des litiges et des conflits pour des raisons politiques.</w:t>
            </w:r>
          </w:p>
        </w:tc>
        <w:tc>
          <w:tcPr>
            <w:tcW w:w="2815" w:type="dxa"/>
          </w:tcPr>
          <w:p w:rsidR="0014739C" w:rsidRDefault="0014739C">
            <w:pPr>
              <w:pStyle w:val="TableParagraph"/>
              <w:rPr>
                <w:sz w:val="20"/>
              </w:rPr>
            </w:pPr>
          </w:p>
          <w:p w:rsidR="0014739C" w:rsidRDefault="0014739C">
            <w:pPr>
              <w:pStyle w:val="TableParagraph"/>
              <w:spacing w:before="92"/>
              <w:rPr>
                <w:sz w:val="20"/>
              </w:rPr>
            </w:pPr>
          </w:p>
          <w:p w:rsidR="0014739C" w:rsidRDefault="006D18B9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faut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règlement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des litiges et des conflit</w:t>
            </w:r>
            <w:r>
              <w:rPr>
                <w:sz w:val="20"/>
              </w:rPr>
              <w:t>s communaux se poursuit jusqu’au bout, c’est-à-dire, terminer les procédures entamées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leur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 xml:space="preserve">solution </w:t>
            </w:r>
            <w:r>
              <w:rPr>
                <w:spacing w:val="-2"/>
                <w:sz w:val="20"/>
              </w:rPr>
              <w:t>définitive.</w:t>
            </w:r>
          </w:p>
        </w:tc>
      </w:tr>
    </w:tbl>
    <w:p w:rsidR="0014739C" w:rsidRDefault="0014739C">
      <w:pPr>
        <w:rPr>
          <w:sz w:val="20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2721"/>
        <w:gridCol w:w="2030"/>
        <w:gridCol w:w="1790"/>
        <w:gridCol w:w="2325"/>
        <w:gridCol w:w="1975"/>
        <w:gridCol w:w="2815"/>
      </w:tblGrid>
      <w:tr w:rsidR="0014739C">
        <w:trPr>
          <w:trHeight w:val="2176"/>
        </w:trPr>
        <w:tc>
          <w:tcPr>
            <w:tcW w:w="80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08</w:t>
            </w:r>
          </w:p>
        </w:tc>
        <w:tc>
          <w:tcPr>
            <w:tcW w:w="2721" w:type="dxa"/>
          </w:tcPr>
          <w:p w:rsidR="0014739C" w:rsidRDefault="006D18B9">
            <w:pPr>
              <w:pStyle w:val="TableParagraph"/>
              <w:ind w:left="109" w:right="98"/>
              <w:rPr>
                <w:sz w:val="20"/>
              </w:rPr>
            </w:pPr>
            <w:r>
              <w:rPr>
                <w:sz w:val="20"/>
              </w:rPr>
              <w:t>Litige foncier entre le chef de village de Diam Diam Saré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Bodéjo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Monsieur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Ilo KA dudit village.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KOUNGHEUL</w:t>
            </w:r>
          </w:p>
        </w:tc>
        <w:tc>
          <w:tcPr>
            <w:tcW w:w="179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 w:right="800"/>
              <w:rPr>
                <w:sz w:val="24"/>
              </w:rPr>
            </w:pPr>
            <w:r>
              <w:rPr>
                <w:spacing w:val="-2"/>
                <w:sz w:val="24"/>
              </w:rPr>
              <w:t>Missira Wadène</w:t>
            </w:r>
          </w:p>
        </w:tc>
        <w:tc>
          <w:tcPr>
            <w:tcW w:w="2325" w:type="dxa"/>
          </w:tcPr>
          <w:p w:rsidR="0014739C" w:rsidRDefault="006D18B9">
            <w:pPr>
              <w:pStyle w:val="TableParagraph"/>
              <w:ind w:left="111" w:right="123"/>
              <w:rPr>
                <w:sz w:val="20"/>
              </w:rPr>
            </w:pPr>
            <w:r>
              <w:rPr>
                <w:sz w:val="20"/>
              </w:rPr>
              <w:t>-Continuer à rattacher Banjul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Banta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village d’Arafat qui est un village religieux.</w:t>
            </w:r>
          </w:p>
          <w:p w:rsidR="0014739C" w:rsidRDefault="006D18B9">
            <w:pPr>
              <w:pStyle w:val="TableParagraph"/>
              <w:spacing w:line="242" w:lineRule="auto"/>
              <w:ind w:left="111" w:right="268"/>
              <w:jc w:val="both"/>
              <w:rPr>
                <w:sz w:val="20"/>
              </w:rPr>
            </w:pPr>
            <w:r>
              <w:rPr>
                <w:sz w:val="20"/>
              </w:rPr>
              <w:t>-Le conseil municipal de Missira Wadène a d’ailleurs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émis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avis</w:t>
            </w:r>
          </w:p>
          <w:p w:rsidR="0014739C" w:rsidRDefault="006D18B9">
            <w:pPr>
              <w:pStyle w:val="TableParagraph"/>
              <w:spacing w:line="240" w:lineRule="exact"/>
              <w:ind w:left="111" w:right="282"/>
              <w:jc w:val="both"/>
              <w:rPr>
                <w:sz w:val="20"/>
              </w:rPr>
            </w:pPr>
            <w:r>
              <w:rPr>
                <w:sz w:val="20"/>
              </w:rPr>
              <w:t>défavorable à la création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village.</w:t>
            </w:r>
          </w:p>
        </w:tc>
        <w:tc>
          <w:tcPr>
            <w:tcW w:w="1975" w:type="dxa"/>
          </w:tcPr>
          <w:p w:rsidR="0014739C" w:rsidRDefault="006D18B9">
            <w:pPr>
              <w:pStyle w:val="TableParagraph"/>
              <w:ind w:left="111" w:right="199"/>
              <w:rPr>
                <w:sz w:val="20"/>
              </w:rPr>
            </w:pPr>
            <w:r>
              <w:rPr>
                <w:sz w:val="20"/>
              </w:rPr>
              <w:t>Le conseil municipal de Missira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Wadène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a émis un avis défavorable à la création de ce </w:t>
            </w:r>
            <w:r>
              <w:rPr>
                <w:spacing w:val="-2"/>
                <w:sz w:val="20"/>
              </w:rPr>
              <w:t>village.</w:t>
            </w:r>
          </w:p>
        </w:tc>
        <w:tc>
          <w:tcPr>
            <w:tcW w:w="2815" w:type="dxa"/>
          </w:tcPr>
          <w:p w:rsidR="0014739C" w:rsidRDefault="006D18B9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Continuer la sensibilisation auprès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chefs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religieux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et autres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autorités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locales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pour trouver une solution qui pourrait convenir aux deux </w:t>
            </w:r>
            <w:r>
              <w:rPr>
                <w:spacing w:val="-2"/>
                <w:sz w:val="20"/>
              </w:rPr>
              <w:t>parties.</w:t>
            </w:r>
          </w:p>
        </w:tc>
      </w:tr>
      <w:tr w:rsidR="0014739C">
        <w:trPr>
          <w:trHeight w:val="3135"/>
        </w:trPr>
        <w:tc>
          <w:tcPr>
            <w:tcW w:w="80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285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09</w:t>
            </w:r>
          </w:p>
        </w:tc>
        <w:tc>
          <w:tcPr>
            <w:tcW w:w="2721" w:type="dxa"/>
          </w:tcPr>
          <w:p w:rsidR="0014739C" w:rsidRDefault="006D18B9">
            <w:pPr>
              <w:pStyle w:val="TableParagraph"/>
              <w:ind w:left="109" w:right="214"/>
              <w:jc w:val="both"/>
              <w:rPr>
                <w:sz w:val="20"/>
              </w:rPr>
            </w:pPr>
            <w:r>
              <w:rPr>
                <w:sz w:val="20"/>
              </w:rPr>
              <w:t>Un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cultivateur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Ndiayène Waly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avait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prêté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champ à un habitant du même</w:t>
            </w:r>
          </w:p>
          <w:p w:rsidR="0014739C" w:rsidRDefault="006D18B9">
            <w:pPr>
              <w:pStyle w:val="TableParagraph"/>
              <w:ind w:left="109" w:right="190"/>
              <w:rPr>
                <w:sz w:val="20"/>
              </w:rPr>
            </w:pPr>
            <w:r>
              <w:rPr>
                <w:sz w:val="20"/>
              </w:rPr>
              <w:t>village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qui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l’exploitait jusqu’à sa mort.</w:t>
            </w:r>
          </w:p>
          <w:p w:rsidR="0014739C" w:rsidRDefault="006D18B9">
            <w:pPr>
              <w:pStyle w:val="TableParagraph"/>
              <w:ind w:left="109" w:right="160"/>
              <w:rPr>
                <w:sz w:val="20"/>
              </w:rPr>
            </w:pPr>
            <w:r>
              <w:rPr>
                <w:sz w:val="20"/>
              </w:rPr>
              <w:t>Le fils du propriétaire, Abdou BADIANE, qui voudrait louer le champ, le réclamerait à Yade WADE, fils du défunt cultivateur.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Ce dernier soutiendrait que 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champ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appartenait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à </w:t>
            </w:r>
            <w:r>
              <w:rPr>
                <w:spacing w:val="-5"/>
                <w:sz w:val="20"/>
              </w:rPr>
              <w:t>son</w:t>
            </w:r>
          </w:p>
          <w:p w:rsidR="0014739C" w:rsidRDefault="006D18B9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père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l’a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toujours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cultivé.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285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BIRKILANE</w:t>
            </w:r>
          </w:p>
        </w:tc>
        <w:tc>
          <w:tcPr>
            <w:tcW w:w="179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285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Keur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Mbouky</w:t>
            </w:r>
          </w:p>
        </w:tc>
        <w:tc>
          <w:tcPr>
            <w:tcW w:w="2325" w:type="dxa"/>
          </w:tcPr>
          <w:p w:rsidR="0014739C" w:rsidRDefault="006D18B9">
            <w:pPr>
              <w:pStyle w:val="TableParagraph"/>
              <w:spacing w:before="239"/>
              <w:ind w:left="111"/>
              <w:rPr>
                <w:sz w:val="20"/>
              </w:rPr>
            </w:pPr>
            <w:r>
              <w:rPr>
                <w:sz w:val="20"/>
              </w:rPr>
              <w:t>-Médiation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notables du village.</w:t>
            </w:r>
          </w:p>
          <w:p w:rsidR="0014739C" w:rsidRDefault="0014739C">
            <w:pPr>
              <w:pStyle w:val="TableParagraph"/>
              <w:spacing w:before="1"/>
              <w:rPr>
                <w:sz w:val="20"/>
              </w:rPr>
            </w:pPr>
          </w:p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-Solution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l’amiable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en attendant la fin de la saison des pluies.</w:t>
            </w:r>
          </w:p>
        </w:tc>
        <w:tc>
          <w:tcPr>
            <w:tcW w:w="1975" w:type="dxa"/>
          </w:tcPr>
          <w:p w:rsidR="0014739C" w:rsidRDefault="006D18B9">
            <w:pPr>
              <w:pStyle w:val="TableParagraph"/>
              <w:spacing w:before="239"/>
              <w:ind w:left="111"/>
              <w:rPr>
                <w:sz w:val="20"/>
              </w:rPr>
            </w:pPr>
            <w:r>
              <w:rPr>
                <w:sz w:val="20"/>
              </w:rPr>
              <w:t>-Aucun des prétendants ne détient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titre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 propriété sur le champ litigieux.</w:t>
            </w:r>
          </w:p>
          <w:p w:rsidR="0014739C" w:rsidRDefault="006D18B9">
            <w:pPr>
              <w:pStyle w:val="TableParagraph"/>
              <w:ind w:left="111" w:right="156"/>
              <w:jc w:val="both"/>
              <w:rPr>
                <w:sz w:val="20"/>
              </w:rPr>
            </w:pPr>
            <w:r>
              <w:rPr>
                <w:sz w:val="20"/>
              </w:rPr>
              <w:t>-Pas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témoins,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ni 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délibérations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ou d’un livre foncier.</w:t>
            </w:r>
          </w:p>
        </w:tc>
        <w:tc>
          <w:tcPr>
            <w:tcW w:w="2815" w:type="dxa"/>
          </w:tcPr>
          <w:p w:rsidR="0014739C" w:rsidRDefault="0014739C">
            <w:pPr>
              <w:pStyle w:val="TableParagraph"/>
              <w:spacing w:before="47"/>
              <w:rPr>
                <w:sz w:val="20"/>
              </w:rPr>
            </w:pPr>
          </w:p>
          <w:p w:rsidR="0014739C" w:rsidRDefault="006D18B9">
            <w:pPr>
              <w:pStyle w:val="TableParagraph"/>
              <w:numPr>
                <w:ilvl w:val="0"/>
                <w:numId w:val="167"/>
              </w:numPr>
              <w:tabs>
                <w:tab w:val="left" w:pos="832"/>
              </w:tabs>
              <w:ind w:right="314"/>
              <w:rPr>
                <w:sz w:val="20"/>
              </w:rPr>
            </w:pPr>
            <w:r>
              <w:rPr>
                <w:sz w:val="20"/>
              </w:rPr>
              <w:t>Permettre aux cultivateurs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d’avoir des titres de </w:t>
            </w:r>
            <w:r>
              <w:rPr>
                <w:spacing w:val="-2"/>
                <w:sz w:val="20"/>
              </w:rPr>
              <w:t>propriété.</w:t>
            </w:r>
          </w:p>
          <w:p w:rsidR="0014739C" w:rsidRDefault="006D18B9">
            <w:pPr>
              <w:pStyle w:val="TableParagraph"/>
              <w:numPr>
                <w:ilvl w:val="0"/>
                <w:numId w:val="167"/>
              </w:numPr>
              <w:tabs>
                <w:tab w:val="left" w:pos="832"/>
              </w:tabs>
              <w:ind w:right="242"/>
              <w:rPr>
                <w:sz w:val="24"/>
              </w:rPr>
            </w:pPr>
            <w:r>
              <w:rPr>
                <w:sz w:val="20"/>
              </w:rPr>
              <w:t>Ne plus procéder à l’émission de contrats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culture</w:t>
            </w:r>
            <w:r>
              <w:rPr>
                <w:sz w:val="24"/>
              </w:rPr>
              <w:t>.</w:t>
            </w:r>
          </w:p>
        </w:tc>
      </w:tr>
      <w:tr w:rsidR="0014739C">
        <w:trPr>
          <w:trHeight w:val="2656"/>
        </w:trPr>
        <w:tc>
          <w:tcPr>
            <w:tcW w:w="800" w:type="dxa"/>
          </w:tcPr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721" w:type="dxa"/>
          </w:tcPr>
          <w:p w:rsidR="0014739C" w:rsidRDefault="006D18B9">
            <w:pPr>
              <w:pStyle w:val="TableParagraph"/>
              <w:ind w:left="109" w:right="185"/>
              <w:rPr>
                <w:sz w:val="20"/>
              </w:rPr>
            </w:pPr>
            <w:r>
              <w:rPr>
                <w:sz w:val="20"/>
              </w:rPr>
              <w:t>Litige foncier opposant Mame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DIOP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Bathie </w:t>
            </w:r>
            <w:r>
              <w:rPr>
                <w:spacing w:val="-4"/>
                <w:sz w:val="20"/>
              </w:rPr>
              <w:t>MBAYE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BIRKILANE</w:t>
            </w:r>
          </w:p>
        </w:tc>
        <w:tc>
          <w:tcPr>
            <w:tcW w:w="179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Ndiognick</w:t>
            </w:r>
          </w:p>
        </w:tc>
        <w:tc>
          <w:tcPr>
            <w:tcW w:w="2325" w:type="dxa"/>
          </w:tcPr>
          <w:p w:rsidR="0014739C" w:rsidRDefault="006D18B9">
            <w:pPr>
              <w:pStyle w:val="TableParagraph"/>
              <w:ind w:left="111" w:right="173"/>
              <w:rPr>
                <w:sz w:val="20"/>
              </w:rPr>
            </w:pPr>
            <w:r>
              <w:rPr>
                <w:sz w:val="20"/>
              </w:rPr>
              <w:t>Obtention d’une délibération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Conseil municipal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Ndiognick au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profit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Mame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Gor DIOP,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séance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du 30 janvier 2018 dument approuvée sous le n°14 du 27 février 2018 par</w:t>
            </w:r>
          </w:p>
          <w:p w:rsidR="0014739C" w:rsidRDefault="006D18B9">
            <w:pPr>
              <w:pStyle w:val="TableParagraph"/>
              <w:spacing w:before="3" w:line="241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l’autorité</w:t>
            </w:r>
          </w:p>
          <w:p w:rsidR="0014739C" w:rsidRDefault="006D18B9">
            <w:pPr>
              <w:pStyle w:val="TableParagraph"/>
              <w:spacing w:line="219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administrative.</w:t>
            </w:r>
          </w:p>
        </w:tc>
        <w:tc>
          <w:tcPr>
            <w:tcW w:w="1975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-Héritage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foncier</w:t>
            </w:r>
          </w:p>
        </w:tc>
        <w:tc>
          <w:tcPr>
            <w:tcW w:w="2815" w:type="dxa"/>
          </w:tcPr>
          <w:p w:rsidR="0014739C" w:rsidRDefault="006D18B9">
            <w:pPr>
              <w:pStyle w:val="TableParagraph"/>
              <w:numPr>
                <w:ilvl w:val="0"/>
                <w:numId w:val="166"/>
              </w:numPr>
              <w:tabs>
                <w:tab w:val="left" w:pos="832"/>
              </w:tabs>
              <w:spacing w:line="244" w:lineRule="exact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loi</w:t>
            </w:r>
          </w:p>
        </w:tc>
      </w:tr>
    </w:tbl>
    <w:p w:rsidR="0014739C" w:rsidRDefault="0014739C">
      <w:pPr>
        <w:spacing w:line="244" w:lineRule="exact"/>
        <w:rPr>
          <w:sz w:val="20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p w:rsidR="0014739C" w:rsidRDefault="006D18B9">
      <w:pPr>
        <w:pStyle w:val="Titre1"/>
        <w:spacing w:before="80"/>
        <w:ind w:right="442"/>
        <w:jc w:val="center"/>
      </w:pPr>
      <w:r>
        <w:lastRenderedPageBreak/>
        <w:t>REPUBLIQUE</w:t>
      </w:r>
      <w:r>
        <w:rPr>
          <w:spacing w:val="-1"/>
        </w:rPr>
        <w:t xml:space="preserve"> </w:t>
      </w:r>
      <w:r>
        <w:t xml:space="preserve">DU </w:t>
      </w:r>
      <w:r>
        <w:rPr>
          <w:spacing w:val="-2"/>
        </w:rPr>
        <w:t>SENEGAL</w:t>
      </w:r>
    </w:p>
    <w:p w:rsidR="0014739C" w:rsidRDefault="006D18B9">
      <w:pPr>
        <w:pStyle w:val="Titre2"/>
      </w:pPr>
      <w:r>
        <w:t>Un</w:t>
      </w:r>
      <w:r>
        <w:rPr>
          <w:spacing w:val="-6"/>
        </w:rPr>
        <w:t xml:space="preserve"> </w:t>
      </w:r>
      <w:r>
        <w:t>Peuple-Un</w:t>
      </w:r>
      <w:r>
        <w:rPr>
          <w:spacing w:val="-4"/>
        </w:rPr>
        <w:t xml:space="preserve"> </w:t>
      </w:r>
      <w:r>
        <w:t>But-Une</w:t>
      </w:r>
      <w:r>
        <w:rPr>
          <w:spacing w:val="-1"/>
        </w:rPr>
        <w:t xml:space="preserve"> </w:t>
      </w:r>
      <w:r>
        <w:rPr>
          <w:spacing w:val="-5"/>
        </w:rPr>
        <w:t>Foi</w:t>
      </w:r>
    </w:p>
    <w:p w:rsidR="0014739C" w:rsidRDefault="006D18B9">
      <w:pPr>
        <w:spacing w:before="18"/>
        <w:ind w:left="751" w:right="436"/>
        <w:jc w:val="center"/>
        <w:rPr>
          <w:b/>
          <w:sz w:val="20"/>
        </w:rPr>
      </w:pPr>
      <w:r>
        <w:rPr>
          <w:b/>
          <w:spacing w:val="-2"/>
          <w:sz w:val="20"/>
        </w:rPr>
        <w:t>........................</w:t>
      </w:r>
    </w:p>
    <w:p w:rsidR="0014739C" w:rsidRDefault="006D18B9">
      <w:pPr>
        <w:spacing w:before="179"/>
        <w:ind w:left="751" w:right="439"/>
        <w:jc w:val="center"/>
        <w:rPr>
          <w:b/>
        </w:rPr>
      </w:pPr>
      <w:r>
        <w:rPr>
          <w:b/>
        </w:rPr>
        <w:t>MINISTERE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L’INTERIEUR</w:t>
      </w:r>
    </w:p>
    <w:p w:rsidR="0014739C" w:rsidRDefault="006D18B9">
      <w:pPr>
        <w:spacing w:before="25"/>
        <w:ind w:left="751" w:right="443"/>
        <w:jc w:val="center"/>
        <w:rPr>
          <w:b/>
          <w:sz w:val="20"/>
        </w:rPr>
      </w:pPr>
      <w:r>
        <w:rPr>
          <w:b/>
          <w:spacing w:val="-2"/>
          <w:sz w:val="20"/>
        </w:rPr>
        <w:t>…………………….</w:t>
      </w:r>
    </w:p>
    <w:p w:rsidR="0014739C" w:rsidRDefault="006D18B9">
      <w:pPr>
        <w:spacing w:before="168"/>
        <w:ind w:left="751" w:right="441"/>
        <w:jc w:val="center"/>
        <w:rPr>
          <w:b/>
          <w:sz w:val="24"/>
        </w:rPr>
      </w:pPr>
      <w:r>
        <w:rPr>
          <w:b/>
          <w:sz w:val="24"/>
        </w:rPr>
        <w:t>Direction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générale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l’Administration</w:t>
      </w:r>
      <w:r>
        <w:rPr>
          <w:b/>
          <w:spacing w:val="-2"/>
          <w:sz w:val="24"/>
        </w:rPr>
        <w:t xml:space="preserve"> territoriale</w:t>
      </w:r>
    </w:p>
    <w:p w:rsidR="0014739C" w:rsidRDefault="006D18B9">
      <w:pPr>
        <w:spacing w:before="180"/>
        <w:ind w:left="751" w:right="443"/>
        <w:jc w:val="center"/>
        <w:rPr>
          <w:sz w:val="24"/>
        </w:rPr>
      </w:pPr>
      <w:r>
        <w:rPr>
          <w:spacing w:val="-2"/>
          <w:sz w:val="24"/>
        </w:rPr>
        <w:t>……………………..</w:t>
      </w:r>
    </w:p>
    <w:p w:rsidR="0014739C" w:rsidRDefault="006D18B9">
      <w:pPr>
        <w:spacing w:before="147"/>
        <w:rPr>
          <w:sz w:val="20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1624012</wp:posOffset>
                </wp:positionH>
                <wp:positionV relativeFrom="paragraph">
                  <wp:posOffset>262300</wp:posOffset>
                </wp:positionV>
                <wp:extent cx="7829550" cy="609600"/>
                <wp:effectExtent l="0" t="0" r="0" b="0"/>
                <wp:wrapTopAndBottom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29550" cy="609600"/>
                          <a:chOff x="0" y="0"/>
                          <a:chExt cx="7829550" cy="609600"/>
                        </a:xfrm>
                      </wpg:grpSpPr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2" y="4762"/>
                            <a:ext cx="7820025" cy="600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Textbox 77"/>
                        <wps:cNvSpPr txBox="1"/>
                        <wps:spPr>
                          <a:xfrm>
                            <a:off x="4762" y="4762"/>
                            <a:ext cx="7820025" cy="6000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4739C" w:rsidRDefault="006D18B9">
                              <w:pPr>
                                <w:spacing w:before="233"/>
                                <w:ind w:left="5" w:right="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REPERTOIRE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LITIGES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FONCIERS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ET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CONFLITS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COMMUNAUTAIRES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5" o:spid="_x0000_s1039" style="position:absolute;margin-left:127.85pt;margin-top:20.65pt;width:616.5pt;height:48pt;z-index:-15719936;mso-wrap-distance-left:0;mso-wrap-distance-right:0;mso-position-horizontal-relative:page" coordsize="78295,6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">
                <v:shape id="Image 76" o:spid="_x0000_s1040" type="#_x0000_t75" style="position:absolute;left:47;top:47;width:78200;height:6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">
                  <v:imagedata r:id="rId21" o:title=""/>
                </v:shape>
                <v:shape id="Textbox 77" o:spid="_x0000_s1041" type="#_x0000_t202" style="position:absolute;left:47;top:47;width:78200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" filled="f">
                  <v:textbox inset="0,0,0,0">
                    <w:txbxContent>
                      <w:p w:rsidR="0014739C" w:rsidRDefault="006D18B9">
                        <w:pPr>
                          <w:spacing w:before="233"/>
                          <w:ind w:left="5" w:right="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REPERTOIRE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LITIGES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FONCIERS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ET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CONFLITS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COMMUNAUTAIRES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4739C" w:rsidRDefault="0014739C">
      <w:pPr>
        <w:rPr>
          <w:sz w:val="24"/>
        </w:rPr>
      </w:pPr>
    </w:p>
    <w:p w:rsidR="0014739C" w:rsidRDefault="0014739C">
      <w:pPr>
        <w:spacing w:before="104"/>
        <w:rPr>
          <w:sz w:val="24"/>
        </w:rPr>
      </w:pPr>
    </w:p>
    <w:p w:rsidR="0014739C" w:rsidRDefault="006D18B9">
      <w:pPr>
        <w:pStyle w:val="Titre1"/>
        <w:ind w:left="2216"/>
      </w:pPr>
      <w:r>
        <w:rPr>
          <w:u w:val="single"/>
        </w:rPr>
        <w:t>REGION</w:t>
      </w:r>
      <w:r>
        <w:rPr>
          <w:spacing w:val="-1"/>
          <w:u w:val="single"/>
        </w:rPr>
        <w:t xml:space="preserve"> </w:t>
      </w:r>
      <w:r>
        <w:rPr>
          <w:u w:val="single"/>
        </w:rPr>
        <w:t>DE</w:t>
      </w:r>
      <w:r>
        <w:rPr>
          <w:spacing w:val="1"/>
          <w:u w:val="single"/>
        </w:rPr>
        <w:t xml:space="preserve"> </w:t>
      </w:r>
      <w:r>
        <w:rPr>
          <w:spacing w:val="-2"/>
          <w:u w:val="single"/>
        </w:rPr>
        <w:t>KAOLACK</w:t>
      </w:r>
    </w:p>
    <w:p w:rsidR="0014739C" w:rsidRDefault="0014739C">
      <w:pPr>
        <w:rPr>
          <w:b/>
          <w:sz w:val="20"/>
        </w:rPr>
      </w:pPr>
    </w:p>
    <w:p w:rsidR="0014739C" w:rsidRDefault="0014739C">
      <w:pPr>
        <w:spacing w:before="163" w:after="1"/>
        <w:rPr>
          <w:b/>
          <w:sz w:val="20"/>
        </w:r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5"/>
        <w:gridCol w:w="2781"/>
        <w:gridCol w:w="2030"/>
        <w:gridCol w:w="1775"/>
        <w:gridCol w:w="2295"/>
        <w:gridCol w:w="1980"/>
        <w:gridCol w:w="2810"/>
      </w:tblGrid>
      <w:tr w:rsidR="0014739C">
        <w:trPr>
          <w:trHeight w:val="580"/>
        </w:trPr>
        <w:tc>
          <w:tcPr>
            <w:tcW w:w="78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N°</w:t>
            </w:r>
          </w:p>
        </w:tc>
        <w:tc>
          <w:tcPr>
            <w:tcW w:w="2781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DESIGNATION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DEPARTEMENT</w:t>
            </w:r>
          </w:p>
        </w:tc>
        <w:tc>
          <w:tcPr>
            <w:tcW w:w="177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COMMUNE</w:t>
            </w:r>
          </w:p>
        </w:tc>
        <w:tc>
          <w:tcPr>
            <w:tcW w:w="229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RESOLUTION</w:t>
            </w:r>
          </w:p>
        </w:tc>
        <w:tc>
          <w:tcPr>
            <w:tcW w:w="198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CONTRAINTES</w:t>
            </w:r>
          </w:p>
        </w:tc>
        <w:tc>
          <w:tcPr>
            <w:tcW w:w="281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RECOMMANDATIONS</w:t>
            </w:r>
          </w:p>
        </w:tc>
      </w:tr>
      <w:tr w:rsidR="0014739C">
        <w:trPr>
          <w:trHeight w:val="238"/>
        </w:trPr>
        <w:tc>
          <w:tcPr>
            <w:tcW w:w="785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1" w:type="dxa"/>
            <w:tcBorders>
              <w:bottom w:val="nil"/>
            </w:tcBorders>
          </w:tcPr>
          <w:p w:rsidR="0014739C" w:rsidRDefault="006D18B9">
            <w:pPr>
              <w:pStyle w:val="TableParagraph"/>
              <w:spacing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la</w:t>
            </w:r>
          </w:p>
        </w:tc>
        <w:tc>
          <w:tcPr>
            <w:tcW w:w="2030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5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5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  <w:tcBorders>
              <w:bottom w:val="nil"/>
            </w:tcBorders>
          </w:tcPr>
          <w:p w:rsidR="0014739C" w:rsidRDefault="006D18B9">
            <w:pPr>
              <w:pStyle w:val="TableParagraph"/>
              <w:spacing w:line="218" w:lineRule="exact"/>
              <w:ind w:left="111"/>
              <w:rPr>
                <w:sz w:val="20"/>
              </w:rPr>
            </w:pPr>
            <w:r>
              <w:rPr>
                <w:sz w:val="20"/>
              </w:rPr>
              <w:t>-Absence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décret</w:t>
            </w:r>
          </w:p>
        </w:tc>
        <w:tc>
          <w:tcPr>
            <w:tcW w:w="2810" w:type="dxa"/>
            <w:vMerge w:val="restart"/>
          </w:tcPr>
          <w:p w:rsidR="0014739C" w:rsidRDefault="006D18B9">
            <w:pPr>
              <w:pStyle w:val="TableParagraph"/>
              <w:numPr>
                <w:ilvl w:val="0"/>
                <w:numId w:val="165"/>
              </w:numPr>
              <w:tabs>
                <w:tab w:val="left" w:pos="832"/>
              </w:tabs>
              <w:ind w:right="676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Déterminer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les limites des </w:t>
            </w:r>
            <w:r>
              <w:rPr>
                <w:spacing w:val="-2"/>
                <w:sz w:val="20"/>
              </w:rPr>
              <w:t>communes,</w:t>
            </w:r>
          </w:p>
          <w:p w:rsidR="0014739C" w:rsidRDefault="006D18B9">
            <w:pPr>
              <w:pStyle w:val="TableParagraph"/>
              <w:numPr>
                <w:ilvl w:val="0"/>
                <w:numId w:val="165"/>
              </w:numPr>
              <w:tabs>
                <w:tab w:val="left" w:pos="832"/>
              </w:tabs>
              <w:ind w:right="327"/>
              <w:rPr>
                <w:rFonts w:ascii="Symbol" w:hAnsi="Symbol"/>
                <w:sz w:val="20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0" distR="0" simplePos="0" relativeHeight="479520768" behindDoc="1" locked="0" layoutInCell="1" allowOverlap="1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95932</wp:posOffset>
                      </wp:positionV>
                      <wp:extent cx="57150" cy="6350"/>
                      <wp:effectExtent l="0" t="0" r="0" b="0"/>
                      <wp:wrapNone/>
                      <wp:docPr id="78" name="Group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150" cy="6350"/>
                                <a:chOff x="0" y="0"/>
                                <a:chExt cx="57150" cy="6350"/>
                              </a:xfrm>
                            </wpg:grpSpPr>
                            <wps:wsp>
                              <wps:cNvPr id="79" name="Graphic 79"/>
                              <wps:cNvSpPr/>
                              <wps:spPr>
                                <a:xfrm>
                                  <a:off x="0" y="0"/>
                                  <a:ext cx="571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6350">
                                      <a:moveTo>
                                        <a:pt x="571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57150" y="6350"/>
                                      </a:lnTo>
                                      <a:lnTo>
                                        <a:pt x="57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8C6A2E" id="Group 78" o:spid="_x0000_s1026" style="position:absolute;margin-left:23.5pt;margin-top:7.55pt;width:4.5pt;height:.5pt;z-index:-23795712;mso-wrap-distance-left:0;mso-wrap-distance-right:0" coordsize="571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">
                      <v:shape id="Graphic 79" o:spid="_x0000_s1027" style="position:absolute;width:57150;height:6350;visibility:visible;mso-wrap-style:square;v-text-anchor:top" coordsize="571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" path="m57150,l,,,6350r57150,l57150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0"/>
              </w:rPr>
              <w:t xml:space="preserve">favoriser l’intercommunalité </w:t>
            </w:r>
            <w:r>
              <w:rPr>
                <w:sz w:val="20"/>
              </w:rPr>
              <w:t>dans le cadre des projets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territoriaux</w:t>
            </w:r>
          </w:p>
          <w:p w:rsidR="0014739C" w:rsidRDefault="006D18B9">
            <w:pPr>
              <w:pStyle w:val="TableParagraph"/>
              <w:spacing w:line="220" w:lineRule="exact"/>
              <w:ind w:left="832"/>
              <w:rPr>
                <w:sz w:val="20"/>
              </w:rPr>
            </w:pPr>
            <w:r>
              <w:rPr>
                <w:sz w:val="20"/>
              </w:rPr>
              <w:t>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lotissement.</w:t>
            </w:r>
          </w:p>
        </w:tc>
      </w:tr>
      <w:tr w:rsidR="0014739C">
        <w:trPr>
          <w:trHeight w:val="955"/>
        </w:trPr>
        <w:tc>
          <w:tcPr>
            <w:tcW w:w="78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42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01</w:t>
            </w:r>
          </w:p>
        </w:tc>
        <w:tc>
          <w:tcPr>
            <w:tcW w:w="2781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40" w:lineRule="exact"/>
              <w:ind w:left="109" w:right="217"/>
              <w:rPr>
                <w:sz w:val="20"/>
              </w:rPr>
            </w:pPr>
            <w:r>
              <w:rPr>
                <w:sz w:val="20"/>
              </w:rPr>
              <w:t xml:space="preserve">commune de </w:t>
            </w:r>
            <w:r>
              <w:rPr>
                <w:spacing w:val="-2"/>
                <w:sz w:val="20"/>
              </w:rPr>
              <w:t xml:space="preserve">Latmingué(Arrondissement) </w:t>
            </w:r>
            <w:r>
              <w:rPr>
                <w:sz w:val="20"/>
              </w:rPr>
              <w:t>de Koumbal et celle de Ndiaffate ( arrondissement</w:t>
            </w: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spacing w:before="42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KAOLACK</w:t>
            </w:r>
          </w:p>
        </w:tc>
        <w:tc>
          <w:tcPr>
            <w:tcW w:w="177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spacing w:before="42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Latmingué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et </w:t>
            </w:r>
            <w:r>
              <w:rPr>
                <w:spacing w:val="-2"/>
                <w:sz w:val="24"/>
              </w:rPr>
              <w:t>Ndiaffate</w:t>
            </w:r>
          </w:p>
        </w:tc>
        <w:tc>
          <w:tcPr>
            <w:tcW w:w="229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38" w:lineRule="exact"/>
              <w:ind w:left="111"/>
              <w:rPr>
                <w:sz w:val="20"/>
              </w:rPr>
            </w:pPr>
            <w:r>
              <w:rPr>
                <w:sz w:val="20"/>
              </w:rPr>
              <w:t>Pas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encore</w:t>
            </w:r>
            <w:r>
              <w:rPr>
                <w:spacing w:val="-2"/>
                <w:sz w:val="20"/>
              </w:rPr>
              <w:t xml:space="preserve"> résolu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40" w:lineRule="exact"/>
              <w:ind w:left="111" w:right="84"/>
              <w:rPr>
                <w:sz w:val="20"/>
              </w:rPr>
            </w:pPr>
            <w:r>
              <w:rPr>
                <w:sz w:val="20"/>
              </w:rPr>
              <w:t>précisant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limites des communes issues de l’’Acte III de la</w:t>
            </w:r>
          </w:p>
        </w:tc>
        <w:tc>
          <w:tcPr>
            <w:tcW w:w="2810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717"/>
        </w:trPr>
        <w:tc>
          <w:tcPr>
            <w:tcW w:w="785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1" w:type="dxa"/>
            <w:tcBorders>
              <w:top w:val="nil"/>
            </w:tcBorders>
          </w:tcPr>
          <w:p w:rsidR="0014739C" w:rsidRDefault="006D18B9">
            <w:pPr>
              <w:pStyle w:val="TableParagraph"/>
              <w:spacing w:line="234" w:lineRule="exact"/>
              <w:ind w:left="109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Ndiédieng)</w:t>
            </w:r>
          </w:p>
        </w:tc>
        <w:tc>
          <w:tcPr>
            <w:tcW w:w="2030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5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5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:rsidR="0014739C" w:rsidRDefault="006D18B9">
            <w:pPr>
              <w:pStyle w:val="TableParagraph"/>
              <w:spacing w:line="234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décentralisation.</w:t>
            </w:r>
          </w:p>
        </w:tc>
        <w:tc>
          <w:tcPr>
            <w:tcW w:w="2810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35"/>
        </w:trPr>
        <w:tc>
          <w:tcPr>
            <w:tcW w:w="785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1" w:type="dxa"/>
            <w:tcBorders>
              <w:bottom w:val="nil"/>
            </w:tcBorders>
          </w:tcPr>
          <w:p w:rsidR="0014739C" w:rsidRDefault="006D18B9">
            <w:pPr>
              <w:pStyle w:val="TableParagraph"/>
              <w:spacing w:line="215" w:lineRule="exact"/>
              <w:ind w:left="109"/>
              <w:rPr>
                <w:sz w:val="20"/>
              </w:rPr>
            </w:pPr>
            <w:r>
              <w:rPr>
                <w:sz w:val="20"/>
              </w:rPr>
              <w:t>Conflit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opposant</w:t>
            </w:r>
          </w:p>
        </w:tc>
        <w:tc>
          <w:tcPr>
            <w:tcW w:w="2030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5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5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  <w:tcBorders>
              <w:bottom w:val="nil"/>
            </w:tcBorders>
          </w:tcPr>
          <w:p w:rsidR="0014739C" w:rsidRDefault="006D18B9">
            <w:pPr>
              <w:pStyle w:val="TableParagraph"/>
              <w:spacing w:line="215" w:lineRule="exact"/>
              <w:ind w:left="111"/>
              <w:rPr>
                <w:sz w:val="20"/>
              </w:rPr>
            </w:pPr>
            <w:r>
              <w:rPr>
                <w:sz w:val="20"/>
              </w:rPr>
              <w:t>-Absence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d’acte</w:t>
            </w:r>
          </w:p>
        </w:tc>
        <w:tc>
          <w:tcPr>
            <w:tcW w:w="2810" w:type="dxa"/>
            <w:vMerge w:val="restart"/>
          </w:tcPr>
          <w:p w:rsidR="0014739C" w:rsidRDefault="006D18B9">
            <w:pPr>
              <w:pStyle w:val="TableParagraph"/>
              <w:numPr>
                <w:ilvl w:val="0"/>
                <w:numId w:val="164"/>
              </w:numPr>
              <w:tabs>
                <w:tab w:val="left" w:pos="832"/>
              </w:tabs>
              <w:spacing w:before="2" w:line="235" w:lineRule="auto"/>
              <w:ind w:right="886"/>
              <w:rPr>
                <w:sz w:val="20"/>
              </w:rPr>
            </w:pPr>
            <w:r>
              <w:rPr>
                <w:sz w:val="20"/>
              </w:rPr>
              <w:t>Respecter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procédure</w:t>
            </w:r>
          </w:p>
          <w:p w:rsidR="0014739C" w:rsidRDefault="006D18B9">
            <w:pPr>
              <w:pStyle w:val="TableParagraph"/>
              <w:spacing w:before="6"/>
              <w:ind w:left="832" w:right="116"/>
              <w:rPr>
                <w:sz w:val="20"/>
              </w:rPr>
            </w:pPr>
            <w:r>
              <w:rPr>
                <w:sz w:val="20"/>
              </w:rPr>
              <w:t>d’affectation des terres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domaine </w:t>
            </w:r>
            <w:r>
              <w:rPr>
                <w:spacing w:val="-2"/>
                <w:sz w:val="20"/>
              </w:rPr>
              <w:t>national.</w:t>
            </w:r>
          </w:p>
        </w:tc>
      </w:tr>
      <w:tr w:rsidR="0014739C">
        <w:trPr>
          <w:trHeight w:val="475"/>
        </w:trPr>
        <w:tc>
          <w:tcPr>
            <w:tcW w:w="78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before="45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02</w:t>
            </w:r>
          </w:p>
        </w:tc>
        <w:tc>
          <w:tcPr>
            <w:tcW w:w="2781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36" w:lineRule="exact"/>
              <w:ind w:left="109"/>
              <w:rPr>
                <w:sz w:val="20"/>
              </w:rPr>
            </w:pPr>
            <w:r>
              <w:rPr>
                <w:sz w:val="20"/>
              </w:rPr>
              <w:t>Masamba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DIOP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Demba</w:t>
            </w:r>
          </w:p>
          <w:p w:rsidR="0014739C" w:rsidRDefault="006D18B9">
            <w:pPr>
              <w:pStyle w:val="TableParagraph"/>
              <w:spacing w:before="4" w:line="216" w:lineRule="exact"/>
              <w:ind w:left="109"/>
              <w:rPr>
                <w:sz w:val="20"/>
              </w:rPr>
            </w:pPr>
            <w:r>
              <w:rPr>
                <w:sz w:val="20"/>
              </w:rPr>
              <w:t>THIAW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portant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une</w:t>
            </w: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before="45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KAOLACK</w:t>
            </w:r>
          </w:p>
        </w:tc>
        <w:tc>
          <w:tcPr>
            <w:tcW w:w="177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before="45"/>
              <w:ind w:left="110"/>
              <w:rPr>
                <w:sz w:val="24"/>
              </w:rPr>
            </w:pPr>
            <w:r>
              <w:rPr>
                <w:sz w:val="24"/>
              </w:rPr>
              <w:t>Keur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Baka</w:t>
            </w:r>
          </w:p>
        </w:tc>
        <w:tc>
          <w:tcPr>
            <w:tcW w:w="229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36" w:lineRule="exact"/>
              <w:ind w:left="111"/>
              <w:rPr>
                <w:sz w:val="20"/>
              </w:rPr>
            </w:pPr>
            <w:r>
              <w:rPr>
                <w:sz w:val="20"/>
              </w:rPr>
              <w:t xml:space="preserve">Pas de </w:t>
            </w:r>
            <w:r>
              <w:rPr>
                <w:spacing w:val="-2"/>
                <w:sz w:val="20"/>
              </w:rPr>
              <w:t>solution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36" w:lineRule="exact"/>
              <w:ind w:left="111"/>
              <w:rPr>
                <w:sz w:val="20"/>
              </w:rPr>
            </w:pPr>
            <w:r>
              <w:rPr>
                <w:sz w:val="20"/>
              </w:rPr>
              <w:t>d’affectation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pour</w:t>
            </w:r>
          </w:p>
          <w:p w:rsidR="0014739C" w:rsidRDefault="006D18B9">
            <w:pPr>
              <w:pStyle w:val="TableParagraph"/>
              <w:spacing w:before="4" w:line="216" w:lineRule="exact"/>
              <w:ind w:left="111"/>
              <w:rPr>
                <w:sz w:val="20"/>
              </w:rPr>
            </w:pPr>
            <w:r>
              <w:rPr>
                <w:sz w:val="20"/>
              </w:rPr>
              <w:t>chacune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des</w:t>
            </w:r>
          </w:p>
        </w:tc>
        <w:tc>
          <w:tcPr>
            <w:tcW w:w="2810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30"/>
        </w:trPr>
        <w:tc>
          <w:tcPr>
            <w:tcW w:w="78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1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parcelle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d’habitation</w:t>
            </w: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parties.</w:t>
            </w:r>
          </w:p>
        </w:tc>
        <w:tc>
          <w:tcPr>
            <w:tcW w:w="2810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29"/>
        </w:trPr>
        <w:tc>
          <w:tcPr>
            <w:tcW w:w="78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1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dans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village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Tanda</w:t>
            </w: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0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39"/>
        </w:trPr>
        <w:tc>
          <w:tcPr>
            <w:tcW w:w="785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1" w:type="dxa"/>
            <w:tcBorders>
              <w:top w:val="nil"/>
            </w:tcBorders>
          </w:tcPr>
          <w:p w:rsidR="0014739C" w:rsidRDefault="006D18B9">
            <w:pPr>
              <w:pStyle w:val="TableParagraph"/>
              <w:spacing w:line="219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Mboundaye.</w:t>
            </w:r>
          </w:p>
        </w:tc>
        <w:tc>
          <w:tcPr>
            <w:tcW w:w="2030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5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5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0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965"/>
        </w:trPr>
        <w:tc>
          <w:tcPr>
            <w:tcW w:w="785" w:type="dxa"/>
          </w:tcPr>
          <w:p w:rsidR="0014739C" w:rsidRDefault="0014739C">
            <w:pPr>
              <w:pStyle w:val="TableParagraph"/>
              <w:spacing w:before="28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03</w:t>
            </w:r>
          </w:p>
        </w:tc>
        <w:tc>
          <w:tcPr>
            <w:tcW w:w="2781" w:type="dxa"/>
          </w:tcPr>
          <w:p w:rsidR="0014739C" w:rsidRDefault="006D18B9">
            <w:pPr>
              <w:pStyle w:val="TableParagraph"/>
              <w:ind w:left="109" w:right="217"/>
              <w:rPr>
                <w:sz w:val="20"/>
              </w:rPr>
            </w:pPr>
            <w:r>
              <w:rPr>
                <w:sz w:val="20"/>
              </w:rPr>
              <w:t>Conflit foncier entre la commune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Baka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 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population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spacing w:before="28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KAOLACK</w:t>
            </w:r>
          </w:p>
        </w:tc>
        <w:tc>
          <w:tcPr>
            <w:tcW w:w="1775" w:type="dxa"/>
          </w:tcPr>
          <w:p w:rsidR="0014739C" w:rsidRDefault="0014739C">
            <w:pPr>
              <w:pStyle w:val="TableParagraph"/>
              <w:spacing w:before="28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Keur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Baka</w:t>
            </w:r>
          </w:p>
        </w:tc>
        <w:tc>
          <w:tcPr>
            <w:tcW w:w="2295" w:type="dxa"/>
          </w:tcPr>
          <w:p w:rsidR="0014739C" w:rsidRDefault="006D18B9">
            <w:pPr>
              <w:pStyle w:val="TableParagraph"/>
              <w:spacing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-La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procédure</w:t>
            </w:r>
          </w:p>
          <w:p w:rsidR="0014739C" w:rsidRDefault="006D18B9">
            <w:pPr>
              <w:pStyle w:val="TableParagraph"/>
              <w:spacing w:line="240" w:lineRule="exact"/>
              <w:ind w:left="111"/>
              <w:rPr>
                <w:sz w:val="20"/>
              </w:rPr>
            </w:pPr>
            <w:r>
              <w:rPr>
                <w:sz w:val="20"/>
              </w:rPr>
              <w:t>d’autorisation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14739C" w:rsidRDefault="006D18B9">
            <w:pPr>
              <w:pStyle w:val="TableParagraph"/>
              <w:spacing w:line="246" w:lineRule="exact"/>
              <w:ind w:left="111"/>
              <w:rPr>
                <w:sz w:val="20"/>
              </w:rPr>
            </w:pPr>
            <w:r>
              <w:rPr>
                <w:sz w:val="20"/>
              </w:rPr>
              <w:t>défrichement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est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en </w:t>
            </w:r>
            <w:r>
              <w:rPr>
                <w:spacing w:val="-2"/>
                <w:sz w:val="20"/>
              </w:rPr>
              <w:t>cours.</w:t>
            </w:r>
          </w:p>
        </w:tc>
        <w:tc>
          <w:tcPr>
            <w:tcW w:w="1980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Contestation de la délibération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des </w:t>
            </w:r>
            <w:r>
              <w:rPr>
                <w:spacing w:val="-2"/>
                <w:sz w:val="20"/>
              </w:rPr>
              <w:t>éleveurs.</w:t>
            </w: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163"/>
              </w:numPr>
              <w:tabs>
                <w:tab w:val="left" w:pos="832"/>
              </w:tabs>
              <w:spacing w:before="1" w:line="237" w:lineRule="auto"/>
              <w:ind w:right="212"/>
              <w:rPr>
                <w:sz w:val="20"/>
              </w:rPr>
            </w:pPr>
            <w:r>
              <w:rPr>
                <w:sz w:val="20"/>
              </w:rPr>
              <w:t>Sensibiliser les populations sur les retombées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positives</w:t>
            </w:r>
          </w:p>
          <w:p w:rsidR="0014739C" w:rsidRDefault="006D18B9">
            <w:pPr>
              <w:pStyle w:val="TableParagraph"/>
              <w:spacing w:before="4" w:line="220" w:lineRule="exact"/>
              <w:ind w:left="832"/>
              <w:rPr>
                <w:sz w:val="20"/>
              </w:rPr>
            </w:pPr>
            <w:r>
              <w:rPr>
                <w:sz w:val="20"/>
              </w:rPr>
              <w:t>du</w:t>
            </w:r>
            <w:r>
              <w:rPr>
                <w:spacing w:val="-2"/>
                <w:sz w:val="20"/>
              </w:rPr>
              <w:t xml:space="preserve"> projet.</w:t>
            </w:r>
          </w:p>
        </w:tc>
      </w:tr>
    </w:tbl>
    <w:p w:rsidR="0014739C" w:rsidRDefault="0014739C">
      <w:pPr>
        <w:spacing w:line="220" w:lineRule="exact"/>
        <w:rPr>
          <w:sz w:val="20"/>
        </w:rPr>
        <w:sectPr w:rsidR="0014739C">
          <w:pgSz w:w="16840" w:h="11910" w:orient="landscape"/>
          <w:pgMar w:top="34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5"/>
        <w:gridCol w:w="2781"/>
        <w:gridCol w:w="2030"/>
        <w:gridCol w:w="1775"/>
        <w:gridCol w:w="2295"/>
        <w:gridCol w:w="1980"/>
        <w:gridCol w:w="2810"/>
      </w:tblGrid>
      <w:tr w:rsidR="0014739C">
        <w:trPr>
          <w:trHeight w:val="485"/>
        </w:trPr>
        <w:tc>
          <w:tcPr>
            <w:tcW w:w="78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1" w:type="dxa"/>
          </w:tcPr>
          <w:p w:rsidR="0014739C" w:rsidRDefault="006D18B9">
            <w:pPr>
              <w:pStyle w:val="TableParagraph"/>
              <w:spacing w:line="240" w:lineRule="exact"/>
              <w:ind w:left="109" w:right="217"/>
              <w:rPr>
                <w:sz w:val="20"/>
              </w:rPr>
            </w:pPr>
            <w:r>
              <w:rPr>
                <w:sz w:val="20"/>
              </w:rPr>
              <w:t>portant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100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affectés à la société PRODUMEL.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39C">
        <w:trPr>
          <w:trHeight w:val="235"/>
        </w:trPr>
        <w:tc>
          <w:tcPr>
            <w:tcW w:w="785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1" w:type="dxa"/>
            <w:tcBorders>
              <w:bottom w:val="nil"/>
            </w:tcBorders>
          </w:tcPr>
          <w:p w:rsidR="0014739C" w:rsidRDefault="006D18B9">
            <w:pPr>
              <w:pStyle w:val="TableParagraph"/>
              <w:spacing w:line="216" w:lineRule="exact"/>
              <w:ind w:left="109"/>
              <w:rPr>
                <w:sz w:val="20"/>
              </w:rPr>
            </w:pPr>
            <w:r>
              <w:rPr>
                <w:sz w:val="20"/>
              </w:rPr>
              <w:t>Conflit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opposant</w:t>
            </w:r>
          </w:p>
        </w:tc>
        <w:tc>
          <w:tcPr>
            <w:tcW w:w="2030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5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5" w:type="dxa"/>
            <w:tcBorders>
              <w:bottom w:val="nil"/>
            </w:tcBorders>
          </w:tcPr>
          <w:p w:rsidR="0014739C" w:rsidRDefault="006D18B9">
            <w:pPr>
              <w:pStyle w:val="TableParagraph"/>
              <w:spacing w:line="216" w:lineRule="exact"/>
              <w:ind w:left="111"/>
              <w:rPr>
                <w:sz w:val="20"/>
              </w:rPr>
            </w:pPr>
            <w:r>
              <w:rPr>
                <w:sz w:val="20"/>
              </w:rPr>
              <w:t>-Délibération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du</w:t>
            </w:r>
          </w:p>
        </w:tc>
        <w:tc>
          <w:tcPr>
            <w:tcW w:w="1980" w:type="dxa"/>
            <w:tcBorders>
              <w:bottom w:val="nil"/>
            </w:tcBorders>
          </w:tcPr>
          <w:p w:rsidR="0014739C" w:rsidRDefault="006D18B9">
            <w:pPr>
              <w:pStyle w:val="TableParagraph"/>
              <w:spacing w:line="216" w:lineRule="exact"/>
              <w:ind w:left="111"/>
              <w:rPr>
                <w:sz w:val="20"/>
              </w:rPr>
            </w:pPr>
            <w:r>
              <w:rPr>
                <w:sz w:val="20"/>
              </w:rPr>
              <w:t>-Absence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d’acte</w:t>
            </w:r>
          </w:p>
        </w:tc>
        <w:tc>
          <w:tcPr>
            <w:tcW w:w="2810" w:type="dxa"/>
            <w:vMerge w:val="restart"/>
          </w:tcPr>
          <w:p w:rsidR="0014739C" w:rsidRDefault="006D18B9">
            <w:pPr>
              <w:pStyle w:val="TableParagraph"/>
              <w:numPr>
                <w:ilvl w:val="0"/>
                <w:numId w:val="162"/>
              </w:numPr>
              <w:tabs>
                <w:tab w:val="left" w:pos="832"/>
              </w:tabs>
              <w:ind w:right="159"/>
              <w:rPr>
                <w:sz w:val="20"/>
              </w:rPr>
            </w:pPr>
            <w:r>
              <w:rPr>
                <w:sz w:val="20"/>
              </w:rPr>
              <w:t>Le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Conseil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municipal doit faire preuve de diligence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concernant la délibération y </w:t>
            </w:r>
            <w:r>
              <w:rPr>
                <w:spacing w:val="-2"/>
                <w:sz w:val="20"/>
              </w:rPr>
              <w:t>afférente.</w:t>
            </w:r>
          </w:p>
        </w:tc>
      </w:tr>
      <w:tr w:rsidR="0014739C">
        <w:trPr>
          <w:trHeight w:val="230"/>
        </w:trPr>
        <w:tc>
          <w:tcPr>
            <w:tcW w:w="78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1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Moustapha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DIONGUE,</w:t>
            </w:r>
            <w:r>
              <w:rPr>
                <w:spacing w:val="-4"/>
                <w:sz w:val="20"/>
              </w:rPr>
              <w:t xml:space="preserve"> chef</w:t>
            </w: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Conseil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municipal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d’affectation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pour</w:t>
            </w:r>
          </w:p>
        </w:tc>
        <w:tc>
          <w:tcPr>
            <w:tcW w:w="2810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475"/>
        </w:trPr>
        <w:tc>
          <w:tcPr>
            <w:tcW w:w="78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before="94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04</w:t>
            </w:r>
          </w:p>
        </w:tc>
        <w:tc>
          <w:tcPr>
            <w:tcW w:w="2781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36" w:lineRule="exact"/>
              <w:ind w:left="109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village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Ndioguéne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à</w:t>
            </w:r>
          </w:p>
          <w:p w:rsidR="0014739C" w:rsidRDefault="006D18B9">
            <w:pPr>
              <w:pStyle w:val="TableParagraph"/>
              <w:spacing w:before="4" w:line="216" w:lineRule="exact"/>
              <w:ind w:left="109"/>
              <w:rPr>
                <w:sz w:val="20"/>
              </w:rPr>
            </w:pPr>
            <w:r>
              <w:rPr>
                <w:sz w:val="20"/>
              </w:rPr>
              <w:t>Aliou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SOW 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Gallo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du</w:t>
            </w: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before="94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KAOLACK</w:t>
            </w:r>
          </w:p>
        </w:tc>
        <w:tc>
          <w:tcPr>
            <w:tcW w:w="177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before="94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Latmingué</w:t>
            </w:r>
          </w:p>
        </w:tc>
        <w:tc>
          <w:tcPr>
            <w:tcW w:w="229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36" w:lineRule="exact"/>
              <w:ind w:left="111"/>
              <w:rPr>
                <w:sz w:val="20"/>
              </w:rPr>
            </w:pPr>
            <w:r>
              <w:rPr>
                <w:sz w:val="20"/>
              </w:rPr>
              <w:t>bientôt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disponible.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36" w:lineRule="exact"/>
              <w:ind w:left="111"/>
              <w:rPr>
                <w:sz w:val="20"/>
              </w:rPr>
            </w:pPr>
            <w:r>
              <w:rPr>
                <w:sz w:val="20"/>
              </w:rPr>
              <w:t>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deux </w:t>
            </w:r>
            <w:r>
              <w:rPr>
                <w:spacing w:val="-2"/>
                <w:sz w:val="20"/>
              </w:rPr>
              <w:t>parties.</w:t>
            </w:r>
          </w:p>
        </w:tc>
        <w:tc>
          <w:tcPr>
            <w:tcW w:w="2810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30"/>
        </w:trPr>
        <w:tc>
          <w:tcPr>
            <w:tcW w:w="78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1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village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Keur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Birame</w:t>
            </w: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0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34"/>
        </w:trPr>
        <w:tc>
          <w:tcPr>
            <w:tcW w:w="785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1" w:type="dxa"/>
            <w:tcBorders>
              <w:top w:val="nil"/>
            </w:tcBorders>
          </w:tcPr>
          <w:p w:rsidR="0014739C" w:rsidRDefault="006D18B9">
            <w:pPr>
              <w:pStyle w:val="TableParagraph"/>
              <w:spacing w:line="214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NDONG.</w:t>
            </w:r>
          </w:p>
        </w:tc>
        <w:tc>
          <w:tcPr>
            <w:tcW w:w="2030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5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5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0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1450"/>
        </w:trPr>
        <w:tc>
          <w:tcPr>
            <w:tcW w:w="78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  <w:tc>
          <w:tcPr>
            <w:tcW w:w="2781" w:type="dxa"/>
          </w:tcPr>
          <w:p w:rsidR="0014739C" w:rsidRDefault="006D18B9">
            <w:pPr>
              <w:pStyle w:val="TableParagraph"/>
              <w:ind w:left="109" w:right="217"/>
              <w:rPr>
                <w:sz w:val="20"/>
              </w:rPr>
            </w:pPr>
            <w:r>
              <w:rPr>
                <w:sz w:val="20"/>
              </w:rPr>
              <w:t>Conflit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opposant Moustapha NDIAYE au Conseil municipal de Ndoffane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qu’il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reproche</w:t>
            </w:r>
          </w:p>
          <w:p w:rsidR="0014739C" w:rsidRDefault="006D18B9">
            <w:pPr>
              <w:pStyle w:val="TableParagraph"/>
              <w:spacing w:before="5" w:line="241" w:lineRule="exact"/>
              <w:ind w:left="109"/>
              <w:rPr>
                <w:sz w:val="20"/>
              </w:rPr>
            </w:pPr>
            <w:r>
              <w:rPr>
                <w:sz w:val="20"/>
              </w:rPr>
              <w:t>d’affecter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parcelles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à</w:t>
            </w:r>
          </w:p>
          <w:p w:rsidR="0014739C" w:rsidRDefault="006D18B9">
            <w:pPr>
              <w:pStyle w:val="TableParagraph"/>
              <w:spacing w:line="219" w:lineRule="exact"/>
              <w:ind w:left="109"/>
              <w:rPr>
                <w:sz w:val="20"/>
              </w:rPr>
            </w:pPr>
            <w:r>
              <w:rPr>
                <w:sz w:val="20"/>
              </w:rPr>
              <w:t>des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ayants </w:t>
            </w:r>
            <w:r>
              <w:rPr>
                <w:spacing w:val="-2"/>
                <w:sz w:val="20"/>
              </w:rPr>
              <w:t>droit.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KAOLACK</w:t>
            </w:r>
          </w:p>
        </w:tc>
        <w:tc>
          <w:tcPr>
            <w:tcW w:w="177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000000"/>
                <w:spacing w:val="-2"/>
                <w:sz w:val="24"/>
                <w:shd w:val="clear" w:color="auto" w:fill="FFEF66"/>
              </w:rPr>
              <w:t>Ndoffane</w:t>
            </w:r>
            <w:r>
              <w:rPr>
                <w:color w:val="000000"/>
                <w:spacing w:val="40"/>
                <w:sz w:val="24"/>
                <w:shd w:val="clear" w:color="auto" w:fill="FFEF66"/>
              </w:rPr>
              <w:t xml:space="preserve"> </w:t>
            </w:r>
          </w:p>
        </w:tc>
        <w:tc>
          <w:tcPr>
            <w:tcW w:w="2295" w:type="dxa"/>
          </w:tcPr>
          <w:p w:rsidR="0014739C" w:rsidRDefault="006D18B9">
            <w:pPr>
              <w:pStyle w:val="TableParagraph"/>
              <w:spacing w:line="242" w:lineRule="auto"/>
              <w:ind w:left="111"/>
              <w:rPr>
                <w:sz w:val="20"/>
              </w:rPr>
            </w:pPr>
            <w:r>
              <w:rPr>
                <w:sz w:val="20"/>
              </w:rPr>
              <w:t>-En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instance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 xml:space="preserve">Conseil </w:t>
            </w:r>
            <w:r>
              <w:rPr>
                <w:spacing w:val="-2"/>
                <w:sz w:val="20"/>
              </w:rPr>
              <w:t>municipal.</w:t>
            </w:r>
          </w:p>
        </w:tc>
        <w:tc>
          <w:tcPr>
            <w:tcW w:w="1980" w:type="dxa"/>
          </w:tcPr>
          <w:p w:rsidR="0014739C" w:rsidRDefault="006D18B9">
            <w:pPr>
              <w:pStyle w:val="TableParagraph"/>
              <w:spacing w:line="242" w:lineRule="auto"/>
              <w:ind w:left="111"/>
              <w:rPr>
                <w:sz w:val="20"/>
              </w:rPr>
            </w:pPr>
            <w:r>
              <w:rPr>
                <w:sz w:val="20"/>
              </w:rPr>
              <w:t>-Inertie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Conseil </w:t>
            </w:r>
            <w:r>
              <w:rPr>
                <w:spacing w:val="-2"/>
                <w:sz w:val="20"/>
              </w:rPr>
              <w:t>municipal.</w:t>
            </w: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161"/>
              </w:numPr>
              <w:tabs>
                <w:tab w:val="left" w:pos="832"/>
              </w:tabs>
              <w:ind w:right="250"/>
              <w:rPr>
                <w:sz w:val="20"/>
              </w:rPr>
            </w:pPr>
            <w:r>
              <w:rPr>
                <w:sz w:val="20"/>
              </w:rPr>
              <w:t>Saisir le Conseil municipal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qu’il </w:t>
            </w:r>
            <w:r>
              <w:rPr>
                <w:spacing w:val="-2"/>
                <w:sz w:val="20"/>
              </w:rPr>
              <w:t>réagisse.</w:t>
            </w:r>
          </w:p>
        </w:tc>
      </w:tr>
      <w:tr w:rsidR="0014739C">
        <w:trPr>
          <w:trHeight w:val="1210"/>
        </w:trPr>
        <w:tc>
          <w:tcPr>
            <w:tcW w:w="78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06</w:t>
            </w:r>
          </w:p>
        </w:tc>
        <w:tc>
          <w:tcPr>
            <w:tcW w:w="2781" w:type="dxa"/>
          </w:tcPr>
          <w:p w:rsidR="0014739C" w:rsidRDefault="006D18B9">
            <w:pPr>
              <w:pStyle w:val="TableParagraph"/>
              <w:spacing w:line="242" w:lineRule="auto"/>
              <w:ind w:left="109" w:right="617"/>
              <w:jc w:val="both"/>
              <w:rPr>
                <w:sz w:val="20"/>
              </w:rPr>
            </w:pPr>
            <w:r>
              <w:rPr>
                <w:sz w:val="20"/>
              </w:rPr>
              <w:t>Litige foncier entre les habitants et le Conseil municipal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Ndoffane.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KAOLACK</w:t>
            </w:r>
          </w:p>
        </w:tc>
        <w:tc>
          <w:tcPr>
            <w:tcW w:w="177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Ndoffane</w:t>
            </w:r>
          </w:p>
        </w:tc>
        <w:tc>
          <w:tcPr>
            <w:tcW w:w="2295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-En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instance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 xml:space="preserve">Conseil </w:t>
            </w:r>
            <w:r>
              <w:rPr>
                <w:spacing w:val="-2"/>
                <w:sz w:val="20"/>
              </w:rPr>
              <w:t>municipal.</w:t>
            </w:r>
          </w:p>
        </w:tc>
        <w:tc>
          <w:tcPr>
            <w:tcW w:w="198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160"/>
              </w:numPr>
              <w:tabs>
                <w:tab w:val="left" w:pos="832"/>
              </w:tabs>
              <w:ind w:right="175"/>
              <w:rPr>
                <w:sz w:val="20"/>
              </w:rPr>
            </w:pPr>
            <w:r>
              <w:rPr>
                <w:sz w:val="20"/>
              </w:rPr>
              <w:t>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Conseil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municipal doit se donner les moyens de faire</w:t>
            </w:r>
          </w:p>
          <w:p w:rsidR="0014739C" w:rsidRDefault="006D18B9">
            <w:pPr>
              <w:pStyle w:val="TableParagraph"/>
              <w:spacing w:line="240" w:lineRule="exact"/>
              <w:ind w:left="832" w:right="888"/>
              <w:rPr>
                <w:sz w:val="20"/>
              </w:rPr>
            </w:pPr>
            <w:r>
              <w:rPr>
                <w:sz w:val="20"/>
              </w:rPr>
              <w:t>respecter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sa </w:t>
            </w:r>
            <w:r>
              <w:rPr>
                <w:spacing w:val="-2"/>
                <w:sz w:val="20"/>
              </w:rPr>
              <w:t>décision.</w:t>
            </w:r>
          </w:p>
        </w:tc>
      </w:tr>
      <w:tr w:rsidR="0014739C">
        <w:trPr>
          <w:trHeight w:val="725"/>
        </w:trPr>
        <w:tc>
          <w:tcPr>
            <w:tcW w:w="78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07</w:t>
            </w:r>
          </w:p>
        </w:tc>
        <w:tc>
          <w:tcPr>
            <w:tcW w:w="2781" w:type="dxa"/>
          </w:tcPr>
          <w:p w:rsidR="0014739C" w:rsidRDefault="006D18B9">
            <w:pPr>
              <w:pStyle w:val="TableParagraph"/>
              <w:spacing w:line="240" w:lineRule="exact"/>
              <w:ind w:left="109" w:right="217"/>
              <w:rPr>
                <w:sz w:val="20"/>
              </w:rPr>
            </w:pPr>
            <w:r>
              <w:rPr>
                <w:sz w:val="20"/>
              </w:rPr>
              <w:t>Litige foncier opposant le chef de village de Keur Dame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LEYE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Diéne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SENE.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KAOLACK</w:t>
            </w:r>
          </w:p>
        </w:tc>
        <w:tc>
          <w:tcPr>
            <w:tcW w:w="177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Ndoffane</w:t>
            </w:r>
          </w:p>
        </w:tc>
        <w:tc>
          <w:tcPr>
            <w:tcW w:w="2295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-En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instance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 xml:space="preserve">Conseil </w:t>
            </w:r>
            <w:r>
              <w:rPr>
                <w:spacing w:val="-2"/>
                <w:sz w:val="20"/>
              </w:rPr>
              <w:t>municipal.</w:t>
            </w:r>
          </w:p>
        </w:tc>
        <w:tc>
          <w:tcPr>
            <w:tcW w:w="1980" w:type="dxa"/>
          </w:tcPr>
          <w:p w:rsidR="0014739C" w:rsidRDefault="006D18B9">
            <w:pPr>
              <w:pStyle w:val="TableParagraph"/>
              <w:spacing w:line="240" w:lineRule="exact"/>
              <w:ind w:left="111"/>
              <w:rPr>
                <w:sz w:val="20"/>
              </w:rPr>
            </w:pPr>
            <w:r>
              <w:rPr>
                <w:sz w:val="20"/>
              </w:rPr>
              <w:t>-Absence d’acte d’ affectation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les deux parties.</w:t>
            </w: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159"/>
              </w:numPr>
              <w:tabs>
                <w:tab w:val="left" w:pos="832"/>
              </w:tabs>
              <w:spacing w:line="240" w:lineRule="exact"/>
              <w:ind w:right="444"/>
              <w:rPr>
                <w:sz w:val="20"/>
              </w:rPr>
            </w:pPr>
            <w:r>
              <w:rPr>
                <w:sz w:val="20"/>
              </w:rPr>
              <w:t>L’arbitrage du Conseil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municipal doit intervenir.</w:t>
            </w:r>
          </w:p>
        </w:tc>
      </w:tr>
      <w:tr w:rsidR="0014739C">
        <w:trPr>
          <w:trHeight w:val="235"/>
        </w:trPr>
        <w:tc>
          <w:tcPr>
            <w:tcW w:w="785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1" w:type="dxa"/>
            <w:tcBorders>
              <w:bottom w:val="nil"/>
            </w:tcBorders>
          </w:tcPr>
          <w:p w:rsidR="0014739C" w:rsidRDefault="006D18B9">
            <w:pPr>
              <w:pStyle w:val="TableParagraph"/>
              <w:spacing w:line="216" w:lineRule="exact"/>
              <w:ind w:left="109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la</w:t>
            </w:r>
          </w:p>
        </w:tc>
        <w:tc>
          <w:tcPr>
            <w:tcW w:w="2030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5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5" w:type="dxa"/>
            <w:tcBorders>
              <w:bottom w:val="nil"/>
            </w:tcBorders>
          </w:tcPr>
          <w:p w:rsidR="0014739C" w:rsidRDefault="006D18B9">
            <w:pPr>
              <w:pStyle w:val="TableParagraph"/>
              <w:spacing w:line="216" w:lineRule="exact"/>
              <w:ind w:left="111"/>
              <w:rPr>
                <w:sz w:val="20"/>
              </w:rPr>
            </w:pPr>
            <w:r>
              <w:rPr>
                <w:sz w:val="20"/>
              </w:rPr>
              <w:t>-En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instance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l’ANAT.</w:t>
            </w:r>
          </w:p>
        </w:tc>
        <w:tc>
          <w:tcPr>
            <w:tcW w:w="1980" w:type="dxa"/>
            <w:tcBorders>
              <w:bottom w:val="nil"/>
            </w:tcBorders>
          </w:tcPr>
          <w:p w:rsidR="0014739C" w:rsidRDefault="006D18B9">
            <w:pPr>
              <w:pStyle w:val="TableParagraph"/>
              <w:spacing w:line="216" w:lineRule="exact"/>
              <w:ind w:left="111"/>
              <w:rPr>
                <w:sz w:val="20"/>
              </w:rPr>
            </w:pPr>
            <w:r>
              <w:rPr>
                <w:sz w:val="20"/>
              </w:rPr>
              <w:t>-Le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Décret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ne</w:t>
            </w:r>
          </w:p>
        </w:tc>
        <w:tc>
          <w:tcPr>
            <w:tcW w:w="2810" w:type="dxa"/>
            <w:vMerge w:val="restart"/>
          </w:tcPr>
          <w:p w:rsidR="0014739C" w:rsidRDefault="006D18B9">
            <w:pPr>
              <w:pStyle w:val="TableParagraph"/>
              <w:numPr>
                <w:ilvl w:val="0"/>
                <w:numId w:val="158"/>
              </w:numPr>
              <w:tabs>
                <w:tab w:val="left" w:pos="832"/>
              </w:tabs>
              <w:ind w:right="110"/>
              <w:rPr>
                <w:sz w:val="20"/>
              </w:rPr>
            </w:pPr>
            <w:r>
              <w:rPr>
                <w:sz w:val="20"/>
              </w:rPr>
              <w:t>Détermination des limites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précises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entre les communes </w:t>
            </w:r>
            <w:r>
              <w:rPr>
                <w:spacing w:val="-2"/>
                <w:sz w:val="20"/>
              </w:rPr>
              <w:t xml:space="preserve">favoriser l’intercommunalité </w:t>
            </w:r>
            <w:r>
              <w:rPr>
                <w:sz w:val="20"/>
              </w:rPr>
              <w:t>dans le cadre des projets territoriaux</w:t>
            </w:r>
          </w:p>
          <w:p w:rsidR="0014739C" w:rsidRDefault="006D18B9">
            <w:pPr>
              <w:pStyle w:val="TableParagraph"/>
              <w:spacing w:line="219" w:lineRule="exact"/>
              <w:ind w:left="832"/>
              <w:rPr>
                <w:sz w:val="20"/>
              </w:rPr>
            </w:pPr>
            <w:r>
              <w:rPr>
                <w:sz w:val="20"/>
              </w:rPr>
              <w:t>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lotissement.</w:t>
            </w:r>
          </w:p>
        </w:tc>
      </w:tr>
      <w:tr w:rsidR="0014739C">
        <w:trPr>
          <w:trHeight w:val="229"/>
        </w:trPr>
        <w:tc>
          <w:tcPr>
            <w:tcW w:w="78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1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commune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précise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les</w:t>
            </w:r>
          </w:p>
        </w:tc>
        <w:tc>
          <w:tcPr>
            <w:tcW w:w="2810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1445"/>
        </w:trPr>
        <w:tc>
          <w:tcPr>
            <w:tcW w:w="785" w:type="dxa"/>
            <w:tcBorders>
              <w:top w:val="nil"/>
            </w:tcBorders>
          </w:tcPr>
          <w:p w:rsidR="0014739C" w:rsidRDefault="006D18B9">
            <w:pPr>
              <w:pStyle w:val="TableParagraph"/>
              <w:spacing w:before="95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08</w:t>
            </w:r>
          </w:p>
        </w:tc>
        <w:tc>
          <w:tcPr>
            <w:tcW w:w="2781" w:type="dxa"/>
            <w:tcBorders>
              <w:top w:val="nil"/>
            </w:tcBorders>
          </w:tcPr>
          <w:p w:rsidR="0014739C" w:rsidRDefault="006D18B9">
            <w:pPr>
              <w:pStyle w:val="TableParagraph"/>
              <w:ind w:left="109" w:right="128"/>
              <w:rPr>
                <w:sz w:val="20"/>
              </w:rPr>
            </w:pPr>
            <w:r>
              <w:rPr>
                <w:sz w:val="20"/>
              </w:rPr>
              <w:t>Ndiaffate(Arrondissement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de NDIEDIENG) et celle de Passy( Arrondissement de </w:t>
            </w:r>
            <w:r>
              <w:rPr>
                <w:spacing w:val="-2"/>
                <w:sz w:val="20"/>
              </w:rPr>
              <w:t>DJILOR).</w:t>
            </w:r>
          </w:p>
        </w:tc>
        <w:tc>
          <w:tcPr>
            <w:tcW w:w="2030" w:type="dxa"/>
            <w:tcBorders>
              <w:top w:val="nil"/>
            </w:tcBorders>
          </w:tcPr>
          <w:p w:rsidR="0014739C" w:rsidRDefault="006D18B9">
            <w:pPr>
              <w:pStyle w:val="TableParagraph"/>
              <w:spacing w:before="97" w:line="237" w:lineRule="auto"/>
              <w:ind w:left="110"/>
              <w:rPr>
                <w:sz w:val="24"/>
              </w:rPr>
            </w:pPr>
            <w:r>
              <w:rPr>
                <w:sz w:val="24"/>
              </w:rPr>
              <w:t xml:space="preserve">KAOLACK ET </w:t>
            </w:r>
            <w:r>
              <w:rPr>
                <w:spacing w:val="-2"/>
                <w:sz w:val="24"/>
              </w:rPr>
              <w:t>FOUNDIOUGNE (FATICK)</w:t>
            </w:r>
          </w:p>
        </w:tc>
        <w:tc>
          <w:tcPr>
            <w:tcW w:w="1775" w:type="dxa"/>
            <w:tcBorders>
              <w:top w:val="nil"/>
            </w:tcBorders>
          </w:tcPr>
          <w:p w:rsidR="0014739C" w:rsidRDefault="006D18B9">
            <w:pPr>
              <w:pStyle w:val="TableParagraph"/>
              <w:spacing w:before="95"/>
              <w:ind w:left="110" w:right="413"/>
              <w:rPr>
                <w:sz w:val="24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0" distR="0" simplePos="0" relativeHeight="479521280" behindDoc="1" locked="0" layoutInCell="1" allowOverlap="1">
                      <wp:simplePos x="0" y="0"/>
                      <wp:positionH relativeFrom="column">
                        <wp:posOffset>155498</wp:posOffset>
                      </wp:positionH>
                      <wp:positionV relativeFrom="paragraph">
                        <wp:posOffset>267409</wp:posOffset>
                      </wp:positionV>
                      <wp:extent cx="335915" cy="175260"/>
                      <wp:effectExtent l="0" t="0" r="0" b="0"/>
                      <wp:wrapNone/>
                      <wp:docPr id="80" name="Group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35915" cy="175260"/>
                                <a:chOff x="0" y="0"/>
                                <a:chExt cx="335915" cy="175260"/>
                              </a:xfrm>
                            </wpg:grpSpPr>
                            <wps:wsp>
                              <wps:cNvPr id="81" name="Graphic 81"/>
                              <wps:cNvSpPr/>
                              <wps:spPr>
                                <a:xfrm>
                                  <a:off x="0" y="0"/>
                                  <a:ext cx="335915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5915" h="175260">
                                      <a:moveTo>
                                        <a:pt x="3355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5259"/>
                                      </a:lnTo>
                                      <a:lnTo>
                                        <a:pt x="335559" y="175259"/>
                                      </a:lnTo>
                                      <a:lnTo>
                                        <a:pt x="3355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EF6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20C075" id="Group 80" o:spid="_x0000_s1026" style="position:absolute;margin-left:12.25pt;margin-top:21.05pt;width:26.45pt;height:13.8pt;z-index:-23795200;mso-wrap-distance-left:0;mso-wrap-distance-right:0" coordsize="335915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">
                      <v:shape id="Graphic 81" o:spid="_x0000_s1027" style="position:absolute;width:335915;height:175260;visibility:visible;mso-wrap-style:square;v-text-anchor:top" coordsize="335915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" path="m335559,l,,,175259r335559,l335559,xe" fillcolor="#ffef66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0" distR="0" simplePos="0" relativeHeight="15738880" behindDoc="0" locked="0" layoutInCell="1" allowOverlap="1">
                      <wp:simplePos x="0" y="0"/>
                      <wp:positionH relativeFrom="column">
                        <wp:posOffset>-30628</wp:posOffset>
                      </wp:positionH>
                      <wp:positionV relativeFrom="paragraph">
                        <wp:posOffset>-34074</wp:posOffset>
                      </wp:positionV>
                      <wp:extent cx="1087755" cy="428625"/>
                      <wp:effectExtent l="0" t="0" r="0" b="0"/>
                      <wp:wrapNone/>
                      <wp:docPr id="82" name="Group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87755" cy="428625"/>
                                <a:chOff x="0" y="0"/>
                                <a:chExt cx="1087755" cy="428625"/>
                              </a:xfrm>
                            </wpg:grpSpPr>
                            <wps:wsp>
                              <wps:cNvPr id="83" name="Graphic 83"/>
                              <wps:cNvSpPr/>
                              <wps:spPr>
                                <a:xfrm>
                                  <a:off x="76199" y="76199"/>
                                  <a:ext cx="935355" cy="2762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5355" h="276225">
                                      <a:moveTo>
                                        <a:pt x="576962" y="275698"/>
                                      </a:moveTo>
                                      <a:lnTo>
                                        <a:pt x="528627" y="273528"/>
                                      </a:lnTo>
                                      <a:lnTo>
                                        <a:pt x="480676" y="272874"/>
                                      </a:lnTo>
                                      <a:lnTo>
                                        <a:pt x="433117" y="272771"/>
                                      </a:lnTo>
                                      <a:lnTo>
                                        <a:pt x="385959" y="272258"/>
                                      </a:lnTo>
                                      <a:lnTo>
                                        <a:pt x="339208" y="270372"/>
                                      </a:lnTo>
                                      <a:lnTo>
                                        <a:pt x="292873" y="266148"/>
                                      </a:lnTo>
                                      <a:lnTo>
                                        <a:pt x="246960" y="258625"/>
                                      </a:lnTo>
                                      <a:lnTo>
                                        <a:pt x="201478" y="246840"/>
                                      </a:lnTo>
                                      <a:lnTo>
                                        <a:pt x="156433" y="229830"/>
                                      </a:lnTo>
                                      <a:lnTo>
                                        <a:pt x="112989" y="204942"/>
                                      </a:lnTo>
                                      <a:lnTo>
                                        <a:pt x="74330" y="172014"/>
                                      </a:lnTo>
                                      <a:lnTo>
                                        <a:pt x="41881" y="133093"/>
                                      </a:lnTo>
                                      <a:lnTo>
                                        <a:pt x="17065" y="90229"/>
                                      </a:lnTo>
                                      <a:lnTo>
                                        <a:pt x="0" y="51943"/>
                                      </a:lnTo>
                                      <a:lnTo>
                                        <a:pt x="100" y="40750"/>
                                      </a:lnTo>
                                      <a:lnTo>
                                        <a:pt x="13957" y="31235"/>
                                      </a:lnTo>
                                      <a:lnTo>
                                        <a:pt x="37976" y="28479"/>
                                      </a:lnTo>
                                      <a:lnTo>
                                        <a:pt x="63329" y="29258"/>
                                      </a:lnTo>
                                      <a:lnTo>
                                        <a:pt x="81192" y="30350"/>
                                      </a:lnTo>
                                      <a:lnTo>
                                        <a:pt x="133644" y="32548"/>
                                      </a:lnTo>
                                      <a:lnTo>
                                        <a:pt x="179690" y="38149"/>
                                      </a:lnTo>
                                      <a:lnTo>
                                        <a:pt x="222701" y="48339"/>
                                      </a:lnTo>
                                      <a:lnTo>
                                        <a:pt x="266047" y="64301"/>
                                      </a:lnTo>
                                      <a:lnTo>
                                        <a:pt x="313101" y="87220"/>
                                      </a:lnTo>
                                      <a:lnTo>
                                        <a:pt x="358396" y="108292"/>
                                      </a:lnTo>
                                      <a:lnTo>
                                        <a:pt x="406731" y="125246"/>
                                      </a:lnTo>
                                      <a:lnTo>
                                        <a:pt x="457371" y="138619"/>
                                      </a:lnTo>
                                      <a:lnTo>
                                        <a:pt x="509585" y="148952"/>
                                      </a:lnTo>
                                      <a:lnTo>
                                        <a:pt x="562640" y="156781"/>
                                      </a:lnTo>
                                      <a:lnTo>
                                        <a:pt x="615804" y="162646"/>
                                      </a:lnTo>
                                      <a:lnTo>
                                        <a:pt x="668344" y="167085"/>
                                      </a:lnTo>
                                      <a:lnTo>
                                        <a:pt x="719528" y="170637"/>
                                      </a:lnTo>
                                      <a:lnTo>
                                        <a:pt x="768623" y="173840"/>
                                      </a:lnTo>
                                      <a:lnTo>
                                        <a:pt x="814627" y="178124"/>
                                      </a:lnTo>
                                      <a:lnTo>
                                        <a:pt x="861385" y="180585"/>
                                      </a:lnTo>
                                      <a:lnTo>
                                        <a:pt x="901769" y="174343"/>
                                      </a:lnTo>
                                      <a:lnTo>
                                        <a:pt x="928655" y="152520"/>
                                      </a:lnTo>
                                      <a:lnTo>
                                        <a:pt x="934917" y="108236"/>
                                      </a:lnTo>
                                      <a:lnTo>
                                        <a:pt x="913346" y="77070"/>
                                      </a:lnTo>
                                      <a:lnTo>
                                        <a:pt x="868571" y="56344"/>
                                      </a:lnTo>
                                      <a:lnTo>
                                        <a:pt x="818023" y="42994"/>
                                      </a:lnTo>
                                      <a:lnTo>
                                        <a:pt x="779132" y="33956"/>
                                      </a:lnTo>
                                      <a:lnTo>
                                        <a:pt x="752251" y="23970"/>
                                      </a:lnTo>
                                      <a:lnTo>
                                        <a:pt x="726713" y="12689"/>
                                      </a:lnTo>
                                      <a:lnTo>
                                        <a:pt x="700477" y="3551"/>
                                      </a:lnTo>
                                      <a:lnTo>
                                        <a:pt x="671500" y="0"/>
                                      </a:lnTo>
                                      <a:lnTo>
                                        <a:pt x="633770" y="7559"/>
                                      </a:lnTo>
                                      <a:lnTo>
                                        <a:pt x="594838" y="24144"/>
                                      </a:lnTo>
                                      <a:lnTo>
                                        <a:pt x="555310" y="41998"/>
                                      </a:lnTo>
                                      <a:lnTo>
                                        <a:pt x="515790" y="53366"/>
                                      </a:lnTo>
                                      <a:lnTo>
                                        <a:pt x="463609" y="57769"/>
                                      </a:lnTo>
                                      <a:lnTo>
                                        <a:pt x="410387" y="58049"/>
                                      </a:lnTo>
                                      <a:lnTo>
                                        <a:pt x="357036" y="56522"/>
                                      </a:lnTo>
                                      <a:lnTo>
                                        <a:pt x="304466" y="55504"/>
                                      </a:lnTo>
                                    </a:path>
                                  </a:pathLst>
                                </a:custGeom>
                                <a:ln w="152399">
                                  <a:solidFill>
                                    <a:srgbClr val="FFEF6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B36ACF" id="Group 82" o:spid="_x0000_s1026" style="position:absolute;margin-left:-2.4pt;margin-top:-2.7pt;width:85.65pt;height:33.75pt;z-index:15738880;mso-wrap-distance-left:0;mso-wrap-distance-right:0" coordsize="10877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">
                      <v:shape id="Graphic 83" o:spid="_x0000_s1027" style="position:absolute;left:761;top:761;width:9354;height:2763;visibility:visible;mso-wrap-style:square;v-text-anchor:top" coordsize="93535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" path="m576962,275698r-48335,-2170l480676,272874r-47559,-103l385959,272258r-46751,-1886l292873,266148r-45913,-7523l201478,246840,156433,229830,112989,204942,74330,172014,41881,133093,17065,90229,,51943,100,40750,13957,31235,37976,28479r25353,779l81192,30350r52452,2198l179690,38149r43011,10190l266047,64301r47054,22919l358396,108292r48335,16954l457371,138619r52214,10333l562640,156781r53164,5865l668344,167085r51184,3552l768623,173840r46004,4284l861385,180585r40384,-6242l928655,152520r6262,-44284l913346,77070,868571,56344,818023,42994,779132,33956,752251,23970,726713,12689,700477,3551,671500,,633770,7559,594838,24144,555310,41998,515790,53366r-52181,4403l410387,58049,357036,56522,304466,55504e" filled="f" strokecolor="#ffef66" strokeweight="4.23331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Ndiaffate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et </w:t>
            </w:r>
            <w:r>
              <w:rPr>
                <w:spacing w:val="-2"/>
                <w:sz w:val="24"/>
              </w:rPr>
              <w:t>Passy.</w:t>
            </w:r>
          </w:p>
        </w:tc>
        <w:tc>
          <w:tcPr>
            <w:tcW w:w="2295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:rsidR="0014739C" w:rsidRDefault="006D18B9">
            <w:pPr>
              <w:pStyle w:val="TableParagraph"/>
              <w:spacing w:line="242" w:lineRule="auto"/>
              <w:ind w:left="111" w:right="400"/>
              <w:rPr>
                <w:sz w:val="20"/>
              </w:rPr>
            </w:pPr>
            <w:r>
              <w:rPr>
                <w:sz w:val="20"/>
              </w:rPr>
              <w:t xml:space="preserve">limites des </w:t>
            </w:r>
            <w:r>
              <w:rPr>
                <w:spacing w:val="-2"/>
                <w:sz w:val="20"/>
              </w:rPr>
              <w:t>nouvelles communes.</w:t>
            </w:r>
          </w:p>
        </w:tc>
        <w:tc>
          <w:tcPr>
            <w:tcW w:w="2810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1010"/>
        </w:trPr>
        <w:tc>
          <w:tcPr>
            <w:tcW w:w="785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09</w:t>
            </w:r>
          </w:p>
        </w:tc>
        <w:tc>
          <w:tcPr>
            <w:tcW w:w="2781" w:type="dxa"/>
            <w:tcBorders>
              <w:bottom w:val="nil"/>
            </w:tcBorders>
          </w:tcPr>
          <w:p w:rsidR="0014739C" w:rsidRDefault="006D18B9">
            <w:pPr>
              <w:pStyle w:val="TableParagraph"/>
              <w:ind w:left="109" w:right="217"/>
              <w:rPr>
                <w:sz w:val="20"/>
              </w:rPr>
            </w:pPr>
            <w:r>
              <w:rPr>
                <w:sz w:val="20"/>
              </w:rPr>
              <w:t>Litige foncier entre la commune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Ndiaffate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et celle de Latmingué.</w:t>
            </w:r>
          </w:p>
        </w:tc>
        <w:tc>
          <w:tcPr>
            <w:tcW w:w="2030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KAOLACK</w:t>
            </w:r>
          </w:p>
        </w:tc>
        <w:tc>
          <w:tcPr>
            <w:tcW w:w="1775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 w:right="409"/>
              <w:rPr>
                <w:sz w:val="24"/>
              </w:rPr>
            </w:pPr>
            <w:r>
              <w:rPr>
                <w:sz w:val="24"/>
              </w:rPr>
              <w:t>Ndiafatte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et </w:t>
            </w:r>
            <w:r>
              <w:rPr>
                <w:spacing w:val="-2"/>
                <w:sz w:val="24"/>
              </w:rPr>
              <w:t>Latmingué.</w:t>
            </w:r>
          </w:p>
        </w:tc>
        <w:tc>
          <w:tcPr>
            <w:tcW w:w="2295" w:type="dxa"/>
            <w:tcBorders>
              <w:bottom w:val="nil"/>
            </w:tcBorders>
          </w:tcPr>
          <w:p w:rsidR="0014739C" w:rsidRDefault="0014739C">
            <w:pPr>
              <w:pStyle w:val="TableParagraph"/>
              <w:spacing w:before="3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-En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instance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l’ANAT.</w:t>
            </w:r>
          </w:p>
        </w:tc>
        <w:tc>
          <w:tcPr>
            <w:tcW w:w="1980" w:type="dxa"/>
            <w:tcBorders>
              <w:bottom w:val="nil"/>
            </w:tcBorders>
          </w:tcPr>
          <w:p w:rsidR="0014739C" w:rsidRDefault="006D18B9">
            <w:pPr>
              <w:pStyle w:val="TableParagraph"/>
              <w:ind w:left="111" w:right="400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Décret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ne précise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les</w:t>
            </w:r>
          </w:p>
          <w:p w:rsidR="0014739C" w:rsidRDefault="006D18B9">
            <w:pPr>
              <w:pStyle w:val="TableParagraph"/>
              <w:spacing w:line="244" w:lineRule="exact"/>
              <w:ind w:left="111" w:right="920"/>
              <w:rPr>
                <w:sz w:val="20"/>
              </w:rPr>
            </w:pPr>
            <w:r>
              <w:rPr>
                <w:sz w:val="20"/>
              </w:rPr>
              <w:t>limites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des </w:t>
            </w:r>
            <w:r>
              <w:rPr>
                <w:spacing w:val="-2"/>
                <w:sz w:val="20"/>
              </w:rPr>
              <w:t>nouvelles</w:t>
            </w:r>
          </w:p>
        </w:tc>
        <w:tc>
          <w:tcPr>
            <w:tcW w:w="2810" w:type="dxa"/>
            <w:vMerge w:val="restart"/>
          </w:tcPr>
          <w:p w:rsidR="0014739C" w:rsidRDefault="006D18B9">
            <w:pPr>
              <w:pStyle w:val="TableParagraph"/>
              <w:numPr>
                <w:ilvl w:val="0"/>
                <w:numId w:val="157"/>
              </w:numPr>
              <w:tabs>
                <w:tab w:val="left" w:pos="832"/>
              </w:tabs>
              <w:ind w:right="110"/>
              <w:rPr>
                <w:sz w:val="20"/>
              </w:rPr>
            </w:pPr>
            <w:r>
              <w:rPr>
                <w:sz w:val="20"/>
              </w:rPr>
              <w:t>Détermination des limites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précises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entre les communes </w:t>
            </w:r>
            <w:r>
              <w:rPr>
                <w:spacing w:val="-2"/>
                <w:sz w:val="20"/>
              </w:rPr>
              <w:t xml:space="preserve">favoriser l’intercommunalité </w:t>
            </w:r>
            <w:r>
              <w:rPr>
                <w:sz w:val="20"/>
              </w:rPr>
              <w:t>dans le cadre des</w:t>
            </w:r>
          </w:p>
          <w:p w:rsidR="0014739C" w:rsidRDefault="006D18B9">
            <w:pPr>
              <w:pStyle w:val="TableParagraph"/>
              <w:spacing w:line="240" w:lineRule="exact"/>
              <w:ind w:left="832" w:right="321"/>
              <w:rPr>
                <w:sz w:val="20"/>
              </w:rPr>
            </w:pPr>
            <w:r>
              <w:rPr>
                <w:sz w:val="20"/>
              </w:rPr>
              <w:t>projets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territoriaux et de lotissement.</w:t>
            </w:r>
          </w:p>
        </w:tc>
      </w:tr>
      <w:tr w:rsidR="0014739C">
        <w:trPr>
          <w:trHeight w:val="906"/>
        </w:trPr>
        <w:tc>
          <w:tcPr>
            <w:tcW w:w="785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1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0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5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5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:rsidR="0014739C" w:rsidRDefault="006D18B9">
            <w:pPr>
              <w:pStyle w:val="TableParagraph"/>
              <w:spacing w:line="228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communes</w:t>
            </w:r>
          </w:p>
        </w:tc>
        <w:tc>
          <w:tcPr>
            <w:tcW w:w="2810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35"/>
        </w:trPr>
        <w:tc>
          <w:tcPr>
            <w:tcW w:w="785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1" w:type="dxa"/>
            <w:tcBorders>
              <w:bottom w:val="nil"/>
            </w:tcBorders>
          </w:tcPr>
          <w:p w:rsidR="0014739C" w:rsidRDefault="006D18B9">
            <w:pPr>
              <w:pStyle w:val="TableParagraph"/>
              <w:spacing w:line="216" w:lineRule="exact"/>
              <w:ind w:left="109"/>
              <w:rPr>
                <w:sz w:val="20"/>
              </w:rPr>
            </w:pPr>
            <w:r>
              <w:rPr>
                <w:sz w:val="20"/>
              </w:rPr>
              <w:t>Conflit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entre</w:t>
            </w:r>
          </w:p>
        </w:tc>
        <w:tc>
          <w:tcPr>
            <w:tcW w:w="2030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5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5" w:type="dxa"/>
            <w:tcBorders>
              <w:bottom w:val="nil"/>
            </w:tcBorders>
          </w:tcPr>
          <w:p w:rsidR="0014739C" w:rsidRDefault="006D18B9">
            <w:pPr>
              <w:pStyle w:val="TableParagraph"/>
              <w:spacing w:line="216" w:lineRule="exact"/>
              <w:ind w:left="111"/>
              <w:rPr>
                <w:sz w:val="20"/>
              </w:rPr>
            </w:pPr>
            <w:r>
              <w:rPr>
                <w:sz w:val="20"/>
              </w:rPr>
              <w:t>-Avec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délibération</w:t>
            </w:r>
          </w:p>
        </w:tc>
        <w:tc>
          <w:tcPr>
            <w:tcW w:w="1980" w:type="dxa"/>
            <w:tcBorders>
              <w:bottom w:val="nil"/>
            </w:tcBorders>
          </w:tcPr>
          <w:p w:rsidR="0014739C" w:rsidRDefault="006D18B9">
            <w:pPr>
              <w:pStyle w:val="TableParagraph"/>
              <w:spacing w:line="216" w:lineRule="exact"/>
              <w:ind w:left="111"/>
              <w:rPr>
                <w:sz w:val="20"/>
              </w:rPr>
            </w:pPr>
            <w:r>
              <w:rPr>
                <w:sz w:val="20"/>
              </w:rPr>
              <w:t>-contestation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la</w:t>
            </w:r>
          </w:p>
        </w:tc>
        <w:tc>
          <w:tcPr>
            <w:tcW w:w="2810" w:type="dxa"/>
            <w:vMerge w:val="restart"/>
          </w:tcPr>
          <w:p w:rsidR="0014739C" w:rsidRDefault="006D18B9">
            <w:pPr>
              <w:pStyle w:val="TableParagraph"/>
              <w:numPr>
                <w:ilvl w:val="0"/>
                <w:numId w:val="156"/>
              </w:numPr>
              <w:tabs>
                <w:tab w:val="left" w:pos="832"/>
              </w:tabs>
              <w:spacing w:before="1" w:line="237" w:lineRule="auto"/>
              <w:ind w:right="100"/>
              <w:rPr>
                <w:sz w:val="20"/>
              </w:rPr>
            </w:pPr>
            <w:r>
              <w:rPr>
                <w:sz w:val="20"/>
              </w:rPr>
              <w:t>Ramener Ibrahima THIAM à de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meilleurs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sentiments.</w:t>
            </w:r>
          </w:p>
        </w:tc>
      </w:tr>
      <w:tr w:rsidR="0014739C">
        <w:trPr>
          <w:trHeight w:val="472"/>
        </w:trPr>
        <w:tc>
          <w:tcPr>
            <w:tcW w:w="78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before="44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781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40" w:lineRule="exact"/>
              <w:ind w:left="109"/>
              <w:rPr>
                <w:sz w:val="20"/>
              </w:rPr>
            </w:pPr>
            <w:r>
              <w:rPr>
                <w:sz w:val="20"/>
              </w:rPr>
              <w:t>Ibrahima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THIAM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Aliou </w:t>
            </w:r>
            <w:r>
              <w:rPr>
                <w:spacing w:val="-2"/>
                <w:sz w:val="20"/>
              </w:rPr>
              <w:t>TOURE.</w:t>
            </w: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before="44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KAOLACK</w:t>
            </w:r>
          </w:p>
        </w:tc>
        <w:tc>
          <w:tcPr>
            <w:tcW w:w="177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before="44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Ndiaffate</w:t>
            </w:r>
          </w:p>
        </w:tc>
        <w:tc>
          <w:tcPr>
            <w:tcW w:w="229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40" w:lineRule="exact"/>
              <w:ind w:left="111"/>
              <w:rPr>
                <w:sz w:val="20"/>
              </w:rPr>
            </w:pPr>
            <w:r>
              <w:rPr>
                <w:sz w:val="20"/>
              </w:rPr>
              <w:t>du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28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mai,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chacun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met en valeur les terres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40" w:lineRule="exact"/>
              <w:ind w:left="111" w:right="339"/>
              <w:rPr>
                <w:sz w:val="20"/>
              </w:rPr>
            </w:pPr>
            <w:r>
              <w:rPr>
                <w:sz w:val="20"/>
              </w:rPr>
              <w:t>délibération par Ibrahima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THIAM.</w:t>
            </w:r>
          </w:p>
        </w:tc>
        <w:tc>
          <w:tcPr>
            <w:tcW w:w="2810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25"/>
        </w:trPr>
        <w:tc>
          <w:tcPr>
            <w:tcW w:w="78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05" w:lineRule="exact"/>
              <w:ind w:left="111"/>
              <w:rPr>
                <w:sz w:val="20"/>
              </w:rPr>
            </w:pPr>
            <w:r>
              <w:rPr>
                <w:sz w:val="20"/>
              </w:rPr>
              <w:t>qu’exploitaient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ses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0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34"/>
        </w:trPr>
        <w:tc>
          <w:tcPr>
            <w:tcW w:w="785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1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5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5" w:type="dxa"/>
            <w:tcBorders>
              <w:top w:val="nil"/>
            </w:tcBorders>
          </w:tcPr>
          <w:p w:rsidR="0014739C" w:rsidRDefault="006D18B9">
            <w:pPr>
              <w:pStyle w:val="TableParagraph"/>
              <w:spacing w:line="214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parents.</w:t>
            </w:r>
          </w:p>
        </w:tc>
        <w:tc>
          <w:tcPr>
            <w:tcW w:w="1980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0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</w:tbl>
    <w:p w:rsidR="0014739C" w:rsidRDefault="0014739C">
      <w:pPr>
        <w:rPr>
          <w:sz w:val="2"/>
          <w:szCs w:val="2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5"/>
        <w:gridCol w:w="2781"/>
        <w:gridCol w:w="2030"/>
        <w:gridCol w:w="1775"/>
        <w:gridCol w:w="2295"/>
        <w:gridCol w:w="1980"/>
        <w:gridCol w:w="2810"/>
      </w:tblGrid>
      <w:tr w:rsidR="0014739C">
        <w:trPr>
          <w:trHeight w:val="1210"/>
        </w:trPr>
        <w:tc>
          <w:tcPr>
            <w:tcW w:w="78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2781" w:type="dxa"/>
          </w:tcPr>
          <w:p w:rsidR="0014739C" w:rsidRDefault="006D18B9">
            <w:pPr>
              <w:pStyle w:val="TableParagraph"/>
              <w:ind w:left="109" w:right="101"/>
              <w:rPr>
                <w:sz w:val="20"/>
              </w:rPr>
            </w:pPr>
            <w:r>
              <w:rPr>
                <w:sz w:val="20"/>
              </w:rPr>
              <w:t>Litige foncier à Ndigane Sérére, où El Hadji SENE veut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récupérer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terres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que son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défunt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père a cédé à </w:t>
            </w:r>
            <w:r>
              <w:rPr>
                <w:spacing w:val="-5"/>
                <w:sz w:val="20"/>
              </w:rPr>
              <w:t>ses</w:t>
            </w:r>
          </w:p>
          <w:p w:rsidR="0014739C" w:rsidRDefault="006D18B9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cousins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amis.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KAOLACK</w:t>
            </w:r>
          </w:p>
        </w:tc>
        <w:tc>
          <w:tcPr>
            <w:tcW w:w="177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Ndiédieng</w:t>
            </w:r>
          </w:p>
        </w:tc>
        <w:tc>
          <w:tcPr>
            <w:tcW w:w="2295" w:type="dxa"/>
          </w:tcPr>
          <w:p w:rsidR="0014739C" w:rsidRDefault="006D18B9">
            <w:pPr>
              <w:pStyle w:val="TableParagraph"/>
              <w:ind w:left="111" w:right="106"/>
              <w:jc w:val="both"/>
              <w:rPr>
                <w:sz w:val="20"/>
              </w:rPr>
            </w:pPr>
            <w:r>
              <w:rPr>
                <w:sz w:val="20"/>
              </w:rPr>
              <w:t>-réunion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conciliation pour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respect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droit </w:t>
            </w:r>
            <w:r>
              <w:rPr>
                <w:spacing w:val="-2"/>
                <w:sz w:val="20"/>
              </w:rPr>
              <w:t>d’usage.</w:t>
            </w:r>
          </w:p>
        </w:tc>
        <w:tc>
          <w:tcPr>
            <w:tcW w:w="1980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revirement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El Hadji DIOUF</w:t>
            </w: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155"/>
              </w:numPr>
              <w:tabs>
                <w:tab w:val="left" w:pos="832"/>
              </w:tabs>
              <w:ind w:right="174"/>
              <w:rPr>
                <w:sz w:val="20"/>
              </w:rPr>
            </w:pPr>
            <w:r>
              <w:rPr>
                <w:sz w:val="20"/>
              </w:rPr>
              <w:t>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Conseil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municipal doit se réunir et </w:t>
            </w:r>
            <w:r>
              <w:rPr>
                <w:spacing w:val="-2"/>
                <w:sz w:val="20"/>
              </w:rPr>
              <w:t xml:space="preserve">délibérer </w:t>
            </w:r>
            <w:r>
              <w:rPr>
                <w:sz w:val="20"/>
              </w:rPr>
              <w:t>conformément aux</w:t>
            </w:r>
          </w:p>
          <w:p w:rsidR="0014739C" w:rsidRDefault="006D18B9">
            <w:pPr>
              <w:pStyle w:val="TableParagraph"/>
              <w:spacing w:before="1" w:line="220" w:lineRule="exact"/>
              <w:ind w:left="832"/>
              <w:rPr>
                <w:sz w:val="20"/>
              </w:rPr>
            </w:pPr>
            <w:r>
              <w:rPr>
                <w:sz w:val="20"/>
              </w:rPr>
              <w:t>textes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vigueur.</w:t>
            </w:r>
          </w:p>
        </w:tc>
      </w:tr>
      <w:tr w:rsidR="0014739C">
        <w:trPr>
          <w:trHeight w:val="1931"/>
        </w:trPr>
        <w:tc>
          <w:tcPr>
            <w:tcW w:w="78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781" w:type="dxa"/>
          </w:tcPr>
          <w:p w:rsidR="0014739C" w:rsidRDefault="006D18B9">
            <w:pPr>
              <w:pStyle w:val="TableParagraph"/>
              <w:ind w:left="109" w:right="217"/>
              <w:rPr>
                <w:sz w:val="20"/>
              </w:rPr>
            </w:pPr>
            <w:r>
              <w:rPr>
                <w:sz w:val="20"/>
              </w:rPr>
              <w:t>Conflit foncier entre une frange minoritaire de la population et la commune 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DYA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(Arrondissement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 NGOTHIE) portant sur les 845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affectés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société nouvelle des salins du Sine</w:t>
            </w:r>
          </w:p>
          <w:p w:rsidR="0014739C" w:rsidRDefault="006D18B9">
            <w:pPr>
              <w:pStyle w:val="TableParagraph"/>
              <w:spacing w:before="1" w:line="220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Saloum.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KAOLACK</w:t>
            </w:r>
          </w:p>
        </w:tc>
        <w:tc>
          <w:tcPr>
            <w:tcW w:w="177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Dya</w:t>
            </w:r>
          </w:p>
        </w:tc>
        <w:tc>
          <w:tcPr>
            <w:tcW w:w="2295" w:type="dxa"/>
          </w:tcPr>
          <w:p w:rsidR="0014739C" w:rsidRDefault="006D18B9">
            <w:pPr>
              <w:pStyle w:val="TableParagraph"/>
              <w:ind w:left="111" w:right="117"/>
              <w:rPr>
                <w:sz w:val="20"/>
              </w:rPr>
            </w:pPr>
            <w:r>
              <w:rPr>
                <w:sz w:val="20"/>
              </w:rPr>
              <w:t>-régler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problème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des lenteurs dans la mise en valeur de la superficie affectée.</w:t>
            </w:r>
          </w:p>
        </w:tc>
        <w:tc>
          <w:tcPr>
            <w:tcW w:w="1980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relents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politiques</w:t>
            </w:r>
          </w:p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l’affaire.</w:t>
            </w: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154"/>
              </w:numPr>
              <w:tabs>
                <w:tab w:val="left" w:pos="832"/>
              </w:tabs>
              <w:ind w:right="169"/>
              <w:rPr>
                <w:sz w:val="20"/>
              </w:rPr>
            </w:pPr>
            <w:r>
              <w:rPr>
                <w:sz w:val="20"/>
              </w:rPr>
              <w:t>Rassurer les contestataires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quant aux retombées positives du projet.</w:t>
            </w:r>
          </w:p>
        </w:tc>
      </w:tr>
      <w:tr w:rsidR="0014739C">
        <w:trPr>
          <w:trHeight w:val="3667"/>
        </w:trPr>
        <w:tc>
          <w:tcPr>
            <w:tcW w:w="785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2781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spacing w:before="2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9" w:right="101"/>
              <w:rPr>
                <w:sz w:val="20"/>
              </w:rPr>
            </w:pPr>
            <w:r>
              <w:rPr>
                <w:sz w:val="20"/>
              </w:rPr>
              <w:t>Conflit opposant la communauté Ibadou à la communauté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Tidiane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le village de Keur Bidji Awa (Arrondissement de PAOSKOTO) suite à la volonté des Tidianes de réhabiliter leur mosquée.</w:t>
            </w:r>
          </w:p>
        </w:tc>
        <w:tc>
          <w:tcPr>
            <w:tcW w:w="2030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Nioro</w:t>
            </w:r>
          </w:p>
        </w:tc>
        <w:tc>
          <w:tcPr>
            <w:tcW w:w="1775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Porokhane</w:t>
            </w:r>
          </w:p>
        </w:tc>
        <w:tc>
          <w:tcPr>
            <w:tcW w:w="2295" w:type="dxa"/>
            <w:tcBorders>
              <w:bottom w:val="nil"/>
            </w:tcBorders>
          </w:tcPr>
          <w:p w:rsidR="0014739C" w:rsidRDefault="006D18B9">
            <w:pPr>
              <w:pStyle w:val="TableParagraph"/>
              <w:ind w:left="111" w:right="117"/>
              <w:rPr>
                <w:sz w:val="20"/>
              </w:rPr>
            </w:pPr>
            <w:r>
              <w:rPr>
                <w:sz w:val="20"/>
              </w:rPr>
              <w:t>-des médiations ont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été menées audit village et à la préfecture, avec une série de mesures arrêtées dont le </w:t>
            </w:r>
            <w:r>
              <w:rPr>
                <w:spacing w:val="-2"/>
                <w:sz w:val="20"/>
              </w:rPr>
              <w:t>redimensionnement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des limites des deux mosquées à travers une autre délibération du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conseil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municipal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Porokhane,</w:t>
            </w:r>
          </w:p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-la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séparation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deux mosquées à défaut de faire quitter l’une.</w:t>
            </w:r>
          </w:p>
        </w:tc>
        <w:tc>
          <w:tcPr>
            <w:tcW w:w="1980" w:type="dxa"/>
            <w:tcBorders>
              <w:bottom w:val="nil"/>
            </w:tcBorders>
          </w:tcPr>
          <w:p w:rsidR="0014739C" w:rsidRDefault="006D18B9">
            <w:pPr>
              <w:pStyle w:val="TableParagraph"/>
              <w:ind w:left="111" w:right="400"/>
              <w:rPr>
                <w:sz w:val="20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2"/>
                <w:sz w:val="20"/>
              </w:rPr>
              <w:t xml:space="preserve">cohabitation </w:t>
            </w:r>
            <w:r>
              <w:rPr>
                <w:sz w:val="20"/>
              </w:rPr>
              <w:t>difficile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02 mosquées ;</w:t>
            </w:r>
          </w:p>
          <w:p w:rsidR="0014739C" w:rsidRDefault="006D18B9">
            <w:pPr>
              <w:pStyle w:val="TableParagraph"/>
              <w:spacing w:before="3"/>
              <w:ind w:left="111" w:right="539"/>
              <w:rPr>
                <w:sz w:val="20"/>
              </w:rPr>
            </w:pPr>
            <w:r>
              <w:rPr>
                <w:sz w:val="20"/>
              </w:rPr>
              <w:t>-aucune des mosquées ne dispose d’une autorisation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 construire ;</w:t>
            </w:r>
          </w:p>
          <w:p w:rsidR="0014739C" w:rsidRDefault="006D18B9">
            <w:pPr>
              <w:pStyle w:val="TableParagraph"/>
              <w:ind w:left="111" w:right="166"/>
              <w:rPr>
                <w:sz w:val="20"/>
              </w:rPr>
            </w:pPr>
            <w:r>
              <w:rPr>
                <w:sz w:val="20"/>
              </w:rPr>
              <w:t>-la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petite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mosquée menace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tomber du fait de sa vétusté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décision est prise pour arrêter tous les</w:t>
            </w:r>
          </w:p>
          <w:p w:rsidR="0014739C" w:rsidRDefault="006D18B9">
            <w:pPr>
              <w:pStyle w:val="TableParagraph"/>
              <w:spacing w:line="216" w:lineRule="exact"/>
              <w:ind w:left="111"/>
              <w:rPr>
                <w:sz w:val="20"/>
              </w:rPr>
            </w:pPr>
            <w:r>
              <w:rPr>
                <w:sz w:val="20"/>
              </w:rPr>
              <w:t>travaux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ce</w:t>
            </w:r>
          </w:p>
        </w:tc>
        <w:tc>
          <w:tcPr>
            <w:tcW w:w="2810" w:type="dxa"/>
            <w:vMerge w:val="restart"/>
          </w:tcPr>
          <w:p w:rsidR="0014739C" w:rsidRDefault="006D18B9">
            <w:pPr>
              <w:pStyle w:val="TableParagraph"/>
              <w:numPr>
                <w:ilvl w:val="0"/>
                <w:numId w:val="153"/>
              </w:numPr>
              <w:tabs>
                <w:tab w:val="left" w:pos="832"/>
              </w:tabs>
              <w:ind w:right="249"/>
              <w:rPr>
                <w:sz w:val="20"/>
              </w:rPr>
            </w:pPr>
            <w:r>
              <w:rPr>
                <w:sz w:val="20"/>
              </w:rPr>
              <w:t>Suivi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question en multipliant les rencontres ;</w:t>
            </w:r>
          </w:p>
          <w:p w:rsidR="0014739C" w:rsidRDefault="006D18B9">
            <w:pPr>
              <w:pStyle w:val="TableParagraph"/>
              <w:numPr>
                <w:ilvl w:val="0"/>
                <w:numId w:val="153"/>
              </w:numPr>
              <w:tabs>
                <w:tab w:val="left" w:pos="832"/>
              </w:tabs>
              <w:ind w:right="110"/>
              <w:rPr>
                <w:sz w:val="20"/>
              </w:rPr>
            </w:pPr>
            <w:r>
              <w:rPr>
                <w:sz w:val="20"/>
              </w:rPr>
              <w:t>Prévoir une visite de la commission auxiliaire de la Protection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civile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pour s’enquérir de l’état 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petite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mosquée et prendre les dispositions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idoines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  <w:p w:rsidR="0014739C" w:rsidRDefault="006D18B9">
            <w:pPr>
              <w:pStyle w:val="TableParagraph"/>
              <w:numPr>
                <w:ilvl w:val="0"/>
                <w:numId w:val="153"/>
              </w:numPr>
              <w:tabs>
                <w:tab w:val="left" w:pos="832"/>
              </w:tabs>
              <w:ind w:right="215"/>
              <w:rPr>
                <w:sz w:val="20"/>
              </w:rPr>
            </w:pPr>
            <w:r>
              <w:rPr>
                <w:sz w:val="20"/>
              </w:rPr>
              <w:t>Inviter le Conseil municipal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prendre des décisions allant dans le sens de la redéfinition des limi</w:t>
            </w:r>
            <w:r>
              <w:rPr>
                <w:sz w:val="20"/>
              </w:rPr>
              <w:t>tes des deux mosquées ;</w:t>
            </w:r>
          </w:p>
          <w:p w:rsidR="0014739C" w:rsidRDefault="006D18B9">
            <w:pPr>
              <w:pStyle w:val="TableParagraph"/>
              <w:numPr>
                <w:ilvl w:val="0"/>
                <w:numId w:val="153"/>
              </w:numPr>
              <w:tabs>
                <w:tab w:val="left" w:pos="832"/>
              </w:tabs>
              <w:spacing w:line="237" w:lineRule="auto"/>
              <w:ind w:right="232"/>
              <w:rPr>
                <w:sz w:val="20"/>
              </w:rPr>
            </w:pPr>
            <w:r>
              <w:rPr>
                <w:sz w:val="20"/>
              </w:rPr>
              <w:t>Délocalisation de l’une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mosquées si possible.</w:t>
            </w:r>
          </w:p>
        </w:tc>
      </w:tr>
      <w:tr w:rsidR="0014739C">
        <w:trPr>
          <w:trHeight w:val="230"/>
        </w:trPr>
        <w:tc>
          <w:tcPr>
            <w:tcW w:w="78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site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;</w:t>
            </w:r>
          </w:p>
        </w:tc>
        <w:tc>
          <w:tcPr>
            <w:tcW w:w="2810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30"/>
        </w:trPr>
        <w:tc>
          <w:tcPr>
            <w:tcW w:w="78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Défaillance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la</w:t>
            </w:r>
          </w:p>
        </w:tc>
        <w:tc>
          <w:tcPr>
            <w:tcW w:w="2810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32"/>
        </w:trPr>
        <w:tc>
          <w:tcPr>
            <w:tcW w:w="78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2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communauté</w:t>
            </w:r>
          </w:p>
        </w:tc>
        <w:tc>
          <w:tcPr>
            <w:tcW w:w="2810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32"/>
        </w:trPr>
        <w:tc>
          <w:tcPr>
            <w:tcW w:w="78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3" w:lineRule="exact"/>
              <w:ind w:left="111"/>
              <w:rPr>
                <w:sz w:val="20"/>
              </w:rPr>
            </w:pPr>
            <w:r>
              <w:rPr>
                <w:sz w:val="20"/>
              </w:rPr>
              <w:t>Ibadou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suite </w:t>
            </w:r>
            <w:r>
              <w:rPr>
                <w:spacing w:val="-5"/>
                <w:sz w:val="20"/>
              </w:rPr>
              <w:t>au</w:t>
            </w:r>
          </w:p>
        </w:tc>
        <w:tc>
          <w:tcPr>
            <w:tcW w:w="2810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30"/>
        </w:trPr>
        <w:tc>
          <w:tcPr>
            <w:tcW w:w="78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consensus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obtenu</w:t>
            </w:r>
          </w:p>
        </w:tc>
        <w:tc>
          <w:tcPr>
            <w:tcW w:w="2810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32"/>
        </w:trPr>
        <w:tc>
          <w:tcPr>
            <w:tcW w:w="78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3" w:lineRule="exact"/>
              <w:ind w:left="111"/>
              <w:rPr>
                <w:sz w:val="20"/>
              </w:rPr>
            </w:pPr>
            <w:r>
              <w:rPr>
                <w:sz w:val="20"/>
              </w:rPr>
              <w:t>lors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dernière</w:t>
            </w:r>
          </w:p>
        </w:tc>
        <w:tc>
          <w:tcPr>
            <w:tcW w:w="2810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32"/>
        </w:trPr>
        <w:tc>
          <w:tcPr>
            <w:tcW w:w="78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3" w:lineRule="exact"/>
              <w:ind w:left="111"/>
              <w:rPr>
                <w:sz w:val="20"/>
              </w:rPr>
            </w:pPr>
            <w:r>
              <w:rPr>
                <w:sz w:val="20"/>
              </w:rPr>
              <w:t>réunion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;</w:t>
            </w:r>
          </w:p>
        </w:tc>
        <w:tc>
          <w:tcPr>
            <w:tcW w:w="2810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30"/>
        </w:trPr>
        <w:tc>
          <w:tcPr>
            <w:tcW w:w="78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-plainte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introduite</w:t>
            </w:r>
          </w:p>
        </w:tc>
        <w:tc>
          <w:tcPr>
            <w:tcW w:w="2810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30"/>
        </w:trPr>
        <w:tc>
          <w:tcPr>
            <w:tcW w:w="78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par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Ibadou</w:t>
            </w:r>
          </w:p>
        </w:tc>
        <w:tc>
          <w:tcPr>
            <w:tcW w:w="2810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32"/>
        </w:trPr>
        <w:tc>
          <w:tcPr>
            <w:tcW w:w="78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3" w:lineRule="exact"/>
              <w:ind w:left="111"/>
              <w:rPr>
                <w:sz w:val="20"/>
              </w:rPr>
            </w:pPr>
            <w:r>
              <w:rPr>
                <w:sz w:val="20"/>
              </w:rPr>
              <w:t>auprès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Tribunal</w:t>
            </w:r>
          </w:p>
        </w:tc>
        <w:tc>
          <w:tcPr>
            <w:tcW w:w="2810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32"/>
        </w:trPr>
        <w:tc>
          <w:tcPr>
            <w:tcW w:w="78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3" w:lineRule="exact"/>
              <w:ind w:left="111"/>
              <w:rPr>
                <w:sz w:val="20"/>
              </w:rPr>
            </w:pPr>
            <w:r>
              <w:rPr>
                <w:sz w:val="20"/>
              </w:rPr>
              <w:t>d’instance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;</w:t>
            </w:r>
          </w:p>
        </w:tc>
        <w:tc>
          <w:tcPr>
            <w:tcW w:w="2810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30"/>
        </w:trPr>
        <w:tc>
          <w:tcPr>
            <w:tcW w:w="78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délibération</w:t>
            </w:r>
          </w:p>
        </w:tc>
        <w:tc>
          <w:tcPr>
            <w:tcW w:w="2810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32"/>
        </w:trPr>
        <w:tc>
          <w:tcPr>
            <w:tcW w:w="78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3" w:lineRule="exact"/>
              <w:ind w:left="111"/>
              <w:rPr>
                <w:sz w:val="20"/>
              </w:rPr>
            </w:pPr>
            <w:r>
              <w:rPr>
                <w:sz w:val="20"/>
              </w:rPr>
              <w:t>laconique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l’ex</w:t>
            </w:r>
          </w:p>
        </w:tc>
        <w:tc>
          <w:tcPr>
            <w:tcW w:w="2810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32"/>
        </w:trPr>
        <w:tc>
          <w:tcPr>
            <w:tcW w:w="78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3" w:lineRule="exact"/>
              <w:ind w:left="111"/>
              <w:rPr>
                <w:sz w:val="20"/>
              </w:rPr>
            </w:pPr>
            <w:r>
              <w:rPr>
                <w:sz w:val="20"/>
              </w:rPr>
              <w:t>conseil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rural</w:t>
            </w:r>
            <w:r>
              <w:rPr>
                <w:spacing w:val="-5"/>
                <w:sz w:val="20"/>
              </w:rPr>
              <w:t xml:space="preserve"> de</w:t>
            </w:r>
          </w:p>
        </w:tc>
        <w:tc>
          <w:tcPr>
            <w:tcW w:w="2810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34"/>
        </w:trPr>
        <w:tc>
          <w:tcPr>
            <w:tcW w:w="785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1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5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5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:rsidR="0014739C" w:rsidRDefault="006D18B9">
            <w:pPr>
              <w:pStyle w:val="TableParagraph"/>
              <w:spacing w:line="214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Porokhane</w:t>
            </w:r>
          </w:p>
        </w:tc>
        <w:tc>
          <w:tcPr>
            <w:tcW w:w="2810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</w:tbl>
    <w:p w:rsidR="0014739C" w:rsidRDefault="0014739C">
      <w:pPr>
        <w:rPr>
          <w:sz w:val="2"/>
          <w:szCs w:val="2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5"/>
        <w:gridCol w:w="2781"/>
        <w:gridCol w:w="2030"/>
        <w:gridCol w:w="1775"/>
        <w:gridCol w:w="2295"/>
        <w:gridCol w:w="1980"/>
        <w:gridCol w:w="2810"/>
      </w:tblGrid>
      <w:tr w:rsidR="0014739C">
        <w:trPr>
          <w:trHeight w:val="1451"/>
        </w:trPr>
        <w:tc>
          <w:tcPr>
            <w:tcW w:w="78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1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14739C" w:rsidRDefault="006D18B9">
            <w:pPr>
              <w:pStyle w:val="TableParagraph"/>
              <w:ind w:left="111" w:right="84"/>
              <w:rPr>
                <w:sz w:val="20"/>
              </w:rPr>
            </w:pPr>
            <w:r>
              <w:rPr>
                <w:sz w:val="20"/>
              </w:rPr>
              <w:t>attribuant le terrain abritant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mosquée Ibadou dont la clôture engloberait la mosquée</w:t>
            </w:r>
          </w:p>
          <w:p w:rsidR="0014739C" w:rsidRDefault="006D18B9">
            <w:pPr>
              <w:pStyle w:val="TableParagraph"/>
              <w:spacing w:before="4" w:line="220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Tidiane.</w:t>
            </w:r>
          </w:p>
        </w:tc>
        <w:tc>
          <w:tcPr>
            <w:tcW w:w="281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39C">
        <w:trPr>
          <w:trHeight w:val="3381"/>
        </w:trPr>
        <w:tc>
          <w:tcPr>
            <w:tcW w:w="78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2781" w:type="dxa"/>
          </w:tcPr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9" w:right="105"/>
              <w:rPr>
                <w:sz w:val="20"/>
              </w:rPr>
            </w:pPr>
            <w:r>
              <w:rPr>
                <w:sz w:val="20"/>
              </w:rPr>
              <w:t>Litige opposant Cheikh Tidiane Kounta au Maire de la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commune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Ndiassane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et aux populations.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Nioro</w:t>
            </w:r>
          </w:p>
        </w:tc>
        <w:tc>
          <w:tcPr>
            <w:tcW w:w="177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 w:right="709"/>
              <w:rPr>
                <w:sz w:val="24"/>
              </w:rPr>
            </w:pPr>
            <w:r>
              <w:rPr>
                <w:spacing w:val="-2"/>
                <w:sz w:val="24"/>
              </w:rPr>
              <w:t>Taïba Niassène</w:t>
            </w:r>
          </w:p>
        </w:tc>
        <w:tc>
          <w:tcPr>
            <w:tcW w:w="2295" w:type="dxa"/>
          </w:tcPr>
          <w:p w:rsidR="0014739C" w:rsidRDefault="006D18B9">
            <w:pPr>
              <w:pStyle w:val="TableParagraph"/>
              <w:ind w:left="111" w:right="141"/>
              <w:rPr>
                <w:sz w:val="20"/>
              </w:rPr>
            </w:pPr>
            <w:r>
              <w:rPr>
                <w:sz w:val="20"/>
              </w:rPr>
              <w:t>-un protocole d’accord avait été signé par les deux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parties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vue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du respect de l’objet de l’affectation du terrain à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usage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d’habitation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et non pour la construction d’une </w:t>
            </w:r>
            <w:r>
              <w:rPr>
                <w:spacing w:val="-2"/>
                <w:sz w:val="20"/>
              </w:rPr>
              <w:t>mosquée.</w:t>
            </w:r>
          </w:p>
        </w:tc>
        <w:tc>
          <w:tcPr>
            <w:tcW w:w="1980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-Non-respect du protocole par Monsieur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Kounta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-le Maire refuse toujours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signer l’autorisation de construire ;</w:t>
            </w:r>
          </w:p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-Monsieur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Ko</w:t>
            </w:r>
            <w:r>
              <w:rPr>
                <w:sz w:val="20"/>
              </w:rPr>
              <w:t>unta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a saisi la justice qui s’est déclarée </w:t>
            </w:r>
            <w:r>
              <w:rPr>
                <w:spacing w:val="-2"/>
                <w:sz w:val="20"/>
              </w:rPr>
              <w:t>incompétente.</w:t>
            </w: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152"/>
              </w:numPr>
              <w:tabs>
                <w:tab w:val="left" w:pos="832"/>
              </w:tabs>
              <w:ind w:right="115"/>
              <w:rPr>
                <w:sz w:val="20"/>
              </w:rPr>
            </w:pPr>
            <w:r>
              <w:rPr>
                <w:sz w:val="20"/>
              </w:rPr>
              <w:t>Tenue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d’une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réunion avec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deux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parties afin d’arrondir les angles, après la décision de justice ;</w:t>
            </w:r>
          </w:p>
          <w:p w:rsidR="0014739C" w:rsidRDefault="006D18B9">
            <w:pPr>
              <w:pStyle w:val="TableParagraph"/>
              <w:numPr>
                <w:ilvl w:val="0"/>
                <w:numId w:val="152"/>
              </w:numPr>
              <w:tabs>
                <w:tab w:val="left" w:pos="832"/>
              </w:tabs>
              <w:ind w:right="340"/>
              <w:rPr>
                <w:sz w:val="20"/>
              </w:rPr>
            </w:pPr>
            <w:r>
              <w:rPr>
                <w:sz w:val="20"/>
              </w:rPr>
              <w:t>Faire respecter le but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l’attribution du terrain pour préserver l’ordre public car les </w:t>
            </w:r>
            <w:r>
              <w:rPr>
                <w:spacing w:val="-2"/>
                <w:sz w:val="20"/>
              </w:rPr>
              <w:t>populations</w:t>
            </w:r>
          </w:p>
          <w:p w:rsidR="0014739C" w:rsidRDefault="006D18B9">
            <w:pPr>
              <w:pStyle w:val="TableParagraph"/>
              <w:spacing w:line="242" w:lineRule="auto"/>
              <w:ind w:left="832" w:right="343"/>
              <w:rPr>
                <w:sz w:val="20"/>
              </w:rPr>
            </w:pPr>
            <w:r>
              <w:rPr>
                <w:sz w:val="20"/>
              </w:rPr>
              <w:t>s’opposent à la construction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d’une</w:t>
            </w:r>
          </w:p>
          <w:p w:rsidR="0014739C" w:rsidRDefault="006D18B9">
            <w:pPr>
              <w:pStyle w:val="TableParagraph"/>
              <w:spacing w:line="217" w:lineRule="exact"/>
              <w:ind w:left="832"/>
              <w:rPr>
                <w:sz w:val="20"/>
              </w:rPr>
            </w:pPr>
            <w:r>
              <w:rPr>
                <w:spacing w:val="-2"/>
                <w:sz w:val="20"/>
              </w:rPr>
              <w:t>mosquée.</w:t>
            </w:r>
          </w:p>
        </w:tc>
      </w:tr>
      <w:tr w:rsidR="0014739C">
        <w:trPr>
          <w:trHeight w:val="965"/>
        </w:trPr>
        <w:tc>
          <w:tcPr>
            <w:tcW w:w="785" w:type="dxa"/>
          </w:tcPr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781" w:type="dxa"/>
          </w:tcPr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autour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champs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 culture à Ndiba (Arrondissement de WACK</w:t>
            </w:r>
          </w:p>
          <w:p w:rsidR="0014739C" w:rsidRDefault="006D18B9">
            <w:pPr>
              <w:pStyle w:val="TableParagraph"/>
              <w:spacing w:before="1" w:line="220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NGOUNA).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Nioro</w:t>
            </w:r>
          </w:p>
        </w:tc>
        <w:tc>
          <w:tcPr>
            <w:tcW w:w="177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Wack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Ngouna</w:t>
            </w:r>
          </w:p>
        </w:tc>
        <w:tc>
          <w:tcPr>
            <w:tcW w:w="2295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980" w:type="dxa"/>
          </w:tcPr>
          <w:p w:rsidR="0014739C" w:rsidRDefault="006D18B9">
            <w:pPr>
              <w:pStyle w:val="TableParagraph"/>
              <w:ind w:left="111" w:right="317"/>
              <w:rPr>
                <w:sz w:val="20"/>
              </w:rPr>
            </w:pPr>
            <w:r>
              <w:rPr>
                <w:sz w:val="20"/>
              </w:rPr>
              <w:t>-Affaire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pendante devant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justice.</w:t>
            </w: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151"/>
              </w:numPr>
              <w:tabs>
                <w:tab w:val="left" w:pos="832"/>
              </w:tabs>
              <w:ind w:right="311"/>
              <w:jc w:val="both"/>
              <w:rPr>
                <w:sz w:val="20"/>
              </w:rPr>
            </w:pPr>
            <w:r>
              <w:rPr>
                <w:sz w:val="20"/>
              </w:rPr>
              <w:t>Attendre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verdict pour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voir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suite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à </w:t>
            </w:r>
            <w:r>
              <w:rPr>
                <w:spacing w:val="-2"/>
                <w:sz w:val="20"/>
              </w:rPr>
              <w:t>donner.</w:t>
            </w:r>
          </w:p>
        </w:tc>
      </w:tr>
      <w:tr w:rsidR="0014739C">
        <w:trPr>
          <w:trHeight w:val="725"/>
        </w:trPr>
        <w:tc>
          <w:tcPr>
            <w:tcW w:w="78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2781" w:type="dxa"/>
          </w:tcPr>
          <w:p w:rsidR="0014739C" w:rsidRDefault="006D18B9">
            <w:pPr>
              <w:pStyle w:val="TableParagraph"/>
              <w:spacing w:line="244" w:lineRule="auto"/>
              <w:ind w:left="109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autour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champs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 culture à Keur Lamine.</w:t>
            </w:r>
          </w:p>
        </w:tc>
        <w:tc>
          <w:tcPr>
            <w:tcW w:w="2030" w:type="dxa"/>
          </w:tcPr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Nioro</w:t>
            </w:r>
          </w:p>
        </w:tc>
        <w:tc>
          <w:tcPr>
            <w:tcW w:w="1775" w:type="dxa"/>
          </w:tcPr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Wack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Ngouna</w:t>
            </w:r>
          </w:p>
        </w:tc>
        <w:tc>
          <w:tcPr>
            <w:tcW w:w="229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14739C" w:rsidRDefault="006D18B9">
            <w:pPr>
              <w:pStyle w:val="TableParagraph"/>
              <w:spacing w:line="244" w:lineRule="auto"/>
              <w:ind w:left="111" w:right="317"/>
              <w:rPr>
                <w:sz w:val="20"/>
              </w:rPr>
            </w:pPr>
            <w:r>
              <w:rPr>
                <w:sz w:val="20"/>
              </w:rPr>
              <w:t>-Affaire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pendante devant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justice.</w:t>
            </w: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150"/>
              </w:numPr>
              <w:tabs>
                <w:tab w:val="left" w:pos="832"/>
              </w:tabs>
              <w:spacing w:line="244" w:lineRule="exact"/>
              <w:rPr>
                <w:sz w:val="20"/>
              </w:rPr>
            </w:pPr>
            <w:r>
              <w:rPr>
                <w:sz w:val="20"/>
              </w:rPr>
              <w:t>Attendre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verdict</w:t>
            </w:r>
          </w:p>
          <w:p w:rsidR="0014739C" w:rsidRDefault="006D18B9">
            <w:pPr>
              <w:pStyle w:val="TableParagraph"/>
              <w:spacing w:line="240" w:lineRule="exact"/>
              <w:ind w:left="832"/>
              <w:rPr>
                <w:sz w:val="20"/>
              </w:rPr>
            </w:pPr>
            <w:r>
              <w:rPr>
                <w:sz w:val="20"/>
              </w:rPr>
              <w:t>pour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voir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suite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à </w:t>
            </w:r>
            <w:r>
              <w:rPr>
                <w:spacing w:val="-2"/>
                <w:sz w:val="20"/>
              </w:rPr>
              <w:t>donner.</w:t>
            </w:r>
          </w:p>
        </w:tc>
      </w:tr>
      <w:tr w:rsidR="0014739C">
        <w:trPr>
          <w:trHeight w:val="725"/>
        </w:trPr>
        <w:tc>
          <w:tcPr>
            <w:tcW w:w="78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2781" w:type="dxa"/>
          </w:tcPr>
          <w:p w:rsidR="0014739C" w:rsidRDefault="006D18B9">
            <w:pPr>
              <w:pStyle w:val="TableParagraph"/>
              <w:spacing w:line="242" w:lineRule="auto"/>
              <w:ind w:left="109"/>
              <w:rPr>
                <w:sz w:val="20"/>
              </w:rPr>
            </w:pPr>
            <w:r>
              <w:rPr>
                <w:sz w:val="20"/>
              </w:rPr>
              <w:t>Litige autour de champs de culture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Médina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Thiaméne.</w:t>
            </w:r>
          </w:p>
        </w:tc>
        <w:tc>
          <w:tcPr>
            <w:tcW w:w="2030" w:type="dxa"/>
          </w:tcPr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Nioro</w:t>
            </w:r>
          </w:p>
        </w:tc>
        <w:tc>
          <w:tcPr>
            <w:tcW w:w="1775" w:type="dxa"/>
          </w:tcPr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Wack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Ngouna</w:t>
            </w:r>
          </w:p>
        </w:tc>
        <w:tc>
          <w:tcPr>
            <w:tcW w:w="229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14739C" w:rsidRDefault="006D18B9">
            <w:pPr>
              <w:pStyle w:val="TableParagraph"/>
              <w:spacing w:line="242" w:lineRule="auto"/>
              <w:ind w:left="111" w:right="317"/>
              <w:rPr>
                <w:sz w:val="20"/>
              </w:rPr>
            </w:pPr>
            <w:r>
              <w:rPr>
                <w:sz w:val="20"/>
              </w:rPr>
              <w:t>-Affaire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pendante devant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justice.</w:t>
            </w: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149"/>
              </w:numPr>
              <w:tabs>
                <w:tab w:val="left" w:pos="832"/>
              </w:tabs>
              <w:spacing w:line="244" w:lineRule="exact"/>
              <w:rPr>
                <w:sz w:val="20"/>
              </w:rPr>
            </w:pPr>
            <w:r>
              <w:rPr>
                <w:sz w:val="20"/>
              </w:rPr>
              <w:t>Attendre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verdict</w:t>
            </w:r>
          </w:p>
          <w:p w:rsidR="0014739C" w:rsidRDefault="006D18B9">
            <w:pPr>
              <w:pStyle w:val="TableParagraph"/>
              <w:spacing w:line="240" w:lineRule="exact"/>
              <w:ind w:left="832"/>
              <w:rPr>
                <w:sz w:val="20"/>
              </w:rPr>
            </w:pPr>
            <w:r>
              <w:rPr>
                <w:sz w:val="20"/>
              </w:rPr>
              <w:t>pour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voir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suite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à </w:t>
            </w:r>
            <w:r>
              <w:rPr>
                <w:spacing w:val="-2"/>
                <w:sz w:val="20"/>
              </w:rPr>
              <w:t>donner.</w:t>
            </w:r>
          </w:p>
        </w:tc>
      </w:tr>
      <w:tr w:rsidR="0014739C">
        <w:trPr>
          <w:trHeight w:val="970"/>
        </w:trPr>
        <w:tc>
          <w:tcPr>
            <w:tcW w:w="785" w:type="dxa"/>
          </w:tcPr>
          <w:p w:rsidR="0014739C" w:rsidRDefault="006D18B9">
            <w:pPr>
              <w:pStyle w:val="TableParagraph"/>
              <w:spacing w:before="289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2781" w:type="dxa"/>
          </w:tcPr>
          <w:p w:rsidR="0014739C" w:rsidRDefault="006D18B9">
            <w:pPr>
              <w:pStyle w:val="TableParagraph"/>
              <w:spacing w:line="242" w:lineRule="auto"/>
              <w:ind w:left="109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autour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champs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 culture à Ndramé Escale</w:t>
            </w:r>
          </w:p>
          <w:p w:rsidR="0014739C" w:rsidRDefault="006D18B9">
            <w:pPr>
              <w:pStyle w:val="TableParagraph"/>
              <w:spacing w:line="240" w:lineRule="exact"/>
              <w:ind w:left="109"/>
              <w:rPr>
                <w:sz w:val="20"/>
              </w:rPr>
            </w:pPr>
            <w:r>
              <w:rPr>
                <w:sz w:val="20"/>
              </w:rPr>
              <w:t>(Arrondissement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WACK </w:t>
            </w:r>
            <w:r>
              <w:rPr>
                <w:spacing w:val="-2"/>
                <w:sz w:val="20"/>
              </w:rPr>
              <w:t>NGOUNA).</w:t>
            </w:r>
          </w:p>
        </w:tc>
        <w:tc>
          <w:tcPr>
            <w:tcW w:w="2030" w:type="dxa"/>
          </w:tcPr>
          <w:p w:rsidR="0014739C" w:rsidRDefault="006D18B9">
            <w:pPr>
              <w:pStyle w:val="TableParagraph"/>
              <w:spacing w:before="289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Nioro</w:t>
            </w:r>
          </w:p>
        </w:tc>
        <w:tc>
          <w:tcPr>
            <w:tcW w:w="1775" w:type="dxa"/>
          </w:tcPr>
          <w:p w:rsidR="0014739C" w:rsidRDefault="006D18B9">
            <w:pPr>
              <w:pStyle w:val="TableParagraph"/>
              <w:ind w:left="110" w:right="813"/>
              <w:rPr>
                <w:sz w:val="24"/>
              </w:rPr>
            </w:pPr>
            <w:r>
              <w:rPr>
                <w:spacing w:val="-2"/>
                <w:sz w:val="24"/>
              </w:rPr>
              <w:t>Ndramé Escale</w:t>
            </w:r>
          </w:p>
        </w:tc>
        <w:tc>
          <w:tcPr>
            <w:tcW w:w="229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14739C" w:rsidRDefault="006D18B9">
            <w:pPr>
              <w:pStyle w:val="TableParagraph"/>
              <w:spacing w:line="242" w:lineRule="auto"/>
              <w:ind w:left="111" w:right="317"/>
              <w:rPr>
                <w:sz w:val="20"/>
              </w:rPr>
            </w:pPr>
            <w:r>
              <w:rPr>
                <w:sz w:val="20"/>
              </w:rPr>
              <w:t>-Affaire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pendante devant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justice.</w:t>
            </w: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148"/>
              </w:numPr>
              <w:tabs>
                <w:tab w:val="left" w:pos="832"/>
              </w:tabs>
              <w:ind w:right="311"/>
              <w:jc w:val="both"/>
              <w:rPr>
                <w:sz w:val="20"/>
              </w:rPr>
            </w:pPr>
            <w:r>
              <w:rPr>
                <w:sz w:val="20"/>
              </w:rPr>
              <w:t>Attendre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verdict pour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voir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suite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à </w:t>
            </w:r>
            <w:r>
              <w:rPr>
                <w:spacing w:val="-2"/>
                <w:sz w:val="20"/>
              </w:rPr>
              <w:t>donner.</w:t>
            </w:r>
          </w:p>
        </w:tc>
      </w:tr>
      <w:tr w:rsidR="0014739C">
        <w:trPr>
          <w:trHeight w:val="2170"/>
        </w:trPr>
        <w:tc>
          <w:tcPr>
            <w:tcW w:w="78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1" w:type="dxa"/>
          </w:tcPr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spacing w:before="240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Différend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communauté Tidianes et Ibadou à Keur Makandji (Arrondissement</w:t>
            </w:r>
          </w:p>
          <w:p w:rsidR="0014739C" w:rsidRDefault="006D18B9">
            <w:pPr>
              <w:pStyle w:val="TableParagraph"/>
              <w:spacing w:before="1"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NGOUNA)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7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Nioro</w:t>
            </w:r>
          </w:p>
        </w:tc>
        <w:tc>
          <w:tcPr>
            <w:tcW w:w="177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7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 w:right="813"/>
              <w:rPr>
                <w:sz w:val="24"/>
              </w:rPr>
            </w:pPr>
            <w:r>
              <w:rPr>
                <w:spacing w:val="-2"/>
                <w:sz w:val="24"/>
              </w:rPr>
              <w:t>Ndramé Escale</w:t>
            </w:r>
          </w:p>
        </w:tc>
        <w:tc>
          <w:tcPr>
            <w:tcW w:w="2295" w:type="dxa"/>
          </w:tcPr>
          <w:p w:rsidR="0014739C" w:rsidRDefault="006D18B9">
            <w:pPr>
              <w:pStyle w:val="TableParagraph"/>
              <w:ind w:left="111" w:right="154"/>
              <w:rPr>
                <w:sz w:val="20"/>
              </w:rPr>
            </w:pPr>
            <w:r>
              <w:rPr>
                <w:sz w:val="20"/>
              </w:rPr>
              <w:t>-Saisine de la gendarmerie pour enquêter et établir pour savoir connaitre l’origine du financement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projet de construction de la mosquée Ibadou.</w:t>
            </w:r>
          </w:p>
        </w:tc>
        <w:tc>
          <w:tcPr>
            <w:tcW w:w="1980" w:type="dxa"/>
          </w:tcPr>
          <w:p w:rsidR="0014739C" w:rsidRDefault="006D18B9">
            <w:pPr>
              <w:pStyle w:val="TableParagraph"/>
              <w:spacing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-la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construction</w:t>
            </w:r>
          </w:p>
          <w:p w:rsidR="0014739C" w:rsidRDefault="006D18B9">
            <w:pPr>
              <w:pStyle w:val="TableParagraph"/>
              <w:ind w:left="111" w:right="166"/>
              <w:rPr>
                <w:sz w:val="20"/>
              </w:rPr>
            </w:pPr>
            <w:r>
              <w:rPr>
                <w:sz w:val="20"/>
              </w:rPr>
              <w:t>d’une mosquée Ibadou remettrait en cause la paix sociale, or le guichet unique présidé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Chef de la division</w:t>
            </w:r>
          </w:p>
          <w:p w:rsidR="0014739C" w:rsidRDefault="006D18B9">
            <w:pPr>
              <w:pStyle w:val="TableParagraph"/>
              <w:spacing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régionale</w:t>
            </w:r>
            <w:r>
              <w:rPr>
                <w:spacing w:val="-5"/>
                <w:sz w:val="20"/>
              </w:rPr>
              <w:t xml:space="preserve"> de</w:t>
            </w: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147"/>
              </w:numPr>
              <w:tabs>
                <w:tab w:val="left" w:pos="832"/>
              </w:tabs>
              <w:spacing w:before="1" w:line="237" w:lineRule="auto"/>
              <w:ind w:right="276"/>
              <w:rPr>
                <w:sz w:val="20"/>
              </w:rPr>
            </w:pPr>
            <w:r>
              <w:rPr>
                <w:sz w:val="20"/>
              </w:rPr>
              <w:t>Rapport y relatif établi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transmis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à la hiérarchie ;</w:t>
            </w:r>
          </w:p>
          <w:p w:rsidR="0014739C" w:rsidRDefault="006D18B9">
            <w:pPr>
              <w:pStyle w:val="TableParagraph"/>
              <w:numPr>
                <w:ilvl w:val="0"/>
                <w:numId w:val="147"/>
              </w:numPr>
              <w:tabs>
                <w:tab w:val="left" w:pos="832"/>
              </w:tabs>
              <w:spacing w:before="2"/>
              <w:ind w:right="413"/>
              <w:rPr>
                <w:sz w:val="20"/>
              </w:rPr>
            </w:pPr>
            <w:r>
              <w:rPr>
                <w:sz w:val="20"/>
              </w:rPr>
              <w:t>L’origine du financement qui provient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l’ONG Daralbeer est clarifiée ;</w:t>
            </w:r>
          </w:p>
        </w:tc>
      </w:tr>
    </w:tbl>
    <w:p w:rsidR="0014739C" w:rsidRDefault="0014739C">
      <w:pPr>
        <w:rPr>
          <w:sz w:val="20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5"/>
        <w:gridCol w:w="2781"/>
        <w:gridCol w:w="2030"/>
        <w:gridCol w:w="1775"/>
        <w:gridCol w:w="2295"/>
        <w:gridCol w:w="1980"/>
        <w:gridCol w:w="2810"/>
      </w:tblGrid>
      <w:tr w:rsidR="0014739C">
        <w:trPr>
          <w:trHeight w:val="3141"/>
        </w:trPr>
        <w:tc>
          <w:tcPr>
            <w:tcW w:w="785" w:type="dxa"/>
          </w:tcPr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19</w:t>
            </w:r>
          </w:p>
        </w:tc>
        <w:tc>
          <w:tcPr>
            <w:tcW w:w="2781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14739C" w:rsidRDefault="006D18B9">
            <w:pPr>
              <w:pStyle w:val="TableParagraph"/>
              <w:ind w:left="111" w:right="166"/>
              <w:rPr>
                <w:sz w:val="20"/>
              </w:rPr>
            </w:pPr>
            <w:r>
              <w:rPr>
                <w:sz w:val="20"/>
              </w:rPr>
              <w:t>l’Urbanisme a validé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dossier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en donnant un avis favorable ;</w:t>
            </w:r>
          </w:p>
          <w:p w:rsidR="0014739C" w:rsidRDefault="006D18B9">
            <w:pPr>
              <w:pStyle w:val="TableParagraph"/>
              <w:ind w:left="111" w:right="215"/>
              <w:rPr>
                <w:sz w:val="20"/>
              </w:rPr>
            </w:pPr>
            <w:r>
              <w:rPr>
                <w:sz w:val="20"/>
              </w:rPr>
              <w:t xml:space="preserve">-Le khalif de Médina Baye est </w:t>
            </w:r>
            <w:r>
              <w:rPr>
                <w:spacing w:val="-2"/>
                <w:sz w:val="20"/>
              </w:rPr>
              <w:t xml:space="preserve">foncièrement </w:t>
            </w:r>
            <w:r>
              <w:rPr>
                <w:sz w:val="20"/>
              </w:rPr>
              <w:t>contre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projet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de construction de la </w:t>
            </w:r>
            <w:r>
              <w:rPr>
                <w:spacing w:val="-2"/>
                <w:sz w:val="20"/>
              </w:rPr>
              <w:t>mosquée.</w:t>
            </w: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146"/>
              </w:numPr>
              <w:tabs>
                <w:tab w:val="left" w:pos="832"/>
              </w:tabs>
              <w:ind w:right="98"/>
              <w:rPr>
                <w:sz w:val="20"/>
              </w:rPr>
            </w:pPr>
            <w:r>
              <w:rPr>
                <w:sz w:val="20"/>
              </w:rPr>
              <w:t>L’autorisation de construire n’est pas encore approuvée par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Sous-préfet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du fait des éléments</w:t>
            </w:r>
          </w:p>
          <w:p w:rsidR="0014739C" w:rsidRDefault="006D18B9">
            <w:pPr>
              <w:pStyle w:val="TableParagraph"/>
              <w:ind w:left="832" w:right="256"/>
              <w:rPr>
                <w:sz w:val="20"/>
              </w:rPr>
            </w:pPr>
            <w:r>
              <w:rPr>
                <w:sz w:val="20"/>
              </w:rPr>
              <w:t>d’insécurité qui entourent le dossier ; cette mosquée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fait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partie des mosquées à surveiller ;</w:t>
            </w:r>
          </w:p>
          <w:p w:rsidR="0014739C" w:rsidRDefault="006D18B9">
            <w:pPr>
              <w:pStyle w:val="TableParagraph"/>
              <w:numPr>
                <w:ilvl w:val="0"/>
                <w:numId w:val="146"/>
              </w:numPr>
              <w:tabs>
                <w:tab w:val="left" w:pos="832"/>
              </w:tabs>
              <w:spacing w:line="246" w:lineRule="exact"/>
              <w:ind w:right="356"/>
              <w:rPr>
                <w:sz w:val="20"/>
              </w:rPr>
            </w:pPr>
            <w:r>
              <w:rPr>
                <w:sz w:val="20"/>
              </w:rPr>
              <w:t>Situation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suivie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près.</w:t>
            </w:r>
          </w:p>
        </w:tc>
      </w:tr>
      <w:tr w:rsidR="0014739C">
        <w:trPr>
          <w:trHeight w:val="4828"/>
        </w:trPr>
        <w:tc>
          <w:tcPr>
            <w:tcW w:w="78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781" w:type="dxa"/>
          </w:tcPr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spacing w:before="235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9" w:right="123"/>
              <w:rPr>
                <w:sz w:val="20"/>
              </w:rPr>
            </w:pPr>
            <w:r>
              <w:rPr>
                <w:sz w:val="20"/>
              </w:rPr>
              <w:t>Différend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communauté Tidianes et Ibadou à Keur Makandji (Arrondissement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 WACK NGOUNA)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Nioro</w:t>
            </w:r>
          </w:p>
        </w:tc>
        <w:tc>
          <w:tcPr>
            <w:tcW w:w="177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 w:right="813"/>
              <w:rPr>
                <w:sz w:val="24"/>
              </w:rPr>
            </w:pPr>
            <w:r>
              <w:rPr>
                <w:spacing w:val="-2"/>
                <w:sz w:val="24"/>
              </w:rPr>
              <w:t>Ndramé Escale</w:t>
            </w:r>
          </w:p>
        </w:tc>
        <w:tc>
          <w:tcPr>
            <w:tcW w:w="2295" w:type="dxa"/>
          </w:tcPr>
          <w:p w:rsidR="0014739C" w:rsidRDefault="006D18B9">
            <w:pPr>
              <w:pStyle w:val="TableParagraph"/>
              <w:ind w:left="111" w:right="117"/>
              <w:rPr>
                <w:sz w:val="20"/>
              </w:rPr>
            </w:pPr>
            <w:r>
              <w:rPr>
                <w:sz w:val="20"/>
              </w:rPr>
              <w:t>Saisine de la gendarmerie pour enquête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établir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pour savoir l’origine du financement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projet de construction de la mosquée Ibadou.</w:t>
            </w:r>
          </w:p>
        </w:tc>
        <w:tc>
          <w:tcPr>
            <w:tcW w:w="1980" w:type="dxa"/>
          </w:tcPr>
          <w:p w:rsidR="0014739C" w:rsidRDefault="006D18B9">
            <w:pPr>
              <w:pStyle w:val="TableParagraph"/>
              <w:ind w:left="111" w:right="297"/>
              <w:rPr>
                <w:sz w:val="20"/>
              </w:rPr>
            </w:pPr>
            <w:r>
              <w:rPr>
                <w:sz w:val="20"/>
              </w:rPr>
              <w:t>-La construction d</w:t>
            </w:r>
            <w:r>
              <w:rPr>
                <w:sz w:val="20"/>
              </w:rPr>
              <w:t>’une mosquée Ibadou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remettrait en cause la paix </w:t>
            </w:r>
            <w:r>
              <w:rPr>
                <w:spacing w:val="-2"/>
                <w:sz w:val="20"/>
              </w:rPr>
              <w:t>sociale,</w:t>
            </w:r>
          </w:p>
          <w:p w:rsidR="0014739C" w:rsidRDefault="006D18B9">
            <w:pPr>
              <w:pStyle w:val="TableParagraph"/>
              <w:ind w:left="111" w:right="84"/>
              <w:rPr>
                <w:sz w:val="20"/>
              </w:rPr>
            </w:pPr>
            <w:r>
              <w:rPr>
                <w:sz w:val="20"/>
              </w:rPr>
              <w:t>-le guichet unique présidé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chef de la Division Régionale de</w:t>
            </w:r>
          </w:p>
          <w:p w:rsidR="0014739C" w:rsidRDefault="006D18B9">
            <w:pPr>
              <w:pStyle w:val="TableParagraph"/>
              <w:ind w:left="111" w:right="166"/>
              <w:rPr>
                <w:sz w:val="20"/>
              </w:rPr>
            </w:pPr>
            <w:r>
              <w:rPr>
                <w:sz w:val="20"/>
              </w:rPr>
              <w:t>l’Urbanisme a validé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dossier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en donnant un avis </w:t>
            </w:r>
            <w:r>
              <w:rPr>
                <w:spacing w:val="-2"/>
                <w:sz w:val="20"/>
              </w:rPr>
              <w:t>favorable,</w:t>
            </w:r>
          </w:p>
          <w:p w:rsidR="0014739C" w:rsidRDefault="006D18B9">
            <w:pPr>
              <w:pStyle w:val="TableParagraph"/>
              <w:ind w:left="111" w:right="128"/>
              <w:rPr>
                <w:sz w:val="20"/>
              </w:rPr>
            </w:pPr>
            <w:r>
              <w:rPr>
                <w:sz w:val="20"/>
              </w:rPr>
              <w:t>-le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Khalif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Médina Baye est </w:t>
            </w:r>
            <w:r>
              <w:rPr>
                <w:spacing w:val="-2"/>
                <w:sz w:val="20"/>
              </w:rPr>
              <w:t>foncièrement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 xml:space="preserve">contre le projet de </w:t>
            </w:r>
            <w:r>
              <w:rPr>
                <w:spacing w:val="-2"/>
                <w:sz w:val="20"/>
              </w:rPr>
              <w:t>construction.</w:t>
            </w: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145"/>
              </w:numPr>
              <w:tabs>
                <w:tab w:val="left" w:pos="832"/>
              </w:tabs>
              <w:ind w:right="276"/>
              <w:rPr>
                <w:sz w:val="20"/>
              </w:rPr>
            </w:pPr>
            <w:r>
              <w:rPr>
                <w:sz w:val="20"/>
              </w:rPr>
              <w:t>Rapport y relatif établi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transmis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à la hiérarchie. ;</w:t>
            </w:r>
          </w:p>
          <w:p w:rsidR="0014739C" w:rsidRDefault="006D18B9">
            <w:pPr>
              <w:pStyle w:val="TableParagraph"/>
              <w:numPr>
                <w:ilvl w:val="0"/>
                <w:numId w:val="145"/>
              </w:numPr>
              <w:tabs>
                <w:tab w:val="left" w:pos="832"/>
              </w:tabs>
              <w:ind w:right="230"/>
              <w:rPr>
                <w:sz w:val="20"/>
              </w:rPr>
            </w:pPr>
            <w:r>
              <w:rPr>
                <w:sz w:val="20"/>
              </w:rPr>
              <w:t>L’origine du financement qui proviendrait de l’ONG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Daralbeer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est à clarifier ;</w:t>
            </w:r>
          </w:p>
          <w:p w:rsidR="0014739C" w:rsidRDefault="006D18B9">
            <w:pPr>
              <w:pStyle w:val="TableParagraph"/>
              <w:numPr>
                <w:ilvl w:val="0"/>
                <w:numId w:val="145"/>
              </w:numPr>
              <w:tabs>
                <w:tab w:val="left" w:pos="832"/>
              </w:tabs>
              <w:ind w:right="104"/>
              <w:rPr>
                <w:sz w:val="20"/>
              </w:rPr>
            </w:pPr>
            <w:r>
              <w:rPr>
                <w:sz w:val="20"/>
              </w:rPr>
              <w:t>L’autorisation de construire n’est pas encore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approuvé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 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Sous-préfet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fait des éléments</w:t>
            </w:r>
          </w:p>
          <w:p w:rsidR="0014739C" w:rsidRDefault="006D18B9">
            <w:pPr>
              <w:pStyle w:val="TableParagraph"/>
              <w:spacing w:line="237" w:lineRule="exact"/>
              <w:ind w:left="832"/>
              <w:rPr>
                <w:sz w:val="20"/>
              </w:rPr>
            </w:pPr>
            <w:r>
              <w:rPr>
                <w:sz w:val="20"/>
              </w:rPr>
              <w:t>d’insécurité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qui</w:t>
            </w:r>
          </w:p>
          <w:p w:rsidR="0014739C" w:rsidRDefault="006D18B9">
            <w:pPr>
              <w:pStyle w:val="TableParagraph"/>
              <w:spacing w:line="240" w:lineRule="exact"/>
              <w:ind w:left="832"/>
              <w:rPr>
                <w:sz w:val="20"/>
              </w:rPr>
            </w:pPr>
            <w:r>
              <w:rPr>
                <w:sz w:val="20"/>
              </w:rPr>
              <w:t>entourent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dossier,</w:t>
            </w:r>
          </w:p>
          <w:p w:rsidR="0014739C" w:rsidRDefault="006D18B9">
            <w:pPr>
              <w:pStyle w:val="TableParagraph"/>
              <w:numPr>
                <w:ilvl w:val="0"/>
                <w:numId w:val="145"/>
              </w:numPr>
              <w:tabs>
                <w:tab w:val="left" w:pos="832"/>
              </w:tabs>
              <w:ind w:right="140"/>
              <w:rPr>
                <w:sz w:val="20"/>
              </w:rPr>
            </w:pPr>
            <w:r>
              <w:rPr>
                <w:sz w:val="20"/>
              </w:rPr>
              <w:t>cette mosquée fait partie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mosquées à surveiller,</w:t>
            </w:r>
          </w:p>
          <w:p w:rsidR="0014739C" w:rsidRDefault="006D18B9">
            <w:pPr>
              <w:pStyle w:val="TableParagraph"/>
              <w:numPr>
                <w:ilvl w:val="0"/>
                <w:numId w:val="145"/>
              </w:numPr>
              <w:tabs>
                <w:tab w:val="left" w:pos="832"/>
              </w:tabs>
              <w:spacing w:line="246" w:lineRule="exact"/>
              <w:ind w:right="421"/>
              <w:rPr>
                <w:sz w:val="20"/>
              </w:rPr>
            </w:pPr>
            <w:r>
              <w:rPr>
                <w:sz w:val="20"/>
              </w:rPr>
              <w:t>situation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suivi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près.</w:t>
            </w:r>
          </w:p>
        </w:tc>
      </w:tr>
      <w:tr w:rsidR="0014739C">
        <w:trPr>
          <w:trHeight w:val="1431"/>
        </w:trPr>
        <w:tc>
          <w:tcPr>
            <w:tcW w:w="785" w:type="dxa"/>
          </w:tcPr>
          <w:p w:rsidR="0014739C" w:rsidRDefault="0014739C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2781" w:type="dxa"/>
          </w:tcPr>
          <w:p w:rsidR="0014739C" w:rsidRDefault="006D18B9">
            <w:pPr>
              <w:pStyle w:val="TableParagraph"/>
              <w:spacing w:before="220" w:line="242" w:lineRule="auto"/>
              <w:ind w:left="109"/>
              <w:rPr>
                <w:sz w:val="20"/>
              </w:rPr>
            </w:pPr>
            <w:r>
              <w:rPr>
                <w:sz w:val="20"/>
              </w:rPr>
              <w:t>Différend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communauté Tidiane et Ibadou à Keur Thierno DIEYE</w:t>
            </w:r>
          </w:p>
          <w:p w:rsidR="0014739C" w:rsidRDefault="006D18B9">
            <w:pPr>
              <w:pStyle w:val="TableParagraph"/>
              <w:spacing w:line="240" w:lineRule="exact"/>
              <w:ind w:left="109"/>
              <w:rPr>
                <w:sz w:val="20"/>
              </w:rPr>
            </w:pPr>
            <w:r>
              <w:rPr>
                <w:sz w:val="20"/>
              </w:rPr>
              <w:t>(Arrondissement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WACK </w:t>
            </w:r>
            <w:r>
              <w:rPr>
                <w:spacing w:val="-2"/>
                <w:sz w:val="20"/>
              </w:rPr>
              <w:t>NGOUNA)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Nioro</w:t>
            </w:r>
          </w:p>
        </w:tc>
        <w:tc>
          <w:tcPr>
            <w:tcW w:w="1775" w:type="dxa"/>
          </w:tcPr>
          <w:p w:rsidR="0014739C" w:rsidRDefault="0014739C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 w:right="521"/>
              <w:rPr>
                <w:sz w:val="24"/>
              </w:rPr>
            </w:pPr>
            <w:r>
              <w:rPr>
                <w:sz w:val="24"/>
              </w:rPr>
              <w:t>Keur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Maba </w:t>
            </w:r>
            <w:r>
              <w:rPr>
                <w:spacing w:val="-2"/>
                <w:sz w:val="24"/>
              </w:rPr>
              <w:t>Diakhou</w:t>
            </w:r>
          </w:p>
        </w:tc>
        <w:tc>
          <w:tcPr>
            <w:tcW w:w="2295" w:type="dxa"/>
          </w:tcPr>
          <w:p w:rsidR="0014739C" w:rsidRDefault="006D18B9">
            <w:pPr>
              <w:pStyle w:val="TableParagraph"/>
              <w:spacing w:line="222" w:lineRule="exact"/>
              <w:ind w:left="111"/>
              <w:rPr>
                <w:sz w:val="20"/>
              </w:rPr>
            </w:pPr>
            <w:r>
              <w:rPr>
                <w:sz w:val="20"/>
              </w:rPr>
              <w:t>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prêches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la</w:t>
            </w:r>
          </w:p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Communauté Ibadou avaient commencé à heurter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croyances </w:t>
            </w:r>
            <w:r>
              <w:rPr>
                <w:spacing w:val="-2"/>
                <w:sz w:val="20"/>
              </w:rPr>
              <w:t>séculaires.</w:t>
            </w:r>
          </w:p>
        </w:tc>
        <w:tc>
          <w:tcPr>
            <w:tcW w:w="1980" w:type="dxa"/>
          </w:tcPr>
          <w:p w:rsidR="0014739C" w:rsidRDefault="006D18B9">
            <w:pPr>
              <w:pStyle w:val="TableParagraph"/>
              <w:spacing w:line="222" w:lineRule="exact"/>
              <w:ind w:left="111"/>
              <w:rPr>
                <w:sz w:val="20"/>
              </w:rPr>
            </w:pPr>
            <w:r>
              <w:rPr>
                <w:sz w:val="20"/>
              </w:rPr>
              <w:t>-une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la</w:t>
            </w:r>
          </w:p>
          <w:p w:rsidR="0014739C" w:rsidRDefault="006D18B9">
            <w:pPr>
              <w:pStyle w:val="TableParagraph"/>
              <w:spacing w:line="240" w:lineRule="exact"/>
              <w:ind w:left="111"/>
              <w:rPr>
                <w:sz w:val="20"/>
              </w:rPr>
            </w:pPr>
            <w:r>
              <w:rPr>
                <w:sz w:val="20"/>
              </w:rPr>
              <w:t>population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s’y</w:t>
            </w:r>
          </w:p>
          <w:p w:rsidR="0014739C" w:rsidRDefault="006D18B9">
            <w:pPr>
              <w:pStyle w:val="TableParagraph"/>
              <w:spacing w:line="241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oppose.</w:t>
            </w: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144"/>
              </w:numPr>
              <w:tabs>
                <w:tab w:val="left" w:pos="832"/>
              </w:tabs>
              <w:spacing w:line="223" w:lineRule="exact"/>
              <w:rPr>
                <w:sz w:val="20"/>
              </w:rPr>
            </w:pPr>
            <w:r>
              <w:rPr>
                <w:sz w:val="20"/>
              </w:rPr>
              <w:t>Inviter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2"/>
                <w:sz w:val="20"/>
              </w:rPr>
              <w:t xml:space="preserve"> sieur</w:t>
            </w:r>
          </w:p>
          <w:p w:rsidR="0014739C" w:rsidRDefault="006D18B9">
            <w:pPr>
              <w:pStyle w:val="TableParagraph"/>
              <w:spacing w:line="242" w:lineRule="auto"/>
              <w:ind w:left="832" w:right="116"/>
              <w:rPr>
                <w:sz w:val="20"/>
              </w:rPr>
            </w:pPr>
            <w:r>
              <w:rPr>
                <w:sz w:val="20"/>
              </w:rPr>
              <w:t xml:space="preserve">Moussa DIEYE Ibadou à arrêter les </w:t>
            </w:r>
            <w:r>
              <w:rPr>
                <w:spacing w:val="-2"/>
                <w:sz w:val="20"/>
              </w:rPr>
              <w:t>prêches</w:t>
            </w:r>
          </w:p>
          <w:p w:rsidR="0014739C" w:rsidRDefault="006D18B9">
            <w:pPr>
              <w:pStyle w:val="TableParagraph"/>
              <w:spacing w:line="240" w:lineRule="exact"/>
              <w:ind w:left="832"/>
              <w:rPr>
                <w:sz w:val="20"/>
              </w:rPr>
            </w:pPr>
            <w:r>
              <w:rPr>
                <w:sz w:val="20"/>
              </w:rPr>
              <w:t>provocateurs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la mosquée tidiane.</w:t>
            </w:r>
          </w:p>
        </w:tc>
      </w:tr>
      <w:tr w:rsidR="0014739C">
        <w:trPr>
          <w:trHeight w:val="962"/>
        </w:trPr>
        <w:tc>
          <w:tcPr>
            <w:tcW w:w="785" w:type="dxa"/>
          </w:tcPr>
          <w:p w:rsidR="0014739C" w:rsidRDefault="0014739C">
            <w:pPr>
              <w:pStyle w:val="TableParagraph"/>
              <w:spacing w:before="287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  <w:tc>
          <w:tcPr>
            <w:tcW w:w="2781" w:type="dxa"/>
          </w:tcPr>
          <w:p w:rsidR="0014739C" w:rsidRDefault="0014739C">
            <w:pPr>
              <w:pStyle w:val="TableParagraph"/>
              <w:spacing w:before="218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spacing w:line="240" w:lineRule="atLeast"/>
              <w:ind w:left="109"/>
              <w:rPr>
                <w:sz w:val="20"/>
              </w:rPr>
            </w:pPr>
            <w:r>
              <w:rPr>
                <w:sz w:val="20"/>
              </w:rPr>
              <w:t>Projet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lotissement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à Vélingara Walo(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spacing w:before="287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Nioro</w:t>
            </w:r>
          </w:p>
        </w:tc>
        <w:tc>
          <w:tcPr>
            <w:tcW w:w="1775" w:type="dxa"/>
          </w:tcPr>
          <w:p w:rsidR="0014739C" w:rsidRDefault="006D18B9">
            <w:pPr>
              <w:pStyle w:val="TableParagraph"/>
              <w:spacing w:before="287"/>
              <w:ind w:left="110" w:right="521"/>
              <w:rPr>
                <w:sz w:val="24"/>
              </w:rPr>
            </w:pPr>
            <w:r>
              <w:rPr>
                <w:sz w:val="24"/>
              </w:rPr>
              <w:t>Keur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Maba </w:t>
            </w:r>
            <w:r>
              <w:rPr>
                <w:spacing w:val="-2"/>
                <w:sz w:val="24"/>
              </w:rPr>
              <w:t>Diakhou</w:t>
            </w:r>
          </w:p>
        </w:tc>
        <w:tc>
          <w:tcPr>
            <w:tcW w:w="2295" w:type="dxa"/>
          </w:tcPr>
          <w:p w:rsidR="0014739C" w:rsidRDefault="006D18B9">
            <w:pPr>
              <w:pStyle w:val="TableParagraph"/>
              <w:spacing w:line="237" w:lineRule="auto"/>
              <w:ind w:left="111" w:right="117"/>
              <w:rPr>
                <w:sz w:val="20"/>
              </w:rPr>
            </w:pPr>
            <w:r>
              <w:rPr>
                <w:sz w:val="20"/>
              </w:rPr>
              <w:t>Arrêter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toute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tentative de distribution de parcelles dans le</w:t>
            </w:r>
          </w:p>
          <w:p w:rsidR="0014739C" w:rsidRDefault="006D18B9">
            <w:pPr>
              <w:pStyle w:val="TableParagraph"/>
              <w:spacing w:before="5"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Vélingara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Walo.</w:t>
            </w:r>
          </w:p>
        </w:tc>
        <w:tc>
          <w:tcPr>
            <w:tcW w:w="1980" w:type="dxa"/>
          </w:tcPr>
          <w:p w:rsidR="0014739C" w:rsidRDefault="006D18B9">
            <w:pPr>
              <w:pStyle w:val="TableParagraph"/>
              <w:spacing w:line="237" w:lineRule="auto"/>
              <w:ind w:left="111"/>
              <w:rPr>
                <w:sz w:val="20"/>
              </w:rPr>
            </w:pPr>
            <w:r>
              <w:rPr>
                <w:sz w:val="20"/>
              </w:rPr>
              <w:t>-Une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partie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la population s’y </w:t>
            </w:r>
            <w:r>
              <w:rPr>
                <w:spacing w:val="-2"/>
                <w:sz w:val="20"/>
              </w:rPr>
              <w:t>oppose.</w:t>
            </w: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143"/>
              </w:numPr>
              <w:tabs>
                <w:tab w:val="left" w:pos="832"/>
              </w:tabs>
              <w:spacing w:line="235" w:lineRule="auto"/>
              <w:ind w:right="726"/>
              <w:rPr>
                <w:sz w:val="20"/>
              </w:rPr>
            </w:pPr>
            <w:r>
              <w:rPr>
                <w:sz w:val="20"/>
              </w:rPr>
              <w:t>Arrêter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tout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 processus ;</w:t>
            </w:r>
          </w:p>
          <w:p w:rsidR="0014739C" w:rsidRDefault="006D18B9">
            <w:pPr>
              <w:pStyle w:val="TableParagraph"/>
              <w:numPr>
                <w:ilvl w:val="0"/>
                <w:numId w:val="143"/>
              </w:numPr>
              <w:tabs>
                <w:tab w:val="left" w:pos="832"/>
              </w:tabs>
              <w:spacing w:line="246" w:lineRule="exact"/>
              <w:ind w:right="166"/>
              <w:rPr>
                <w:sz w:val="20"/>
              </w:rPr>
            </w:pPr>
            <w:r>
              <w:rPr>
                <w:sz w:val="20"/>
              </w:rPr>
              <w:t>Inviter le conseil municipal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suivre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</w:p>
        </w:tc>
      </w:tr>
    </w:tbl>
    <w:p w:rsidR="0014739C" w:rsidRDefault="0014739C">
      <w:pPr>
        <w:spacing w:line="246" w:lineRule="exact"/>
        <w:rPr>
          <w:sz w:val="20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5"/>
        <w:gridCol w:w="2781"/>
        <w:gridCol w:w="2030"/>
        <w:gridCol w:w="1775"/>
        <w:gridCol w:w="2295"/>
        <w:gridCol w:w="1980"/>
        <w:gridCol w:w="2810"/>
      </w:tblGrid>
      <w:tr w:rsidR="0014739C">
        <w:trPr>
          <w:trHeight w:val="725"/>
        </w:trPr>
        <w:tc>
          <w:tcPr>
            <w:tcW w:w="785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81" w:type="dxa"/>
          </w:tcPr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Arrondissement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WACK </w:t>
            </w:r>
            <w:r>
              <w:rPr>
                <w:spacing w:val="-2"/>
                <w:sz w:val="20"/>
              </w:rPr>
              <w:t>NGOUNA)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5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5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ind w:left="832" w:right="297"/>
              <w:rPr>
                <w:sz w:val="20"/>
              </w:rPr>
            </w:pPr>
            <w:r>
              <w:rPr>
                <w:sz w:val="20"/>
              </w:rPr>
              <w:t>procédure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normale pour un projet de</w:t>
            </w:r>
          </w:p>
          <w:p w:rsidR="0014739C" w:rsidRDefault="006D18B9">
            <w:pPr>
              <w:pStyle w:val="TableParagraph"/>
              <w:spacing w:before="2" w:line="220" w:lineRule="exact"/>
              <w:ind w:left="832"/>
              <w:rPr>
                <w:sz w:val="20"/>
              </w:rPr>
            </w:pPr>
            <w:r>
              <w:rPr>
                <w:spacing w:val="-2"/>
                <w:sz w:val="20"/>
              </w:rPr>
              <w:t>lotissement.</w:t>
            </w:r>
          </w:p>
        </w:tc>
      </w:tr>
      <w:tr w:rsidR="0014739C">
        <w:trPr>
          <w:trHeight w:val="965"/>
        </w:trPr>
        <w:tc>
          <w:tcPr>
            <w:tcW w:w="785" w:type="dxa"/>
          </w:tcPr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2781" w:type="dxa"/>
          </w:tcPr>
          <w:p w:rsidR="0014739C" w:rsidRDefault="006D18B9">
            <w:pPr>
              <w:pStyle w:val="TableParagraph"/>
              <w:spacing w:line="242" w:lineRule="auto"/>
              <w:ind w:left="109" w:right="255"/>
              <w:jc w:val="both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autour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champs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 culture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Médina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Thiaméne (Arrondissement de WACK</w:t>
            </w:r>
          </w:p>
          <w:p w:rsidR="0014739C" w:rsidRDefault="006D18B9">
            <w:pPr>
              <w:pStyle w:val="TableParagraph"/>
              <w:spacing w:line="214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NGOUNA)</w:t>
            </w:r>
          </w:p>
        </w:tc>
        <w:tc>
          <w:tcPr>
            <w:tcW w:w="2030" w:type="dxa"/>
          </w:tcPr>
          <w:p w:rsidR="0014739C" w:rsidRDefault="006D18B9">
            <w:pPr>
              <w:pStyle w:val="TableParagraph"/>
              <w:spacing w:before="289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Nioro</w:t>
            </w:r>
          </w:p>
        </w:tc>
        <w:tc>
          <w:tcPr>
            <w:tcW w:w="1775" w:type="dxa"/>
          </w:tcPr>
          <w:p w:rsidR="0014739C" w:rsidRDefault="006D18B9">
            <w:pPr>
              <w:pStyle w:val="TableParagraph"/>
              <w:spacing w:before="289"/>
              <w:ind w:left="110" w:right="521"/>
              <w:rPr>
                <w:sz w:val="24"/>
              </w:rPr>
            </w:pPr>
            <w:r>
              <w:rPr>
                <w:sz w:val="24"/>
              </w:rPr>
              <w:t>Keur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Maba </w:t>
            </w:r>
            <w:r>
              <w:rPr>
                <w:spacing w:val="-2"/>
                <w:sz w:val="24"/>
              </w:rPr>
              <w:t>Diakhou.</w:t>
            </w:r>
          </w:p>
        </w:tc>
        <w:tc>
          <w:tcPr>
            <w:tcW w:w="2295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</w:tcPr>
          <w:p w:rsidR="0014739C" w:rsidRDefault="006D18B9">
            <w:pPr>
              <w:pStyle w:val="TableParagraph"/>
              <w:ind w:left="111" w:right="332"/>
              <w:rPr>
                <w:sz w:val="20"/>
              </w:rPr>
            </w:pPr>
            <w:r>
              <w:rPr>
                <w:sz w:val="20"/>
              </w:rPr>
              <w:t>-affaire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pendante devant la justice</w:t>
            </w: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142"/>
              </w:numPr>
              <w:tabs>
                <w:tab w:val="left" w:pos="832"/>
              </w:tabs>
              <w:ind w:right="344"/>
              <w:rPr>
                <w:sz w:val="20"/>
              </w:rPr>
            </w:pPr>
            <w:r>
              <w:rPr>
                <w:sz w:val="20"/>
              </w:rPr>
              <w:t>Attendre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verdict pour la suite à lui </w:t>
            </w:r>
            <w:r>
              <w:rPr>
                <w:spacing w:val="-2"/>
                <w:sz w:val="20"/>
              </w:rPr>
              <w:t>donner.</w:t>
            </w:r>
          </w:p>
        </w:tc>
      </w:tr>
    </w:tbl>
    <w:p w:rsidR="0014739C" w:rsidRDefault="0014739C">
      <w:pPr>
        <w:rPr>
          <w:sz w:val="20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p w:rsidR="0014739C" w:rsidRDefault="006D18B9">
      <w:pPr>
        <w:spacing w:before="75"/>
        <w:ind w:left="751" w:right="442"/>
        <w:jc w:val="center"/>
        <w:rPr>
          <w:b/>
          <w:sz w:val="24"/>
        </w:rPr>
      </w:pPr>
      <w:r>
        <w:rPr>
          <w:b/>
          <w:sz w:val="24"/>
        </w:rPr>
        <w:lastRenderedPageBreak/>
        <w:t>REPUBLIQUE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DU </w:t>
      </w:r>
      <w:r>
        <w:rPr>
          <w:b/>
          <w:spacing w:val="-2"/>
          <w:sz w:val="24"/>
        </w:rPr>
        <w:t>SENEGAL</w:t>
      </w:r>
    </w:p>
    <w:p w:rsidR="0014739C" w:rsidRDefault="006D18B9">
      <w:pPr>
        <w:pStyle w:val="Titre2"/>
      </w:pPr>
      <w:r>
        <w:t>Un</w:t>
      </w:r>
      <w:r>
        <w:rPr>
          <w:spacing w:val="-6"/>
        </w:rPr>
        <w:t xml:space="preserve"> </w:t>
      </w:r>
      <w:r>
        <w:t>Peuple-Un</w:t>
      </w:r>
      <w:r>
        <w:rPr>
          <w:spacing w:val="-4"/>
        </w:rPr>
        <w:t xml:space="preserve"> </w:t>
      </w:r>
      <w:r>
        <w:t>But-Une</w:t>
      </w:r>
      <w:r>
        <w:rPr>
          <w:spacing w:val="-1"/>
        </w:rPr>
        <w:t xml:space="preserve"> </w:t>
      </w:r>
      <w:r>
        <w:rPr>
          <w:spacing w:val="-5"/>
        </w:rPr>
        <w:t>Foi</w:t>
      </w:r>
    </w:p>
    <w:p w:rsidR="0014739C" w:rsidRDefault="006D18B9">
      <w:pPr>
        <w:spacing w:before="13"/>
        <w:ind w:left="751" w:right="436"/>
        <w:jc w:val="center"/>
        <w:rPr>
          <w:b/>
          <w:sz w:val="20"/>
        </w:rPr>
      </w:pPr>
      <w:r>
        <w:rPr>
          <w:b/>
          <w:spacing w:val="-2"/>
          <w:sz w:val="20"/>
        </w:rPr>
        <w:t>........................</w:t>
      </w:r>
    </w:p>
    <w:p w:rsidR="0014739C" w:rsidRDefault="006D18B9">
      <w:pPr>
        <w:spacing w:before="174"/>
        <w:ind w:left="751" w:right="439"/>
        <w:jc w:val="center"/>
        <w:rPr>
          <w:b/>
        </w:rPr>
      </w:pPr>
      <w:r>
        <w:rPr>
          <w:b/>
        </w:rPr>
        <w:t>MINISTERE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L’INTERIEUR</w:t>
      </w:r>
    </w:p>
    <w:p w:rsidR="0014739C" w:rsidRDefault="006D18B9">
      <w:pPr>
        <w:spacing w:before="20"/>
        <w:ind w:left="751" w:right="443"/>
        <w:jc w:val="center"/>
        <w:rPr>
          <w:b/>
          <w:sz w:val="20"/>
        </w:rPr>
      </w:pPr>
      <w:r>
        <w:rPr>
          <w:b/>
          <w:spacing w:val="-2"/>
          <w:sz w:val="20"/>
        </w:rPr>
        <w:t>…………………….</w:t>
      </w:r>
    </w:p>
    <w:p w:rsidR="0014739C" w:rsidRDefault="006D18B9">
      <w:pPr>
        <w:spacing w:before="173"/>
        <w:ind w:left="751" w:right="441"/>
        <w:jc w:val="center"/>
        <w:rPr>
          <w:b/>
          <w:sz w:val="24"/>
        </w:rPr>
      </w:pPr>
      <w:r>
        <w:rPr>
          <w:b/>
          <w:sz w:val="24"/>
        </w:rPr>
        <w:t>Direction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générale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l’Administration</w:t>
      </w:r>
      <w:r>
        <w:rPr>
          <w:b/>
          <w:spacing w:val="-2"/>
          <w:sz w:val="24"/>
        </w:rPr>
        <w:t xml:space="preserve"> territoriale</w:t>
      </w:r>
    </w:p>
    <w:p w:rsidR="0014739C" w:rsidRDefault="006D18B9">
      <w:pPr>
        <w:spacing w:before="176"/>
        <w:ind w:left="751" w:right="443"/>
        <w:jc w:val="center"/>
        <w:rPr>
          <w:sz w:val="24"/>
        </w:rPr>
      </w:pPr>
      <w:r>
        <w:rPr>
          <w:spacing w:val="-2"/>
          <w:sz w:val="24"/>
        </w:rPr>
        <w:t>……………………..</w:t>
      </w:r>
    </w:p>
    <w:p w:rsidR="0014739C" w:rsidRDefault="006D18B9">
      <w:pPr>
        <w:spacing w:before="149"/>
        <w:rPr>
          <w:sz w:val="20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1624012</wp:posOffset>
                </wp:positionH>
                <wp:positionV relativeFrom="paragraph">
                  <wp:posOffset>263570</wp:posOffset>
                </wp:positionV>
                <wp:extent cx="7829550" cy="609600"/>
                <wp:effectExtent l="0" t="0" r="0" b="0"/>
                <wp:wrapTopAndBottom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29550" cy="609600"/>
                          <a:chOff x="0" y="0"/>
                          <a:chExt cx="7829550" cy="609600"/>
                        </a:xfrm>
                      </wpg:grpSpPr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2" y="4762"/>
                            <a:ext cx="7820025" cy="600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Textbox 86"/>
                        <wps:cNvSpPr txBox="1"/>
                        <wps:spPr>
                          <a:xfrm>
                            <a:off x="4762" y="4762"/>
                            <a:ext cx="7820025" cy="6000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4739C" w:rsidRDefault="006D18B9">
                              <w:pPr>
                                <w:spacing w:before="231"/>
                                <w:ind w:left="5" w:right="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REPERTOIRE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LITIGES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FONCIERS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ET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CONFLITS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COMMUNAUTAIRES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4" o:spid="_x0000_s1042" style="position:absolute;margin-left:127.85pt;margin-top:20.75pt;width:616.5pt;height:48pt;z-index:-15717888;mso-wrap-distance-left:0;mso-wrap-distance-right:0;mso-position-horizontal-relative:page" coordsize="78295,6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">
                <v:shape id="Image 85" o:spid="_x0000_s1043" type="#_x0000_t75" style="position:absolute;left:47;top:47;width:78200;height:6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">
                  <v:imagedata r:id="rId25" o:title=""/>
                </v:shape>
                <v:shape id="Textbox 86" o:spid="_x0000_s1044" type="#_x0000_t202" style="position:absolute;left:47;top:47;width:78200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" filled="f">
                  <v:textbox inset="0,0,0,0">
                    <w:txbxContent>
                      <w:p w:rsidR="0014739C" w:rsidRDefault="006D18B9">
                        <w:pPr>
                          <w:spacing w:before="231"/>
                          <w:ind w:left="5" w:right="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REPERTOIRE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LITIGES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FONCIERS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ET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CONFLITS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COMMUNAUTAIRES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4739C" w:rsidRDefault="0014739C">
      <w:pPr>
        <w:rPr>
          <w:sz w:val="24"/>
        </w:rPr>
      </w:pPr>
    </w:p>
    <w:p w:rsidR="0014739C" w:rsidRDefault="0014739C">
      <w:pPr>
        <w:spacing w:before="102"/>
        <w:rPr>
          <w:sz w:val="24"/>
        </w:rPr>
      </w:pPr>
    </w:p>
    <w:p w:rsidR="0014739C" w:rsidRDefault="006D18B9">
      <w:pPr>
        <w:pStyle w:val="Titre1"/>
        <w:ind w:left="2216"/>
      </w:pPr>
      <w:r>
        <w:rPr>
          <w:u w:val="single"/>
        </w:rPr>
        <w:t>REGION</w:t>
      </w:r>
      <w:r>
        <w:rPr>
          <w:spacing w:val="-1"/>
          <w:u w:val="single"/>
        </w:rPr>
        <w:t xml:space="preserve"> </w:t>
      </w:r>
      <w:r>
        <w:rPr>
          <w:u w:val="single"/>
        </w:rPr>
        <w:t>DE</w:t>
      </w:r>
      <w:r>
        <w:rPr>
          <w:spacing w:val="1"/>
          <w:u w:val="single"/>
        </w:rPr>
        <w:t xml:space="preserve"> </w:t>
      </w:r>
      <w:r>
        <w:rPr>
          <w:spacing w:val="-2"/>
          <w:u w:val="single"/>
        </w:rPr>
        <w:t>KEDOUGOU</w:t>
      </w:r>
    </w:p>
    <w:p w:rsidR="0014739C" w:rsidRDefault="0014739C">
      <w:pPr>
        <w:spacing w:before="11"/>
        <w:rPr>
          <w:b/>
          <w:sz w:val="14"/>
        </w:r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5"/>
        <w:gridCol w:w="2836"/>
        <w:gridCol w:w="2125"/>
        <w:gridCol w:w="1700"/>
        <w:gridCol w:w="1985"/>
        <w:gridCol w:w="2271"/>
        <w:gridCol w:w="2836"/>
      </w:tblGrid>
      <w:tr w:rsidR="0014739C">
        <w:trPr>
          <w:trHeight w:val="580"/>
        </w:trPr>
        <w:tc>
          <w:tcPr>
            <w:tcW w:w="70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N°</w:t>
            </w:r>
          </w:p>
        </w:tc>
        <w:tc>
          <w:tcPr>
            <w:tcW w:w="2836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DESIGNATION</w:t>
            </w:r>
          </w:p>
        </w:tc>
        <w:tc>
          <w:tcPr>
            <w:tcW w:w="212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DEPARTEMENT</w:t>
            </w:r>
          </w:p>
        </w:tc>
        <w:tc>
          <w:tcPr>
            <w:tcW w:w="170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COMMUNE</w:t>
            </w:r>
          </w:p>
        </w:tc>
        <w:tc>
          <w:tcPr>
            <w:tcW w:w="198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RESOLUTION</w:t>
            </w:r>
          </w:p>
        </w:tc>
        <w:tc>
          <w:tcPr>
            <w:tcW w:w="2271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CONTRAINTES</w:t>
            </w:r>
          </w:p>
        </w:tc>
        <w:tc>
          <w:tcPr>
            <w:tcW w:w="2836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RECOMMANDATIONS</w:t>
            </w:r>
          </w:p>
        </w:tc>
      </w:tr>
      <w:tr w:rsidR="0014739C">
        <w:trPr>
          <w:trHeight w:val="4347"/>
        </w:trPr>
        <w:tc>
          <w:tcPr>
            <w:tcW w:w="70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3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01</w:t>
            </w:r>
          </w:p>
        </w:tc>
        <w:tc>
          <w:tcPr>
            <w:tcW w:w="2836" w:type="dxa"/>
          </w:tcPr>
          <w:p w:rsidR="0014739C" w:rsidRDefault="006D18B9">
            <w:pPr>
              <w:pStyle w:val="TableParagraph"/>
              <w:ind w:left="109" w:right="130"/>
              <w:rPr>
                <w:sz w:val="20"/>
              </w:rPr>
            </w:pPr>
            <w:r>
              <w:rPr>
                <w:sz w:val="20"/>
              </w:rPr>
              <w:t>Opposition des populations de Kénioto Peulh au projet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 lotissement de 75 hectares de leur village initié par le Conseil municipal de Bandafassi,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Kénioto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Peulh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est un hameau situé dans le territoire communal de Bandafassi, sans toutefois être rattaché à quelconque village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ladite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commune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et, à moins de 02 </w:t>
            </w:r>
            <w:r>
              <w:rPr>
                <w:sz w:val="20"/>
              </w:rPr>
              <w:t>km de la ville de Kédougou. Ses habitants réclament leur rattachement à la commune de Kédougou dont ils sont plus proches.</w:t>
            </w:r>
          </w:p>
        </w:tc>
        <w:tc>
          <w:tcPr>
            <w:tcW w:w="212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KEDOUGOU</w:t>
            </w:r>
          </w:p>
        </w:tc>
        <w:tc>
          <w:tcPr>
            <w:tcW w:w="170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47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Bandafassi</w:t>
            </w:r>
          </w:p>
        </w:tc>
        <w:tc>
          <w:tcPr>
            <w:tcW w:w="1985" w:type="dxa"/>
          </w:tcPr>
          <w:p w:rsidR="0014739C" w:rsidRDefault="006D18B9">
            <w:pPr>
              <w:pStyle w:val="TableParagraph"/>
              <w:ind w:left="111" w:right="133"/>
              <w:rPr>
                <w:sz w:val="20"/>
              </w:rPr>
            </w:pPr>
            <w:r>
              <w:rPr>
                <w:sz w:val="20"/>
              </w:rPr>
              <w:t>-Le Sous-préfet, accompagné du Commandant de Brigade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Maire de la Commune de Bandafassi, a tenu une réunion. A l’issu de la rencontre, il a été retenu, en raison de la sensibilité de le question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l’état d’esprit des populations, de surseoir au projet de lotissement</w:t>
            </w:r>
          </w:p>
          <w:p w:rsidR="0014739C" w:rsidRDefault="006D18B9">
            <w:pPr>
              <w:pStyle w:val="TableParagraph"/>
              <w:spacing w:before="4" w:line="241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jusqu’à</w:t>
            </w:r>
          </w:p>
          <w:p w:rsidR="0014739C" w:rsidRDefault="006D18B9">
            <w:pPr>
              <w:pStyle w:val="TableParagraph"/>
              <w:spacing w:line="219" w:lineRule="exact"/>
              <w:ind w:left="111"/>
              <w:rPr>
                <w:sz w:val="20"/>
              </w:rPr>
            </w:pPr>
            <w:r>
              <w:rPr>
                <w:sz w:val="20"/>
              </w:rPr>
              <w:t>identification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5"/>
                <w:sz w:val="20"/>
              </w:rPr>
              <w:t xml:space="preserve"> le</w:t>
            </w:r>
          </w:p>
        </w:tc>
        <w:tc>
          <w:tcPr>
            <w:tcW w:w="2271" w:type="dxa"/>
          </w:tcPr>
          <w:p w:rsidR="0014739C" w:rsidRDefault="006D18B9">
            <w:pPr>
              <w:pStyle w:val="TableParagraph"/>
              <w:spacing w:line="241" w:lineRule="exact"/>
              <w:ind w:left="111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  <w:p w:rsidR="0014739C" w:rsidRDefault="006D18B9">
            <w:pPr>
              <w:pStyle w:val="TableParagraph"/>
              <w:ind w:left="111" w:right="162"/>
              <w:rPr>
                <w:sz w:val="20"/>
              </w:rPr>
            </w:pPr>
            <w:r>
              <w:rPr>
                <w:sz w:val="20"/>
              </w:rPr>
              <w:t>-La Commune de Kédougou est traversée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part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 xml:space="preserve">et d’autre par celle de </w:t>
            </w:r>
            <w:r>
              <w:rPr>
                <w:spacing w:val="-2"/>
                <w:sz w:val="20"/>
              </w:rPr>
              <w:t>Bandafassi.</w:t>
            </w:r>
          </w:p>
          <w:p w:rsidR="0014739C" w:rsidRDefault="0014739C">
            <w:pPr>
              <w:pStyle w:val="TableParagraph"/>
              <w:spacing w:before="1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11" w:right="138"/>
              <w:rPr>
                <w:sz w:val="20"/>
              </w:rPr>
            </w:pPr>
            <w:r>
              <w:rPr>
                <w:sz w:val="20"/>
              </w:rPr>
              <w:t>Kénioto Peulh est un hameau situé dans le territoire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communal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 Bandafassi, sans toutefois être rattaché à quelconque village 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ladite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commune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et, à moins de 02 km de la v</w:t>
            </w:r>
            <w:r>
              <w:rPr>
                <w:sz w:val="20"/>
              </w:rPr>
              <w:t>ille de Kédougou. Ses habitants</w:t>
            </w:r>
          </w:p>
          <w:p w:rsidR="0014739C" w:rsidRDefault="006D18B9">
            <w:pPr>
              <w:pStyle w:val="TableParagraph"/>
              <w:spacing w:before="2"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réclament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leur</w:t>
            </w:r>
          </w:p>
        </w:tc>
        <w:tc>
          <w:tcPr>
            <w:tcW w:w="2836" w:type="dxa"/>
          </w:tcPr>
          <w:p w:rsidR="0014739C" w:rsidRDefault="006D18B9">
            <w:pPr>
              <w:pStyle w:val="TableParagraph"/>
              <w:numPr>
                <w:ilvl w:val="0"/>
                <w:numId w:val="141"/>
              </w:numPr>
              <w:tabs>
                <w:tab w:val="left" w:pos="831"/>
              </w:tabs>
              <w:spacing w:before="2" w:line="237" w:lineRule="auto"/>
              <w:ind w:right="96"/>
              <w:rPr>
                <w:sz w:val="20"/>
              </w:rPr>
            </w:pPr>
            <w:r>
              <w:rPr>
                <w:sz w:val="20"/>
              </w:rPr>
              <w:t>La ville de Kédougou ne pouvant être confinée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indéfiniment dans des limites de 1992, peut identifier, en relation avec la Commune de Bandafassi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zones d’extension dans le cadre de l’inter </w:t>
            </w:r>
            <w:r>
              <w:rPr>
                <w:spacing w:val="-2"/>
                <w:sz w:val="20"/>
              </w:rPr>
              <w:t>communalisation.</w:t>
            </w:r>
          </w:p>
        </w:tc>
      </w:tr>
    </w:tbl>
    <w:p w:rsidR="0014739C" w:rsidRDefault="0014739C">
      <w:pPr>
        <w:spacing w:line="237" w:lineRule="auto"/>
        <w:rPr>
          <w:sz w:val="20"/>
        </w:rPr>
        <w:sectPr w:rsidR="0014739C">
          <w:pgSz w:w="16840" w:h="11910" w:orient="landscape"/>
          <w:pgMar w:top="82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5"/>
        <w:gridCol w:w="2836"/>
        <w:gridCol w:w="2125"/>
        <w:gridCol w:w="1700"/>
        <w:gridCol w:w="1985"/>
        <w:gridCol w:w="2271"/>
        <w:gridCol w:w="2836"/>
      </w:tblGrid>
      <w:tr w:rsidR="0014739C">
        <w:trPr>
          <w:trHeight w:val="965"/>
        </w:trPr>
        <w:tc>
          <w:tcPr>
            <w:tcW w:w="705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6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5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5" w:type="dxa"/>
          </w:tcPr>
          <w:p w:rsidR="0014739C" w:rsidRDefault="006D18B9">
            <w:pPr>
              <w:pStyle w:val="TableParagraph"/>
              <w:ind w:left="111" w:right="152"/>
              <w:rPr>
                <w:sz w:val="20"/>
              </w:rPr>
            </w:pPr>
            <w:r>
              <w:rPr>
                <w:sz w:val="20"/>
              </w:rPr>
              <w:t>résolution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tous les obstacles.</w:t>
            </w:r>
          </w:p>
        </w:tc>
        <w:tc>
          <w:tcPr>
            <w:tcW w:w="2271" w:type="dxa"/>
          </w:tcPr>
          <w:p w:rsidR="0014739C" w:rsidRDefault="006D18B9">
            <w:pPr>
              <w:pStyle w:val="TableParagraph"/>
              <w:ind w:left="111" w:right="118"/>
              <w:rPr>
                <w:sz w:val="20"/>
              </w:rPr>
            </w:pPr>
            <w:r>
              <w:rPr>
                <w:sz w:val="20"/>
              </w:rPr>
              <w:t>rattachement à la commune de Kédougou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dont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ils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sont</w:t>
            </w:r>
          </w:p>
          <w:p w:rsidR="0014739C" w:rsidRDefault="006D18B9">
            <w:pPr>
              <w:pStyle w:val="TableParagraph"/>
              <w:spacing w:before="1"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plus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proches.</w:t>
            </w:r>
          </w:p>
        </w:tc>
        <w:tc>
          <w:tcPr>
            <w:tcW w:w="2836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739C">
        <w:trPr>
          <w:trHeight w:val="5071"/>
        </w:trPr>
        <w:tc>
          <w:tcPr>
            <w:tcW w:w="70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02</w:t>
            </w:r>
          </w:p>
        </w:tc>
        <w:tc>
          <w:tcPr>
            <w:tcW w:w="2836" w:type="dxa"/>
          </w:tcPr>
          <w:p w:rsidR="0014739C" w:rsidRDefault="006D18B9">
            <w:pPr>
              <w:pStyle w:val="TableParagraph"/>
              <w:ind w:left="109" w:right="144"/>
              <w:rPr>
                <w:sz w:val="20"/>
              </w:rPr>
            </w:pPr>
            <w:r>
              <w:rPr>
                <w:sz w:val="20"/>
              </w:rPr>
              <w:t>Opposition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population de Niéminiké à la nouvelle délimitation de la zone tampon du parc Niokolo </w:t>
            </w:r>
            <w:r>
              <w:rPr>
                <w:spacing w:val="-2"/>
                <w:sz w:val="20"/>
              </w:rPr>
              <w:t>Koba.</w:t>
            </w:r>
          </w:p>
        </w:tc>
        <w:tc>
          <w:tcPr>
            <w:tcW w:w="212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KEDOUGOU</w:t>
            </w:r>
          </w:p>
        </w:tc>
        <w:tc>
          <w:tcPr>
            <w:tcW w:w="1700" w:type="dxa"/>
          </w:tcPr>
          <w:p w:rsidR="0014739C" w:rsidRDefault="0014739C">
            <w:pPr>
              <w:pStyle w:val="TableParagraph"/>
              <w:spacing w:before="19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Tomboronkot</w:t>
            </w:r>
          </w:p>
        </w:tc>
        <w:tc>
          <w:tcPr>
            <w:tcW w:w="1985" w:type="dxa"/>
          </w:tcPr>
          <w:p w:rsidR="0014739C" w:rsidRDefault="006D18B9">
            <w:pPr>
              <w:pStyle w:val="TableParagraph"/>
              <w:ind w:left="111" w:right="152"/>
              <w:rPr>
                <w:sz w:val="20"/>
              </w:rPr>
            </w:pPr>
            <w:r>
              <w:rPr>
                <w:sz w:val="20"/>
              </w:rPr>
              <w:t>-Rencontre du Sous-préfet, des agents du par cet 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populations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qui voient en cette </w:t>
            </w:r>
            <w:r>
              <w:rPr>
                <w:spacing w:val="-2"/>
                <w:sz w:val="20"/>
              </w:rPr>
              <w:t xml:space="preserve">nouvelle </w:t>
            </w:r>
            <w:r>
              <w:rPr>
                <w:sz w:val="20"/>
              </w:rPr>
              <w:t xml:space="preserve">délimitation de la zone tampon, une </w:t>
            </w:r>
            <w:r>
              <w:rPr>
                <w:spacing w:val="-2"/>
                <w:sz w:val="20"/>
              </w:rPr>
              <w:t xml:space="preserve">deuxième </w:t>
            </w:r>
            <w:r>
              <w:rPr>
                <w:sz w:val="20"/>
              </w:rPr>
              <w:t>expropriation de leurs terres. Pour</w:t>
            </w:r>
          </w:p>
          <w:p w:rsidR="0014739C" w:rsidRDefault="006D18B9">
            <w:pPr>
              <w:pStyle w:val="TableParagraph"/>
              <w:spacing w:before="1"/>
              <w:ind w:left="111" w:right="98"/>
              <w:rPr>
                <w:sz w:val="20"/>
              </w:rPr>
            </w:pPr>
            <w:r>
              <w:rPr>
                <w:sz w:val="20"/>
              </w:rPr>
              <w:t>rappel,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elles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avaient été déguerpies en 1970 pour les besoins de la c</w:t>
            </w:r>
            <w:r>
              <w:rPr>
                <w:sz w:val="20"/>
              </w:rPr>
              <w:t>réation du parc.</w:t>
            </w:r>
          </w:p>
          <w:p w:rsidR="0014739C" w:rsidRDefault="006D18B9">
            <w:pPr>
              <w:pStyle w:val="TableParagraph"/>
              <w:spacing w:before="3"/>
              <w:ind w:left="111"/>
              <w:rPr>
                <w:sz w:val="20"/>
              </w:rPr>
            </w:pPr>
            <w:r>
              <w:rPr>
                <w:sz w:val="20"/>
              </w:rPr>
              <w:t>Ladite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rencontre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n’a rien donné, les populations sont restées figées sur</w:t>
            </w:r>
          </w:p>
          <w:p w:rsidR="0014739C" w:rsidRDefault="006D18B9">
            <w:pPr>
              <w:pStyle w:val="TableParagraph"/>
              <w:spacing w:line="219" w:lineRule="exact"/>
              <w:ind w:left="111"/>
              <w:rPr>
                <w:sz w:val="20"/>
              </w:rPr>
            </w:pPr>
            <w:r>
              <w:rPr>
                <w:sz w:val="20"/>
              </w:rPr>
              <w:t>leurs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positions.</w:t>
            </w:r>
          </w:p>
        </w:tc>
        <w:tc>
          <w:tcPr>
            <w:tcW w:w="2271" w:type="dxa"/>
          </w:tcPr>
          <w:p w:rsidR="0014739C" w:rsidRDefault="006D18B9">
            <w:pPr>
              <w:pStyle w:val="TableParagraph"/>
              <w:ind w:left="111" w:right="162"/>
              <w:rPr>
                <w:sz w:val="20"/>
              </w:rPr>
            </w:pPr>
            <w:r>
              <w:rPr>
                <w:sz w:val="20"/>
              </w:rPr>
              <w:t>-L’existence d’un site d’orpaillage dans la zone et les craintes des éleveurs devoir l’espace qui est dédié au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bétail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rétrécit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 plus en plus alo</w:t>
            </w:r>
            <w:r>
              <w:rPr>
                <w:sz w:val="20"/>
              </w:rPr>
              <w:t xml:space="preserve">rs que l’accès au parc est interdit aux animaux </w:t>
            </w:r>
            <w:r>
              <w:rPr>
                <w:spacing w:val="-2"/>
                <w:sz w:val="20"/>
              </w:rPr>
              <w:t>domestiques.</w:t>
            </w:r>
          </w:p>
        </w:tc>
        <w:tc>
          <w:tcPr>
            <w:tcW w:w="2836" w:type="dxa"/>
          </w:tcPr>
          <w:p w:rsidR="0014739C" w:rsidRDefault="006D18B9">
            <w:pPr>
              <w:pStyle w:val="TableParagraph"/>
              <w:numPr>
                <w:ilvl w:val="0"/>
                <w:numId w:val="140"/>
              </w:numPr>
              <w:tabs>
                <w:tab w:val="left" w:pos="831"/>
              </w:tabs>
              <w:spacing w:before="5" w:line="232" w:lineRule="auto"/>
              <w:ind w:right="323"/>
              <w:jc w:val="both"/>
              <w:rPr>
                <w:sz w:val="20"/>
              </w:rPr>
            </w:pPr>
            <w:r>
              <w:rPr>
                <w:sz w:val="20"/>
              </w:rPr>
              <w:t>Revenir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aux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limites initiales de la zone </w:t>
            </w:r>
            <w:r>
              <w:rPr>
                <w:spacing w:val="-2"/>
                <w:sz w:val="20"/>
              </w:rPr>
              <w:t>tampon,</w:t>
            </w:r>
          </w:p>
          <w:p w:rsidR="0014739C" w:rsidRDefault="006D18B9">
            <w:pPr>
              <w:pStyle w:val="TableParagraph"/>
              <w:numPr>
                <w:ilvl w:val="0"/>
                <w:numId w:val="140"/>
              </w:numPr>
              <w:tabs>
                <w:tab w:val="left" w:pos="830"/>
              </w:tabs>
              <w:spacing w:line="259" w:lineRule="exact"/>
              <w:ind w:left="830" w:hanging="359"/>
              <w:jc w:val="both"/>
              <w:rPr>
                <w:sz w:val="20"/>
              </w:rPr>
            </w:pPr>
            <w:r>
              <w:rPr>
                <w:sz w:val="20"/>
              </w:rPr>
              <w:t>Procéder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bornage</w:t>
            </w:r>
          </w:p>
        </w:tc>
      </w:tr>
      <w:tr w:rsidR="0014739C">
        <w:trPr>
          <w:trHeight w:val="4347"/>
        </w:trPr>
        <w:tc>
          <w:tcPr>
            <w:tcW w:w="70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03</w:t>
            </w:r>
          </w:p>
        </w:tc>
        <w:tc>
          <w:tcPr>
            <w:tcW w:w="2836" w:type="dxa"/>
          </w:tcPr>
          <w:p w:rsidR="0014739C" w:rsidRDefault="006D18B9">
            <w:pPr>
              <w:pStyle w:val="TableParagraph"/>
              <w:ind w:left="109" w:right="144"/>
              <w:rPr>
                <w:sz w:val="20"/>
              </w:rPr>
            </w:pPr>
            <w:r>
              <w:rPr>
                <w:sz w:val="20"/>
              </w:rPr>
              <w:t>Conflit entre une partie des chefs de carré et le chef de village de Kounsi. Les contestataires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reprochent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au chef de village une gestion solitaire et manque de concertation sur la gestion des affaires du village et réclament sa destitution.</w:t>
            </w:r>
          </w:p>
        </w:tc>
        <w:tc>
          <w:tcPr>
            <w:tcW w:w="212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KEDOUGOU</w:t>
            </w:r>
          </w:p>
        </w:tc>
        <w:tc>
          <w:tcPr>
            <w:tcW w:w="170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97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Fongolimbi</w:t>
            </w:r>
          </w:p>
        </w:tc>
        <w:tc>
          <w:tcPr>
            <w:tcW w:w="1985" w:type="dxa"/>
          </w:tcPr>
          <w:p w:rsidR="0014739C" w:rsidRDefault="006D18B9">
            <w:pPr>
              <w:pStyle w:val="TableParagraph"/>
              <w:ind w:left="111" w:right="98"/>
              <w:rPr>
                <w:sz w:val="20"/>
              </w:rPr>
            </w:pPr>
            <w:r>
              <w:rPr>
                <w:sz w:val="20"/>
              </w:rPr>
              <w:t xml:space="preserve">-Réunion de </w:t>
            </w:r>
            <w:r>
              <w:rPr>
                <w:spacing w:val="-2"/>
                <w:sz w:val="20"/>
              </w:rPr>
              <w:t>conciliation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présidée par le Sous-préfet au cours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laquelle,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le chef de village en place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depuis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2012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a rejeté ces </w:t>
            </w:r>
            <w:r>
              <w:rPr>
                <w:spacing w:val="-2"/>
                <w:sz w:val="20"/>
              </w:rPr>
              <w:t>allégations.</w:t>
            </w:r>
          </w:p>
          <w:p w:rsidR="0014739C" w:rsidRDefault="006D18B9">
            <w:pPr>
              <w:pStyle w:val="TableParagraph"/>
              <w:spacing w:before="3"/>
              <w:ind w:left="111" w:right="98"/>
              <w:rPr>
                <w:sz w:val="20"/>
              </w:rPr>
            </w:pPr>
            <w:r>
              <w:rPr>
                <w:sz w:val="20"/>
              </w:rPr>
              <w:t>-Le Sous-préfet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 revenu sur les attributions et les cas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cessation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 fonction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chef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 xml:space="preserve">village </w:t>
            </w:r>
            <w:r>
              <w:rPr>
                <w:sz w:val="20"/>
              </w:rPr>
              <w:t>conformément au décret 72-636 du</w:t>
            </w:r>
          </w:p>
          <w:p w:rsidR="0014739C" w:rsidRDefault="006D18B9">
            <w:pPr>
              <w:pStyle w:val="TableParagraph"/>
              <w:spacing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29 mai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1972.</w:t>
            </w:r>
          </w:p>
        </w:tc>
        <w:tc>
          <w:tcPr>
            <w:tcW w:w="2271" w:type="dxa"/>
          </w:tcPr>
          <w:p w:rsidR="0014739C" w:rsidRDefault="006D18B9">
            <w:pPr>
              <w:pStyle w:val="TableParagraph"/>
              <w:ind w:left="111" w:right="190"/>
              <w:rPr>
                <w:sz w:val="20"/>
              </w:rPr>
            </w:pPr>
            <w:r>
              <w:rPr>
                <w:sz w:val="20"/>
              </w:rPr>
              <w:t>-L’instigateur de la fronde est un ancien</w:t>
            </w:r>
            <w:r>
              <w:rPr>
                <w:sz w:val="20"/>
              </w:rPr>
              <w:t xml:space="preserve"> du village destitué dans les mêmes conditions en 1982, il fut l’objet de vives contestations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qui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l’ont poussé à </w:t>
            </w:r>
            <w:r>
              <w:rPr>
                <w:spacing w:val="-2"/>
                <w:sz w:val="20"/>
              </w:rPr>
              <w:t>démissionner.</w:t>
            </w:r>
          </w:p>
        </w:tc>
        <w:tc>
          <w:tcPr>
            <w:tcW w:w="2836" w:type="dxa"/>
          </w:tcPr>
          <w:p w:rsidR="0014739C" w:rsidRDefault="006D18B9">
            <w:pPr>
              <w:pStyle w:val="TableParagraph"/>
              <w:numPr>
                <w:ilvl w:val="0"/>
                <w:numId w:val="139"/>
              </w:numPr>
              <w:tabs>
                <w:tab w:val="left" w:pos="831"/>
              </w:tabs>
              <w:spacing w:before="4" w:line="235" w:lineRule="auto"/>
              <w:ind w:right="109"/>
              <w:rPr>
                <w:sz w:val="20"/>
              </w:rPr>
            </w:pPr>
            <w:r>
              <w:rPr>
                <w:sz w:val="20"/>
              </w:rPr>
              <w:t>Ne pas céder à la pression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chefs de carré qui peuvent influencer d’autres chefs de villages ;</w:t>
            </w:r>
          </w:p>
          <w:p w:rsidR="0014739C" w:rsidRDefault="0014739C">
            <w:pPr>
              <w:pStyle w:val="TableParagraph"/>
              <w:spacing w:before="5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numPr>
                <w:ilvl w:val="0"/>
                <w:numId w:val="139"/>
              </w:numPr>
              <w:tabs>
                <w:tab w:val="left" w:pos="831"/>
              </w:tabs>
              <w:spacing w:line="237" w:lineRule="auto"/>
              <w:ind w:right="193"/>
              <w:rPr>
                <w:sz w:val="20"/>
              </w:rPr>
            </w:pPr>
            <w:r>
              <w:rPr>
                <w:sz w:val="20"/>
              </w:rPr>
              <w:t>éviter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fragiliser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 xml:space="preserve">la fonction de chef de village devenue attrayant avec le projet de </w:t>
            </w:r>
            <w:r>
              <w:rPr>
                <w:spacing w:val="-2"/>
                <w:sz w:val="20"/>
              </w:rPr>
              <w:t xml:space="preserve">revalorisation </w:t>
            </w:r>
            <w:r>
              <w:rPr>
                <w:sz w:val="20"/>
              </w:rPr>
              <w:t>annoncé par le chef de l’Etat.</w:t>
            </w:r>
          </w:p>
        </w:tc>
      </w:tr>
    </w:tbl>
    <w:p w:rsidR="0014739C" w:rsidRDefault="0014739C">
      <w:pPr>
        <w:spacing w:line="237" w:lineRule="auto"/>
        <w:rPr>
          <w:sz w:val="20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5"/>
        <w:gridCol w:w="2836"/>
        <w:gridCol w:w="2125"/>
        <w:gridCol w:w="1700"/>
        <w:gridCol w:w="1985"/>
        <w:gridCol w:w="2271"/>
        <w:gridCol w:w="2836"/>
      </w:tblGrid>
      <w:tr w:rsidR="0014739C">
        <w:trPr>
          <w:trHeight w:val="2901"/>
        </w:trPr>
        <w:tc>
          <w:tcPr>
            <w:tcW w:w="705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6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5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5" w:type="dxa"/>
          </w:tcPr>
          <w:p w:rsidR="0014739C" w:rsidRDefault="006D18B9">
            <w:pPr>
              <w:pStyle w:val="TableParagraph"/>
              <w:ind w:left="111" w:right="152"/>
              <w:rPr>
                <w:sz w:val="20"/>
              </w:rPr>
            </w:pPr>
            <w:r>
              <w:rPr>
                <w:sz w:val="20"/>
              </w:rPr>
              <w:t>-Il a suggéré au chef au chef de village de prendre deux notables, les plus âgés, dont l’instigateur de la fronde comme conseillers.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qu’il a accepté de faire après avoir présenté ses</w:t>
            </w:r>
          </w:p>
          <w:p w:rsidR="0014739C" w:rsidRDefault="006D18B9">
            <w:pPr>
              <w:pStyle w:val="TableParagraph"/>
              <w:spacing w:before="1" w:line="225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excuses.</w:t>
            </w:r>
          </w:p>
        </w:tc>
        <w:tc>
          <w:tcPr>
            <w:tcW w:w="2271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6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739C">
        <w:trPr>
          <w:trHeight w:val="3621"/>
        </w:trPr>
        <w:tc>
          <w:tcPr>
            <w:tcW w:w="70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6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04</w:t>
            </w:r>
          </w:p>
        </w:tc>
        <w:tc>
          <w:tcPr>
            <w:tcW w:w="2836" w:type="dxa"/>
          </w:tcPr>
          <w:p w:rsidR="0014739C" w:rsidRDefault="006D18B9">
            <w:pPr>
              <w:pStyle w:val="TableParagraph"/>
              <w:ind w:left="109" w:right="133"/>
              <w:rPr>
                <w:sz w:val="20"/>
              </w:rPr>
            </w:pPr>
            <w:r>
              <w:rPr>
                <w:sz w:val="20"/>
              </w:rPr>
              <w:t>Sommation répétées des militaires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guinéens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l’endroit d’éleveurs sénégalais habitant à Mbong, de lever leur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pâturage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retourner en territoire sénégalais.</w:t>
            </w:r>
          </w:p>
          <w:p w:rsidR="0014739C" w:rsidRDefault="006D18B9">
            <w:pPr>
              <w:pStyle w:val="TableParagraph"/>
              <w:ind w:left="109" w:right="133"/>
              <w:rPr>
                <w:sz w:val="20"/>
              </w:rPr>
            </w:pPr>
            <w:r>
              <w:rPr>
                <w:sz w:val="20"/>
              </w:rPr>
              <w:t>Les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relevés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GPS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confirmé l’empiétement desdits éleveurs sur le territoire </w:t>
            </w:r>
            <w:r>
              <w:rPr>
                <w:spacing w:val="-2"/>
                <w:sz w:val="20"/>
              </w:rPr>
              <w:t>guinéens.</w:t>
            </w:r>
          </w:p>
        </w:tc>
        <w:tc>
          <w:tcPr>
            <w:tcW w:w="212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6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SALEMATA</w:t>
            </w:r>
          </w:p>
        </w:tc>
        <w:tc>
          <w:tcPr>
            <w:tcW w:w="170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4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Ethiolo</w:t>
            </w:r>
          </w:p>
        </w:tc>
        <w:tc>
          <w:tcPr>
            <w:tcW w:w="1985" w:type="dxa"/>
          </w:tcPr>
          <w:p w:rsidR="0014739C" w:rsidRDefault="006D18B9">
            <w:pPr>
              <w:pStyle w:val="TableParagraph"/>
              <w:ind w:left="111" w:right="59"/>
              <w:rPr>
                <w:sz w:val="20"/>
              </w:rPr>
            </w:pPr>
            <w:r>
              <w:rPr>
                <w:sz w:val="20"/>
              </w:rPr>
              <w:t>-Le Sous-préfet de l’Arrondiss</w:t>
            </w:r>
            <w:r>
              <w:rPr>
                <w:sz w:val="20"/>
              </w:rPr>
              <w:t>ement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 Dar Salam et Le Commandant de Brigade de gendarmerie de Salémata se sont rendus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Mbong,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en vue d’assister les éleveurs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concernés, en les aidant à rapatrier le bétail, estimé à environ cinq cents (500)</w:t>
            </w:r>
          </w:p>
          <w:p w:rsidR="0014739C" w:rsidRDefault="006D18B9">
            <w:pPr>
              <w:pStyle w:val="TableParagraph"/>
              <w:spacing w:before="1"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têtes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bovins.</w:t>
            </w:r>
          </w:p>
        </w:tc>
        <w:tc>
          <w:tcPr>
            <w:tcW w:w="2271" w:type="dxa"/>
          </w:tcPr>
          <w:p w:rsidR="0014739C" w:rsidRDefault="006D18B9">
            <w:pPr>
              <w:pStyle w:val="TableParagraph"/>
              <w:ind w:left="111" w:right="179"/>
              <w:rPr>
                <w:sz w:val="20"/>
              </w:rPr>
            </w:pPr>
            <w:r>
              <w:rPr>
                <w:sz w:val="20"/>
              </w:rPr>
              <w:t>-Multiplicité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points de passage clandestins ;</w:t>
            </w:r>
          </w:p>
          <w:p w:rsidR="0014739C" w:rsidRDefault="006D18B9">
            <w:pPr>
              <w:pStyle w:val="TableParagraph"/>
              <w:ind w:left="111" w:right="127"/>
              <w:rPr>
                <w:sz w:val="20"/>
              </w:rPr>
            </w:pPr>
            <w:r>
              <w:rPr>
                <w:sz w:val="20"/>
              </w:rPr>
              <w:t>-Absence d’un cantonnement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militaire sur la bande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frontalière avec la Guinée,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longue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104 </w:t>
            </w:r>
            <w:r>
              <w:rPr>
                <w:spacing w:val="-4"/>
                <w:sz w:val="20"/>
              </w:rPr>
              <w:t>km.</w:t>
            </w:r>
          </w:p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Manque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moyens (personnel et </w:t>
            </w:r>
            <w:r>
              <w:rPr>
                <w:spacing w:val="-2"/>
                <w:sz w:val="20"/>
              </w:rPr>
              <w:t>équipement).</w:t>
            </w:r>
          </w:p>
        </w:tc>
        <w:tc>
          <w:tcPr>
            <w:tcW w:w="2836" w:type="dxa"/>
          </w:tcPr>
          <w:p w:rsidR="0014739C" w:rsidRDefault="006D18B9">
            <w:pPr>
              <w:pStyle w:val="TableParagraph"/>
              <w:numPr>
                <w:ilvl w:val="0"/>
                <w:numId w:val="138"/>
              </w:numPr>
              <w:tabs>
                <w:tab w:val="left" w:pos="831"/>
              </w:tabs>
              <w:spacing w:before="1" w:line="237" w:lineRule="auto"/>
              <w:ind w:right="153"/>
              <w:rPr>
                <w:sz w:val="20"/>
              </w:rPr>
            </w:pPr>
            <w:r>
              <w:rPr>
                <w:sz w:val="20"/>
              </w:rPr>
              <w:t>Une mission de terrain, dans la localité concernée, de la Commission nationale en charge de la délimitation et 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matérialisation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 la frontière.</w:t>
            </w:r>
          </w:p>
        </w:tc>
      </w:tr>
      <w:tr w:rsidR="0014739C">
        <w:trPr>
          <w:trHeight w:val="3136"/>
        </w:trPr>
        <w:tc>
          <w:tcPr>
            <w:tcW w:w="705" w:type="dxa"/>
          </w:tcPr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  <w:tc>
          <w:tcPr>
            <w:tcW w:w="2836" w:type="dxa"/>
          </w:tcPr>
          <w:p w:rsidR="0014739C" w:rsidRDefault="006D18B9">
            <w:pPr>
              <w:pStyle w:val="TableParagraph"/>
              <w:ind w:left="109" w:right="144"/>
              <w:rPr>
                <w:sz w:val="20"/>
              </w:rPr>
            </w:pPr>
            <w:r>
              <w:rPr>
                <w:sz w:val="20"/>
              </w:rPr>
              <w:t>Conflits communautaires entre les populations sénégalaises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maliennes riveraines de la Falémé à </w:t>
            </w:r>
            <w:r>
              <w:rPr>
                <w:spacing w:val="-2"/>
                <w:sz w:val="20"/>
              </w:rPr>
              <w:t>Wassang</w:t>
            </w:r>
            <w:r>
              <w:rPr>
                <w:spacing w:val="-2"/>
                <w:sz w:val="20"/>
              </w:rPr>
              <w:t>ran</w:t>
            </w:r>
          </w:p>
        </w:tc>
        <w:tc>
          <w:tcPr>
            <w:tcW w:w="212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SALEMATA</w:t>
            </w:r>
          </w:p>
        </w:tc>
        <w:tc>
          <w:tcPr>
            <w:tcW w:w="1700" w:type="dxa"/>
          </w:tcPr>
          <w:p w:rsidR="0014739C" w:rsidRDefault="006D18B9">
            <w:pPr>
              <w:pStyle w:val="TableParagraph"/>
              <w:spacing w:before="240"/>
              <w:ind w:left="110" w:right="658"/>
              <w:rPr>
                <w:sz w:val="24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0" distR="0" simplePos="0" relativeHeight="479522816" behindDoc="1" locked="0" layoutInCell="1" allowOverlap="1">
                      <wp:simplePos x="0" y="0"/>
                      <wp:positionH relativeFrom="column">
                        <wp:posOffset>155498</wp:posOffset>
                      </wp:positionH>
                      <wp:positionV relativeFrom="paragraph">
                        <wp:posOffset>359738</wp:posOffset>
                      </wp:positionV>
                      <wp:extent cx="535940" cy="175260"/>
                      <wp:effectExtent l="0" t="0" r="0" b="0"/>
                      <wp:wrapNone/>
                      <wp:docPr id="87" name="Group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5940" cy="175260"/>
                                <a:chOff x="0" y="0"/>
                                <a:chExt cx="535940" cy="175260"/>
                              </a:xfrm>
                            </wpg:grpSpPr>
                            <wps:wsp>
                              <wps:cNvPr id="88" name="Graphic 88"/>
                              <wps:cNvSpPr/>
                              <wps:spPr>
                                <a:xfrm>
                                  <a:off x="0" y="0"/>
                                  <a:ext cx="535940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5940" h="175260">
                                      <a:moveTo>
                                        <a:pt x="53550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5259"/>
                                      </a:lnTo>
                                      <a:lnTo>
                                        <a:pt x="535508" y="175259"/>
                                      </a:lnTo>
                                      <a:lnTo>
                                        <a:pt x="5355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EF6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D0394E" id="Group 87" o:spid="_x0000_s1026" style="position:absolute;margin-left:12.25pt;margin-top:28.35pt;width:42.2pt;height:13.8pt;z-index:-23793664;mso-wrap-distance-left:0;mso-wrap-distance-right:0" coordsize="5359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">
                      <v:shape id="Graphic 88" o:spid="_x0000_s1027" style="position:absolute;width:5359;height:1752;visibility:visible;mso-wrap-style:square;v-text-anchor:top" coordsize="53594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" path="m535508,l,,,175259r535508,l535508,xe" fillcolor="#ffef66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0" distR="0" simplePos="0" relativeHeight="15740416" behindDoc="0" locked="0" layoutInCell="1" allowOverlap="1">
                      <wp:simplePos x="0" y="0"/>
                      <wp:positionH relativeFrom="column">
                        <wp:posOffset>-75036</wp:posOffset>
                      </wp:positionH>
                      <wp:positionV relativeFrom="paragraph">
                        <wp:posOffset>130261</wp:posOffset>
                      </wp:positionV>
                      <wp:extent cx="959485" cy="408940"/>
                      <wp:effectExtent l="0" t="0" r="0" b="0"/>
                      <wp:wrapNone/>
                      <wp:docPr id="89" name="Group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9485" cy="408940"/>
                                <a:chOff x="0" y="0"/>
                                <a:chExt cx="959485" cy="408940"/>
                              </a:xfrm>
                            </wpg:grpSpPr>
                            <wps:wsp>
                              <wps:cNvPr id="90" name="Graphic 90"/>
                              <wps:cNvSpPr/>
                              <wps:spPr>
                                <a:xfrm>
                                  <a:off x="76200" y="76200"/>
                                  <a:ext cx="807085" cy="256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7085" h="256540">
                                      <a:moveTo>
                                        <a:pt x="807032" y="256426"/>
                                      </a:moveTo>
                                      <a:lnTo>
                                        <a:pt x="745957" y="249963"/>
                                      </a:lnTo>
                                      <a:lnTo>
                                        <a:pt x="700722" y="239140"/>
                                      </a:lnTo>
                                      <a:lnTo>
                                        <a:pt x="662826" y="223837"/>
                                      </a:lnTo>
                                      <a:lnTo>
                                        <a:pt x="623764" y="203930"/>
                                      </a:lnTo>
                                      <a:lnTo>
                                        <a:pt x="575034" y="179298"/>
                                      </a:lnTo>
                                      <a:lnTo>
                                        <a:pt x="529663" y="157891"/>
                                      </a:lnTo>
                                      <a:lnTo>
                                        <a:pt x="483427" y="136778"/>
                                      </a:lnTo>
                                      <a:lnTo>
                                        <a:pt x="436591" y="116117"/>
                                      </a:lnTo>
                                      <a:lnTo>
                                        <a:pt x="389416" y="96068"/>
                                      </a:lnTo>
                                      <a:lnTo>
                                        <a:pt x="342164" y="76788"/>
                                      </a:lnTo>
                                      <a:lnTo>
                                        <a:pt x="295098" y="58436"/>
                                      </a:lnTo>
                                      <a:lnTo>
                                        <a:pt x="248481" y="41170"/>
                                      </a:lnTo>
                                      <a:lnTo>
                                        <a:pt x="210953" y="28949"/>
                                      </a:lnTo>
                                      <a:lnTo>
                                        <a:pt x="161428" y="15577"/>
                                      </a:lnTo>
                                      <a:lnTo>
                                        <a:pt x="107602" y="4708"/>
                                      </a:lnTo>
                                      <a:lnTo>
                                        <a:pt x="57173" y="0"/>
                                      </a:lnTo>
                                      <a:lnTo>
                                        <a:pt x="17836" y="5106"/>
                                      </a:lnTo>
                                      <a:lnTo>
                                        <a:pt x="5295" y="21083"/>
                                      </a:lnTo>
                                      <a:lnTo>
                                        <a:pt x="0" y="47663"/>
                                      </a:lnTo>
                                      <a:lnTo>
                                        <a:pt x="5708" y="68907"/>
                                      </a:lnTo>
                                      <a:lnTo>
                                        <a:pt x="26178" y="68875"/>
                                      </a:lnTo>
                                    </a:path>
                                  </a:pathLst>
                                </a:custGeom>
                                <a:ln w="152400">
                                  <a:solidFill>
                                    <a:srgbClr val="FFEF6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165717" id="Group 89" o:spid="_x0000_s1026" style="position:absolute;margin-left:-5.9pt;margin-top:10.25pt;width:75.55pt;height:32.2pt;z-index:15740416;mso-wrap-distance-left:0;mso-wrap-distance-right:0" coordsize="9594,4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">
                      <v:shape id="Graphic 90" o:spid="_x0000_s1027" style="position:absolute;left:762;top:762;width:8070;height:2565;visibility:visible;mso-wrap-style:square;v-text-anchor:top" coordsize="807085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" path="m807032,256426r-61075,-6463l700722,239140,662826,223837,623764,203930,575034,179298,529663,157891,483427,136778,436591,116117,389416,96068,342164,76788,295098,58436,248481,41170,210953,28949,161428,15577,107602,4708,57173,,17836,5106,5295,21083,,47663,5708,68907r20470,-32e" filled="f" strokecolor="#ffef66" strokeweight="1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Missirah Sirimana</w:t>
            </w:r>
          </w:p>
        </w:tc>
        <w:tc>
          <w:tcPr>
            <w:tcW w:w="1985" w:type="dxa"/>
          </w:tcPr>
          <w:p w:rsidR="0014739C" w:rsidRDefault="006D18B9">
            <w:pPr>
              <w:pStyle w:val="TableParagraph"/>
              <w:ind w:left="111" w:right="140"/>
              <w:rPr>
                <w:sz w:val="20"/>
              </w:rPr>
            </w:pPr>
            <w:r>
              <w:rPr>
                <w:sz w:val="20"/>
              </w:rPr>
              <w:t>-Première réunion sans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tenue le jeudi 19 juillet 2018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Sous- préfet de Sabodala et le Sous-préfet Dialafara en présence du PAF </w:t>
            </w:r>
            <w:r>
              <w:rPr>
                <w:spacing w:val="-2"/>
                <w:sz w:val="20"/>
              </w:rPr>
              <w:t>Wassangran,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maires chefs de village et </w:t>
            </w:r>
            <w:r>
              <w:rPr>
                <w:spacing w:val="-2"/>
                <w:sz w:val="20"/>
              </w:rPr>
              <w:t>populations</w:t>
            </w:r>
          </w:p>
          <w:p w:rsidR="0014739C" w:rsidRDefault="006D18B9">
            <w:pPr>
              <w:pStyle w:val="TableParagraph"/>
              <w:spacing w:line="220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concernées.</w:t>
            </w:r>
          </w:p>
        </w:tc>
        <w:tc>
          <w:tcPr>
            <w:tcW w:w="2271" w:type="dxa"/>
          </w:tcPr>
          <w:p w:rsidR="0014739C" w:rsidRDefault="006D18B9">
            <w:pPr>
              <w:pStyle w:val="TableParagraph"/>
              <w:ind w:left="111" w:right="220"/>
              <w:rPr>
                <w:sz w:val="20"/>
              </w:rPr>
            </w:pPr>
            <w:r>
              <w:rPr>
                <w:sz w:val="20"/>
              </w:rPr>
              <w:t>-Erection barricades par les populations maliennes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empêchant l’ouverture de points 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passage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officiel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Wassangran.</w:t>
            </w:r>
          </w:p>
        </w:tc>
        <w:tc>
          <w:tcPr>
            <w:tcW w:w="2836" w:type="dxa"/>
          </w:tcPr>
          <w:p w:rsidR="0014739C" w:rsidRDefault="006D18B9">
            <w:pPr>
              <w:pStyle w:val="TableParagraph"/>
              <w:numPr>
                <w:ilvl w:val="0"/>
                <w:numId w:val="137"/>
              </w:numPr>
              <w:tabs>
                <w:tab w:val="left" w:pos="830"/>
              </w:tabs>
              <w:spacing w:before="240"/>
              <w:ind w:left="830" w:hanging="359"/>
              <w:rPr>
                <w:sz w:val="20"/>
              </w:rPr>
            </w:pPr>
            <w:r>
              <w:rPr>
                <w:spacing w:val="-5"/>
                <w:sz w:val="20"/>
              </w:rPr>
              <w:t>RAS</w:t>
            </w:r>
          </w:p>
        </w:tc>
      </w:tr>
    </w:tbl>
    <w:p w:rsidR="0014739C" w:rsidRDefault="0014739C">
      <w:pPr>
        <w:rPr>
          <w:sz w:val="20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p w:rsidR="0014739C" w:rsidRDefault="006D18B9">
      <w:pPr>
        <w:spacing w:before="85"/>
        <w:ind w:left="751" w:right="442"/>
        <w:jc w:val="center"/>
        <w:rPr>
          <w:b/>
          <w:sz w:val="24"/>
        </w:rPr>
      </w:pPr>
      <w:r>
        <w:rPr>
          <w:b/>
          <w:sz w:val="24"/>
        </w:rPr>
        <w:lastRenderedPageBreak/>
        <w:t>REPUBLIQUE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DU </w:t>
      </w:r>
      <w:r>
        <w:rPr>
          <w:b/>
          <w:spacing w:val="-2"/>
          <w:sz w:val="24"/>
        </w:rPr>
        <w:t>SENEGAL</w:t>
      </w:r>
    </w:p>
    <w:p w:rsidR="0014739C" w:rsidRDefault="006D18B9">
      <w:pPr>
        <w:pStyle w:val="Titre2"/>
      </w:pPr>
      <w:r>
        <w:t>Un</w:t>
      </w:r>
      <w:r>
        <w:rPr>
          <w:spacing w:val="-6"/>
        </w:rPr>
        <w:t xml:space="preserve"> </w:t>
      </w:r>
      <w:r>
        <w:t>Peuple-Un</w:t>
      </w:r>
      <w:r>
        <w:rPr>
          <w:spacing w:val="-4"/>
        </w:rPr>
        <w:t xml:space="preserve"> </w:t>
      </w:r>
      <w:r>
        <w:t>But-Une</w:t>
      </w:r>
      <w:r>
        <w:rPr>
          <w:spacing w:val="-1"/>
        </w:rPr>
        <w:t xml:space="preserve"> </w:t>
      </w:r>
      <w:r>
        <w:rPr>
          <w:spacing w:val="-5"/>
        </w:rPr>
        <w:t>Foi</w:t>
      </w:r>
    </w:p>
    <w:p w:rsidR="0014739C" w:rsidRDefault="006D18B9">
      <w:pPr>
        <w:spacing w:before="19"/>
        <w:ind w:left="751" w:right="436"/>
        <w:jc w:val="center"/>
        <w:rPr>
          <w:b/>
          <w:sz w:val="20"/>
        </w:rPr>
      </w:pPr>
      <w:r>
        <w:rPr>
          <w:b/>
          <w:spacing w:val="-2"/>
          <w:sz w:val="20"/>
        </w:rPr>
        <w:t>........................</w:t>
      </w:r>
    </w:p>
    <w:p w:rsidR="0014739C" w:rsidRDefault="006D18B9">
      <w:pPr>
        <w:spacing w:before="178"/>
        <w:ind w:left="751" w:right="439"/>
        <w:jc w:val="center"/>
        <w:rPr>
          <w:b/>
        </w:rPr>
      </w:pPr>
      <w:r>
        <w:rPr>
          <w:b/>
        </w:rPr>
        <w:t>MINISTERE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L’INTERIEUR</w:t>
      </w:r>
    </w:p>
    <w:p w:rsidR="0014739C" w:rsidRDefault="006D18B9">
      <w:pPr>
        <w:spacing w:before="25"/>
        <w:ind w:left="751" w:right="443"/>
        <w:jc w:val="center"/>
        <w:rPr>
          <w:b/>
          <w:sz w:val="20"/>
        </w:rPr>
      </w:pPr>
      <w:r>
        <w:rPr>
          <w:b/>
          <w:spacing w:val="-2"/>
          <w:sz w:val="20"/>
        </w:rPr>
        <w:t>…………………….</w:t>
      </w:r>
    </w:p>
    <w:p w:rsidR="0014739C" w:rsidRDefault="006D18B9">
      <w:pPr>
        <w:spacing w:before="169"/>
        <w:ind w:left="751" w:right="441"/>
        <w:jc w:val="center"/>
        <w:rPr>
          <w:b/>
          <w:sz w:val="24"/>
        </w:rPr>
      </w:pPr>
      <w:r>
        <w:rPr>
          <w:b/>
          <w:sz w:val="24"/>
        </w:rPr>
        <w:t>Direction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générale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l’Administration</w:t>
      </w:r>
      <w:r>
        <w:rPr>
          <w:b/>
          <w:spacing w:val="-2"/>
          <w:sz w:val="24"/>
        </w:rPr>
        <w:t xml:space="preserve"> territoriale</w:t>
      </w:r>
    </w:p>
    <w:p w:rsidR="0014739C" w:rsidRDefault="006D18B9">
      <w:pPr>
        <w:spacing w:before="180"/>
        <w:ind w:left="751" w:right="443"/>
        <w:jc w:val="center"/>
        <w:rPr>
          <w:sz w:val="24"/>
        </w:rPr>
      </w:pPr>
      <w:r>
        <w:rPr>
          <w:spacing w:val="-2"/>
          <w:sz w:val="24"/>
        </w:rPr>
        <w:t>……………………..</w:t>
      </w:r>
    </w:p>
    <w:p w:rsidR="0014739C" w:rsidRDefault="006D18B9">
      <w:pPr>
        <w:spacing w:before="146"/>
        <w:rPr>
          <w:sz w:val="20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1624012</wp:posOffset>
                </wp:positionH>
                <wp:positionV relativeFrom="paragraph">
                  <wp:posOffset>261792</wp:posOffset>
                </wp:positionV>
                <wp:extent cx="7829550" cy="609600"/>
                <wp:effectExtent l="0" t="0" r="0" b="0"/>
                <wp:wrapTopAndBottom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29550" cy="609600"/>
                          <a:chOff x="0" y="0"/>
                          <a:chExt cx="7829550" cy="609600"/>
                        </a:xfrm>
                      </wpg:grpSpPr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2" y="4762"/>
                            <a:ext cx="7820025" cy="600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Textbox 93"/>
                        <wps:cNvSpPr txBox="1"/>
                        <wps:spPr>
                          <a:xfrm>
                            <a:off x="4762" y="4762"/>
                            <a:ext cx="7820025" cy="6000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4739C" w:rsidRDefault="006D18B9">
                              <w:pPr>
                                <w:spacing w:before="233"/>
                                <w:ind w:left="5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REPERTOIRE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LITIGES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FONCIERS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ET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CONFLITS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COMMUNAUTAIRES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1" o:spid="_x0000_s1045" style="position:absolute;margin-left:127.85pt;margin-top:20.6pt;width:616.5pt;height:48pt;z-index:-15716352;mso-wrap-distance-left:0;mso-wrap-distance-right:0;mso-position-horizontal-relative:page" coordsize="78295,6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">
                <v:shape id="Image 92" o:spid="_x0000_s1046" type="#_x0000_t75" style="position:absolute;left:47;top:47;width:78200;height:6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">
                  <v:imagedata r:id="rId13" o:title=""/>
                </v:shape>
                <v:shape id="Textbox 93" o:spid="_x0000_s1047" type="#_x0000_t202" style="position:absolute;left:47;top:47;width:78200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" filled="f">
                  <v:textbox inset="0,0,0,0">
                    <w:txbxContent>
                      <w:p w:rsidR="0014739C" w:rsidRDefault="006D18B9">
                        <w:pPr>
                          <w:spacing w:before="233"/>
                          <w:ind w:left="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REPERTOIRE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LITIGES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FONCIERS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ET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CONFLITS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COMMUNAUTAIRES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4739C" w:rsidRDefault="0014739C">
      <w:pPr>
        <w:rPr>
          <w:sz w:val="24"/>
        </w:rPr>
      </w:pPr>
    </w:p>
    <w:p w:rsidR="0014739C" w:rsidRDefault="0014739C">
      <w:pPr>
        <w:spacing w:before="104"/>
        <w:rPr>
          <w:sz w:val="24"/>
        </w:rPr>
      </w:pPr>
    </w:p>
    <w:p w:rsidR="0014739C" w:rsidRDefault="006D18B9">
      <w:pPr>
        <w:pStyle w:val="Titre1"/>
        <w:spacing w:before="1"/>
        <w:ind w:left="2216"/>
      </w:pPr>
      <w:r>
        <w:rPr>
          <w:u w:val="single"/>
        </w:rPr>
        <w:t>REGION</w:t>
      </w:r>
      <w:r>
        <w:rPr>
          <w:spacing w:val="-3"/>
          <w:u w:val="single"/>
        </w:rPr>
        <w:t xml:space="preserve"> </w:t>
      </w:r>
      <w:r>
        <w:rPr>
          <w:u w:val="single"/>
        </w:rPr>
        <w:t>DE</w:t>
      </w:r>
      <w:r>
        <w:rPr>
          <w:spacing w:val="1"/>
          <w:u w:val="single"/>
        </w:rPr>
        <w:t xml:space="preserve"> </w:t>
      </w:r>
      <w:r>
        <w:rPr>
          <w:spacing w:val="-4"/>
          <w:u w:val="single"/>
        </w:rPr>
        <w:t>KOLDA</w:t>
      </w:r>
    </w:p>
    <w:p w:rsidR="0014739C" w:rsidRDefault="0014739C">
      <w:pPr>
        <w:rPr>
          <w:b/>
          <w:sz w:val="20"/>
        </w:rPr>
      </w:pPr>
    </w:p>
    <w:p w:rsidR="0014739C" w:rsidRDefault="0014739C">
      <w:pPr>
        <w:spacing w:before="168"/>
        <w:rPr>
          <w:b/>
          <w:sz w:val="20"/>
        </w:r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2856"/>
        <w:gridCol w:w="2030"/>
        <w:gridCol w:w="1755"/>
        <w:gridCol w:w="1930"/>
        <w:gridCol w:w="2416"/>
        <w:gridCol w:w="2916"/>
      </w:tblGrid>
      <w:tr w:rsidR="0014739C">
        <w:trPr>
          <w:trHeight w:val="575"/>
        </w:trPr>
        <w:tc>
          <w:tcPr>
            <w:tcW w:w="555" w:type="dxa"/>
          </w:tcPr>
          <w:p w:rsidR="0014739C" w:rsidRDefault="006D18B9">
            <w:pPr>
              <w:pStyle w:val="TableParagraph"/>
              <w:spacing w:before="285" w:line="270" w:lineRule="exact"/>
              <w:ind w:left="51" w:right="6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N°</w:t>
            </w:r>
          </w:p>
        </w:tc>
        <w:tc>
          <w:tcPr>
            <w:tcW w:w="2856" w:type="dxa"/>
          </w:tcPr>
          <w:p w:rsidR="0014739C" w:rsidRDefault="006D18B9">
            <w:pPr>
              <w:pStyle w:val="TableParagraph"/>
              <w:spacing w:before="285" w:line="270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DESIGNATION</w:t>
            </w:r>
          </w:p>
        </w:tc>
        <w:tc>
          <w:tcPr>
            <w:tcW w:w="2030" w:type="dxa"/>
          </w:tcPr>
          <w:p w:rsidR="0014739C" w:rsidRDefault="006D18B9">
            <w:pPr>
              <w:pStyle w:val="TableParagraph"/>
              <w:spacing w:before="285" w:line="270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DEPARTEMENT</w:t>
            </w:r>
          </w:p>
        </w:tc>
        <w:tc>
          <w:tcPr>
            <w:tcW w:w="1755" w:type="dxa"/>
          </w:tcPr>
          <w:p w:rsidR="0014739C" w:rsidRDefault="006D18B9">
            <w:pPr>
              <w:pStyle w:val="TableParagraph"/>
              <w:spacing w:before="285" w:line="270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COMMUNE</w:t>
            </w:r>
          </w:p>
        </w:tc>
        <w:tc>
          <w:tcPr>
            <w:tcW w:w="1930" w:type="dxa"/>
          </w:tcPr>
          <w:p w:rsidR="0014739C" w:rsidRDefault="006D18B9">
            <w:pPr>
              <w:pStyle w:val="TableParagraph"/>
              <w:spacing w:before="285" w:line="270" w:lineRule="exact"/>
              <w:ind w:left="1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RESOLUTION</w:t>
            </w:r>
          </w:p>
        </w:tc>
        <w:tc>
          <w:tcPr>
            <w:tcW w:w="2416" w:type="dxa"/>
          </w:tcPr>
          <w:p w:rsidR="0014739C" w:rsidRDefault="006D18B9">
            <w:pPr>
              <w:pStyle w:val="TableParagraph"/>
              <w:spacing w:before="285" w:line="270" w:lineRule="exact"/>
              <w:ind w:left="1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CONTRAINTES</w:t>
            </w:r>
          </w:p>
        </w:tc>
        <w:tc>
          <w:tcPr>
            <w:tcW w:w="2916" w:type="dxa"/>
          </w:tcPr>
          <w:p w:rsidR="0014739C" w:rsidRDefault="006D18B9">
            <w:pPr>
              <w:pStyle w:val="TableParagraph"/>
              <w:spacing w:before="285" w:line="270" w:lineRule="exact"/>
              <w:ind w:left="1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RECOMMANDATIONS</w:t>
            </w:r>
          </w:p>
        </w:tc>
      </w:tr>
      <w:tr w:rsidR="0014739C">
        <w:trPr>
          <w:trHeight w:val="3141"/>
        </w:trPr>
        <w:tc>
          <w:tcPr>
            <w:tcW w:w="55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right="6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01</w:t>
            </w:r>
          </w:p>
        </w:tc>
        <w:tc>
          <w:tcPr>
            <w:tcW w:w="2856" w:type="dxa"/>
          </w:tcPr>
          <w:p w:rsidR="0014739C" w:rsidRDefault="0014739C">
            <w:pPr>
              <w:pStyle w:val="TableParagraph"/>
              <w:spacing w:before="3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Conflit de compétences territoriales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Maire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Médina Chérif et celui de Mampatim concernant l’affectation de parcelles à usage d’habitation sur des terres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sises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périmètre communal de Médina Chérif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KOLDA</w:t>
            </w:r>
          </w:p>
        </w:tc>
        <w:tc>
          <w:tcPr>
            <w:tcW w:w="1755" w:type="dxa"/>
          </w:tcPr>
          <w:p w:rsidR="0014739C" w:rsidRDefault="0014739C">
            <w:pPr>
              <w:pStyle w:val="TableParagraph"/>
              <w:spacing w:before="19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 w:right="252" w:firstLine="65"/>
              <w:rPr>
                <w:sz w:val="20"/>
              </w:rPr>
            </w:pPr>
            <w:r>
              <w:rPr>
                <w:color w:val="000000"/>
                <w:sz w:val="24"/>
                <w:shd w:val="clear" w:color="auto" w:fill="FFEF66"/>
              </w:rPr>
              <w:t xml:space="preserve">Sare </w:t>
            </w:r>
            <w:r>
              <w:rPr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  <w:shd w:val="clear" w:color="auto" w:fill="FFEF66"/>
              </w:rPr>
              <w:t>Dembeyel</w:t>
            </w:r>
            <w:r>
              <w:rPr>
                <w:color w:val="000000"/>
                <w:spacing w:val="-19"/>
                <w:sz w:val="24"/>
                <w:shd w:val="clear" w:color="auto" w:fill="FFEF66"/>
              </w:rPr>
              <w:t xml:space="preserve"> </w:t>
            </w:r>
            <w:r>
              <w:rPr>
                <w:color w:val="000000"/>
                <w:sz w:val="24"/>
                <w:shd w:val="clear" w:color="auto" w:fill="FFEF66"/>
              </w:rPr>
              <w:t>et</w:t>
            </w:r>
            <w:r>
              <w:rPr>
                <w:color w:val="000000"/>
                <w:spacing w:val="-19"/>
                <w:sz w:val="24"/>
                <w:shd w:val="clear" w:color="auto" w:fill="FFEF66"/>
              </w:rPr>
              <w:t xml:space="preserve"> </w:t>
            </w:r>
            <w:r>
              <w:rPr>
                <w:color w:val="000000"/>
                <w:spacing w:val="-19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>S</w:t>
            </w:r>
            <w:r>
              <w:rPr>
                <w:color w:val="000000"/>
                <w:sz w:val="24"/>
                <w:shd w:val="clear" w:color="auto" w:fill="FFEF66"/>
              </w:rPr>
              <w:t xml:space="preserve">inthiang </w:t>
            </w:r>
            <w:r>
              <w:rPr>
                <w:color w:val="000000"/>
                <w:sz w:val="24"/>
              </w:rPr>
              <w:t xml:space="preserve"> </w:t>
            </w:r>
            <w:r>
              <w:rPr>
                <w:color w:val="000000"/>
                <w:spacing w:val="-2"/>
                <w:sz w:val="24"/>
                <w:shd w:val="clear" w:color="auto" w:fill="FFEF66"/>
              </w:rPr>
              <w:t>Yembe</w:t>
            </w:r>
            <w:r>
              <w:rPr>
                <w:color w:val="000000"/>
                <w:spacing w:val="-2"/>
                <w:sz w:val="20"/>
                <w:shd w:val="clear" w:color="auto" w:fill="FFEF66"/>
              </w:rPr>
              <w:t>.</w:t>
            </w:r>
          </w:p>
        </w:tc>
        <w:tc>
          <w:tcPr>
            <w:tcW w:w="1930" w:type="dxa"/>
          </w:tcPr>
          <w:p w:rsidR="0014739C" w:rsidRDefault="0014739C">
            <w:pPr>
              <w:pStyle w:val="TableParagraph"/>
              <w:spacing w:before="3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spacing w:before="1" w:line="241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Arrêté</w:t>
            </w:r>
          </w:p>
          <w:p w:rsidR="0014739C" w:rsidRDefault="006D18B9">
            <w:pPr>
              <w:pStyle w:val="TableParagraph"/>
              <w:ind w:left="111" w:right="21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d’interdiction </w:t>
            </w:r>
            <w:r>
              <w:rPr>
                <w:sz w:val="20"/>
              </w:rPr>
              <w:t>provisoire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tous travaux jusqu’à détermination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des </w:t>
            </w:r>
            <w:r>
              <w:rPr>
                <w:spacing w:val="-2"/>
                <w:sz w:val="20"/>
              </w:rPr>
              <w:t>limites communales.</w:t>
            </w:r>
          </w:p>
        </w:tc>
        <w:tc>
          <w:tcPr>
            <w:tcW w:w="2416" w:type="dxa"/>
          </w:tcPr>
          <w:p w:rsidR="0014739C" w:rsidRDefault="0014739C">
            <w:pPr>
              <w:pStyle w:val="TableParagraph"/>
              <w:spacing w:before="3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spacing w:before="1"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Limites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non</w:t>
            </w:r>
          </w:p>
          <w:p w:rsidR="0014739C" w:rsidRDefault="006D18B9">
            <w:pPr>
              <w:pStyle w:val="TableParagraph"/>
              <w:spacing w:line="240" w:lineRule="exact"/>
              <w:ind w:left="111"/>
              <w:rPr>
                <w:sz w:val="20"/>
              </w:rPr>
            </w:pPr>
            <w:r>
              <w:rPr>
                <w:sz w:val="20"/>
              </w:rPr>
              <w:t>matérialisées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jusqu’à</w:t>
            </w:r>
          </w:p>
          <w:p w:rsidR="0014739C" w:rsidRDefault="006D18B9">
            <w:pPr>
              <w:pStyle w:val="TableParagraph"/>
              <w:spacing w:line="241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présent.</w:t>
            </w:r>
          </w:p>
        </w:tc>
        <w:tc>
          <w:tcPr>
            <w:tcW w:w="2916" w:type="dxa"/>
          </w:tcPr>
          <w:p w:rsidR="0014739C" w:rsidRDefault="006D18B9">
            <w:pPr>
              <w:pStyle w:val="TableParagraph"/>
              <w:numPr>
                <w:ilvl w:val="0"/>
                <w:numId w:val="136"/>
              </w:numPr>
              <w:tabs>
                <w:tab w:val="left" w:pos="831"/>
              </w:tabs>
              <w:ind w:right="177"/>
              <w:rPr>
                <w:sz w:val="20"/>
              </w:rPr>
            </w:pPr>
            <w:r>
              <w:rPr>
                <w:sz w:val="20"/>
              </w:rPr>
              <w:t>Saisir les services compétents : Cadastre,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Urbanisme, ARD ont été saisis pour retrouver une source du tracé des </w:t>
            </w:r>
            <w:r>
              <w:rPr>
                <w:spacing w:val="-2"/>
                <w:sz w:val="20"/>
              </w:rPr>
              <w:t>limites,</w:t>
            </w:r>
          </w:p>
          <w:p w:rsidR="0014739C" w:rsidRDefault="006D18B9">
            <w:pPr>
              <w:pStyle w:val="TableParagraph"/>
              <w:numPr>
                <w:ilvl w:val="0"/>
                <w:numId w:val="136"/>
              </w:numPr>
              <w:tabs>
                <w:tab w:val="left" w:pos="831"/>
              </w:tabs>
              <w:spacing w:before="1"/>
              <w:ind w:right="161"/>
              <w:rPr>
                <w:sz w:val="20"/>
              </w:rPr>
            </w:pPr>
            <w:r>
              <w:rPr>
                <w:sz w:val="20"/>
              </w:rPr>
              <w:t>Les projets communaux seraient un palliatif, ces derniers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trouvent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leur limite lorsqu’il s’agit</w:t>
            </w:r>
          </w:p>
          <w:p w:rsidR="0014739C" w:rsidRDefault="006D18B9">
            <w:pPr>
              <w:pStyle w:val="TableParagraph"/>
              <w:spacing w:line="216" w:lineRule="exact"/>
              <w:ind w:left="831"/>
              <w:rPr>
                <w:sz w:val="20"/>
              </w:rPr>
            </w:pPr>
            <w:r>
              <w:rPr>
                <w:sz w:val="20"/>
              </w:rPr>
              <w:t>d’habitat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</w:tc>
      </w:tr>
    </w:tbl>
    <w:p w:rsidR="0014739C" w:rsidRDefault="0014739C">
      <w:pPr>
        <w:spacing w:line="216" w:lineRule="exact"/>
        <w:rPr>
          <w:sz w:val="20"/>
        </w:rPr>
        <w:sectPr w:rsidR="0014739C">
          <w:pgSz w:w="16840" w:h="11910" w:orient="landscape"/>
          <w:pgMar w:top="1280" w:right="260" w:bottom="1103" w:left="400" w:header="0" w:footer="66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2856"/>
        <w:gridCol w:w="2030"/>
        <w:gridCol w:w="1755"/>
        <w:gridCol w:w="1930"/>
        <w:gridCol w:w="2416"/>
        <w:gridCol w:w="2916"/>
      </w:tblGrid>
      <w:tr w:rsidR="0014739C">
        <w:trPr>
          <w:trHeight w:val="485"/>
        </w:trPr>
        <w:tc>
          <w:tcPr>
            <w:tcW w:w="555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56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5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0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6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 w:rsidR="0014739C" w:rsidRDefault="006D18B9">
            <w:pPr>
              <w:pStyle w:val="TableParagraph"/>
              <w:spacing w:line="240" w:lineRule="exact"/>
              <w:ind w:left="831" w:right="577"/>
              <w:rPr>
                <w:sz w:val="20"/>
              </w:rPr>
            </w:pPr>
            <w:r>
              <w:rPr>
                <w:sz w:val="20"/>
              </w:rPr>
              <w:t>déplacement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des </w:t>
            </w:r>
            <w:r>
              <w:rPr>
                <w:spacing w:val="-2"/>
                <w:sz w:val="20"/>
              </w:rPr>
              <w:t>populations.</w:t>
            </w:r>
          </w:p>
        </w:tc>
      </w:tr>
      <w:tr w:rsidR="0014739C">
        <w:trPr>
          <w:trHeight w:val="9898"/>
        </w:trPr>
        <w:tc>
          <w:tcPr>
            <w:tcW w:w="55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02</w:t>
            </w:r>
          </w:p>
        </w:tc>
        <w:tc>
          <w:tcPr>
            <w:tcW w:w="2856" w:type="dxa"/>
          </w:tcPr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spacing w:before="239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spacing w:before="1"/>
              <w:ind w:left="109" w:right="213"/>
              <w:rPr>
                <w:sz w:val="20"/>
              </w:rPr>
            </w:pPr>
            <w:r>
              <w:rPr>
                <w:sz w:val="20"/>
              </w:rPr>
              <w:t>conflit foncier sur un fond communautaire entre les villages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Guiro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Yéro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Bocar et de Missirah Samba.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KOLDA</w:t>
            </w:r>
          </w:p>
        </w:tc>
        <w:tc>
          <w:tcPr>
            <w:tcW w:w="175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49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37" w:lineRule="auto"/>
              <w:ind w:left="110"/>
              <w:rPr>
                <w:sz w:val="24"/>
              </w:rPr>
            </w:pPr>
            <w:r>
              <w:rPr>
                <w:sz w:val="24"/>
              </w:rPr>
              <w:t xml:space="preserve">Guiro Yéro Bocar et </w:t>
            </w:r>
            <w:r>
              <w:rPr>
                <w:spacing w:val="-2"/>
                <w:sz w:val="24"/>
              </w:rPr>
              <w:t>Dioulacolon</w:t>
            </w:r>
          </w:p>
        </w:tc>
        <w:tc>
          <w:tcPr>
            <w:tcW w:w="1930" w:type="dxa"/>
          </w:tcPr>
          <w:p w:rsidR="0014739C" w:rsidRDefault="006D18B9">
            <w:pPr>
              <w:pStyle w:val="TableParagraph"/>
              <w:ind w:left="111" w:right="168"/>
              <w:rPr>
                <w:sz w:val="20"/>
              </w:rPr>
            </w:pPr>
            <w:r>
              <w:rPr>
                <w:sz w:val="20"/>
              </w:rPr>
              <w:t>Arrêté du Sous- préfet de Dioulacolon qui suspend toute exploitation où défrichement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dans 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bande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terres </w:t>
            </w:r>
            <w:r>
              <w:rPr>
                <w:spacing w:val="-2"/>
                <w:sz w:val="20"/>
              </w:rPr>
              <w:t>concernées.</w:t>
            </w:r>
          </w:p>
          <w:p w:rsidR="0014739C" w:rsidRDefault="006D18B9">
            <w:pPr>
              <w:pStyle w:val="TableParagraph"/>
              <w:ind w:left="111" w:right="122"/>
              <w:rPr>
                <w:sz w:val="20"/>
              </w:rPr>
            </w:pPr>
            <w:r>
              <w:rPr>
                <w:sz w:val="20"/>
              </w:rPr>
              <w:t xml:space="preserve">Un processus de conciliation a été enclenché durant un an, au cours duquel, les protagonistes ou </w:t>
            </w:r>
            <w:r>
              <w:rPr>
                <w:spacing w:val="-2"/>
                <w:sz w:val="20"/>
              </w:rPr>
              <w:t xml:space="preserve">communautés </w:t>
            </w:r>
            <w:r>
              <w:rPr>
                <w:sz w:val="20"/>
              </w:rPr>
              <w:t>concernés ont identifié la</w:t>
            </w:r>
            <w:r>
              <w:rPr>
                <w:sz w:val="20"/>
              </w:rPr>
              <w:t xml:space="preserve"> source du conflit et, définir les modalités de sa résolution.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final, validé de manière participative, a été amendé par un groupe de la population de Guiro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Yéro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Samba, notamment par l’introduction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d’une </w:t>
            </w:r>
            <w:r>
              <w:rPr>
                <w:spacing w:val="-2"/>
                <w:sz w:val="20"/>
              </w:rPr>
              <w:t>disposition</w:t>
            </w:r>
          </w:p>
          <w:p w:rsidR="0014739C" w:rsidRDefault="006D18B9">
            <w:pPr>
              <w:pStyle w:val="TableParagraph"/>
              <w:ind w:left="111" w:right="168"/>
              <w:rPr>
                <w:sz w:val="20"/>
              </w:rPr>
            </w:pPr>
            <w:r>
              <w:rPr>
                <w:sz w:val="20"/>
              </w:rPr>
              <w:t>d’interdiction de tout défrichement pe</w:t>
            </w:r>
            <w:r>
              <w:rPr>
                <w:sz w:val="20"/>
              </w:rPr>
              <w:t>ndant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deux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ans. Néanmoins, des </w:t>
            </w:r>
            <w:r>
              <w:rPr>
                <w:spacing w:val="-2"/>
                <w:sz w:val="20"/>
              </w:rPr>
              <w:t xml:space="preserve">tensions communautaires </w:t>
            </w:r>
            <w:r>
              <w:rPr>
                <w:sz w:val="20"/>
              </w:rPr>
              <w:t>ont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été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alimentées par des groupes </w:t>
            </w:r>
            <w:r>
              <w:rPr>
                <w:spacing w:val="-2"/>
                <w:sz w:val="20"/>
              </w:rPr>
              <w:t>isolés.</w:t>
            </w:r>
          </w:p>
          <w:p w:rsidR="0014739C" w:rsidRDefault="006D18B9">
            <w:pPr>
              <w:pStyle w:val="TableParagraph"/>
              <w:spacing w:line="240" w:lineRule="exact"/>
              <w:ind w:left="111"/>
              <w:rPr>
                <w:sz w:val="20"/>
              </w:rPr>
            </w:pPr>
            <w:r>
              <w:rPr>
                <w:sz w:val="20"/>
              </w:rPr>
              <w:t>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mesures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 police ont été</w:t>
            </w:r>
          </w:p>
        </w:tc>
        <w:tc>
          <w:tcPr>
            <w:tcW w:w="2416" w:type="dxa"/>
          </w:tcPr>
          <w:p w:rsidR="0014739C" w:rsidRDefault="006D18B9">
            <w:pPr>
              <w:pStyle w:val="TableParagraph"/>
              <w:spacing w:before="240"/>
              <w:ind w:left="111" w:right="103"/>
              <w:rPr>
                <w:sz w:val="20"/>
              </w:rPr>
            </w:pPr>
            <w:r>
              <w:rPr>
                <w:sz w:val="20"/>
              </w:rPr>
              <w:t>Le découpage actuel entre les deux communes ne facilite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pas la conservation des terres anciennement cultivées par des population</w:t>
            </w:r>
            <w:r>
              <w:rPr>
                <w:sz w:val="20"/>
              </w:rPr>
              <w:t>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village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 Guiro Yéro Bocar.</w:t>
            </w:r>
          </w:p>
        </w:tc>
        <w:tc>
          <w:tcPr>
            <w:tcW w:w="2916" w:type="dxa"/>
          </w:tcPr>
          <w:p w:rsidR="0014739C" w:rsidRDefault="006D18B9">
            <w:pPr>
              <w:pStyle w:val="TableParagraph"/>
              <w:spacing w:before="240"/>
              <w:ind w:left="111" w:right="131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défaut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l’application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d’une convention locale, procéder à une délimitation des Communes et une redistribution des terres.</w:t>
            </w:r>
          </w:p>
        </w:tc>
      </w:tr>
    </w:tbl>
    <w:p w:rsidR="0014739C" w:rsidRDefault="0014739C">
      <w:pPr>
        <w:rPr>
          <w:sz w:val="20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2856"/>
        <w:gridCol w:w="2030"/>
        <w:gridCol w:w="1755"/>
        <w:gridCol w:w="1930"/>
        <w:gridCol w:w="2416"/>
        <w:gridCol w:w="2916"/>
      </w:tblGrid>
      <w:tr w:rsidR="0014739C">
        <w:trPr>
          <w:trHeight w:val="1931"/>
        </w:trPr>
        <w:tc>
          <w:tcPr>
            <w:tcW w:w="55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6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0" w:type="dxa"/>
          </w:tcPr>
          <w:p w:rsidR="0014739C" w:rsidRDefault="006D18B9">
            <w:pPr>
              <w:pStyle w:val="TableParagraph"/>
              <w:ind w:left="111" w:right="117"/>
              <w:rPr>
                <w:sz w:val="20"/>
              </w:rPr>
            </w:pPr>
            <w:r>
              <w:rPr>
                <w:sz w:val="20"/>
              </w:rPr>
              <w:t>prises et le Procureur est intervenu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une mise en garde des </w:t>
            </w:r>
            <w:r>
              <w:rPr>
                <w:spacing w:val="-2"/>
                <w:sz w:val="20"/>
              </w:rPr>
              <w:t>récalcitrants.</w:t>
            </w:r>
          </w:p>
          <w:p w:rsidR="0014739C" w:rsidRDefault="006D18B9">
            <w:pPr>
              <w:pStyle w:val="TableParagraph"/>
              <w:spacing w:line="240" w:lineRule="exact"/>
              <w:ind w:left="111"/>
              <w:rPr>
                <w:sz w:val="20"/>
              </w:rPr>
            </w:pPr>
            <w:r>
              <w:rPr>
                <w:sz w:val="20"/>
              </w:rPr>
              <w:t>L’accalmie est de rigueur depuis le mois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mai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2018.</w:t>
            </w:r>
          </w:p>
        </w:tc>
        <w:tc>
          <w:tcPr>
            <w:tcW w:w="2416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6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39C">
        <w:trPr>
          <w:trHeight w:val="2901"/>
        </w:trPr>
        <w:tc>
          <w:tcPr>
            <w:tcW w:w="55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03</w:t>
            </w:r>
          </w:p>
        </w:tc>
        <w:tc>
          <w:tcPr>
            <w:tcW w:w="2856" w:type="dxa"/>
          </w:tcPr>
          <w:p w:rsidR="0014739C" w:rsidRDefault="006D18B9">
            <w:pPr>
              <w:pStyle w:val="TableParagraph"/>
              <w:ind w:left="109" w:right="213"/>
              <w:rPr>
                <w:sz w:val="20"/>
              </w:rPr>
            </w:pPr>
            <w:r>
              <w:rPr>
                <w:sz w:val="20"/>
              </w:rPr>
              <w:t>Conflit portant sur un défrichement abusif et une occupation de parcelles au village de El Hadji Saliou entre le chef religieux Dr Oumar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notable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du nom de Macky BALDE.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KOLDA</w:t>
            </w:r>
          </w:p>
        </w:tc>
        <w:tc>
          <w:tcPr>
            <w:tcW w:w="175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0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Bagadadji</w:t>
            </w:r>
          </w:p>
        </w:tc>
        <w:tc>
          <w:tcPr>
            <w:tcW w:w="1930" w:type="dxa"/>
          </w:tcPr>
          <w:p w:rsidR="0014739C" w:rsidRDefault="0014739C">
            <w:pPr>
              <w:pStyle w:val="TableParagraph"/>
              <w:spacing w:before="3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11" w:right="131"/>
              <w:rPr>
                <w:sz w:val="20"/>
              </w:rPr>
            </w:pPr>
            <w:r>
              <w:rPr>
                <w:sz w:val="20"/>
              </w:rPr>
              <w:t>Le chef de secteur des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eaux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forêts, le CADL et l’agent technique de l’agriculture en procédant à un </w:t>
            </w:r>
            <w:r>
              <w:rPr>
                <w:spacing w:val="-2"/>
                <w:sz w:val="20"/>
              </w:rPr>
              <w:t xml:space="preserve">nouveau </w:t>
            </w:r>
            <w:r>
              <w:rPr>
                <w:sz w:val="20"/>
              </w:rPr>
              <w:t>découpage du tracé pour contourner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</w:p>
          <w:p w:rsidR="0014739C" w:rsidRDefault="006D18B9">
            <w:pPr>
              <w:pStyle w:val="TableParagraph"/>
              <w:spacing w:before="2" w:line="220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d’eau.</w:t>
            </w:r>
          </w:p>
        </w:tc>
        <w:tc>
          <w:tcPr>
            <w:tcW w:w="2416" w:type="dxa"/>
          </w:tcPr>
          <w:p w:rsidR="0014739C" w:rsidRDefault="0014739C">
            <w:pPr>
              <w:pStyle w:val="TableParagraph"/>
              <w:spacing w:before="3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Propension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exécutifs locaux à tripatouiller le</w:t>
            </w:r>
          </w:p>
          <w:p w:rsidR="0014739C" w:rsidRDefault="006D18B9">
            <w:pPr>
              <w:pStyle w:val="TableParagraph"/>
              <w:ind w:left="111" w:right="143"/>
              <w:rPr>
                <w:sz w:val="20"/>
              </w:rPr>
            </w:pPr>
            <w:r>
              <w:rPr>
                <w:sz w:val="20"/>
              </w:rPr>
              <w:t>«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cadastre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rural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»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ou tracé domanial des </w:t>
            </w:r>
            <w:r>
              <w:rPr>
                <w:spacing w:val="-2"/>
                <w:sz w:val="20"/>
              </w:rPr>
              <w:t>localités.</w:t>
            </w:r>
          </w:p>
        </w:tc>
        <w:tc>
          <w:tcPr>
            <w:tcW w:w="2916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39C">
        <w:trPr>
          <w:trHeight w:val="2896"/>
        </w:trPr>
        <w:tc>
          <w:tcPr>
            <w:tcW w:w="55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04</w:t>
            </w:r>
          </w:p>
        </w:tc>
        <w:tc>
          <w:tcPr>
            <w:tcW w:w="2856" w:type="dxa"/>
          </w:tcPr>
          <w:p w:rsidR="0014739C" w:rsidRDefault="006D18B9">
            <w:pPr>
              <w:pStyle w:val="TableParagraph"/>
              <w:spacing w:before="240"/>
              <w:ind w:left="109" w:right="213"/>
              <w:rPr>
                <w:sz w:val="20"/>
              </w:rPr>
            </w:pPr>
            <w:r>
              <w:rPr>
                <w:sz w:val="20"/>
              </w:rPr>
              <w:t>Occupation de parcelle et défrichement abusif au quartier de Coule-Kounda, conflit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Socé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Peulh.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KOLDA</w:t>
            </w:r>
          </w:p>
        </w:tc>
        <w:tc>
          <w:tcPr>
            <w:tcW w:w="175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4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0" distR="0" simplePos="0" relativeHeight="479524352" behindDoc="1" locked="0" layoutInCell="1" allowOverlap="1">
                      <wp:simplePos x="0" y="0"/>
                      <wp:positionH relativeFrom="column">
                        <wp:posOffset>174548</wp:posOffset>
                      </wp:positionH>
                      <wp:positionV relativeFrom="paragraph">
                        <wp:posOffset>23569</wp:posOffset>
                      </wp:positionV>
                      <wp:extent cx="292735" cy="175260"/>
                      <wp:effectExtent l="0" t="0" r="0" b="0"/>
                      <wp:wrapNone/>
                      <wp:docPr id="94" name="Group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735" cy="175260"/>
                                <a:chOff x="0" y="0"/>
                                <a:chExt cx="292735" cy="175260"/>
                              </a:xfrm>
                            </wpg:grpSpPr>
                            <wps:wsp>
                              <wps:cNvPr id="95" name="Graphic 95"/>
                              <wps:cNvSpPr/>
                              <wps:spPr>
                                <a:xfrm>
                                  <a:off x="0" y="0"/>
                                  <a:ext cx="292735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735" h="175260">
                                      <a:moveTo>
                                        <a:pt x="29225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5259"/>
                                      </a:lnTo>
                                      <a:lnTo>
                                        <a:pt x="292252" y="175259"/>
                                      </a:lnTo>
                                      <a:lnTo>
                                        <a:pt x="2922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EF6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C307C9" id="Group 94" o:spid="_x0000_s1026" style="position:absolute;margin-left:13.75pt;margin-top:1.85pt;width:23.05pt;height:13.8pt;z-index:-23792128;mso-wrap-distance-left:0;mso-wrap-distance-right:0" coordsize="292735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">
                      <v:shape id="Graphic 95" o:spid="_x0000_s1027" style="position:absolute;width:292735;height:175260;visibility:visible;mso-wrap-style:square;v-text-anchor:top" coordsize="292735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" path="m292252,l,,,175259r292252,l292252,xe" fillcolor="#ffef66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sz w:val="24"/>
              </w:rPr>
              <w:t>Dabo</w:t>
            </w:r>
          </w:p>
        </w:tc>
        <w:tc>
          <w:tcPr>
            <w:tcW w:w="1930" w:type="dxa"/>
          </w:tcPr>
          <w:p w:rsidR="0014739C" w:rsidRDefault="006D18B9">
            <w:pPr>
              <w:pStyle w:val="TableParagraph"/>
              <w:spacing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Arrêté</w:t>
            </w:r>
          </w:p>
          <w:p w:rsidR="0014739C" w:rsidRDefault="006D18B9">
            <w:pPr>
              <w:pStyle w:val="TableParagraph"/>
              <w:spacing w:line="240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d’interdiction</w:t>
            </w:r>
          </w:p>
          <w:p w:rsidR="0014739C" w:rsidRDefault="006D18B9">
            <w:pPr>
              <w:pStyle w:val="TableParagraph"/>
              <w:spacing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d’activité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le</w:t>
            </w:r>
          </w:p>
          <w:p w:rsidR="0014739C" w:rsidRDefault="006D18B9">
            <w:pPr>
              <w:pStyle w:val="TableParagraph"/>
              <w:spacing w:before="4"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site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;</w:t>
            </w:r>
          </w:p>
          <w:p w:rsidR="0014739C" w:rsidRDefault="006D18B9">
            <w:pPr>
              <w:pStyle w:val="TableParagraph"/>
              <w:ind w:left="111" w:right="149"/>
              <w:rPr>
                <w:sz w:val="20"/>
              </w:rPr>
            </w:pPr>
            <w:r>
              <w:rPr>
                <w:sz w:val="20"/>
              </w:rPr>
              <w:t>-médiation entre les deux protagonistes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pour </w:t>
            </w:r>
            <w:r>
              <w:rPr>
                <w:spacing w:val="-2"/>
                <w:sz w:val="20"/>
              </w:rPr>
              <w:t>l’exploitation,</w:t>
            </w:r>
          </w:p>
          <w:p w:rsidR="0014739C" w:rsidRDefault="006D18B9">
            <w:pPr>
              <w:pStyle w:val="TableParagraph"/>
              <w:spacing w:line="242" w:lineRule="auto"/>
              <w:ind w:left="111"/>
              <w:rPr>
                <w:sz w:val="20"/>
              </w:rPr>
            </w:pPr>
            <w:r>
              <w:rPr>
                <w:sz w:val="20"/>
              </w:rPr>
              <w:t>-une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est </w:t>
            </w:r>
            <w:r>
              <w:rPr>
                <w:spacing w:val="-2"/>
                <w:sz w:val="20"/>
              </w:rPr>
              <w:t>provisoirement trouvée.</w:t>
            </w:r>
          </w:p>
        </w:tc>
        <w:tc>
          <w:tcPr>
            <w:tcW w:w="2416" w:type="dxa"/>
          </w:tcPr>
          <w:p w:rsidR="0014739C" w:rsidRDefault="006D18B9">
            <w:pPr>
              <w:pStyle w:val="TableParagraph"/>
              <w:ind w:left="111" w:right="143"/>
              <w:rPr>
                <w:sz w:val="20"/>
              </w:rPr>
            </w:pPr>
            <w:r>
              <w:rPr>
                <w:sz w:val="20"/>
              </w:rPr>
              <w:t>Les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conflits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sont,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 général, créés pour régler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questions </w:t>
            </w:r>
            <w:r>
              <w:rPr>
                <w:spacing w:val="-2"/>
                <w:sz w:val="20"/>
              </w:rPr>
              <w:t xml:space="preserve">d’appartenance </w:t>
            </w:r>
            <w:r>
              <w:rPr>
                <w:sz w:val="20"/>
              </w:rPr>
              <w:t>communautaire ou l’expression d’une</w:t>
            </w:r>
          </w:p>
          <w:p w:rsidR="0014739C" w:rsidRDefault="006D18B9">
            <w:pPr>
              <w:pStyle w:val="TableParagraph"/>
              <w:spacing w:before="2"/>
              <w:ind w:left="111"/>
              <w:rPr>
                <w:sz w:val="20"/>
              </w:rPr>
            </w:pPr>
            <w:r>
              <w:rPr>
                <w:sz w:val="20"/>
              </w:rPr>
              <w:t>volonté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d’exclure,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sans fondement, une </w:t>
            </w:r>
            <w:r>
              <w:rPr>
                <w:spacing w:val="-2"/>
                <w:sz w:val="20"/>
              </w:rPr>
              <w:t>communauté.</w:t>
            </w:r>
          </w:p>
        </w:tc>
        <w:tc>
          <w:tcPr>
            <w:tcW w:w="2916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39C">
        <w:trPr>
          <w:trHeight w:val="1690"/>
        </w:trPr>
        <w:tc>
          <w:tcPr>
            <w:tcW w:w="555" w:type="dxa"/>
          </w:tcPr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  <w:tc>
          <w:tcPr>
            <w:tcW w:w="2856" w:type="dxa"/>
          </w:tcPr>
          <w:p w:rsidR="0014739C" w:rsidRDefault="006D18B9">
            <w:pPr>
              <w:pStyle w:val="TableParagraph"/>
              <w:ind w:left="109" w:right="213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éleveurs et agriculteurs de Meribe </w:t>
            </w:r>
            <w:r>
              <w:rPr>
                <w:spacing w:val="-2"/>
                <w:sz w:val="20"/>
              </w:rPr>
              <w:t>Demba.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KOLDA</w:t>
            </w:r>
          </w:p>
        </w:tc>
        <w:tc>
          <w:tcPr>
            <w:tcW w:w="1755" w:type="dxa"/>
          </w:tcPr>
          <w:p w:rsidR="0014739C" w:rsidRDefault="0014739C">
            <w:pPr>
              <w:pStyle w:val="TableParagraph"/>
              <w:spacing w:before="19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Saré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Bidji</w:t>
            </w:r>
          </w:p>
        </w:tc>
        <w:tc>
          <w:tcPr>
            <w:tcW w:w="1930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-suspension puis restitution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onze</w:t>
            </w:r>
          </w:p>
          <w:p w:rsidR="0014739C" w:rsidRDefault="006D18B9">
            <w:pPr>
              <w:pStyle w:val="TableParagraph"/>
              <w:spacing w:before="2"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(11)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champs </w:t>
            </w:r>
            <w:r>
              <w:rPr>
                <w:spacing w:val="-10"/>
                <w:sz w:val="20"/>
              </w:rPr>
              <w:t>;</w:t>
            </w:r>
          </w:p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-mise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place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d’un Comité de </w:t>
            </w:r>
            <w:r>
              <w:rPr>
                <w:spacing w:val="-2"/>
                <w:sz w:val="20"/>
              </w:rPr>
              <w:t>concertation.</w:t>
            </w:r>
          </w:p>
        </w:tc>
        <w:tc>
          <w:tcPr>
            <w:tcW w:w="2416" w:type="dxa"/>
          </w:tcPr>
          <w:p w:rsidR="0014739C" w:rsidRDefault="006D18B9">
            <w:pPr>
              <w:pStyle w:val="TableParagraph"/>
              <w:ind w:left="111" w:right="459"/>
              <w:rPr>
                <w:sz w:val="20"/>
              </w:rPr>
            </w:pPr>
            <w:r>
              <w:rPr>
                <w:sz w:val="20"/>
              </w:rPr>
              <w:t>-cohabitation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difficile entre éleveurs et agriculteurs ;</w:t>
            </w:r>
          </w:p>
          <w:p w:rsidR="0014739C" w:rsidRDefault="006D18B9">
            <w:pPr>
              <w:pStyle w:val="TableParagraph"/>
              <w:spacing w:before="1"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-occupation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sol </w:t>
            </w:r>
            <w:r>
              <w:rPr>
                <w:spacing w:val="-10"/>
                <w:sz w:val="20"/>
              </w:rPr>
              <w:t>;</w:t>
            </w:r>
          </w:p>
          <w:p w:rsidR="0014739C" w:rsidRDefault="006D18B9">
            <w:pPr>
              <w:pStyle w:val="TableParagraph"/>
              <w:spacing w:line="242" w:lineRule="auto"/>
              <w:ind w:left="111" w:right="143"/>
              <w:rPr>
                <w:sz w:val="20"/>
              </w:rPr>
            </w:pPr>
            <w:r>
              <w:rPr>
                <w:sz w:val="20"/>
              </w:rPr>
              <w:t>-limites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forêt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 Saré Gardy (Ndorna)</w:t>
            </w:r>
          </w:p>
        </w:tc>
        <w:tc>
          <w:tcPr>
            <w:tcW w:w="2916" w:type="dxa"/>
          </w:tcPr>
          <w:p w:rsidR="0014739C" w:rsidRDefault="006D18B9">
            <w:pPr>
              <w:pStyle w:val="TableParagraph"/>
              <w:ind w:left="111" w:right="131"/>
              <w:rPr>
                <w:sz w:val="20"/>
              </w:rPr>
            </w:pPr>
            <w:r>
              <w:rPr>
                <w:sz w:val="20"/>
              </w:rPr>
              <w:t>Revoir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délimiter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 forêt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Saré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Gardy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une extension des terrains agricoles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avec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l’augmentation de la démographie.</w:t>
            </w:r>
          </w:p>
        </w:tc>
      </w:tr>
      <w:tr w:rsidR="0014739C">
        <w:trPr>
          <w:trHeight w:val="965"/>
        </w:trPr>
        <w:tc>
          <w:tcPr>
            <w:tcW w:w="55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06</w:t>
            </w:r>
          </w:p>
        </w:tc>
        <w:tc>
          <w:tcPr>
            <w:tcW w:w="2856" w:type="dxa"/>
          </w:tcPr>
          <w:p w:rsidR="0014739C" w:rsidRDefault="006D18B9">
            <w:pPr>
              <w:pStyle w:val="TableParagraph"/>
              <w:ind w:left="109" w:right="213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villages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de Saré Dembodo et Kandio </w:t>
            </w:r>
            <w:r>
              <w:rPr>
                <w:spacing w:val="-2"/>
                <w:sz w:val="20"/>
              </w:rPr>
              <w:t>Kawako.</w:t>
            </w:r>
          </w:p>
        </w:tc>
        <w:tc>
          <w:tcPr>
            <w:tcW w:w="2030" w:type="dxa"/>
          </w:tcPr>
          <w:p w:rsidR="0014739C" w:rsidRDefault="006D18B9">
            <w:pPr>
              <w:pStyle w:val="TableParagraph"/>
              <w:spacing w:before="285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KOLDA</w:t>
            </w:r>
          </w:p>
        </w:tc>
        <w:tc>
          <w:tcPr>
            <w:tcW w:w="175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Saré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Bidji</w:t>
            </w:r>
          </w:p>
        </w:tc>
        <w:tc>
          <w:tcPr>
            <w:tcW w:w="1930" w:type="dxa"/>
          </w:tcPr>
          <w:p w:rsidR="0014739C" w:rsidRDefault="006D18B9">
            <w:pPr>
              <w:pStyle w:val="TableParagraph"/>
              <w:spacing w:before="240"/>
              <w:ind w:left="111"/>
              <w:rPr>
                <w:sz w:val="20"/>
              </w:rPr>
            </w:pPr>
            <w:r>
              <w:rPr>
                <w:sz w:val="20"/>
              </w:rPr>
              <w:t>Respect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PAOS</w:t>
            </w:r>
          </w:p>
        </w:tc>
        <w:tc>
          <w:tcPr>
            <w:tcW w:w="2416" w:type="dxa"/>
          </w:tcPr>
          <w:p w:rsidR="0014739C" w:rsidRDefault="006D18B9">
            <w:pPr>
              <w:pStyle w:val="TableParagraph"/>
              <w:ind w:left="111" w:right="143"/>
              <w:rPr>
                <w:sz w:val="20"/>
              </w:rPr>
            </w:pPr>
            <w:r>
              <w:rPr>
                <w:sz w:val="20"/>
              </w:rPr>
              <w:t>Attente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finalisation du nouveau PAOS avec le centre du suivi</w:t>
            </w:r>
          </w:p>
          <w:p w:rsidR="0014739C" w:rsidRDefault="006D18B9">
            <w:pPr>
              <w:pStyle w:val="TableParagraph"/>
              <w:spacing w:before="1" w:line="220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écologique.</w:t>
            </w:r>
          </w:p>
        </w:tc>
        <w:tc>
          <w:tcPr>
            <w:tcW w:w="2916" w:type="dxa"/>
          </w:tcPr>
          <w:p w:rsidR="0014739C" w:rsidRDefault="006D18B9">
            <w:pPr>
              <w:pStyle w:val="TableParagraph"/>
              <w:ind w:left="111" w:right="195"/>
              <w:rPr>
                <w:sz w:val="20"/>
              </w:rPr>
            </w:pPr>
            <w:r>
              <w:rPr>
                <w:sz w:val="20"/>
              </w:rPr>
              <w:t>Actualisation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du plan d’aménagement </w:t>
            </w:r>
            <w:r>
              <w:rPr>
                <w:spacing w:val="-2"/>
                <w:sz w:val="20"/>
              </w:rPr>
              <w:t>forestier.</w:t>
            </w:r>
          </w:p>
        </w:tc>
      </w:tr>
    </w:tbl>
    <w:p w:rsidR="0014739C" w:rsidRDefault="0014739C">
      <w:pPr>
        <w:rPr>
          <w:sz w:val="20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2856"/>
        <w:gridCol w:w="2030"/>
        <w:gridCol w:w="1755"/>
        <w:gridCol w:w="1930"/>
        <w:gridCol w:w="2416"/>
        <w:gridCol w:w="2916"/>
      </w:tblGrid>
      <w:tr w:rsidR="0014739C">
        <w:trPr>
          <w:trHeight w:val="965"/>
        </w:trPr>
        <w:tc>
          <w:tcPr>
            <w:tcW w:w="55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07</w:t>
            </w:r>
          </w:p>
        </w:tc>
        <w:tc>
          <w:tcPr>
            <w:tcW w:w="2856" w:type="dxa"/>
          </w:tcPr>
          <w:p w:rsidR="0014739C" w:rsidRDefault="006D18B9">
            <w:pPr>
              <w:pStyle w:val="TableParagraph"/>
              <w:ind w:left="109" w:right="121"/>
              <w:rPr>
                <w:sz w:val="20"/>
              </w:rPr>
            </w:pPr>
            <w:r>
              <w:rPr>
                <w:sz w:val="20"/>
              </w:rPr>
              <w:t>Litige foncier entre les villages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Saré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Sounkarou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et </w:t>
            </w:r>
            <w:r>
              <w:rPr>
                <w:spacing w:val="-2"/>
                <w:sz w:val="20"/>
              </w:rPr>
              <w:t>Némouratou.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spacing w:before="2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KOLDA</w:t>
            </w:r>
          </w:p>
        </w:tc>
        <w:tc>
          <w:tcPr>
            <w:tcW w:w="175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Saré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Bidji</w:t>
            </w:r>
          </w:p>
        </w:tc>
        <w:tc>
          <w:tcPr>
            <w:tcW w:w="1930" w:type="dxa"/>
          </w:tcPr>
          <w:p w:rsidR="0014739C" w:rsidRDefault="006D18B9">
            <w:pPr>
              <w:pStyle w:val="TableParagraph"/>
              <w:ind w:right="174"/>
              <w:jc w:val="center"/>
              <w:rPr>
                <w:sz w:val="20"/>
              </w:rPr>
            </w:pPr>
            <w:r>
              <w:rPr>
                <w:sz w:val="20"/>
              </w:rPr>
              <w:t>Respect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PAOS</w:t>
            </w:r>
          </w:p>
        </w:tc>
        <w:tc>
          <w:tcPr>
            <w:tcW w:w="2416" w:type="dxa"/>
          </w:tcPr>
          <w:p w:rsidR="0014739C" w:rsidRDefault="006D18B9">
            <w:pPr>
              <w:pStyle w:val="TableParagraph"/>
              <w:ind w:left="111" w:right="143"/>
              <w:rPr>
                <w:sz w:val="20"/>
              </w:rPr>
            </w:pPr>
            <w:r>
              <w:rPr>
                <w:sz w:val="20"/>
              </w:rPr>
              <w:t>Attente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finalisation du nouveau PAOS avec le centre du suivi</w:t>
            </w:r>
          </w:p>
          <w:p w:rsidR="0014739C" w:rsidRDefault="006D18B9">
            <w:pPr>
              <w:pStyle w:val="TableParagraph"/>
              <w:spacing w:before="1" w:line="220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écologique.</w:t>
            </w:r>
          </w:p>
        </w:tc>
        <w:tc>
          <w:tcPr>
            <w:tcW w:w="2916" w:type="dxa"/>
          </w:tcPr>
          <w:p w:rsidR="0014739C" w:rsidRDefault="006D18B9">
            <w:pPr>
              <w:pStyle w:val="TableParagraph"/>
              <w:ind w:left="111" w:right="195"/>
              <w:rPr>
                <w:sz w:val="20"/>
              </w:rPr>
            </w:pPr>
            <w:r>
              <w:rPr>
                <w:sz w:val="20"/>
              </w:rPr>
              <w:t>Actualisation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du plan d’aménagement </w:t>
            </w:r>
            <w:r>
              <w:rPr>
                <w:spacing w:val="-2"/>
                <w:sz w:val="20"/>
              </w:rPr>
              <w:t>forestier.</w:t>
            </w:r>
          </w:p>
        </w:tc>
      </w:tr>
      <w:tr w:rsidR="0014739C">
        <w:trPr>
          <w:trHeight w:val="1691"/>
        </w:trPr>
        <w:tc>
          <w:tcPr>
            <w:tcW w:w="55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08</w:t>
            </w:r>
          </w:p>
        </w:tc>
        <w:tc>
          <w:tcPr>
            <w:tcW w:w="2856" w:type="dxa"/>
          </w:tcPr>
          <w:p w:rsidR="0014739C" w:rsidRDefault="006D18B9">
            <w:pPr>
              <w:pStyle w:val="TableParagraph"/>
              <w:spacing w:line="242" w:lineRule="auto"/>
              <w:ind w:left="109"/>
              <w:rPr>
                <w:sz w:val="20"/>
              </w:rPr>
            </w:pPr>
            <w:r>
              <w:rPr>
                <w:sz w:val="20"/>
              </w:rPr>
              <w:t>Lotissement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Saré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Samba, Tchika, Saré Dianfo, Bandiagara Mousa.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spacing w:before="19"/>
              <w:rPr>
                <w:b/>
              </w:rPr>
            </w:pPr>
          </w:p>
          <w:p w:rsidR="0014739C" w:rsidRDefault="006D18B9">
            <w:pPr>
              <w:pStyle w:val="TableParagraph"/>
              <w:ind w:left="110"/>
            </w:pPr>
            <w:r>
              <w:rPr>
                <w:spacing w:val="-2"/>
              </w:rPr>
              <w:t>KOLDA</w:t>
            </w:r>
          </w:p>
        </w:tc>
        <w:tc>
          <w:tcPr>
            <w:tcW w:w="175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Saré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Bidji</w:t>
            </w:r>
          </w:p>
        </w:tc>
        <w:tc>
          <w:tcPr>
            <w:tcW w:w="1930" w:type="dxa"/>
          </w:tcPr>
          <w:p w:rsidR="0014739C" w:rsidRDefault="006D18B9"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sz w:val="20"/>
              </w:rPr>
              <w:t>Respect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procédure</w:t>
            </w:r>
          </w:p>
        </w:tc>
        <w:tc>
          <w:tcPr>
            <w:tcW w:w="2416" w:type="dxa"/>
          </w:tcPr>
          <w:p w:rsidR="0014739C" w:rsidRDefault="006D18B9">
            <w:pPr>
              <w:pStyle w:val="TableParagraph"/>
              <w:spacing w:line="244" w:lineRule="auto"/>
              <w:ind w:left="111" w:right="118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--occupation </w:t>
            </w:r>
            <w:r>
              <w:rPr>
                <w:sz w:val="20"/>
              </w:rPr>
              <w:t>anarchique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;</w:t>
            </w:r>
          </w:p>
          <w:p w:rsidR="0014739C" w:rsidRDefault="006D18B9">
            <w:pPr>
              <w:pStyle w:val="TableParagraph"/>
              <w:spacing w:line="237" w:lineRule="auto"/>
              <w:ind w:left="111"/>
              <w:rPr>
                <w:sz w:val="20"/>
              </w:rPr>
            </w:pPr>
            <w:r>
              <w:rPr>
                <w:sz w:val="20"/>
              </w:rPr>
              <w:t>-vente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terres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du domaine national ;</w:t>
            </w:r>
          </w:p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-lenteurs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la</w:t>
            </w:r>
          </w:p>
          <w:p w:rsidR="0014739C" w:rsidRDefault="006D18B9">
            <w:pPr>
              <w:pStyle w:val="TableParagraph"/>
              <w:spacing w:line="240" w:lineRule="exact"/>
              <w:ind w:left="111"/>
              <w:rPr>
                <w:sz w:val="20"/>
              </w:rPr>
            </w:pPr>
            <w:r>
              <w:rPr>
                <w:sz w:val="20"/>
              </w:rPr>
              <w:t>délivrance des autorisations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lotir.</w:t>
            </w:r>
          </w:p>
        </w:tc>
        <w:tc>
          <w:tcPr>
            <w:tcW w:w="2916" w:type="dxa"/>
          </w:tcPr>
          <w:p w:rsidR="0014739C" w:rsidRDefault="0014739C">
            <w:pPr>
              <w:pStyle w:val="TableParagraph"/>
              <w:spacing w:before="3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sz w:val="20"/>
              </w:rPr>
              <w:t>Création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GIC</w:t>
            </w:r>
          </w:p>
        </w:tc>
      </w:tr>
      <w:tr w:rsidR="0014739C">
        <w:trPr>
          <w:trHeight w:val="6281"/>
        </w:trPr>
        <w:tc>
          <w:tcPr>
            <w:tcW w:w="55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09</w:t>
            </w:r>
          </w:p>
        </w:tc>
        <w:tc>
          <w:tcPr>
            <w:tcW w:w="2856" w:type="dxa"/>
          </w:tcPr>
          <w:p w:rsidR="0014739C" w:rsidRDefault="006D18B9">
            <w:pPr>
              <w:pStyle w:val="TableParagraph"/>
              <w:ind w:left="109" w:right="213"/>
              <w:rPr>
                <w:sz w:val="20"/>
              </w:rPr>
            </w:pPr>
            <w:r>
              <w:rPr>
                <w:sz w:val="20"/>
              </w:rPr>
              <w:t>Conflit portant sur une opposition du chef religieux Thierno Soudourou Kandé Konko à tous travaux de réhabilitation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mosquée du village de Saré Konko voulus par la communauté dirigée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Thierno Amadou Néné Kandé.</w:t>
            </w:r>
          </w:p>
          <w:p w:rsidR="0014739C" w:rsidRDefault="006D18B9"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Ce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conflit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vieux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plusieurs années, comprend en soujacence,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une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querelle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de leadership entre les deux </w:t>
            </w:r>
            <w:r>
              <w:rPr>
                <w:spacing w:val="-2"/>
                <w:sz w:val="20"/>
              </w:rPr>
              <w:t>marabouts.</w:t>
            </w:r>
          </w:p>
          <w:p w:rsidR="0014739C" w:rsidRDefault="006D18B9">
            <w:pPr>
              <w:pStyle w:val="TableParagraph"/>
              <w:ind w:left="109" w:right="213"/>
              <w:rPr>
                <w:sz w:val="20"/>
              </w:rPr>
            </w:pPr>
            <w:r>
              <w:rPr>
                <w:sz w:val="20"/>
              </w:rPr>
              <w:t>Thierno Soudourou refuse farouchement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préséance due Thierno Amadou qu’il souhaite sortir du village, créé par son grand-père, avec ses talibés.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</w:rPr>
            </w:pPr>
          </w:p>
          <w:p w:rsidR="0014739C" w:rsidRDefault="0014739C">
            <w:pPr>
              <w:pStyle w:val="TableParagraph"/>
              <w:rPr>
                <w:b/>
              </w:rPr>
            </w:pPr>
          </w:p>
          <w:p w:rsidR="0014739C" w:rsidRDefault="0014739C">
            <w:pPr>
              <w:pStyle w:val="TableParagraph"/>
              <w:rPr>
                <w:b/>
              </w:rPr>
            </w:pPr>
          </w:p>
          <w:p w:rsidR="0014739C" w:rsidRDefault="0014739C">
            <w:pPr>
              <w:pStyle w:val="TableParagraph"/>
              <w:rPr>
                <w:b/>
              </w:rPr>
            </w:pPr>
          </w:p>
          <w:p w:rsidR="0014739C" w:rsidRDefault="0014739C">
            <w:pPr>
              <w:pStyle w:val="TableParagraph"/>
              <w:rPr>
                <w:b/>
              </w:rPr>
            </w:pPr>
          </w:p>
          <w:p w:rsidR="0014739C" w:rsidRDefault="0014739C">
            <w:pPr>
              <w:pStyle w:val="TableParagraph"/>
              <w:spacing w:before="106"/>
              <w:rPr>
                <w:b/>
              </w:rPr>
            </w:pPr>
          </w:p>
          <w:p w:rsidR="0014739C" w:rsidRDefault="006D18B9">
            <w:pPr>
              <w:pStyle w:val="TableParagraph"/>
              <w:ind w:left="110"/>
            </w:pPr>
            <w:r>
              <w:rPr>
                <w:spacing w:val="-2"/>
              </w:rPr>
              <w:t>KOLDA</w:t>
            </w:r>
          </w:p>
        </w:tc>
        <w:tc>
          <w:tcPr>
            <w:tcW w:w="175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 w:right="252"/>
              <w:rPr>
                <w:sz w:val="24"/>
              </w:rPr>
            </w:pPr>
            <w:r>
              <w:rPr>
                <w:sz w:val="24"/>
              </w:rPr>
              <w:t>Médina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El </w:t>
            </w:r>
            <w:r>
              <w:rPr>
                <w:spacing w:val="-4"/>
                <w:sz w:val="24"/>
              </w:rPr>
              <w:t>Hadj</w:t>
            </w:r>
          </w:p>
        </w:tc>
        <w:tc>
          <w:tcPr>
            <w:tcW w:w="1930" w:type="dxa"/>
          </w:tcPr>
          <w:p w:rsidR="0014739C" w:rsidRDefault="006D18B9">
            <w:pPr>
              <w:pStyle w:val="TableParagraph"/>
              <w:ind w:left="111" w:right="213"/>
              <w:jc w:val="both"/>
              <w:rPr>
                <w:sz w:val="20"/>
              </w:rPr>
            </w:pPr>
            <w:r>
              <w:rPr>
                <w:sz w:val="20"/>
              </w:rPr>
              <w:t>Plusieurs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réunions 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médiation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 xml:space="preserve">sont </w:t>
            </w:r>
            <w:r>
              <w:rPr>
                <w:spacing w:val="-2"/>
                <w:sz w:val="20"/>
              </w:rPr>
              <w:t>menées.</w:t>
            </w:r>
          </w:p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La commission de protection civile a prescrit l’urgence d’effectuer des travaux de réhabilitation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mosquée.</w:t>
            </w:r>
          </w:p>
          <w:p w:rsidR="0014739C" w:rsidRDefault="006D18B9">
            <w:pPr>
              <w:pStyle w:val="TableParagraph"/>
              <w:ind w:left="111" w:right="131"/>
              <w:rPr>
                <w:sz w:val="20"/>
              </w:rPr>
            </w:pPr>
            <w:r>
              <w:rPr>
                <w:sz w:val="20"/>
              </w:rPr>
              <w:t>L’imam de la mosquée a été invité à formuler une requête de levée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mesure </w:t>
            </w:r>
            <w:r>
              <w:rPr>
                <w:spacing w:val="-2"/>
                <w:sz w:val="20"/>
              </w:rPr>
              <w:t xml:space="preserve">d’interdiction </w:t>
            </w:r>
            <w:r>
              <w:rPr>
                <w:sz w:val="20"/>
              </w:rPr>
              <w:t xml:space="preserve">auprès du Sous- </w:t>
            </w:r>
            <w:r>
              <w:rPr>
                <w:spacing w:val="-2"/>
                <w:sz w:val="20"/>
              </w:rPr>
              <w:t>préfet.</w:t>
            </w:r>
          </w:p>
          <w:p w:rsidR="0014739C" w:rsidRDefault="006D18B9">
            <w:pPr>
              <w:pStyle w:val="TableParagraph"/>
              <w:ind w:left="111" w:right="214"/>
              <w:rPr>
                <w:sz w:val="20"/>
              </w:rPr>
            </w:pPr>
            <w:r>
              <w:rPr>
                <w:sz w:val="20"/>
              </w:rPr>
              <w:t>Les deux protagonistes et leur communauté ont été sommés (avec la mise à contribution du</w:t>
            </w:r>
          </w:p>
          <w:p w:rsidR="0014739C" w:rsidRDefault="006D18B9">
            <w:pPr>
              <w:pStyle w:val="TableParagraph"/>
              <w:spacing w:line="240" w:lineRule="exact"/>
              <w:ind w:left="111"/>
              <w:rPr>
                <w:sz w:val="20"/>
              </w:rPr>
            </w:pPr>
            <w:r>
              <w:rPr>
                <w:sz w:val="20"/>
              </w:rPr>
              <w:t>Procureur)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éviter toute provocation.</w:t>
            </w:r>
          </w:p>
        </w:tc>
        <w:tc>
          <w:tcPr>
            <w:tcW w:w="2416" w:type="dxa"/>
          </w:tcPr>
          <w:p w:rsidR="0014739C" w:rsidRDefault="0014739C">
            <w:pPr>
              <w:pStyle w:val="TableParagraph"/>
              <w:spacing w:before="2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11" w:right="326"/>
              <w:rPr>
                <w:sz w:val="20"/>
              </w:rPr>
            </w:pPr>
            <w:r>
              <w:rPr>
                <w:sz w:val="20"/>
              </w:rPr>
              <w:t>-Les revendications identitaires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alimentent les conflits et les </w:t>
            </w:r>
            <w:r>
              <w:rPr>
                <w:spacing w:val="-2"/>
                <w:sz w:val="20"/>
              </w:rPr>
              <w:t>rendent substanti</w:t>
            </w:r>
            <w:r>
              <w:rPr>
                <w:spacing w:val="-2"/>
                <w:sz w:val="20"/>
              </w:rPr>
              <w:t xml:space="preserve">ellement </w:t>
            </w:r>
            <w:r>
              <w:rPr>
                <w:sz w:val="20"/>
              </w:rPr>
              <w:t>subjectifs et « sans objet ».</w:t>
            </w:r>
          </w:p>
          <w:p w:rsidR="0014739C" w:rsidRDefault="006D18B9">
            <w:pPr>
              <w:pStyle w:val="TableParagraph"/>
              <w:spacing w:before="1"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-Depuis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juillet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2018,</w:t>
            </w:r>
          </w:p>
          <w:p w:rsidR="0014739C" w:rsidRDefault="006D18B9">
            <w:pPr>
              <w:pStyle w:val="TableParagraph"/>
              <w:ind w:left="111" w:right="143"/>
              <w:rPr>
                <w:sz w:val="20"/>
              </w:rPr>
            </w:pPr>
            <w:r>
              <w:rPr>
                <w:sz w:val="20"/>
              </w:rPr>
              <w:t>aucune tension n’est signalée dans le village et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populations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vivent paisiblement leur </w:t>
            </w:r>
            <w:r>
              <w:rPr>
                <w:spacing w:val="-2"/>
                <w:sz w:val="20"/>
              </w:rPr>
              <w:t>sociabilité.</w:t>
            </w:r>
          </w:p>
        </w:tc>
        <w:tc>
          <w:tcPr>
            <w:tcW w:w="2916" w:type="dxa"/>
          </w:tcPr>
          <w:p w:rsidR="0014739C" w:rsidRDefault="0014739C">
            <w:pPr>
              <w:pStyle w:val="TableParagraph"/>
              <w:spacing w:before="2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11" w:right="131"/>
              <w:rPr>
                <w:sz w:val="20"/>
              </w:rPr>
            </w:pPr>
            <w:r>
              <w:rPr>
                <w:sz w:val="20"/>
              </w:rPr>
              <w:t>Une intégration de stratégie de cohésion sociale ou intercommunautaire dans la mise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place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projets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territoire.</w:t>
            </w:r>
          </w:p>
        </w:tc>
      </w:tr>
      <w:tr w:rsidR="0014739C">
        <w:trPr>
          <w:trHeight w:val="1445"/>
        </w:trPr>
        <w:tc>
          <w:tcPr>
            <w:tcW w:w="55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6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0" w:type="dxa"/>
          </w:tcPr>
          <w:p w:rsidR="0014739C" w:rsidRDefault="006D18B9">
            <w:pPr>
              <w:pStyle w:val="TableParagraph"/>
              <w:ind w:left="111" w:right="214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Commune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 Bagadadji a revendiqué une partie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terres de son ressort</w:t>
            </w:r>
          </w:p>
          <w:p w:rsidR="0014739C" w:rsidRDefault="006D18B9">
            <w:pPr>
              <w:pStyle w:val="TableParagraph"/>
              <w:spacing w:line="219" w:lineRule="exact"/>
              <w:ind w:left="111"/>
              <w:rPr>
                <w:sz w:val="20"/>
              </w:rPr>
            </w:pPr>
            <w:r>
              <w:rPr>
                <w:sz w:val="20"/>
              </w:rPr>
              <w:t>territorial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qui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serait</w:t>
            </w:r>
          </w:p>
        </w:tc>
        <w:tc>
          <w:tcPr>
            <w:tcW w:w="2416" w:type="dxa"/>
          </w:tcPr>
          <w:p w:rsidR="0014739C" w:rsidRDefault="006D18B9">
            <w:pPr>
              <w:pStyle w:val="TableParagraph"/>
              <w:ind w:left="111" w:right="116"/>
              <w:rPr>
                <w:sz w:val="20"/>
              </w:rPr>
            </w:pPr>
            <w:r>
              <w:rPr>
                <w:sz w:val="20"/>
              </w:rPr>
              <w:t>Les deux Maires doivent se réunir autour du Sous-préfet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trouver les modalités d’une </w:t>
            </w:r>
            <w:r>
              <w:rPr>
                <w:spacing w:val="-2"/>
                <w:sz w:val="20"/>
              </w:rPr>
              <w:t>conciliation.</w:t>
            </w:r>
          </w:p>
        </w:tc>
        <w:tc>
          <w:tcPr>
            <w:tcW w:w="2916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4739C" w:rsidRDefault="0014739C">
      <w:pPr>
        <w:rPr>
          <w:rFonts w:ascii="Times New Roman"/>
          <w:sz w:val="20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2856"/>
        <w:gridCol w:w="2030"/>
        <w:gridCol w:w="1755"/>
        <w:gridCol w:w="1930"/>
        <w:gridCol w:w="2416"/>
        <w:gridCol w:w="2916"/>
      </w:tblGrid>
      <w:tr w:rsidR="0014739C">
        <w:trPr>
          <w:trHeight w:val="6763"/>
        </w:trPr>
        <w:tc>
          <w:tcPr>
            <w:tcW w:w="55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9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856" w:type="dxa"/>
          </w:tcPr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spacing w:before="2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9" w:right="213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une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partie du dernier lotissement de </w:t>
            </w:r>
            <w:r>
              <w:rPr>
                <w:spacing w:val="-2"/>
                <w:sz w:val="20"/>
              </w:rPr>
              <w:t>Dioulacolon.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</w:rPr>
            </w:pPr>
          </w:p>
          <w:p w:rsidR="0014739C" w:rsidRDefault="0014739C">
            <w:pPr>
              <w:pStyle w:val="TableParagraph"/>
              <w:rPr>
                <w:b/>
              </w:rPr>
            </w:pPr>
          </w:p>
          <w:p w:rsidR="0014739C" w:rsidRDefault="0014739C">
            <w:pPr>
              <w:pStyle w:val="TableParagraph"/>
              <w:rPr>
                <w:b/>
              </w:rPr>
            </w:pPr>
          </w:p>
          <w:p w:rsidR="0014739C" w:rsidRDefault="0014739C">
            <w:pPr>
              <w:pStyle w:val="TableParagraph"/>
              <w:rPr>
                <w:b/>
              </w:rPr>
            </w:pPr>
          </w:p>
          <w:p w:rsidR="0014739C" w:rsidRDefault="0014739C">
            <w:pPr>
              <w:pStyle w:val="TableParagraph"/>
              <w:rPr>
                <w:b/>
              </w:rPr>
            </w:pPr>
          </w:p>
          <w:p w:rsidR="0014739C" w:rsidRDefault="0014739C">
            <w:pPr>
              <w:pStyle w:val="TableParagraph"/>
              <w:rPr>
                <w:b/>
              </w:rPr>
            </w:pPr>
          </w:p>
          <w:p w:rsidR="0014739C" w:rsidRDefault="0014739C">
            <w:pPr>
              <w:pStyle w:val="TableParagraph"/>
              <w:rPr>
                <w:b/>
              </w:rPr>
            </w:pPr>
          </w:p>
          <w:p w:rsidR="0014739C" w:rsidRDefault="0014739C">
            <w:pPr>
              <w:pStyle w:val="TableParagraph"/>
              <w:rPr>
                <w:b/>
              </w:rPr>
            </w:pPr>
          </w:p>
          <w:p w:rsidR="0014739C" w:rsidRDefault="0014739C">
            <w:pPr>
              <w:pStyle w:val="TableParagraph"/>
              <w:spacing w:before="161"/>
              <w:rPr>
                <w:b/>
              </w:rPr>
            </w:pPr>
          </w:p>
          <w:p w:rsidR="0014739C" w:rsidRDefault="006D18B9">
            <w:pPr>
              <w:pStyle w:val="TableParagraph"/>
              <w:ind w:left="110"/>
            </w:pPr>
            <w:r>
              <w:rPr>
                <w:spacing w:val="-2"/>
              </w:rPr>
              <w:t>KOLDA</w:t>
            </w:r>
          </w:p>
        </w:tc>
        <w:tc>
          <w:tcPr>
            <w:tcW w:w="175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9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35" w:lineRule="auto"/>
              <w:ind w:left="110"/>
              <w:rPr>
                <w:sz w:val="24"/>
              </w:rPr>
            </w:pPr>
            <w:r>
              <w:rPr>
                <w:sz w:val="24"/>
              </w:rPr>
              <w:t>Bagadadji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et </w:t>
            </w:r>
            <w:r>
              <w:rPr>
                <w:spacing w:val="-2"/>
                <w:sz w:val="24"/>
              </w:rPr>
              <w:t>Dioulacolon</w:t>
            </w:r>
          </w:p>
        </w:tc>
        <w:tc>
          <w:tcPr>
            <w:tcW w:w="1930" w:type="dxa"/>
          </w:tcPr>
          <w:p w:rsidR="0014739C" w:rsidRDefault="006D18B9">
            <w:pPr>
              <w:pStyle w:val="TableParagraph"/>
              <w:ind w:left="111" w:right="117"/>
              <w:rPr>
                <w:sz w:val="20"/>
              </w:rPr>
            </w:pPr>
            <w:r>
              <w:rPr>
                <w:sz w:val="20"/>
              </w:rPr>
              <w:t>compris dans le dernier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lotissement entrepris par la commune de </w:t>
            </w:r>
            <w:r>
              <w:rPr>
                <w:spacing w:val="-2"/>
                <w:sz w:val="20"/>
              </w:rPr>
              <w:t>Dioulacolon.</w:t>
            </w:r>
          </w:p>
          <w:p w:rsidR="0014739C" w:rsidRDefault="006D18B9">
            <w:pPr>
              <w:pStyle w:val="TableParagraph"/>
              <w:spacing w:before="4"/>
              <w:ind w:left="111" w:right="147"/>
              <w:rPr>
                <w:sz w:val="20"/>
              </w:rPr>
            </w:pPr>
            <w:r>
              <w:rPr>
                <w:spacing w:val="-2"/>
                <w:sz w:val="20"/>
              </w:rPr>
              <w:t>Aucune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délimitation </w:t>
            </w:r>
            <w:r>
              <w:rPr>
                <w:sz w:val="20"/>
              </w:rPr>
              <w:t>réglementaire ne permet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situer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la source du litige, néanmoins, les limites, naguère, définies pour le tracé de l’université de Kolda ont permis</w:t>
            </w:r>
          </w:p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d’attester le non empiétement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la commune de </w:t>
            </w:r>
            <w:r>
              <w:rPr>
                <w:spacing w:val="-2"/>
                <w:sz w:val="20"/>
              </w:rPr>
              <w:t>Bagadadji.</w:t>
            </w:r>
          </w:p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Il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été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retenu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un règlement à</w:t>
            </w:r>
          </w:p>
          <w:p w:rsidR="0014739C" w:rsidRDefault="006D18B9">
            <w:pPr>
              <w:pStyle w:val="TableParagraph"/>
              <w:ind w:left="111" w:right="214"/>
              <w:rPr>
                <w:sz w:val="20"/>
              </w:rPr>
            </w:pPr>
            <w:r>
              <w:rPr>
                <w:sz w:val="20"/>
              </w:rPr>
              <w:t>l’amiable de l’affaire des parcelles ayant appartenu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</w:p>
          <w:p w:rsidR="0014739C" w:rsidRDefault="006D18B9">
            <w:pPr>
              <w:pStyle w:val="TableParagraph"/>
              <w:spacing w:line="240" w:lineRule="exact"/>
              <w:ind w:left="111" w:right="514"/>
              <w:rPr>
                <w:sz w:val="20"/>
              </w:rPr>
            </w:pPr>
            <w:r>
              <w:rPr>
                <w:sz w:val="20"/>
              </w:rPr>
              <w:t>cultivateurs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Bagadadji.</w:t>
            </w:r>
          </w:p>
        </w:tc>
        <w:tc>
          <w:tcPr>
            <w:tcW w:w="2416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6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39C">
        <w:trPr>
          <w:trHeight w:val="1935"/>
        </w:trPr>
        <w:tc>
          <w:tcPr>
            <w:tcW w:w="55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2856" w:type="dxa"/>
          </w:tcPr>
          <w:p w:rsidR="0014739C" w:rsidRDefault="006D18B9">
            <w:pPr>
              <w:pStyle w:val="TableParagraph"/>
              <w:spacing w:before="240"/>
              <w:ind w:left="109"/>
              <w:rPr>
                <w:sz w:val="20"/>
              </w:rPr>
            </w:pPr>
            <w:r>
              <w:rPr>
                <w:sz w:val="20"/>
              </w:rPr>
              <w:t>Tiraillement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populations des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villages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Léba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Niasséne et Léba Mamadou pour des surfaces agricoles (Arrondissement de Niaming)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MEDINA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YORO </w:t>
            </w:r>
            <w:r>
              <w:rPr>
                <w:spacing w:val="-2"/>
                <w:sz w:val="24"/>
              </w:rPr>
              <w:t>FOULAH</w:t>
            </w:r>
          </w:p>
        </w:tc>
        <w:tc>
          <w:tcPr>
            <w:tcW w:w="175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Kéréwane</w:t>
            </w:r>
          </w:p>
        </w:tc>
        <w:tc>
          <w:tcPr>
            <w:tcW w:w="193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6" w:type="dxa"/>
          </w:tcPr>
          <w:p w:rsidR="0014739C" w:rsidRDefault="006D18B9">
            <w:pPr>
              <w:pStyle w:val="TableParagraph"/>
              <w:spacing w:before="240" w:line="242" w:lineRule="auto"/>
              <w:ind w:left="111" w:right="143"/>
              <w:rPr>
                <w:sz w:val="20"/>
              </w:rPr>
            </w:pPr>
            <w:r>
              <w:rPr>
                <w:sz w:val="20"/>
              </w:rPr>
              <w:t>Implication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guides religieux établis à </w:t>
            </w:r>
            <w:r>
              <w:rPr>
                <w:spacing w:val="-2"/>
                <w:sz w:val="20"/>
              </w:rPr>
              <w:t>Kaolack.</w:t>
            </w:r>
          </w:p>
        </w:tc>
        <w:tc>
          <w:tcPr>
            <w:tcW w:w="2916" w:type="dxa"/>
          </w:tcPr>
          <w:p w:rsidR="0014739C" w:rsidRDefault="006D18B9">
            <w:pPr>
              <w:pStyle w:val="TableParagraph"/>
              <w:numPr>
                <w:ilvl w:val="0"/>
                <w:numId w:val="135"/>
              </w:numPr>
              <w:tabs>
                <w:tab w:val="left" w:pos="831"/>
              </w:tabs>
              <w:ind w:right="546"/>
              <w:rPr>
                <w:sz w:val="20"/>
              </w:rPr>
            </w:pPr>
            <w:r>
              <w:rPr>
                <w:sz w:val="20"/>
              </w:rPr>
              <w:t>Maintien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statu </w:t>
            </w:r>
            <w:r>
              <w:rPr>
                <w:spacing w:val="-4"/>
                <w:sz w:val="20"/>
              </w:rPr>
              <w:t>quo,</w:t>
            </w:r>
          </w:p>
          <w:p w:rsidR="0014739C" w:rsidRDefault="006D18B9">
            <w:pPr>
              <w:pStyle w:val="TableParagraph"/>
              <w:numPr>
                <w:ilvl w:val="0"/>
                <w:numId w:val="135"/>
              </w:numPr>
              <w:tabs>
                <w:tab w:val="left" w:pos="831"/>
              </w:tabs>
              <w:ind w:right="122"/>
              <w:rPr>
                <w:sz w:val="20"/>
              </w:rPr>
            </w:pPr>
            <w:r>
              <w:rPr>
                <w:sz w:val="20"/>
              </w:rPr>
              <w:t>Mise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contribution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 xml:space="preserve">de la commission </w:t>
            </w:r>
            <w:r>
              <w:rPr>
                <w:spacing w:val="-2"/>
                <w:sz w:val="20"/>
              </w:rPr>
              <w:t>domaniale,</w:t>
            </w:r>
          </w:p>
          <w:p w:rsidR="0014739C" w:rsidRDefault="006D18B9">
            <w:pPr>
              <w:pStyle w:val="TableParagraph"/>
              <w:numPr>
                <w:ilvl w:val="0"/>
                <w:numId w:val="135"/>
              </w:numPr>
              <w:tabs>
                <w:tab w:val="left" w:pos="831"/>
              </w:tabs>
              <w:spacing w:line="235" w:lineRule="auto"/>
              <w:ind w:right="183"/>
              <w:rPr>
                <w:sz w:val="20"/>
              </w:rPr>
            </w:pPr>
            <w:r>
              <w:rPr>
                <w:sz w:val="20"/>
              </w:rPr>
              <w:t>Concertation : autorités,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élus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chefs</w:t>
            </w:r>
          </w:p>
          <w:p w:rsidR="0014739C" w:rsidRDefault="006D18B9">
            <w:pPr>
              <w:pStyle w:val="TableParagraph"/>
              <w:spacing w:before="5" w:line="220" w:lineRule="exact"/>
              <w:ind w:left="831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village,</w:t>
            </w:r>
            <w:r>
              <w:rPr>
                <w:spacing w:val="-2"/>
                <w:sz w:val="20"/>
              </w:rPr>
              <w:t xml:space="preserve"> notables.</w:t>
            </w:r>
          </w:p>
        </w:tc>
      </w:tr>
    </w:tbl>
    <w:p w:rsidR="0014739C" w:rsidRDefault="0014739C">
      <w:pPr>
        <w:spacing w:line="220" w:lineRule="exact"/>
        <w:rPr>
          <w:sz w:val="20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2856"/>
        <w:gridCol w:w="2030"/>
        <w:gridCol w:w="1755"/>
        <w:gridCol w:w="1930"/>
        <w:gridCol w:w="2416"/>
        <w:gridCol w:w="2916"/>
      </w:tblGrid>
      <w:tr w:rsidR="0014739C">
        <w:trPr>
          <w:trHeight w:val="4112"/>
        </w:trPr>
        <w:tc>
          <w:tcPr>
            <w:tcW w:w="55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2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856" w:type="dxa"/>
          </w:tcPr>
          <w:p w:rsidR="0014739C" w:rsidRDefault="0014739C">
            <w:pPr>
              <w:pStyle w:val="TableParagraph"/>
              <w:spacing w:before="19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9" w:right="146"/>
              <w:rPr>
                <w:sz w:val="20"/>
              </w:rPr>
            </w:pPr>
            <w:r>
              <w:rPr>
                <w:sz w:val="20"/>
              </w:rPr>
              <w:t>Réclamation par les populations du Niaming( villages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Sam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Yoro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GUEYE, Touba Mboyéne, Misira Mboyéne) des terres situées dans leurs localités et exploitées par des cultivateurs gambiens.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MEDINA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YORO </w:t>
            </w:r>
            <w:r>
              <w:rPr>
                <w:spacing w:val="-2"/>
                <w:sz w:val="24"/>
              </w:rPr>
              <w:t>FOULAH</w:t>
            </w:r>
          </w:p>
        </w:tc>
        <w:tc>
          <w:tcPr>
            <w:tcW w:w="175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2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Niaming</w:t>
            </w:r>
          </w:p>
        </w:tc>
        <w:tc>
          <w:tcPr>
            <w:tcW w:w="193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6" w:type="dxa"/>
          </w:tcPr>
          <w:p w:rsidR="0014739C" w:rsidRDefault="006D18B9">
            <w:pPr>
              <w:pStyle w:val="TableParagraph"/>
              <w:spacing w:before="20"/>
              <w:ind w:left="111"/>
              <w:rPr>
                <w:sz w:val="20"/>
              </w:rPr>
            </w:pPr>
            <w:r>
              <w:rPr>
                <w:sz w:val="20"/>
              </w:rPr>
              <w:t>Frontières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deux pays non respectées et contestées par les habitants du village gambien de Diakhanka, situation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aggravée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le meurtre de Moustapha Gueye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village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Sam Yoro GUEYE par des gambiens du village de </w:t>
            </w:r>
            <w:r>
              <w:rPr>
                <w:spacing w:val="-2"/>
                <w:sz w:val="20"/>
              </w:rPr>
              <w:t>Diakhanka.</w:t>
            </w:r>
          </w:p>
        </w:tc>
        <w:tc>
          <w:tcPr>
            <w:tcW w:w="2916" w:type="dxa"/>
          </w:tcPr>
          <w:p w:rsidR="0014739C" w:rsidRDefault="006D18B9">
            <w:pPr>
              <w:pStyle w:val="TableParagraph"/>
              <w:numPr>
                <w:ilvl w:val="0"/>
                <w:numId w:val="134"/>
              </w:numPr>
              <w:tabs>
                <w:tab w:val="left" w:pos="831"/>
              </w:tabs>
              <w:spacing w:before="19"/>
              <w:ind w:right="154"/>
              <w:rPr>
                <w:sz w:val="20"/>
              </w:rPr>
            </w:pPr>
            <w:r>
              <w:rPr>
                <w:sz w:val="20"/>
              </w:rPr>
              <w:t>Maintien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statu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quo en attendant</w:t>
            </w:r>
          </w:p>
          <w:p w:rsidR="0014739C" w:rsidRDefault="006D18B9">
            <w:pPr>
              <w:pStyle w:val="TableParagraph"/>
              <w:ind w:left="831"/>
              <w:rPr>
                <w:sz w:val="20"/>
              </w:rPr>
            </w:pPr>
            <w:r>
              <w:rPr>
                <w:sz w:val="20"/>
              </w:rPr>
              <w:t>l’implication de la Commission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nationale de gestion des frontières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déjà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saisie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  <w:p w:rsidR="0014739C" w:rsidRDefault="006D18B9">
            <w:pPr>
              <w:pStyle w:val="TableParagraph"/>
              <w:numPr>
                <w:ilvl w:val="0"/>
                <w:numId w:val="134"/>
              </w:numPr>
              <w:tabs>
                <w:tab w:val="left" w:pos="831"/>
              </w:tabs>
              <w:ind w:right="231"/>
              <w:rPr>
                <w:sz w:val="20"/>
              </w:rPr>
            </w:pPr>
            <w:r>
              <w:rPr>
                <w:sz w:val="20"/>
              </w:rPr>
              <w:t>des concertations périodiques entre responsables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locaux( </w:t>
            </w:r>
            <w:r>
              <w:rPr>
                <w:spacing w:val="-2"/>
                <w:sz w:val="20"/>
              </w:rPr>
              <w:t xml:space="preserve">autorités </w:t>
            </w:r>
            <w:r>
              <w:rPr>
                <w:sz w:val="20"/>
              </w:rPr>
              <w:t xml:space="preserve">administratives et locales, chefs de villages FDS) sénégalais et </w:t>
            </w:r>
            <w:r>
              <w:rPr>
                <w:spacing w:val="-2"/>
                <w:sz w:val="20"/>
              </w:rPr>
              <w:t>gambiens,</w:t>
            </w:r>
          </w:p>
          <w:p w:rsidR="0014739C" w:rsidRDefault="006D18B9">
            <w:pPr>
              <w:pStyle w:val="TableParagraph"/>
              <w:numPr>
                <w:ilvl w:val="0"/>
                <w:numId w:val="134"/>
              </w:numPr>
              <w:tabs>
                <w:tab w:val="left" w:pos="831"/>
              </w:tabs>
              <w:spacing w:line="240" w:lineRule="exact"/>
              <w:ind w:right="136"/>
              <w:rPr>
                <w:sz w:val="20"/>
              </w:rPr>
            </w:pPr>
            <w:r>
              <w:rPr>
                <w:sz w:val="20"/>
              </w:rPr>
              <w:t>opérations d nomadisation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militaire</w:t>
            </w:r>
          </w:p>
        </w:tc>
      </w:tr>
      <w:tr w:rsidR="0014739C">
        <w:trPr>
          <w:trHeight w:val="2685"/>
        </w:trPr>
        <w:tc>
          <w:tcPr>
            <w:tcW w:w="55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2856" w:type="dxa"/>
          </w:tcPr>
          <w:p w:rsidR="0014739C" w:rsidRDefault="0014739C">
            <w:pPr>
              <w:pStyle w:val="TableParagraph"/>
              <w:spacing w:before="3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9" w:right="213"/>
              <w:rPr>
                <w:sz w:val="20"/>
              </w:rPr>
            </w:pPr>
            <w:r>
              <w:rPr>
                <w:sz w:val="20"/>
              </w:rPr>
              <w:t>Opposition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population de Médina Mbayène(Wounianké) à la réalisation d’une piste de</w:t>
            </w:r>
          </w:p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désenclavement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village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 Dimishka Ndawwène.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MEDINA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YORO </w:t>
            </w:r>
            <w:r>
              <w:rPr>
                <w:spacing w:val="-2"/>
                <w:sz w:val="24"/>
              </w:rPr>
              <w:t>FOULAH</w:t>
            </w:r>
          </w:p>
        </w:tc>
        <w:tc>
          <w:tcPr>
            <w:tcW w:w="175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Kéréwane</w:t>
            </w:r>
          </w:p>
        </w:tc>
        <w:tc>
          <w:tcPr>
            <w:tcW w:w="193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6" w:type="dxa"/>
          </w:tcPr>
          <w:p w:rsidR="0014739C" w:rsidRDefault="006D18B9">
            <w:pPr>
              <w:pStyle w:val="TableParagraph"/>
              <w:spacing w:before="4"/>
              <w:ind w:left="111"/>
              <w:rPr>
                <w:sz w:val="20"/>
              </w:rPr>
            </w:pPr>
            <w:r>
              <w:rPr>
                <w:sz w:val="20"/>
              </w:rPr>
              <w:t>Les habitants des 2 villages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sont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issus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des mêmes familles,</w:t>
            </w: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11" w:right="145"/>
              <w:rPr>
                <w:sz w:val="20"/>
              </w:rPr>
            </w:pPr>
            <w:r>
              <w:rPr>
                <w:sz w:val="20"/>
              </w:rPr>
              <w:t>Des habitants de Wounianké installent des objets tranchants sur la piste pour perforer les pneus des motos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charrettes.</w:t>
            </w:r>
          </w:p>
        </w:tc>
        <w:tc>
          <w:tcPr>
            <w:tcW w:w="2916" w:type="dxa"/>
          </w:tcPr>
          <w:p w:rsidR="0014739C" w:rsidRDefault="006D18B9">
            <w:pPr>
              <w:pStyle w:val="TableParagraph"/>
              <w:numPr>
                <w:ilvl w:val="0"/>
                <w:numId w:val="133"/>
              </w:numPr>
              <w:tabs>
                <w:tab w:val="left" w:pos="831"/>
              </w:tabs>
              <w:spacing w:before="5" w:line="237" w:lineRule="auto"/>
              <w:ind w:right="193"/>
              <w:jc w:val="both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Concertations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avec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 guide religieux et les notables ;</w:t>
            </w:r>
          </w:p>
          <w:p w:rsidR="0014739C" w:rsidRDefault="006D18B9">
            <w:pPr>
              <w:pStyle w:val="TableParagraph"/>
              <w:numPr>
                <w:ilvl w:val="0"/>
                <w:numId w:val="133"/>
              </w:numPr>
              <w:tabs>
                <w:tab w:val="left" w:pos="831"/>
              </w:tabs>
              <w:spacing w:before="3"/>
              <w:ind w:right="122"/>
              <w:rPr>
                <w:rFonts w:ascii="Symbol" w:hAnsi="Symbol"/>
                <w:sz w:val="20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0" distR="0" simplePos="0" relativeHeight="479524864" behindDoc="1" locked="0" layoutInCell="1" allowOverlap="1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97837</wp:posOffset>
                      </wp:positionV>
                      <wp:extent cx="57150" cy="6350"/>
                      <wp:effectExtent l="0" t="0" r="0" b="0"/>
                      <wp:wrapNone/>
                      <wp:docPr id="101" name="Group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150" cy="6350"/>
                                <a:chOff x="0" y="0"/>
                                <a:chExt cx="57150" cy="6350"/>
                              </a:xfrm>
                            </wpg:grpSpPr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0" y="0"/>
                                  <a:ext cx="571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6350">
                                      <a:moveTo>
                                        <a:pt x="571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57150" y="6350"/>
                                      </a:lnTo>
                                      <a:lnTo>
                                        <a:pt x="57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FC4605" id="Group 101" o:spid="_x0000_s1026" style="position:absolute;margin-left:23.5pt;margin-top:7.7pt;width:4.5pt;height:.5pt;z-index:-23791616;mso-wrap-distance-left:0;mso-wrap-distance-right:0" coordsize="571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">
                      <v:shape id="Graphic 102" o:spid="_x0000_s1027" style="position:absolute;width:57150;height:6350;visibility:visible;mso-wrap-style:square;v-text-anchor:top" coordsize="571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" path="m57150,l,,,6350r57150,l57150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Mise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contribution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 xml:space="preserve">de la Commission domaniale de la </w:t>
            </w:r>
            <w:r>
              <w:rPr>
                <w:spacing w:val="-2"/>
                <w:sz w:val="20"/>
              </w:rPr>
              <w:t>Commune.</w:t>
            </w:r>
          </w:p>
        </w:tc>
      </w:tr>
      <w:tr w:rsidR="0014739C">
        <w:trPr>
          <w:trHeight w:val="1210"/>
        </w:trPr>
        <w:tc>
          <w:tcPr>
            <w:tcW w:w="555" w:type="dxa"/>
          </w:tcPr>
          <w:p w:rsidR="0014739C" w:rsidRDefault="0014739C">
            <w:pPr>
              <w:pStyle w:val="TableParagraph"/>
              <w:spacing w:before="2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2856" w:type="dxa"/>
          </w:tcPr>
          <w:p w:rsidR="0014739C" w:rsidRDefault="006D18B9">
            <w:pPr>
              <w:pStyle w:val="TableParagraph"/>
              <w:spacing w:before="20"/>
              <w:ind w:left="109" w:right="213"/>
              <w:rPr>
                <w:sz w:val="20"/>
              </w:rPr>
            </w:pPr>
            <w:r>
              <w:rPr>
                <w:sz w:val="20"/>
              </w:rPr>
              <w:t>Saccage du champ d’un cultivateur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sénégalais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par 125 bœufs d’éleveurs </w:t>
            </w:r>
            <w:r>
              <w:rPr>
                <w:spacing w:val="-2"/>
                <w:sz w:val="20"/>
              </w:rPr>
              <w:t>gambiens.</w:t>
            </w:r>
          </w:p>
        </w:tc>
        <w:tc>
          <w:tcPr>
            <w:tcW w:w="2030" w:type="dxa"/>
          </w:tcPr>
          <w:p w:rsidR="0014739C" w:rsidRDefault="006D18B9">
            <w:pPr>
              <w:pStyle w:val="TableParagraph"/>
              <w:spacing w:before="20"/>
              <w:ind w:left="110"/>
              <w:rPr>
                <w:sz w:val="24"/>
              </w:rPr>
            </w:pPr>
            <w:r>
              <w:rPr>
                <w:sz w:val="24"/>
              </w:rPr>
              <w:t>MEDINA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YORO </w:t>
            </w:r>
            <w:r>
              <w:rPr>
                <w:spacing w:val="-2"/>
                <w:sz w:val="24"/>
              </w:rPr>
              <w:t>FOULAH</w:t>
            </w:r>
          </w:p>
        </w:tc>
        <w:tc>
          <w:tcPr>
            <w:tcW w:w="1755" w:type="dxa"/>
          </w:tcPr>
          <w:p w:rsidR="0014739C" w:rsidRDefault="0014739C">
            <w:pPr>
              <w:pStyle w:val="TableParagraph"/>
              <w:spacing w:before="2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Niaming</w:t>
            </w:r>
          </w:p>
        </w:tc>
        <w:tc>
          <w:tcPr>
            <w:tcW w:w="193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6" w:type="dxa"/>
          </w:tcPr>
          <w:p w:rsidR="0014739C" w:rsidRDefault="006D18B9">
            <w:pPr>
              <w:pStyle w:val="TableParagraph"/>
              <w:spacing w:before="20" w:line="242" w:lineRule="auto"/>
              <w:ind w:left="111"/>
              <w:rPr>
                <w:sz w:val="20"/>
              </w:rPr>
            </w:pPr>
            <w:r>
              <w:rPr>
                <w:sz w:val="20"/>
              </w:rPr>
              <w:t>Animosité grandissante entre populations de la Commune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Niaming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</w:p>
          <w:p w:rsidR="0014739C" w:rsidRDefault="006D18B9">
            <w:pPr>
              <w:pStyle w:val="TableParagraph"/>
              <w:spacing w:line="240" w:lineRule="exact"/>
              <w:ind w:left="111" w:right="207"/>
              <w:rPr>
                <w:sz w:val="20"/>
              </w:rPr>
            </w:pPr>
            <w:r>
              <w:rPr>
                <w:sz w:val="20"/>
              </w:rPr>
              <w:t>celles du village gambien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Diakhanka.</w:t>
            </w:r>
          </w:p>
        </w:tc>
        <w:tc>
          <w:tcPr>
            <w:tcW w:w="2916" w:type="dxa"/>
          </w:tcPr>
          <w:p w:rsidR="0014739C" w:rsidRDefault="006D18B9">
            <w:pPr>
              <w:pStyle w:val="TableParagraph"/>
              <w:spacing w:before="20" w:line="242" w:lineRule="auto"/>
              <w:ind w:left="111" w:right="131"/>
              <w:rPr>
                <w:sz w:val="20"/>
              </w:rPr>
            </w:pPr>
            <w:r>
              <w:rPr>
                <w:sz w:val="20"/>
              </w:rPr>
              <w:t>Réunions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périodiques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entre autorités a</w:t>
            </w:r>
            <w:r>
              <w:rPr>
                <w:sz w:val="20"/>
              </w:rPr>
              <w:t>dministratives, Maires et chefs de villages</w:t>
            </w:r>
          </w:p>
          <w:p w:rsidR="0014739C" w:rsidRDefault="006D18B9">
            <w:pPr>
              <w:pStyle w:val="TableParagraph"/>
              <w:spacing w:line="240" w:lineRule="exact"/>
              <w:ind w:left="111"/>
              <w:rPr>
                <w:sz w:val="20"/>
              </w:rPr>
            </w:pPr>
            <w:r>
              <w:rPr>
                <w:sz w:val="20"/>
              </w:rPr>
              <w:t>frontaliers,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FDS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deux </w:t>
            </w:r>
            <w:r>
              <w:rPr>
                <w:spacing w:val="-2"/>
                <w:sz w:val="20"/>
              </w:rPr>
              <w:t>villages.</w:t>
            </w:r>
          </w:p>
        </w:tc>
      </w:tr>
      <w:tr w:rsidR="0014739C">
        <w:trPr>
          <w:trHeight w:val="1424"/>
        </w:trPr>
        <w:tc>
          <w:tcPr>
            <w:tcW w:w="555" w:type="dxa"/>
          </w:tcPr>
          <w:p w:rsidR="0014739C" w:rsidRDefault="006D18B9">
            <w:pPr>
              <w:pStyle w:val="TableParagraph"/>
              <w:spacing w:before="289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856" w:type="dxa"/>
          </w:tcPr>
          <w:p w:rsidR="0014739C" w:rsidRDefault="006D18B9">
            <w:pPr>
              <w:pStyle w:val="TableParagraph"/>
              <w:ind w:left="109" w:right="146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Médina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Pathé au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sujet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terres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cultivables réclamées par des cultivateurs et des paysans</w:t>
            </w:r>
          </w:p>
          <w:p w:rsidR="0014739C" w:rsidRDefault="006D18B9">
            <w:pPr>
              <w:pStyle w:val="TableParagraph"/>
              <w:spacing w:line="240" w:lineRule="exact"/>
              <w:ind w:left="109"/>
              <w:rPr>
                <w:sz w:val="20"/>
              </w:rPr>
            </w:pPr>
            <w:r>
              <w:rPr>
                <w:sz w:val="20"/>
              </w:rPr>
              <w:t>gambiens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village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Saré </w:t>
            </w:r>
            <w:r>
              <w:rPr>
                <w:spacing w:val="-2"/>
                <w:sz w:val="20"/>
              </w:rPr>
              <w:t>Bodio.</w:t>
            </w:r>
          </w:p>
        </w:tc>
        <w:tc>
          <w:tcPr>
            <w:tcW w:w="2030" w:type="dxa"/>
          </w:tcPr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MEDINA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YORO </w:t>
            </w:r>
            <w:r>
              <w:rPr>
                <w:spacing w:val="-2"/>
                <w:sz w:val="24"/>
              </w:rPr>
              <w:t>FOULAH</w:t>
            </w:r>
          </w:p>
        </w:tc>
        <w:tc>
          <w:tcPr>
            <w:tcW w:w="1755" w:type="dxa"/>
          </w:tcPr>
          <w:p w:rsidR="0014739C" w:rsidRDefault="006D18B9">
            <w:pPr>
              <w:pStyle w:val="TableParagraph"/>
              <w:spacing w:before="289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Dinguiraye</w:t>
            </w:r>
          </w:p>
        </w:tc>
        <w:tc>
          <w:tcPr>
            <w:tcW w:w="193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6" w:type="dxa"/>
          </w:tcPr>
          <w:p w:rsidR="0014739C" w:rsidRDefault="006D18B9">
            <w:pPr>
              <w:pStyle w:val="TableParagraph"/>
              <w:ind w:left="111" w:right="143"/>
              <w:rPr>
                <w:sz w:val="20"/>
              </w:rPr>
            </w:pPr>
            <w:r>
              <w:rPr>
                <w:sz w:val="20"/>
              </w:rPr>
              <w:t>Pression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foncière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avec les jeunes et les expatriés revenus au </w:t>
            </w:r>
            <w:r>
              <w:rPr>
                <w:spacing w:val="-2"/>
                <w:sz w:val="20"/>
              </w:rPr>
              <w:t>village.</w:t>
            </w:r>
          </w:p>
        </w:tc>
        <w:tc>
          <w:tcPr>
            <w:tcW w:w="2916" w:type="dxa"/>
          </w:tcPr>
          <w:p w:rsidR="0014739C" w:rsidRDefault="006D18B9">
            <w:pPr>
              <w:pStyle w:val="TableParagraph"/>
              <w:numPr>
                <w:ilvl w:val="0"/>
                <w:numId w:val="132"/>
              </w:numPr>
              <w:tabs>
                <w:tab w:val="left" w:pos="831"/>
              </w:tabs>
              <w:spacing w:line="237" w:lineRule="auto"/>
              <w:ind w:right="313"/>
              <w:rPr>
                <w:sz w:val="20"/>
              </w:rPr>
            </w:pPr>
            <w:r>
              <w:rPr>
                <w:sz w:val="20"/>
              </w:rPr>
              <w:t>Matérialisation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la frontière ;</w:t>
            </w:r>
          </w:p>
          <w:p w:rsidR="0014739C" w:rsidRDefault="006D18B9">
            <w:pPr>
              <w:pStyle w:val="TableParagraph"/>
              <w:numPr>
                <w:ilvl w:val="0"/>
                <w:numId w:val="132"/>
              </w:numPr>
              <w:tabs>
                <w:tab w:val="left" w:pos="831"/>
              </w:tabs>
              <w:ind w:right="584"/>
              <w:rPr>
                <w:sz w:val="20"/>
              </w:rPr>
            </w:pPr>
            <w:r>
              <w:rPr>
                <w:sz w:val="20"/>
              </w:rPr>
              <w:t>Densification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des </w:t>
            </w:r>
            <w:r>
              <w:rPr>
                <w:spacing w:val="-2"/>
                <w:sz w:val="20"/>
              </w:rPr>
              <w:t>bornes.</w:t>
            </w:r>
          </w:p>
        </w:tc>
      </w:tr>
      <w:tr w:rsidR="0014739C">
        <w:trPr>
          <w:trHeight w:val="949"/>
        </w:trPr>
        <w:tc>
          <w:tcPr>
            <w:tcW w:w="555" w:type="dxa"/>
          </w:tcPr>
          <w:p w:rsidR="0014739C" w:rsidRDefault="0014739C">
            <w:pPr>
              <w:pStyle w:val="TableParagraph"/>
              <w:spacing w:before="289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2856" w:type="dxa"/>
          </w:tcPr>
          <w:p w:rsidR="0014739C" w:rsidRDefault="006D18B9">
            <w:pPr>
              <w:pStyle w:val="TableParagraph"/>
              <w:ind w:left="109" w:right="146"/>
              <w:rPr>
                <w:sz w:val="20"/>
              </w:rPr>
            </w:pPr>
            <w:r>
              <w:rPr>
                <w:sz w:val="20"/>
              </w:rPr>
              <w:t>Conflit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communautaire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né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 la gestion de la grande mosquée de Héli Hina et qui</w:t>
            </w:r>
          </w:p>
          <w:p w:rsidR="0014739C" w:rsidRDefault="006D18B9">
            <w:pPr>
              <w:pStyle w:val="TableParagraph"/>
              <w:spacing w:line="205" w:lineRule="exact"/>
              <w:ind w:left="109"/>
              <w:rPr>
                <w:sz w:val="20"/>
              </w:rPr>
            </w:pPr>
            <w:r>
              <w:rPr>
                <w:sz w:val="20"/>
              </w:rPr>
              <w:t>oppose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l’imam</w:t>
            </w:r>
            <w:r>
              <w:rPr>
                <w:spacing w:val="-2"/>
                <w:sz w:val="20"/>
              </w:rPr>
              <w:t xml:space="preserve"> Babacar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spacing w:before="289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MEDINA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YORO</w:t>
            </w:r>
          </w:p>
        </w:tc>
        <w:tc>
          <w:tcPr>
            <w:tcW w:w="1755" w:type="dxa"/>
          </w:tcPr>
          <w:p w:rsidR="0014739C" w:rsidRDefault="0014739C">
            <w:pPr>
              <w:pStyle w:val="TableParagraph"/>
              <w:spacing w:before="289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Dinguiraye</w:t>
            </w:r>
          </w:p>
        </w:tc>
        <w:tc>
          <w:tcPr>
            <w:tcW w:w="193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6" w:type="dxa"/>
          </w:tcPr>
          <w:p w:rsidR="0014739C" w:rsidRDefault="006D18B9">
            <w:pPr>
              <w:pStyle w:val="TableParagraph"/>
              <w:spacing w:line="242" w:lineRule="auto"/>
              <w:ind w:left="111"/>
              <w:rPr>
                <w:sz w:val="20"/>
              </w:rPr>
            </w:pPr>
            <w:r>
              <w:rPr>
                <w:sz w:val="20"/>
              </w:rPr>
              <w:t>Statu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quo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les </w:t>
            </w:r>
            <w:r>
              <w:rPr>
                <w:spacing w:val="-2"/>
                <w:sz w:val="20"/>
              </w:rPr>
              <w:t>positions.</w:t>
            </w:r>
          </w:p>
        </w:tc>
        <w:tc>
          <w:tcPr>
            <w:tcW w:w="2916" w:type="dxa"/>
          </w:tcPr>
          <w:p w:rsidR="0014739C" w:rsidRDefault="006D18B9">
            <w:pPr>
              <w:pStyle w:val="TableParagraph"/>
              <w:numPr>
                <w:ilvl w:val="0"/>
                <w:numId w:val="131"/>
              </w:numPr>
              <w:tabs>
                <w:tab w:val="left" w:pos="831"/>
              </w:tabs>
              <w:ind w:right="257"/>
              <w:rPr>
                <w:sz w:val="20"/>
              </w:rPr>
            </w:pPr>
            <w:r>
              <w:rPr>
                <w:sz w:val="20"/>
              </w:rPr>
              <w:t>Faire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intervenir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leurs guides religieux ;</w:t>
            </w:r>
          </w:p>
        </w:tc>
      </w:tr>
    </w:tbl>
    <w:p w:rsidR="0014739C" w:rsidRDefault="0014739C">
      <w:pPr>
        <w:rPr>
          <w:sz w:val="20"/>
        </w:rPr>
        <w:sectPr w:rsidR="0014739C">
          <w:footerReference w:type="default" r:id="rId26"/>
          <w:pgSz w:w="16840" w:h="11910" w:orient="landscape"/>
          <w:pgMar w:top="400" w:right="260" w:bottom="980" w:left="400" w:header="0" w:footer="781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2856"/>
        <w:gridCol w:w="2030"/>
        <w:gridCol w:w="1755"/>
        <w:gridCol w:w="1930"/>
        <w:gridCol w:w="2416"/>
        <w:gridCol w:w="2916"/>
      </w:tblGrid>
      <w:tr w:rsidR="0014739C">
        <w:trPr>
          <w:trHeight w:val="725"/>
        </w:trPr>
        <w:tc>
          <w:tcPr>
            <w:tcW w:w="55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6" w:type="dxa"/>
          </w:tcPr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Dianko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frère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Harona Dianko soutenu par les</w:t>
            </w:r>
          </w:p>
          <w:p w:rsidR="0014739C" w:rsidRDefault="006D18B9">
            <w:pPr>
              <w:pStyle w:val="TableParagraph"/>
              <w:spacing w:before="2" w:line="220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populations.</w:t>
            </w:r>
          </w:p>
        </w:tc>
        <w:tc>
          <w:tcPr>
            <w:tcW w:w="2030" w:type="dxa"/>
          </w:tcPr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FOULAH</w:t>
            </w:r>
          </w:p>
        </w:tc>
        <w:tc>
          <w:tcPr>
            <w:tcW w:w="175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6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6" w:type="dxa"/>
          </w:tcPr>
          <w:p w:rsidR="0014739C" w:rsidRDefault="006D18B9">
            <w:pPr>
              <w:pStyle w:val="TableParagraph"/>
              <w:numPr>
                <w:ilvl w:val="0"/>
                <w:numId w:val="130"/>
              </w:numPr>
              <w:tabs>
                <w:tab w:val="left" w:pos="831"/>
              </w:tabs>
              <w:spacing w:line="245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Fermer</w:t>
            </w:r>
          </w:p>
          <w:p w:rsidR="0014739C" w:rsidRDefault="006D18B9">
            <w:pPr>
              <w:pStyle w:val="TableParagraph"/>
              <w:spacing w:line="240" w:lineRule="exact"/>
              <w:ind w:left="831" w:right="548"/>
              <w:rPr>
                <w:sz w:val="20"/>
              </w:rPr>
            </w:pPr>
            <w:r>
              <w:rPr>
                <w:sz w:val="20"/>
              </w:rPr>
              <w:t>provisoirement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mosquée.</w:t>
            </w:r>
          </w:p>
        </w:tc>
      </w:tr>
      <w:tr w:rsidR="0014739C">
        <w:trPr>
          <w:trHeight w:val="1450"/>
        </w:trPr>
        <w:tc>
          <w:tcPr>
            <w:tcW w:w="55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2856" w:type="dxa"/>
          </w:tcPr>
          <w:p w:rsidR="0014739C" w:rsidRDefault="006D18B9">
            <w:pPr>
              <w:pStyle w:val="TableParagraph"/>
              <w:ind w:left="109" w:right="213"/>
              <w:rPr>
                <w:sz w:val="20"/>
              </w:rPr>
            </w:pPr>
            <w:r>
              <w:rPr>
                <w:sz w:val="20"/>
              </w:rPr>
              <w:t>Litige entre les villages de Sinthiou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Débé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Sinthiou Kouléry( Commune de Bourouco) et celui de Fidawsi( Commune de</w:t>
            </w:r>
          </w:p>
          <w:p w:rsidR="0014739C" w:rsidRDefault="006D18B9">
            <w:pPr>
              <w:pStyle w:val="TableParagraph"/>
              <w:spacing w:before="3" w:line="220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Kéréwane).</w:t>
            </w:r>
          </w:p>
        </w:tc>
        <w:tc>
          <w:tcPr>
            <w:tcW w:w="2030" w:type="dxa"/>
          </w:tcPr>
          <w:p w:rsidR="0014739C" w:rsidRDefault="006D18B9">
            <w:pPr>
              <w:pStyle w:val="TableParagraph"/>
              <w:spacing w:before="289"/>
              <w:ind w:left="110"/>
              <w:rPr>
                <w:sz w:val="24"/>
              </w:rPr>
            </w:pPr>
            <w:r>
              <w:rPr>
                <w:sz w:val="24"/>
              </w:rPr>
              <w:t>MEDINA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YORO </w:t>
            </w:r>
            <w:r>
              <w:rPr>
                <w:spacing w:val="-2"/>
                <w:sz w:val="24"/>
              </w:rPr>
              <w:t>FOULAH</w:t>
            </w:r>
          </w:p>
        </w:tc>
        <w:tc>
          <w:tcPr>
            <w:tcW w:w="1755" w:type="dxa"/>
          </w:tcPr>
          <w:p w:rsidR="0014739C" w:rsidRDefault="006D18B9">
            <w:pPr>
              <w:pStyle w:val="TableParagraph"/>
              <w:spacing w:before="289"/>
              <w:ind w:left="110" w:right="252"/>
              <w:rPr>
                <w:sz w:val="24"/>
              </w:rPr>
            </w:pPr>
            <w:r>
              <w:rPr>
                <w:sz w:val="24"/>
              </w:rPr>
              <w:t xml:space="preserve">Bourouco et de </w:t>
            </w:r>
            <w:r>
              <w:rPr>
                <w:spacing w:val="-2"/>
                <w:sz w:val="24"/>
              </w:rPr>
              <w:t>Kéréwane</w:t>
            </w:r>
          </w:p>
        </w:tc>
        <w:tc>
          <w:tcPr>
            <w:tcW w:w="193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6" w:type="dxa"/>
          </w:tcPr>
          <w:p w:rsidR="0014739C" w:rsidRDefault="006D18B9">
            <w:pPr>
              <w:pStyle w:val="TableParagraph"/>
              <w:spacing w:line="242" w:lineRule="auto"/>
              <w:ind w:left="111" w:right="143"/>
              <w:rPr>
                <w:sz w:val="20"/>
              </w:rPr>
            </w:pPr>
            <w:r>
              <w:rPr>
                <w:sz w:val="20"/>
              </w:rPr>
              <w:t>Accès des villages de Sinthiou Débé et Sinthiou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Kouléry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difficile</w:t>
            </w:r>
          </w:p>
        </w:tc>
        <w:tc>
          <w:tcPr>
            <w:tcW w:w="2916" w:type="dxa"/>
          </w:tcPr>
          <w:p w:rsidR="0014739C" w:rsidRDefault="006D18B9">
            <w:pPr>
              <w:pStyle w:val="TableParagraph"/>
              <w:spacing w:line="242" w:lineRule="auto"/>
              <w:ind w:left="111" w:right="131"/>
              <w:rPr>
                <w:sz w:val="20"/>
              </w:rPr>
            </w:pPr>
            <w:r>
              <w:rPr>
                <w:sz w:val="20"/>
              </w:rPr>
              <w:t>Délimitation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nécessaire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entre les deux Communes.</w:t>
            </w:r>
          </w:p>
        </w:tc>
      </w:tr>
      <w:tr w:rsidR="0014739C">
        <w:trPr>
          <w:trHeight w:val="3386"/>
        </w:trPr>
        <w:tc>
          <w:tcPr>
            <w:tcW w:w="55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2856" w:type="dxa"/>
          </w:tcPr>
          <w:p w:rsidR="0014739C" w:rsidRDefault="006D18B9">
            <w:pPr>
              <w:pStyle w:val="TableParagraph"/>
              <w:spacing w:before="240"/>
              <w:ind w:left="109" w:right="213"/>
              <w:rPr>
                <w:sz w:val="20"/>
              </w:rPr>
            </w:pPr>
            <w:r>
              <w:rPr>
                <w:sz w:val="20"/>
              </w:rPr>
              <w:t>Différend entre les populations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villages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 Saré Sama et Saré Demba CISSE autour des terres agricoles proches de ce dernier village.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MEDINA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YORO </w:t>
            </w:r>
            <w:r>
              <w:rPr>
                <w:spacing w:val="-2"/>
                <w:sz w:val="24"/>
              </w:rPr>
              <w:t>FOULAH</w:t>
            </w:r>
          </w:p>
        </w:tc>
        <w:tc>
          <w:tcPr>
            <w:tcW w:w="175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Bourouco</w:t>
            </w:r>
          </w:p>
        </w:tc>
        <w:tc>
          <w:tcPr>
            <w:tcW w:w="193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6" w:type="dxa"/>
          </w:tcPr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spacing w:before="2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Aucune</w:t>
            </w:r>
          </w:p>
        </w:tc>
        <w:tc>
          <w:tcPr>
            <w:tcW w:w="2916" w:type="dxa"/>
          </w:tcPr>
          <w:p w:rsidR="0014739C" w:rsidRDefault="006D18B9">
            <w:pPr>
              <w:pStyle w:val="TableParagraph"/>
              <w:numPr>
                <w:ilvl w:val="0"/>
                <w:numId w:val="129"/>
              </w:numPr>
              <w:tabs>
                <w:tab w:val="left" w:pos="831"/>
              </w:tabs>
              <w:ind w:right="128"/>
              <w:rPr>
                <w:sz w:val="20"/>
              </w:rPr>
            </w:pPr>
            <w:r>
              <w:rPr>
                <w:sz w:val="20"/>
              </w:rPr>
              <w:t>Interdiction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arrêté de l’exploitation des champs litigieux</w:t>
            </w:r>
          </w:p>
          <w:p w:rsidR="0014739C" w:rsidRDefault="006D18B9">
            <w:pPr>
              <w:pStyle w:val="TableParagraph"/>
              <w:ind w:left="831"/>
              <w:rPr>
                <w:sz w:val="20"/>
              </w:rPr>
            </w:pPr>
            <w:r>
              <w:rPr>
                <w:sz w:val="20"/>
              </w:rPr>
              <w:t>jusqu’à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fin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 l’hivernage ;</w:t>
            </w:r>
          </w:p>
          <w:p w:rsidR="0014739C" w:rsidRDefault="006D18B9">
            <w:pPr>
              <w:pStyle w:val="TableParagraph"/>
              <w:numPr>
                <w:ilvl w:val="0"/>
                <w:numId w:val="129"/>
              </w:numPr>
              <w:tabs>
                <w:tab w:val="left" w:pos="831"/>
              </w:tabs>
              <w:spacing w:before="1" w:line="237" w:lineRule="auto"/>
              <w:ind w:right="123"/>
              <w:rPr>
                <w:sz w:val="20"/>
              </w:rPr>
            </w:pPr>
            <w:r>
              <w:rPr>
                <w:sz w:val="20"/>
              </w:rPr>
              <w:t>Mise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contribution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 la Commission domaniale ;</w:t>
            </w:r>
          </w:p>
          <w:p w:rsidR="0014739C" w:rsidRDefault="006D18B9">
            <w:pPr>
              <w:pStyle w:val="TableParagraph"/>
              <w:numPr>
                <w:ilvl w:val="0"/>
                <w:numId w:val="129"/>
              </w:numPr>
              <w:tabs>
                <w:tab w:val="left" w:pos="831"/>
              </w:tabs>
              <w:spacing w:before="6" w:line="235" w:lineRule="auto"/>
              <w:ind w:right="416"/>
              <w:rPr>
                <w:sz w:val="20"/>
              </w:rPr>
            </w:pPr>
            <w:r>
              <w:rPr>
                <w:sz w:val="20"/>
              </w:rPr>
              <w:t>Délibération du Conseil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municipal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  <w:p w:rsidR="0014739C" w:rsidRDefault="006D18B9">
            <w:pPr>
              <w:pStyle w:val="TableParagraph"/>
              <w:numPr>
                <w:ilvl w:val="0"/>
                <w:numId w:val="129"/>
              </w:numPr>
              <w:tabs>
                <w:tab w:val="left" w:pos="831"/>
              </w:tabs>
              <w:ind w:right="129"/>
              <w:rPr>
                <w:sz w:val="20"/>
              </w:rPr>
            </w:pPr>
            <w:r>
              <w:rPr>
                <w:sz w:val="20"/>
              </w:rPr>
              <w:t>Concertation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autorités administratives, élus,</w:t>
            </w:r>
          </w:p>
          <w:p w:rsidR="0014739C" w:rsidRDefault="006D18B9">
            <w:pPr>
              <w:pStyle w:val="TableParagraph"/>
              <w:spacing w:line="240" w:lineRule="exact"/>
              <w:ind w:left="831"/>
              <w:rPr>
                <w:sz w:val="20"/>
              </w:rPr>
            </w:pPr>
            <w:r>
              <w:rPr>
                <w:sz w:val="20"/>
              </w:rPr>
              <w:t>chefs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village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et </w:t>
            </w:r>
            <w:r>
              <w:rPr>
                <w:spacing w:val="-2"/>
                <w:sz w:val="20"/>
              </w:rPr>
              <w:t>notables.</w:t>
            </w:r>
          </w:p>
        </w:tc>
      </w:tr>
      <w:tr w:rsidR="0014739C">
        <w:trPr>
          <w:trHeight w:val="1691"/>
        </w:trPr>
        <w:tc>
          <w:tcPr>
            <w:tcW w:w="555" w:type="dxa"/>
          </w:tcPr>
          <w:p w:rsidR="0014739C" w:rsidRDefault="0014739C">
            <w:pPr>
              <w:pStyle w:val="TableParagraph"/>
              <w:spacing w:before="28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2856" w:type="dxa"/>
          </w:tcPr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Différend entre le chef de village de Bayoungou et le notable Moussa MBAYE, qui s’oppose à l’affectation d’un espace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domaine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public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qui fait face à la maison de son</w:t>
            </w:r>
          </w:p>
          <w:p w:rsidR="0014739C" w:rsidRDefault="006D18B9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fils.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spacing w:before="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35" w:lineRule="auto"/>
              <w:ind w:left="110"/>
              <w:rPr>
                <w:sz w:val="24"/>
              </w:rPr>
            </w:pPr>
            <w:r>
              <w:rPr>
                <w:sz w:val="24"/>
              </w:rPr>
              <w:t>MEDINA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YORO </w:t>
            </w:r>
            <w:r>
              <w:rPr>
                <w:spacing w:val="-2"/>
                <w:sz w:val="24"/>
              </w:rPr>
              <w:t>FOULAH</w:t>
            </w:r>
          </w:p>
        </w:tc>
        <w:tc>
          <w:tcPr>
            <w:tcW w:w="1755" w:type="dxa"/>
          </w:tcPr>
          <w:p w:rsidR="0014739C" w:rsidRDefault="0014739C">
            <w:pPr>
              <w:pStyle w:val="TableParagraph"/>
              <w:spacing w:before="28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Ndorma</w:t>
            </w:r>
          </w:p>
        </w:tc>
        <w:tc>
          <w:tcPr>
            <w:tcW w:w="193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6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6" w:type="dxa"/>
          </w:tcPr>
          <w:p w:rsidR="0014739C" w:rsidRDefault="006D18B9">
            <w:pPr>
              <w:pStyle w:val="TableParagraph"/>
              <w:numPr>
                <w:ilvl w:val="0"/>
                <w:numId w:val="128"/>
              </w:numPr>
              <w:tabs>
                <w:tab w:val="left" w:pos="831"/>
              </w:tabs>
              <w:spacing w:line="242" w:lineRule="exact"/>
              <w:rPr>
                <w:sz w:val="20"/>
              </w:rPr>
            </w:pPr>
            <w:r>
              <w:rPr>
                <w:sz w:val="20"/>
              </w:rPr>
              <w:t>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Conseil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s’est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saisi</w:t>
            </w:r>
          </w:p>
          <w:p w:rsidR="0014739C" w:rsidRDefault="006D18B9">
            <w:pPr>
              <w:pStyle w:val="TableParagraph"/>
              <w:spacing w:line="238" w:lineRule="exact"/>
              <w:ind w:left="831"/>
              <w:rPr>
                <w:sz w:val="20"/>
              </w:rPr>
            </w:pPr>
            <w:r>
              <w:rPr>
                <w:sz w:val="20"/>
              </w:rPr>
              <w:t xml:space="preserve">du </w:t>
            </w:r>
            <w:r>
              <w:rPr>
                <w:spacing w:val="-2"/>
                <w:sz w:val="20"/>
              </w:rPr>
              <w:t>litige,</w:t>
            </w:r>
          </w:p>
          <w:p w:rsidR="0014739C" w:rsidRDefault="006D18B9">
            <w:pPr>
              <w:pStyle w:val="TableParagraph"/>
              <w:numPr>
                <w:ilvl w:val="0"/>
                <w:numId w:val="128"/>
              </w:numPr>
              <w:tabs>
                <w:tab w:val="left" w:pos="831"/>
              </w:tabs>
              <w:ind w:right="279"/>
              <w:rPr>
                <w:sz w:val="20"/>
              </w:rPr>
            </w:pPr>
            <w:r>
              <w:rPr>
                <w:sz w:val="20"/>
              </w:rPr>
              <w:t>Suspension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toute activité sur l’espace litigieux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Sous- </w:t>
            </w:r>
            <w:r>
              <w:rPr>
                <w:spacing w:val="-2"/>
                <w:sz w:val="20"/>
              </w:rPr>
              <w:t>préfet.</w:t>
            </w:r>
          </w:p>
        </w:tc>
      </w:tr>
      <w:tr w:rsidR="0014739C">
        <w:trPr>
          <w:trHeight w:val="3140"/>
        </w:trPr>
        <w:tc>
          <w:tcPr>
            <w:tcW w:w="555" w:type="dxa"/>
          </w:tcPr>
          <w:p w:rsidR="0014739C" w:rsidRDefault="0014739C">
            <w:pPr>
              <w:pStyle w:val="TableParagraph"/>
              <w:spacing w:before="28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856" w:type="dxa"/>
          </w:tcPr>
          <w:p w:rsidR="0014739C" w:rsidRDefault="0014739C">
            <w:pPr>
              <w:pStyle w:val="TableParagraph"/>
              <w:spacing w:before="238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Lotissement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non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encore </w:t>
            </w:r>
            <w:r>
              <w:rPr>
                <w:spacing w:val="-2"/>
                <w:sz w:val="20"/>
              </w:rPr>
              <w:t>autorisé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spacing w:before="28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VELINGARA</w:t>
            </w:r>
          </w:p>
        </w:tc>
        <w:tc>
          <w:tcPr>
            <w:tcW w:w="1755" w:type="dxa"/>
          </w:tcPr>
          <w:p w:rsidR="0014739C" w:rsidRDefault="0014739C">
            <w:pPr>
              <w:pStyle w:val="TableParagraph"/>
              <w:spacing w:before="28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Vélingara</w:t>
            </w:r>
          </w:p>
        </w:tc>
        <w:tc>
          <w:tcPr>
            <w:tcW w:w="1930" w:type="dxa"/>
          </w:tcPr>
          <w:p w:rsidR="0014739C" w:rsidRDefault="0014739C">
            <w:pPr>
              <w:pStyle w:val="TableParagraph"/>
              <w:spacing w:before="238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spacing w:line="242" w:lineRule="auto"/>
              <w:ind w:left="111" w:right="168"/>
              <w:rPr>
                <w:sz w:val="20"/>
              </w:rPr>
            </w:pPr>
            <w:r>
              <w:rPr>
                <w:sz w:val="20"/>
              </w:rPr>
              <w:t>Dossier transmis au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Ministre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chargé de l’Urbanisme.</w:t>
            </w:r>
          </w:p>
        </w:tc>
        <w:tc>
          <w:tcPr>
            <w:tcW w:w="2416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Les parcelles ont commencé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être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vendu avant même que la Commission régionale</w:t>
            </w:r>
          </w:p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d’Urbanisme ne se réunisse,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Maire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reste sourd aux courriers</w:t>
            </w:r>
          </w:p>
          <w:p w:rsidR="0014739C" w:rsidRDefault="006D18B9">
            <w:pPr>
              <w:pStyle w:val="TableParagraph"/>
              <w:ind w:left="111" w:right="347"/>
              <w:rPr>
                <w:sz w:val="20"/>
              </w:rPr>
            </w:pPr>
            <w:r>
              <w:rPr>
                <w:sz w:val="20"/>
              </w:rPr>
              <w:t>d’interpellation des autorités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plaintes déposées par les particuliers à la Gendarmerie restent</w:t>
            </w:r>
          </w:p>
          <w:p w:rsidR="0014739C" w:rsidRDefault="006D18B9">
            <w:pPr>
              <w:pStyle w:val="TableParagraph"/>
              <w:spacing w:line="224" w:lineRule="exact"/>
              <w:ind w:left="111"/>
              <w:rPr>
                <w:sz w:val="20"/>
              </w:rPr>
            </w:pPr>
            <w:r>
              <w:rPr>
                <w:sz w:val="20"/>
              </w:rPr>
              <w:t>sans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suite </w:t>
            </w:r>
            <w:r>
              <w:rPr>
                <w:spacing w:val="-10"/>
                <w:sz w:val="20"/>
              </w:rPr>
              <w:t>;</w:t>
            </w:r>
          </w:p>
        </w:tc>
        <w:tc>
          <w:tcPr>
            <w:tcW w:w="2916" w:type="dxa"/>
          </w:tcPr>
          <w:p w:rsidR="0014739C" w:rsidRDefault="006D18B9">
            <w:pPr>
              <w:pStyle w:val="TableParagraph"/>
              <w:numPr>
                <w:ilvl w:val="0"/>
                <w:numId w:val="127"/>
              </w:numPr>
              <w:tabs>
                <w:tab w:val="left" w:pos="831"/>
              </w:tabs>
              <w:ind w:right="304"/>
              <w:rPr>
                <w:sz w:val="20"/>
              </w:rPr>
            </w:pPr>
            <w:r>
              <w:rPr>
                <w:sz w:val="20"/>
              </w:rPr>
              <w:t>Mise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d’une Commission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pour le recensement des impenses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existantes sur </w:t>
            </w:r>
            <w:r>
              <w:rPr>
                <w:sz w:val="20"/>
              </w:rPr>
              <w:t>le site du projet de lotissement ;</w:t>
            </w:r>
          </w:p>
          <w:p w:rsidR="0014739C" w:rsidRDefault="006D18B9">
            <w:pPr>
              <w:pStyle w:val="TableParagraph"/>
              <w:numPr>
                <w:ilvl w:val="0"/>
                <w:numId w:val="127"/>
              </w:numPr>
              <w:tabs>
                <w:tab w:val="left" w:pos="831"/>
              </w:tabs>
              <w:ind w:right="106"/>
              <w:jc w:val="both"/>
              <w:rPr>
                <w:sz w:val="20"/>
              </w:rPr>
            </w:pPr>
            <w:r>
              <w:rPr>
                <w:sz w:val="20"/>
              </w:rPr>
              <w:t>Stopper l’implantation des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bornes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vente des terrains par la</w:t>
            </w:r>
          </w:p>
          <w:p w:rsidR="0014739C" w:rsidRDefault="006D18B9">
            <w:pPr>
              <w:pStyle w:val="TableParagraph"/>
              <w:spacing w:line="240" w:lineRule="exact"/>
              <w:ind w:left="831" w:right="131"/>
              <w:rPr>
                <w:sz w:val="20"/>
              </w:rPr>
            </w:pPr>
            <w:r>
              <w:rPr>
                <w:sz w:val="20"/>
              </w:rPr>
              <w:t>Mairie,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d’autant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plus que l’argent n’est reversé au Trésor </w:t>
            </w:r>
            <w:r>
              <w:rPr>
                <w:spacing w:val="-2"/>
                <w:sz w:val="20"/>
              </w:rPr>
              <w:t>public.</w:t>
            </w:r>
          </w:p>
        </w:tc>
      </w:tr>
    </w:tbl>
    <w:p w:rsidR="0014739C" w:rsidRDefault="006D18B9">
      <w:pPr>
        <w:spacing w:before="6"/>
        <w:rPr>
          <w:b/>
          <w:sz w:val="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879792</wp:posOffset>
                </wp:positionH>
                <wp:positionV relativeFrom="paragraph">
                  <wp:posOffset>65087</wp:posOffset>
                </wp:positionV>
                <wp:extent cx="9222740" cy="6350"/>
                <wp:effectExtent l="0" t="0" r="0" b="0"/>
                <wp:wrapTopAndBottom/>
                <wp:docPr id="103" name="Graphic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227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2740" h="6350">
                              <a:moveTo>
                                <a:pt x="9222740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9222740" y="6349"/>
                              </a:lnTo>
                              <a:lnTo>
                                <a:pt x="92227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8E511" id="Graphic 103" o:spid="_x0000_s1026" style="position:absolute;margin-left:69.25pt;margin-top:5.1pt;width:726.2pt;height:.5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2227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" path="m9222740,l,,,6349r9222740,l922274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14739C" w:rsidRDefault="0014739C">
      <w:pPr>
        <w:rPr>
          <w:sz w:val="6"/>
        </w:rPr>
        <w:sectPr w:rsidR="0014739C">
          <w:type w:val="continuous"/>
          <w:pgSz w:w="16840" w:h="11910" w:orient="landscape"/>
          <w:pgMar w:top="400" w:right="260" w:bottom="900" w:left="400" w:header="0" w:footer="781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2856"/>
        <w:gridCol w:w="2030"/>
        <w:gridCol w:w="1755"/>
        <w:gridCol w:w="1930"/>
        <w:gridCol w:w="2416"/>
        <w:gridCol w:w="2916"/>
      </w:tblGrid>
      <w:tr w:rsidR="0014739C">
        <w:trPr>
          <w:trHeight w:val="965"/>
        </w:trPr>
        <w:tc>
          <w:tcPr>
            <w:tcW w:w="55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6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6" w:type="dxa"/>
          </w:tcPr>
          <w:p w:rsidR="0014739C" w:rsidRDefault="006D18B9">
            <w:pPr>
              <w:pStyle w:val="TableParagraph"/>
              <w:ind w:left="111" w:right="143"/>
              <w:rPr>
                <w:sz w:val="20"/>
              </w:rPr>
            </w:pPr>
            <w:r>
              <w:rPr>
                <w:sz w:val="20"/>
              </w:rPr>
              <w:t>Manque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réactions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du niveau supérieur face aux courriers du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Préfet.</w:t>
            </w:r>
          </w:p>
        </w:tc>
        <w:tc>
          <w:tcPr>
            <w:tcW w:w="2916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39C">
        <w:trPr>
          <w:trHeight w:val="1691"/>
        </w:trPr>
        <w:tc>
          <w:tcPr>
            <w:tcW w:w="55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2856" w:type="dxa"/>
          </w:tcPr>
          <w:p w:rsidR="0014739C" w:rsidRDefault="0014739C">
            <w:pPr>
              <w:pStyle w:val="TableParagraph"/>
              <w:spacing w:before="3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Construction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complexe commercial de Diaobé.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VELINGARA</w:t>
            </w:r>
          </w:p>
        </w:tc>
        <w:tc>
          <w:tcPr>
            <w:tcW w:w="175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Diaobé Kabendou</w:t>
            </w:r>
          </w:p>
        </w:tc>
        <w:tc>
          <w:tcPr>
            <w:tcW w:w="1930" w:type="dxa"/>
          </w:tcPr>
          <w:p w:rsidR="0014739C" w:rsidRDefault="006D18B9">
            <w:pPr>
              <w:pStyle w:val="TableParagraph"/>
              <w:ind w:left="111" w:right="214"/>
              <w:rPr>
                <w:sz w:val="20"/>
              </w:rPr>
            </w:pPr>
            <w:r>
              <w:rPr>
                <w:sz w:val="20"/>
              </w:rPr>
              <w:t>Le maire a porté plainte et le jugement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est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mis en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délibéré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 xml:space="preserve">le </w:t>
            </w:r>
            <w:r>
              <w:rPr>
                <w:spacing w:val="-2"/>
                <w:sz w:val="20"/>
              </w:rPr>
              <w:t>Tribunal.</w:t>
            </w:r>
          </w:p>
        </w:tc>
        <w:tc>
          <w:tcPr>
            <w:tcW w:w="2416" w:type="dxa"/>
          </w:tcPr>
          <w:p w:rsidR="0014739C" w:rsidRDefault="006D18B9">
            <w:pPr>
              <w:pStyle w:val="TableParagraph"/>
              <w:ind w:left="111" w:right="143"/>
              <w:rPr>
                <w:sz w:val="20"/>
              </w:rPr>
            </w:pPr>
            <w:r>
              <w:rPr>
                <w:sz w:val="20"/>
              </w:rPr>
              <w:t>Des solutions ont été proposées au Ministère chargé du Commerce après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concertation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avec les différents acteurs mais on n’a pas eu de</w:t>
            </w:r>
          </w:p>
          <w:p w:rsidR="0014739C" w:rsidRDefault="006D18B9">
            <w:pPr>
              <w:pStyle w:val="TableParagraph"/>
              <w:spacing w:before="2"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feed-</w:t>
            </w:r>
            <w:r>
              <w:rPr>
                <w:spacing w:val="-2"/>
                <w:sz w:val="20"/>
              </w:rPr>
              <w:t>back.</w:t>
            </w:r>
          </w:p>
        </w:tc>
        <w:tc>
          <w:tcPr>
            <w:tcW w:w="2916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39C">
        <w:trPr>
          <w:trHeight w:val="1935"/>
        </w:trPr>
        <w:tc>
          <w:tcPr>
            <w:tcW w:w="55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  <w:tc>
          <w:tcPr>
            <w:tcW w:w="2856" w:type="dxa"/>
          </w:tcPr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spacing w:before="2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9" w:right="213"/>
              <w:rPr>
                <w:sz w:val="20"/>
              </w:rPr>
            </w:pPr>
            <w:r>
              <w:rPr>
                <w:sz w:val="20"/>
              </w:rPr>
              <w:t>Litige foncier entre les villages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Missira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Samba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et </w:t>
            </w:r>
            <w:r>
              <w:rPr>
                <w:spacing w:val="-2"/>
                <w:sz w:val="20"/>
              </w:rPr>
              <w:t>Koutadji.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VELINGARA</w:t>
            </w:r>
          </w:p>
        </w:tc>
        <w:tc>
          <w:tcPr>
            <w:tcW w:w="175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Linkéring</w:t>
            </w:r>
          </w:p>
        </w:tc>
        <w:tc>
          <w:tcPr>
            <w:tcW w:w="1930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Affaire 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cours</w:t>
            </w:r>
          </w:p>
          <w:p w:rsidR="0014739C" w:rsidRDefault="006D18B9">
            <w:pPr>
              <w:pStyle w:val="TableParagraph"/>
              <w:spacing w:before="3"/>
              <w:ind w:left="111" w:right="143"/>
              <w:rPr>
                <w:sz w:val="20"/>
              </w:rPr>
            </w:pPr>
            <w:r>
              <w:rPr>
                <w:sz w:val="20"/>
              </w:rPr>
              <w:t>d’instruction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 xml:space="preserve">Commission </w:t>
            </w:r>
            <w:r>
              <w:rPr>
                <w:sz w:val="20"/>
              </w:rPr>
              <w:t>départementale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de conservation des </w:t>
            </w:r>
            <w:r>
              <w:rPr>
                <w:spacing w:val="-2"/>
                <w:sz w:val="20"/>
              </w:rPr>
              <w:t>sols.</w:t>
            </w:r>
          </w:p>
        </w:tc>
        <w:tc>
          <w:tcPr>
            <w:tcW w:w="2416" w:type="dxa"/>
          </w:tcPr>
          <w:p w:rsidR="0014739C" w:rsidRDefault="006D18B9">
            <w:pPr>
              <w:pStyle w:val="TableParagraph"/>
              <w:numPr>
                <w:ilvl w:val="0"/>
                <w:numId w:val="126"/>
              </w:numPr>
              <w:tabs>
                <w:tab w:val="left" w:pos="831"/>
              </w:tabs>
              <w:ind w:right="311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Absence de dialogue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entre les parties ;</w:t>
            </w:r>
          </w:p>
          <w:p w:rsidR="0014739C" w:rsidRDefault="006D18B9">
            <w:pPr>
              <w:pStyle w:val="TableParagraph"/>
              <w:numPr>
                <w:ilvl w:val="0"/>
                <w:numId w:val="126"/>
              </w:numPr>
              <w:tabs>
                <w:tab w:val="left" w:pos="831"/>
              </w:tabs>
              <w:spacing w:line="242" w:lineRule="exact"/>
              <w:rPr>
                <w:rFonts w:ascii="Symbol" w:hAnsi="Symbol"/>
                <w:sz w:val="20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0" distR="0" simplePos="0" relativeHeight="479525888" behindDoc="1" locked="0" layoutInCell="1" allowOverlap="1">
                      <wp:simplePos x="0" y="0"/>
                      <wp:positionH relativeFrom="column">
                        <wp:posOffset>298704</wp:posOffset>
                      </wp:positionH>
                      <wp:positionV relativeFrom="paragraph">
                        <wp:posOffset>94133</wp:posOffset>
                      </wp:positionV>
                      <wp:extent cx="57150" cy="6350"/>
                      <wp:effectExtent l="0" t="0" r="0" b="0"/>
                      <wp:wrapNone/>
                      <wp:docPr id="110" name="Group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150" cy="6350"/>
                                <a:chOff x="0" y="0"/>
                                <a:chExt cx="57150" cy="6350"/>
                              </a:xfrm>
                            </wpg:grpSpPr>
                            <wps:wsp>
                              <wps:cNvPr id="111" name="Graphic 111"/>
                              <wps:cNvSpPr/>
                              <wps:spPr>
                                <a:xfrm>
                                  <a:off x="0" y="0"/>
                                  <a:ext cx="571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6350">
                                      <a:moveTo>
                                        <a:pt x="571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57150" y="6350"/>
                                      </a:lnTo>
                                      <a:lnTo>
                                        <a:pt x="57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DE5C84" id="Group 110" o:spid="_x0000_s1026" style="position:absolute;margin-left:23.5pt;margin-top:7.4pt;width:4.5pt;height:.5pt;z-index:-23790592;mso-wrap-distance-left:0;mso-wrap-distance-right:0" coordsize="571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">
                      <v:shape id="Graphic 111" o:spid="_x0000_s1027" style="position:absolute;width:57150;height:6350;visibility:visible;mso-wrap-style:square;v-text-anchor:top" coordsize="571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" path="m57150,l,,,6350r57150,l57150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0"/>
              </w:rPr>
              <w:t>Immixtion</w:t>
            </w:r>
          </w:p>
          <w:p w:rsidR="0014739C" w:rsidRDefault="006D18B9">
            <w:pPr>
              <w:pStyle w:val="TableParagraph"/>
              <w:ind w:left="831" w:right="207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d’enjeux </w:t>
            </w:r>
            <w:r>
              <w:rPr>
                <w:sz w:val="20"/>
              </w:rPr>
              <w:t>politiques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entre le Maire et l’ex</w:t>
            </w:r>
          </w:p>
          <w:p w:rsidR="0014739C" w:rsidRDefault="006D18B9">
            <w:pPr>
              <w:pStyle w:val="TableParagraph"/>
              <w:spacing w:before="1" w:line="220" w:lineRule="exact"/>
              <w:ind w:left="831"/>
              <w:rPr>
                <w:sz w:val="20"/>
              </w:rPr>
            </w:pPr>
            <w:r>
              <w:rPr>
                <w:spacing w:val="-4"/>
                <w:sz w:val="20"/>
              </w:rPr>
              <w:t>PCR.</w:t>
            </w:r>
          </w:p>
        </w:tc>
        <w:tc>
          <w:tcPr>
            <w:tcW w:w="2916" w:type="dxa"/>
          </w:tcPr>
          <w:p w:rsidR="0014739C" w:rsidRDefault="006D18B9">
            <w:pPr>
              <w:pStyle w:val="TableParagraph"/>
              <w:numPr>
                <w:ilvl w:val="0"/>
                <w:numId w:val="125"/>
              </w:numPr>
              <w:tabs>
                <w:tab w:val="left" w:pos="831"/>
              </w:tabs>
              <w:ind w:right="104"/>
              <w:rPr>
                <w:sz w:val="20"/>
              </w:rPr>
            </w:pPr>
            <w:r>
              <w:rPr>
                <w:sz w:val="20"/>
              </w:rPr>
              <w:t>Attribuer dans les meilleurs délais les parcelles aux ayants droit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après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enquête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et avis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Commission départementale de Conservation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sols.</w:t>
            </w:r>
          </w:p>
        </w:tc>
      </w:tr>
      <w:tr w:rsidR="0014739C">
        <w:trPr>
          <w:trHeight w:val="1448"/>
        </w:trPr>
        <w:tc>
          <w:tcPr>
            <w:tcW w:w="555" w:type="dxa"/>
            <w:tcBorders>
              <w:bottom w:val="single" w:sz="6" w:space="0" w:color="000000"/>
            </w:tcBorders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2856" w:type="dxa"/>
            <w:tcBorders>
              <w:bottom w:val="single" w:sz="6" w:space="0" w:color="000000"/>
            </w:tcBorders>
          </w:tcPr>
          <w:p w:rsidR="0014739C" w:rsidRDefault="006D18B9">
            <w:pPr>
              <w:pStyle w:val="TableParagraph"/>
              <w:spacing w:before="240"/>
              <w:ind w:left="109" w:right="303"/>
              <w:jc w:val="both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Maire et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occupants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illégaux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 plusieurs parcelles.</w:t>
            </w:r>
          </w:p>
        </w:tc>
        <w:tc>
          <w:tcPr>
            <w:tcW w:w="2030" w:type="dxa"/>
            <w:tcBorders>
              <w:bottom w:val="single" w:sz="6" w:space="0" w:color="000000"/>
            </w:tcBorders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VELINGARA</w:t>
            </w:r>
          </w:p>
        </w:tc>
        <w:tc>
          <w:tcPr>
            <w:tcW w:w="1755" w:type="dxa"/>
            <w:tcBorders>
              <w:bottom w:val="single" w:sz="6" w:space="0" w:color="000000"/>
            </w:tcBorders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 w:right="730"/>
              <w:rPr>
                <w:sz w:val="24"/>
              </w:rPr>
            </w:pPr>
            <w:r>
              <w:rPr>
                <w:spacing w:val="-2"/>
                <w:sz w:val="24"/>
              </w:rPr>
              <w:t>Médina Gounass</w:t>
            </w:r>
          </w:p>
        </w:tc>
        <w:tc>
          <w:tcPr>
            <w:tcW w:w="1930" w:type="dxa"/>
            <w:tcBorders>
              <w:bottom w:val="single" w:sz="6" w:space="0" w:color="000000"/>
            </w:tcBorders>
          </w:tcPr>
          <w:p w:rsidR="0014739C" w:rsidRDefault="006D18B9">
            <w:pPr>
              <w:pStyle w:val="TableParagraph"/>
              <w:ind w:left="111" w:right="455"/>
              <w:rPr>
                <w:sz w:val="20"/>
              </w:rPr>
            </w:pPr>
            <w:r>
              <w:rPr>
                <w:sz w:val="20"/>
              </w:rPr>
              <w:t>Conflit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toujours pas résolu.</w:t>
            </w:r>
          </w:p>
        </w:tc>
        <w:tc>
          <w:tcPr>
            <w:tcW w:w="2416" w:type="dxa"/>
            <w:tcBorders>
              <w:bottom w:val="single" w:sz="6" w:space="0" w:color="000000"/>
            </w:tcBorders>
          </w:tcPr>
          <w:p w:rsidR="0014739C" w:rsidRDefault="006D18B9">
            <w:pPr>
              <w:pStyle w:val="TableParagraph"/>
              <w:numPr>
                <w:ilvl w:val="0"/>
                <w:numId w:val="124"/>
              </w:numPr>
              <w:tabs>
                <w:tab w:val="left" w:pos="831"/>
              </w:tabs>
              <w:ind w:right="317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bâti n’est pas répertorié ;</w:t>
            </w:r>
          </w:p>
          <w:p w:rsidR="0014739C" w:rsidRDefault="006D18B9">
            <w:pPr>
              <w:pStyle w:val="TableParagraph"/>
              <w:numPr>
                <w:ilvl w:val="0"/>
                <w:numId w:val="124"/>
              </w:numPr>
              <w:tabs>
                <w:tab w:val="left" w:pos="831"/>
              </w:tabs>
              <w:spacing w:line="235" w:lineRule="auto"/>
              <w:ind w:right="167"/>
              <w:rPr>
                <w:rFonts w:ascii="Symbol" w:hAnsi="Symbol"/>
                <w:sz w:val="20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0" distR="0" simplePos="0" relativeHeight="479526400" behindDoc="1" locked="0" layoutInCell="1" allowOverlap="1">
                      <wp:simplePos x="0" y="0"/>
                      <wp:positionH relativeFrom="column">
                        <wp:posOffset>298704</wp:posOffset>
                      </wp:positionH>
                      <wp:positionV relativeFrom="paragraph">
                        <wp:posOffset>93378</wp:posOffset>
                      </wp:positionV>
                      <wp:extent cx="57150" cy="6350"/>
                      <wp:effectExtent l="0" t="0" r="0" b="0"/>
                      <wp:wrapNone/>
                      <wp:docPr id="112" name="Group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150" cy="6350"/>
                                <a:chOff x="0" y="0"/>
                                <a:chExt cx="57150" cy="6350"/>
                              </a:xfrm>
                            </wpg:grpSpPr>
                            <wps:wsp>
                              <wps:cNvPr id="113" name="Graphic 113"/>
                              <wps:cNvSpPr/>
                              <wps:spPr>
                                <a:xfrm>
                                  <a:off x="0" y="0"/>
                                  <a:ext cx="571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6350">
                                      <a:moveTo>
                                        <a:pt x="571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57150" y="6350"/>
                                      </a:lnTo>
                                      <a:lnTo>
                                        <a:pt x="57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37286B" id="Group 112" o:spid="_x0000_s1026" style="position:absolute;margin-left:23.5pt;margin-top:7.35pt;width:4.5pt;height:.5pt;z-index:-23790080;mso-wrap-distance-left:0;mso-wrap-distance-right:0" coordsize="571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">
                      <v:shape id="Graphic 113" o:spid="_x0000_s1027" style="position:absolute;width:57150;height:6350;visibility:visible;mso-wrap-style:square;v-text-anchor:top" coordsize="571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" path="m57150,l,,,6350r57150,l57150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Les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parcelles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ne </w:t>
            </w:r>
            <w:r>
              <w:rPr>
                <w:spacing w:val="-4"/>
                <w:sz w:val="20"/>
              </w:rPr>
              <w:t>sont</w:t>
            </w:r>
          </w:p>
          <w:p w:rsidR="0014739C" w:rsidRDefault="006D18B9">
            <w:pPr>
              <w:pStyle w:val="TableParagraph"/>
              <w:spacing w:before="5" w:line="218" w:lineRule="exact"/>
              <w:ind w:left="831"/>
              <w:rPr>
                <w:sz w:val="20"/>
              </w:rPr>
            </w:pPr>
            <w:r>
              <w:rPr>
                <w:spacing w:val="-2"/>
                <w:sz w:val="20"/>
              </w:rPr>
              <w:t>immatriculées</w:t>
            </w:r>
          </w:p>
        </w:tc>
        <w:tc>
          <w:tcPr>
            <w:tcW w:w="2916" w:type="dxa"/>
            <w:tcBorders>
              <w:bottom w:val="single" w:sz="6" w:space="0" w:color="000000"/>
            </w:tcBorders>
          </w:tcPr>
          <w:p w:rsidR="0014739C" w:rsidRDefault="006D18B9">
            <w:pPr>
              <w:pStyle w:val="TableParagraph"/>
              <w:spacing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S’attacher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du</w:t>
            </w:r>
          </w:p>
          <w:p w:rsidR="0014739C" w:rsidRDefault="006D18B9">
            <w:pPr>
              <w:pStyle w:val="TableParagraph"/>
              <w:ind w:left="111" w:right="131"/>
              <w:rPr>
                <w:sz w:val="20"/>
              </w:rPr>
            </w:pPr>
            <w:r>
              <w:rPr>
                <w:sz w:val="20"/>
              </w:rPr>
              <w:t>Cadastre et de l’Urbanisme pour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évaluer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répertorier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le patrimoine foncier.</w:t>
            </w:r>
          </w:p>
        </w:tc>
      </w:tr>
      <w:tr w:rsidR="0014739C">
        <w:trPr>
          <w:trHeight w:val="1688"/>
        </w:trPr>
        <w:tc>
          <w:tcPr>
            <w:tcW w:w="555" w:type="dxa"/>
            <w:tcBorders>
              <w:top w:val="single" w:sz="6" w:space="0" w:color="000000"/>
            </w:tcBorders>
          </w:tcPr>
          <w:p w:rsidR="0014739C" w:rsidRDefault="006D18B9">
            <w:pPr>
              <w:pStyle w:val="TableParagraph"/>
              <w:spacing w:before="287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2856" w:type="dxa"/>
            <w:tcBorders>
              <w:top w:val="single" w:sz="6" w:space="0" w:color="000000"/>
            </w:tcBorders>
          </w:tcPr>
          <w:p w:rsidR="0014739C" w:rsidRDefault="006D18B9">
            <w:pPr>
              <w:pStyle w:val="TableParagraph"/>
              <w:ind w:left="109" w:right="213"/>
              <w:rPr>
                <w:sz w:val="20"/>
              </w:rPr>
            </w:pPr>
            <w:r>
              <w:rPr>
                <w:sz w:val="20"/>
              </w:rPr>
              <w:t>Litige foncier autour d’une douzaine de parcelles au centre de la ville entre les communautés Fouladou et Peul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abritant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habitations détruites lors des</w:t>
            </w:r>
          </w:p>
          <w:p w:rsidR="0014739C" w:rsidRDefault="006D18B9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affrontements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1995.</w:t>
            </w:r>
          </w:p>
        </w:tc>
        <w:tc>
          <w:tcPr>
            <w:tcW w:w="2030" w:type="dxa"/>
            <w:tcBorders>
              <w:top w:val="single" w:sz="6" w:space="0" w:color="000000"/>
            </w:tcBorders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8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VELINGARA</w:t>
            </w:r>
          </w:p>
        </w:tc>
        <w:tc>
          <w:tcPr>
            <w:tcW w:w="1755" w:type="dxa"/>
            <w:tcBorders>
              <w:top w:val="single" w:sz="6" w:space="0" w:color="000000"/>
            </w:tcBorders>
          </w:tcPr>
          <w:p w:rsidR="0014739C" w:rsidRDefault="006D18B9">
            <w:pPr>
              <w:pStyle w:val="TableParagraph"/>
              <w:spacing w:before="287"/>
              <w:ind w:left="110" w:right="730"/>
              <w:rPr>
                <w:sz w:val="24"/>
              </w:rPr>
            </w:pPr>
            <w:r>
              <w:rPr>
                <w:spacing w:val="-2"/>
                <w:sz w:val="24"/>
              </w:rPr>
              <w:t>Médina Gounass</w:t>
            </w:r>
          </w:p>
        </w:tc>
        <w:tc>
          <w:tcPr>
            <w:tcW w:w="1930" w:type="dxa"/>
            <w:tcBorders>
              <w:top w:val="single" w:sz="6" w:space="0" w:color="000000"/>
            </w:tcBorders>
          </w:tcPr>
          <w:p w:rsidR="0014739C" w:rsidRDefault="006D18B9">
            <w:pPr>
              <w:pStyle w:val="TableParagraph"/>
              <w:spacing w:line="237" w:lineRule="auto"/>
              <w:ind w:left="111"/>
              <w:rPr>
                <w:sz w:val="20"/>
              </w:rPr>
            </w:pPr>
            <w:r>
              <w:rPr>
                <w:sz w:val="20"/>
              </w:rPr>
              <w:t>Conflit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pas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encore </w:t>
            </w:r>
            <w:r>
              <w:rPr>
                <w:spacing w:val="-2"/>
                <w:sz w:val="20"/>
              </w:rPr>
              <w:t>résolu</w:t>
            </w:r>
          </w:p>
        </w:tc>
        <w:tc>
          <w:tcPr>
            <w:tcW w:w="2416" w:type="dxa"/>
            <w:tcBorders>
              <w:top w:val="single" w:sz="6" w:space="0" w:color="000000"/>
            </w:tcBorders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Absence d’un climat de détente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parties empêchant à la Mairie</w:t>
            </w:r>
          </w:p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d’entreprendre toute médiation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résoudre ce litige.</w:t>
            </w:r>
          </w:p>
        </w:tc>
        <w:tc>
          <w:tcPr>
            <w:tcW w:w="2916" w:type="dxa"/>
            <w:tcBorders>
              <w:top w:val="single" w:sz="6" w:space="0" w:color="000000"/>
            </w:tcBorders>
          </w:tcPr>
          <w:p w:rsidR="0014739C" w:rsidRDefault="006D18B9">
            <w:pPr>
              <w:pStyle w:val="TableParagraph"/>
              <w:ind w:left="111" w:right="150"/>
              <w:rPr>
                <w:sz w:val="20"/>
              </w:rPr>
            </w:pPr>
            <w:r>
              <w:rPr>
                <w:sz w:val="20"/>
              </w:rPr>
              <w:t>Aider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Maire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diligenter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une médiation avec le concours des services du Cadastre et de l’Urbanisme.</w:t>
            </w:r>
          </w:p>
        </w:tc>
      </w:tr>
      <w:tr w:rsidR="0014739C">
        <w:trPr>
          <w:trHeight w:val="965"/>
        </w:trPr>
        <w:tc>
          <w:tcPr>
            <w:tcW w:w="555" w:type="dxa"/>
          </w:tcPr>
          <w:p w:rsidR="0014739C" w:rsidRDefault="006D18B9"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  <w:tc>
          <w:tcPr>
            <w:tcW w:w="2856" w:type="dxa"/>
          </w:tcPr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Litige foncier concernant le centre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handicapés</w:t>
            </w:r>
          </w:p>
          <w:p w:rsidR="0014739C" w:rsidRDefault="006D18B9">
            <w:pPr>
              <w:pStyle w:val="TableParagraph"/>
              <w:spacing w:line="240" w:lineRule="exact"/>
              <w:ind w:left="109" w:right="146"/>
              <w:rPr>
                <w:sz w:val="20"/>
              </w:rPr>
            </w:pPr>
            <w:r>
              <w:rPr>
                <w:sz w:val="20"/>
              </w:rPr>
              <w:t>Daroul-Massakini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occupé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par un tiers.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VELINGARA</w:t>
            </w:r>
          </w:p>
        </w:tc>
        <w:tc>
          <w:tcPr>
            <w:tcW w:w="175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 w:right="730"/>
              <w:rPr>
                <w:sz w:val="24"/>
              </w:rPr>
            </w:pPr>
            <w:r>
              <w:rPr>
                <w:spacing w:val="-2"/>
                <w:sz w:val="24"/>
              </w:rPr>
              <w:t>Médina Gounass</w:t>
            </w:r>
          </w:p>
        </w:tc>
        <w:tc>
          <w:tcPr>
            <w:tcW w:w="1930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Conflit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pas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encore </w:t>
            </w:r>
            <w:r>
              <w:rPr>
                <w:spacing w:val="-2"/>
                <w:sz w:val="20"/>
              </w:rPr>
              <w:t>résolu.</w:t>
            </w:r>
          </w:p>
        </w:tc>
        <w:tc>
          <w:tcPr>
            <w:tcW w:w="2416" w:type="dxa"/>
          </w:tcPr>
          <w:p w:rsidR="0014739C" w:rsidRDefault="006D18B9">
            <w:pPr>
              <w:pStyle w:val="TableParagraph"/>
              <w:spacing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Refus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l’occupant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à</w:t>
            </w:r>
          </w:p>
          <w:p w:rsidR="0014739C" w:rsidRDefault="006D18B9">
            <w:pPr>
              <w:pStyle w:val="TableParagraph"/>
              <w:spacing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libérer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parcelle</w:t>
            </w:r>
          </w:p>
        </w:tc>
        <w:tc>
          <w:tcPr>
            <w:tcW w:w="2916" w:type="dxa"/>
          </w:tcPr>
          <w:p w:rsidR="0014739C" w:rsidRDefault="006D18B9">
            <w:pPr>
              <w:pStyle w:val="TableParagraph"/>
              <w:spacing w:line="242" w:lineRule="auto"/>
              <w:ind w:left="111" w:right="294"/>
              <w:jc w:val="both"/>
              <w:rPr>
                <w:sz w:val="20"/>
              </w:rPr>
            </w:pPr>
            <w:r>
              <w:rPr>
                <w:sz w:val="20"/>
              </w:rPr>
              <w:t>Aider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Maire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récupérer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 parcelle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restituer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aux </w:t>
            </w:r>
            <w:r>
              <w:rPr>
                <w:spacing w:val="-2"/>
                <w:sz w:val="20"/>
              </w:rPr>
              <w:t>handicapés.</w:t>
            </w:r>
          </w:p>
        </w:tc>
      </w:tr>
      <w:tr w:rsidR="0014739C">
        <w:trPr>
          <w:trHeight w:val="965"/>
        </w:trPr>
        <w:tc>
          <w:tcPr>
            <w:tcW w:w="55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2856" w:type="dxa"/>
          </w:tcPr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Litige sur deux parcelles affectées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respectivement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au foirail pour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petits ruminants</w:t>
            </w:r>
          </w:p>
          <w:p w:rsidR="0014739C" w:rsidRDefault="006D18B9">
            <w:pPr>
              <w:pStyle w:val="TableParagraph"/>
              <w:spacing w:before="1"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marché</w:t>
            </w:r>
            <w:r>
              <w:rPr>
                <w:spacing w:val="-2"/>
                <w:sz w:val="20"/>
              </w:rPr>
              <w:t xml:space="preserve"> poisson.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VELINGARA</w:t>
            </w:r>
          </w:p>
        </w:tc>
        <w:tc>
          <w:tcPr>
            <w:tcW w:w="175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 w:right="730"/>
              <w:rPr>
                <w:sz w:val="24"/>
              </w:rPr>
            </w:pPr>
            <w:r>
              <w:rPr>
                <w:spacing w:val="-2"/>
                <w:sz w:val="24"/>
              </w:rPr>
              <w:t>Médina Gounass</w:t>
            </w:r>
          </w:p>
        </w:tc>
        <w:tc>
          <w:tcPr>
            <w:tcW w:w="1930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pas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encore </w:t>
            </w:r>
            <w:r>
              <w:rPr>
                <w:spacing w:val="-2"/>
                <w:sz w:val="20"/>
              </w:rPr>
              <w:t>résolu.</w:t>
            </w:r>
          </w:p>
        </w:tc>
        <w:tc>
          <w:tcPr>
            <w:tcW w:w="2416" w:type="dxa"/>
          </w:tcPr>
          <w:p w:rsidR="0014739C" w:rsidRDefault="006D18B9">
            <w:pPr>
              <w:pStyle w:val="TableParagraph"/>
              <w:spacing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Refus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l’occupant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à</w:t>
            </w:r>
          </w:p>
          <w:p w:rsidR="0014739C" w:rsidRDefault="006D18B9">
            <w:pPr>
              <w:pStyle w:val="TableParagraph"/>
              <w:spacing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libérer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parcelles.</w:t>
            </w:r>
          </w:p>
        </w:tc>
        <w:tc>
          <w:tcPr>
            <w:tcW w:w="2916" w:type="dxa"/>
          </w:tcPr>
          <w:p w:rsidR="0014739C" w:rsidRDefault="006D18B9">
            <w:pPr>
              <w:pStyle w:val="TableParagraph"/>
              <w:spacing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Appuyer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Maire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l’aider</w:t>
            </w:r>
          </w:p>
          <w:p w:rsidR="0014739C" w:rsidRDefault="006D18B9">
            <w:pPr>
              <w:pStyle w:val="TableParagraph"/>
              <w:spacing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à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récupérer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2"/>
                <w:sz w:val="20"/>
              </w:rPr>
              <w:t xml:space="preserve"> parcelles.</w:t>
            </w:r>
          </w:p>
        </w:tc>
      </w:tr>
    </w:tbl>
    <w:p w:rsidR="0014739C" w:rsidRDefault="0014739C">
      <w:pPr>
        <w:spacing w:line="241" w:lineRule="exact"/>
        <w:rPr>
          <w:sz w:val="20"/>
        </w:rPr>
        <w:sectPr w:rsidR="0014739C">
          <w:footerReference w:type="default" r:id="rId27"/>
          <w:pgSz w:w="16840" w:h="11910" w:orient="landscape"/>
          <w:pgMar w:top="400" w:right="260" w:bottom="860" w:left="400" w:header="0" w:footer="666" w:gutter="0"/>
          <w:cols w:space="720"/>
        </w:sectPr>
      </w:pPr>
    </w:p>
    <w:p w:rsidR="0014739C" w:rsidRDefault="006D18B9">
      <w:pPr>
        <w:spacing w:before="80"/>
        <w:ind w:left="751" w:right="442"/>
        <w:jc w:val="center"/>
        <w:rPr>
          <w:b/>
          <w:sz w:val="24"/>
        </w:rPr>
      </w:pPr>
      <w:r>
        <w:rPr>
          <w:b/>
          <w:sz w:val="24"/>
        </w:rPr>
        <w:lastRenderedPageBreak/>
        <w:t>REPUBLIQUE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DU </w:t>
      </w:r>
      <w:r>
        <w:rPr>
          <w:b/>
          <w:spacing w:val="-2"/>
          <w:sz w:val="24"/>
        </w:rPr>
        <w:t>SENEGAL</w:t>
      </w:r>
    </w:p>
    <w:p w:rsidR="0014739C" w:rsidRDefault="006D18B9">
      <w:pPr>
        <w:pStyle w:val="Titre2"/>
      </w:pPr>
      <w:r>
        <w:t>Un</w:t>
      </w:r>
      <w:r>
        <w:rPr>
          <w:spacing w:val="-6"/>
        </w:rPr>
        <w:t xml:space="preserve"> </w:t>
      </w:r>
      <w:r>
        <w:t>Peuple-Un</w:t>
      </w:r>
      <w:r>
        <w:rPr>
          <w:spacing w:val="-4"/>
        </w:rPr>
        <w:t xml:space="preserve"> </w:t>
      </w:r>
      <w:r>
        <w:t>But-Une</w:t>
      </w:r>
      <w:r>
        <w:rPr>
          <w:spacing w:val="-1"/>
        </w:rPr>
        <w:t xml:space="preserve"> </w:t>
      </w:r>
      <w:r>
        <w:rPr>
          <w:spacing w:val="-5"/>
        </w:rPr>
        <w:t>Foi</w:t>
      </w:r>
    </w:p>
    <w:p w:rsidR="0014739C" w:rsidRDefault="006D18B9">
      <w:pPr>
        <w:spacing w:before="18"/>
        <w:ind w:left="751" w:right="436"/>
        <w:jc w:val="center"/>
        <w:rPr>
          <w:b/>
          <w:sz w:val="20"/>
        </w:rPr>
      </w:pPr>
      <w:r>
        <w:rPr>
          <w:b/>
          <w:spacing w:val="-2"/>
          <w:sz w:val="20"/>
        </w:rPr>
        <w:t>........................</w:t>
      </w:r>
    </w:p>
    <w:p w:rsidR="0014739C" w:rsidRDefault="006D18B9">
      <w:pPr>
        <w:spacing w:before="179"/>
        <w:ind w:left="751" w:right="439"/>
        <w:jc w:val="center"/>
        <w:rPr>
          <w:b/>
        </w:rPr>
      </w:pPr>
      <w:r>
        <w:rPr>
          <w:b/>
        </w:rPr>
        <w:t>MINISTERE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L’INTERIEUR</w:t>
      </w:r>
    </w:p>
    <w:p w:rsidR="0014739C" w:rsidRDefault="006D18B9">
      <w:pPr>
        <w:spacing w:before="25"/>
        <w:ind w:left="751" w:right="443"/>
        <w:jc w:val="center"/>
        <w:rPr>
          <w:b/>
          <w:sz w:val="20"/>
        </w:rPr>
      </w:pPr>
      <w:r>
        <w:rPr>
          <w:b/>
          <w:spacing w:val="-2"/>
          <w:sz w:val="20"/>
        </w:rPr>
        <w:t>…………………….</w:t>
      </w:r>
    </w:p>
    <w:p w:rsidR="0014739C" w:rsidRDefault="006D18B9">
      <w:pPr>
        <w:spacing w:before="168"/>
        <w:ind w:left="751" w:right="441"/>
        <w:jc w:val="center"/>
        <w:rPr>
          <w:b/>
          <w:sz w:val="24"/>
        </w:rPr>
      </w:pPr>
      <w:r>
        <w:rPr>
          <w:b/>
          <w:sz w:val="24"/>
        </w:rPr>
        <w:t>Direction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générale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l’Administration</w:t>
      </w:r>
      <w:r>
        <w:rPr>
          <w:b/>
          <w:spacing w:val="-2"/>
          <w:sz w:val="24"/>
        </w:rPr>
        <w:t xml:space="preserve"> territoriale</w:t>
      </w:r>
    </w:p>
    <w:p w:rsidR="0014739C" w:rsidRDefault="006D18B9">
      <w:pPr>
        <w:spacing w:before="180"/>
        <w:ind w:left="751" w:right="443"/>
        <w:jc w:val="center"/>
        <w:rPr>
          <w:sz w:val="24"/>
        </w:rPr>
      </w:pPr>
      <w:r>
        <w:rPr>
          <w:spacing w:val="-2"/>
          <w:sz w:val="24"/>
        </w:rPr>
        <w:t>……………………..</w:t>
      </w:r>
    </w:p>
    <w:p w:rsidR="0014739C" w:rsidRDefault="006D18B9">
      <w:pPr>
        <w:spacing w:before="147"/>
        <w:rPr>
          <w:sz w:val="20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1624012</wp:posOffset>
                </wp:positionH>
                <wp:positionV relativeFrom="paragraph">
                  <wp:posOffset>262300</wp:posOffset>
                </wp:positionV>
                <wp:extent cx="7829550" cy="609600"/>
                <wp:effectExtent l="0" t="0" r="0" b="0"/>
                <wp:wrapTopAndBottom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29550" cy="609600"/>
                          <a:chOff x="0" y="0"/>
                          <a:chExt cx="7829550" cy="609600"/>
                        </a:xfrm>
                      </wpg:grpSpPr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2" y="4762"/>
                            <a:ext cx="7820025" cy="600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Textbox 116"/>
                        <wps:cNvSpPr txBox="1"/>
                        <wps:spPr>
                          <a:xfrm>
                            <a:off x="4762" y="4762"/>
                            <a:ext cx="7820025" cy="6000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4739C" w:rsidRDefault="006D18B9">
                              <w:pPr>
                                <w:spacing w:before="233"/>
                                <w:ind w:left="5" w:right="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REPERTOIRE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LITIGES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FONCIERS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ET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CONFLITS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COMMUNAUTAIRES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4" o:spid="_x0000_s1048" style="position:absolute;margin-left:127.85pt;margin-top:20.65pt;width:616.5pt;height:48pt;z-index:-15713280;mso-wrap-distance-left:0;mso-wrap-distance-right:0;mso-position-horizontal-relative:page" coordsize="78295,6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">
                <v:shape id="Image 115" o:spid="_x0000_s1049" type="#_x0000_t75" style="position:absolute;left:47;top:47;width:78200;height:6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">
                  <v:imagedata r:id="rId21" o:title=""/>
                </v:shape>
                <v:shape id="Textbox 116" o:spid="_x0000_s1050" type="#_x0000_t202" style="position:absolute;left:47;top:47;width:78200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" filled="f">
                  <v:textbox inset="0,0,0,0">
                    <w:txbxContent>
                      <w:p w:rsidR="0014739C" w:rsidRDefault="006D18B9">
                        <w:pPr>
                          <w:spacing w:before="233"/>
                          <w:ind w:left="5" w:right="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REPERTOIRE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LITIGES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FONCIERS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ET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CONFLITS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COMMUNAUTAIRES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4739C" w:rsidRDefault="0014739C">
      <w:pPr>
        <w:rPr>
          <w:sz w:val="24"/>
        </w:rPr>
      </w:pPr>
    </w:p>
    <w:p w:rsidR="0014739C" w:rsidRDefault="0014739C">
      <w:pPr>
        <w:spacing w:before="104"/>
        <w:rPr>
          <w:sz w:val="24"/>
        </w:rPr>
      </w:pPr>
    </w:p>
    <w:p w:rsidR="0014739C" w:rsidRDefault="006D18B9">
      <w:pPr>
        <w:pStyle w:val="Titre1"/>
        <w:ind w:left="2216"/>
      </w:pPr>
      <w:r>
        <w:rPr>
          <w:u w:val="single"/>
        </w:rPr>
        <w:t>REGION</w:t>
      </w:r>
      <w:r>
        <w:rPr>
          <w:spacing w:val="-1"/>
          <w:u w:val="single"/>
        </w:rPr>
        <w:t xml:space="preserve"> </w:t>
      </w:r>
      <w:r>
        <w:rPr>
          <w:u w:val="single"/>
        </w:rPr>
        <w:t>DE</w:t>
      </w:r>
      <w:r>
        <w:rPr>
          <w:spacing w:val="1"/>
          <w:u w:val="single"/>
        </w:rPr>
        <w:t xml:space="preserve"> </w:t>
      </w:r>
      <w:r>
        <w:rPr>
          <w:spacing w:val="-4"/>
          <w:u w:val="single"/>
        </w:rPr>
        <w:t>LOUGA</w:t>
      </w:r>
    </w:p>
    <w:p w:rsidR="0014739C" w:rsidRDefault="0014739C">
      <w:pPr>
        <w:rPr>
          <w:b/>
          <w:sz w:val="20"/>
        </w:rPr>
      </w:pPr>
    </w:p>
    <w:p w:rsidR="0014739C" w:rsidRDefault="0014739C">
      <w:pPr>
        <w:spacing w:before="163" w:after="1"/>
        <w:rPr>
          <w:b/>
          <w:sz w:val="20"/>
        </w:rPr>
      </w:pPr>
    </w:p>
    <w:tbl>
      <w:tblPr>
        <w:tblStyle w:val="TableNormal"/>
        <w:tblW w:w="0" w:type="auto"/>
        <w:tblInd w:w="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2556"/>
        <w:gridCol w:w="2295"/>
        <w:gridCol w:w="1845"/>
        <w:gridCol w:w="2370"/>
        <w:gridCol w:w="2206"/>
        <w:gridCol w:w="2796"/>
      </w:tblGrid>
      <w:tr w:rsidR="0014739C">
        <w:trPr>
          <w:trHeight w:val="580"/>
        </w:trPr>
        <w:tc>
          <w:tcPr>
            <w:tcW w:w="85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N°</w:t>
            </w:r>
          </w:p>
        </w:tc>
        <w:tc>
          <w:tcPr>
            <w:tcW w:w="2556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DESIGNATION</w:t>
            </w:r>
          </w:p>
        </w:tc>
        <w:tc>
          <w:tcPr>
            <w:tcW w:w="229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DEPARTEMENT</w:t>
            </w:r>
          </w:p>
        </w:tc>
        <w:tc>
          <w:tcPr>
            <w:tcW w:w="18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COMMUNE</w:t>
            </w:r>
          </w:p>
        </w:tc>
        <w:tc>
          <w:tcPr>
            <w:tcW w:w="237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RESOLUTION</w:t>
            </w:r>
          </w:p>
        </w:tc>
        <w:tc>
          <w:tcPr>
            <w:tcW w:w="2206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CONTRAINTES</w:t>
            </w:r>
          </w:p>
        </w:tc>
        <w:tc>
          <w:tcPr>
            <w:tcW w:w="2796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RECOMMANDATIONS</w:t>
            </w:r>
          </w:p>
        </w:tc>
      </w:tr>
      <w:tr w:rsidR="0014739C">
        <w:trPr>
          <w:trHeight w:val="4347"/>
        </w:trPr>
        <w:tc>
          <w:tcPr>
            <w:tcW w:w="85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01</w:t>
            </w:r>
          </w:p>
        </w:tc>
        <w:tc>
          <w:tcPr>
            <w:tcW w:w="2556" w:type="dxa"/>
          </w:tcPr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spacing w:before="3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Litiges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fonciers</w:t>
            </w:r>
          </w:p>
        </w:tc>
        <w:tc>
          <w:tcPr>
            <w:tcW w:w="229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LOUGA</w:t>
            </w:r>
          </w:p>
        </w:tc>
        <w:tc>
          <w:tcPr>
            <w:tcW w:w="18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Louga</w:t>
            </w:r>
          </w:p>
        </w:tc>
        <w:tc>
          <w:tcPr>
            <w:tcW w:w="2370" w:type="dxa"/>
          </w:tcPr>
          <w:p w:rsidR="0014739C" w:rsidRDefault="006D18B9">
            <w:pPr>
              <w:pStyle w:val="TableParagraph"/>
              <w:ind w:left="111" w:right="257"/>
              <w:rPr>
                <w:sz w:val="20"/>
              </w:rPr>
            </w:pPr>
            <w:r>
              <w:rPr>
                <w:sz w:val="20"/>
              </w:rPr>
              <w:t>-Suspension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provisoire de l’application du lotissement afin de trouver une solution</w:t>
            </w:r>
          </w:p>
        </w:tc>
        <w:tc>
          <w:tcPr>
            <w:tcW w:w="2206" w:type="dxa"/>
          </w:tcPr>
          <w:p w:rsidR="0014739C" w:rsidRDefault="006D18B9">
            <w:pPr>
              <w:pStyle w:val="TableParagraph"/>
              <w:ind w:left="111" w:right="56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-Difficultés </w:t>
            </w:r>
            <w:r>
              <w:rPr>
                <w:sz w:val="20"/>
              </w:rPr>
              <w:t>rencontrées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dans l’application du</w:t>
            </w:r>
          </w:p>
          <w:p w:rsidR="0014739C" w:rsidRDefault="006D18B9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sz w:val="20"/>
              </w:rPr>
              <w:t>lotissement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Médina Salam 1,2,3.</w:t>
            </w:r>
          </w:p>
          <w:p w:rsidR="0014739C" w:rsidRDefault="006D18B9">
            <w:pPr>
              <w:pStyle w:val="TableParagraph"/>
              <w:spacing w:before="3"/>
              <w:ind w:left="111" w:right="165"/>
              <w:rPr>
                <w:sz w:val="20"/>
              </w:rPr>
            </w:pPr>
            <w:r>
              <w:rPr>
                <w:sz w:val="20"/>
              </w:rPr>
              <w:t>-Les populations occupent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illégalement le site et tardent à le libérer. Ces sites étaient avant le lotissement des </w:t>
            </w:r>
            <w:r>
              <w:rPr>
                <w:spacing w:val="-2"/>
                <w:sz w:val="20"/>
              </w:rPr>
              <w:t xml:space="preserve">occupations irrégulières communément </w:t>
            </w:r>
            <w:r>
              <w:rPr>
                <w:sz w:val="20"/>
              </w:rPr>
              <w:t>appelées « Fakk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Deuk ». Dans ces conditions, le</w:t>
            </w:r>
          </w:p>
          <w:p w:rsidR="0014739C" w:rsidRDefault="006D18B9">
            <w:pPr>
              <w:pStyle w:val="TableParagraph"/>
              <w:spacing w:line="219" w:lineRule="exact"/>
              <w:ind w:left="111"/>
              <w:rPr>
                <w:sz w:val="20"/>
              </w:rPr>
            </w:pPr>
            <w:r>
              <w:rPr>
                <w:sz w:val="20"/>
              </w:rPr>
              <w:t>recensement</w:t>
            </w:r>
            <w:r>
              <w:rPr>
                <w:spacing w:val="-5"/>
                <w:sz w:val="20"/>
              </w:rPr>
              <w:t xml:space="preserve"> des</w:t>
            </w:r>
          </w:p>
        </w:tc>
        <w:tc>
          <w:tcPr>
            <w:tcW w:w="2796" w:type="dxa"/>
          </w:tcPr>
          <w:p w:rsidR="0014739C" w:rsidRDefault="006D18B9">
            <w:pPr>
              <w:pStyle w:val="TableParagraph"/>
              <w:numPr>
                <w:ilvl w:val="0"/>
                <w:numId w:val="123"/>
              </w:numPr>
              <w:tabs>
                <w:tab w:val="left" w:pos="831"/>
              </w:tabs>
              <w:ind w:right="113"/>
              <w:rPr>
                <w:sz w:val="20"/>
              </w:rPr>
            </w:pPr>
            <w:r>
              <w:rPr>
                <w:sz w:val="20"/>
              </w:rPr>
              <w:t>Le Maire de Louga devra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trouver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site pour recaser tous ceux qui</w:t>
            </w:r>
            <w:r>
              <w:rPr>
                <w:sz w:val="20"/>
              </w:rPr>
              <w:t xml:space="preserve"> avaient été </w:t>
            </w:r>
            <w:r>
              <w:rPr>
                <w:spacing w:val="-2"/>
                <w:sz w:val="20"/>
              </w:rPr>
              <w:t>recensés.</w:t>
            </w:r>
          </w:p>
        </w:tc>
      </w:tr>
    </w:tbl>
    <w:p w:rsidR="0014739C" w:rsidRDefault="0014739C">
      <w:pPr>
        <w:rPr>
          <w:sz w:val="20"/>
        </w:rPr>
        <w:sectPr w:rsidR="0014739C">
          <w:pgSz w:w="16840" w:h="11910" w:orient="landscape"/>
          <w:pgMar w:top="34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2556"/>
        <w:gridCol w:w="2295"/>
        <w:gridCol w:w="1845"/>
        <w:gridCol w:w="2370"/>
        <w:gridCol w:w="2206"/>
        <w:gridCol w:w="2796"/>
      </w:tblGrid>
      <w:tr w:rsidR="0014739C">
        <w:trPr>
          <w:trHeight w:val="3621"/>
        </w:trPr>
        <w:tc>
          <w:tcPr>
            <w:tcW w:w="85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6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 w:rsidR="0014739C" w:rsidRDefault="006D18B9">
            <w:pPr>
              <w:pStyle w:val="TableParagraph"/>
              <w:spacing w:before="5"/>
              <w:ind w:left="111"/>
              <w:rPr>
                <w:sz w:val="20"/>
              </w:rPr>
            </w:pPr>
            <w:r>
              <w:rPr>
                <w:sz w:val="20"/>
              </w:rPr>
              <w:t>occupants,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avant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le lotissement, aurait donné un nombre </w:t>
            </w:r>
            <w:r>
              <w:rPr>
                <w:spacing w:val="-2"/>
                <w:sz w:val="20"/>
              </w:rPr>
              <w:t>d’occupants</w:t>
            </w:r>
          </w:p>
          <w:p w:rsidR="0014739C" w:rsidRDefault="006D18B9">
            <w:pPr>
              <w:pStyle w:val="TableParagraph"/>
              <w:spacing w:line="242" w:lineRule="auto"/>
              <w:ind w:left="111"/>
              <w:rPr>
                <w:sz w:val="20"/>
              </w:rPr>
            </w:pPr>
            <w:r>
              <w:rPr>
                <w:sz w:val="20"/>
              </w:rPr>
              <w:t>supérieurs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nombre de parcelles </w:t>
            </w:r>
            <w:r>
              <w:rPr>
                <w:spacing w:val="-2"/>
                <w:sz w:val="20"/>
              </w:rPr>
              <w:t>matériellement</w:t>
            </w:r>
          </w:p>
          <w:p w:rsidR="0014739C" w:rsidRDefault="006D18B9">
            <w:pPr>
              <w:pStyle w:val="TableParagraph"/>
              <w:ind w:left="111" w:right="397"/>
              <w:jc w:val="both"/>
              <w:rPr>
                <w:sz w:val="20"/>
              </w:rPr>
            </w:pPr>
            <w:r>
              <w:rPr>
                <w:sz w:val="20"/>
              </w:rPr>
              <w:t>disponible.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C’est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ce surplus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qu’il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faudra essayer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recaser </w:t>
            </w:r>
            <w:r>
              <w:rPr>
                <w:spacing w:val="-2"/>
                <w:sz w:val="20"/>
              </w:rPr>
              <w:t>ailleurs.</w:t>
            </w:r>
          </w:p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-Manque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d’espace</w:t>
            </w:r>
          </w:p>
          <w:p w:rsidR="0014739C" w:rsidRDefault="006D18B9">
            <w:pPr>
              <w:pStyle w:val="TableParagraph"/>
              <w:spacing w:line="240" w:lineRule="exact"/>
              <w:ind w:left="111" w:right="183"/>
              <w:rPr>
                <w:sz w:val="20"/>
              </w:rPr>
            </w:pPr>
            <w:r>
              <w:rPr>
                <w:sz w:val="20"/>
              </w:rPr>
              <w:t>pour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recaser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tous ceux qui étaient </w:t>
            </w:r>
            <w:r>
              <w:rPr>
                <w:spacing w:val="-2"/>
                <w:sz w:val="20"/>
              </w:rPr>
              <w:t>recensés.</w:t>
            </w:r>
          </w:p>
        </w:tc>
        <w:tc>
          <w:tcPr>
            <w:tcW w:w="2796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39C">
        <w:trPr>
          <w:trHeight w:val="2893"/>
        </w:trPr>
        <w:tc>
          <w:tcPr>
            <w:tcW w:w="85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9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02</w:t>
            </w:r>
          </w:p>
        </w:tc>
        <w:tc>
          <w:tcPr>
            <w:tcW w:w="2556" w:type="dxa"/>
          </w:tcPr>
          <w:p w:rsidR="0014739C" w:rsidRDefault="006D18B9">
            <w:pPr>
              <w:pStyle w:val="TableParagraph"/>
              <w:spacing w:line="242" w:lineRule="auto"/>
              <w:ind w:left="110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village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 Ndimb Gayene autour</w:t>
            </w:r>
          </w:p>
          <w:p w:rsidR="0014739C" w:rsidRDefault="006D18B9">
            <w:pPr>
              <w:pStyle w:val="TableParagraph"/>
              <w:spacing w:line="238" w:lineRule="exact"/>
              <w:ind w:left="110"/>
              <w:rPr>
                <w:sz w:val="20"/>
              </w:rPr>
            </w:pPr>
            <w:r>
              <w:rPr>
                <w:sz w:val="20"/>
              </w:rPr>
              <w:t>d’un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champ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culture</w:t>
            </w:r>
          </w:p>
          <w:p w:rsidR="0014739C" w:rsidRDefault="006D18B9">
            <w:pPr>
              <w:pStyle w:val="TableParagraph"/>
              <w:spacing w:line="242" w:lineRule="auto"/>
              <w:ind w:left="110"/>
              <w:rPr>
                <w:sz w:val="20"/>
              </w:rPr>
            </w:pPr>
            <w:r>
              <w:rPr>
                <w:sz w:val="20"/>
              </w:rPr>
              <w:t>d’une superficie de 10 ha entre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familles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DIAW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et </w:t>
            </w:r>
            <w:r>
              <w:rPr>
                <w:spacing w:val="-2"/>
                <w:sz w:val="20"/>
              </w:rPr>
              <w:t>GAYE.</w:t>
            </w:r>
          </w:p>
        </w:tc>
        <w:tc>
          <w:tcPr>
            <w:tcW w:w="229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8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LOUGA</w:t>
            </w:r>
          </w:p>
        </w:tc>
        <w:tc>
          <w:tcPr>
            <w:tcW w:w="18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8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 w:right="432"/>
              <w:rPr>
                <w:sz w:val="24"/>
              </w:rPr>
            </w:pPr>
            <w:r>
              <w:rPr>
                <w:sz w:val="24"/>
              </w:rPr>
              <w:t>Keur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Momar </w:t>
            </w:r>
            <w:r>
              <w:rPr>
                <w:spacing w:val="-4"/>
                <w:sz w:val="24"/>
              </w:rPr>
              <w:t>SARR</w:t>
            </w:r>
          </w:p>
        </w:tc>
        <w:tc>
          <w:tcPr>
            <w:tcW w:w="2370" w:type="dxa"/>
          </w:tcPr>
          <w:p w:rsidR="0014739C" w:rsidRDefault="006D18B9">
            <w:pPr>
              <w:pStyle w:val="TableParagraph"/>
              <w:ind w:left="111" w:right="352"/>
              <w:rPr>
                <w:sz w:val="20"/>
              </w:rPr>
            </w:pPr>
            <w:r>
              <w:rPr>
                <w:sz w:val="20"/>
              </w:rPr>
              <w:t>-Arrêté portant suspension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provisoire de l’exploitation de cette superficie en attendant de trouver une solution à ce problème ;</w:t>
            </w:r>
          </w:p>
          <w:p w:rsidR="0014739C" w:rsidRDefault="006D18B9">
            <w:pPr>
              <w:pStyle w:val="TableParagraph"/>
              <w:ind w:left="111" w:right="173"/>
              <w:rPr>
                <w:sz w:val="20"/>
              </w:rPr>
            </w:pPr>
            <w:r>
              <w:rPr>
                <w:sz w:val="20"/>
              </w:rPr>
              <w:t>-Proposition du Maire de partager le champ entre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deux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familles.</w:t>
            </w:r>
          </w:p>
        </w:tc>
        <w:tc>
          <w:tcPr>
            <w:tcW w:w="2206" w:type="dxa"/>
          </w:tcPr>
          <w:p w:rsidR="0014739C" w:rsidRDefault="006D18B9">
            <w:pPr>
              <w:pStyle w:val="TableParagraph"/>
              <w:ind w:left="111" w:right="88"/>
              <w:rPr>
                <w:sz w:val="20"/>
              </w:rPr>
            </w:pPr>
            <w:r>
              <w:rPr>
                <w:sz w:val="20"/>
              </w:rPr>
              <w:t>-Persistance de la mésentente entre les deux familles malgré les nombreuses médiations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entreprises pour départager ces deux familles, la mésentente persiste.</w:t>
            </w:r>
          </w:p>
        </w:tc>
        <w:tc>
          <w:tcPr>
            <w:tcW w:w="2796" w:type="dxa"/>
          </w:tcPr>
          <w:p w:rsidR="0014739C" w:rsidRDefault="006D18B9">
            <w:pPr>
              <w:pStyle w:val="TableParagraph"/>
              <w:numPr>
                <w:ilvl w:val="0"/>
                <w:numId w:val="122"/>
              </w:numPr>
              <w:tabs>
                <w:tab w:val="left" w:pos="831"/>
              </w:tabs>
              <w:ind w:right="479"/>
              <w:rPr>
                <w:sz w:val="20"/>
              </w:rPr>
            </w:pPr>
            <w:r>
              <w:rPr>
                <w:sz w:val="20"/>
              </w:rPr>
              <w:t>Amener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deux familles à se conformer à la proposition du Maire ;</w:t>
            </w:r>
          </w:p>
          <w:p w:rsidR="0014739C" w:rsidRDefault="006D18B9">
            <w:pPr>
              <w:pStyle w:val="TableParagraph"/>
              <w:numPr>
                <w:ilvl w:val="0"/>
                <w:numId w:val="122"/>
              </w:numPr>
              <w:tabs>
                <w:tab w:val="left" w:pos="831"/>
              </w:tabs>
              <w:ind w:right="101"/>
              <w:rPr>
                <w:sz w:val="20"/>
              </w:rPr>
            </w:pPr>
            <w:r>
              <w:rPr>
                <w:sz w:val="20"/>
              </w:rPr>
              <w:t>En attendant, la gendarmerie doit continuer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veiller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au respect de l’arrêté portant suspension de l’exploitation</w:t>
            </w:r>
          </w:p>
          <w:p w:rsidR="0014739C" w:rsidRDefault="006D18B9">
            <w:pPr>
              <w:pStyle w:val="TableParagraph"/>
              <w:spacing w:line="215" w:lineRule="exact"/>
              <w:ind w:left="831"/>
              <w:rPr>
                <w:sz w:val="20"/>
              </w:rPr>
            </w:pPr>
            <w:r>
              <w:rPr>
                <w:sz w:val="20"/>
              </w:rPr>
              <w:t>dudit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champ.</w:t>
            </w:r>
          </w:p>
        </w:tc>
      </w:tr>
      <w:tr w:rsidR="0014739C">
        <w:trPr>
          <w:trHeight w:val="1610"/>
        </w:trPr>
        <w:tc>
          <w:tcPr>
            <w:tcW w:w="85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6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03</w:t>
            </w:r>
          </w:p>
        </w:tc>
        <w:tc>
          <w:tcPr>
            <w:tcW w:w="2556" w:type="dxa"/>
          </w:tcPr>
          <w:p w:rsidR="0014739C" w:rsidRDefault="006D18B9">
            <w:pPr>
              <w:pStyle w:val="TableParagraph"/>
              <w:spacing w:before="5"/>
              <w:ind w:left="110" w:right="126"/>
              <w:rPr>
                <w:sz w:val="20"/>
              </w:rPr>
            </w:pPr>
            <w:r>
              <w:rPr>
                <w:sz w:val="20"/>
              </w:rPr>
              <w:t>Litiges communautaires relatifs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aux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limites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entre les communes (Arrondissement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Keur Momar SARR).</w:t>
            </w:r>
          </w:p>
        </w:tc>
        <w:tc>
          <w:tcPr>
            <w:tcW w:w="229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6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LOUGA</w:t>
            </w:r>
          </w:p>
        </w:tc>
        <w:tc>
          <w:tcPr>
            <w:tcW w:w="1845" w:type="dxa"/>
          </w:tcPr>
          <w:p w:rsidR="0014739C" w:rsidRDefault="0014739C">
            <w:pPr>
              <w:pStyle w:val="TableParagraph"/>
              <w:spacing w:before="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Keur Momar SARR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Syer</w:t>
            </w:r>
          </w:p>
        </w:tc>
        <w:tc>
          <w:tcPr>
            <w:tcW w:w="237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 w:rsidR="0014739C" w:rsidRDefault="006D18B9">
            <w:pPr>
              <w:pStyle w:val="TableParagraph"/>
              <w:spacing w:before="5"/>
              <w:ind w:left="111" w:right="183"/>
              <w:rPr>
                <w:sz w:val="20"/>
              </w:rPr>
            </w:pPr>
            <w:r>
              <w:rPr>
                <w:sz w:val="20"/>
              </w:rPr>
              <w:t>-Difficultés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maitrise les limites entre ces deux communes qui souvent l’objet de </w:t>
            </w:r>
            <w:r>
              <w:rPr>
                <w:spacing w:val="-2"/>
                <w:sz w:val="20"/>
              </w:rPr>
              <w:t>conflits.</w:t>
            </w:r>
          </w:p>
        </w:tc>
        <w:tc>
          <w:tcPr>
            <w:tcW w:w="2796" w:type="dxa"/>
          </w:tcPr>
          <w:p w:rsidR="0014739C" w:rsidRDefault="006D18B9">
            <w:pPr>
              <w:pStyle w:val="TableParagraph"/>
              <w:numPr>
                <w:ilvl w:val="0"/>
                <w:numId w:val="121"/>
              </w:numPr>
              <w:tabs>
                <w:tab w:val="left" w:pos="831"/>
              </w:tabs>
              <w:spacing w:before="4"/>
              <w:ind w:right="246"/>
              <w:jc w:val="both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Aider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matérialiser les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limites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les deux communes ;</w:t>
            </w:r>
          </w:p>
          <w:p w:rsidR="0014739C" w:rsidRDefault="006D18B9">
            <w:pPr>
              <w:pStyle w:val="TableParagraph"/>
              <w:numPr>
                <w:ilvl w:val="0"/>
                <w:numId w:val="121"/>
              </w:numPr>
              <w:tabs>
                <w:tab w:val="left" w:pos="831"/>
              </w:tabs>
              <w:ind w:right="276"/>
              <w:jc w:val="both"/>
              <w:rPr>
                <w:rFonts w:ascii="Symbol" w:hAnsi="Symbol"/>
                <w:sz w:val="20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0" distR="0" simplePos="0" relativeHeight="479527424" behindDoc="1" locked="0" layoutInCell="1" allowOverlap="1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96059</wp:posOffset>
                      </wp:positionV>
                      <wp:extent cx="57150" cy="6350"/>
                      <wp:effectExtent l="0" t="0" r="0" b="0"/>
                      <wp:wrapNone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150" cy="6350"/>
                                <a:chOff x="0" y="0"/>
                                <a:chExt cx="57150" cy="635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71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6350">
                                      <a:moveTo>
                                        <a:pt x="571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57150" y="6350"/>
                                      </a:lnTo>
                                      <a:lnTo>
                                        <a:pt x="57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A7DB17" id="Group 122" o:spid="_x0000_s1026" style="position:absolute;margin-left:23.5pt;margin-top:7.55pt;width:4.5pt;height:.5pt;z-index:-23789056;mso-wrap-distance-left:0;mso-wrap-distance-right:0" coordsize="571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">
                      <v:shape id="Graphic 123" o:spid="_x0000_s1027" style="position:absolute;width:57150;height:6350;visibility:visible;mso-wrap-style:square;v-text-anchor:top" coordsize="571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" path="m57150,l,,,6350r57150,l57150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Demande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faite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aux Maires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favoriser </w:t>
            </w:r>
            <w:r>
              <w:rPr>
                <w:spacing w:val="-2"/>
                <w:sz w:val="20"/>
              </w:rPr>
              <w:t>l’intercommunalité</w:t>
            </w:r>
          </w:p>
        </w:tc>
      </w:tr>
      <w:tr w:rsidR="0014739C">
        <w:trPr>
          <w:trHeight w:val="1450"/>
        </w:trPr>
        <w:tc>
          <w:tcPr>
            <w:tcW w:w="850" w:type="dxa"/>
          </w:tcPr>
          <w:p w:rsidR="0014739C" w:rsidRDefault="0014739C">
            <w:pPr>
              <w:pStyle w:val="TableParagraph"/>
              <w:spacing w:before="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04</w:t>
            </w:r>
          </w:p>
        </w:tc>
        <w:tc>
          <w:tcPr>
            <w:tcW w:w="2556" w:type="dxa"/>
          </w:tcPr>
          <w:p w:rsidR="0014739C" w:rsidRDefault="006D18B9">
            <w:pPr>
              <w:pStyle w:val="TableParagraph"/>
              <w:spacing w:before="4" w:line="242" w:lineRule="auto"/>
              <w:ind w:left="110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communes de Keur Momar SARR et Nguer Malal</w:t>
            </w:r>
          </w:p>
        </w:tc>
        <w:tc>
          <w:tcPr>
            <w:tcW w:w="2295" w:type="dxa"/>
          </w:tcPr>
          <w:p w:rsidR="0014739C" w:rsidRDefault="0014739C">
            <w:pPr>
              <w:pStyle w:val="TableParagraph"/>
              <w:spacing w:before="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LOUGA</w:t>
            </w:r>
          </w:p>
        </w:tc>
        <w:tc>
          <w:tcPr>
            <w:tcW w:w="1845" w:type="dxa"/>
          </w:tcPr>
          <w:p w:rsidR="0014739C" w:rsidRDefault="006D18B9">
            <w:pPr>
              <w:pStyle w:val="TableParagraph"/>
              <w:spacing w:before="5"/>
              <w:ind w:left="110"/>
              <w:rPr>
                <w:sz w:val="24"/>
              </w:rPr>
            </w:pPr>
            <w:r>
              <w:rPr>
                <w:sz w:val="24"/>
              </w:rPr>
              <w:t>Keur Momar SARR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Nguer </w:t>
            </w:r>
            <w:r>
              <w:rPr>
                <w:spacing w:val="-2"/>
                <w:sz w:val="24"/>
              </w:rPr>
              <w:t>Malal</w:t>
            </w:r>
          </w:p>
        </w:tc>
        <w:tc>
          <w:tcPr>
            <w:tcW w:w="237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 w:rsidR="0014739C" w:rsidRDefault="006D18B9">
            <w:pPr>
              <w:pStyle w:val="TableParagraph"/>
              <w:spacing w:before="4"/>
              <w:ind w:left="111" w:right="183"/>
              <w:rPr>
                <w:sz w:val="20"/>
              </w:rPr>
            </w:pPr>
            <w:r>
              <w:rPr>
                <w:sz w:val="20"/>
              </w:rPr>
              <w:t>-Difficultés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maitrise les limites entre ces deux communes qui souvent l’objet de </w:t>
            </w:r>
            <w:r>
              <w:rPr>
                <w:spacing w:val="-2"/>
                <w:sz w:val="20"/>
              </w:rPr>
              <w:t>conflits</w:t>
            </w:r>
          </w:p>
        </w:tc>
        <w:tc>
          <w:tcPr>
            <w:tcW w:w="2796" w:type="dxa"/>
          </w:tcPr>
          <w:p w:rsidR="0014739C" w:rsidRDefault="006D18B9">
            <w:pPr>
              <w:pStyle w:val="TableParagraph"/>
              <w:numPr>
                <w:ilvl w:val="0"/>
                <w:numId w:val="120"/>
              </w:numPr>
              <w:tabs>
                <w:tab w:val="left" w:pos="831"/>
              </w:tabs>
              <w:spacing w:before="3"/>
              <w:ind w:right="246"/>
              <w:jc w:val="both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Aider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matérialiser 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limites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les deux communes ;</w:t>
            </w:r>
          </w:p>
          <w:p w:rsidR="0014739C" w:rsidRDefault="006D18B9">
            <w:pPr>
              <w:pStyle w:val="TableParagraph"/>
              <w:numPr>
                <w:ilvl w:val="0"/>
                <w:numId w:val="120"/>
              </w:numPr>
              <w:tabs>
                <w:tab w:val="left" w:pos="831"/>
              </w:tabs>
              <w:ind w:right="276"/>
              <w:jc w:val="both"/>
              <w:rPr>
                <w:rFonts w:ascii="Symbol" w:hAnsi="Symbol"/>
                <w:sz w:val="20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0" distR="0" simplePos="0" relativeHeight="479527936" behindDoc="1" locked="0" layoutInCell="1" allowOverlap="1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95932</wp:posOffset>
                      </wp:positionV>
                      <wp:extent cx="57150" cy="6350"/>
                      <wp:effectExtent l="0" t="0" r="0" b="0"/>
                      <wp:wrapNone/>
                      <wp:docPr id="124" name="Group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150" cy="6350"/>
                                <a:chOff x="0" y="0"/>
                                <a:chExt cx="57150" cy="6350"/>
                              </a:xfrm>
                            </wpg:grpSpPr>
                            <wps:wsp>
                              <wps:cNvPr id="125" name="Graphic 125"/>
                              <wps:cNvSpPr/>
                              <wps:spPr>
                                <a:xfrm>
                                  <a:off x="0" y="0"/>
                                  <a:ext cx="571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6350">
                                      <a:moveTo>
                                        <a:pt x="571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57150" y="6350"/>
                                      </a:lnTo>
                                      <a:lnTo>
                                        <a:pt x="57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99E6BC" id="Group 124" o:spid="_x0000_s1026" style="position:absolute;margin-left:23.5pt;margin-top:7.55pt;width:4.5pt;height:.5pt;z-index:-23788544;mso-wrap-distance-left:0;mso-wrap-distance-right:0" coordsize="571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">
                      <v:shape id="Graphic 125" o:spid="_x0000_s1027" style="position:absolute;width:57150;height:6350;visibility:visible;mso-wrap-style:square;v-text-anchor:top" coordsize="571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" path="m57150,l,,,6350r57150,l57150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Demande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faite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aux Maires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favoriser</w:t>
            </w:r>
          </w:p>
          <w:p w:rsidR="0014739C" w:rsidRDefault="006D18B9">
            <w:pPr>
              <w:pStyle w:val="TableParagraph"/>
              <w:spacing w:line="215" w:lineRule="exact"/>
              <w:ind w:left="831"/>
              <w:rPr>
                <w:sz w:val="20"/>
              </w:rPr>
            </w:pPr>
            <w:r>
              <w:rPr>
                <w:spacing w:val="-2"/>
                <w:sz w:val="20"/>
              </w:rPr>
              <w:t>l’intercommunalité</w:t>
            </w:r>
          </w:p>
        </w:tc>
      </w:tr>
      <w:tr w:rsidR="0014739C">
        <w:trPr>
          <w:trHeight w:val="875"/>
        </w:trPr>
        <w:tc>
          <w:tcPr>
            <w:tcW w:w="850" w:type="dxa"/>
            <w:tcBorders>
              <w:bottom w:val="double" w:sz="4" w:space="0" w:color="000000"/>
            </w:tcBorders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6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  <w:tc>
          <w:tcPr>
            <w:tcW w:w="2556" w:type="dxa"/>
            <w:tcBorders>
              <w:bottom w:val="double" w:sz="4" w:space="0" w:color="000000"/>
            </w:tcBorders>
          </w:tcPr>
          <w:p w:rsidR="0014739C" w:rsidRDefault="006D18B9">
            <w:pPr>
              <w:pStyle w:val="TableParagraph"/>
              <w:spacing w:before="5"/>
              <w:ind w:left="110" w:right="126"/>
              <w:rPr>
                <w:sz w:val="20"/>
              </w:rPr>
            </w:pPr>
            <w:r>
              <w:rPr>
                <w:sz w:val="20"/>
              </w:rPr>
              <w:t>Litiges fonciers entre les communes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Nguidilé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et la SPIA au sujet de</w:t>
            </w:r>
          </w:p>
        </w:tc>
        <w:tc>
          <w:tcPr>
            <w:tcW w:w="2295" w:type="dxa"/>
            <w:tcBorders>
              <w:bottom w:val="double" w:sz="4" w:space="0" w:color="000000"/>
            </w:tcBorders>
          </w:tcPr>
          <w:p w:rsidR="0014739C" w:rsidRDefault="006D18B9">
            <w:pPr>
              <w:pStyle w:val="TableParagraph"/>
              <w:spacing w:before="5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LOUGA</w:t>
            </w:r>
          </w:p>
        </w:tc>
        <w:tc>
          <w:tcPr>
            <w:tcW w:w="1845" w:type="dxa"/>
            <w:tcBorders>
              <w:bottom w:val="double" w:sz="4" w:space="0" w:color="000000"/>
            </w:tcBorders>
          </w:tcPr>
          <w:p w:rsidR="0014739C" w:rsidRDefault="006D18B9">
            <w:pPr>
              <w:pStyle w:val="TableParagraph"/>
              <w:spacing w:before="5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Nguidilé</w:t>
            </w:r>
          </w:p>
        </w:tc>
        <w:tc>
          <w:tcPr>
            <w:tcW w:w="2370" w:type="dxa"/>
            <w:tcBorders>
              <w:bottom w:val="double" w:sz="4" w:space="0" w:color="000000"/>
            </w:tcBorders>
          </w:tcPr>
          <w:p w:rsidR="0014739C" w:rsidRDefault="006D18B9">
            <w:pPr>
              <w:pStyle w:val="TableParagraph"/>
              <w:spacing w:before="5" w:line="242" w:lineRule="auto"/>
              <w:ind w:left="111"/>
              <w:rPr>
                <w:sz w:val="20"/>
              </w:rPr>
            </w:pPr>
            <w:r>
              <w:rPr>
                <w:sz w:val="20"/>
              </w:rPr>
              <w:t>-l’affectation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site </w:t>
            </w:r>
            <w:r>
              <w:rPr>
                <w:spacing w:val="-2"/>
                <w:sz w:val="20"/>
              </w:rPr>
              <w:t>opérée</w:t>
            </w:r>
          </w:p>
        </w:tc>
        <w:tc>
          <w:tcPr>
            <w:tcW w:w="2206" w:type="dxa"/>
            <w:tcBorders>
              <w:bottom w:val="double" w:sz="4" w:space="0" w:color="000000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6" w:type="dxa"/>
            <w:tcBorders>
              <w:bottom w:val="double" w:sz="4" w:space="0" w:color="000000"/>
            </w:tcBorders>
          </w:tcPr>
          <w:p w:rsidR="0014739C" w:rsidRDefault="0014739C">
            <w:pPr>
              <w:pStyle w:val="TableParagraph"/>
              <w:numPr>
                <w:ilvl w:val="0"/>
                <w:numId w:val="119"/>
              </w:numPr>
              <w:tabs>
                <w:tab w:val="left" w:pos="563"/>
              </w:tabs>
              <w:spacing w:before="4"/>
              <w:ind w:left="563" w:hanging="92"/>
              <w:rPr>
                <w:rFonts w:ascii="Symbol" w:hAnsi="Symbol"/>
                <w:sz w:val="20"/>
              </w:rPr>
            </w:pPr>
          </w:p>
        </w:tc>
      </w:tr>
    </w:tbl>
    <w:p w:rsidR="0014739C" w:rsidRDefault="0014739C">
      <w:pPr>
        <w:rPr>
          <w:rFonts w:ascii="Symbol" w:hAnsi="Symbol"/>
          <w:sz w:val="20"/>
        </w:rPr>
        <w:sectPr w:rsidR="0014739C">
          <w:footerReference w:type="default" r:id="rId28"/>
          <w:pgSz w:w="16840" w:h="11910" w:orient="landscape"/>
          <w:pgMar w:top="400" w:right="260" w:bottom="920" w:left="400" w:header="0" w:footer="736" w:gutter="0"/>
          <w:cols w:space="720"/>
        </w:sectPr>
      </w:pPr>
    </w:p>
    <w:tbl>
      <w:tblPr>
        <w:tblStyle w:val="TableNormal"/>
        <w:tblW w:w="0" w:type="auto"/>
        <w:tblInd w:w="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2556"/>
        <w:gridCol w:w="2295"/>
        <w:gridCol w:w="1845"/>
        <w:gridCol w:w="2370"/>
        <w:gridCol w:w="2206"/>
        <w:gridCol w:w="2796"/>
      </w:tblGrid>
      <w:tr w:rsidR="0014739C">
        <w:trPr>
          <w:trHeight w:val="1451"/>
        </w:trPr>
        <w:tc>
          <w:tcPr>
            <w:tcW w:w="85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6" w:type="dxa"/>
          </w:tcPr>
          <w:p w:rsidR="0014739C" w:rsidRDefault="006D18B9">
            <w:pPr>
              <w:pStyle w:val="TableParagraph"/>
              <w:spacing w:before="20" w:line="241" w:lineRule="exact"/>
              <w:ind w:left="110"/>
              <w:rPr>
                <w:sz w:val="20"/>
              </w:rPr>
            </w:pPr>
            <w:r>
              <w:rPr>
                <w:sz w:val="20"/>
              </w:rPr>
              <w:t>l’occupation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la</w:t>
            </w:r>
          </w:p>
          <w:p w:rsidR="0014739C" w:rsidRDefault="006D18B9">
            <w:pPr>
              <w:pStyle w:val="TableParagraph"/>
              <w:ind w:left="110" w:right="126"/>
              <w:rPr>
                <w:sz w:val="20"/>
              </w:rPr>
            </w:pPr>
            <w:r>
              <w:rPr>
                <w:sz w:val="20"/>
              </w:rPr>
              <w:t>devanture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l’usine,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 xml:space="preserve">face à la RN2 5 (Arrondissement de </w:t>
            </w:r>
            <w:r>
              <w:rPr>
                <w:spacing w:val="-2"/>
                <w:sz w:val="20"/>
              </w:rPr>
              <w:t>Mbédiéne)</w:t>
            </w:r>
          </w:p>
        </w:tc>
        <w:tc>
          <w:tcPr>
            <w:tcW w:w="229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6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39C">
        <w:trPr>
          <w:trHeight w:val="290"/>
        </w:trPr>
        <w:tc>
          <w:tcPr>
            <w:tcW w:w="85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6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6" w:type="dxa"/>
          </w:tcPr>
          <w:p w:rsidR="0014739C" w:rsidRDefault="0014739C">
            <w:pPr>
              <w:pStyle w:val="TableParagraph"/>
              <w:numPr>
                <w:ilvl w:val="0"/>
                <w:numId w:val="118"/>
              </w:numPr>
              <w:tabs>
                <w:tab w:val="left" w:pos="563"/>
              </w:tabs>
              <w:spacing w:before="19"/>
              <w:ind w:left="563" w:hanging="92"/>
              <w:rPr>
                <w:rFonts w:ascii="Symbol" w:hAnsi="Symbol"/>
                <w:sz w:val="20"/>
              </w:rPr>
            </w:pPr>
          </w:p>
        </w:tc>
      </w:tr>
      <w:tr w:rsidR="0014739C">
        <w:trPr>
          <w:trHeight w:val="2656"/>
        </w:trPr>
        <w:tc>
          <w:tcPr>
            <w:tcW w:w="85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06</w:t>
            </w:r>
          </w:p>
        </w:tc>
        <w:tc>
          <w:tcPr>
            <w:tcW w:w="2556" w:type="dxa"/>
          </w:tcPr>
          <w:p w:rsidR="0014739C" w:rsidRDefault="006D18B9">
            <w:pPr>
              <w:pStyle w:val="TableParagraph"/>
              <w:spacing w:before="20"/>
              <w:ind w:left="110" w:right="124"/>
              <w:rPr>
                <w:sz w:val="20"/>
              </w:rPr>
            </w:pPr>
            <w:r>
              <w:rPr>
                <w:sz w:val="20"/>
              </w:rPr>
              <w:t>Projet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morcellement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 terrains à Mbéguéré suscitant un conflit au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sein de la famille de Serigne Mahmoud MBEGUERE et des risques d’altercations entre les villages de Mbéguéré et Darou Mousty.</w:t>
            </w:r>
          </w:p>
        </w:tc>
        <w:tc>
          <w:tcPr>
            <w:tcW w:w="229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KEBEMER</w:t>
            </w:r>
          </w:p>
        </w:tc>
        <w:tc>
          <w:tcPr>
            <w:tcW w:w="184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Darou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Mousty</w:t>
            </w:r>
          </w:p>
        </w:tc>
        <w:tc>
          <w:tcPr>
            <w:tcW w:w="2370" w:type="dxa"/>
          </w:tcPr>
          <w:p w:rsidR="0014739C" w:rsidRDefault="006D18B9">
            <w:pPr>
              <w:pStyle w:val="TableParagraph"/>
              <w:spacing w:before="20"/>
              <w:ind w:left="111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Enquête menée en rapport avec la gendarmerie,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service des domaines et de l’urbanisme ;</w:t>
            </w:r>
          </w:p>
          <w:p w:rsidR="0014739C" w:rsidRDefault="006D18B9">
            <w:pPr>
              <w:pStyle w:val="TableParagraph"/>
              <w:spacing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-Visite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d’e</w:t>
            </w:r>
            <w:r>
              <w:rPr>
                <w:sz w:val="20"/>
              </w:rPr>
              <w:t>nquêter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des</w:t>
            </w:r>
          </w:p>
          <w:p w:rsidR="0014739C" w:rsidRDefault="006D18B9">
            <w:pPr>
              <w:pStyle w:val="TableParagraph"/>
              <w:spacing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éléments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la </w:t>
            </w:r>
            <w:r>
              <w:rPr>
                <w:spacing w:val="-2"/>
                <w:sz w:val="20"/>
              </w:rPr>
              <w:t>DSCOS.</w:t>
            </w:r>
          </w:p>
        </w:tc>
        <w:tc>
          <w:tcPr>
            <w:tcW w:w="2206" w:type="dxa"/>
          </w:tcPr>
          <w:p w:rsidR="0014739C" w:rsidRDefault="006D18B9">
            <w:pPr>
              <w:pStyle w:val="TableParagraph"/>
              <w:spacing w:before="20"/>
              <w:ind w:left="111" w:right="112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Subsistance de modes de gestion foncière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traditionnelle,</w:t>
            </w:r>
          </w:p>
          <w:p w:rsidR="0014739C" w:rsidRDefault="006D18B9">
            <w:pPr>
              <w:pStyle w:val="TableParagraph"/>
              <w:ind w:left="111" w:right="88"/>
              <w:rPr>
                <w:sz w:val="20"/>
              </w:rPr>
            </w:pPr>
            <w:r>
              <w:rPr>
                <w:sz w:val="20"/>
              </w:rPr>
              <w:t>-Prétendu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titre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foncier conférant un patrimoine à Serigne </w:t>
            </w:r>
            <w:r>
              <w:rPr>
                <w:spacing w:val="-2"/>
                <w:sz w:val="20"/>
              </w:rPr>
              <w:t>Mahmoud</w:t>
            </w:r>
          </w:p>
          <w:p w:rsidR="0014739C" w:rsidRDefault="006D18B9">
            <w:pPr>
              <w:pStyle w:val="TableParagraph"/>
              <w:spacing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MBEGUERE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;</w:t>
            </w:r>
          </w:p>
          <w:p w:rsidR="0014739C" w:rsidRDefault="006D18B9">
            <w:pPr>
              <w:pStyle w:val="TableParagraph"/>
              <w:spacing w:before="1"/>
              <w:ind w:left="111" w:right="98"/>
              <w:rPr>
                <w:sz w:val="20"/>
              </w:rPr>
            </w:pPr>
            <w:r>
              <w:rPr>
                <w:sz w:val="20"/>
              </w:rPr>
              <w:t>-Limites entre les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deux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villages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imprécis.</w:t>
            </w:r>
          </w:p>
        </w:tc>
        <w:tc>
          <w:tcPr>
            <w:tcW w:w="2796" w:type="dxa"/>
          </w:tcPr>
          <w:p w:rsidR="0014739C" w:rsidRDefault="006D18B9">
            <w:pPr>
              <w:pStyle w:val="TableParagraph"/>
              <w:numPr>
                <w:ilvl w:val="0"/>
                <w:numId w:val="117"/>
              </w:numPr>
              <w:tabs>
                <w:tab w:val="left" w:pos="831"/>
              </w:tabs>
              <w:spacing w:before="19"/>
              <w:ind w:right="151"/>
              <w:rPr>
                <w:sz w:val="20"/>
              </w:rPr>
            </w:pPr>
            <w:r>
              <w:rPr>
                <w:sz w:val="20"/>
              </w:rPr>
              <w:t>Veiller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l’application des dispositions du code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l’urbanisme en rapport avec les services de</w:t>
            </w:r>
          </w:p>
          <w:p w:rsidR="0014739C" w:rsidRDefault="006D18B9">
            <w:pPr>
              <w:pStyle w:val="TableParagraph"/>
              <w:spacing w:line="237" w:lineRule="exact"/>
              <w:ind w:left="831"/>
              <w:rPr>
                <w:sz w:val="20"/>
              </w:rPr>
            </w:pPr>
            <w:r>
              <w:rPr>
                <w:sz w:val="20"/>
              </w:rPr>
              <w:t>l’urbanisme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le</w:t>
            </w:r>
          </w:p>
          <w:p w:rsidR="0014739C" w:rsidRDefault="006D18B9">
            <w:pPr>
              <w:pStyle w:val="TableParagraph"/>
              <w:spacing w:before="3" w:line="240" w:lineRule="exact"/>
              <w:ind w:left="831"/>
              <w:rPr>
                <w:sz w:val="20"/>
              </w:rPr>
            </w:pPr>
            <w:r>
              <w:rPr>
                <w:sz w:val="20"/>
              </w:rPr>
              <w:t>Conseil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municipal,</w:t>
            </w:r>
          </w:p>
          <w:p w:rsidR="0014739C" w:rsidRDefault="006D18B9">
            <w:pPr>
              <w:pStyle w:val="TableParagraph"/>
              <w:numPr>
                <w:ilvl w:val="0"/>
                <w:numId w:val="117"/>
              </w:numPr>
              <w:tabs>
                <w:tab w:val="left" w:pos="831"/>
              </w:tabs>
              <w:ind w:right="198"/>
              <w:rPr>
                <w:sz w:val="20"/>
              </w:rPr>
            </w:pPr>
            <w:r>
              <w:rPr>
                <w:sz w:val="20"/>
              </w:rPr>
              <w:t>Médiation des autorités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religieuses pour restaurer la</w:t>
            </w:r>
          </w:p>
          <w:p w:rsidR="0014739C" w:rsidRDefault="006D18B9">
            <w:pPr>
              <w:pStyle w:val="TableParagraph"/>
              <w:spacing w:line="199" w:lineRule="exact"/>
              <w:ind w:left="831"/>
              <w:rPr>
                <w:sz w:val="20"/>
              </w:rPr>
            </w:pPr>
            <w:r>
              <w:rPr>
                <w:sz w:val="20"/>
              </w:rPr>
              <w:t>paix,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l’entente</w:t>
            </w:r>
          </w:p>
        </w:tc>
      </w:tr>
      <w:tr w:rsidR="0014739C">
        <w:trPr>
          <w:trHeight w:val="1935"/>
        </w:trPr>
        <w:tc>
          <w:tcPr>
            <w:tcW w:w="85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07</w:t>
            </w:r>
          </w:p>
        </w:tc>
        <w:tc>
          <w:tcPr>
            <w:tcW w:w="2556" w:type="dxa"/>
          </w:tcPr>
          <w:p w:rsidR="0014739C" w:rsidRDefault="006D18B9">
            <w:pPr>
              <w:pStyle w:val="TableParagraph"/>
              <w:spacing w:before="20"/>
              <w:ind w:left="110" w:right="126"/>
              <w:rPr>
                <w:sz w:val="20"/>
              </w:rPr>
            </w:pPr>
            <w:r>
              <w:rPr>
                <w:sz w:val="20"/>
              </w:rPr>
              <w:t>Litige foncier portant sur un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terrain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d’une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superficie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05 hectares situé dans le village de Coki Kadd.</w:t>
            </w:r>
          </w:p>
        </w:tc>
        <w:tc>
          <w:tcPr>
            <w:tcW w:w="2295" w:type="dxa"/>
          </w:tcPr>
          <w:p w:rsidR="0014739C" w:rsidRDefault="0014739C">
            <w:pPr>
              <w:pStyle w:val="TableParagraph"/>
              <w:spacing w:before="2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KEBEMER</w:t>
            </w:r>
          </w:p>
        </w:tc>
        <w:tc>
          <w:tcPr>
            <w:tcW w:w="1845" w:type="dxa"/>
          </w:tcPr>
          <w:p w:rsidR="0014739C" w:rsidRDefault="0014739C">
            <w:pPr>
              <w:pStyle w:val="TableParagraph"/>
              <w:spacing w:before="2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 w:right="801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Darou </w:t>
            </w:r>
            <w:r>
              <w:rPr>
                <w:spacing w:val="-2"/>
                <w:sz w:val="24"/>
              </w:rPr>
              <w:t>Marnane</w:t>
            </w:r>
          </w:p>
        </w:tc>
        <w:tc>
          <w:tcPr>
            <w:tcW w:w="237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6" w:type="dxa"/>
          </w:tcPr>
          <w:p w:rsidR="0014739C" w:rsidRDefault="006D18B9">
            <w:pPr>
              <w:pStyle w:val="TableParagraph"/>
              <w:numPr>
                <w:ilvl w:val="0"/>
                <w:numId w:val="116"/>
              </w:numPr>
              <w:tabs>
                <w:tab w:val="left" w:pos="831"/>
              </w:tabs>
              <w:spacing w:before="19"/>
              <w:ind w:right="56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Mesure </w:t>
            </w:r>
            <w:r>
              <w:rPr>
                <w:sz w:val="20"/>
              </w:rPr>
              <w:t>conservatoire : suspension de l’exploitation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</w:p>
          <w:p w:rsidR="0014739C" w:rsidRDefault="006D18B9">
            <w:pPr>
              <w:pStyle w:val="TableParagraph"/>
              <w:spacing w:before="2"/>
              <w:ind w:left="831" w:right="102"/>
              <w:rPr>
                <w:sz w:val="20"/>
              </w:rPr>
            </w:pPr>
            <w:r>
              <w:rPr>
                <w:sz w:val="20"/>
              </w:rPr>
              <w:t>terrain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objet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litige pour des nécessité de maintien de</w:t>
            </w:r>
          </w:p>
          <w:p w:rsidR="0014739C" w:rsidRDefault="006D18B9">
            <w:pPr>
              <w:pStyle w:val="TableParagraph"/>
              <w:spacing w:line="201" w:lineRule="exact"/>
              <w:ind w:left="831"/>
              <w:rPr>
                <w:sz w:val="20"/>
              </w:rPr>
            </w:pPr>
            <w:r>
              <w:rPr>
                <w:sz w:val="20"/>
              </w:rPr>
              <w:t>l’ordre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public.</w:t>
            </w:r>
          </w:p>
        </w:tc>
      </w:tr>
      <w:tr w:rsidR="0014739C">
        <w:trPr>
          <w:trHeight w:val="4106"/>
        </w:trPr>
        <w:tc>
          <w:tcPr>
            <w:tcW w:w="85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08</w:t>
            </w:r>
          </w:p>
        </w:tc>
        <w:tc>
          <w:tcPr>
            <w:tcW w:w="2556" w:type="dxa"/>
          </w:tcPr>
          <w:p w:rsidR="0014739C" w:rsidRDefault="006D18B9">
            <w:pPr>
              <w:pStyle w:val="TableParagraph"/>
              <w:spacing w:before="20"/>
              <w:ind w:left="110" w:right="126"/>
              <w:rPr>
                <w:sz w:val="20"/>
              </w:rPr>
            </w:pPr>
            <w:r>
              <w:rPr>
                <w:sz w:val="20"/>
              </w:rPr>
              <w:t>Dissension entre le Maire de Téssékéré (Arrondissement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Yang- yang) et celui de Fanaye (Département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PODOR) au sujet du village de Ganarel que chacun considère comme appartenant à sa </w:t>
            </w:r>
            <w:r>
              <w:rPr>
                <w:spacing w:val="-2"/>
                <w:sz w:val="20"/>
              </w:rPr>
              <w:t>commune.</w:t>
            </w:r>
          </w:p>
        </w:tc>
        <w:tc>
          <w:tcPr>
            <w:tcW w:w="229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LINGUERE</w:t>
            </w:r>
          </w:p>
        </w:tc>
        <w:tc>
          <w:tcPr>
            <w:tcW w:w="1845" w:type="dxa"/>
          </w:tcPr>
          <w:p w:rsidR="0014739C" w:rsidRDefault="0014739C">
            <w:pPr>
              <w:pStyle w:val="TableParagraph"/>
              <w:spacing w:before="2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 w:right="376"/>
              <w:rPr>
                <w:sz w:val="24"/>
              </w:rPr>
            </w:pPr>
            <w:r>
              <w:rPr>
                <w:sz w:val="24"/>
              </w:rPr>
              <w:t>Téssékéré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et </w:t>
            </w:r>
            <w:r>
              <w:rPr>
                <w:spacing w:val="-2"/>
                <w:sz w:val="24"/>
              </w:rPr>
              <w:t>Fanaye</w:t>
            </w:r>
          </w:p>
        </w:tc>
        <w:tc>
          <w:tcPr>
            <w:tcW w:w="2370" w:type="dxa"/>
          </w:tcPr>
          <w:p w:rsidR="0014739C" w:rsidRDefault="006D18B9">
            <w:pPr>
              <w:pStyle w:val="TableParagraph"/>
              <w:spacing w:before="20"/>
              <w:ind w:left="111" w:right="121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Ce litige avait fait l’obje</w:t>
            </w:r>
            <w:r>
              <w:rPr>
                <w:sz w:val="20"/>
              </w:rPr>
              <w:t xml:space="preserve">t d’une concertation en 2015 entre les parties prenantes, à savoir les deux maires, les chefs de village concernés et les représentants des populations, sous la supervision des </w:t>
            </w:r>
            <w:r>
              <w:rPr>
                <w:spacing w:val="-2"/>
                <w:sz w:val="20"/>
              </w:rPr>
              <w:t>autorités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administratives (Préfets 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Linguère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Podor et de Thile Boubacar</w:t>
            </w:r>
            <w:r>
              <w:rPr>
                <w:sz w:val="20"/>
              </w:rPr>
              <w:t>).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Il était ressorti de cette rencontre que le village</w:t>
            </w:r>
          </w:p>
        </w:tc>
        <w:tc>
          <w:tcPr>
            <w:tcW w:w="2206" w:type="dxa"/>
          </w:tcPr>
          <w:p w:rsidR="0014739C" w:rsidRDefault="006D18B9">
            <w:pPr>
              <w:pStyle w:val="TableParagraph"/>
              <w:spacing w:before="20"/>
              <w:ind w:left="111" w:right="430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L’origine du problème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viendrait d’une tentative de</w:t>
            </w:r>
          </w:p>
          <w:p w:rsidR="0014739C" w:rsidRDefault="006D18B9">
            <w:pPr>
              <w:pStyle w:val="TableParagraph"/>
              <w:ind w:left="111" w:right="161"/>
              <w:rPr>
                <w:sz w:val="20"/>
              </w:rPr>
            </w:pPr>
            <w:r>
              <w:rPr>
                <w:sz w:val="20"/>
              </w:rPr>
              <w:t>récupération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politique du Maire de Fanaye, facilitée par la frustration des populations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village de Ganarel qui reprochent au Maire de Téssékéré de</w:t>
            </w:r>
            <w:r>
              <w:rPr>
                <w:sz w:val="20"/>
              </w:rPr>
              <w:t xml:space="preserve"> les avoir laissés pour compte dans sa gestion, car ne</w:t>
            </w:r>
          </w:p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bénéficiant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d’aucun</w:t>
            </w:r>
          </w:p>
          <w:p w:rsidR="0014739C" w:rsidRDefault="006D18B9">
            <w:pPr>
              <w:pStyle w:val="TableParagraph"/>
              <w:spacing w:before="2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investissement.</w:t>
            </w:r>
          </w:p>
        </w:tc>
        <w:tc>
          <w:tcPr>
            <w:tcW w:w="2796" w:type="dxa"/>
          </w:tcPr>
          <w:p w:rsidR="0014739C" w:rsidRDefault="006D18B9">
            <w:pPr>
              <w:pStyle w:val="TableParagraph"/>
              <w:numPr>
                <w:ilvl w:val="0"/>
                <w:numId w:val="115"/>
              </w:numPr>
              <w:tabs>
                <w:tab w:val="left" w:pos="831"/>
              </w:tabs>
              <w:spacing w:before="19"/>
              <w:ind w:right="141"/>
              <w:rPr>
                <w:sz w:val="20"/>
              </w:rPr>
            </w:pPr>
            <w:r>
              <w:rPr>
                <w:sz w:val="20"/>
              </w:rPr>
              <w:t>Exiger le respect de la résolution sortie de la rencontre de 2015 à Ganarel qui serait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avec le décret portant </w:t>
            </w:r>
            <w:r>
              <w:rPr>
                <w:spacing w:val="-2"/>
                <w:sz w:val="20"/>
              </w:rPr>
              <w:t xml:space="preserve">découpage </w:t>
            </w:r>
            <w:r>
              <w:rPr>
                <w:sz w:val="20"/>
              </w:rPr>
              <w:t>administratif ;</w:t>
            </w:r>
          </w:p>
          <w:p w:rsidR="0014739C" w:rsidRDefault="006D18B9">
            <w:pPr>
              <w:pStyle w:val="TableParagraph"/>
              <w:numPr>
                <w:ilvl w:val="0"/>
                <w:numId w:val="115"/>
              </w:numPr>
              <w:tabs>
                <w:tab w:val="left" w:pos="831"/>
              </w:tabs>
              <w:ind w:right="136"/>
              <w:rPr>
                <w:sz w:val="20"/>
              </w:rPr>
            </w:pPr>
            <w:r>
              <w:rPr>
                <w:sz w:val="20"/>
              </w:rPr>
              <w:t>Annulation du comité de pilotage installé par le Maire 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Fanaye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marge 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réglementation de l’OFOR car le village de Ganarel faisant partie</w:t>
            </w:r>
          </w:p>
          <w:p w:rsidR="0014739C" w:rsidRDefault="006D18B9">
            <w:pPr>
              <w:pStyle w:val="TableParagraph"/>
              <w:spacing w:line="200" w:lineRule="exact"/>
              <w:ind w:left="831"/>
              <w:rPr>
                <w:sz w:val="20"/>
              </w:rPr>
            </w:pPr>
            <w:r>
              <w:rPr>
                <w:sz w:val="20"/>
              </w:rPr>
              <w:t>intégrante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la</w:t>
            </w:r>
          </w:p>
        </w:tc>
      </w:tr>
    </w:tbl>
    <w:p w:rsidR="0014739C" w:rsidRDefault="0014739C">
      <w:pPr>
        <w:spacing w:line="200" w:lineRule="exact"/>
        <w:rPr>
          <w:sz w:val="20"/>
        </w:rPr>
        <w:sectPr w:rsidR="0014739C">
          <w:type w:val="continuous"/>
          <w:pgSz w:w="16840" w:h="11910" w:orient="landscape"/>
          <w:pgMar w:top="400" w:right="260" w:bottom="980" w:left="400" w:header="0" w:footer="736" w:gutter="0"/>
          <w:cols w:space="720"/>
        </w:sectPr>
      </w:pPr>
    </w:p>
    <w:tbl>
      <w:tblPr>
        <w:tblStyle w:val="TableNormal"/>
        <w:tblW w:w="0" w:type="auto"/>
        <w:tblInd w:w="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2556"/>
        <w:gridCol w:w="2295"/>
        <w:gridCol w:w="1845"/>
        <w:gridCol w:w="2370"/>
        <w:gridCol w:w="2206"/>
        <w:gridCol w:w="2796"/>
      </w:tblGrid>
      <w:tr w:rsidR="0014739C">
        <w:trPr>
          <w:trHeight w:val="3867"/>
        </w:trPr>
        <w:tc>
          <w:tcPr>
            <w:tcW w:w="850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6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5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5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0" w:type="dxa"/>
          </w:tcPr>
          <w:p w:rsidR="0014739C" w:rsidRDefault="006D18B9">
            <w:pPr>
              <w:pStyle w:val="TableParagraph"/>
              <w:ind w:left="111" w:right="136"/>
              <w:rPr>
                <w:sz w:val="20"/>
              </w:rPr>
            </w:pPr>
            <w:r>
              <w:rPr>
                <w:sz w:val="20"/>
              </w:rPr>
              <w:t>de Ganarel appartient bel et bien à la commune de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Téssékéré, après vérification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archives 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Sous-préfecture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et celles de ladite </w:t>
            </w:r>
            <w:r>
              <w:rPr>
                <w:spacing w:val="-2"/>
                <w:sz w:val="20"/>
              </w:rPr>
              <w:t>commune.</w:t>
            </w:r>
          </w:p>
        </w:tc>
        <w:tc>
          <w:tcPr>
            <w:tcW w:w="2206" w:type="dxa"/>
          </w:tcPr>
          <w:p w:rsidR="0014739C" w:rsidRDefault="006D18B9">
            <w:pPr>
              <w:pStyle w:val="TableParagraph"/>
              <w:ind w:left="111" w:right="130"/>
              <w:rPr>
                <w:sz w:val="20"/>
              </w:rPr>
            </w:pPr>
            <w:r>
              <w:rPr>
                <w:sz w:val="20"/>
              </w:rPr>
              <w:t>-La réalisation du faroge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Ganarel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 le PUDC est venue exacerber le problème,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chaque Maire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voulait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réclamer la gestion de </w:t>
            </w:r>
            <w:r>
              <w:rPr>
                <w:spacing w:val="-2"/>
                <w:sz w:val="20"/>
              </w:rPr>
              <w:t>l’infrastructure.</w:t>
            </w:r>
          </w:p>
        </w:tc>
        <w:tc>
          <w:tcPr>
            <w:tcW w:w="2796" w:type="dxa"/>
          </w:tcPr>
          <w:p w:rsidR="0014739C" w:rsidRDefault="006D18B9">
            <w:pPr>
              <w:pStyle w:val="TableParagraph"/>
              <w:ind w:left="831"/>
              <w:rPr>
                <w:sz w:val="20"/>
              </w:rPr>
            </w:pPr>
            <w:r>
              <w:rPr>
                <w:sz w:val="20"/>
              </w:rPr>
              <w:t>commune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 Tés</w:t>
            </w:r>
            <w:r>
              <w:rPr>
                <w:sz w:val="20"/>
              </w:rPr>
              <w:t>sékéré ;</w:t>
            </w:r>
          </w:p>
          <w:p w:rsidR="0014739C" w:rsidRDefault="006D18B9">
            <w:pPr>
              <w:pStyle w:val="TableParagraph"/>
              <w:numPr>
                <w:ilvl w:val="0"/>
                <w:numId w:val="114"/>
              </w:numPr>
              <w:tabs>
                <w:tab w:val="left" w:pos="831"/>
              </w:tabs>
              <w:spacing w:before="1"/>
              <w:ind w:right="221"/>
              <w:rPr>
                <w:sz w:val="20"/>
              </w:rPr>
            </w:pPr>
            <w:r>
              <w:rPr>
                <w:sz w:val="20"/>
              </w:rPr>
              <w:t>A l’époque, sur saisine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Monsieur le Ministre de</w:t>
            </w:r>
          </w:p>
          <w:p w:rsidR="0014739C" w:rsidRDefault="006D18B9">
            <w:pPr>
              <w:pStyle w:val="TableParagraph"/>
              <w:ind w:left="831"/>
              <w:rPr>
                <w:sz w:val="20"/>
              </w:rPr>
            </w:pPr>
            <w:r>
              <w:rPr>
                <w:sz w:val="20"/>
              </w:rPr>
              <w:t>l’Intérieur, notre position était claire, que les deux communes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gréent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et exploitent ensemble cette ressource en eau, de part et</w:t>
            </w:r>
          </w:p>
          <w:p w:rsidR="0014739C" w:rsidRDefault="006D18B9">
            <w:pPr>
              <w:pStyle w:val="TableParagraph"/>
              <w:ind w:left="831"/>
              <w:rPr>
                <w:sz w:val="20"/>
              </w:rPr>
            </w:pPr>
            <w:r>
              <w:rPr>
                <w:sz w:val="20"/>
              </w:rPr>
              <w:t>d’autre,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car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c’est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une réalisation de l’Etat pour toutes les</w:t>
            </w:r>
          </w:p>
          <w:p w:rsidR="0014739C" w:rsidRDefault="006D18B9">
            <w:pPr>
              <w:pStyle w:val="TableParagraph"/>
              <w:spacing w:before="1" w:line="220" w:lineRule="exact"/>
              <w:ind w:left="831"/>
              <w:rPr>
                <w:sz w:val="20"/>
              </w:rPr>
            </w:pPr>
            <w:r>
              <w:rPr>
                <w:spacing w:val="-2"/>
                <w:sz w:val="20"/>
              </w:rPr>
              <w:t>populations.</w:t>
            </w:r>
          </w:p>
        </w:tc>
      </w:tr>
    </w:tbl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6D18B9">
      <w:pPr>
        <w:spacing w:before="125"/>
        <w:rPr>
          <w:b/>
          <w:sz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604736" behindDoc="1" locked="0" layoutInCell="1" allowOverlap="1">
                <wp:simplePos x="0" y="0"/>
                <wp:positionH relativeFrom="page">
                  <wp:posOffset>879792</wp:posOffset>
                </wp:positionH>
                <wp:positionV relativeFrom="paragraph">
                  <wp:posOffset>247907</wp:posOffset>
                </wp:positionV>
                <wp:extent cx="9222740" cy="6350"/>
                <wp:effectExtent l="0" t="0" r="0" b="0"/>
                <wp:wrapTopAndBottom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227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2740" h="6350">
                              <a:moveTo>
                                <a:pt x="9222740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9222740" y="6349"/>
                              </a:lnTo>
                              <a:lnTo>
                                <a:pt x="92227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B668A" id="Graphic 126" o:spid="_x0000_s1026" style="position:absolute;margin-left:69.25pt;margin-top:19.5pt;width:726.2pt;height:.5pt;z-index:-1571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2227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" path="m9222740,l,,,6349r9222740,l922274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14739C" w:rsidRDefault="0014739C">
      <w:pPr>
        <w:rPr>
          <w:sz w:val="20"/>
        </w:rPr>
        <w:sectPr w:rsidR="0014739C">
          <w:type w:val="continuous"/>
          <w:pgSz w:w="16840" w:h="11910" w:orient="landscape"/>
          <w:pgMar w:top="400" w:right="260" w:bottom="900" w:left="400" w:header="0" w:footer="736" w:gutter="0"/>
          <w:cols w:space="720"/>
        </w:sectPr>
      </w:pPr>
    </w:p>
    <w:p w:rsidR="0014739C" w:rsidRDefault="006D18B9">
      <w:pPr>
        <w:spacing w:before="80"/>
        <w:ind w:left="751" w:right="442"/>
        <w:jc w:val="center"/>
        <w:rPr>
          <w:b/>
          <w:sz w:val="24"/>
        </w:rPr>
      </w:pPr>
      <w:r>
        <w:rPr>
          <w:b/>
          <w:sz w:val="24"/>
        </w:rPr>
        <w:lastRenderedPageBreak/>
        <w:t>REPUBLIQUE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DU </w:t>
      </w:r>
      <w:r>
        <w:rPr>
          <w:b/>
          <w:spacing w:val="-2"/>
          <w:sz w:val="24"/>
        </w:rPr>
        <w:t>SENEGAL</w:t>
      </w:r>
    </w:p>
    <w:p w:rsidR="0014739C" w:rsidRDefault="006D18B9">
      <w:pPr>
        <w:pStyle w:val="Titre2"/>
      </w:pPr>
      <w:r>
        <w:t>Un</w:t>
      </w:r>
      <w:r>
        <w:rPr>
          <w:spacing w:val="-6"/>
        </w:rPr>
        <w:t xml:space="preserve"> </w:t>
      </w:r>
      <w:r>
        <w:t>Peuple-Un</w:t>
      </w:r>
      <w:r>
        <w:rPr>
          <w:spacing w:val="-4"/>
        </w:rPr>
        <w:t xml:space="preserve"> </w:t>
      </w:r>
      <w:r>
        <w:t>But-Une</w:t>
      </w:r>
      <w:r>
        <w:rPr>
          <w:spacing w:val="-1"/>
        </w:rPr>
        <w:t xml:space="preserve"> </w:t>
      </w:r>
      <w:r>
        <w:rPr>
          <w:spacing w:val="-5"/>
        </w:rPr>
        <w:t>Foi</w:t>
      </w:r>
    </w:p>
    <w:p w:rsidR="0014739C" w:rsidRDefault="006D18B9">
      <w:pPr>
        <w:spacing w:before="18"/>
        <w:ind w:left="751" w:right="436"/>
        <w:jc w:val="center"/>
        <w:rPr>
          <w:b/>
          <w:sz w:val="20"/>
        </w:rPr>
      </w:pPr>
      <w:r>
        <w:rPr>
          <w:b/>
          <w:spacing w:val="-2"/>
          <w:sz w:val="20"/>
        </w:rPr>
        <w:t>........................</w:t>
      </w:r>
    </w:p>
    <w:p w:rsidR="0014739C" w:rsidRDefault="006D18B9">
      <w:pPr>
        <w:spacing w:before="179"/>
        <w:ind w:left="751" w:right="439"/>
        <w:jc w:val="center"/>
        <w:rPr>
          <w:b/>
        </w:rPr>
      </w:pPr>
      <w:r>
        <w:rPr>
          <w:b/>
        </w:rPr>
        <w:t>MINISTERE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L’INTERIEUR</w:t>
      </w:r>
    </w:p>
    <w:p w:rsidR="0014739C" w:rsidRDefault="006D18B9">
      <w:pPr>
        <w:spacing w:before="25"/>
        <w:ind w:left="751" w:right="443"/>
        <w:jc w:val="center"/>
        <w:rPr>
          <w:b/>
          <w:sz w:val="20"/>
        </w:rPr>
      </w:pPr>
      <w:r>
        <w:rPr>
          <w:b/>
          <w:spacing w:val="-2"/>
          <w:sz w:val="20"/>
        </w:rPr>
        <w:t>…………………….</w:t>
      </w:r>
    </w:p>
    <w:p w:rsidR="0014739C" w:rsidRDefault="006D18B9">
      <w:pPr>
        <w:spacing w:before="168"/>
        <w:ind w:left="751" w:right="441"/>
        <w:jc w:val="center"/>
        <w:rPr>
          <w:b/>
          <w:sz w:val="24"/>
        </w:rPr>
      </w:pPr>
      <w:r>
        <w:rPr>
          <w:b/>
          <w:sz w:val="24"/>
        </w:rPr>
        <w:t>Direction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générale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l’Administration</w:t>
      </w:r>
      <w:r>
        <w:rPr>
          <w:b/>
          <w:spacing w:val="-2"/>
          <w:sz w:val="24"/>
        </w:rPr>
        <w:t xml:space="preserve"> territoriale</w:t>
      </w:r>
    </w:p>
    <w:p w:rsidR="0014739C" w:rsidRDefault="006D18B9">
      <w:pPr>
        <w:spacing w:before="180"/>
        <w:ind w:left="751" w:right="443"/>
        <w:jc w:val="center"/>
        <w:rPr>
          <w:sz w:val="24"/>
        </w:rPr>
      </w:pPr>
      <w:r>
        <w:rPr>
          <w:spacing w:val="-2"/>
          <w:sz w:val="24"/>
        </w:rPr>
        <w:t>……………………..</w:t>
      </w:r>
    </w:p>
    <w:p w:rsidR="0014739C" w:rsidRDefault="006D18B9">
      <w:pPr>
        <w:spacing w:before="147"/>
        <w:rPr>
          <w:sz w:val="20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605248" behindDoc="1" locked="0" layoutInCell="1" allowOverlap="1">
                <wp:simplePos x="0" y="0"/>
                <wp:positionH relativeFrom="page">
                  <wp:posOffset>1624012</wp:posOffset>
                </wp:positionH>
                <wp:positionV relativeFrom="paragraph">
                  <wp:posOffset>262300</wp:posOffset>
                </wp:positionV>
                <wp:extent cx="7829550" cy="609600"/>
                <wp:effectExtent l="0" t="0" r="0" b="0"/>
                <wp:wrapTopAndBottom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29550" cy="609600"/>
                          <a:chOff x="0" y="0"/>
                          <a:chExt cx="7829550" cy="609600"/>
                        </a:xfrm>
                      </wpg:grpSpPr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2" y="4762"/>
                            <a:ext cx="7820025" cy="600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Textbox 135"/>
                        <wps:cNvSpPr txBox="1"/>
                        <wps:spPr>
                          <a:xfrm>
                            <a:off x="4762" y="4762"/>
                            <a:ext cx="7820025" cy="6000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4739C" w:rsidRDefault="006D18B9">
                              <w:pPr>
                                <w:spacing w:before="233"/>
                                <w:ind w:left="5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REPERTOIRE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LITIGES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FONCIERS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ET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CONFLITS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COMMUNAUTAIRES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3" o:spid="_x0000_s1051" style="position:absolute;margin-left:127.85pt;margin-top:20.65pt;width:616.5pt;height:48pt;z-index:-15711232;mso-wrap-distance-left:0;mso-wrap-distance-right:0;mso-position-horizontal-relative:page" coordsize="78295,6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">
                <v:shape id="Image 134" o:spid="_x0000_s1052" type="#_x0000_t75" style="position:absolute;left:47;top:47;width:78200;height:6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">
                  <v:imagedata r:id="rId21" o:title=""/>
                </v:shape>
                <v:shape id="Textbox 135" o:spid="_x0000_s1053" type="#_x0000_t202" style="position:absolute;left:47;top:47;width:78200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" filled="f">
                  <v:textbox inset="0,0,0,0">
                    <w:txbxContent>
                      <w:p w:rsidR="0014739C" w:rsidRDefault="006D18B9">
                        <w:pPr>
                          <w:spacing w:before="233"/>
                          <w:ind w:left="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REPERTOIRE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LITIGES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FONCIERS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ET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CONFLITS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COMMUNAUTAIRES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4739C" w:rsidRDefault="0014739C">
      <w:pPr>
        <w:rPr>
          <w:sz w:val="24"/>
        </w:rPr>
      </w:pPr>
    </w:p>
    <w:p w:rsidR="0014739C" w:rsidRDefault="0014739C">
      <w:pPr>
        <w:spacing w:before="104"/>
        <w:rPr>
          <w:sz w:val="24"/>
        </w:rPr>
      </w:pPr>
    </w:p>
    <w:p w:rsidR="0014739C" w:rsidRDefault="006D18B9">
      <w:pPr>
        <w:pStyle w:val="Titre1"/>
        <w:ind w:left="2216"/>
      </w:pPr>
      <w:r>
        <w:rPr>
          <w:u w:val="single"/>
        </w:rPr>
        <w:t>REGION</w:t>
      </w:r>
      <w:r>
        <w:rPr>
          <w:spacing w:val="-1"/>
          <w:u w:val="single"/>
        </w:rPr>
        <w:t xml:space="preserve"> </w:t>
      </w:r>
      <w:r>
        <w:rPr>
          <w:u w:val="single"/>
        </w:rPr>
        <w:t>DE</w:t>
      </w:r>
      <w:r>
        <w:rPr>
          <w:spacing w:val="1"/>
          <w:u w:val="single"/>
        </w:rPr>
        <w:t xml:space="preserve"> </w:t>
      </w:r>
      <w:r>
        <w:rPr>
          <w:spacing w:val="-4"/>
          <w:u w:val="single"/>
        </w:rPr>
        <w:t>MATAM</w:t>
      </w:r>
    </w:p>
    <w:p w:rsidR="0014739C" w:rsidRDefault="0014739C">
      <w:pPr>
        <w:rPr>
          <w:b/>
          <w:sz w:val="20"/>
        </w:rPr>
      </w:pPr>
    </w:p>
    <w:p w:rsidR="0014739C" w:rsidRDefault="0014739C">
      <w:pPr>
        <w:spacing w:before="163" w:after="1"/>
        <w:rPr>
          <w:b/>
          <w:sz w:val="20"/>
        </w:r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2761"/>
        <w:gridCol w:w="2030"/>
        <w:gridCol w:w="1530"/>
        <w:gridCol w:w="2495"/>
        <w:gridCol w:w="2166"/>
        <w:gridCol w:w="2796"/>
      </w:tblGrid>
      <w:tr w:rsidR="0014739C">
        <w:trPr>
          <w:trHeight w:val="580"/>
        </w:trPr>
        <w:tc>
          <w:tcPr>
            <w:tcW w:w="68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N°</w:t>
            </w:r>
          </w:p>
        </w:tc>
        <w:tc>
          <w:tcPr>
            <w:tcW w:w="2761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DESIGNATION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DEPARTEMENT</w:t>
            </w:r>
          </w:p>
        </w:tc>
        <w:tc>
          <w:tcPr>
            <w:tcW w:w="15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COMMUNE</w:t>
            </w:r>
          </w:p>
        </w:tc>
        <w:tc>
          <w:tcPr>
            <w:tcW w:w="249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RESOLUTION</w:t>
            </w:r>
          </w:p>
        </w:tc>
        <w:tc>
          <w:tcPr>
            <w:tcW w:w="2166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CONTRAINTES</w:t>
            </w:r>
          </w:p>
        </w:tc>
        <w:tc>
          <w:tcPr>
            <w:tcW w:w="2796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RECOMMANDATIONS</w:t>
            </w:r>
          </w:p>
        </w:tc>
      </w:tr>
      <w:tr w:rsidR="0014739C">
        <w:trPr>
          <w:trHeight w:val="2219"/>
        </w:trPr>
        <w:tc>
          <w:tcPr>
            <w:tcW w:w="680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01</w:t>
            </w:r>
          </w:p>
        </w:tc>
        <w:tc>
          <w:tcPr>
            <w:tcW w:w="2761" w:type="dxa"/>
            <w:tcBorders>
              <w:bottom w:val="nil"/>
            </w:tcBorders>
          </w:tcPr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Litige foncier opposant la commune de Matam à un conseiller municipal du nom de Ousmane SOW sur une parcelle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3000m²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occupée provisoirement par</w:t>
            </w:r>
          </w:p>
          <w:p w:rsidR="0014739C" w:rsidRDefault="006D18B9">
            <w:pPr>
              <w:pStyle w:val="TableParagraph"/>
              <w:spacing w:before="2"/>
              <w:ind w:left="109" w:right="113"/>
              <w:rPr>
                <w:sz w:val="20"/>
              </w:rPr>
            </w:pPr>
            <w:r>
              <w:rPr>
                <w:sz w:val="20"/>
              </w:rPr>
              <w:t>l’entreprise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SOTRACOM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pour base-vie sur autorisation du </w:t>
            </w:r>
            <w:r>
              <w:rPr>
                <w:spacing w:val="-2"/>
                <w:sz w:val="20"/>
              </w:rPr>
              <w:t>Maire.</w:t>
            </w:r>
          </w:p>
        </w:tc>
        <w:tc>
          <w:tcPr>
            <w:tcW w:w="2030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MATAM</w:t>
            </w:r>
          </w:p>
        </w:tc>
        <w:tc>
          <w:tcPr>
            <w:tcW w:w="1530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Matam</w:t>
            </w:r>
          </w:p>
        </w:tc>
        <w:tc>
          <w:tcPr>
            <w:tcW w:w="2495" w:type="dxa"/>
            <w:tcBorders>
              <w:bottom w:val="nil"/>
            </w:tcBorders>
          </w:tcPr>
          <w:p w:rsidR="0014739C" w:rsidRDefault="006D18B9">
            <w:pPr>
              <w:pStyle w:val="TableParagraph"/>
              <w:ind w:left="111" w:right="162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Le plaignant( M. SOW) n’avait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pas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saisi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l’autorité administrative mais plutôt la justice.</w:t>
            </w:r>
          </w:p>
        </w:tc>
        <w:tc>
          <w:tcPr>
            <w:tcW w:w="2166" w:type="dxa"/>
            <w:tcBorders>
              <w:bottom w:val="nil"/>
            </w:tcBorders>
          </w:tcPr>
          <w:p w:rsidR="0014739C" w:rsidRDefault="006D18B9">
            <w:pPr>
              <w:pStyle w:val="TableParagraph"/>
              <w:ind w:left="111" w:right="216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la décision rendue par le tribunal en première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instance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et </w:t>
            </w:r>
            <w:r>
              <w:rPr>
                <w:spacing w:val="-2"/>
                <w:sz w:val="20"/>
              </w:rPr>
              <w:t>condamnant</w:t>
            </w:r>
          </w:p>
          <w:p w:rsidR="0014739C" w:rsidRDefault="006D18B9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sz w:val="20"/>
              </w:rPr>
              <w:t>l’entreprise à payer 500000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aux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tiers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et des dommages et intérêts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100000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F.</w:t>
            </w:r>
          </w:p>
          <w:p w:rsidR="0014739C" w:rsidRDefault="006D18B9">
            <w:pPr>
              <w:pStyle w:val="TableParagraph"/>
              <w:spacing w:line="218" w:lineRule="exact"/>
              <w:ind w:left="111"/>
              <w:rPr>
                <w:sz w:val="20"/>
              </w:rPr>
            </w:pPr>
            <w:r>
              <w:rPr>
                <w:sz w:val="20"/>
              </w:rPr>
              <w:t>-l’entreprise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2796" w:type="dxa"/>
            <w:vMerge w:val="restart"/>
          </w:tcPr>
          <w:p w:rsidR="0014739C" w:rsidRDefault="006D18B9">
            <w:pPr>
              <w:pStyle w:val="TableParagraph"/>
              <w:numPr>
                <w:ilvl w:val="0"/>
                <w:numId w:val="113"/>
              </w:numPr>
              <w:tabs>
                <w:tab w:val="left" w:pos="831"/>
              </w:tabs>
              <w:ind w:right="185"/>
              <w:rPr>
                <w:sz w:val="20"/>
              </w:rPr>
            </w:pPr>
            <w:r>
              <w:rPr>
                <w:sz w:val="20"/>
              </w:rPr>
              <w:t>Compte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tenu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fait que l’assiette concernée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avait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fait l’objet d’un morcellement et</w:t>
            </w:r>
          </w:p>
          <w:p w:rsidR="0014739C" w:rsidRDefault="006D18B9">
            <w:pPr>
              <w:pStyle w:val="TableParagraph"/>
              <w:ind w:left="831" w:right="154"/>
              <w:rPr>
                <w:sz w:val="20"/>
              </w:rPr>
            </w:pPr>
            <w:r>
              <w:rPr>
                <w:sz w:val="20"/>
              </w:rPr>
              <w:t>d’une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attribution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au sieur SOW par le service des domaines sans que la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commune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soit informé, il est recommandé la cessation de telles</w:t>
            </w:r>
          </w:p>
          <w:p w:rsidR="0014739C" w:rsidRDefault="006D18B9">
            <w:pPr>
              <w:pStyle w:val="TableParagraph"/>
              <w:spacing w:line="219" w:lineRule="exact"/>
              <w:ind w:left="831"/>
              <w:rPr>
                <w:sz w:val="20"/>
              </w:rPr>
            </w:pPr>
            <w:r>
              <w:rPr>
                <w:spacing w:val="-2"/>
                <w:sz w:val="20"/>
              </w:rPr>
              <w:t>pratiques.</w:t>
            </w:r>
          </w:p>
        </w:tc>
      </w:tr>
      <w:tr w:rsidR="0014739C">
        <w:trPr>
          <w:trHeight w:val="1152"/>
        </w:trPr>
        <w:tc>
          <w:tcPr>
            <w:tcW w:w="680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61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0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5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</w:tcBorders>
          </w:tcPr>
          <w:p w:rsidR="0014739C" w:rsidRDefault="006D18B9">
            <w:pPr>
              <w:pStyle w:val="TableParagraph"/>
              <w:spacing w:line="238" w:lineRule="exact"/>
              <w:ind w:left="111"/>
              <w:rPr>
                <w:sz w:val="20"/>
              </w:rPr>
            </w:pPr>
            <w:r>
              <w:rPr>
                <w:sz w:val="20"/>
              </w:rPr>
              <w:t>interjeté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appel.</w:t>
            </w:r>
          </w:p>
        </w:tc>
        <w:tc>
          <w:tcPr>
            <w:tcW w:w="2796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970"/>
        </w:trPr>
        <w:tc>
          <w:tcPr>
            <w:tcW w:w="68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02</w:t>
            </w:r>
          </w:p>
        </w:tc>
        <w:tc>
          <w:tcPr>
            <w:tcW w:w="2761" w:type="dxa"/>
          </w:tcPr>
          <w:p w:rsidR="0014739C" w:rsidRDefault="006D18B9">
            <w:pPr>
              <w:pStyle w:val="TableParagraph"/>
              <w:spacing w:line="242" w:lineRule="auto"/>
              <w:ind w:left="109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opposant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les Ousmane GUEYE et Abdourahmane THIOUB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MATAM</w:t>
            </w:r>
          </w:p>
        </w:tc>
        <w:tc>
          <w:tcPr>
            <w:tcW w:w="15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Matam</w:t>
            </w:r>
          </w:p>
        </w:tc>
        <w:tc>
          <w:tcPr>
            <w:tcW w:w="2495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cours</w:t>
            </w:r>
          </w:p>
        </w:tc>
        <w:tc>
          <w:tcPr>
            <w:tcW w:w="2166" w:type="dxa"/>
          </w:tcPr>
          <w:p w:rsidR="0014739C" w:rsidRDefault="006D18B9">
            <w:pPr>
              <w:pStyle w:val="TableParagraph"/>
              <w:spacing w:line="244" w:lineRule="auto"/>
              <w:ind w:left="111" w:right="736"/>
              <w:rPr>
                <w:sz w:val="20"/>
              </w:rPr>
            </w:pPr>
            <w:r>
              <w:rPr>
                <w:sz w:val="20"/>
              </w:rPr>
              <w:t>-Chaque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partie revendique la</w:t>
            </w:r>
          </w:p>
          <w:p w:rsidR="0014739C" w:rsidRDefault="006D18B9">
            <w:pPr>
              <w:pStyle w:val="TableParagraph"/>
              <w:spacing w:line="240" w:lineRule="exact"/>
              <w:ind w:left="111" w:right="216"/>
              <w:rPr>
                <w:sz w:val="20"/>
              </w:rPr>
            </w:pPr>
            <w:r>
              <w:rPr>
                <w:sz w:val="20"/>
              </w:rPr>
              <w:t>propriété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parcelle</w:t>
            </w:r>
          </w:p>
        </w:tc>
        <w:tc>
          <w:tcPr>
            <w:tcW w:w="2796" w:type="dxa"/>
          </w:tcPr>
          <w:p w:rsidR="0014739C" w:rsidRDefault="006D18B9">
            <w:pPr>
              <w:pStyle w:val="TableParagraph"/>
              <w:numPr>
                <w:ilvl w:val="0"/>
                <w:numId w:val="112"/>
              </w:numPr>
              <w:tabs>
                <w:tab w:val="left" w:pos="831"/>
              </w:tabs>
              <w:ind w:right="385"/>
              <w:rPr>
                <w:sz w:val="20"/>
              </w:rPr>
            </w:pPr>
            <w:r>
              <w:rPr>
                <w:sz w:val="20"/>
              </w:rPr>
              <w:t>Vérification des actes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détenus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par les parties,</w:t>
            </w:r>
          </w:p>
        </w:tc>
      </w:tr>
    </w:tbl>
    <w:p w:rsidR="0014739C" w:rsidRDefault="0014739C">
      <w:pPr>
        <w:rPr>
          <w:sz w:val="20"/>
        </w:rPr>
        <w:sectPr w:rsidR="0014739C">
          <w:footerReference w:type="default" r:id="rId29"/>
          <w:pgSz w:w="16840" w:h="11910" w:orient="landscape"/>
          <w:pgMar w:top="34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2761"/>
        <w:gridCol w:w="2030"/>
        <w:gridCol w:w="1530"/>
        <w:gridCol w:w="2495"/>
        <w:gridCol w:w="2166"/>
        <w:gridCol w:w="2796"/>
      </w:tblGrid>
      <w:tr w:rsidR="0014739C">
        <w:trPr>
          <w:trHeight w:val="725"/>
        </w:trPr>
        <w:tc>
          <w:tcPr>
            <w:tcW w:w="680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1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0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5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6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6" w:type="dxa"/>
          </w:tcPr>
          <w:p w:rsidR="0014739C" w:rsidRDefault="006D18B9">
            <w:pPr>
              <w:pStyle w:val="TableParagraph"/>
              <w:numPr>
                <w:ilvl w:val="0"/>
                <w:numId w:val="111"/>
              </w:numPr>
              <w:tabs>
                <w:tab w:val="left" w:pos="831"/>
              </w:tabs>
              <w:spacing w:line="245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Suspension</w:t>
            </w:r>
          </w:p>
          <w:p w:rsidR="0014739C" w:rsidRDefault="006D18B9">
            <w:pPr>
              <w:pStyle w:val="TableParagraph"/>
              <w:spacing w:line="240" w:lineRule="exact"/>
              <w:ind w:left="831" w:right="726"/>
              <w:rPr>
                <w:sz w:val="20"/>
              </w:rPr>
            </w:pPr>
            <w:r>
              <w:rPr>
                <w:sz w:val="20"/>
              </w:rPr>
              <w:t>provisoire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des </w:t>
            </w:r>
            <w:r>
              <w:rPr>
                <w:spacing w:val="-2"/>
                <w:sz w:val="20"/>
              </w:rPr>
              <w:t>travaux</w:t>
            </w:r>
          </w:p>
        </w:tc>
      </w:tr>
      <w:tr w:rsidR="0014739C">
        <w:trPr>
          <w:trHeight w:val="2176"/>
        </w:trPr>
        <w:tc>
          <w:tcPr>
            <w:tcW w:w="68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03</w:t>
            </w:r>
          </w:p>
        </w:tc>
        <w:tc>
          <w:tcPr>
            <w:tcW w:w="2761" w:type="dxa"/>
          </w:tcPr>
          <w:p w:rsidR="0014739C" w:rsidRDefault="0014739C">
            <w:pPr>
              <w:pStyle w:val="TableParagraph"/>
              <w:spacing w:before="3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9" w:right="113"/>
              <w:rPr>
                <w:sz w:val="20"/>
              </w:rPr>
            </w:pPr>
            <w:r>
              <w:rPr>
                <w:sz w:val="20"/>
              </w:rPr>
              <w:t>Différend opposant deux agriculteurs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Alpha SY et Abou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KEITA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DIANDIOLY</w:t>
            </w:r>
          </w:p>
          <w:p w:rsidR="0014739C" w:rsidRDefault="006D18B9">
            <w:pPr>
              <w:pStyle w:val="TableParagraph"/>
              <w:spacing w:line="238" w:lineRule="exact"/>
              <w:ind w:left="109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Arrondissement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OGO)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MATAM</w:t>
            </w:r>
          </w:p>
        </w:tc>
        <w:tc>
          <w:tcPr>
            <w:tcW w:w="15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Ogo</w:t>
            </w:r>
          </w:p>
        </w:tc>
        <w:tc>
          <w:tcPr>
            <w:tcW w:w="2495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-en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attente</w:t>
            </w:r>
          </w:p>
        </w:tc>
        <w:tc>
          <w:tcPr>
            <w:tcW w:w="2166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-aucune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partie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ne</w:t>
            </w:r>
          </w:p>
          <w:p w:rsidR="0014739C" w:rsidRDefault="006D18B9">
            <w:pPr>
              <w:pStyle w:val="TableParagraph"/>
              <w:spacing w:before="3"/>
              <w:ind w:left="111" w:right="797"/>
              <w:rPr>
                <w:sz w:val="20"/>
              </w:rPr>
            </w:pPr>
            <w:r>
              <w:rPr>
                <w:sz w:val="20"/>
              </w:rPr>
              <w:t>dispose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d’acte </w:t>
            </w:r>
            <w:r>
              <w:rPr>
                <w:spacing w:val="-2"/>
                <w:sz w:val="20"/>
              </w:rPr>
              <w:t>d’affectation.</w:t>
            </w:r>
          </w:p>
        </w:tc>
        <w:tc>
          <w:tcPr>
            <w:tcW w:w="2796" w:type="dxa"/>
          </w:tcPr>
          <w:p w:rsidR="0014739C" w:rsidRDefault="006D18B9">
            <w:pPr>
              <w:pStyle w:val="TableParagraph"/>
              <w:numPr>
                <w:ilvl w:val="0"/>
                <w:numId w:val="110"/>
              </w:numPr>
              <w:tabs>
                <w:tab w:val="left" w:pos="831"/>
              </w:tabs>
              <w:ind w:right="135"/>
              <w:rPr>
                <w:sz w:val="20"/>
              </w:rPr>
            </w:pPr>
            <w:r>
              <w:rPr>
                <w:sz w:val="20"/>
              </w:rPr>
              <w:t>Après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une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médiation </w:t>
            </w:r>
            <w:r>
              <w:rPr>
                <w:spacing w:val="-2"/>
                <w:sz w:val="20"/>
              </w:rPr>
              <w:t>infructueuse,</w:t>
            </w:r>
          </w:p>
          <w:p w:rsidR="0014739C" w:rsidRDefault="006D18B9">
            <w:pPr>
              <w:pStyle w:val="TableParagraph"/>
              <w:ind w:left="831" w:right="559"/>
              <w:rPr>
                <w:sz w:val="20"/>
              </w:rPr>
            </w:pPr>
            <w:r>
              <w:rPr>
                <w:sz w:val="20"/>
              </w:rPr>
              <w:t>l’exploitation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du champ est suspendue ;</w:t>
            </w:r>
          </w:p>
          <w:p w:rsidR="0014739C" w:rsidRDefault="006D18B9">
            <w:pPr>
              <w:pStyle w:val="TableParagraph"/>
              <w:numPr>
                <w:ilvl w:val="0"/>
                <w:numId w:val="110"/>
              </w:numPr>
              <w:tabs>
                <w:tab w:val="left" w:pos="831"/>
              </w:tabs>
              <w:ind w:right="169"/>
              <w:rPr>
                <w:sz w:val="20"/>
              </w:rPr>
            </w:pPr>
            <w:r>
              <w:rPr>
                <w:sz w:val="20"/>
              </w:rPr>
              <w:t>Les parties sont invitées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fournir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les papiers nécessaires</w:t>
            </w:r>
          </w:p>
          <w:p w:rsidR="0014739C" w:rsidRDefault="006D18B9">
            <w:pPr>
              <w:pStyle w:val="TableParagraph"/>
              <w:spacing w:line="219" w:lineRule="exact"/>
              <w:ind w:left="831"/>
              <w:rPr>
                <w:sz w:val="20"/>
              </w:rPr>
            </w:pPr>
            <w:r>
              <w:rPr>
                <w:sz w:val="20"/>
              </w:rPr>
              <w:t>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trouver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accord</w:t>
            </w:r>
          </w:p>
        </w:tc>
      </w:tr>
      <w:tr w:rsidR="0014739C">
        <w:trPr>
          <w:trHeight w:val="284"/>
        </w:trPr>
        <w:tc>
          <w:tcPr>
            <w:tcW w:w="680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1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30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0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5" w:type="dxa"/>
            <w:vMerge w:val="restart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réunion tenue par l’autorité administrative pour rappeler la réglementation en la matière et procéder au règlement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litige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 même occasion.</w:t>
            </w:r>
          </w:p>
        </w:tc>
        <w:tc>
          <w:tcPr>
            <w:tcW w:w="2166" w:type="dxa"/>
            <w:tcBorders>
              <w:bottom w:val="nil"/>
            </w:tcBorders>
          </w:tcPr>
          <w:p w:rsidR="0014739C" w:rsidRDefault="006D18B9">
            <w:pPr>
              <w:pStyle w:val="TableParagraph"/>
              <w:spacing w:line="265" w:lineRule="exact"/>
              <w:ind w:left="111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</w:tc>
        <w:tc>
          <w:tcPr>
            <w:tcW w:w="2796" w:type="dxa"/>
            <w:vMerge w:val="restart"/>
          </w:tcPr>
          <w:p w:rsidR="0014739C" w:rsidRDefault="006D18B9">
            <w:pPr>
              <w:pStyle w:val="TableParagraph"/>
              <w:numPr>
                <w:ilvl w:val="0"/>
                <w:numId w:val="109"/>
              </w:numPr>
              <w:tabs>
                <w:tab w:val="left" w:pos="831"/>
              </w:tabs>
              <w:ind w:right="196"/>
              <w:rPr>
                <w:sz w:val="20"/>
              </w:rPr>
            </w:pPr>
            <w:r>
              <w:rPr>
                <w:sz w:val="20"/>
              </w:rPr>
              <w:t>Retrait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plainte du Maire (effectif par lettre du 14 septembre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20185)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  <w:p w:rsidR="0014739C" w:rsidRDefault="006D18B9">
            <w:pPr>
              <w:pStyle w:val="TableParagraph"/>
              <w:numPr>
                <w:ilvl w:val="0"/>
                <w:numId w:val="109"/>
              </w:numPr>
              <w:tabs>
                <w:tab w:val="left" w:pos="831"/>
              </w:tabs>
              <w:ind w:right="408"/>
              <w:rPr>
                <w:sz w:val="20"/>
              </w:rPr>
            </w:pPr>
            <w:r>
              <w:rPr>
                <w:sz w:val="20"/>
              </w:rPr>
              <w:t>Cessation de la revendication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des </w:t>
            </w:r>
            <w:r>
              <w:rPr>
                <w:spacing w:val="-2"/>
                <w:sz w:val="20"/>
              </w:rPr>
              <w:t>jeunes.</w:t>
            </w:r>
          </w:p>
        </w:tc>
      </w:tr>
      <w:tr w:rsidR="0014739C">
        <w:trPr>
          <w:trHeight w:val="1921"/>
        </w:trPr>
        <w:tc>
          <w:tcPr>
            <w:tcW w:w="68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6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04</w:t>
            </w:r>
          </w:p>
        </w:tc>
        <w:tc>
          <w:tcPr>
            <w:tcW w:w="2761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before="190"/>
              <w:ind w:left="109" w:right="149"/>
              <w:rPr>
                <w:sz w:val="20"/>
              </w:rPr>
            </w:pPr>
            <w:r>
              <w:rPr>
                <w:sz w:val="20"/>
              </w:rPr>
              <w:t>-Litige foncier opposant le Maire de la commune à l’ASC Thiewel autour d’un terrain de football qui appartenant au domaine national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(Arrondissement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OGO).</w:t>
            </w: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6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MATAM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6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Bokidiawé</w:t>
            </w:r>
          </w:p>
        </w:tc>
        <w:tc>
          <w:tcPr>
            <w:tcW w:w="2495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ind w:left="111" w:right="112"/>
              <w:rPr>
                <w:sz w:val="20"/>
              </w:rPr>
            </w:pPr>
            <w:r>
              <w:rPr>
                <w:sz w:val="20"/>
              </w:rPr>
              <w:t>vandalismes posés par des jeunes de l’ASC qui ont enlevé les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poteaux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terrain et endommagé le portail ;</w:t>
            </w:r>
          </w:p>
          <w:p w:rsidR="0014739C" w:rsidRDefault="006D18B9">
            <w:pPr>
              <w:pStyle w:val="TableParagraph"/>
              <w:spacing w:line="240" w:lineRule="exact"/>
              <w:ind w:left="111" w:right="216"/>
              <w:rPr>
                <w:sz w:val="20"/>
              </w:rPr>
            </w:pPr>
            <w:r>
              <w:rPr>
                <w:sz w:val="20"/>
              </w:rPr>
              <w:t>-ils ont également brûlé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une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partie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</w:p>
        </w:tc>
        <w:tc>
          <w:tcPr>
            <w:tcW w:w="2796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25"/>
        </w:trPr>
        <w:tc>
          <w:tcPr>
            <w:tcW w:w="68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5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06" w:lineRule="exact"/>
              <w:ind w:left="111"/>
              <w:rPr>
                <w:sz w:val="20"/>
              </w:rPr>
            </w:pPr>
            <w:r>
              <w:rPr>
                <w:sz w:val="20"/>
              </w:rPr>
              <w:t>locaux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Mairie</w:t>
            </w:r>
          </w:p>
        </w:tc>
        <w:tc>
          <w:tcPr>
            <w:tcW w:w="2796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32"/>
        </w:trPr>
        <w:tc>
          <w:tcPr>
            <w:tcW w:w="68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5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3" w:lineRule="exact"/>
              <w:ind w:left="111"/>
              <w:rPr>
                <w:sz w:val="20"/>
              </w:rPr>
            </w:pPr>
            <w:r>
              <w:rPr>
                <w:sz w:val="20"/>
              </w:rPr>
              <w:t>suite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à </w:t>
            </w:r>
            <w:r>
              <w:rPr>
                <w:spacing w:val="-2"/>
                <w:sz w:val="20"/>
              </w:rPr>
              <w:t>l’interpellation</w:t>
            </w:r>
          </w:p>
        </w:tc>
        <w:tc>
          <w:tcPr>
            <w:tcW w:w="2796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30"/>
        </w:trPr>
        <w:tc>
          <w:tcPr>
            <w:tcW w:w="68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5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sept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(07)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jeunes</w:t>
            </w:r>
          </w:p>
        </w:tc>
        <w:tc>
          <w:tcPr>
            <w:tcW w:w="2796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30"/>
        </w:trPr>
        <w:tc>
          <w:tcPr>
            <w:tcW w:w="68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5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par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gendarmerie</w:t>
            </w:r>
          </w:p>
        </w:tc>
        <w:tc>
          <w:tcPr>
            <w:tcW w:w="2796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32"/>
        </w:trPr>
        <w:tc>
          <w:tcPr>
            <w:tcW w:w="68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5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3" w:lineRule="exact"/>
              <w:ind w:left="111"/>
              <w:rPr>
                <w:sz w:val="20"/>
              </w:rPr>
            </w:pPr>
            <w:r>
              <w:rPr>
                <w:sz w:val="20"/>
              </w:rPr>
              <w:t>après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plainte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du</w:t>
            </w:r>
          </w:p>
        </w:tc>
        <w:tc>
          <w:tcPr>
            <w:tcW w:w="2796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36"/>
        </w:trPr>
        <w:tc>
          <w:tcPr>
            <w:tcW w:w="680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1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5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  <w:tc>
          <w:tcPr>
            <w:tcW w:w="2166" w:type="dxa"/>
            <w:tcBorders>
              <w:top w:val="nil"/>
            </w:tcBorders>
          </w:tcPr>
          <w:p w:rsidR="0014739C" w:rsidRDefault="006D18B9">
            <w:pPr>
              <w:pStyle w:val="TableParagraph"/>
              <w:spacing w:line="217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Maire.</w:t>
            </w:r>
          </w:p>
        </w:tc>
        <w:tc>
          <w:tcPr>
            <w:tcW w:w="2796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459"/>
        </w:trPr>
        <w:tc>
          <w:tcPr>
            <w:tcW w:w="680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  <w:tc>
          <w:tcPr>
            <w:tcW w:w="2761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spacing w:before="97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9" w:right="172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Conflit entre les populations des villages de Diongto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Sylla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sujet de la dénomination de l’école élémentaire située à Diongto(Arrondissement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 AGNAM CIVOL)</w:t>
            </w:r>
          </w:p>
        </w:tc>
        <w:tc>
          <w:tcPr>
            <w:tcW w:w="2030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MATAM</w:t>
            </w:r>
          </w:p>
        </w:tc>
        <w:tc>
          <w:tcPr>
            <w:tcW w:w="1530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Dabia</w:t>
            </w:r>
          </w:p>
        </w:tc>
        <w:tc>
          <w:tcPr>
            <w:tcW w:w="2495" w:type="dxa"/>
            <w:tcBorders>
              <w:bottom w:val="nil"/>
            </w:tcBorders>
          </w:tcPr>
          <w:p w:rsidR="0014739C" w:rsidRDefault="006D18B9">
            <w:pPr>
              <w:pStyle w:val="TableParagraph"/>
              <w:spacing w:line="242" w:lineRule="auto"/>
              <w:ind w:left="111" w:right="162"/>
              <w:rPr>
                <w:sz w:val="20"/>
              </w:rPr>
            </w:pPr>
            <w:r>
              <w:rPr>
                <w:sz w:val="20"/>
              </w:rPr>
              <w:t>-Plusieurs réunions tenues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n’ont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pas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permis 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trouver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une</w:t>
            </w:r>
            <w:r>
              <w:rPr>
                <w:spacing w:val="-2"/>
                <w:sz w:val="20"/>
              </w:rPr>
              <w:t xml:space="preserve"> solution.</w:t>
            </w:r>
          </w:p>
        </w:tc>
        <w:tc>
          <w:tcPr>
            <w:tcW w:w="2166" w:type="dxa"/>
            <w:tcBorders>
              <w:bottom w:val="nil"/>
            </w:tcBorders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Compte tenu de la rivalité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deux villages,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habitants de Diongto veulent</w:t>
            </w:r>
          </w:p>
          <w:p w:rsidR="0014739C" w:rsidRDefault="006D18B9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sz w:val="20"/>
              </w:rPr>
              <w:t>que l’école soit dénommée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ECOLE DIONGTO » et non</w:t>
            </w:r>
          </w:p>
          <w:p w:rsidR="0014739C" w:rsidRDefault="006D18B9">
            <w:pPr>
              <w:pStyle w:val="TableParagraph"/>
              <w:spacing w:before="1"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«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ECOLE</w:t>
            </w:r>
            <w:r>
              <w:rPr>
                <w:spacing w:val="-2"/>
                <w:sz w:val="20"/>
              </w:rPr>
              <w:t xml:space="preserve"> SYLLA-</w:t>
            </w:r>
          </w:p>
          <w:p w:rsidR="0014739C" w:rsidRDefault="006D18B9">
            <w:pPr>
              <w:pStyle w:val="TableParagraph"/>
              <w:spacing w:line="240" w:lineRule="exact"/>
              <w:ind w:left="111"/>
              <w:rPr>
                <w:sz w:val="20"/>
              </w:rPr>
            </w:pPr>
            <w:r>
              <w:rPr>
                <w:sz w:val="20"/>
              </w:rPr>
              <w:t>DIONGTO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»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alors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que du village de SYLLA</w:t>
            </w:r>
          </w:p>
        </w:tc>
        <w:tc>
          <w:tcPr>
            <w:tcW w:w="2796" w:type="dxa"/>
            <w:vMerge w:val="restart"/>
          </w:tcPr>
          <w:p w:rsidR="0014739C" w:rsidRDefault="006D18B9">
            <w:pPr>
              <w:pStyle w:val="TableParagraph"/>
              <w:numPr>
                <w:ilvl w:val="0"/>
                <w:numId w:val="108"/>
              </w:numPr>
              <w:tabs>
                <w:tab w:val="left" w:pos="831"/>
              </w:tabs>
              <w:ind w:right="169"/>
              <w:rPr>
                <w:sz w:val="20"/>
              </w:rPr>
            </w:pPr>
            <w:r>
              <w:rPr>
                <w:sz w:val="20"/>
              </w:rPr>
              <w:t xml:space="preserve">Suivre la procédure normale pour le parrainage des </w:t>
            </w:r>
            <w:r>
              <w:rPr>
                <w:spacing w:val="-2"/>
                <w:sz w:val="20"/>
              </w:rPr>
              <w:t xml:space="preserve">établissements </w:t>
            </w:r>
            <w:r>
              <w:rPr>
                <w:sz w:val="20"/>
              </w:rPr>
              <w:t>publics en tenant compte des particularités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locales et de l’avis des </w:t>
            </w:r>
            <w:r>
              <w:rPr>
                <w:spacing w:val="-2"/>
                <w:sz w:val="20"/>
              </w:rPr>
              <w:t>populations concernées.</w:t>
            </w:r>
          </w:p>
        </w:tc>
      </w:tr>
      <w:tr w:rsidR="0014739C">
        <w:trPr>
          <w:trHeight w:val="230"/>
        </w:trPr>
        <w:tc>
          <w:tcPr>
            <w:tcW w:w="68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1" w:lineRule="exact"/>
              <w:ind w:left="111"/>
              <w:rPr>
                <w:sz w:val="20"/>
              </w:rPr>
            </w:pPr>
            <w:r>
              <w:rPr>
                <w:sz w:val="20"/>
              </w:rPr>
              <w:t>réclame</w:t>
            </w:r>
            <w:r>
              <w:rPr>
                <w:spacing w:val="-5"/>
                <w:sz w:val="20"/>
              </w:rPr>
              <w:t xml:space="preserve"> en</w:t>
            </w:r>
          </w:p>
        </w:tc>
        <w:tc>
          <w:tcPr>
            <w:tcW w:w="2796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30"/>
        </w:trPr>
        <w:tc>
          <w:tcPr>
            <w:tcW w:w="68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contrepartie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une</w:t>
            </w:r>
          </w:p>
        </w:tc>
        <w:tc>
          <w:tcPr>
            <w:tcW w:w="2796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30"/>
        </w:trPr>
        <w:tc>
          <w:tcPr>
            <w:tcW w:w="68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autre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école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leur</w:t>
            </w:r>
          </w:p>
        </w:tc>
        <w:tc>
          <w:tcPr>
            <w:tcW w:w="2796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32"/>
        </w:trPr>
        <w:tc>
          <w:tcPr>
            <w:tcW w:w="68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13" w:lineRule="exact"/>
              <w:ind w:left="111"/>
              <w:rPr>
                <w:sz w:val="20"/>
              </w:rPr>
            </w:pPr>
            <w:r>
              <w:rPr>
                <w:sz w:val="20"/>
              </w:rPr>
              <w:t>localité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cas</w:t>
            </w:r>
          </w:p>
        </w:tc>
        <w:tc>
          <w:tcPr>
            <w:tcW w:w="2796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236"/>
        </w:trPr>
        <w:tc>
          <w:tcPr>
            <w:tcW w:w="680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1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5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6" w:type="dxa"/>
            <w:tcBorders>
              <w:top w:val="nil"/>
            </w:tcBorders>
          </w:tcPr>
          <w:p w:rsidR="0014739C" w:rsidRDefault="006D18B9">
            <w:pPr>
              <w:pStyle w:val="TableParagraph"/>
              <w:spacing w:line="217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échéant.</w:t>
            </w:r>
          </w:p>
        </w:tc>
        <w:tc>
          <w:tcPr>
            <w:tcW w:w="2796" w:type="dxa"/>
            <w:vMerge/>
            <w:tcBorders>
              <w:top w:val="nil"/>
            </w:tcBorders>
          </w:tcPr>
          <w:p w:rsidR="0014739C" w:rsidRDefault="0014739C">
            <w:pPr>
              <w:rPr>
                <w:sz w:val="2"/>
                <w:szCs w:val="2"/>
              </w:rPr>
            </w:pPr>
          </w:p>
        </w:tc>
      </w:tr>
    </w:tbl>
    <w:p w:rsidR="0014739C" w:rsidRDefault="0014739C">
      <w:pPr>
        <w:rPr>
          <w:sz w:val="2"/>
          <w:szCs w:val="2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2761"/>
        <w:gridCol w:w="2030"/>
        <w:gridCol w:w="1530"/>
        <w:gridCol w:w="2495"/>
        <w:gridCol w:w="2166"/>
        <w:gridCol w:w="2796"/>
      </w:tblGrid>
      <w:tr w:rsidR="0014739C">
        <w:trPr>
          <w:trHeight w:val="2656"/>
        </w:trPr>
        <w:tc>
          <w:tcPr>
            <w:tcW w:w="68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06</w:t>
            </w:r>
          </w:p>
        </w:tc>
        <w:tc>
          <w:tcPr>
            <w:tcW w:w="2761" w:type="dxa"/>
          </w:tcPr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spacing w:before="2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9" w:right="149"/>
              <w:rPr>
                <w:sz w:val="20"/>
              </w:rPr>
            </w:pPr>
            <w:r>
              <w:rPr>
                <w:sz w:val="20"/>
              </w:rPr>
              <w:t>-Litige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commune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de Kanel et celle de Wouro </w:t>
            </w:r>
            <w:r>
              <w:rPr>
                <w:spacing w:val="-2"/>
                <w:sz w:val="20"/>
              </w:rPr>
              <w:t>Sidy.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KANEL</w:t>
            </w:r>
          </w:p>
        </w:tc>
        <w:tc>
          <w:tcPr>
            <w:tcW w:w="15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Kanel et Wouro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Sidy</w:t>
            </w:r>
          </w:p>
        </w:tc>
        <w:tc>
          <w:tcPr>
            <w:tcW w:w="2495" w:type="dxa"/>
          </w:tcPr>
          <w:p w:rsidR="0014739C" w:rsidRDefault="006D18B9">
            <w:pPr>
              <w:pStyle w:val="TableParagraph"/>
              <w:ind w:left="111" w:right="116"/>
              <w:rPr>
                <w:sz w:val="20"/>
              </w:rPr>
            </w:pPr>
            <w:r>
              <w:rPr>
                <w:sz w:val="20"/>
              </w:rPr>
              <w:t>-Tentative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délimitation entre les deux </w:t>
            </w:r>
            <w:r>
              <w:rPr>
                <w:spacing w:val="-2"/>
                <w:sz w:val="20"/>
              </w:rPr>
              <w:t>communes.</w:t>
            </w:r>
          </w:p>
        </w:tc>
        <w:tc>
          <w:tcPr>
            <w:tcW w:w="2166" w:type="dxa"/>
          </w:tcPr>
          <w:p w:rsidR="0014739C" w:rsidRDefault="006D18B9">
            <w:pPr>
              <w:pStyle w:val="TableParagraph"/>
              <w:ind w:left="111" w:right="216"/>
              <w:rPr>
                <w:sz w:val="20"/>
              </w:rPr>
            </w:pPr>
            <w:r>
              <w:rPr>
                <w:sz w:val="20"/>
              </w:rPr>
              <w:t>-Extension du périmètre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communal de Kanel,</w:t>
            </w:r>
          </w:p>
          <w:p w:rsidR="0014739C" w:rsidRDefault="006D18B9">
            <w:pPr>
              <w:pStyle w:val="TableParagraph"/>
              <w:spacing w:before="1"/>
              <w:ind w:left="111" w:right="57"/>
              <w:rPr>
                <w:sz w:val="20"/>
              </w:rPr>
            </w:pPr>
            <w:r>
              <w:rPr>
                <w:sz w:val="20"/>
              </w:rPr>
              <w:t xml:space="preserve">-Réalisation de </w:t>
            </w:r>
            <w:r>
              <w:rPr>
                <w:spacing w:val="-2"/>
                <w:sz w:val="20"/>
              </w:rPr>
              <w:t xml:space="preserve">plusieurs infrastructures </w:t>
            </w:r>
            <w:r>
              <w:rPr>
                <w:sz w:val="20"/>
              </w:rPr>
              <w:t>appartenant à la commune de Kanel notamment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l’Hôtel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 Ville et le</w:t>
            </w:r>
          </w:p>
          <w:p w:rsidR="0014739C" w:rsidRDefault="006D18B9">
            <w:pPr>
              <w:pStyle w:val="TableParagraph"/>
              <w:spacing w:before="1"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Commissariat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Urbain.</w:t>
            </w:r>
          </w:p>
        </w:tc>
        <w:tc>
          <w:tcPr>
            <w:tcW w:w="2796" w:type="dxa"/>
          </w:tcPr>
          <w:p w:rsidR="0014739C" w:rsidRDefault="006D18B9">
            <w:pPr>
              <w:pStyle w:val="TableParagraph"/>
              <w:numPr>
                <w:ilvl w:val="0"/>
                <w:numId w:val="107"/>
              </w:numPr>
              <w:tabs>
                <w:tab w:val="left" w:pos="831"/>
              </w:tabs>
              <w:ind w:right="187"/>
              <w:rPr>
                <w:sz w:val="20"/>
              </w:rPr>
            </w:pPr>
            <w:r>
              <w:rPr>
                <w:sz w:val="20"/>
              </w:rPr>
              <w:t>Réalisation d’une étude cadastrale pour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démarcation des deux entités ;</w:t>
            </w:r>
          </w:p>
          <w:p w:rsidR="0014739C" w:rsidRDefault="006D18B9">
            <w:pPr>
              <w:pStyle w:val="TableParagraph"/>
              <w:numPr>
                <w:ilvl w:val="0"/>
                <w:numId w:val="107"/>
              </w:numPr>
              <w:tabs>
                <w:tab w:val="left" w:pos="831"/>
              </w:tabs>
              <w:ind w:right="165"/>
              <w:rPr>
                <w:sz w:val="20"/>
              </w:rPr>
            </w:pPr>
            <w:r>
              <w:rPr>
                <w:sz w:val="20"/>
              </w:rPr>
              <w:t>Mise en place d’un comité de suivi présidé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Préfet du département.</w:t>
            </w:r>
          </w:p>
        </w:tc>
      </w:tr>
      <w:tr w:rsidR="0014739C">
        <w:trPr>
          <w:trHeight w:val="1450"/>
        </w:trPr>
        <w:tc>
          <w:tcPr>
            <w:tcW w:w="68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07</w:t>
            </w:r>
          </w:p>
        </w:tc>
        <w:tc>
          <w:tcPr>
            <w:tcW w:w="2761" w:type="dxa"/>
          </w:tcPr>
          <w:p w:rsidR="0014739C" w:rsidRDefault="006D18B9">
            <w:pPr>
              <w:pStyle w:val="TableParagraph"/>
              <w:ind w:left="109" w:right="113"/>
              <w:rPr>
                <w:sz w:val="20"/>
              </w:rPr>
            </w:pPr>
            <w:r>
              <w:rPr>
                <w:sz w:val="20"/>
              </w:rPr>
              <w:t>-Litige foncier suite au dernier lotissement de Ndendory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opposant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chef du village au Maire (Arrondissement Wouro</w:t>
            </w:r>
          </w:p>
          <w:p w:rsidR="0014739C" w:rsidRDefault="006D18B9">
            <w:pPr>
              <w:pStyle w:val="TableParagraph"/>
              <w:spacing w:before="3" w:line="220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Sidy)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KANEL</w:t>
            </w:r>
          </w:p>
        </w:tc>
        <w:tc>
          <w:tcPr>
            <w:tcW w:w="15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Ndendory</w:t>
            </w:r>
          </w:p>
        </w:tc>
        <w:tc>
          <w:tcPr>
            <w:tcW w:w="2495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-Médiation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deux parties 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procédant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à la réaffectation au chef de village davantage de parcelles en guise de</w:t>
            </w:r>
          </w:p>
          <w:p w:rsidR="0014739C" w:rsidRDefault="006D18B9">
            <w:pPr>
              <w:pStyle w:val="TableParagraph"/>
              <w:spacing w:before="3" w:line="220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compensation.</w:t>
            </w:r>
          </w:p>
        </w:tc>
        <w:tc>
          <w:tcPr>
            <w:tcW w:w="2166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-Les deux parties opposées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plan politique refuse le dialogue et la </w:t>
            </w:r>
            <w:r>
              <w:rPr>
                <w:spacing w:val="-2"/>
                <w:sz w:val="20"/>
              </w:rPr>
              <w:t>concertation.</w:t>
            </w:r>
          </w:p>
        </w:tc>
        <w:tc>
          <w:tcPr>
            <w:tcW w:w="2796" w:type="dxa"/>
          </w:tcPr>
          <w:p w:rsidR="0014739C" w:rsidRDefault="006D18B9">
            <w:pPr>
              <w:pStyle w:val="TableParagraph"/>
              <w:numPr>
                <w:ilvl w:val="0"/>
                <w:numId w:val="106"/>
              </w:numPr>
              <w:tabs>
                <w:tab w:val="left" w:pos="831"/>
              </w:tabs>
              <w:ind w:right="139"/>
              <w:rPr>
                <w:sz w:val="20"/>
              </w:rPr>
            </w:pPr>
            <w:r>
              <w:rPr>
                <w:sz w:val="20"/>
              </w:rPr>
              <w:t>Implication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Sous- préfet et des services domaniaux pour une solution </w:t>
            </w:r>
            <w:r>
              <w:rPr>
                <w:spacing w:val="-2"/>
                <w:sz w:val="20"/>
              </w:rPr>
              <w:t>consensuelle.</w:t>
            </w:r>
          </w:p>
        </w:tc>
      </w:tr>
      <w:tr w:rsidR="0014739C">
        <w:trPr>
          <w:trHeight w:val="1690"/>
        </w:trPr>
        <w:tc>
          <w:tcPr>
            <w:tcW w:w="68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08</w:t>
            </w:r>
          </w:p>
        </w:tc>
        <w:tc>
          <w:tcPr>
            <w:tcW w:w="2761" w:type="dxa"/>
          </w:tcPr>
          <w:p w:rsidR="0014739C" w:rsidRDefault="006D18B9">
            <w:pPr>
              <w:pStyle w:val="TableParagraph"/>
              <w:ind w:left="109" w:right="113"/>
              <w:rPr>
                <w:sz w:val="20"/>
              </w:rPr>
            </w:pPr>
            <w:r>
              <w:rPr>
                <w:sz w:val="20"/>
              </w:rPr>
              <w:t>-Litige entre la SOMIVA et une partie de la population des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communes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Ndendory et Hamady Hounaré( Arrondissement de Wouro </w:t>
            </w:r>
            <w:r>
              <w:rPr>
                <w:spacing w:val="-2"/>
                <w:sz w:val="20"/>
              </w:rPr>
              <w:t>Sidy).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KANEL</w:t>
            </w:r>
          </w:p>
        </w:tc>
        <w:tc>
          <w:tcPr>
            <w:tcW w:w="15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Ndendory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et </w:t>
            </w:r>
            <w:r>
              <w:rPr>
                <w:spacing w:val="-2"/>
                <w:sz w:val="24"/>
              </w:rPr>
              <w:t>Hamady Hounaré</w:t>
            </w:r>
          </w:p>
        </w:tc>
        <w:tc>
          <w:tcPr>
            <w:tcW w:w="2495" w:type="dxa"/>
          </w:tcPr>
          <w:p w:rsidR="0014739C" w:rsidRDefault="006D18B9">
            <w:pPr>
              <w:pStyle w:val="TableParagraph"/>
              <w:ind w:left="111" w:right="115"/>
              <w:rPr>
                <w:sz w:val="20"/>
              </w:rPr>
            </w:pPr>
            <w:r>
              <w:rPr>
                <w:sz w:val="20"/>
              </w:rPr>
              <w:t>-La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SOMIVA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est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disposée à payer la deuxième tranche des impenses après le recensement.</w:t>
            </w:r>
          </w:p>
        </w:tc>
        <w:tc>
          <w:tcPr>
            <w:tcW w:w="2166" w:type="dxa"/>
          </w:tcPr>
          <w:p w:rsidR="0014739C" w:rsidRDefault="006D18B9">
            <w:pPr>
              <w:pStyle w:val="TableParagraph"/>
              <w:ind w:left="111" w:right="379"/>
              <w:rPr>
                <w:sz w:val="20"/>
              </w:rPr>
            </w:pPr>
            <w:r>
              <w:rPr>
                <w:sz w:val="20"/>
              </w:rPr>
              <w:t xml:space="preserve">-Travaux non exhaustifs de la </w:t>
            </w:r>
            <w:r>
              <w:rPr>
                <w:spacing w:val="-2"/>
                <w:sz w:val="20"/>
              </w:rPr>
              <w:t xml:space="preserve">commission </w:t>
            </w:r>
            <w:r>
              <w:rPr>
                <w:sz w:val="20"/>
              </w:rPr>
              <w:t>départementale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 recensement et</w:t>
            </w:r>
          </w:p>
          <w:p w:rsidR="0014739C" w:rsidRDefault="006D18B9">
            <w:pPr>
              <w:pStyle w:val="TableParagraph"/>
              <w:spacing w:line="240" w:lineRule="exact"/>
              <w:ind w:left="111"/>
              <w:rPr>
                <w:sz w:val="20"/>
              </w:rPr>
            </w:pPr>
            <w:r>
              <w:rPr>
                <w:sz w:val="20"/>
              </w:rPr>
              <w:t>d’évaluation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des</w:t>
            </w:r>
          </w:p>
          <w:p w:rsidR="0014739C" w:rsidRDefault="006D18B9">
            <w:pPr>
              <w:pStyle w:val="TableParagraph"/>
              <w:spacing w:before="3" w:line="220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impenses.</w:t>
            </w:r>
          </w:p>
        </w:tc>
        <w:tc>
          <w:tcPr>
            <w:tcW w:w="2796" w:type="dxa"/>
          </w:tcPr>
          <w:p w:rsidR="0014739C" w:rsidRDefault="006D18B9">
            <w:pPr>
              <w:pStyle w:val="TableParagraph"/>
              <w:numPr>
                <w:ilvl w:val="0"/>
                <w:numId w:val="105"/>
              </w:numPr>
              <w:tabs>
                <w:tab w:val="left" w:pos="831"/>
              </w:tabs>
              <w:ind w:right="139"/>
              <w:rPr>
                <w:sz w:val="20"/>
              </w:rPr>
            </w:pPr>
            <w:r>
              <w:rPr>
                <w:sz w:val="20"/>
              </w:rPr>
              <w:t>Implication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Sous- préfet et des services domaniaux pour une solution </w:t>
            </w:r>
            <w:r>
              <w:rPr>
                <w:spacing w:val="-2"/>
                <w:sz w:val="20"/>
              </w:rPr>
              <w:t>consensuell</w:t>
            </w:r>
            <w:r>
              <w:rPr>
                <w:spacing w:val="-2"/>
                <w:sz w:val="20"/>
              </w:rPr>
              <w:t>e.</w:t>
            </w:r>
          </w:p>
        </w:tc>
      </w:tr>
      <w:tr w:rsidR="0014739C">
        <w:trPr>
          <w:trHeight w:val="965"/>
        </w:trPr>
        <w:tc>
          <w:tcPr>
            <w:tcW w:w="68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09</w:t>
            </w:r>
          </w:p>
        </w:tc>
        <w:tc>
          <w:tcPr>
            <w:tcW w:w="2761" w:type="dxa"/>
          </w:tcPr>
          <w:p w:rsidR="0014739C" w:rsidRDefault="006D18B9">
            <w:pPr>
              <w:pStyle w:val="TableParagraph"/>
              <w:ind w:left="109" w:right="113"/>
              <w:rPr>
                <w:sz w:val="20"/>
              </w:rPr>
            </w:pPr>
            <w:r>
              <w:rPr>
                <w:sz w:val="20"/>
              </w:rPr>
              <w:t>-Litige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suite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lotissement du Katawal entre les</w:t>
            </w:r>
          </w:p>
          <w:p w:rsidR="0014739C" w:rsidRDefault="006D18B9">
            <w:pPr>
              <w:pStyle w:val="TableParagraph"/>
              <w:spacing w:line="240" w:lineRule="exact"/>
              <w:ind w:left="109" w:right="113"/>
              <w:rPr>
                <w:sz w:val="20"/>
              </w:rPr>
            </w:pPr>
            <w:r>
              <w:rPr>
                <w:sz w:val="20"/>
              </w:rPr>
              <w:t>communes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Kanel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et Wouro Sidy.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KANEL</w:t>
            </w:r>
          </w:p>
        </w:tc>
        <w:tc>
          <w:tcPr>
            <w:tcW w:w="1530" w:type="dxa"/>
          </w:tcPr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Kanel et Wouro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Sidy</w:t>
            </w:r>
          </w:p>
        </w:tc>
        <w:tc>
          <w:tcPr>
            <w:tcW w:w="2495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-Concertation entre les autorités locales sous la</w:t>
            </w:r>
          </w:p>
          <w:p w:rsidR="0014739C" w:rsidRDefault="006D18B9">
            <w:pPr>
              <w:pStyle w:val="TableParagraph"/>
              <w:spacing w:line="240" w:lineRule="exact"/>
              <w:ind w:left="111"/>
              <w:rPr>
                <w:sz w:val="20"/>
              </w:rPr>
            </w:pPr>
            <w:r>
              <w:rPr>
                <w:sz w:val="20"/>
              </w:rPr>
              <w:t>supervision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autorités </w:t>
            </w:r>
            <w:r>
              <w:rPr>
                <w:spacing w:val="-2"/>
                <w:sz w:val="20"/>
              </w:rPr>
              <w:t>administratives.</w:t>
            </w:r>
          </w:p>
        </w:tc>
        <w:tc>
          <w:tcPr>
            <w:tcW w:w="2166" w:type="dxa"/>
          </w:tcPr>
          <w:p w:rsidR="0014739C" w:rsidRDefault="006D18B9">
            <w:pPr>
              <w:pStyle w:val="TableParagraph"/>
              <w:spacing w:line="242" w:lineRule="auto"/>
              <w:ind w:left="111" w:right="719"/>
              <w:rPr>
                <w:sz w:val="20"/>
              </w:rPr>
            </w:pPr>
            <w:r>
              <w:rPr>
                <w:sz w:val="20"/>
              </w:rPr>
              <w:t>-Le retard du démarrage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des </w:t>
            </w:r>
            <w:r>
              <w:rPr>
                <w:spacing w:val="-2"/>
                <w:sz w:val="20"/>
              </w:rPr>
              <w:t>concertations.</w:t>
            </w:r>
          </w:p>
        </w:tc>
        <w:tc>
          <w:tcPr>
            <w:tcW w:w="2796" w:type="dxa"/>
          </w:tcPr>
          <w:p w:rsidR="0014739C" w:rsidRDefault="006D18B9">
            <w:pPr>
              <w:pStyle w:val="TableParagraph"/>
              <w:numPr>
                <w:ilvl w:val="0"/>
                <w:numId w:val="104"/>
              </w:numPr>
              <w:tabs>
                <w:tab w:val="left" w:pos="831"/>
              </w:tabs>
              <w:ind w:right="258"/>
              <w:rPr>
                <w:sz w:val="20"/>
              </w:rPr>
            </w:pPr>
            <w:r>
              <w:rPr>
                <w:sz w:val="20"/>
              </w:rPr>
              <w:t>Ouverture des concertations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entre les parties.</w:t>
            </w:r>
          </w:p>
        </w:tc>
      </w:tr>
      <w:tr w:rsidR="0014739C">
        <w:trPr>
          <w:trHeight w:val="1450"/>
        </w:trPr>
        <w:tc>
          <w:tcPr>
            <w:tcW w:w="68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761" w:type="dxa"/>
          </w:tcPr>
          <w:p w:rsidR="0014739C" w:rsidRDefault="006D18B9">
            <w:pPr>
              <w:pStyle w:val="TableParagraph"/>
              <w:ind w:left="109" w:right="113"/>
              <w:rPr>
                <w:sz w:val="20"/>
              </w:rPr>
            </w:pPr>
            <w:r>
              <w:rPr>
                <w:sz w:val="20"/>
              </w:rPr>
              <w:t>-Réclamations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parcelles par des habitants de la commune suite au lotissement de Hamady Hounaré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Arrondissement</w:t>
            </w:r>
          </w:p>
          <w:p w:rsidR="0014739C" w:rsidRDefault="006D18B9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Wouro </w:t>
            </w:r>
            <w:r>
              <w:rPr>
                <w:spacing w:val="-2"/>
                <w:sz w:val="20"/>
              </w:rPr>
              <w:t>Sidy).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KANEL</w:t>
            </w:r>
          </w:p>
        </w:tc>
        <w:tc>
          <w:tcPr>
            <w:tcW w:w="15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 w:right="505"/>
              <w:rPr>
                <w:sz w:val="24"/>
              </w:rPr>
            </w:pPr>
            <w:r>
              <w:rPr>
                <w:spacing w:val="-2"/>
                <w:sz w:val="24"/>
              </w:rPr>
              <w:t>Hamady Hounaré</w:t>
            </w:r>
          </w:p>
        </w:tc>
        <w:tc>
          <w:tcPr>
            <w:tcW w:w="2495" w:type="dxa"/>
          </w:tcPr>
          <w:p w:rsidR="0014739C" w:rsidRDefault="006D18B9">
            <w:pPr>
              <w:pStyle w:val="TableParagraph"/>
              <w:ind w:left="111" w:right="765"/>
              <w:rPr>
                <w:sz w:val="20"/>
              </w:rPr>
            </w:pPr>
            <w:r>
              <w:rPr>
                <w:sz w:val="20"/>
              </w:rPr>
              <w:t>-Réaffectation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des </w:t>
            </w:r>
            <w:r>
              <w:rPr>
                <w:spacing w:val="-2"/>
                <w:sz w:val="20"/>
              </w:rPr>
              <w:t>parcelles.</w:t>
            </w:r>
          </w:p>
        </w:tc>
        <w:tc>
          <w:tcPr>
            <w:tcW w:w="2166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-rejet de la loi sur le domaine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national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par une partie de la </w:t>
            </w:r>
            <w:r>
              <w:rPr>
                <w:spacing w:val="-2"/>
                <w:sz w:val="20"/>
              </w:rPr>
              <w:t>population.</w:t>
            </w:r>
          </w:p>
        </w:tc>
        <w:tc>
          <w:tcPr>
            <w:tcW w:w="2796" w:type="dxa"/>
          </w:tcPr>
          <w:p w:rsidR="0014739C" w:rsidRDefault="006D18B9">
            <w:pPr>
              <w:pStyle w:val="TableParagraph"/>
              <w:numPr>
                <w:ilvl w:val="0"/>
                <w:numId w:val="103"/>
              </w:numPr>
              <w:tabs>
                <w:tab w:val="left" w:pos="831"/>
              </w:tabs>
              <w:ind w:right="110"/>
              <w:rPr>
                <w:sz w:val="20"/>
              </w:rPr>
            </w:pPr>
            <w:r>
              <w:rPr>
                <w:sz w:val="20"/>
              </w:rPr>
              <w:t>Encourager la concertation comme mode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gestion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des litiges fonciers.</w:t>
            </w:r>
          </w:p>
        </w:tc>
      </w:tr>
      <w:tr w:rsidR="0014739C">
        <w:trPr>
          <w:trHeight w:val="1930"/>
        </w:trPr>
        <w:tc>
          <w:tcPr>
            <w:tcW w:w="68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2761" w:type="dxa"/>
          </w:tcPr>
          <w:p w:rsidR="0014739C" w:rsidRDefault="006D18B9">
            <w:pPr>
              <w:pStyle w:val="TableParagraph"/>
              <w:ind w:left="109" w:right="570"/>
              <w:rPr>
                <w:sz w:val="20"/>
              </w:rPr>
            </w:pPr>
            <w:r>
              <w:rPr>
                <w:sz w:val="20"/>
              </w:rPr>
              <w:t>Conflit concernant les périmètres irrigués du village de Diamouguel autour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parcelles ( Arrondissement de </w:t>
            </w:r>
            <w:r>
              <w:rPr>
                <w:spacing w:val="-2"/>
                <w:sz w:val="20"/>
              </w:rPr>
              <w:t>Orkadiéré).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KANEL</w:t>
            </w:r>
          </w:p>
        </w:tc>
        <w:tc>
          <w:tcPr>
            <w:tcW w:w="15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Aouré</w:t>
            </w:r>
          </w:p>
        </w:tc>
        <w:tc>
          <w:tcPr>
            <w:tcW w:w="2495" w:type="dxa"/>
          </w:tcPr>
          <w:p w:rsidR="0014739C" w:rsidRDefault="006D18B9">
            <w:pPr>
              <w:pStyle w:val="TableParagraph"/>
              <w:ind w:left="111" w:right="919"/>
              <w:rPr>
                <w:sz w:val="20"/>
              </w:rPr>
            </w:pPr>
            <w:r>
              <w:rPr>
                <w:sz w:val="20"/>
              </w:rPr>
              <w:t>-Réunion de sensibilisation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</w:p>
          <w:p w:rsidR="0014739C" w:rsidRDefault="006D18B9">
            <w:pPr>
              <w:pStyle w:val="TableParagraph"/>
              <w:spacing w:line="239" w:lineRule="exact"/>
              <w:ind w:left="111"/>
              <w:rPr>
                <w:sz w:val="20"/>
              </w:rPr>
            </w:pPr>
            <w:r>
              <w:rPr>
                <w:sz w:val="20"/>
              </w:rPr>
              <w:t>d’information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avec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les</w:t>
            </w:r>
          </w:p>
          <w:p w:rsidR="0014739C" w:rsidRDefault="006D18B9">
            <w:pPr>
              <w:pStyle w:val="TableParagraph"/>
              <w:spacing w:before="4"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producteurs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concernés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;</w:t>
            </w:r>
          </w:p>
          <w:p w:rsidR="0014739C" w:rsidRDefault="006D18B9">
            <w:pPr>
              <w:pStyle w:val="TableParagraph"/>
              <w:ind w:left="111" w:right="162"/>
              <w:rPr>
                <w:sz w:val="20"/>
              </w:rPr>
            </w:pPr>
            <w:r>
              <w:rPr>
                <w:sz w:val="20"/>
              </w:rPr>
              <w:t>-Arrêté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Sous-préfet pour suspendre la distribution des 14</w:t>
            </w:r>
          </w:p>
          <w:p w:rsidR="0014739C" w:rsidRDefault="006D18B9">
            <w:pPr>
              <w:pStyle w:val="TableParagraph"/>
              <w:spacing w:line="220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parcelles.</w:t>
            </w:r>
          </w:p>
        </w:tc>
        <w:tc>
          <w:tcPr>
            <w:tcW w:w="2166" w:type="dxa"/>
          </w:tcPr>
          <w:p w:rsidR="0014739C" w:rsidRDefault="006D18B9">
            <w:pPr>
              <w:pStyle w:val="TableParagraph"/>
              <w:ind w:left="111" w:right="57"/>
              <w:rPr>
                <w:sz w:val="20"/>
              </w:rPr>
            </w:pPr>
            <w:r>
              <w:rPr>
                <w:sz w:val="20"/>
              </w:rPr>
              <w:t>-Désaccord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autour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de la répartition des </w:t>
            </w:r>
            <w:r>
              <w:rPr>
                <w:spacing w:val="-2"/>
                <w:sz w:val="20"/>
              </w:rPr>
              <w:t>parcelles.</w:t>
            </w:r>
          </w:p>
        </w:tc>
        <w:tc>
          <w:tcPr>
            <w:tcW w:w="2796" w:type="dxa"/>
          </w:tcPr>
          <w:p w:rsidR="0014739C" w:rsidRDefault="006D18B9">
            <w:pPr>
              <w:pStyle w:val="TableParagraph"/>
              <w:numPr>
                <w:ilvl w:val="0"/>
                <w:numId w:val="102"/>
              </w:numPr>
              <w:tabs>
                <w:tab w:val="left" w:pos="831"/>
              </w:tabs>
              <w:ind w:right="118"/>
              <w:rPr>
                <w:sz w:val="20"/>
              </w:rPr>
            </w:pPr>
            <w:r>
              <w:rPr>
                <w:sz w:val="20"/>
              </w:rPr>
              <w:t>Tenir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une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assemblée générale des producteurs pour trouver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une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solution.</w:t>
            </w:r>
          </w:p>
        </w:tc>
      </w:tr>
    </w:tbl>
    <w:p w:rsidR="0014739C" w:rsidRDefault="0014739C">
      <w:pPr>
        <w:rPr>
          <w:sz w:val="20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2761"/>
        <w:gridCol w:w="2030"/>
        <w:gridCol w:w="1530"/>
        <w:gridCol w:w="2495"/>
        <w:gridCol w:w="2166"/>
        <w:gridCol w:w="2796"/>
      </w:tblGrid>
      <w:tr w:rsidR="0014739C">
        <w:trPr>
          <w:trHeight w:val="1210"/>
        </w:trPr>
        <w:tc>
          <w:tcPr>
            <w:tcW w:w="68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761" w:type="dxa"/>
          </w:tcPr>
          <w:p w:rsidR="0014739C" w:rsidRDefault="006D18B9">
            <w:pPr>
              <w:pStyle w:val="TableParagraph"/>
              <w:ind w:left="109" w:right="146"/>
              <w:rPr>
                <w:sz w:val="20"/>
              </w:rPr>
            </w:pPr>
            <w:r>
              <w:rPr>
                <w:sz w:val="20"/>
              </w:rPr>
              <w:t>-Conflit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terres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deux familles au niveau du </w:t>
            </w:r>
            <w:r>
              <w:rPr>
                <w:spacing w:val="-2"/>
                <w:sz w:val="20"/>
              </w:rPr>
              <w:t>Djioulol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KANEL</w:t>
            </w:r>
          </w:p>
        </w:tc>
        <w:tc>
          <w:tcPr>
            <w:tcW w:w="15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Orkadiéré</w:t>
            </w:r>
          </w:p>
        </w:tc>
        <w:tc>
          <w:tcPr>
            <w:tcW w:w="2495" w:type="dxa"/>
          </w:tcPr>
          <w:p w:rsidR="0014739C" w:rsidRDefault="006D18B9">
            <w:pPr>
              <w:pStyle w:val="TableParagraph"/>
              <w:ind w:left="111" w:right="162"/>
              <w:rPr>
                <w:sz w:val="20"/>
              </w:rPr>
            </w:pPr>
            <w:r>
              <w:rPr>
                <w:sz w:val="20"/>
              </w:rPr>
              <w:t>-Médiation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conciliation des deux parties en </w:t>
            </w:r>
            <w:r>
              <w:rPr>
                <w:spacing w:val="-2"/>
                <w:sz w:val="20"/>
              </w:rPr>
              <w:t>cours.</w:t>
            </w:r>
          </w:p>
        </w:tc>
        <w:tc>
          <w:tcPr>
            <w:tcW w:w="2166" w:type="dxa"/>
          </w:tcPr>
          <w:p w:rsidR="0014739C" w:rsidRDefault="006D18B9">
            <w:pPr>
              <w:pStyle w:val="TableParagraph"/>
              <w:ind w:left="111" w:right="174"/>
              <w:rPr>
                <w:sz w:val="20"/>
              </w:rPr>
            </w:pPr>
            <w:r>
              <w:rPr>
                <w:sz w:val="20"/>
              </w:rPr>
              <w:t>-Méconnaissance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 procédures et réglés d’affectation des terres du domaine</w:t>
            </w:r>
          </w:p>
          <w:p w:rsidR="0014739C" w:rsidRDefault="006D18B9">
            <w:pPr>
              <w:pStyle w:val="TableParagraph"/>
              <w:spacing w:line="224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national.</w:t>
            </w:r>
          </w:p>
        </w:tc>
        <w:tc>
          <w:tcPr>
            <w:tcW w:w="2796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39C">
        <w:trPr>
          <w:trHeight w:val="1691"/>
        </w:trPr>
        <w:tc>
          <w:tcPr>
            <w:tcW w:w="680" w:type="dxa"/>
          </w:tcPr>
          <w:p w:rsidR="0014739C" w:rsidRDefault="0014739C">
            <w:pPr>
              <w:pStyle w:val="TableParagraph"/>
              <w:spacing w:before="28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2761" w:type="dxa"/>
          </w:tcPr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Conflit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communautaire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entre les populations autochtones du village de Bow et les réfugiés mauritaniens concernant les zones de pâturage (Arrondissement</w:t>
            </w:r>
          </w:p>
          <w:p w:rsidR="0014739C" w:rsidRDefault="006D18B9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Wouro </w:t>
            </w:r>
            <w:r>
              <w:rPr>
                <w:spacing w:val="-2"/>
                <w:sz w:val="20"/>
              </w:rPr>
              <w:t>Sidy).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spacing w:before="28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KANEL</w:t>
            </w:r>
          </w:p>
        </w:tc>
        <w:tc>
          <w:tcPr>
            <w:tcW w:w="1530" w:type="dxa"/>
          </w:tcPr>
          <w:p w:rsidR="0014739C" w:rsidRDefault="0014739C">
            <w:pPr>
              <w:pStyle w:val="TableParagraph"/>
              <w:spacing w:before="28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Ndendory</w:t>
            </w:r>
          </w:p>
        </w:tc>
        <w:tc>
          <w:tcPr>
            <w:tcW w:w="2495" w:type="dxa"/>
          </w:tcPr>
          <w:p w:rsidR="0014739C" w:rsidRDefault="006D18B9">
            <w:pPr>
              <w:pStyle w:val="TableParagraph"/>
              <w:ind w:left="111" w:right="162"/>
              <w:rPr>
                <w:sz w:val="20"/>
              </w:rPr>
            </w:pPr>
            <w:r>
              <w:rPr>
                <w:sz w:val="20"/>
              </w:rPr>
              <w:t>-Mise en place d’un comité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villageois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chargé de la gestion concertée du parcours du bétail.</w:t>
            </w:r>
          </w:p>
        </w:tc>
        <w:tc>
          <w:tcPr>
            <w:tcW w:w="2166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Difficile cohabitation entre les deux communautés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qui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ne cessent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poser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des actes d’intolérance.</w:t>
            </w:r>
          </w:p>
        </w:tc>
        <w:tc>
          <w:tcPr>
            <w:tcW w:w="2796" w:type="dxa"/>
          </w:tcPr>
          <w:p w:rsidR="0014739C" w:rsidRDefault="006D18B9">
            <w:pPr>
              <w:pStyle w:val="TableParagraph"/>
              <w:numPr>
                <w:ilvl w:val="0"/>
                <w:numId w:val="101"/>
              </w:numPr>
              <w:tabs>
                <w:tab w:val="left" w:pos="831"/>
              </w:tabs>
              <w:spacing w:before="1" w:line="237" w:lineRule="auto"/>
              <w:ind w:right="682"/>
              <w:jc w:val="both"/>
              <w:rPr>
                <w:sz w:val="20"/>
              </w:rPr>
            </w:pPr>
            <w:r>
              <w:rPr>
                <w:sz w:val="20"/>
              </w:rPr>
              <w:t>Encourager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 encadrer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cette </w:t>
            </w:r>
            <w:r>
              <w:rPr>
                <w:spacing w:val="-2"/>
                <w:sz w:val="20"/>
              </w:rPr>
              <w:t>initiative.</w:t>
            </w:r>
          </w:p>
        </w:tc>
      </w:tr>
      <w:tr w:rsidR="0014739C">
        <w:trPr>
          <w:trHeight w:val="2895"/>
        </w:trPr>
        <w:tc>
          <w:tcPr>
            <w:tcW w:w="68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761" w:type="dxa"/>
          </w:tcPr>
          <w:p w:rsidR="0014739C" w:rsidRDefault="006D18B9">
            <w:pPr>
              <w:pStyle w:val="TableParagraph"/>
              <w:spacing w:before="240"/>
              <w:ind w:left="109"/>
              <w:rPr>
                <w:sz w:val="20"/>
              </w:rPr>
            </w:pPr>
            <w:r>
              <w:rPr>
                <w:sz w:val="20"/>
              </w:rPr>
              <w:t>-Conflit au village de Fora DIAWARA :Difficile cohabitation entre la communauté Peul et celle Soninké(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Arrondissement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 Wouro Sidy).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KANEL</w:t>
            </w:r>
          </w:p>
        </w:tc>
        <w:tc>
          <w:tcPr>
            <w:tcW w:w="15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Wouro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Sidy</w:t>
            </w:r>
          </w:p>
        </w:tc>
        <w:tc>
          <w:tcPr>
            <w:tcW w:w="2495" w:type="dxa"/>
          </w:tcPr>
          <w:p w:rsidR="0014739C" w:rsidRDefault="006D18B9">
            <w:pPr>
              <w:pStyle w:val="TableParagraph"/>
              <w:ind w:left="111" w:right="162"/>
              <w:rPr>
                <w:sz w:val="20"/>
              </w:rPr>
            </w:pPr>
            <w:r>
              <w:rPr>
                <w:sz w:val="20"/>
              </w:rPr>
              <w:t>-Plusieurs réunions de conciliation ont été tenues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notamment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avec une implication notoire de Thierno </w:t>
            </w:r>
            <w:r>
              <w:rPr>
                <w:sz w:val="20"/>
              </w:rPr>
              <w:t>Hamet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SALL </w:t>
            </w:r>
            <w:r>
              <w:rPr>
                <w:spacing w:val="-2"/>
                <w:sz w:val="20"/>
              </w:rPr>
              <w:t>Banadji.</w:t>
            </w:r>
          </w:p>
        </w:tc>
        <w:tc>
          <w:tcPr>
            <w:tcW w:w="2166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-Le chef du village déplore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manque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 considération et de respect de la communauté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peul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qui ne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cesse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contester sa légitimité;</w:t>
            </w:r>
          </w:p>
          <w:p w:rsidR="0014739C" w:rsidRDefault="006D18B9">
            <w:pPr>
              <w:pStyle w:val="TableParagraph"/>
              <w:ind w:left="111" w:right="127"/>
              <w:rPr>
                <w:sz w:val="20"/>
              </w:rPr>
            </w:pPr>
            <w:r>
              <w:rPr>
                <w:sz w:val="20"/>
              </w:rPr>
              <w:t>-La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communauté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Peul campe toujours sur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sa position d’ériger leur quartier en</w:t>
            </w:r>
          </w:p>
          <w:p w:rsidR="0014739C" w:rsidRDefault="006D18B9">
            <w:pPr>
              <w:pStyle w:val="TableParagraph"/>
              <w:spacing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village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légitime.</w:t>
            </w:r>
          </w:p>
        </w:tc>
        <w:tc>
          <w:tcPr>
            <w:tcW w:w="2796" w:type="dxa"/>
          </w:tcPr>
          <w:p w:rsidR="0014739C" w:rsidRDefault="006D18B9">
            <w:pPr>
              <w:pStyle w:val="TableParagraph"/>
              <w:numPr>
                <w:ilvl w:val="0"/>
                <w:numId w:val="100"/>
              </w:numPr>
              <w:tabs>
                <w:tab w:val="left" w:pos="831"/>
              </w:tabs>
              <w:spacing w:before="1" w:line="237" w:lineRule="auto"/>
              <w:ind w:right="376"/>
              <w:rPr>
                <w:sz w:val="20"/>
              </w:rPr>
            </w:pPr>
            <w:r>
              <w:rPr>
                <w:sz w:val="20"/>
              </w:rPr>
              <w:t>Faire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médiation entre les deux </w:t>
            </w:r>
            <w:r>
              <w:rPr>
                <w:spacing w:val="-2"/>
                <w:sz w:val="20"/>
              </w:rPr>
              <w:t>communautés.</w:t>
            </w:r>
          </w:p>
        </w:tc>
      </w:tr>
      <w:tr w:rsidR="0014739C">
        <w:trPr>
          <w:trHeight w:val="4347"/>
        </w:trPr>
        <w:tc>
          <w:tcPr>
            <w:tcW w:w="68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2761" w:type="dxa"/>
          </w:tcPr>
          <w:p w:rsidR="0014739C" w:rsidRDefault="006D18B9">
            <w:pPr>
              <w:pStyle w:val="TableParagraph"/>
              <w:spacing w:before="240"/>
              <w:ind w:left="109" w:right="149"/>
              <w:rPr>
                <w:sz w:val="20"/>
              </w:rPr>
            </w:pPr>
            <w:r>
              <w:rPr>
                <w:sz w:val="20"/>
              </w:rPr>
              <w:t>Conflits récurrents entre transhumants et autochtones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propos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 l’occupation de l’espace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 w:right="840"/>
              <w:rPr>
                <w:sz w:val="24"/>
              </w:rPr>
            </w:pPr>
            <w:r>
              <w:rPr>
                <w:spacing w:val="-2"/>
                <w:sz w:val="24"/>
              </w:rPr>
              <w:t>RANEROU FERLO</w:t>
            </w:r>
          </w:p>
        </w:tc>
        <w:tc>
          <w:tcPr>
            <w:tcW w:w="15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 w:right="190"/>
              <w:rPr>
                <w:sz w:val="24"/>
              </w:rPr>
            </w:pPr>
            <w:r>
              <w:rPr>
                <w:sz w:val="24"/>
              </w:rPr>
              <w:t xml:space="preserve">-Au niveau de toutes </w:t>
            </w:r>
            <w:r>
              <w:rPr>
                <w:spacing w:val="-4"/>
                <w:sz w:val="24"/>
              </w:rPr>
              <w:t xml:space="preserve">les </w:t>
            </w:r>
            <w:r>
              <w:rPr>
                <w:spacing w:val="-2"/>
                <w:sz w:val="24"/>
              </w:rPr>
              <w:t>communes.</w:t>
            </w:r>
          </w:p>
        </w:tc>
        <w:tc>
          <w:tcPr>
            <w:tcW w:w="2495" w:type="dxa"/>
          </w:tcPr>
          <w:p w:rsidR="0014739C" w:rsidRDefault="006D18B9">
            <w:pPr>
              <w:pStyle w:val="TableParagraph"/>
              <w:ind w:left="111" w:right="177"/>
              <w:rPr>
                <w:sz w:val="20"/>
              </w:rPr>
            </w:pPr>
            <w:r>
              <w:rPr>
                <w:sz w:val="20"/>
              </w:rPr>
              <w:t>-Non-respect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plans de gestion ;</w:t>
            </w:r>
          </w:p>
          <w:p w:rsidR="0014739C" w:rsidRDefault="006D18B9">
            <w:pPr>
              <w:pStyle w:val="TableParagraph"/>
              <w:spacing w:before="2"/>
              <w:ind w:left="111" w:right="162"/>
              <w:rPr>
                <w:sz w:val="20"/>
              </w:rPr>
            </w:pPr>
            <w:r>
              <w:rPr>
                <w:sz w:val="20"/>
              </w:rPr>
              <w:t>-Différence culturelle entre sérères transhumants et peul autochtones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(les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sérères ont l’habitude de faire paitre leur bétail aux abords des champs, ce que ne tolèrent pas les autochtones) ;</w:t>
            </w:r>
          </w:p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-Les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victimes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augmentent l’inimitié entre les communautés (meurtre</w:t>
            </w:r>
          </w:p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d’une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femme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peul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un transhumant en 2017 et d’un transhumant en</w:t>
            </w:r>
          </w:p>
          <w:p w:rsidR="0014739C" w:rsidRDefault="006D18B9">
            <w:pPr>
              <w:pStyle w:val="TableParagraph"/>
              <w:spacing w:before="1" w:line="220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2018).</w:t>
            </w:r>
          </w:p>
        </w:tc>
        <w:tc>
          <w:tcPr>
            <w:tcW w:w="2166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6" w:type="dxa"/>
          </w:tcPr>
          <w:p w:rsidR="0014739C" w:rsidRDefault="006D18B9">
            <w:pPr>
              <w:pStyle w:val="TableParagraph"/>
              <w:numPr>
                <w:ilvl w:val="0"/>
                <w:numId w:val="99"/>
              </w:numPr>
              <w:tabs>
                <w:tab w:val="left" w:pos="831"/>
              </w:tabs>
              <w:spacing w:before="1" w:line="237" w:lineRule="auto"/>
              <w:ind w:right="606"/>
              <w:rPr>
                <w:sz w:val="20"/>
              </w:rPr>
            </w:pPr>
            <w:r>
              <w:rPr>
                <w:sz w:val="20"/>
              </w:rPr>
              <w:t>Continuer la sensibilisation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;</w:t>
            </w:r>
          </w:p>
          <w:p w:rsidR="0014739C" w:rsidRDefault="006D18B9">
            <w:pPr>
              <w:pStyle w:val="TableParagraph"/>
              <w:numPr>
                <w:ilvl w:val="0"/>
                <w:numId w:val="99"/>
              </w:numPr>
              <w:tabs>
                <w:tab w:val="left" w:pos="831"/>
              </w:tabs>
              <w:spacing w:before="6" w:line="235" w:lineRule="auto"/>
              <w:ind w:right="340"/>
              <w:rPr>
                <w:sz w:val="20"/>
              </w:rPr>
            </w:pPr>
            <w:r>
              <w:rPr>
                <w:sz w:val="20"/>
              </w:rPr>
              <w:t>Faire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respecter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les plans de gestion.</w:t>
            </w:r>
          </w:p>
        </w:tc>
      </w:tr>
    </w:tbl>
    <w:p w:rsidR="0014739C" w:rsidRDefault="0014739C">
      <w:pPr>
        <w:spacing w:line="235" w:lineRule="auto"/>
        <w:rPr>
          <w:sz w:val="20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2761"/>
        <w:gridCol w:w="2030"/>
        <w:gridCol w:w="1530"/>
        <w:gridCol w:w="2495"/>
        <w:gridCol w:w="2166"/>
        <w:gridCol w:w="2796"/>
      </w:tblGrid>
      <w:tr w:rsidR="0014739C">
        <w:trPr>
          <w:trHeight w:val="1451"/>
        </w:trPr>
        <w:tc>
          <w:tcPr>
            <w:tcW w:w="68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2761" w:type="dxa"/>
          </w:tcPr>
          <w:p w:rsidR="0014739C" w:rsidRDefault="006D18B9">
            <w:pPr>
              <w:pStyle w:val="TableParagraph"/>
              <w:ind w:left="109" w:right="113"/>
              <w:rPr>
                <w:sz w:val="20"/>
              </w:rPr>
            </w:pPr>
            <w:r>
              <w:rPr>
                <w:sz w:val="20"/>
              </w:rPr>
              <w:t>Installation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producteurs agricoles dans la forêt classée de Sabré</w:t>
            </w:r>
          </w:p>
          <w:p w:rsidR="0014739C" w:rsidRDefault="006D18B9">
            <w:pPr>
              <w:pStyle w:val="TableParagraph"/>
              <w:spacing w:before="1"/>
              <w:ind w:left="109" w:right="113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Arrondissement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Vilingara)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 w:right="840"/>
              <w:rPr>
                <w:sz w:val="24"/>
              </w:rPr>
            </w:pPr>
            <w:r>
              <w:rPr>
                <w:spacing w:val="-2"/>
                <w:sz w:val="24"/>
              </w:rPr>
              <w:t>RANEROU FERLO</w:t>
            </w:r>
          </w:p>
        </w:tc>
        <w:tc>
          <w:tcPr>
            <w:tcW w:w="15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Vélingara</w:t>
            </w:r>
          </w:p>
        </w:tc>
        <w:tc>
          <w:tcPr>
            <w:tcW w:w="2495" w:type="dxa"/>
          </w:tcPr>
          <w:p w:rsidR="0014739C" w:rsidRDefault="006D18B9">
            <w:pPr>
              <w:pStyle w:val="TableParagraph"/>
              <w:spacing w:before="240" w:line="242" w:lineRule="auto"/>
              <w:ind w:left="111"/>
              <w:rPr>
                <w:sz w:val="20"/>
              </w:rPr>
            </w:pPr>
            <w:r>
              <w:rPr>
                <w:sz w:val="20"/>
              </w:rPr>
              <w:t>-Déguerpissement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fin de la récolte</w:t>
            </w:r>
          </w:p>
        </w:tc>
        <w:tc>
          <w:tcPr>
            <w:tcW w:w="2166" w:type="dxa"/>
          </w:tcPr>
          <w:p w:rsidR="0014739C" w:rsidRDefault="006D18B9">
            <w:pPr>
              <w:pStyle w:val="TableParagraph"/>
              <w:spacing w:before="240" w:line="242" w:lineRule="auto"/>
              <w:ind w:left="111" w:right="966"/>
              <w:rPr>
                <w:sz w:val="20"/>
              </w:rPr>
            </w:pPr>
            <w:r>
              <w:rPr>
                <w:sz w:val="20"/>
              </w:rPr>
              <w:t>-Cultures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en </w:t>
            </w:r>
            <w:r>
              <w:rPr>
                <w:spacing w:val="-2"/>
                <w:sz w:val="20"/>
              </w:rPr>
              <w:t>maturation</w:t>
            </w:r>
          </w:p>
        </w:tc>
        <w:tc>
          <w:tcPr>
            <w:tcW w:w="2796" w:type="dxa"/>
          </w:tcPr>
          <w:p w:rsidR="0014739C" w:rsidRDefault="006D18B9">
            <w:pPr>
              <w:pStyle w:val="TableParagraph"/>
              <w:numPr>
                <w:ilvl w:val="0"/>
                <w:numId w:val="98"/>
              </w:numPr>
              <w:tabs>
                <w:tab w:val="left" w:pos="831"/>
              </w:tabs>
              <w:ind w:right="371"/>
              <w:rPr>
                <w:sz w:val="20"/>
              </w:rPr>
            </w:pPr>
            <w:r>
              <w:rPr>
                <w:sz w:val="20"/>
              </w:rPr>
              <w:t xml:space="preserve">Procéder au </w:t>
            </w:r>
            <w:r>
              <w:rPr>
                <w:spacing w:val="-2"/>
                <w:sz w:val="20"/>
              </w:rPr>
              <w:t xml:space="preserve">déguerpissement </w:t>
            </w:r>
            <w:r>
              <w:rPr>
                <w:sz w:val="20"/>
              </w:rPr>
              <w:t>dès connaissance d’une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occupation</w:t>
            </w:r>
          </w:p>
          <w:p w:rsidR="0014739C" w:rsidRDefault="006D18B9">
            <w:pPr>
              <w:pStyle w:val="TableParagraph"/>
              <w:spacing w:line="240" w:lineRule="exact"/>
              <w:ind w:left="831"/>
              <w:rPr>
                <w:sz w:val="20"/>
              </w:rPr>
            </w:pPr>
            <w:r>
              <w:rPr>
                <w:sz w:val="20"/>
              </w:rPr>
              <w:t>illégale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forêt </w:t>
            </w:r>
            <w:r>
              <w:rPr>
                <w:spacing w:val="-2"/>
                <w:sz w:val="20"/>
              </w:rPr>
              <w:t>classée.</w:t>
            </w:r>
          </w:p>
        </w:tc>
      </w:tr>
    </w:tbl>
    <w:p w:rsidR="0014739C" w:rsidRDefault="0014739C">
      <w:pPr>
        <w:spacing w:line="240" w:lineRule="exact"/>
        <w:rPr>
          <w:sz w:val="20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p w:rsidR="0014739C" w:rsidRDefault="006D18B9">
      <w:pPr>
        <w:spacing w:before="80"/>
        <w:ind w:left="751" w:right="442"/>
        <w:jc w:val="center"/>
        <w:rPr>
          <w:b/>
          <w:sz w:val="24"/>
        </w:rPr>
      </w:pPr>
      <w:r>
        <w:rPr>
          <w:b/>
          <w:sz w:val="24"/>
        </w:rPr>
        <w:lastRenderedPageBreak/>
        <w:t>REPUBLIQUE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DU </w:t>
      </w:r>
      <w:r>
        <w:rPr>
          <w:b/>
          <w:spacing w:val="-2"/>
          <w:sz w:val="24"/>
        </w:rPr>
        <w:t>SENEGAL</w:t>
      </w:r>
    </w:p>
    <w:p w:rsidR="0014739C" w:rsidRDefault="006D18B9">
      <w:pPr>
        <w:pStyle w:val="Titre2"/>
      </w:pPr>
      <w:r>
        <w:t>Un</w:t>
      </w:r>
      <w:r>
        <w:rPr>
          <w:spacing w:val="-6"/>
        </w:rPr>
        <w:t xml:space="preserve"> </w:t>
      </w:r>
      <w:r>
        <w:t>Peuple-Un</w:t>
      </w:r>
      <w:r>
        <w:rPr>
          <w:spacing w:val="-4"/>
        </w:rPr>
        <w:t xml:space="preserve"> </w:t>
      </w:r>
      <w:r>
        <w:t>But-Une</w:t>
      </w:r>
      <w:r>
        <w:rPr>
          <w:spacing w:val="-1"/>
        </w:rPr>
        <w:t xml:space="preserve"> </w:t>
      </w:r>
      <w:r>
        <w:rPr>
          <w:spacing w:val="-5"/>
        </w:rPr>
        <w:t>Foi</w:t>
      </w:r>
    </w:p>
    <w:p w:rsidR="0014739C" w:rsidRDefault="006D18B9">
      <w:pPr>
        <w:spacing w:before="18"/>
        <w:ind w:left="751" w:right="436"/>
        <w:jc w:val="center"/>
        <w:rPr>
          <w:b/>
          <w:sz w:val="20"/>
        </w:rPr>
      </w:pPr>
      <w:r>
        <w:rPr>
          <w:b/>
          <w:spacing w:val="-2"/>
          <w:sz w:val="20"/>
        </w:rPr>
        <w:t>........................</w:t>
      </w:r>
    </w:p>
    <w:p w:rsidR="0014739C" w:rsidRDefault="006D18B9">
      <w:pPr>
        <w:spacing w:before="169"/>
        <w:ind w:left="751" w:right="439"/>
        <w:jc w:val="center"/>
        <w:rPr>
          <w:b/>
        </w:rPr>
      </w:pPr>
      <w:r>
        <w:rPr>
          <w:b/>
        </w:rPr>
        <w:t>MINISTERE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L’INTERIEUR</w:t>
      </w:r>
    </w:p>
    <w:p w:rsidR="0014739C" w:rsidRDefault="006D18B9">
      <w:pPr>
        <w:spacing w:before="25"/>
        <w:ind w:left="751" w:right="443"/>
        <w:jc w:val="center"/>
        <w:rPr>
          <w:b/>
          <w:sz w:val="20"/>
        </w:rPr>
      </w:pPr>
      <w:r>
        <w:rPr>
          <w:b/>
          <w:spacing w:val="-2"/>
          <w:sz w:val="20"/>
        </w:rPr>
        <w:t>…………………….</w:t>
      </w:r>
    </w:p>
    <w:p w:rsidR="0014739C" w:rsidRDefault="006D18B9">
      <w:pPr>
        <w:spacing w:before="168"/>
        <w:ind w:left="751" w:right="441"/>
        <w:jc w:val="center"/>
        <w:rPr>
          <w:b/>
          <w:sz w:val="24"/>
        </w:rPr>
      </w:pPr>
      <w:r>
        <w:rPr>
          <w:b/>
          <w:sz w:val="24"/>
        </w:rPr>
        <w:t>Direction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générale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l’Administration</w:t>
      </w:r>
      <w:r>
        <w:rPr>
          <w:b/>
          <w:spacing w:val="-2"/>
          <w:sz w:val="24"/>
        </w:rPr>
        <w:t xml:space="preserve"> territoriale</w:t>
      </w:r>
    </w:p>
    <w:p w:rsidR="0014739C" w:rsidRDefault="006D18B9">
      <w:pPr>
        <w:spacing w:before="180"/>
        <w:ind w:left="751" w:right="443"/>
        <w:jc w:val="center"/>
        <w:rPr>
          <w:sz w:val="24"/>
        </w:rPr>
      </w:pPr>
      <w:r>
        <w:rPr>
          <w:spacing w:val="-2"/>
          <w:sz w:val="24"/>
        </w:rPr>
        <w:t>……………………..</w:t>
      </w:r>
    </w:p>
    <w:p w:rsidR="0014739C" w:rsidRDefault="006D18B9">
      <w:pPr>
        <w:spacing w:before="147"/>
        <w:rPr>
          <w:sz w:val="20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605760" behindDoc="1" locked="0" layoutInCell="1" allowOverlap="1">
                <wp:simplePos x="0" y="0"/>
                <wp:positionH relativeFrom="page">
                  <wp:posOffset>1624012</wp:posOffset>
                </wp:positionH>
                <wp:positionV relativeFrom="paragraph">
                  <wp:posOffset>262554</wp:posOffset>
                </wp:positionV>
                <wp:extent cx="7829550" cy="609600"/>
                <wp:effectExtent l="0" t="0" r="0" b="0"/>
                <wp:wrapTopAndBottom/>
                <wp:docPr id="141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29550" cy="609600"/>
                          <a:chOff x="0" y="0"/>
                          <a:chExt cx="7829550" cy="609600"/>
                        </a:xfrm>
                      </wpg:grpSpPr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2" y="4762"/>
                            <a:ext cx="7820025" cy="600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Textbox 143"/>
                        <wps:cNvSpPr txBox="1"/>
                        <wps:spPr>
                          <a:xfrm>
                            <a:off x="4762" y="4762"/>
                            <a:ext cx="7820025" cy="6000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4739C" w:rsidRDefault="006D18B9">
                              <w:pPr>
                                <w:spacing w:before="233"/>
                                <w:ind w:left="5" w:right="4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REPERTOIRE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LITIGES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FONCIERS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ET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COFLITS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COMMUNAUTAIRES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1" o:spid="_x0000_s1054" style="position:absolute;margin-left:127.85pt;margin-top:20.65pt;width:616.5pt;height:48pt;z-index:-15710720;mso-wrap-distance-left:0;mso-wrap-distance-right:0;mso-position-horizontal-relative:page" coordsize="78295,6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">
                <v:shape id="Image 142" o:spid="_x0000_s1055" type="#_x0000_t75" style="position:absolute;left:47;top:47;width:78200;height:6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">
                  <v:imagedata r:id="rId21" o:title=""/>
                </v:shape>
                <v:shape id="Textbox 143" o:spid="_x0000_s1056" type="#_x0000_t202" style="position:absolute;left:47;top:47;width:78200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" filled="f">
                  <v:textbox inset="0,0,0,0">
                    <w:txbxContent>
                      <w:p w:rsidR="0014739C" w:rsidRDefault="006D18B9">
                        <w:pPr>
                          <w:spacing w:before="233"/>
                          <w:ind w:left="5" w:right="4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REPERTOIRE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LITIGES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FONCIERS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ET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COFLITS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COMMUNAUTAIRES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4739C" w:rsidRDefault="0014739C">
      <w:pPr>
        <w:rPr>
          <w:sz w:val="24"/>
        </w:rPr>
      </w:pPr>
    </w:p>
    <w:p w:rsidR="0014739C" w:rsidRDefault="0014739C">
      <w:pPr>
        <w:spacing w:before="104"/>
        <w:rPr>
          <w:sz w:val="24"/>
        </w:rPr>
      </w:pPr>
    </w:p>
    <w:p w:rsidR="0014739C" w:rsidRDefault="006D18B9">
      <w:pPr>
        <w:pStyle w:val="Titre1"/>
        <w:ind w:left="2216"/>
      </w:pPr>
      <w:r>
        <w:rPr>
          <w:u w:val="single"/>
        </w:rPr>
        <w:t>REGION</w:t>
      </w:r>
      <w:r>
        <w:rPr>
          <w:spacing w:val="-4"/>
          <w:u w:val="single"/>
        </w:rPr>
        <w:t xml:space="preserve"> </w:t>
      </w:r>
      <w:r>
        <w:rPr>
          <w:u w:val="single"/>
        </w:rPr>
        <w:t>DE</w:t>
      </w:r>
      <w:r>
        <w:rPr>
          <w:spacing w:val="-2"/>
          <w:u w:val="single"/>
        </w:rPr>
        <w:t xml:space="preserve"> </w:t>
      </w:r>
      <w:r>
        <w:rPr>
          <w:u w:val="single"/>
        </w:rPr>
        <w:t>SAINT-</w:t>
      </w:r>
      <w:r>
        <w:rPr>
          <w:spacing w:val="-4"/>
          <w:u w:val="single"/>
        </w:rPr>
        <w:t>LOUIS</w:t>
      </w:r>
    </w:p>
    <w:p w:rsidR="0014739C" w:rsidRDefault="006D18B9">
      <w:pPr>
        <w:spacing w:before="181" w:line="256" w:lineRule="auto"/>
        <w:ind w:left="1015" w:right="802"/>
        <w:rPr>
          <w:sz w:val="24"/>
        </w:rPr>
      </w:pPr>
      <w:r>
        <w:rPr>
          <w:sz w:val="24"/>
        </w:rPr>
        <w:t>Les</w:t>
      </w:r>
      <w:r>
        <w:rPr>
          <w:spacing w:val="-5"/>
          <w:sz w:val="24"/>
        </w:rPr>
        <w:t xml:space="preserve"> </w:t>
      </w:r>
      <w:r>
        <w:rPr>
          <w:sz w:val="24"/>
        </w:rPr>
        <w:t>rares</w:t>
      </w:r>
      <w:r>
        <w:rPr>
          <w:spacing w:val="-5"/>
          <w:sz w:val="24"/>
        </w:rPr>
        <w:t xml:space="preserve"> </w:t>
      </w:r>
      <w:r>
        <w:rPr>
          <w:sz w:val="24"/>
        </w:rPr>
        <w:t>conflits</w:t>
      </w:r>
      <w:r>
        <w:rPr>
          <w:spacing w:val="-5"/>
          <w:sz w:val="24"/>
        </w:rPr>
        <w:t xml:space="preserve"> </w:t>
      </w:r>
      <w:r>
        <w:rPr>
          <w:sz w:val="24"/>
        </w:rPr>
        <w:t>communautaires recensés</w:t>
      </w:r>
      <w:r>
        <w:rPr>
          <w:spacing w:val="-5"/>
          <w:sz w:val="24"/>
        </w:rPr>
        <w:t xml:space="preserve"> </w:t>
      </w:r>
      <w:r>
        <w:rPr>
          <w:sz w:val="24"/>
        </w:rPr>
        <w:t>dans</w:t>
      </w:r>
      <w:r>
        <w:rPr>
          <w:spacing w:val="-5"/>
          <w:sz w:val="24"/>
        </w:rPr>
        <w:t xml:space="preserve"> </w:t>
      </w: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département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Saint-louis</w:t>
      </w:r>
      <w:r>
        <w:rPr>
          <w:spacing w:val="-4"/>
          <w:sz w:val="24"/>
        </w:rPr>
        <w:t xml:space="preserve"> </w:t>
      </w:r>
      <w:r>
        <w:rPr>
          <w:sz w:val="24"/>
        </w:rPr>
        <w:t>opposent</w:t>
      </w:r>
      <w:r>
        <w:rPr>
          <w:spacing w:val="-2"/>
          <w:sz w:val="24"/>
        </w:rPr>
        <w:t xml:space="preserve"> </w:t>
      </w:r>
      <w:r>
        <w:rPr>
          <w:sz w:val="24"/>
        </w:rPr>
        <w:t>éleveurs</w:t>
      </w:r>
      <w:r>
        <w:rPr>
          <w:spacing w:val="-5"/>
          <w:sz w:val="24"/>
        </w:rPr>
        <w:t xml:space="preserve"> </w:t>
      </w:r>
      <w:r>
        <w:rPr>
          <w:sz w:val="24"/>
        </w:rPr>
        <w:t>Peulhs</w:t>
      </w:r>
      <w:r>
        <w:rPr>
          <w:spacing w:val="-5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agriculteurs souvent</w:t>
      </w:r>
      <w:r>
        <w:rPr>
          <w:spacing w:val="-2"/>
          <w:sz w:val="24"/>
        </w:rPr>
        <w:t xml:space="preserve"> </w:t>
      </w:r>
      <w:r>
        <w:rPr>
          <w:sz w:val="24"/>
        </w:rPr>
        <w:t>réglés par des médiations et des conciliations.</w:t>
      </w:r>
    </w:p>
    <w:p w:rsidR="0014739C" w:rsidRDefault="0014739C">
      <w:pPr>
        <w:spacing w:before="10"/>
        <w:rPr>
          <w:sz w:val="12"/>
        </w:r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5"/>
        <w:gridCol w:w="2581"/>
        <w:gridCol w:w="2035"/>
        <w:gridCol w:w="1735"/>
        <w:gridCol w:w="2105"/>
        <w:gridCol w:w="2106"/>
        <w:gridCol w:w="3141"/>
      </w:tblGrid>
      <w:tr w:rsidR="0014739C">
        <w:trPr>
          <w:trHeight w:val="580"/>
        </w:trPr>
        <w:tc>
          <w:tcPr>
            <w:tcW w:w="75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N°</w:t>
            </w:r>
          </w:p>
        </w:tc>
        <w:tc>
          <w:tcPr>
            <w:tcW w:w="2581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DESIGNATION</w:t>
            </w:r>
          </w:p>
        </w:tc>
        <w:tc>
          <w:tcPr>
            <w:tcW w:w="203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DEPARTEMENT</w:t>
            </w:r>
          </w:p>
        </w:tc>
        <w:tc>
          <w:tcPr>
            <w:tcW w:w="173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COMMUNE</w:t>
            </w:r>
          </w:p>
        </w:tc>
        <w:tc>
          <w:tcPr>
            <w:tcW w:w="210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RESOLUTION</w:t>
            </w:r>
          </w:p>
        </w:tc>
        <w:tc>
          <w:tcPr>
            <w:tcW w:w="2106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CONTRAINTES</w:t>
            </w:r>
          </w:p>
        </w:tc>
        <w:tc>
          <w:tcPr>
            <w:tcW w:w="3141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RECOMMANDATIONS</w:t>
            </w:r>
          </w:p>
        </w:tc>
      </w:tr>
      <w:tr w:rsidR="0014739C">
        <w:trPr>
          <w:trHeight w:val="2946"/>
        </w:trPr>
        <w:tc>
          <w:tcPr>
            <w:tcW w:w="75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01</w:t>
            </w:r>
          </w:p>
        </w:tc>
        <w:tc>
          <w:tcPr>
            <w:tcW w:w="2581" w:type="dxa"/>
          </w:tcPr>
          <w:p w:rsidR="0014739C" w:rsidRDefault="006D18B9">
            <w:pPr>
              <w:pStyle w:val="TableParagraph"/>
              <w:ind w:left="109" w:right="163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relatif à une incompréhension sur une tentative de délimitation du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territoire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communal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 Saint-Louis par l’ANAT entre les villages de Dakar-Bango et Ngallele.</w:t>
            </w:r>
          </w:p>
        </w:tc>
        <w:tc>
          <w:tcPr>
            <w:tcW w:w="203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SAINT-LOUIS</w:t>
            </w:r>
          </w:p>
        </w:tc>
        <w:tc>
          <w:tcPr>
            <w:tcW w:w="173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 w:right="235"/>
              <w:rPr>
                <w:sz w:val="24"/>
              </w:rPr>
            </w:pPr>
            <w:r>
              <w:rPr>
                <w:sz w:val="24"/>
              </w:rPr>
              <w:t>Saint-louis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et </w:t>
            </w:r>
            <w:r>
              <w:rPr>
                <w:spacing w:val="-2"/>
                <w:sz w:val="24"/>
              </w:rPr>
              <w:t>Gandon</w:t>
            </w:r>
          </w:p>
        </w:tc>
        <w:tc>
          <w:tcPr>
            <w:tcW w:w="210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6" w:type="dxa"/>
          </w:tcPr>
          <w:p w:rsidR="0014739C" w:rsidRDefault="006D18B9">
            <w:pPr>
              <w:pStyle w:val="TableParagraph"/>
              <w:ind w:left="111" w:right="137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Cette délimitation coupe chacun des quartiers de Dakar- Bango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Ngallèle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 deux et le village de Maka-Toubé,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la commune de Gandon, en deux,</w:t>
            </w:r>
          </w:p>
          <w:p w:rsidR="0014739C" w:rsidRDefault="006D18B9">
            <w:pPr>
              <w:pStyle w:val="TableParagraph"/>
              <w:spacing w:before="1"/>
              <w:ind w:left="111" w:right="49"/>
              <w:rPr>
                <w:sz w:val="20"/>
              </w:rPr>
            </w:pPr>
            <w:r>
              <w:rPr>
                <w:sz w:val="20"/>
              </w:rPr>
              <w:t>-Cette situation pourrait engendrer 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relations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difficiles</w:t>
            </w:r>
          </w:p>
          <w:p w:rsidR="0014739C" w:rsidRDefault="006D18B9">
            <w:pPr>
              <w:pStyle w:val="TableParagraph"/>
              <w:spacing w:before="1"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entre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2"/>
                <w:sz w:val="20"/>
              </w:rPr>
              <w:t xml:space="preserve"> communes.</w:t>
            </w:r>
          </w:p>
        </w:tc>
        <w:tc>
          <w:tcPr>
            <w:tcW w:w="3141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39C">
        <w:trPr>
          <w:trHeight w:val="1210"/>
        </w:trPr>
        <w:tc>
          <w:tcPr>
            <w:tcW w:w="755" w:type="dxa"/>
            <w:tcBorders>
              <w:bottom w:val="double" w:sz="4" w:space="0" w:color="000000"/>
            </w:tcBorders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02</w:t>
            </w:r>
          </w:p>
        </w:tc>
        <w:tc>
          <w:tcPr>
            <w:tcW w:w="2581" w:type="dxa"/>
            <w:tcBorders>
              <w:bottom w:val="double" w:sz="4" w:space="0" w:color="000000"/>
            </w:tcBorders>
          </w:tcPr>
          <w:p w:rsidR="0014739C" w:rsidRDefault="006D18B9">
            <w:pPr>
              <w:pStyle w:val="TableParagraph"/>
              <w:spacing w:line="242" w:lineRule="auto"/>
              <w:ind w:left="109" w:right="102"/>
              <w:rPr>
                <w:sz w:val="20"/>
              </w:rPr>
            </w:pPr>
            <w:r>
              <w:rPr>
                <w:sz w:val="20"/>
              </w:rPr>
              <w:t>Litige foncier né de morcellements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clandestins 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spéculations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foncières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à</w:t>
            </w:r>
          </w:p>
          <w:p w:rsidR="0014739C" w:rsidRDefault="006D18B9">
            <w:pPr>
              <w:pStyle w:val="TableParagraph"/>
              <w:spacing w:line="240" w:lineRule="exact"/>
              <w:ind w:left="109" w:right="163"/>
              <w:rPr>
                <w:sz w:val="20"/>
              </w:rPr>
            </w:pPr>
            <w:r>
              <w:rPr>
                <w:sz w:val="20"/>
              </w:rPr>
              <w:t>Keur Barka (Arrondissement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Rao.</w:t>
            </w:r>
          </w:p>
        </w:tc>
        <w:tc>
          <w:tcPr>
            <w:tcW w:w="2035" w:type="dxa"/>
            <w:tcBorders>
              <w:bottom w:val="double" w:sz="4" w:space="0" w:color="000000"/>
            </w:tcBorders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SAINT-LOUIS</w:t>
            </w:r>
          </w:p>
        </w:tc>
        <w:tc>
          <w:tcPr>
            <w:tcW w:w="1735" w:type="dxa"/>
            <w:tcBorders>
              <w:bottom w:val="double" w:sz="4" w:space="0" w:color="000000"/>
            </w:tcBorders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Ndiébène Gandiole</w:t>
            </w:r>
          </w:p>
        </w:tc>
        <w:tc>
          <w:tcPr>
            <w:tcW w:w="2105" w:type="dxa"/>
            <w:tcBorders>
              <w:bottom w:val="double" w:sz="4" w:space="0" w:color="000000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6" w:type="dxa"/>
            <w:tcBorders>
              <w:bottom w:val="double" w:sz="4" w:space="0" w:color="000000"/>
            </w:tcBorders>
          </w:tcPr>
          <w:p w:rsidR="0014739C" w:rsidRDefault="006D18B9">
            <w:pPr>
              <w:pStyle w:val="TableParagraph"/>
              <w:ind w:left="111" w:right="33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Non-respect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la procédure de désaffectation des </w:t>
            </w:r>
            <w:r>
              <w:rPr>
                <w:spacing w:val="-2"/>
                <w:sz w:val="20"/>
              </w:rPr>
              <w:t>parcelles</w:t>
            </w:r>
            <w:r>
              <w:rPr>
                <w:spacing w:val="-2"/>
                <w:sz w:val="24"/>
              </w:rPr>
              <w:t>.</w:t>
            </w:r>
          </w:p>
        </w:tc>
        <w:tc>
          <w:tcPr>
            <w:tcW w:w="3141" w:type="dxa"/>
            <w:tcBorders>
              <w:bottom w:val="double" w:sz="4" w:space="0" w:color="000000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4739C" w:rsidRDefault="0014739C">
      <w:pPr>
        <w:rPr>
          <w:rFonts w:ascii="Times New Roman"/>
          <w:sz w:val="20"/>
        </w:rPr>
        <w:sectPr w:rsidR="0014739C">
          <w:footerReference w:type="default" r:id="rId30"/>
          <w:pgSz w:w="16840" w:h="11910" w:orient="landscape"/>
          <w:pgMar w:top="340" w:right="260" w:bottom="860" w:left="400" w:header="0" w:footer="661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5"/>
        <w:gridCol w:w="2581"/>
        <w:gridCol w:w="2035"/>
        <w:gridCol w:w="1735"/>
        <w:gridCol w:w="2105"/>
        <w:gridCol w:w="2106"/>
        <w:gridCol w:w="3141"/>
      </w:tblGrid>
      <w:tr w:rsidR="0014739C">
        <w:trPr>
          <w:trHeight w:val="965"/>
        </w:trPr>
        <w:tc>
          <w:tcPr>
            <w:tcW w:w="75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03</w:t>
            </w:r>
          </w:p>
        </w:tc>
        <w:tc>
          <w:tcPr>
            <w:tcW w:w="2581" w:type="dxa"/>
          </w:tcPr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relatif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un alignement nébuleux à </w:t>
            </w:r>
            <w:r>
              <w:rPr>
                <w:spacing w:val="-2"/>
                <w:sz w:val="20"/>
              </w:rPr>
              <w:t>Guembeul</w:t>
            </w:r>
          </w:p>
          <w:p w:rsidR="0014739C" w:rsidRDefault="006D18B9">
            <w:pPr>
              <w:pStyle w:val="TableParagraph"/>
              <w:spacing w:before="1"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(Arrondissement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Rao).</w:t>
            </w:r>
          </w:p>
        </w:tc>
        <w:tc>
          <w:tcPr>
            <w:tcW w:w="2035" w:type="dxa"/>
          </w:tcPr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SAINT-LOUIS</w:t>
            </w:r>
          </w:p>
        </w:tc>
        <w:tc>
          <w:tcPr>
            <w:tcW w:w="1735" w:type="dxa"/>
          </w:tcPr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Ndiébène Gandiole</w:t>
            </w:r>
          </w:p>
        </w:tc>
        <w:tc>
          <w:tcPr>
            <w:tcW w:w="210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6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1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39C">
        <w:trPr>
          <w:trHeight w:val="1691"/>
        </w:trPr>
        <w:tc>
          <w:tcPr>
            <w:tcW w:w="75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04</w:t>
            </w:r>
          </w:p>
        </w:tc>
        <w:tc>
          <w:tcPr>
            <w:tcW w:w="2581" w:type="dxa"/>
          </w:tcPr>
          <w:p w:rsidR="0014739C" w:rsidRDefault="006D18B9">
            <w:pPr>
              <w:pStyle w:val="TableParagraph"/>
              <w:ind w:left="109" w:right="163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relatif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des contestations par les populations des attributions de parcelles issues du lotissement de</w:t>
            </w:r>
          </w:p>
          <w:p w:rsidR="0014739C" w:rsidRDefault="006D18B9">
            <w:pPr>
              <w:pStyle w:val="TableParagraph"/>
              <w:spacing w:line="240" w:lineRule="exact"/>
              <w:ind w:left="109"/>
              <w:rPr>
                <w:sz w:val="20"/>
              </w:rPr>
            </w:pPr>
            <w:r>
              <w:rPr>
                <w:sz w:val="20"/>
              </w:rPr>
              <w:t>2014 0 Mbambara (Arrondissement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Rao).</w:t>
            </w:r>
          </w:p>
        </w:tc>
        <w:tc>
          <w:tcPr>
            <w:tcW w:w="203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SAINT-LOUIS</w:t>
            </w:r>
          </w:p>
        </w:tc>
        <w:tc>
          <w:tcPr>
            <w:tcW w:w="173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Ndiébène Gandiole</w:t>
            </w:r>
          </w:p>
        </w:tc>
        <w:tc>
          <w:tcPr>
            <w:tcW w:w="210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6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1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39C">
        <w:trPr>
          <w:trHeight w:val="1255"/>
        </w:trPr>
        <w:tc>
          <w:tcPr>
            <w:tcW w:w="75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  <w:tc>
          <w:tcPr>
            <w:tcW w:w="2581" w:type="dxa"/>
          </w:tcPr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relatif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 contestation d’un lotissement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certains habitants du village de</w:t>
            </w:r>
          </w:p>
          <w:p w:rsidR="0014739C" w:rsidRDefault="006D18B9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0"/>
              </w:rPr>
              <w:t>Teugh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Peulh</w:t>
            </w:r>
            <w:r>
              <w:rPr>
                <w:spacing w:val="-2"/>
                <w:sz w:val="24"/>
              </w:rPr>
              <w:t>.</w:t>
            </w:r>
          </w:p>
        </w:tc>
        <w:tc>
          <w:tcPr>
            <w:tcW w:w="203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SAINT-LOUIS</w:t>
            </w:r>
          </w:p>
        </w:tc>
        <w:tc>
          <w:tcPr>
            <w:tcW w:w="173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Ndiébène Gandiole</w:t>
            </w:r>
          </w:p>
        </w:tc>
        <w:tc>
          <w:tcPr>
            <w:tcW w:w="210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6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1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39C">
        <w:trPr>
          <w:trHeight w:val="3140"/>
        </w:trPr>
        <w:tc>
          <w:tcPr>
            <w:tcW w:w="75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06</w:t>
            </w:r>
          </w:p>
        </w:tc>
        <w:tc>
          <w:tcPr>
            <w:tcW w:w="2581" w:type="dxa"/>
          </w:tcPr>
          <w:p w:rsidR="0014739C" w:rsidRDefault="006D18B9">
            <w:pPr>
              <w:pStyle w:val="TableParagraph"/>
              <w:ind w:left="109" w:right="138"/>
              <w:rPr>
                <w:sz w:val="20"/>
              </w:rPr>
            </w:pPr>
            <w:r>
              <w:rPr>
                <w:sz w:val="20"/>
              </w:rPr>
              <w:t>Conflits dans les zones limitrophes entre des villages de communes rurales voisines des Arrondissements de Ndiaye et de Rao : les villages de Thirigne , Minguegne Keur Madiop Bassine, Ndiawsir Lébou (Gandon), Begaye (Diama),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Thiemoye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(Fass- Ngom ) et Ngain</w:t>
            </w:r>
            <w:r>
              <w:rPr>
                <w:sz w:val="20"/>
              </w:rPr>
              <w:t>a Lébou</w:t>
            </w:r>
          </w:p>
          <w:p w:rsidR="0014739C" w:rsidRDefault="006D18B9">
            <w:pPr>
              <w:pStyle w:val="TableParagraph"/>
              <w:spacing w:before="4"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(Ndiébène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Gandiole).</w:t>
            </w:r>
          </w:p>
        </w:tc>
        <w:tc>
          <w:tcPr>
            <w:tcW w:w="203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SAINT-LOUIS</w:t>
            </w:r>
          </w:p>
        </w:tc>
        <w:tc>
          <w:tcPr>
            <w:tcW w:w="173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 w:right="435"/>
              <w:rPr>
                <w:sz w:val="24"/>
              </w:rPr>
            </w:pPr>
            <w:r>
              <w:rPr>
                <w:spacing w:val="-2"/>
                <w:sz w:val="24"/>
              </w:rPr>
              <w:t>Diama Gandon Fass-Ngom Ndiébène Gandiole</w:t>
            </w:r>
          </w:p>
        </w:tc>
        <w:tc>
          <w:tcPr>
            <w:tcW w:w="210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6" w:type="dxa"/>
          </w:tcPr>
          <w:p w:rsidR="0014739C" w:rsidRDefault="006D18B9">
            <w:pPr>
              <w:pStyle w:val="TableParagraph"/>
              <w:spacing w:line="242" w:lineRule="auto"/>
              <w:ind w:left="111" w:right="427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Absence d’une délimitation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claire des communes.</w:t>
            </w:r>
          </w:p>
        </w:tc>
        <w:tc>
          <w:tcPr>
            <w:tcW w:w="3141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39C">
        <w:trPr>
          <w:trHeight w:val="1450"/>
        </w:trPr>
        <w:tc>
          <w:tcPr>
            <w:tcW w:w="75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07</w:t>
            </w:r>
          </w:p>
        </w:tc>
        <w:tc>
          <w:tcPr>
            <w:tcW w:w="2581" w:type="dxa"/>
          </w:tcPr>
          <w:p w:rsidR="0014739C" w:rsidRDefault="006D18B9">
            <w:pPr>
              <w:pStyle w:val="TableParagraph"/>
              <w:ind w:left="109" w:right="163"/>
              <w:rPr>
                <w:sz w:val="20"/>
              </w:rPr>
            </w:pPr>
            <w:r>
              <w:rPr>
                <w:sz w:val="20"/>
              </w:rPr>
              <w:t>Empiétement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d’une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partie de l’assiette foncière de Holding Keur Khadim par </w:t>
            </w:r>
            <w:r>
              <w:rPr>
                <w:spacing w:val="-2"/>
                <w:sz w:val="20"/>
              </w:rPr>
              <w:t>SENEGINDIA</w:t>
            </w:r>
          </w:p>
          <w:p w:rsidR="0014739C" w:rsidRDefault="006D18B9">
            <w:pPr>
              <w:pStyle w:val="TableParagraph"/>
              <w:spacing w:line="240" w:lineRule="exact"/>
              <w:ind w:left="109" w:right="727"/>
              <w:rPr>
                <w:sz w:val="20"/>
              </w:rPr>
            </w:pPr>
            <w:r>
              <w:rPr>
                <w:sz w:val="20"/>
              </w:rPr>
              <w:t>(Arrondissement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Mbane).</w:t>
            </w:r>
          </w:p>
        </w:tc>
        <w:tc>
          <w:tcPr>
            <w:tcW w:w="203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DAGANA</w:t>
            </w:r>
          </w:p>
        </w:tc>
        <w:tc>
          <w:tcPr>
            <w:tcW w:w="173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Mbane</w:t>
            </w:r>
          </w:p>
        </w:tc>
        <w:tc>
          <w:tcPr>
            <w:tcW w:w="2105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Cette affaire qui oppose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deux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privées est suivie.</w:t>
            </w:r>
          </w:p>
        </w:tc>
        <w:tc>
          <w:tcPr>
            <w:tcW w:w="2106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1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39C">
        <w:trPr>
          <w:trHeight w:val="1690"/>
        </w:trPr>
        <w:tc>
          <w:tcPr>
            <w:tcW w:w="75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286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08</w:t>
            </w:r>
          </w:p>
        </w:tc>
        <w:tc>
          <w:tcPr>
            <w:tcW w:w="2581" w:type="dxa"/>
          </w:tcPr>
          <w:p w:rsidR="0014739C" w:rsidRDefault="006D18B9">
            <w:pPr>
              <w:pStyle w:val="TableParagraph"/>
              <w:spacing w:line="241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Implantation</w:t>
            </w:r>
          </w:p>
          <w:p w:rsidR="0014739C" w:rsidRDefault="006D18B9">
            <w:pPr>
              <w:pStyle w:val="TableParagraph"/>
              <w:ind w:left="109" w:right="196"/>
              <w:rPr>
                <w:sz w:val="20"/>
              </w:rPr>
            </w:pPr>
            <w:r>
              <w:rPr>
                <w:sz w:val="20"/>
              </w:rPr>
              <w:t>d’établissements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humains et industriels dans le bail de la Société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Anonyme Outre Achsénégal- Industrie appartenant à</w:t>
            </w:r>
          </w:p>
          <w:p w:rsidR="0014739C" w:rsidRDefault="006D18B9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Monsieur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Cheikh</w:t>
            </w:r>
          </w:p>
        </w:tc>
        <w:tc>
          <w:tcPr>
            <w:tcW w:w="203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DAGANA</w:t>
            </w:r>
          </w:p>
        </w:tc>
        <w:tc>
          <w:tcPr>
            <w:tcW w:w="173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Mbane</w:t>
            </w:r>
          </w:p>
        </w:tc>
        <w:tc>
          <w:tcPr>
            <w:tcW w:w="2105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Affaire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suivie.</w:t>
            </w:r>
          </w:p>
        </w:tc>
        <w:tc>
          <w:tcPr>
            <w:tcW w:w="2106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1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4739C" w:rsidRDefault="006D18B9">
      <w:pPr>
        <w:spacing w:before="28"/>
        <w:rPr>
          <w:sz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606272" behindDoc="1" locked="0" layoutInCell="1" allowOverlap="1">
                <wp:simplePos x="0" y="0"/>
                <wp:positionH relativeFrom="page">
                  <wp:posOffset>879792</wp:posOffset>
                </wp:positionH>
                <wp:positionV relativeFrom="paragraph">
                  <wp:posOffset>186372</wp:posOffset>
                </wp:positionV>
                <wp:extent cx="9222740" cy="6350"/>
                <wp:effectExtent l="0" t="0" r="0" b="0"/>
                <wp:wrapTopAndBottom/>
                <wp:docPr id="144" name="Graphic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227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2740" h="6350">
                              <a:moveTo>
                                <a:pt x="9222740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9222740" y="6349"/>
                              </a:lnTo>
                              <a:lnTo>
                                <a:pt x="92227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41D0B" id="Graphic 144" o:spid="_x0000_s1026" style="position:absolute;margin-left:69.25pt;margin-top:14.65pt;width:726.2pt;height:.5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2227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" path="m9222740,l,,,6349r9222740,l922274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14739C" w:rsidRDefault="0014739C">
      <w:pPr>
        <w:rPr>
          <w:sz w:val="20"/>
        </w:rPr>
        <w:sectPr w:rsidR="0014739C">
          <w:type w:val="continuous"/>
          <w:pgSz w:w="16840" w:h="11910" w:orient="landscape"/>
          <w:pgMar w:top="400" w:right="260" w:bottom="900" w:left="400" w:header="0" w:footer="661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5"/>
        <w:gridCol w:w="2581"/>
        <w:gridCol w:w="2035"/>
        <w:gridCol w:w="1735"/>
        <w:gridCol w:w="2105"/>
        <w:gridCol w:w="2106"/>
        <w:gridCol w:w="3141"/>
      </w:tblGrid>
      <w:tr w:rsidR="0014739C">
        <w:trPr>
          <w:trHeight w:val="485"/>
        </w:trPr>
        <w:tc>
          <w:tcPr>
            <w:tcW w:w="75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1" w:type="dxa"/>
          </w:tcPr>
          <w:p w:rsidR="0014739C" w:rsidRDefault="006D18B9">
            <w:pPr>
              <w:pStyle w:val="TableParagraph"/>
              <w:spacing w:line="240" w:lineRule="exact"/>
              <w:ind w:left="109"/>
              <w:rPr>
                <w:sz w:val="20"/>
              </w:rPr>
            </w:pPr>
            <w:r>
              <w:rPr>
                <w:sz w:val="20"/>
              </w:rPr>
              <w:t>Hamaidou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Kane,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ancien </w:t>
            </w:r>
            <w:r>
              <w:rPr>
                <w:spacing w:val="-2"/>
                <w:sz w:val="20"/>
              </w:rPr>
              <w:t>ministre.</w:t>
            </w:r>
          </w:p>
        </w:tc>
        <w:tc>
          <w:tcPr>
            <w:tcW w:w="203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6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1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39C">
        <w:trPr>
          <w:trHeight w:val="1930"/>
        </w:trPr>
        <w:tc>
          <w:tcPr>
            <w:tcW w:w="75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25"/>
              <w:rPr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09</w:t>
            </w:r>
          </w:p>
        </w:tc>
        <w:tc>
          <w:tcPr>
            <w:tcW w:w="2581" w:type="dxa"/>
          </w:tcPr>
          <w:p w:rsidR="0014739C" w:rsidRDefault="006D18B9">
            <w:pPr>
              <w:pStyle w:val="TableParagraph"/>
              <w:spacing w:before="25"/>
              <w:ind w:left="109" w:right="163"/>
              <w:rPr>
                <w:sz w:val="20"/>
              </w:rPr>
            </w:pPr>
            <w:r>
              <w:rPr>
                <w:sz w:val="20"/>
              </w:rPr>
              <w:t>Conflit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opposant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Maire de Bokhol à Abdourahmane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DIAW,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ce dernier demande la régularisation de 20 ha occupés depuis 20 ans( Arrondissement de</w:t>
            </w:r>
          </w:p>
          <w:p w:rsidR="0014739C" w:rsidRDefault="006D18B9">
            <w:pPr>
              <w:pStyle w:val="TableParagraph"/>
              <w:spacing w:line="195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Mbane).</w:t>
            </w:r>
          </w:p>
        </w:tc>
        <w:tc>
          <w:tcPr>
            <w:tcW w:w="2035" w:type="dxa"/>
          </w:tcPr>
          <w:p w:rsidR="0014739C" w:rsidRDefault="0014739C">
            <w:pPr>
              <w:pStyle w:val="TableParagraph"/>
              <w:spacing w:before="25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DAGANA</w:t>
            </w:r>
          </w:p>
        </w:tc>
        <w:tc>
          <w:tcPr>
            <w:tcW w:w="1735" w:type="dxa"/>
          </w:tcPr>
          <w:p w:rsidR="0014739C" w:rsidRDefault="0014739C">
            <w:pPr>
              <w:pStyle w:val="TableParagraph"/>
              <w:spacing w:before="25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Bokhol</w:t>
            </w:r>
          </w:p>
        </w:tc>
        <w:tc>
          <w:tcPr>
            <w:tcW w:w="210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6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1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39C">
        <w:trPr>
          <w:trHeight w:val="4152"/>
        </w:trPr>
        <w:tc>
          <w:tcPr>
            <w:tcW w:w="75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27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581" w:type="dxa"/>
          </w:tcPr>
          <w:p w:rsidR="0014739C" w:rsidRDefault="006D18B9">
            <w:pPr>
              <w:pStyle w:val="TableParagraph"/>
              <w:spacing w:before="25"/>
              <w:ind w:left="109" w:right="135"/>
              <w:rPr>
                <w:sz w:val="20"/>
              </w:rPr>
            </w:pPr>
            <w:r>
              <w:rPr>
                <w:sz w:val="20"/>
              </w:rPr>
              <w:t>Conflit relatif à l’indemnisation des populations des villages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 Kheune et Diawar (Arrondissement de Mbane) qui réclament le paiement des indemnisations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liées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leur déplacement suite à</w:t>
            </w:r>
          </w:p>
          <w:p w:rsidR="0014739C" w:rsidRDefault="006D18B9">
            <w:pPr>
              <w:pStyle w:val="TableParagraph"/>
              <w:spacing w:before="3"/>
              <w:ind w:left="109" w:right="163"/>
              <w:rPr>
                <w:sz w:val="20"/>
              </w:rPr>
            </w:pPr>
            <w:r>
              <w:rPr>
                <w:sz w:val="20"/>
              </w:rPr>
              <w:t>l’aménagement de la digue rive gauche, construite par l’Etat du Sénég</w:t>
            </w:r>
            <w:r>
              <w:rPr>
                <w:sz w:val="20"/>
              </w:rPr>
              <w:t>al en 1964 et réhabilitée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1993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par </w:t>
            </w:r>
            <w:r>
              <w:rPr>
                <w:spacing w:val="-2"/>
                <w:sz w:val="20"/>
              </w:rPr>
              <w:t>l’OMVS.</w:t>
            </w:r>
          </w:p>
        </w:tc>
        <w:tc>
          <w:tcPr>
            <w:tcW w:w="203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27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DAGANA</w:t>
            </w:r>
          </w:p>
        </w:tc>
        <w:tc>
          <w:tcPr>
            <w:tcW w:w="173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27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Ronkh</w:t>
            </w:r>
          </w:p>
        </w:tc>
        <w:tc>
          <w:tcPr>
            <w:tcW w:w="210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6" w:type="dxa"/>
          </w:tcPr>
          <w:p w:rsidR="0014739C" w:rsidRDefault="006D18B9">
            <w:pPr>
              <w:pStyle w:val="TableParagraph"/>
              <w:spacing w:before="25"/>
              <w:ind w:left="111" w:right="107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Un montant de 2.358.142.178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francs CFA a été versé aux habitants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villages de Khor, Ronkh, Wassoul, Daténe, Débi et Tiguette </w:t>
            </w:r>
            <w:r>
              <w:rPr>
                <w:spacing w:val="-2"/>
                <w:sz w:val="20"/>
              </w:rPr>
              <w:t>comme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indemnisation à l’exception des populations de Kheune et Diawar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qui devraient bénéficier d’un montant de</w:t>
            </w:r>
          </w:p>
          <w:p w:rsidR="0014739C" w:rsidRDefault="006D18B9">
            <w:pPr>
              <w:pStyle w:val="TableParagraph"/>
              <w:spacing w:line="240" w:lineRule="exact"/>
              <w:ind w:left="111" w:right="111"/>
              <w:rPr>
                <w:sz w:val="20"/>
              </w:rPr>
            </w:pPr>
            <w:r>
              <w:rPr>
                <w:sz w:val="20"/>
              </w:rPr>
              <w:t>1.197.000.000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francs </w:t>
            </w:r>
            <w:r>
              <w:rPr>
                <w:spacing w:val="-4"/>
                <w:sz w:val="20"/>
              </w:rPr>
              <w:t>CFA.</w:t>
            </w:r>
          </w:p>
        </w:tc>
        <w:tc>
          <w:tcPr>
            <w:tcW w:w="3141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39C">
        <w:trPr>
          <w:trHeight w:val="2639"/>
        </w:trPr>
        <w:tc>
          <w:tcPr>
            <w:tcW w:w="75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4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2581" w:type="dxa"/>
          </w:tcPr>
          <w:p w:rsidR="0014739C" w:rsidRDefault="006D18B9">
            <w:pPr>
              <w:pStyle w:val="TableParagraph"/>
              <w:spacing w:before="2"/>
              <w:ind w:left="109" w:right="163"/>
              <w:rPr>
                <w:sz w:val="20"/>
              </w:rPr>
            </w:pPr>
            <w:r>
              <w:rPr>
                <w:sz w:val="20"/>
              </w:rPr>
              <w:t>Conflit entre les communes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Ndiayène Pendao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Fanaye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relatif au rattachement des hameaux de Diolly et Thiokounguel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à l’une</w:t>
            </w:r>
          </w:p>
          <w:p w:rsidR="0014739C" w:rsidRDefault="006D18B9">
            <w:pPr>
              <w:pStyle w:val="TableParagraph"/>
              <w:spacing w:before="2" w:line="242" w:lineRule="auto"/>
              <w:ind w:left="109" w:right="163"/>
              <w:rPr>
                <w:sz w:val="20"/>
              </w:rPr>
            </w:pPr>
            <w:r>
              <w:rPr>
                <w:sz w:val="20"/>
              </w:rPr>
              <w:t>d’entre elle (Arrondissement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Thille </w:t>
            </w:r>
            <w:r>
              <w:rPr>
                <w:spacing w:val="-2"/>
                <w:sz w:val="20"/>
              </w:rPr>
              <w:t>Boubacar).</w:t>
            </w:r>
          </w:p>
        </w:tc>
        <w:tc>
          <w:tcPr>
            <w:tcW w:w="2035" w:type="dxa"/>
          </w:tcPr>
          <w:p w:rsidR="0014739C" w:rsidRDefault="0014739C">
            <w:pPr>
              <w:pStyle w:val="TableParagraph"/>
              <w:spacing w:before="2"/>
              <w:rPr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PODOR</w:t>
            </w:r>
          </w:p>
        </w:tc>
        <w:tc>
          <w:tcPr>
            <w:tcW w:w="1735" w:type="dxa"/>
          </w:tcPr>
          <w:p w:rsidR="0014739C" w:rsidRDefault="0014739C">
            <w:pPr>
              <w:pStyle w:val="TableParagraph"/>
              <w:spacing w:before="2"/>
              <w:rPr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Ndiayène </w:t>
            </w:r>
            <w:r>
              <w:rPr>
                <w:sz w:val="24"/>
              </w:rPr>
              <w:t>Pendao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et </w:t>
            </w:r>
            <w:r>
              <w:rPr>
                <w:spacing w:val="-2"/>
                <w:sz w:val="24"/>
              </w:rPr>
              <w:t>Fanaye.</w:t>
            </w:r>
          </w:p>
        </w:tc>
        <w:tc>
          <w:tcPr>
            <w:tcW w:w="2105" w:type="dxa"/>
          </w:tcPr>
          <w:p w:rsidR="0014739C" w:rsidRDefault="006D18B9">
            <w:pPr>
              <w:pStyle w:val="TableParagraph"/>
              <w:spacing w:before="2" w:line="242" w:lineRule="auto"/>
              <w:ind w:left="111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Problème de délimitation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les deux communes.</w:t>
            </w:r>
          </w:p>
        </w:tc>
        <w:tc>
          <w:tcPr>
            <w:tcW w:w="2106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1" w:type="dxa"/>
          </w:tcPr>
          <w:p w:rsidR="0014739C" w:rsidRDefault="006D18B9">
            <w:pPr>
              <w:pStyle w:val="TableParagraph"/>
              <w:numPr>
                <w:ilvl w:val="0"/>
                <w:numId w:val="97"/>
              </w:numPr>
              <w:tabs>
                <w:tab w:val="left" w:pos="831"/>
              </w:tabs>
              <w:spacing w:before="1"/>
              <w:ind w:right="454"/>
              <w:rPr>
                <w:sz w:val="20"/>
              </w:rPr>
            </w:pPr>
            <w:r>
              <w:rPr>
                <w:sz w:val="20"/>
              </w:rPr>
              <w:t>Il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est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proposé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l’envoi d’une commission conjointe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composées des autorités </w:t>
            </w:r>
            <w:r>
              <w:rPr>
                <w:spacing w:val="-2"/>
                <w:sz w:val="20"/>
              </w:rPr>
              <w:t>administratives</w:t>
            </w:r>
          </w:p>
          <w:p w:rsidR="0014739C" w:rsidRDefault="006D18B9">
            <w:pPr>
              <w:pStyle w:val="TableParagraph"/>
              <w:spacing w:before="1"/>
              <w:ind w:left="831" w:right="103"/>
              <w:rPr>
                <w:sz w:val="20"/>
              </w:rPr>
            </w:pPr>
            <w:r>
              <w:rPr>
                <w:sz w:val="20"/>
              </w:rPr>
              <w:t>concernées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,des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Maires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, des notables et des techniciens de l’ANAT pour déterminer les limites exactes entre les</w:t>
            </w:r>
          </w:p>
          <w:p w:rsidR="0014739C" w:rsidRDefault="006D18B9">
            <w:pPr>
              <w:pStyle w:val="TableParagraph"/>
              <w:spacing w:line="199" w:lineRule="exact"/>
              <w:ind w:left="831"/>
              <w:rPr>
                <w:sz w:val="20"/>
              </w:rPr>
            </w:pPr>
            <w:r>
              <w:rPr>
                <w:sz w:val="20"/>
              </w:rPr>
              <w:t>deux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communes.</w:t>
            </w:r>
          </w:p>
        </w:tc>
      </w:tr>
      <w:tr w:rsidR="0014739C">
        <w:trPr>
          <w:trHeight w:val="1250"/>
        </w:trPr>
        <w:tc>
          <w:tcPr>
            <w:tcW w:w="755" w:type="dxa"/>
            <w:tcBorders>
              <w:bottom w:val="single" w:sz="8" w:space="0" w:color="000000"/>
            </w:tcBorders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2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581" w:type="dxa"/>
            <w:tcBorders>
              <w:bottom w:val="single" w:sz="8" w:space="0" w:color="000000"/>
            </w:tcBorders>
          </w:tcPr>
          <w:p w:rsidR="0014739C" w:rsidRDefault="0014739C">
            <w:pPr>
              <w:pStyle w:val="TableParagraph"/>
              <w:rPr>
                <w:sz w:val="20"/>
              </w:rPr>
            </w:pPr>
          </w:p>
          <w:p w:rsidR="0014739C" w:rsidRDefault="0014739C">
            <w:pPr>
              <w:pStyle w:val="TableParagraph"/>
              <w:spacing w:before="22"/>
              <w:rPr>
                <w:sz w:val="20"/>
              </w:rPr>
            </w:pPr>
          </w:p>
          <w:p w:rsidR="0014739C" w:rsidRDefault="006D18B9">
            <w:pPr>
              <w:pStyle w:val="TableParagraph"/>
              <w:spacing w:line="242" w:lineRule="auto"/>
              <w:ind w:left="109"/>
              <w:rPr>
                <w:sz w:val="20"/>
              </w:rPr>
            </w:pPr>
            <w:r>
              <w:rPr>
                <w:sz w:val="20"/>
              </w:rPr>
              <w:t>Conflit relatif au rattachement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village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  <w:tc>
          <w:tcPr>
            <w:tcW w:w="2035" w:type="dxa"/>
            <w:tcBorders>
              <w:bottom w:val="single" w:sz="8" w:space="0" w:color="000000"/>
            </w:tcBorders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2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PODOR</w:t>
            </w:r>
          </w:p>
        </w:tc>
        <w:tc>
          <w:tcPr>
            <w:tcW w:w="1735" w:type="dxa"/>
            <w:tcBorders>
              <w:bottom w:val="single" w:sz="8" w:space="0" w:color="000000"/>
            </w:tcBorders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2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Fanaye</w:t>
            </w:r>
          </w:p>
        </w:tc>
        <w:tc>
          <w:tcPr>
            <w:tcW w:w="2105" w:type="dxa"/>
            <w:tcBorders>
              <w:bottom w:val="single" w:sz="8" w:space="0" w:color="000000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6" w:type="dxa"/>
            <w:tcBorders>
              <w:bottom w:val="single" w:sz="8" w:space="0" w:color="000000"/>
            </w:tcBorders>
          </w:tcPr>
          <w:p w:rsidR="0014739C" w:rsidRDefault="006D18B9">
            <w:pPr>
              <w:pStyle w:val="TableParagraph"/>
              <w:spacing w:before="25"/>
              <w:ind w:left="111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Chacun des deux Maires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estime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le village se trouve</w:t>
            </w:r>
          </w:p>
        </w:tc>
        <w:tc>
          <w:tcPr>
            <w:tcW w:w="3141" w:type="dxa"/>
            <w:tcBorders>
              <w:bottom w:val="single" w:sz="8" w:space="0" w:color="000000"/>
            </w:tcBorders>
          </w:tcPr>
          <w:p w:rsidR="0014739C" w:rsidRDefault="006D18B9">
            <w:pPr>
              <w:pStyle w:val="TableParagraph"/>
              <w:numPr>
                <w:ilvl w:val="0"/>
                <w:numId w:val="96"/>
              </w:numPr>
              <w:tabs>
                <w:tab w:val="left" w:pos="831"/>
              </w:tabs>
              <w:spacing w:before="28" w:line="235" w:lineRule="auto"/>
              <w:ind w:right="454"/>
              <w:rPr>
                <w:sz w:val="20"/>
              </w:rPr>
            </w:pPr>
            <w:r>
              <w:rPr>
                <w:sz w:val="20"/>
              </w:rPr>
              <w:t>Il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est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proposé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l’envoi d’une commission conjointe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composées</w:t>
            </w:r>
          </w:p>
          <w:p w:rsidR="0014739C" w:rsidRDefault="006D18B9">
            <w:pPr>
              <w:pStyle w:val="TableParagraph"/>
              <w:spacing w:line="240" w:lineRule="exact"/>
              <w:ind w:left="831"/>
              <w:rPr>
                <w:sz w:val="20"/>
              </w:rPr>
            </w:pPr>
            <w:r>
              <w:rPr>
                <w:sz w:val="20"/>
              </w:rPr>
              <w:t xml:space="preserve">des autorités </w:t>
            </w:r>
            <w:r>
              <w:rPr>
                <w:spacing w:val="-2"/>
                <w:sz w:val="20"/>
              </w:rPr>
              <w:t>administratives</w:t>
            </w:r>
          </w:p>
        </w:tc>
      </w:tr>
    </w:tbl>
    <w:p w:rsidR="0014739C" w:rsidRDefault="0014739C">
      <w:pPr>
        <w:spacing w:line="240" w:lineRule="exact"/>
        <w:rPr>
          <w:sz w:val="20"/>
        </w:rPr>
        <w:sectPr w:rsidR="0014739C">
          <w:pgSz w:w="16840" w:h="11910" w:orient="landscape"/>
          <w:pgMar w:top="400" w:right="260" w:bottom="920" w:left="400" w:header="0" w:footer="661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5"/>
        <w:gridCol w:w="2581"/>
        <w:gridCol w:w="2035"/>
        <w:gridCol w:w="1735"/>
        <w:gridCol w:w="2105"/>
        <w:gridCol w:w="2106"/>
        <w:gridCol w:w="3141"/>
      </w:tblGrid>
      <w:tr w:rsidR="0014739C">
        <w:trPr>
          <w:trHeight w:val="1931"/>
        </w:trPr>
        <w:tc>
          <w:tcPr>
            <w:tcW w:w="75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1" w:type="dxa"/>
          </w:tcPr>
          <w:p w:rsidR="0014739C" w:rsidRDefault="006D18B9">
            <w:pPr>
              <w:pStyle w:val="TableParagraph"/>
              <w:spacing w:before="13"/>
              <w:ind w:left="109" w:right="265"/>
              <w:rPr>
                <w:sz w:val="20"/>
              </w:rPr>
            </w:pPr>
            <w:r>
              <w:rPr>
                <w:sz w:val="20"/>
              </w:rPr>
              <w:t>Ganarel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(Arrondissement de Thille Boubacar ).</w:t>
            </w:r>
          </w:p>
        </w:tc>
        <w:tc>
          <w:tcPr>
            <w:tcW w:w="203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6" w:type="dxa"/>
          </w:tcPr>
          <w:p w:rsidR="0014739C" w:rsidRDefault="006D18B9">
            <w:pPr>
              <w:pStyle w:val="TableParagraph"/>
              <w:spacing w:before="13"/>
              <w:ind w:left="111"/>
              <w:rPr>
                <w:sz w:val="20"/>
              </w:rPr>
            </w:pPr>
            <w:r>
              <w:rPr>
                <w:sz w:val="20"/>
              </w:rPr>
              <w:t>dans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périmètre </w:t>
            </w:r>
            <w:r>
              <w:rPr>
                <w:spacing w:val="-2"/>
                <w:sz w:val="20"/>
              </w:rPr>
              <w:t>communal,</w:t>
            </w:r>
          </w:p>
          <w:p w:rsidR="0014739C" w:rsidRDefault="006D18B9">
            <w:pPr>
              <w:pStyle w:val="TableParagraph"/>
              <w:spacing w:before="2"/>
              <w:ind w:left="111"/>
              <w:rPr>
                <w:sz w:val="20"/>
              </w:rPr>
            </w:pPr>
            <w:r>
              <w:rPr>
                <w:sz w:val="20"/>
              </w:rPr>
              <w:t>-L’implantation du forage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avec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PUDC est à l’origine de ce regain de tensions entre les deux</w:t>
            </w:r>
          </w:p>
          <w:p w:rsidR="0014739C" w:rsidRDefault="006D18B9">
            <w:pPr>
              <w:pStyle w:val="TableParagraph"/>
              <w:spacing w:line="206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communes.</w:t>
            </w:r>
          </w:p>
        </w:tc>
        <w:tc>
          <w:tcPr>
            <w:tcW w:w="3141" w:type="dxa"/>
          </w:tcPr>
          <w:p w:rsidR="0014739C" w:rsidRDefault="006D18B9">
            <w:pPr>
              <w:pStyle w:val="TableParagraph"/>
              <w:spacing w:before="13"/>
              <w:ind w:left="831" w:right="103"/>
              <w:rPr>
                <w:sz w:val="20"/>
              </w:rPr>
            </w:pPr>
            <w:r>
              <w:rPr>
                <w:sz w:val="20"/>
              </w:rPr>
              <w:t>concernées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,des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Maires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, des notables et des techniciens de l’ANAT pour déterminer les limites exactes entre les deux communes.</w:t>
            </w:r>
          </w:p>
        </w:tc>
      </w:tr>
      <w:tr w:rsidR="0014739C">
        <w:trPr>
          <w:trHeight w:val="2026"/>
        </w:trPr>
        <w:tc>
          <w:tcPr>
            <w:tcW w:w="75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3"/>
              <w:rPr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2581" w:type="dxa"/>
          </w:tcPr>
          <w:p w:rsidR="0014739C" w:rsidRDefault="006D18B9">
            <w:pPr>
              <w:pStyle w:val="TableParagraph"/>
              <w:spacing w:before="12"/>
              <w:ind w:left="109"/>
              <w:rPr>
                <w:sz w:val="20"/>
              </w:rPr>
            </w:pPr>
            <w:r>
              <w:rPr>
                <w:sz w:val="20"/>
              </w:rPr>
              <w:t>Conflit communautaire relatif des problèmes de chefferie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village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le village de Bakao</w:t>
            </w:r>
          </w:p>
          <w:p w:rsidR="0014739C" w:rsidRDefault="006D18B9">
            <w:pPr>
              <w:pStyle w:val="TableParagraph"/>
              <w:spacing w:before="5"/>
              <w:ind w:left="109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Arrondissement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 xml:space="preserve">Thille </w:t>
            </w:r>
            <w:r>
              <w:rPr>
                <w:spacing w:val="-2"/>
                <w:sz w:val="20"/>
              </w:rPr>
              <w:t>Boubacar).</w:t>
            </w:r>
          </w:p>
        </w:tc>
        <w:tc>
          <w:tcPr>
            <w:tcW w:w="203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3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PODOR</w:t>
            </w:r>
          </w:p>
        </w:tc>
        <w:tc>
          <w:tcPr>
            <w:tcW w:w="173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3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Ndiayène Pendao</w:t>
            </w:r>
          </w:p>
        </w:tc>
        <w:tc>
          <w:tcPr>
            <w:tcW w:w="210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6" w:type="dxa"/>
          </w:tcPr>
          <w:p w:rsidR="0014739C" w:rsidRDefault="006D18B9">
            <w:pPr>
              <w:pStyle w:val="TableParagraph"/>
              <w:spacing w:before="12"/>
              <w:ind w:left="111" w:right="49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recensement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 chefs de carrés est contesté car ces derniers sont recensés, à la fois,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à Pend</w:t>
            </w:r>
            <w:r>
              <w:rPr>
                <w:sz w:val="20"/>
              </w:rPr>
              <w:t>ao et Bakao,</w:t>
            </w:r>
          </w:p>
        </w:tc>
        <w:tc>
          <w:tcPr>
            <w:tcW w:w="3141" w:type="dxa"/>
          </w:tcPr>
          <w:p w:rsidR="0014739C" w:rsidRDefault="006D18B9">
            <w:pPr>
              <w:pStyle w:val="TableParagraph"/>
              <w:numPr>
                <w:ilvl w:val="0"/>
                <w:numId w:val="95"/>
              </w:numPr>
              <w:tabs>
                <w:tab w:val="left" w:pos="831"/>
              </w:tabs>
              <w:spacing w:before="18" w:line="237" w:lineRule="auto"/>
              <w:ind w:right="318"/>
              <w:rPr>
                <w:sz w:val="20"/>
              </w:rPr>
            </w:pPr>
            <w:r>
              <w:rPr>
                <w:sz w:val="20"/>
              </w:rPr>
              <w:t>La poursuite des discussions avec les deux camps et la procédure de consultation pour la nomination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chef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 village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sont</w:t>
            </w:r>
            <w:r>
              <w:rPr>
                <w:spacing w:val="-2"/>
                <w:sz w:val="20"/>
              </w:rPr>
              <w:t xml:space="preserve"> proposées</w:t>
            </w:r>
          </w:p>
          <w:p w:rsidR="0014739C" w:rsidRDefault="006D18B9">
            <w:pPr>
              <w:pStyle w:val="TableParagraph"/>
              <w:spacing w:before="5" w:line="258" w:lineRule="exact"/>
              <w:ind w:left="831"/>
              <w:rPr>
                <w:sz w:val="24"/>
              </w:rPr>
            </w:pPr>
            <w:r>
              <w:rPr>
                <w:sz w:val="20"/>
              </w:rPr>
              <w:t>comme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solutions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14739C">
        <w:trPr>
          <w:trHeight w:val="3140"/>
        </w:trPr>
        <w:tc>
          <w:tcPr>
            <w:tcW w:w="755" w:type="dxa"/>
          </w:tcPr>
          <w:p w:rsidR="0014739C" w:rsidRDefault="0014739C">
            <w:pPr>
              <w:pStyle w:val="TableParagraph"/>
              <w:spacing w:before="7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2581" w:type="dxa"/>
          </w:tcPr>
          <w:p w:rsidR="0014739C" w:rsidRDefault="006D18B9">
            <w:pPr>
              <w:pStyle w:val="TableParagraph"/>
              <w:spacing w:before="12"/>
              <w:ind w:left="109" w:right="163"/>
              <w:rPr>
                <w:sz w:val="20"/>
              </w:rPr>
            </w:pPr>
            <w:r>
              <w:rPr>
                <w:sz w:val="20"/>
              </w:rPr>
              <w:t>Litige communautaire relatif à la contestation par un groupe de personnes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l’élection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du chef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village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Pendao (Arrondissement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Thille </w:t>
            </w:r>
            <w:r>
              <w:rPr>
                <w:spacing w:val="-2"/>
                <w:sz w:val="20"/>
              </w:rPr>
              <w:t>Boubacar).</w:t>
            </w:r>
          </w:p>
        </w:tc>
        <w:tc>
          <w:tcPr>
            <w:tcW w:w="2035" w:type="dxa"/>
          </w:tcPr>
          <w:p w:rsidR="0014739C" w:rsidRDefault="0014739C">
            <w:pPr>
              <w:pStyle w:val="TableParagraph"/>
              <w:spacing w:before="7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PODOR</w:t>
            </w:r>
          </w:p>
        </w:tc>
        <w:tc>
          <w:tcPr>
            <w:tcW w:w="1735" w:type="dxa"/>
          </w:tcPr>
          <w:p w:rsidR="0014739C" w:rsidRDefault="0014739C">
            <w:pPr>
              <w:pStyle w:val="TableParagraph"/>
              <w:spacing w:before="7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Ndiayène Pendao</w:t>
            </w:r>
          </w:p>
        </w:tc>
        <w:tc>
          <w:tcPr>
            <w:tcW w:w="210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6" w:type="dxa"/>
          </w:tcPr>
          <w:p w:rsidR="0014739C" w:rsidRDefault="006D18B9">
            <w:pPr>
              <w:pStyle w:val="TableParagraph"/>
              <w:spacing w:before="14" w:line="237" w:lineRule="auto"/>
              <w:ind w:left="111" w:right="49"/>
              <w:rPr>
                <w:i/>
                <w:sz w:val="21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La volonté de certains des contestataires de créer un nouveau village dénommé Pendao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Maali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le périmètre du village de Pendao</w:t>
            </w:r>
            <w:r>
              <w:rPr>
                <w:i/>
                <w:sz w:val="21"/>
              </w:rPr>
              <w:t>.</w:t>
            </w:r>
          </w:p>
        </w:tc>
        <w:tc>
          <w:tcPr>
            <w:tcW w:w="3141" w:type="dxa"/>
          </w:tcPr>
          <w:p w:rsidR="0014739C" w:rsidRDefault="006D18B9">
            <w:pPr>
              <w:pStyle w:val="TableParagraph"/>
              <w:numPr>
                <w:ilvl w:val="0"/>
                <w:numId w:val="94"/>
              </w:numPr>
              <w:tabs>
                <w:tab w:val="left" w:pos="831"/>
              </w:tabs>
              <w:spacing w:before="13" w:line="237" w:lineRule="auto"/>
              <w:ind w:right="126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Il est retenu de garder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le statu quo afin de ne pas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créer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précédent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  <w:p w:rsidR="0014739C" w:rsidRDefault="006D18B9">
            <w:pPr>
              <w:pStyle w:val="TableParagraph"/>
              <w:numPr>
                <w:ilvl w:val="0"/>
                <w:numId w:val="94"/>
              </w:numPr>
              <w:tabs>
                <w:tab w:val="left" w:pos="831"/>
              </w:tabs>
              <w:spacing w:before="3"/>
              <w:ind w:right="100"/>
              <w:rPr>
                <w:rFonts w:ascii="Symbol" w:hAnsi="Symbol"/>
                <w:sz w:val="20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0" distR="0" simplePos="0" relativeHeight="479530496" behindDoc="1" locked="0" layoutInCell="1" allowOverlap="1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97583</wp:posOffset>
                      </wp:positionV>
                      <wp:extent cx="57150" cy="6350"/>
                      <wp:effectExtent l="0" t="0" r="0" b="0"/>
                      <wp:wrapNone/>
                      <wp:docPr id="145" name="Group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150" cy="6350"/>
                                <a:chOff x="0" y="0"/>
                                <a:chExt cx="57150" cy="6350"/>
                              </a:xfrm>
                            </wpg:grpSpPr>
                            <wps:wsp>
                              <wps:cNvPr id="146" name="Graphic 146"/>
                              <wps:cNvSpPr/>
                              <wps:spPr>
                                <a:xfrm>
                                  <a:off x="0" y="0"/>
                                  <a:ext cx="571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6350">
                                      <a:moveTo>
                                        <a:pt x="571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57150" y="6350"/>
                                      </a:lnTo>
                                      <a:lnTo>
                                        <a:pt x="57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5508F1" id="Group 145" o:spid="_x0000_s1026" style="position:absolute;margin-left:23.5pt;margin-top:7.7pt;width:4.5pt;height:.5pt;z-index:-23785984;mso-wrap-distance-left:0;mso-wrap-distance-right:0" coordsize="571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">
                      <v:shape id="Graphic 146" o:spid="_x0000_s1027" style="position:absolute;width:57150;height:6350;visibility:visible;mso-wrap-style:square;v-text-anchor:top" coordsize="571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" path="m57150,l,,,6350r57150,l57150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De poursuivre la concertation pour un retour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définitif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paix sociale conformément aux instructions de la lettre n° </w:t>
            </w:r>
            <w:r>
              <w:rPr>
                <w:spacing w:val="-2"/>
                <w:sz w:val="20"/>
              </w:rPr>
              <w:t>001513/MINT/DGAT/CSL</w:t>
            </w:r>
          </w:p>
          <w:p w:rsidR="0014739C" w:rsidRDefault="006D18B9">
            <w:pPr>
              <w:pStyle w:val="TableParagraph"/>
              <w:spacing w:line="240" w:lineRule="exact"/>
              <w:ind w:left="831" w:right="103"/>
              <w:rPr>
                <w:sz w:val="20"/>
              </w:rPr>
            </w:pPr>
            <w:r>
              <w:rPr>
                <w:sz w:val="20"/>
              </w:rPr>
              <w:t>du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juillet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2018.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Ce problème remonte à </w:t>
            </w:r>
            <w:r>
              <w:rPr>
                <w:spacing w:val="-2"/>
                <w:sz w:val="20"/>
              </w:rPr>
              <w:t>2011.</w:t>
            </w:r>
          </w:p>
        </w:tc>
      </w:tr>
      <w:tr w:rsidR="0014739C">
        <w:trPr>
          <w:trHeight w:val="3370"/>
        </w:trPr>
        <w:tc>
          <w:tcPr>
            <w:tcW w:w="755" w:type="dxa"/>
            <w:tcBorders>
              <w:bottom w:val="double" w:sz="4" w:space="0" w:color="000000"/>
            </w:tcBorders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581" w:type="dxa"/>
            <w:tcBorders>
              <w:bottom w:val="double" w:sz="4" w:space="0" w:color="000000"/>
            </w:tcBorders>
          </w:tcPr>
          <w:p w:rsidR="0014739C" w:rsidRDefault="006D18B9">
            <w:pPr>
              <w:pStyle w:val="TableParagraph"/>
              <w:spacing w:before="3"/>
              <w:ind w:left="109" w:right="102"/>
              <w:rPr>
                <w:sz w:val="20"/>
              </w:rPr>
            </w:pPr>
            <w:r>
              <w:rPr>
                <w:sz w:val="20"/>
              </w:rPr>
              <w:t>Conflit communautaire relatif à l’attribution de terre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Mouhamadou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SOW marabout à Diabobé (Arrondissement de Thille Boubacar), pour la construction d’une</w:t>
            </w:r>
          </w:p>
          <w:p w:rsidR="0014739C" w:rsidRDefault="006D18B9">
            <w:pPr>
              <w:pStyle w:val="TableParagraph"/>
              <w:spacing w:before="1"/>
              <w:ind w:left="109" w:right="163"/>
              <w:rPr>
                <w:sz w:val="20"/>
              </w:rPr>
            </w:pPr>
            <w:r>
              <w:rPr>
                <w:sz w:val="20"/>
              </w:rPr>
              <w:t>mosquée et d’un Daara, qui a fait l’objet de tiraillements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chef de village et l’attributaire</w:t>
            </w:r>
          </w:p>
          <w:p w:rsidR="0014739C" w:rsidRDefault="006D18B9">
            <w:pPr>
              <w:pStyle w:val="TableParagraph"/>
              <w:spacing w:line="240" w:lineRule="exact"/>
              <w:ind w:left="109" w:right="102"/>
              <w:rPr>
                <w:sz w:val="20"/>
              </w:rPr>
            </w:pPr>
            <w:r>
              <w:rPr>
                <w:sz w:val="20"/>
              </w:rPr>
              <w:t>qui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veut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créer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nouveau village dans le périmètre de Diabobé.</w:t>
            </w:r>
          </w:p>
        </w:tc>
        <w:tc>
          <w:tcPr>
            <w:tcW w:w="2035" w:type="dxa"/>
            <w:tcBorders>
              <w:bottom w:val="double" w:sz="4" w:space="0" w:color="000000"/>
            </w:tcBorders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PODOR</w:t>
            </w:r>
          </w:p>
        </w:tc>
        <w:tc>
          <w:tcPr>
            <w:tcW w:w="1735" w:type="dxa"/>
            <w:tcBorders>
              <w:bottom w:val="double" w:sz="4" w:space="0" w:color="000000"/>
            </w:tcBorders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Ndiayène Pendao</w:t>
            </w:r>
          </w:p>
        </w:tc>
        <w:tc>
          <w:tcPr>
            <w:tcW w:w="2105" w:type="dxa"/>
            <w:tcBorders>
              <w:bottom w:val="double" w:sz="4" w:space="0" w:color="000000"/>
            </w:tcBorders>
          </w:tcPr>
          <w:p w:rsidR="0014739C" w:rsidRDefault="006D18B9">
            <w:pPr>
              <w:pStyle w:val="TableParagraph"/>
              <w:spacing w:before="3"/>
              <w:ind w:left="111" w:right="111"/>
              <w:rPr>
                <w:sz w:val="20"/>
              </w:rPr>
            </w:pPr>
            <w:r>
              <w:rPr>
                <w:sz w:val="20"/>
              </w:rPr>
              <w:t>-L’affaire est pendante devant la justice pour destruction de biens appartenant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autrui.</w:t>
            </w:r>
          </w:p>
        </w:tc>
        <w:tc>
          <w:tcPr>
            <w:tcW w:w="2106" w:type="dxa"/>
            <w:tcBorders>
              <w:bottom w:val="double" w:sz="4" w:space="0" w:color="000000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1" w:type="dxa"/>
            <w:tcBorders>
              <w:bottom w:val="double" w:sz="4" w:space="0" w:color="000000"/>
            </w:tcBorders>
          </w:tcPr>
          <w:p w:rsidR="0014739C" w:rsidRDefault="0014739C">
            <w:pPr>
              <w:pStyle w:val="TableParagraph"/>
              <w:numPr>
                <w:ilvl w:val="0"/>
                <w:numId w:val="93"/>
              </w:numPr>
              <w:tabs>
                <w:tab w:val="left" w:pos="563"/>
              </w:tabs>
              <w:spacing w:before="3"/>
              <w:ind w:left="563" w:hanging="92"/>
              <w:rPr>
                <w:rFonts w:ascii="Symbol" w:hAnsi="Symbol"/>
                <w:sz w:val="20"/>
              </w:rPr>
            </w:pPr>
          </w:p>
        </w:tc>
      </w:tr>
    </w:tbl>
    <w:p w:rsidR="0014739C" w:rsidRDefault="0014739C">
      <w:pPr>
        <w:rPr>
          <w:rFonts w:ascii="Symbol" w:hAnsi="Symbol"/>
          <w:sz w:val="20"/>
        </w:rPr>
        <w:sectPr w:rsidR="0014739C">
          <w:type w:val="continuous"/>
          <w:pgSz w:w="16840" w:h="11910" w:orient="landscape"/>
          <w:pgMar w:top="400" w:right="260" w:bottom="920" w:left="400" w:header="0" w:footer="661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5"/>
        <w:gridCol w:w="2581"/>
        <w:gridCol w:w="2035"/>
        <w:gridCol w:w="1735"/>
        <w:gridCol w:w="2105"/>
        <w:gridCol w:w="2106"/>
        <w:gridCol w:w="3141"/>
      </w:tblGrid>
      <w:tr w:rsidR="0014739C">
        <w:trPr>
          <w:trHeight w:val="2901"/>
        </w:trPr>
        <w:tc>
          <w:tcPr>
            <w:tcW w:w="75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2581" w:type="dxa"/>
          </w:tcPr>
          <w:p w:rsidR="0014739C" w:rsidRDefault="006D18B9">
            <w:pPr>
              <w:pStyle w:val="TableParagraph"/>
              <w:ind w:left="109" w:right="132"/>
              <w:rPr>
                <w:sz w:val="20"/>
              </w:rPr>
            </w:pPr>
            <w:r>
              <w:rPr>
                <w:sz w:val="20"/>
              </w:rPr>
              <w:t>Litige foncier né de la contestation d’une délibération affectant une superficie de 02 ha à Monsieur Bocar DIAW par des individus sous le prétexte que cette est la propriété de leurs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ancêtres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village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 xml:space="preserve">Thiangaye </w:t>
            </w:r>
            <w:r>
              <w:rPr>
                <w:sz w:val="20"/>
              </w:rPr>
              <w:t>(Arrondissement de Thille</w:t>
            </w:r>
          </w:p>
          <w:p w:rsidR="0014739C" w:rsidRDefault="006D18B9">
            <w:pPr>
              <w:pStyle w:val="TableParagraph"/>
              <w:spacing w:before="1" w:line="225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Boubacar).</w:t>
            </w:r>
          </w:p>
        </w:tc>
        <w:tc>
          <w:tcPr>
            <w:tcW w:w="203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2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PODOR</w:t>
            </w:r>
          </w:p>
        </w:tc>
        <w:tc>
          <w:tcPr>
            <w:tcW w:w="173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2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Fanaye</w:t>
            </w:r>
          </w:p>
        </w:tc>
        <w:tc>
          <w:tcPr>
            <w:tcW w:w="2105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Cette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affaire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été portée devant le </w:t>
            </w:r>
            <w:r>
              <w:rPr>
                <w:spacing w:val="-2"/>
                <w:sz w:val="20"/>
              </w:rPr>
              <w:t>tribunal.</w:t>
            </w:r>
          </w:p>
        </w:tc>
        <w:tc>
          <w:tcPr>
            <w:tcW w:w="2106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1" w:type="dxa"/>
          </w:tcPr>
          <w:p w:rsidR="0014739C" w:rsidRDefault="0014739C">
            <w:pPr>
              <w:pStyle w:val="TableParagraph"/>
              <w:numPr>
                <w:ilvl w:val="0"/>
                <w:numId w:val="92"/>
              </w:numPr>
              <w:tabs>
                <w:tab w:val="left" w:pos="563"/>
              </w:tabs>
              <w:spacing w:line="245" w:lineRule="exact"/>
              <w:ind w:left="563" w:hanging="92"/>
              <w:rPr>
                <w:rFonts w:ascii="Symbol" w:hAnsi="Symbol"/>
                <w:sz w:val="20"/>
              </w:rPr>
            </w:pPr>
          </w:p>
        </w:tc>
      </w:tr>
      <w:tr w:rsidR="0014739C">
        <w:trPr>
          <w:trHeight w:val="2415"/>
        </w:trPr>
        <w:tc>
          <w:tcPr>
            <w:tcW w:w="755" w:type="dxa"/>
          </w:tcPr>
          <w:p w:rsidR="0014739C" w:rsidRDefault="006D18B9">
            <w:pPr>
              <w:pStyle w:val="TableParagraph"/>
              <w:spacing w:before="285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2581" w:type="dxa"/>
          </w:tcPr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opposant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la population du village de Thialma au sieur Adama DIOP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résident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Ndioum.</w:t>
            </w:r>
          </w:p>
        </w:tc>
        <w:tc>
          <w:tcPr>
            <w:tcW w:w="2035" w:type="dxa"/>
          </w:tcPr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PODOR</w:t>
            </w:r>
          </w:p>
        </w:tc>
        <w:tc>
          <w:tcPr>
            <w:tcW w:w="1735" w:type="dxa"/>
          </w:tcPr>
          <w:p w:rsidR="0014739C" w:rsidRDefault="006D18B9">
            <w:pPr>
              <w:pStyle w:val="TableParagraph"/>
              <w:spacing w:before="4" w:line="235" w:lineRule="auto"/>
              <w:ind w:left="110" w:right="74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Gamadji </w:t>
            </w:r>
            <w:r>
              <w:rPr>
                <w:spacing w:val="-4"/>
                <w:sz w:val="24"/>
              </w:rPr>
              <w:t>Saré</w:t>
            </w:r>
          </w:p>
        </w:tc>
        <w:tc>
          <w:tcPr>
            <w:tcW w:w="210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6" w:type="dxa"/>
          </w:tcPr>
          <w:p w:rsidR="0014739C" w:rsidRDefault="006D18B9">
            <w:pPr>
              <w:pStyle w:val="TableParagraph"/>
              <w:ind w:left="111" w:right="204"/>
              <w:rPr>
                <w:sz w:val="20"/>
              </w:rPr>
            </w:pPr>
            <w:r>
              <w:rPr>
                <w:sz w:val="20"/>
              </w:rPr>
              <w:t>-Les deux parties sont affectataires 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mêmes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terres, chacune par une délibération du Conseil municipal.</w:t>
            </w:r>
          </w:p>
        </w:tc>
        <w:tc>
          <w:tcPr>
            <w:tcW w:w="3141" w:type="dxa"/>
          </w:tcPr>
          <w:p w:rsidR="0014739C" w:rsidRDefault="006D18B9">
            <w:pPr>
              <w:pStyle w:val="TableParagraph"/>
              <w:numPr>
                <w:ilvl w:val="0"/>
                <w:numId w:val="91"/>
              </w:numPr>
              <w:tabs>
                <w:tab w:val="left" w:pos="831"/>
              </w:tabs>
              <w:ind w:right="118"/>
              <w:rPr>
                <w:sz w:val="20"/>
              </w:rPr>
            </w:pPr>
            <w:r>
              <w:rPr>
                <w:sz w:val="20"/>
              </w:rPr>
              <w:t>Une rencontre avec les deux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parties,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Maire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 Gamadji Saré et le chef du CADL est proposée</w:t>
            </w:r>
          </w:p>
          <w:p w:rsidR="0014739C" w:rsidRDefault="006D18B9">
            <w:pPr>
              <w:pStyle w:val="TableParagraph"/>
              <w:ind w:left="831" w:right="103"/>
              <w:rPr>
                <w:sz w:val="20"/>
              </w:rPr>
            </w:pPr>
            <w:r>
              <w:rPr>
                <w:sz w:val="20"/>
              </w:rPr>
              <w:t>ainsi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qu’une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affectation par délibération d’un autre terrain au village de Thialma pour un règlement dé</w:t>
            </w:r>
            <w:r>
              <w:rPr>
                <w:sz w:val="20"/>
              </w:rPr>
              <w:t>finitif du</w:t>
            </w:r>
          </w:p>
          <w:p w:rsidR="0014739C" w:rsidRDefault="006D18B9">
            <w:pPr>
              <w:pStyle w:val="TableParagraph"/>
              <w:spacing w:line="223" w:lineRule="exact"/>
              <w:ind w:left="831"/>
              <w:rPr>
                <w:sz w:val="20"/>
              </w:rPr>
            </w:pPr>
            <w:r>
              <w:rPr>
                <w:spacing w:val="-2"/>
                <w:sz w:val="20"/>
              </w:rPr>
              <w:t>litige.</w:t>
            </w:r>
          </w:p>
        </w:tc>
      </w:tr>
      <w:tr w:rsidR="0014739C">
        <w:trPr>
          <w:trHeight w:val="2171"/>
        </w:trPr>
        <w:tc>
          <w:tcPr>
            <w:tcW w:w="75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286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2581" w:type="dxa"/>
          </w:tcPr>
          <w:p w:rsidR="0014739C" w:rsidRDefault="006D18B9">
            <w:pPr>
              <w:pStyle w:val="TableParagraph"/>
              <w:ind w:left="109" w:right="163"/>
              <w:rPr>
                <w:sz w:val="20"/>
              </w:rPr>
            </w:pPr>
            <w:r>
              <w:rPr>
                <w:sz w:val="20"/>
              </w:rPr>
              <w:t>Litige foncier opposant la famille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Amadou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Mamadou BA à Amadou THIAM dit Wordu dans le village de Sadio Poulo (Arrondissement de Gamadji Saré).</w:t>
            </w:r>
          </w:p>
        </w:tc>
        <w:tc>
          <w:tcPr>
            <w:tcW w:w="2035" w:type="dxa"/>
          </w:tcPr>
          <w:p w:rsidR="0014739C" w:rsidRDefault="0014739C">
            <w:pPr>
              <w:pStyle w:val="TableParagraph"/>
              <w:spacing w:before="285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PODOR</w:t>
            </w:r>
          </w:p>
        </w:tc>
        <w:tc>
          <w:tcPr>
            <w:tcW w:w="1735" w:type="dxa"/>
          </w:tcPr>
          <w:p w:rsidR="0014739C" w:rsidRDefault="0014739C">
            <w:pPr>
              <w:pStyle w:val="TableParagraph"/>
              <w:spacing w:before="285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 w:right="74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Gamadji </w:t>
            </w:r>
            <w:r>
              <w:rPr>
                <w:spacing w:val="-4"/>
                <w:sz w:val="24"/>
              </w:rPr>
              <w:t>Saré</w:t>
            </w:r>
          </w:p>
        </w:tc>
        <w:tc>
          <w:tcPr>
            <w:tcW w:w="2105" w:type="dxa"/>
          </w:tcPr>
          <w:p w:rsidR="0014739C" w:rsidRDefault="006D18B9">
            <w:pPr>
              <w:pStyle w:val="TableParagraph"/>
              <w:ind w:left="111" w:right="111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Arrêté du Sous- préfet de Gamadji Saré n° 63/AGS/SP du 31 octobre 2016 portant suspension 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toute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exploitation du terrain.</w:t>
            </w:r>
          </w:p>
        </w:tc>
        <w:tc>
          <w:tcPr>
            <w:tcW w:w="2106" w:type="dxa"/>
          </w:tcPr>
          <w:p w:rsidR="0014739C" w:rsidRDefault="006D18B9">
            <w:pPr>
              <w:pStyle w:val="TableParagraph"/>
              <w:ind w:left="111" w:right="204"/>
              <w:rPr>
                <w:sz w:val="20"/>
              </w:rPr>
            </w:pPr>
            <w:r>
              <w:rPr>
                <w:sz w:val="20"/>
              </w:rPr>
              <w:t>-Chacune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deux parties revendique un droit coutumier sur ces terres à usage agricole,</w:t>
            </w:r>
          </w:p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-Aucune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deux parties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dispose</w:t>
            </w:r>
          </w:p>
          <w:p w:rsidR="0014739C" w:rsidRDefault="006D18B9">
            <w:pPr>
              <w:pStyle w:val="TableParagraph"/>
              <w:spacing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d’une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délibération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du</w:t>
            </w:r>
          </w:p>
          <w:p w:rsidR="0014739C" w:rsidRDefault="006D18B9">
            <w:pPr>
              <w:pStyle w:val="TableParagraph"/>
              <w:spacing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Conseil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municipal.</w:t>
            </w:r>
          </w:p>
        </w:tc>
        <w:tc>
          <w:tcPr>
            <w:tcW w:w="3141" w:type="dxa"/>
          </w:tcPr>
          <w:p w:rsidR="0014739C" w:rsidRDefault="0014739C">
            <w:pPr>
              <w:pStyle w:val="TableParagraph"/>
              <w:numPr>
                <w:ilvl w:val="0"/>
                <w:numId w:val="90"/>
              </w:numPr>
              <w:tabs>
                <w:tab w:val="left" w:pos="563"/>
              </w:tabs>
              <w:spacing w:line="244" w:lineRule="exact"/>
              <w:ind w:left="563" w:hanging="92"/>
              <w:rPr>
                <w:rFonts w:ascii="Symbol" w:hAnsi="Symbol"/>
                <w:sz w:val="20"/>
              </w:rPr>
            </w:pPr>
          </w:p>
        </w:tc>
      </w:tr>
      <w:tr w:rsidR="0014739C">
        <w:trPr>
          <w:trHeight w:val="2655"/>
        </w:trPr>
        <w:tc>
          <w:tcPr>
            <w:tcW w:w="75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2581" w:type="dxa"/>
          </w:tcPr>
          <w:p w:rsidR="0014739C" w:rsidRDefault="006D18B9">
            <w:pPr>
              <w:pStyle w:val="TableParagraph"/>
              <w:spacing w:before="239"/>
              <w:ind w:left="109" w:right="118"/>
              <w:rPr>
                <w:sz w:val="20"/>
              </w:rPr>
            </w:pPr>
            <w:r>
              <w:rPr>
                <w:sz w:val="20"/>
              </w:rPr>
              <w:t>Litige foncier entre les villages de Gamadji Saré et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Lérabé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(Arrondissement de Gamadji Saré).</w:t>
            </w:r>
          </w:p>
        </w:tc>
        <w:tc>
          <w:tcPr>
            <w:tcW w:w="203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PODOR</w:t>
            </w:r>
          </w:p>
        </w:tc>
        <w:tc>
          <w:tcPr>
            <w:tcW w:w="173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 w:right="74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Gamadji </w:t>
            </w:r>
            <w:r>
              <w:rPr>
                <w:spacing w:val="-4"/>
                <w:sz w:val="24"/>
              </w:rPr>
              <w:t>Saré</w:t>
            </w:r>
          </w:p>
        </w:tc>
        <w:tc>
          <w:tcPr>
            <w:tcW w:w="210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6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-Le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chef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village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 Lérabé a mis la main sur des terres de culture exploitées</w:t>
            </w:r>
          </w:p>
          <w:p w:rsidR="0014739C" w:rsidRDefault="006D18B9">
            <w:pPr>
              <w:pStyle w:val="TableParagraph"/>
              <w:ind w:left="111" w:right="137"/>
              <w:rPr>
                <w:sz w:val="20"/>
              </w:rPr>
            </w:pPr>
            <w:r>
              <w:rPr>
                <w:sz w:val="20"/>
              </w:rPr>
              <w:t>par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agriculteurs de Gamadji Saré, sous prétexte que ces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terres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situent dans son village et</w:t>
            </w:r>
          </w:p>
          <w:p w:rsidR="0014739C" w:rsidRDefault="006D18B9">
            <w:pPr>
              <w:pStyle w:val="TableParagraph"/>
              <w:spacing w:line="240" w:lineRule="exact"/>
              <w:ind w:left="111"/>
              <w:rPr>
                <w:sz w:val="20"/>
              </w:rPr>
            </w:pPr>
            <w:r>
              <w:rPr>
                <w:sz w:val="20"/>
              </w:rPr>
              <w:t>appartiennent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ces </w:t>
            </w:r>
            <w:r>
              <w:rPr>
                <w:spacing w:val="-2"/>
                <w:sz w:val="20"/>
              </w:rPr>
              <w:t>ancêtres,</w:t>
            </w:r>
          </w:p>
        </w:tc>
        <w:tc>
          <w:tcPr>
            <w:tcW w:w="3141" w:type="dxa"/>
          </w:tcPr>
          <w:p w:rsidR="0014739C" w:rsidRDefault="006D18B9">
            <w:pPr>
              <w:pStyle w:val="TableParagraph"/>
              <w:numPr>
                <w:ilvl w:val="0"/>
                <w:numId w:val="89"/>
              </w:numPr>
              <w:tabs>
                <w:tab w:val="left" w:pos="831"/>
              </w:tabs>
              <w:ind w:right="104"/>
              <w:rPr>
                <w:sz w:val="20"/>
              </w:rPr>
            </w:pPr>
            <w:r>
              <w:rPr>
                <w:sz w:val="20"/>
              </w:rPr>
              <w:t>Permettre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aux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occupants de continuer à exploiter ces terres ;</w:t>
            </w:r>
          </w:p>
          <w:p w:rsidR="0014739C" w:rsidRDefault="006D18B9">
            <w:pPr>
              <w:pStyle w:val="TableParagraph"/>
              <w:numPr>
                <w:ilvl w:val="0"/>
                <w:numId w:val="89"/>
              </w:numPr>
              <w:tabs>
                <w:tab w:val="left" w:pos="831"/>
              </w:tabs>
              <w:ind w:right="592"/>
              <w:jc w:val="both"/>
              <w:rPr>
                <w:sz w:val="20"/>
              </w:rPr>
            </w:pPr>
            <w:r>
              <w:rPr>
                <w:sz w:val="20"/>
              </w:rPr>
              <w:t>Rappeler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chef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de village de Lérabé à </w:t>
            </w:r>
            <w:r>
              <w:rPr>
                <w:spacing w:val="-2"/>
                <w:sz w:val="20"/>
              </w:rPr>
              <w:t>l’ordre.</w:t>
            </w:r>
          </w:p>
        </w:tc>
      </w:tr>
    </w:tbl>
    <w:p w:rsidR="0014739C" w:rsidRDefault="006D18B9">
      <w:pPr>
        <w:spacing w:before="97"/>
        <w:rPr>
          <w:sz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607296" behindDoc="1" locked="0" layoutInCell="1" allowOverlap="1">
                <wp:simplePos x="0" y="0"/>
                <wp:positionH relativeFrom="page">
                  <wp:posOffset>879792</wp:posOffset>
                </wp:positionH>
                <wp:positionV relativeFrom="paragraph">
                  <wp:posOffset>230187</wp:posOffset>
                </wp:positionV>
                <wp:extent cx="9222740" cy="6350"/>
                <wp:effectExtent l="0" t="0" r="0" b="0"/>
                <wp:wrapTopAndBottom/>
                <wp:docPr id="147" name="Graphic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227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2740" h="6350">
                              <a:moveTo>
                                <a:pt x="9222740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9222740" y="6349"/>
                              </a:lnTo>
                              <a:lnTo>
                                <a:pt x="92227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7CF20" id="Graphic 147" o:spid="_x0000_s1026" style="position:absolute;margin-left:69.25pt;margin-top:18.1pt;width:726.2pt;height:.5pt;z-index:-1570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2227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" path="m9222740,l,,,6349r9222740,l922274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14739C" w:rsidRDefault="0014739C">
      <w:pPr>
        <w:rPr>
          <w:sz w:val="20"/>
        </w:rPr>
        <w:sectPr w:rsidR="0014739C">
          <w:type w:val="continuous"/>
          <w:pgSz w:w="16840" w:h="11910" w:orient="landscape"/>
          <w:pgMar w:top="400" w:right="260" w:bottom="900" w:left="400" w:header="0" w:footer="661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5"/>
        <w:gridCol w:w="2581"/>
        <w:gridCol w:w="2035"/>
        <w:gridCol w:w="1735"/>
        <w:gridCol w:w="2105"/>
        <w:gridCol w:w="2106"/>
        <w:gridCol w:w="3141"/>
      </w:tblGrid>
      <w:tr w:rsidR="0014739C">
        <w:trPr>
          <w:trHeight w:val="965"/>
        </w:trPr>
        <w:tc>
          <w:tcPr>
            <w:tcW w:w="75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1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6" w:type="dxa"/>
          </w:tcPr>
          <w:p w:rsidR="0014739C" w:rsidRDefault="006D18B9">
            <w:pPr>
              <w:pStyle w:val="TableParagraph"/>
              <w:ind w:left="111" w:right="204"/>
              <w:rPr>
                <w:sz w:val="20"/>
              </w:rPr>
            </w:pPr>
            <w:r>
              <w:rPr>
                <w:sz w:val="20"/>
              </w:rPr>
              <w:t>-Il n’existe aucune limite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administrative entre ces deux</w:t>
            </w:r>
          </w:p>
          <w:p w:rsidR="0014739C" w:rsidRDefault="006D18B9">
            <w:pPr>
              <w:pStyle w:val="TableParagraph"/>
              <w:spacing w:before="1" w:line="220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villages.</w:t>
            </w:r>
          </w:p>
        </w:tc>
        <w:tc>
          <w:tcPr>
            <w:tcW w:w="3141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39C">
        <w:trPr>
          <w:trHeight w:val="2271"/>
        </w:trPr>
        <w:tc>
          <w:tcPr>
            <w:tcW w:w="75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581" w:type="dxa"/>
          </w:tcPr>
          <w:p w:rsidR="0014739C" w:rsidRDefault="006D18B9">
            <w:pPr>
              <w:pStyle w:val="TableParagraph"/>
              <w:ind w:left="109" w:right="345"/>
              <w:rPr>
                <w:sz w:val="20"/>
              </w:rPr>
            </w:pPr>
            <w:r>
              <w:rPr>
                <w:sz w:val="20"/>
              </w:rPr>
              <w:t>Litige foncier entre la Commune de Guédé Chantier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village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Lérabé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(Arrondissement de Gamadji Saré).</w:t>
            </w:r>
          </w:p>
        </w:tc>
        <w:tc>
          <w:tcPr>
            <w:tcW w:w="203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PODOR</w:t>
            </w:r>
          </w:p>
        </w:tc>
        <w:tc>
          <w:tcPr>
            <w:tcW w:w="173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 w:right="44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Guédé </w:t>
            </w:r>
            <w:r>
              <w:rPr>
                <w:sz w:val="24"/>
              </w:rPr>
              <w:t>Chantier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et </w:t>
            </w:r>
            <w:r>
              <w:rPr>
                <w:spacing w:val="-2"/>
                <w:sz w:val="24"/>
              </w:rPr>
              <w:t>Lérabé.</w:t>
            </w:r>
          </w:p>
        </w:tc>
        <w:tc>
          <w:tcPr>
            <w:tcW w:w="2105" w:type="dxa"/>
          </w:tcPr>
          <w:p w:rsidR="0014739C" w:rsidRDefault="006D18B9"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106" w:type="dxa"/>
          </w:tcPr>
          <w:p w:rsidR="0014739C" w:rsidRDefault="006D18B9">
            <w:pPr>
              <w:pStyle w:val="TableParagraph"/>
              <w:ind w:left="111" w:right="137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t>Suite</w:t>
            </w:r>
            <w:r>
              <w:rPr>
                <w:spacing w:val="-15"/>
              </w:rPr>
              <w:t xml:space="preserve"> </w:t>
            </w:r>
            <w:r>
              <w:t>aux</w:t>
            </w:r>
            <w:r>
              <w:rPr>
                <w:spacing w:val="-12"/>
              </w:rPr>
              <w:t xml:space="preserve"> </w:t>
            </w:r>
            <w:r>
              <w:rPr>
                <w:sz w:val="20"/>
              </w:rPr>
              <w:t>menaces du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chef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village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 Lérabé , l’AGETIP a arrêté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travaux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 construction de l’hôtel de ville de Guédé Chantier sis dans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limites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</w:p>
          <w:p w:rsidR="0014739C" w:rsidRDefault="006D18B9">
            <w:pPr>
              <w:pStyle w:val="TableParagraph"/>
              <w:spacing w:before="1" w:line="270" w:lineRule="exact"/>
              <w:ind w:left="111"/>
              <w:rPr>
                <w:sz w:val="24"/>
              </w:rPr>
            </w:pPr>
            <w:r>
              <w:rPr>
                <w:spacing w:val="-2"/>
                <w:sz w:val="20"/>
              </w:rPr>
              <w:t>Commune</w:t>
            </w:r>
            <w:r>
              <w:rPr>
                <w:spacing w:val="-2"/>
                <w:sz w:val="24"/>
              </w:rPr>
              <w:t>.</w:t>
            </w:r>
          </w:p>
        </w:tc>
        <w:tc>
          <w:tcPr>
            <w:tcW w:w="3141" w:type="dxa"/>
          </w:tcPr>
          <w:p w:rsidR="0014739C" w:rsidRDefault="006D18B9">
            <w:pPr>
              <w:pStyle w:val="TableParagraph"/>
              <w:numPr>
                <w:ilvl w:val="0"/>
                <w:numId w:val="88"/>
              </w:numPr>
              <w:tabs>
                <w:tab w:val="left" w:pos="831"/>
              </w:tabs>
              <w:ind w:right="183"/>
              <w:rPr>
                <w:sz w:val="20"/>
              </w:rPr>
            </w:pPr>
            <w:r>
              <w:rPr>
                <w:sz w:val="20"/>
              </w:rPr>
              <w:t>Poursuivre les travaux de construction de l’hôtel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ville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Guédé </w:t>
            </w:r>
            <w:r>
              <w:rPr>
                <w:spacing w:val="-2"/>
                <w:sz w:val="20"/>
              </w:rPr>
              <w:t>Chantier.</w:t>
            </w:r>
          </w:p>
        </w:tc>
      </w:tr>
      <w:tr w:rsidR="0014739C">
        <w:trPr>
          <w:trHeight w:val="2415"/>
        </w:trPr>
        <w:tc>
          <w:tcPr>
            <w:tcW w:w="75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2581" w:type="dxa"/>
          </w:tcPr>
          <w:p w:rsidR="0014739C" w:rsidRDefault="006D18B9">
            <w:pPr>
              <w:pStyle w:val="TableParagraph"/>
              <w:ind w:left="109" w:right="163"/>
              <w:rPr>
                <w:sz w:val="20"/>
              </w:rPr>
            </w:pPr>
            <w:r>
              <w:rPr>
                <w:sz w:val="20"/>
              </w:rPr>
              <w:t>Litige foncier entre Thierno Seydou Nourou BA et le village 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Pathé Galo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(Arrondissement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 Gamadji Saré). Le marabout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avait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entrepris des travaux de construction d’un Daara dans la forêt classée de</w:t>
            </w:r>
          </w:p>
          <w:p w:rsidR="0014739C" w:rsidRDefault="006D18B9">
            <w:pPr>
              <w:pStyle w:val="TableParagraph"/>
              <w:spacing w:before="3"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Wowa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sans</w:t>
            </w:r>
            <w:r>
              <w:rPr>
                <w:spacing w:val="-2"/>
                <w:sz w:val="20"/>
              </w:rPr>
              <w:t xml:space="preserve"> autorisation.</w:t>
            </w:r>
          </w:p>
        </w:tc>
        <w:tc>
          <w:tcPr>
            <w:tcW w:w="203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PODOR</w:t>
            </w:r>
          </w:p>
        </w:tc>
        <w:tc>
          <w:tcPr>
            <w:tcW w:w="173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Dodel</w:t>
            </w:r>
          </w:p>
        </w:tc>
        <w:tc>
          <w:tcPr>
            <w:tcW w:w="210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6" w:type="dxa"/>
          </w:tcPr>
          <w:p w:rsidR="0014739C" w:rsidRDefault="006D18B9">
            <w:pPr>
              <w:pStyle w:val="TableParagraph"/>
              <w:ind w:left="111" w:right="137"/>
              <w:rPr>
                <w:sz w:val="20"/>
              </w:rPr>
            </w:pPr>
            <w:r>
              <w:rPr>
                <w:sz w:val="20"/>
              </w:rPr>
              <w:t xml:space="preserve">-Opposition des </w:t>
            </w:r>
            <w:r>
              <w:rPr>
                <w:spacing w:val="-2"/>
                <w:sz w:val="20"/>
              </w:rPr>
              <w:t xml:space="preserve">populations </w:t>
            </w:r>
            <w:r>
              <w:rPr>
                <w:sz w:val="20"/>
              </w:rPr>
              <w:t>villageoises à la réalisation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projet sur le site.</w:t>
            </w:r>
          </w:p>
          <w:p w:rsidR="0014739C" w:rsidRDefault="006D18B9">
            <w:pPr>
              <w:pStyle w:val="TableParagraph"/>
              <w:spacing w:before="3"/>
              <w:ind w:left="111" w:right="204"/>
              <w:rPr>
                <w:sz w:val="20"/>
              </w:rPr>
            </w:pPr>
            <w:r>
              <w:rPr>
                <w:sz w:val="20"/>
              </w:rPr>
              <w:t>-Arrêt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travaux par arrêté n0 28/AGS/SP du 05</w:t>
            </w:r>
          </w:p>
          <w:p w:rsidR="0014739C" w:rsidRDefault="006D18B9">
            <w:pPr>
              <w:pStyle w:val="TableParagraph"/>
              <w:spacing w:line="238" w:lineRule="exact"/>
              <w:ind w:left="111"/>
              <w:rPr>
                <w:sz w:val="20"/>
              </w:rPr>
            </w:pPr>
            <w:r>
              <w:rPr>
                <w:sz w:val="20"/>
              </w:rPr>
              <w:t>mai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2017.</w:t>
            </w:r>
          </w:p>
        </w:tc>
        <w:tc>
          <w:tcPr>
            <w:tcW w:w="3141" w:type="dxa"/>
          </w:tcPr>
          <w:p w:rsidR="0014739C" w:rsidRDefault="006D18B9">
            <w:pPr>
              <w:pStyle w:val="TableParagraph"/>
              <w:numPr>
                <w:ilvl w:val="0"/>
                <w:numId w:val="87"/>
              </w:numPr>
              <w:tabs>
                <w:tab w:val="left" w:pos="831"/>
              </w:tabs>
              <w:ind w:right="132"/>
              <w:rPr>
                <w:sz w:val="20"/>
              </w:rPr>
            </w:pPr>
            <w:r>
              <w:rPr>
                <w:sz w:val="20"/>
              </w:rPr>
              <w:t>Le marabout a entamé des démarches pour le déclassement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forêt classée de Wowa.</w:t>
            </w:r>
          </w:p>
        </w:tc>
      </w:tr>
      <w:tr w:rsidR="0014739C">
        <w:trPr>
          <w:trHeight w:val="2176"/>
        </w:trPr>
        <w:tc>
          <w:tcPr>
            <w:tcW w:w="75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  <w:tc>
          <w:tcPr>
            <w:tcW w:w="2581" w:type="dxa"/>
          </w:tcPr>
          <w:p w:rsidR="0014739C" w:rsidRDefault="006D18B9">
            <w:pPr>
              <w:pStyle w:val="TableParagraph"/>
              <w:ind w:left="109" w:right="173"/>
              <w:rPr>
                <w:sz w:val="20"/>
              </w:rPr>
            </w:pPr>
            <w:r>
              <w:rPr>
                <w:sz w:val="20"/>
              </w:rPr>
              <w:t>Litige foncier entre les villages de Dodél et de Mborobé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(Arrondissement de Gamadji Saré) suite à un projet d’alignement dans le village de Dodél en 2006.</w:t>
            </w:r>
          </w:p>
        </w:tc>
        <w:tc>
          <w:tcPr>
            <w:tcW w:w="203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PODOR</w:t>
            </w:r>
          </w:p>
        </w:tc>
        <w:tc>
          <w:tcPr>
            <w:tcW w:w="173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Dodel</w:t>
            </w:r>
          </w:p>
        </w:tc>
        <w:tc>
          <w:tcPr>
            <w:tcW w:w="210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6" w:type="dxa"/>
          </w:tcPr>
          <w:p w:rsidR="0014739C" w:rsidRDefault="006D18B9">
            <w:pPr>
              <w:pStyle w:val="TableParagraph"/>
              <w:ind w:left="111" w:right="104"/>
              <w:rPr>
                <w:sz w:val="20"/>
              </w:rPr>
            </w:pPr>
            <w:r>
              <w:rPr>
                <w:sz w:val="20"/>
              </w:rPr>
              <w:t>-Le Président de la communauté rurale d’antan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avait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attribué des parcelles aux habitants de Mborobé sans délibération du Conseil rural.</w:t>
            </w:r>
          </w:p>
        </w:tc>
        <w:tc>
          <w:tcPr>
            <w:tcW w:w="3141" w:type="dxa"/>
          </w:tcPr>
          <w:p w:rsidR="0014739C" w:rsidRDefault="006D18B9">
            <w:pPr>
              <w:pStyle w:val="TableParagraph"/>
              <w:numPr>
                <w:ilvl w:val="0"/>
                <w:numId w:val="86"/>
              </w:numPr>
              <w:tabs>
                <w:tab w:val="left" w:pos="831"/>
              </w:tabs>
              <w:ind w:right="202"/>
              <w:rPr>
                <w:sz w:val="20"/>
              </w:rPr>
            </w:pPr>
            <w:r>
              <w:rPr>
                <w:sz w:val="20"/>
              </w:rPr>
              <w:t>Lotissement de la zone litigieuse par le Conseil municipal et attribution de parcelles à tous détenteurs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d’attestation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parcelle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délivrée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 le Président de la communauté rurale.</w:t>
            </w:r>
          </w:p>
          <w:p w:rsidR="0014739C" w:rsidRDefault="006D18B9">
            <w:pPr>
              <w:pStyle w:val="TableParagraph"/>
              <w:spacing w:line="222" w:lineRule="exact"/>
              <w:ind w:left="831"/>
              <w:rPr>
                <w:sz w:val="20"/>
              </w:rPr>
            </w:pPr>
            <w:r>
              <w:rPr>
                <w:spacing w:val="-2"/>
                <w:sz w:val="20"/>
              </w:rPr>
              <w:t>D’antan.</w:t>
            </w:r>
          </w:p>
        </w:tc>
      </w:tr>
    </w:tbl>
    <w:p w:rsidR="0014739C" w:rsidRDefault="0014739C">
      <w:pPr>
        <w:spacing w:line="222" w:lineRule="exact"/>
        <w:rPr>
          <w:sz w:val="20"/>
        </w:rPr>
        <w:sectPr w:rsidR="0014739C">
          <w:footerReference w:type="default" r:id="rId31"/>
          <w:pgSz w:w="16840" w:h="11910" w:orient="landscape"/>
          <w:pgMar w:top="400" w:right="260" w:bottom="860" w:left="400" w:header="0" w:footer="666" w:gutter="0"/>
          <w:cols w:space="720"/>
        </w:sectPr>
      </w:pPr>
    </w:p>
    <w:p w:rsidR="0014739C" w:rsidRDefault="006D18B9">
      <w:pPr>
        <w:pStyle w:val="Titre1"/>
        <w:spacing w:before="80"/>
        <w:ind w:right="442"/>
        <w:jc w:val="center"/>
      </w:pPr>
      <w:r>
        <w:lastRenderedPageBreak/>
        <w:t>REPUBLIQUE</w:t>
      </w:r>
      <w:r>
        <w:rPr>
          <w:spacing w:val="-1"/>
        </w:rPr>
        <w:t xml:space="preserve"> </w:t>
      </w:r>
      <w:r>
        <w:t xml:space="preserve">DU </w:t>
      </w:r>
      <w:r>
        <w:rPr>
          <w:spacing w:val="-2"/>
        </w:rPr>
        <w:t>SENEGAL</w:t>
      </w:r>
    </w:p>
    <w:p w:rsidR="0014739C" w:rsidRDefault="006D18B9">
      <w:pPr>
        <w:pStyle w:val="Titre2"/>
      </w:pPr>
      <w:r>
        <w:t>Un</w:t>
      </w:r>
      <w:r>
        <w:rPr>
          <w:spacing w:val="-6"/>
        </w:rPr>
        <w:t xml:space="preserve"> </w:t>
      </w:r>
      <w:r>
        <w:t>Peuple-Un</w:t>
      </w:r>
      <w:r>
        <w:rPr>
          <w:spacing w:val="-4"/>
        </w:rPr>
        <w:t xml:space="preserve"> </w:t>
      </w:r>
      <w:r>
        <w:t>But-Une</w:t>
      </w:r>
      <w:r>
        <w:rPr>
          <w:spacing w:val="-1"/>
        </w:rPr>
        <w:t xml:space="preserve"> </w:t>
      </w:r>
      <w:r>
        <w:rPr>
          <w:spacing w:val="-5"/>
        </w:rPr>
        <w:t>Foi</w:t>
      </w:r>
    </w:p>
    <w:p w:rsidR="0014739C" w:rsidRDefault="006D18B9">
      <w:pPr>
        <w:spacing w:before="18"/>
        <w:ind w:left="751" w:right="436"/>
        <w:jc w:val="center"/>
        <w:rPr>
          <w:b/>
          <w:sz w:val="20"/>
        </w:rPr>
      </w:pPr>
      <w:r>
        <w:rPr>
          <w:b/>
          <w:spacing w:val="-2"/>
          <w:sz w:val="20"/>
        </w:rPr>
        <w:t>........................</w:t>
      </w:r>
    </w:p>
    <w:p w:rsidR="0014739C" w:rsidRDefault="006D18B9">
      <w:pPr>
        <w:spacing w:before="179"/>
        <w:ind w:left="751" w:right="439"/>
        <w:jc w:val="center"/>
        <w:rPr>
          <w:b/>
        </w:rPr>
      </w:pPr>
      <w:r>
        <w:rPr>
          <w:b/>
        </w:rPr>
        <w:t>MINISTERE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L’INTERIEUR</w:t>
      </w:r>
    </w:p>
    <w:p w:rsidR="0014739C" w:rsidRDefault="006D18B9">
      <w:pPr>
        <w:spacing w:before="25"/>
        <w:ind w:left="751" w:right="443"/>
        <w:jc w:val="center"/>
        <w:rPr>
          <w:b/>
          <w:sz w:val="20"/>
        </w:rPr>
      </w:pPr>
      <w:r>
        <w:rPr>
          <w:b/>
          <w:spacing w:val="-2"/>
          <w:sz w:val="20"/>
        </w:rPr>
        <w:t>…………………….</w:t>
      </w:r>
    </w:p>
    <w:p w:rsidR="0014739C" w:rsidRDefault="006D18B9">
      <w:pPr>
        <w:spacing w:before="168"/>
        <w:ind w:left="751" w:right="441"/>
        <w:jc w:val="center"/>
        <w:rPr>
          <w:b/>
          <w:sz w:val="24"/>
        </w:rPr>
      </w:pPr>
      <w:r>
        <w:rPr>
          <w:b/>
          <w:sz w:val="24"/>
        </w:rPr>
        <w:t>Direction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générale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l’Administration</w:t>
      </w:r>
      <w:r>
        <w:rPr>
          <w:b/>
          <w:spacing w:val="-2"/>
          <w:sz w:val="24"/>
        </w:rPr>
        <w:t xml:space="preserve"> territoriale</w:t>
      </w:r>
    </w:p>
    <w:p w:rsidR="0014739C" w:rsidRDefault="006D18B9">
      <w:pPr>
        <w:spacing w:before="180"/>
        <w:ind w:left="751" w:right="443"/>
        <w:jc w:val="center"/>
        <w:rPr>
          <w:sz w:val="24"/>
        </w:rPr>
      </w:pPr>
      <w:r>
        <w:rPr>
          <w:spacing w:val="-2"/>
          <w:sz w:val="24"/>
        </w:rPr>
        <w:t>……………………..</w:t>
      </w:r>
    </w:p>
    <w:p w:rsidR="0014739C" w:rsidRDefault="006D18B9">
      <w:pPr>
        <w:spacing w:before="147"/>
        <w:rPr>
          <w:sz w:val="20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607808" behindDoc="1" locked="0" layoutInCell="1" allowOverlap="1">
                <wp:simplePos x="0" y="0"/>
                <wp:positionH relativeFrom="page">
                  <wp:posOffset>1624012</wp:posOffset>
                </wp:positionH>
                <wp:positionV relativeFrom="paragraph">
                  <wp:posOffset>262300</wp:posOffset>
                </wp:positionV>
                <wp:extent cx="7829550" cy="609600"/>
                <wp:effectExtent l="0" t="0" r="0" b="0"/>
                <wp:wrapTopAndBottom/>
                <wp:docPr id="159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29550" cy="609600"/>
                          <a:chOff x="0" y="0"/>
                          <a:chExt cx="7829550" cy="609600"/>
                        </a:xfrm>
                      </wpg:grpSpPr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2" y="4762"/>
                            <a:ext cx="7820025" cy="600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Textbox 161"/>
                        <wps:cNvSpPr txBox="1"/>
                        <wps:spPr>
                          <a:xfrm>
                            <a:off x="4762" y="4762"/>
                            <a:ext cx="7820025" cy="6000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4739C" w:rsidRDefault="006D18B9">
                              <w:pPr>
                                <w:spacing w:before="233"/>
                                <w:ind w:left="5" w:right="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REPERTOIRE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LITIGES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FONCIERS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ET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CONFLITS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COMMUNAUTAIRES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9" o:spid="_x0000_s1057" style="position:absolute;margin-left:127.85pt;margin-top:20.65pt;width:616.5pt;height:48pt;z-index:-15708672;mso-wrap-distance-left:0;mso-wrap-distance-right:0;mso-position-horizontal-relative:page" coordsize="78295,6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">
                <v:shape id="Image 160" o:spid="_x0000_s1058" type="#_x0000_t75" style="position:absolute;left:47;top:47;width:78200;height:6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">
                  <v:imagedata r:id="rId21" o:title=""/>
                </v:shape>
                <v:shape id="Textbox 161" o:spid="_x0000_s1059" type="#_x0000_t202" style="position:absolute;left:47;top:47;width:78200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" filled="f">
                  <v:textbox inset="0,0,0,0">
                    <w:txbxContent>
                      <w:p w:rsidR="0014739C" w:rsidRDefault="006D18B9">
                        <w:pPr>
                          <w:spacing w:before="233"/>
                          <w:ind w:left="5" w:right="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REPERTOIRE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LITIGES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FONCIERS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ET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CONFLITS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COMMUNAUTAIRES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4739C" w:rsidRDefault="0014739C">
      <w:pPr>
        <w:rPr>
          <w:sz w:val="24"/>
        </w:rPr>
      </w:pPr>
    </w:p>
    <w:p w:rsidR="0014739C" w:rsidRDefault="0014739C">
      <w:pPr>
        <w:spacing w:before="104"/>
        <w:rPr>
          <w:sz w:val="24"/>
        </w:rPr>
      </w:pPr>
    </w:p>
    <w:p w:rsidR="0014739C" w:rsidRDefault="006D18B9">
      <w:pPr>
        <w:pStyle w:val="Titre1"/>
        <w:ind w:left="2216"/>
      </w:pPr>
      <w:r>
        <w:rPr>
          <w:u w:val="single"/>
        </w:rPr>
        <w:t>REGION</w:t>
      </w:r>
      <w:r>
        <w:rPr>
          <w:spacing w:val="-1"/>
          <w:u w:val="single"/>
        </w:rPr>
        <w:t xml:space="preserve"> </w:t>
      </w:r>
      <w:r>
        <w:rPr>
          <w:u w:val="single"/>
        </w:rPr>
        <w:t>DE</w:t>
      </w:r>
      <w:r>
        <w:rPr>
          <w:spacing w:val="1"/>
          <w:u w:val="single"/>
        </w:rPr>
        <w:t xml:space="preserve"> </w:t>
      </w:r>
      <w:r>
        <w:rPr>
          <w:spacing w:val="-2"/>
          <w:u w:val="single"/>
        </w:rPr>
        <w:t>SEDHIOU</w:t>
      </w:r>
    </w:p>
    <w:p w:rsidR="0014739C" w:rsidRDefault="0014739C">
      <w:pPr>
        <w:rPr>
          <w:b/>
          <w:sz w:val="20"/>
        </w:rPr>
      </w:pPr>
    </w:p>
    <w:p w:rsidR="0014739C" w:rsidRDefault="0014739C">
      <w:pPr>
        <w:spacing w:before="163" w:after="1"/>
        <w:rPr>
          <w:b/>
          <w:sz w:val="20"/>
        </w:r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0"/>
        <w:gridCol w:w="2706"/>
        <w:gridCol w:w="2030"/>
        <w:gridCol w:w="1975"/>
        <w:gridCol w:w="2230"/>
        <w:gridCol w:w="1975"/>
        <w:gridCol w:w="2810"/>
      </w:tblGrid>
      <w:tr w:rsidR="0014739C">
        <w:trPr>
          <w:trHeight w:val="580"/>
        </w:trPr>
        <w:tc>
          <w:tcPr>
            <w:tcW w:w="7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N°</w:t>
            </w:r>
          </w:p>
        </w:tc>
        <w:tc>
          <w:tcPr>
            <w:tcW w:w="2706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DESIGNATION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DEPARTEMENT</w:t>
            </w:r>
          </w:p>
        </w:tc>
        <w:tc>
          <w:tcPr>
            <w:tcW w:w="197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COMMUNE</w:t>
            </w:r>
          </w:p>
        </w:tc>
        <w:tc>
          <w:tcPr>
            <w:tcW w:w="22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RESOLUTION</w:t>
            </w:r>
          </w:p>
        </w:tc>
        <w:tc>
          <w:tcPr>
            <w:tcW w:w="197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CONTRAINTES</w:t>
            </w:r>
          </w:p>
        </w:tc>
        <w:tc>
          <w:tcPr>
            <w:tcW w:w="281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RECOMMANDATIONS</w:t>
            </w:r>
          </w:p>
        </w:tc>
      </w:tr>
      <w:tr w:rsidR="00207B95" w:rsidTr="00B458ED">
        <w:trPr>
          <w:trHeight w:val="2026"/>
        </w:trPr>
        <w:tc>
          <w:tcPr>
            <w:tcW w:w="730" w:type="dxa"/>
            <w:tcBorders>
              <w:bottom w:val="nil"/>
            </w:tcBorders>
          </w:tcPr>
          <w:p w:rsidR="00207B95" w:rsidRDefault="00207B95">
            <w:pPr>
              <w:pStyle w:val="TableParagraph"/>
              <w:rPr>
                <w:b/>
                <w:sz w:val="24"/>
              </w:rPr>
            </w:pPr>
          </w:p>
          <w:p w:rsidR="00207B95" w:rsidRDefault="00207B95">
            <w:pPr>
              <w:pStyle w:val="TableParagraph"/>
              <w:rPr>
                <w:b/>
                <w:sz w:val="24"/>
              </w:rPr>
            </w:pPr>
          </w:p>
          <w:p w:rsidR="00207B95" w:rsidRDefault="00207B95">
            <w:pPr>
              <w:pStyle w:val="TableParagraph"/>
              <w:rPr>
                <w:b/>
                <w:sz w:val="24"/>
              </w:rPr>
            </w:pPr>
          </w:p>
          <w:p w:rsidR="00207B95" w:rsidRDefault="00207B95">
            <w:pPr>
              <w:pStyle w:val="TableParagraph"/>
              <w:spacing w:before="2"/>
              <w:rPr>
                <w:b/>
                <w:sz w:val="24"/>
              </w:rPr>
            </w:pPr>
          </w:p>
          <w:p w:rsidR="00207B95" w:rsidRDefault="00207B95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01</w:t>
            </w:r>
          </w:p>
        </w:tc>
        <w:tc>
          <w:tcPr>
            <w:tcW w:w="2706" w:type="dxa"/>
            <w:vMerge w:val="restart"/>
          </w:tcPr>
          <w:p w:rsidR="00207B95" w:rsidRDefault="00207B95">
            <w:pPr>
              <w:pStyle w:val="TableParagraph"/>
              <w:spacing w:before="4"/>
              <w:rPr>
                <w:b/>
                <w:sz w:val="20"/>
              </w:rPr>
            </w:pPr>
          </w:p>
          <w:p w:rsidR="00207B95" w:rsidRDefault="00207B9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Conflit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populations de Diennah BA et Diennah Malary à propos de</w:t>
            </w:r>
          </w:p>
          <w:p w:rsidR="00207B95" w:rsidRDefault="00207B95">
            <w:pPr>
              <w:pStyle w:val="TableParagraph"/>
              <w:spacing w:line="244" w:lineRule="auto"/>
              <w:ind w:left="109" w:right="179"/>
              <w:rPr>
                <w:sz w:val="20"/>
              </w:rPr>
            </w:pPr>
            <w:r>
              <w:rPr>
                <w:sz w:val="20"/>
              </w:rPr>
              <w:t>l’implantation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d’une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ferme de l’ANIDA.</w:t>
            </w:r>
          </w:p>
        </w:tc>
        <w:tc>
          <w:tcPr>
            <w:tcW w:w="2030" w:type="dxa"/>
            <w:vMerge w:val="restart"/>
          </w:tcPr>
          <w:p w:rsidR="00207B95" w:rsidRDefault="00207B95">
            <w:pPr>
              <w:pStyle w:val="TableParagraph"/>
              <w:rPr>
                <w:b/>
                <w:sz w:val="24"/>
              </w:rPr>
            </w:pPr>
          </w:p>
          <w:p w:rsidR="00207B95" w:rsidRDefault="00207B95">
            <w:pPr>
              <w:pStyle w:val="TableParagraph"/>
              <w:rPr>
                <w:b/>
                <w:sz w:val="24"/>
              </w:rPr>
            </w:pPr>
          </w:p>
          <w:p w:rsidR="00207B95" w:rsidRDefault="00207B95">
            <w:pPr>
              <w:pStyle w:val="TableParagraph"/>
              <w:rPr>
                <w:b/>
                <w:sz w:val="24"/>
              </w:rPr>
            </w:pPr>
          </w:p>
          <w:p w:rsidR="00207B95" w:rsidRDefault="00207B95">
            <w:pPr>
              <w:pStyle w:val="TableParagraph"/>
              <w:spacing w:before="2"/>
              <w:rPr>
                <w:b/>
                <w:sz w:val="24"/>
              </w:rPr>
            </w:pPr>
          </w:p>
          <w:p w:rsidR="00207B95" w:rsidRDefault="00207B95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SEDHIOU</w:t>
            </w:r>
          </w:p>
        </w:tc>
        <w:tc>
          <w:tcPr>
            <w:tcW w:w="1975" w:type="dxa"/>
            <w:vMerge w:val="restart"/>
          </w:tcPr>
          <w:p w:rsidR="00207B95" w:rsidRDefault="00207B95">
            <w:pPr>
              <w:pStyle w:val="TableParagraph"/>
              <w:rPr>
                <w:b/>
                <w:sz w:val="24"/>
              </w:rPr>
            </w:pPr>
          </w:p>
          <w:p w:rsidR="00207B95" w:rsidRDefault="00207B95">
            <w:pPr>
              <w:pStyle w:val="TableParagraph"/>
              <w:rPr>
                <w:b/>
                <w:sz w:val="24"/>
              </w:rPr>
            </w:pPr>
          </w:p>
          <w:p w:rsidR="00207B95" w:rsidRDefault="00207B95">
            <w:pPr>
              <w:pStyle w:val="TableParagraph"/>
              <w:spacing w:before="1"/>
              <w:rPr>
                <w:b/>
                <w:sz w:val="24"/>
              </w:rPr>
            </w:pPr>
          </w:p>
          <w:p w:rsidR="00207B95" w:rsidRDefault="00207B95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Diennah BA et Diennah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Malary</w:t>
            </w:r>
          </w:p>
        </w:tc>
        <w:tc>
          <w:tcPr>
            <w:tcW w:w="2230" w:type="dxa"/>
            <w:tcBorders>
              <w:bottom w:val="nil"/>
            </w:tcBorders>
          </w:tcPr>
          <w:p w:rsidR="00207B95" w:rsidRDefault="00207B95">
            <w:pPr>
              <w:pStyle w:val="TableParagraph"/>
              <w:ind w:left="111" w:right="1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Le Sous-préfet de Diendé a eu à tenir plus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trois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réunions avec les familles concernées </w:t>
            </w:r>
            <w:r>
              <w:rPr>
                <w:sz w:val="24"/>
              </w:rPr>
              <w:t>;</w:t>
            </w:r>
          </w:p>
          <w:p w:rsidR="00207B95" w:rsidRDefault="00207B95">
            <w:pPr>
              <w:pStyle w:val="TableParagraph"/>
              <w:spacing w:before="2"/>
              <w:ind w:left="111"/>
              <w:rPr>
                <w:sz w:val="20"/>
              </w:rPr>
            </w:pPr>
            <w:r>
              <w:rPr>
                <w:sz w:val="20"/>
              </w:rPr>
              <w:t>-Une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commission conduite par le</w:t>
            </w:r>
          </w:p>
          <w:p w:rsidR="00207B95" w:rsidRDefault="00207B95">
            <w:pPr>
              <w:pStyle w:val="TableParagraph"/>
              <w:spacing w:before="2" w:line="216" w:lineRule="exact"/>
              <w:ind w:left="111"/>
              <w:rPr>
                <w:sz w:val="20"/>
              </w:rPr>
            </w:pPr>
            <w:r>
              <w:rPr>
                <w:sz w:val="20"/>
              </w:rPr>
              <w:t>cadastre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procédé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à</w:t>
            </w:r>
          </w:p>
        </w:tc>
        <w:tc>
          <w:tcPr>
            <w:tcW w:w="1975" w:type="dxa"/>
            <w:vMerge w:val="restart"/>
          </w:tcPr>
          <w:p w:rsidR="00207B95" w:rsidRDefault="00207B95">
            <w:pPr>
              <w:pStyle w:val="TableParagraph"/>
              <w:ind w:left="111" w:right="695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Une forte croyance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</w:p>
          <w:p w:rsidR="00207B95" w:rsidRDefault="00207B95">
            <w:pPr>
              <w:pStyle w:val="TableParagraph"/>
              <w:spacing w:before="4"/>
              <w:ind w:left="111"/>
              <w:rPr>
                <w:sz w:val="24"/>
              </w:rPr>
            </w:pPr>
            <w:r>
              <w:rPr>
                <w:sz w:val="20"/>
              </w:rPr>
              <w:t>populations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droit coutumier </w:t>
            </w:r>
            <w:r>
              <w:rPr>
                <w:sz w:val="24"/>
              </w:rPr>
              <w:t>;</w:t>
            </w:r>
          </w:p>
          <w:p w:rsidR="00207B95" w:rsidRDefault="00207B95">
            <w:pPr>
              <w:pStyle w:val="TableParagraph"/>
              <w:ind w:left="111" w:right="290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Manipulation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par des leaders </w:t>
            </w:r>
            <w:r>
              <w:rPr>
                <w:spacing w:val="-2"/>
                <w:sz w:val="20"/>
              </w:rPr>
              <w:t>communautaires.</w:t>
            </w:r>
          </w:p>
        </w:tc>
        <w:tc>
          <w:tcPr>
            <w:tcW w:w="2810" w:type="dxa"/>
            <w:vMerge w:val="restart"/>
          </w:tcPr>
          <w:p w:rsidR="00207B95" w:rsidRDefault="00207B95">
            <w:pPr>
              <w:pStyle w:val="TableParagraph"/>
              <w:numPr>
                <w:ilvl w:val="0"/>
                <w:numId w:val="85"/>
              </w:numPr>
              <w:tabs>
                <w:tab w:val="left" w:pos="832"/>
              </w:tabs>
              <w:ind w:right="189"/>
              <w:rPr>
                <w:sz w:val="20"/>
              </w:rPr>
            </w:pPr>
            <w:r>
              <w:rPr>
                <w:sz w:val="20"/>
              </w:rPr>
              <w:t>Les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impactés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auront le choix entre faire intégrer les jeunes de leur famille au projet ou se faire compenser par des </w:t>
            </w:r>
            <w:r>
              <w:rPr>
                <w:spacing w:val="-2"/>
                <w:sz w:val="20"/>
              </w:rPr>
              <w:t xml:space="preserve">superficies </w:t>
            </w:r>
            <w:r>
              <w:rPr>
                <w:sz w:val="20"/>
              </w:rPr>
              <w:t>équivalentes ;</w:t>
            </w:r>
          </w:p>
          <w:p w:rsidR="00207B95" w:rsidRDefault="00207B95">
            <w:pPr>
              <w:pStyle w:val="TableParagraph"/>
              <w:numPr>
                <w:ilvl w:val="0"/>
                <w:numId w:val="85"/>
              </w:numPr>
              <w:tabs>
                <w:tab w:val="left" w:pos="832"/>
              </w:tabs>
              <w:ind w:right="104"/>
              <w:rPr>
                <w:sz w:val="20"/>
              </w:rPr>
            </w:pPr>
            <w:r>
              <w:rPr>
                <w:sz w:val="20"/>
              </w:rPr>
              <w:t>L’ANIDA est appelée à procéder à la délimitation du site en relation avec le cadastre pour mieux identifier les impactés et à éviter l’empiétement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un titre foncier se</w:t>
            </w:r>
          </w:p>
        </w:tc>
      </w:tr>
      <w:tr w:rsidR="00207B95" w:rsidTr="00B458ED">
        <w:trPr>
          <w:trHeight w:val="230"/>
        </w:trPr>
        <w:tc>
          <w:tcPr>
            <w:tcW w:w="730" w:type="dxa"/>
            <w:tcBorders>
              <w:top w:val="nil"/>
              <w:bottom w:val="nil"/>
            </w:tcBorders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6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5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30" w:type="dxa"/>
            <w:tcBorders>
              <w:top w:val="nil"/>
              <w:bottom w:val="nil"/>
            </w:tcBorders>
          </w:tcPr>
          <w:p w:rsidR="00207B95" w:rsidRDefault="00207B95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délimitation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des</w:t>
            </w:r>
          </w:p>
        </w:tc>
        <w:tc>
          <w:tcPr>
            <w:tcW w:w="1975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0" w:type="dxa"/>
            <w:vMerge/>
            <w:tcBorders>
              <w:top w:val="nil"/>
            </w:tcBorders>
          </w:tcPr>
          <w:p w:rsidR="00207B95" w:rsidRDefault="00207B95">
            <w:pPr>
              <w:rPr>
                <w:sz w:val="2"/>
                <w:szCs w:val="2"/>
              </w:rPr>
            </w:pPr>
          </w:p>
        </w:tc>
      </w:tr>
      <w:tr w:rsidR="00207B95" w:rsidTr="00B458ED">
        <w:trPr>
          <w:trHeight w:val="230"/>
        </w:trPr>
        <w:tc>
          <w:tcPr>
            <w:tcW w:w="730" w:type="dxa"/>
            <w:tcBorders>
              <w:top w:val="nil"/>
              <w:bottom w:val="nil"/>
            </w:tcBorders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6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5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30" w:type="dxa"/>
            <w:tcBorders>
              <w:top w:val="nil"/>
              <w:bottom w:val="nil"/>
            </w:tcBorders>
          </w:tcPr>
          <w:p w:rsidR="00207B95" w:rsidRDefault="00207B95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deux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Communes </w:t>
            </w:r>
            <w:r>
              <w:rPr>
                <w:spacing w:val="-4"/>
                <w:sz w:val="20"/>
              </w:rPr>
              <w:t>selon</w:t>
            </w:r>
          </w:p>
        </w:tc>
        <w:tc>
          <w:tcPr>
            <w:tcW w:w="1975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0" w:type="dxa"/>
            <w:vMerge/>
            <w:tcBorders>
              <w:top w:val="nil"/>
            </w:tcBorders>
          </w:tcPr>
          <w:p w:rsidR="00207B95" w:rsidRDefault="00207B95">
            <w:pPr>
              <w:rPr>
                <w:sz w:val="2"/>
                <w:szCs w:val="2"/>
              </w:rPr>
            </w:pPr>
          </w:p>
        </w:tc>
      </w:tr>
      <w:tr w:rsidR="00207B95" w:rsidTr="00B458ED">
        <w:trPr>
          <w:trHeight w:val="232"/>
        </w:trPr>
        <w:tc>
          <w:tcPr>
            <w:tcW w:w="730" w:type="dxa"/>
            <w:tcBorders>
              <w:top w:val="nil"/>
              <w:bottom w:val="nil"/>
            </w:tcBorders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6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5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30" w:type="dxa"/>
            <w:tcBorders>
              <w:top w:val="nil"/>
              <w:bottom w:val="nil"/>
            </w:tcBorders>
          </w:tcPr>
          <w:p w:rsidR="00207B95" w:rsidRDefault="00207B95">
            <w:pPr>
              <w:pStyle w:val="TableParagraph"/>
              <w:spacing w:line="213" w:lineRule="exact"/>
              <w:ind w:left="111"/>
              <w:rPr>
                <w:sz w:val="20"/>
              </w:rPr>
            </w:pPr>
            <w:r>
              <w:rPr>
                <w:sz w:val="20"/>
              </w:rPr>
              <w:t>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décret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2008-74 </w:t>
            </w:r>
            <w:r>
              <w:rPr>
                <w:spacing w:val="-5"/>
                <w:sz w:val="20"/>
              </w:rPr>
              <w:t>du</w:t>
            </w:r>
          </w:p>
        </w:tc>
        <w:tc>
          <w:tcPr>
            <w:tcW w:w="1975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0" w:type="dxa"/>
            <w:vMerge/>
            <w:tcBorders>
              <w:top w:val="nil"/>
            </w:tcBorders>
          </w:tcPr>
          <w:p w:rsidR="00207B95" w:rsidRDefault="00207B95">
            <w:pPr>
              <w:rPr>
                <w:sz w:val="2"/>
                <w:szCs w:val="2"/>
              </w:rPr>
            </w:pPr>
          </w:p>
        </w:tc>
      </w:tr>
      <w:tr w:rsidR="00207B95" w:rsidTr="00B458ED">
        <w:trPr>
          <w:trHeight w:val="232"/>
        </w:trPr>
        <w:tc>
          <w:tcPr>
            <w:tcW w:w="730" w:type="dxa"/>
            <w:tcBorders>
              <w:top w:val="nil"/>
              <w:bottom w:val="nil"/>
            </w:tcBorders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6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5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30" w:type="dxa"/>
            <w:tcBorders>
              <w:top w:val="nil"/>
              <w:bottom w:val="nil"/>
            </w:tcBorders>
          </w:tcPr>
          <w:p w:rsidR="00207B95" w:rsidRDefault="00207B95">
            <w:pPr>
              <w:pStyle w:val="TableParagraph"/>
              <w:spacing w:line="213" w:lineRule="exact"/>
              <w:ind w:left="111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juillet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2008 </w:t>
            </w:r>
            <w:r>
              <w:rPr>
                <w:spacing w:val="-2"/>
                <w:sz w:val="20"/>
              </w:rPr>
              <w:t>portant</w:t>
            </w:r>
          </w:p>
        </w:tc>
        <w:tc>
          <w:tcPr>
            <w:tcW w:w="1975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0" w:type="dxa"/>
            <w:vMerge/>
            <w:tcBorders>
              <w:top w:val="nil"/>
            </w:tcBorders>
          </w:tcPr>
          <w:p w:rsidR="00207B95" w:rsidRDefault="00207B95">
            <w:pPr>
              <w:rPr>
                <w:sz w:val="2"/>
                <w:szCs w:val="2"/>
              </w:rPr>
            </w:pPr>
          </w:p>
        </w:tc>
      </w:tr>
      <w:tr w:rsidR="00207B95" w:rsidTr="00B458ED">
        <w:trPr>
          <w:trHeight w:val="230"/>
        </w:trPr>
        <w:tc>
          <w:tcPr>
            <w:tcW w:w="730" w:type="dxa"/>
            <w:tcBorders>
              <w:top w:val="nil"/>
              <w:bottom w:val="nil"/>
            </w:tcBorders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6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5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30" w:type="dxa"/>
            <w:tcBorders>
              <w:top w:val="nil"/>
              <w:bottom w:val="nil"/>
            </w:tcBorders>
          </w:tcPr>
          <w:p w:rsidR="00207B95" w:rsidRDefault="00207B95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création</w:t>
            </w:r>
            <w:r>
              <w:rPr>
                <w:spacing w:val="-5"/>
                <w:sz w:val="20"/>
              </w:rPr>
              <w:t xml:space="preserve"> de</w:t>
            </w:r>
          </w:p>
        </w:tc>
        <w:tc>
          <w:tcPr>
            <w:tcW w:w="1975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0" w:type="dxa"/>
            <w:vMerge/>
            <w:tcBorders>
              <w:top w:val="nil"/>
            </w:tcBorders>
          </w:tcPr>
          <w:p w:rsidR="00207B95" w:rsidRDefault="00207B95">
            <w:pPr>
              <w:rPr>
                <w:sz w:val="2"/>
                <w:szCs w:val="2"/>
              </w:rPr>
            </w:pPr>
          </w:p>
        </w:tc>
      </w:tr>
      <w:tr w:rsidR="00207B95" w:rsidTr="00B458ED">
        <w:trPr>
          <w:trHeight w:val="232"/>
        </w:trPr>
        <w:tc>
          <w:tcPr>
            <w:tcW w:w="730" w:type="dxa"/>
            <w:tcBorders>
              <w:top w:val="nil"/>
              <w:bottom w:val="nil"/>
            </w:tcBorders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6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5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30" w:type="dxa"/>
            <w:tcBorders>
              <w:top w:val="nil"/>
              <w:bottom w:val="nil"/>
            </w:tcBorders>
          </w:tcPr>
          <w:p w:rsidR="00207B95" w:rsidRDefault="00207B95">
            <w:pPr>
              <w:pStyle w:val="TableParagraph"/>
              <w:spacing w:line="213" w:lineRule="exact"/>
              <w:ind w:left="111"/>
              <w:rPr>
                <w:sz w:val="20"/>
              </w:rPr>
            </w:pPr>
            <w:r>
              <w:rPr>
                <w:sz w:val="20"/>
              </w:rPr>
              <w:t>Communes 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</w:tc>
        <w:tc>
          <w:tcPr>
            <w:tcW w:w="1975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0" w:type="dxa"/>
            <w:vMerge/>
            <w:tcBorders>
              <w:top w:val="nil"/>
            </w:tcBorders>
          </w:tcPr>
          <w:p w:rsidR="00207B95" w:rsidRDefault="00207B95">
            <w:pPr>
              <w:rPr>
                <w:sz w:val="2"/>
                <w:szCs w:val="2"/>
              </w:rPr>
            </w:pPr>
          </w:p>
        </w:tc>
      </w:tr>
      <w:tr w:rsidR="00207B95" w:rsidTr="00B458ED">
        <w:trPr>
          <w:trHeight w:val="232"/>
        </w:trPr>
        <w:tc>
          <w:tcPr>
            <w:tcW w:w="730" w:type="dxa"/>
            <w:tcBorders>
              <w:top w:val="nil"/>
              <w:bottom w:val="nil"/>
            </w:tcBorders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6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5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30" w:type="dxa"/>
            <w:tcBorders>
              <w:top w:val="nil"/>
              <w:bottom w:val="nil"/>
            </w:tcBorders>
          </w:tcPr>
          <w:p w:rsidR="00207B95" w:rsidRDefault="00207B95">
            <w:pPr>
              <w:pStyle w:val="TableParagraph"/>
              <w:spacing w:line="213" w:lineRule="exact"/>
              <w:ind w:left="111"/>
              <w:rPr>
                <w:sz w:val="20"/>
              </w:rPr>
            </w:pPr>
            <w:r>
              <w:rPr>
                <w:sz w:val="20"/>
              </w:rPr>
              <w:t xml:space="preserve">Régions </w:t>
            </w:r>
            <w:r>
              <w:rPr>
                <w:spacing w:val="-10"/>
                <w:sz w:val="20"/>
              </w:rPr>
              <w:t>;</w:t>
            </w:r>
          </w:p>
        </w:tc>
        <w:tc>
          <w:tcPr>
            <w:tcW w:w="1975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0" w:type="dxa"/>
            <w:vMerge/>
            <w:tcBorders>
              <w:top w:val="nil"/>
            </w:tcBorders>
          </w:tcPr>
          <w:p w:rsidR="00207B95" w:rsidRDefault="00207B95">
            <w:pPr>
              <w:rPr>
                <w:sz w:val="2"/>
                <w:szCs w:val="2"/>
              </w:rPr>
            </w:pPr>
          </w:p>
        </w:tc>
      </w:tr>
      <w:tr w:rsidR="00207B95" w:rsidTr="00B458ED">
        <w:trPr>
          <w:trHeight w:val="230"/>
        </w:trPr>
        <w:tc>
          <w:tcPr>
            <w:tcW w:w="730" w:type="dxa"/>
            <w:tcBorders>
              <w:top w:val="nil"/>
              <w:bottom w:val="nil"/>
            </w:tcBorders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6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5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30" w:type="dxa"/>
            <w:tcBorders>
              <w:top w:val="nil"/>
              <w:bottom w:val="nil"/>
            </w:tcBorders>
          </w:tcPr>
          <w:p w:rsidR="00207B95" w:rsidRDefault="00207B95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-Après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délimitation,</w:t>
            </w:r>
          </w:p>
        </w:tc>
        <w:tc>
          <w:tcPr>
            <w:tcW w:w="1975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0" w:type="dxa"/>
            <w:vMerge/>
            <w:tcBorders>
              <w:top w:val="nil"/>
            </w:tcBorders>
          </w:tcPr>
          <w:p w:rsidR="00207B95" w:rsidRDefault="00207B95">
            <w:pPr>
              <w:rPr>
                <w:sz w:val="2"/>
                <w:szCs w:val="2"/>
              </w:rPr>
            </w:pPr>
          </w:p>
        </w:tc>
      </w:tr>
      <w:tr w:rsidR="00207B95" w:rsidTr="00B458ED">
        <w:trPr>
          <w:trHeight w:val="230"/>
        </w:trPr>
        <w:tc>
          <w:tcPr>
            <w:tcW w:w="730" w:type="dxa"/>
            <w:tcBorders>
              <w:top w:val="nil"/>
              <w:bottom w:val="nil"/>
            </w:tcBorders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6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5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30" w:type="dxa"/>
            <w:tcBorders>
              <w:top w:val="nil"/>
              <w:bottom w:val="nil"/>
            </w:tcBorders>
          </w:tcPr>
          <w:p w:rsidR="00207B95" w:rsidRDefault="00207B95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s’est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avéré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la</w:t>
            </w:r>
          </w:p>
        </w:tc>
        <w:tc>
          <w:tcPr>
            <w:tcW w:w="1975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0" w:type="dxa"/>
            <w:vMerge/>
            <w:tcBorders>
              <w:top w:val="nil"/>
            </w:tcBorders>
          </w:tcPr>
          <w:p w:rsidR="00207B95" w:rsidRDefault="00207B95">
            <w:pPr>
              <w:rPr>
                <w:sz w:val="2"/>
                <w:szCs w:val="2"/>
              </w:rPr>
            </w:pPr>
          </w:p>
        </w:tc>
      </w:tr>
      <w:tr w:rsidR="00207B95" w:rsidTr="00B458ED">
        <w:trPr>
          <w:trHeight w:val="239"/>
        </w:trPr>
        <w:tc>
          <w:tcPr>
            <w:tcW w:w="730" w:type="dxa"/>
            <w:tcBorders>
              <w:top w:val="nil"/>
            </w:tcBorders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6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5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30" w:type="dxa"/>
            <w:tcBorders>
              <w:top w:val="nil"/>
            </w:tcBorders>
          </w:tcPr>
          <w:p w:rsidR="00207B95" w:rsidRDefault="00207B95">
            <w:pPr>
              <w:pStyle w:val="TableParagraph"/>
              <w:spacing w:line="219" w:lineRule="exact"/>
              <w:ind w:left="111"/>
              <w:rPr>
                <w:sz w:val="20"/>
              </w:rPr>
            </w:pPr>
            <w:r>
              <w:rPr>
                <w:sz w:val="20"/>
              </w:rPr>
              <w:t>ferme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trouve </w:t>
            </w:r>
            <w:r>
              <w:rPr>
                <w:spacing w:val="-4"/>
                <w:sz w:val="20"/>
              </w:rPr>
              <w:t>dans</w:t>
            </w:r>
          </w:p>
        </w:tc>
        <w:tc>
          <w:tcPr>
            <w:tcW w:w="1975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0" w:type="dxa"/>
            <w:vMerge/>
            <w:tcBorders>
              <w:top w:val="nil"/>
            </w:tcBorders>
          </w:tcPr>
          <w:p w:rsidR="00207B95" w:rsidRDefault="00207B95">
            <w:pPr>
              <w:rPr>
                <w:sz w:val="2"/>
                <w:szCs w:val="2"/>
              </w:rPr>
            </w:pPr>
          </w:p>
        </w:tc>
      </w:tr>
    </w:tbl>
    <w:p w:rsidR="0014739C" w:rsidRDefault="0014739C">
      <w:pPr>
        <w:rPr>
          <w:sz w:val="2"/>
          <w:szCs w:val="2"/>
        </w:rPr>
        <w:sectPr w:rsidR="0014739C">
          <w:footerReference w:type="default" r:id="rId32"/>
          <w:pgSz w:w="16840" w:h="11910" w:orient="landscape"/>
          <w:pgMar w:top="340" w:right="260" w:bottom="900" w:left="400" w:header="0" w:footer="701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0"/>
        <w:gridCol w:w="2706"/>
        <w:gridCol w:w="2030"/>
        <w:gridCol w:w="1975"/>
        <w:gridCol w:w="2230"/>
        <w:gridCol w:w="1975"/>
        <w:gridCol w:w="2810"/>
      </w:tblGrid>
      <w:tr w:rsidR="0014739C">
        <w:trPr>
          <w:trHeight w:val="725"/>
        </w:trPr>
        <w:tc>
          <w:tcPr>
            <w:tcW w:w="73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6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0" w:type="dxa"/>
          </w:tcPr>
          <w:p w:rsidR="0014739C" w:rsidRDefault="006D18B9">
            <w:pPr>
              <w:pStyle w:val="TableParagraph"/>
              <w:ind w:left="111" w:right="131"/>
              <w:rPr>
                <w:sz w:val="20"/>
              </w:rPr>
            </w:pPr>
            <w:r>
              <w:rPr>
                <w:sz w:val="20"/>
              </w:rPr>
              <w:t>le périmètre communal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Diennah</w:t>
            </w:r>
          </w:p>
          <w:p w:rsidR="0014739C" w:rsidRDefault="006D18B9">
            <w:pPr>
              <w:pStyle w:val="TableParagraph"/>
              <w:spacing w:before="2" w:line="220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Malary.</w:t>
            </w:r>
          </w:p>
        </w:tc>
        <w:tc>
          <w:tcPr>
            <w:tcW w:w="197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ind w:left="832"/>
              <w:rPr>
                <w:sz w:val="20"/>
              </w:rPr>
            </w:pPr>
            <w:r>
              <w:rPr>
                <w:sz w:val="20"/>
              </w:rPr>
              <w:t>trouvant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côté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ferme.</w:t>
            </w:r>
          </w:p>
        </w:tc>
      </w:tr>
      <w:tr w:rsidR="0014739C">
        <w:trPr>
          <w:trHeight w:val="1495"/>
        </w:trPr>
        <w:tc>
          <w:tcPr>
            <w:tcW w:w="7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02</w:t>
            </w:r>
          </w:p>
        </w:tc>
        <w:tc>
          <w:tcPr>
            <w:tcW w:w="2706" w:type="dxa"/>
          </w:tcPr>
          <w:p w:rsidR="0014739C" w:rsidRDefault="006D18B9">
            <w:pPr>
              <w:pStyle w:val="TableParagraph"/>
              <w:ind w:left="109" w:right="79"/>
              <w:rPr>
                <w:sz w:val="20"/>
              </w:rPr>
            </w:pPr>
            <w:r>
              <w:rPr>
                <w:sz w:val="20"/>
              </w:rPr>
              <w:t>Conflit entre deux familles du village de Manconomba (Arrondissement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Diendé) à propos de plantations</w:t>
            </w:r>
          </w:p>
          <w:p w:rsidR="0014739C" w:rsidRDefault="006D18B9">
            <w:pPr>
              <w:pStyle w:val="TableParagraph"/>
              <w:spacing w:line="241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d’anacardiers.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SEDHIOU</w:t>
            </w:r>
          </w:p>
        </w:tc>
        <w:tc>
          <w:tcPr>
            <w:tcW w:w="197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Oudoucar</w:t>
            </w:r>
          </w:p>
        </w:tc>
        <w:tc>
          <w:tcPr>
            <w:tcW w:w="2230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Médiation du Sous- préfet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Diendé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du Chef de village avec l’appui du Maire qui a</w:t>
            </w:r>
          </w:p>
          <w:p w:rsidR="0014739C" w:rsidRDefault="006D18B9">
            <w:pPr>
              <w:pStyle w:val="TableParagraph"/>
              <w:spacing w:line="240" w:lineRule="exact"/>
              <w:ind w:left="111"/>
              <w:rPr>
                <w:sz w:val="20"/>
              </w:rPr>
            </w:pPr>
            <w:r>
              <w:rPr>
                <w:sz w:val="20"/>
              </w:rPr>
              <w:t>permis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trouver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une issue heureuse.</w:t>
            </w:r>
          </w:p>
        </w:tc>
        <w:tc>
          <w:tcPr>
            <w:tcW w:w="197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84"/>
              </w:numPr>
              <w:tabs>
                <w:tab w:val="left" w:pos="832"/>
              </w:tabs>
              <w:ind w:right="367"/>
              <w:rPr>
                <w:sz w:val="20"/>
              </w:rPr>
            </w:pPr>
            <w:r>
              <w:rPr>
                <w:sz w:val="20"/>
              </w:rPr>
              <w:t>Continuer la sensibilisation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 populations sur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 respect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textes en vigueur.</w:t>
            </w:r>
          </w:p>
        </w:tc>
      </w:tr>
      <w:tr w:rsidR="0014739C">
        <w:trPr>
          <w:trHeight w:val="1981"/>
        </w:trPr>
        <w:tc>
          <w:tcPr>
            <w:tcW w:w="7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03</w:t>
            </w:r>
          </w:p>
        </w:tc>
        <w:tc>
          <w:tcPr>
            <w:tcW w:w="2706" w:type="dxa"/>
          </w:tcPr>
          <w:p w:rsidR="0014739C" w:rsidRDefault="0014739C">
            <w:pPr>
              <w:pStyle w:val="TableParagraph"/>
              <w:spacing w:before="4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Lotissement irrégulier au village de Bambaly ayant provoqué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une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protestation des populations.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SEDHIOU</w:t>
            </w:r>
          </w:p>
        </w:tc>
        <w:tc>
          <w:tcPr>
            <w:tcW w:w="197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Bambaly</w:t>
            </w:r>
          </w:p>
        </w:tc>
        <w:tc>
          <w:tcPr>
            <w:tcW w:w="2230" w:type="dxa"/>
          </w:tcPr>
          <w:p w:rsidR="0014739C" w:rsidRDefault="006D18B9">
            <w:pPr>
              <w:pStyle w:val="TableParagraph"/>
              <w:ind w:left="111" w:right="167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Le Sous-préfet a arrêté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processus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et a fait enlever les bornes par la gendarmerie ;</w:t>
            </w:r>
          </w:p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-l’agent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Cadastre</w:t>
            </w:r>
          </w:p>
          <w:p w:rsidR="0014739C" w:rsidRDefault="006D18B9">
            <w:pPr>
              <w:pStyle w:val="TableParagraph"/>
              <w:spacing w:line="240" w:lineRule="exact"/>
              <w:ind w:left="111"/>
              <w:rPr>
                <w:sz w:val="20"/>
              </w:rPr>
            </w:pPr>
            <w:r>
              <w:rPr>
                <w:sz w:val="20"/>
              </w:rPr>
              <w:t>impliqué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été </w:t>
            </w:r>
            <w:r>
              <w:rPr>
                <w:spacing w:val="-2"/>
                <w:sz w:val="20"/>
              </w:rPr>
              <w:t>sanctionné.</w:t>
            </w:r>
          </w:p>
        </w:tc>
        <w:tc>
          <w:tcPr>
            <w:tcW w:w="197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83"/>
              </w:numPr>
              <w:tabs>
                <w:tab w:val="left" w:pos="832"/>
              </w:tabs>
              <w:ind w:right="169"/>
              <w:rPr>
                <w:sz w:val="20"/>
              </w:rPr>
            </w:pPr>
            <w:r>
              <w:rPr>
                <w:sz w:val="20"/>
              </w:rPr>
              <w:t>Il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été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demandé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au Maire de reprendre la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procédure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tout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en respectant la </w:t>
            </w:r>
            <w:r>
              <w:rPr>
                <w:spacing w:val="-2"/>
                <w:sz w:val="20"/>
              </w:rPr>
              <w:t>réglementation.</w:t>
            </w:r>
          </w:p>
        </w:tc>
      </w:tr>
      <w:tr w:rsidR="0014739C">
        <w:trPr>
          <w:trHeight w:val="1450"/>
        </w:trPr>
        <w:tc>
          <w:tcPr>
            <w:tcW w:w="7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04</w:t>
            </w:r>
          </w:p>
        </w:tc>
        <w:tc>
          <w:tcPr>
            <w:tcW w:w="2706" w:type="dxa"/>
          </w:tcPr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Conflit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villages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de Ndiassène DIALLO et Ndiassène Manding pour l’exploitation d’une </w:t>
            </w:r>
            <w:r>
              <w:rPr>
                <w:spacing w:val="-2"/>
                <w:sz w:val="20"/>
              </w:rPr>
              <w:t>palmeraie(Arrondissement</w:t>
            </w:r>
          </w:p>
          <w:p w:rsidR="0014739C" w:rsidRDefault="006D18B9">
            <w:pPr>
              <w:pStyle w:val="TableParagraph"/>
              <w:spacing w:before="3"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Djibabouya).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SEDHIOU</w:t>
            </w:r>
          </w:p>
        </w:tc>
        <w:tc>
          <w:tcPr>
            <w:tcW w:w="197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San</w:t>
            </w:r>
            <w:r>
              <w:rPr>
                <w:spacing w:val="-2"/>
                <w:sz w:val="24"/>
              </w:rPr>
              <w:t xml:space="preserve"> samba</w:t>
            </w:r>
          </w:p>
        </w:tc>
        <w:tc>
          <w:tcPr>
            <w:tcW w:w="2230" w:type="dxa"/>
          </w:tcPr>
          <w:p w:rsidR="0014739C" w:rsidRDefault="006D18B9">
            <w:pPr>
              <w:pStyle w:val="TableParagraph"/>
              <w:ind w:left="111" w:right="126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Médiation du Sous- préfet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rapport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avec les chefs de village et le Maire.</w:t>
            </w:r>
          </w:p>
        </w:tc>
        <w:tc>
          <w:tcPr>
            <w:tcW w:w="197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82"/>
              </w:numPr>
              <w:tabs>
                <w:tab w:val="left" w:pos="832"/>
              </w:tabs>
              <w:ind w:right="365"/>
              <w:rPr>
                <w:sz w:val="20"/>
              </w:rPr>
            </w:pPr>
            <w:r>
              <w:rPr>
                <w:sz w:val="20"/>
              </w:rPr>
              <w:t>Continuer la sensibilisation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 populations sur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 respect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textes en vigueur.</w:t>
            </w:r>
          </w:p>
        </w:tc>
      </w:tr>
      <w:tr w:rsidR="00207B95" w:rsidTr="00DA7604">
        <w:trPr>
          <w:trHeight w:val="766"/>
        </w:trPr>
        <w:tc>
          <w:tcPr>
            <w:tcW w:w="730" w:type="dxa"/>
            <w:tcBorders>
              <w:bottom w:val="nil"/>
            </w:tcBorders>
          </w:tcPr>
          <w:p w:rsidR="00207B95" w:rsidRDefault="00207B95">
            <w:pPr>
              <w:pStyle w:val="TableParagraph"/>
              <w:rPr>
                <w:b/>
                <w:sz w:val="24"/>
              </w:rPr>
            </w:pPr>
          </w:p>
          <w:p w:rsidR="00207B95" w:rsidRDefault="00207B95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  <w:tc>
          <w:tcPr>
            <w:tcW w:w="2706" w:type="dxa"/>
            <w:vMerge w:val="restart"/>
          </w:tcPr>
          <w:p w:rsidR="00207B95" w:rsidRDefault="00207B95">
            <w:pPr>
              <w:pStyle w:val="TableParagraph"/>
              <w:spacing w:line="242" w:lineRule="auto"/>
              <w:ind w:left="109"/>
              <w:rPr>
                <w:sz w:val="20"/>
              </w:rPr>
            </w:pPr>
            <w:r>
              <w:rPr>
                <w:sz w:val="20"/>
              </w:rPr>
              <w:t>Conflit foncier opposant paysans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Rouka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Rouka </w:t>
            </w:r>
            <w:r>
              <w:rPr>
                <w:spacing w:val="-2"/>
                <w:sz w:val="20"/>
              </w:rPr>
              <w:t>wolof.</w:t>
            </w:r>
          </w:p>
        </w:tc>
        <w:tc>
          <w:tcPr>
            <w:tcW w:w="2030" w:type="dxa"/>
            <w:vMerge w:val="restart"/>
          </w:tcPr>
          <w:p w:rsidR="00207B95" w:rsidRDefault="00207B95">
            <w:pPr>
              <w:pStyle w:val="TableParagraph"/>
              <w:rPr>
                <w:b/>
                <w:sz w:val="24"/>
              </w:rPr>
            </w:pPr>
          </w:p>
          <w:p w:rsidR="00207B95" w:rsidRDefault="00207B95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BOUNKILING</w:t>
            </w:r>
          </w:p>
        </w:tc>
        <w:tc>
          <w:tcPr>
            <w:tcW w:w="1975" w:type="dxa"/>
            <w:vMerge w:val="restart"/>
          </w:tcPr>
          <w:p w:rsidR="00207B95" w:rsidRDefault="00207B95">
            <w:pPr>
              <w:pStyle w:val="TableParagraph"/>
              <w:rPr>
                <w:b/>
                <w:sz w:val="24"/>
              </w:rPr>
            </w:pPr>
          </w:p>
          <w:p w:rsidR="00207B95" w:rsidRDefault="00207B95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Boghal</w:t>
            </w:r>
          </w:p>
        </w:tc>
        <w:tc>
          <w:tcPr>
            <w:tcW w:w="2230" w:type="dxa"/>
            <w:vMerge w:val="restart"/>
          </w:tcPr>
          <w:p w:rsidR="00207B95" w:rsidRDefault="00207B95">
            <w:pPr>
              <w:pStyle w:val="TableParagraph"/>
              <w:ind w:left="111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Des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rencontres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avec</w:t>
            </w:r>
          </w:p>
          <w:p w:rsidR="00207B95" w:rsidRDefault="00207B95">
            <w:pPr>
              <w:pStyle w:val="TableParagraph"/>
              <w:spacing w:line="240" w:lineRule="exact"/>
              <w:ind w:left="111"/>
              <w:rPr>
                <w:sz w:val="20"/>
              </w:rPr>
            </w:pPr>
            <w:r>
              <w:rPr>
                <w:sz w:val="20"/>
              </w:rPr>
              <w:t>les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populations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les Maires ont été</w:t>
            </w:r>
          </w:p>
          <w:p w:rsidR="00207B95" w:rsidRDefault="00207B95">
            <w:pPr>
              <w:pStyle w:val="TableParagraph"/>
              <w:spacing w:line="209" w:lineRule="exact"/>
              <w:ind w:left="111"/>
              <w:rPr>
                <w:sz w:val="20"/>
              </w:rPr>
            </w:pPr>
            <w:r>
              <w:rPr>
                <w:sz w:val="20"/>
              </w:rPr>
              <w:t>régulièrement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tenues</w:t>
            </w:r>
          </w:p>
          <w:p w:rsidR="00207B95" w:rsidRDefault="00207B95">
            <w:pPr>
              <w:pStyle w:val="TableParagraph"/>
              <w:spacing w:line="213" w:lineRule="exact"/>
              <w:ind w:left="111"/>
              <w:rPr>
                <w:sz w:val="20"/>
              </w:rPr>
            </w:pPr>
            <w:r>
              <w:rPr>
                <w:sz w:val="20"/>
              </w:rPr>
              <w:t>pour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apporter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des</w:t>
            </w:r>
          </w:p>
          <w:p w:rsidR="00207B95" w:rsidRDefault="00207B95" w:rsidP="0006389C">
            <w:pPr>
              <w:pStyle w:val="TableParagraph"/>
              <w:spacing w:line="236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solutions.</w:t>
            </w:r>
          </w:p>
        </w:tc>
        <w:tc>
          <w:tcPr>
            <w:tcW w:w="1975" w:type="dxa"/>
            <w:vMerge w:val="restart"/>
          </w:tcPr>
          <w:p w:rsidR="00207B95" w:rsidRDefault="00207B95"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3"/>
                <w:sz w:val="24"/>
              </w:rPr>
              <w:t>-</w:t>
            </w:r>
            <w:r>
              <w:rPr>
                <w:spacing w:val="-2"/>
                <w:sz w:val="20"/>
              </w:rPr>
              <w:t>Absence</w:t>
            </w:r>
          </w:p>
          <w:p w:rsidR="00207B95" w:rsidRDefault="00207B95">
            <w:pPr>
              <w:pStyle w:val="TableParagraph"/>
              <w:spacing w:before="1"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d’affectation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207B95" w:rsidRDefault="00207B95">
            <w:pPr>
              <w:pStyle w:val="TableParagraph"/>
              <w:spacing w:line="215" w:lineRule="exact"/>
              <w:ind w:left="111"/>
              <w:rPr>
                <w:sz w:val="20"/>
              </w:rPr>
            </w:pPr>
            <w:r>
              <w:rPr>
                <w:sz w:val="20"/>
              </w:rPr>
              <w:t>terres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les</w:t>
            </w:r>
          </w:p>
          <w:p w:rsidR="00207B95" w:rsidRDefault="00207B95">
            <w:pPr>
              <w:pStyle w:val="TableParagraph"/>
              <w:spacing w:line="209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Conseils</w:t>
            </w:r>
          </w:p>
          <w:p w:rsidR="00207B95" w:rsidRDefault="00207B95">
            <w:pPr>
              <w:pStyle w:val="TableParagraph"/>
              <w:spacing w:line="213" w:lineRule="exact"/>
              <w:ind w:left="111"/>
              <w:rPr>
                <w:sz w:val="20"/>
              </w:rPr>
            </w:pPr>
            <w:r>
              <w:rPr>
                <w:sz w:val="20"/>
              </w:rPr>
              <w:t>municipaux</w:t>
            </w:r>
            <w:r>
              <w:rPr>
                <w:spacing w:val="-10"/>
                <w:sz w:val="20"/>
              </w:rPr>
              <w:t xml:space="preserve"> ;</w:t>
            </w:r>
          </w:p>
          <w:p w:rsidR="00207B95" w:rsidRDefault="00207B95">
            <w:pPr>
              <w:pStyle w:val="TableParagraph"/>
              <w:spacing w:line="240" w:lineRule="exact"/>
              <w:ind w:left="111" w:right="199"/>
              <w:rPr>
                <w:sz w:val="20"/>
              </w:rPr>
            </w:pPr>
            <w:r>
              <w:rPr>
                <w:sz w:val="20"/>
              </w:rPr>
              <w:t>-Il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est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voir les populations</w:t>
            </w:r>
          </w:p>
          <w:p w:rsidR="00207B95" w:rsidRDefault="00207B95">
            <w:pPr>
              <w:pStyle w:val="TableParagraph"/>
              <w:spacing w:line="206" w:lineRule="exact"/>
              <w:ind w:left="111"/>
              <w:rPr>
                <w:sz w:val="20"/>
              </w:rPr>
            </w:pPr>
            <w:r>
              <w:rPr>
                <w:sz w:val="20"/>
              </w:rPr>
              <w:t>disposées</w:t>
            </w:r>
            <w:r>
              <w:rPr>
                <w:spacing w:val="-2"/>
                <w:sz w:val="20"/>
              </w:rPr>
              <w:t xml:space="preserve"> d’une</w:t>
            </w:r>
          </w:p>
          <w:p w:rsidR="00207B95" w:rsidRDefault="00207B95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affectation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207B95" w:rsidRDefault="00207B95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terres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cultures</w:t>
            </w:r>
          </w:p>
          <w:p w:rsidR="00207B95" w:rsidRDefault="00207B95">
            <w:pPr>
              <w:pStyle w:val="TableParagraph"/>
              <w:spacing w:line="213" w:lineRule="exact"/>
              <w:ind w:left="111"/>
              <w:rPr>
                <w:sz w:val="20"/>
              </w:rPr>
            </w:pPr>
            <w:r>
              <w:rPr>
                <w:sz w:val="20"/>
              </w:rPr>
              <w:t>dans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les</w:t>
            </w:r>
          </w:p>
          <w:p w:rsidR="00207B95" w:rsidRDefault="00207B95" w:rsidP="00DA7604">
            <w:pPr>
              <w:pStyle w:val="TableParagraph"/>
              <w:spacing w:line="217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communes.</w:t>
            </w:r>
          </w:p>
        </w:tc>
        <w:tc>
          <w:tcPr>
            <w:tcW w:w="2810" w:type="dxa"/>
            <w:vMerge w:val="restart"/>
          </w:tcPr>
          <w:p w:rsidR="00207B95" w:rsidRDefault="00207B95">
            <w:pPr>
              <w:pStyle w:val="TableParagraph"/>
              <w:numPr>
                <w:ilvl w:val="0"/>
                <w:numId w:val="81"/>
              </w:numPr>
              <w:tabs>
                <w:tab w:val="left" w:pos="832"/>
              </w:tabs>
              <w:spacing w:before="6" w:line="237" w:lineRule="auto"/>
              <w:ind w:right="232"/>
              <w:rPr>
                <w:sz w:val="24"/>
              </w:rPr>
            </w:pPr>
            <w:r>
              <w:rPr>
                <w:sz w:val="20"/>
              </w:rPr>
              <w:t>Mettre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place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des </w:t>
            </w:r>
            <w:r>
              <w:rPr>
                <w:spacing w:val="-2"/>
                <w:sz w:val="20"/>
              </w:rPr>
              <w:t xml:space="preserve">commissions </w:t>
            </w:r>
            <w:r>
              <w:rPr>
                <w:sz w:val="20"/>
              </w:rPr>
              <w:t xml:space="preserve">chargées de la résolution de tous les cas litigieux au niveau de cette localité afin de procéder à des </w:t>
            </w:r>
            <w:r>
              <w:rPr>
                <w:spacing w:val="-2"/>
                <w:sz w:val="20"/>
              </w:rPr>
              <w:t>régularisations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207B95" w:rsidTr="00DA7604">
        <w:trPr>
          <w:trHeight w:val="229"/>
        </w:trPr>
        <w:tc>
          <w:tcPr>
            <w:tcW w:w="730" w:type="dxa"/>
            <w:tcBorders>
              <w:top w:val="nil"/>
              <w:bottom w:val="nil"/>
            </w:tcBorders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6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5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30" w:type="dxa"/>
            <w:vMerge/>
          </w:tcPr>
          <w:p w:rsidR="00207B95" w:rsidRDefault="00207B95" w:rsidP="0006389C">
            <w:pPr>
              <w:pStyle w:val="TableParagraph"/>
              <w:spacing w:line="236" w:lineRule="exact"/>
              <w:ind w:left="111"/>
              <w:rPr>
                <w:sz w:val="20"/>
              </w:rPr>
            </w:pPr>
          </w:p>
        </w:tc>
        <w:tc>
          <w:tcPr>
            <w:tcW w:w="1975" w:type="dxa"/>
            <w:vMerge/>
          </w:tcPr>
          <w:p w:rsidR="00207B95" w:rsidRDefault="00207B95" w:rsidP="00DA7604">
            <w:pPr>
              <w:pStyle w:val="TableParagraph"/>
              <w:spacing w:line="217" w:lineRule="exact"/>
              <w:ind w:left="111"/>
              <w:rPr>
                <w:sz w:val="20"/>
              </w:rPr>
            </w:pPr>
          </w:p>
        </w:tc>
        <w:tc>
          <w:tcPr>
            <w:tcW w:w="2810" w:type="dxa"/>
            <w:vMerge/>
            <w:tcBorders>
              <w:top w:val="nil"/>
            </w:tcBorders>
          </w:tcPr>
          <w:p w:rsidR="00207B95" w:rsidRDefault="00207B95">
            <w:pPr>
              <w:rPr>
                <w:sz w:val="2"/>
                <w:szCs w:val="2"/>
              </w:rPr>
            </w:pPr>
          </w:p>
        </w:tc>
      </w:tr>
      <w:tr w:rsidR="00207B95" w:rsidTr="00DA7604">
        <w:trPr>
          <w:trHeight w:val="232"/>
        </w:trPr>
        <w:tc>
          <w:tcPr>
            <w:tcW w:w="730" w:type="dxa"/>
            <w:tcBorders>
              <w:top w:val="nil"/>
              <w:bottom w:val="nil"/>
            </w:tcBorders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6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5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30" w:type="dxa"/>
            <w:vMerge/>
          </w:tcPr>
          <w:p w:rsidR="00207B95" w:rsidRDefault="00207B95" w:rsidP="0006389C">
            <w:pPr>
              <w:pStyle w:val="TableParagraph"/>
              <w:spacing w:line="236" w:lineRule="exact"/>
              <w:ind w:left="111"/>
              <w:rPr>
                <w:sz w:val="20"/>
              </w:rPr>
            </w:pPr>
          </w:p>
        </w:tc>
        <w:tc>
          <w:tcPr>
            <w:tcW w:w="1975" w:type="dxa"/>
            <w:vMerge/>
          </w:tcPr>
          <w:p w:rsidR="00207B95" w:rsidRDefault="00207B95" w:rsidP="00DA7604">
            <w:pPr>
              <w:pStyle w:val="TableParagraph"/>
              <w:spacing w:line="217" w:lineRule="exact"/>
              <w:ind w:left="111"/>
              <w:rPr>
                <w:sz w:val="20"/>
              </w:rPr>
            </w:pPr>
          </w:p>
        </w:tc>
        <w:tc>
          <w:tcPr>
            <w:tcW w:w="2810" w:type="dxa"/>
            <w:vMerge/>
            <w:tcBorders>
              <w:top w:val="nil"/>
            </w:tcBorders>
          </w:tcPr>
          <w:p w:rsidR="00207B95" w:rsidRDefault="00207B95">
            <w:pPr>
              <w:rPr>
                <w:sz w:val="2"/>
                <w:szCs w:val="2"/>
              </w:rPr>
            </w:pPr>
          </w:p>
        </w:tc>
      </w:tr>
      <w:tr w:rsidR="00207B95" w:rsidTr="00DA7604">
        <w:trPr>
          <w:trHeight w:val="473"/>
        </w:trPr>
        <w:tc>
          <w:tcPr>
            <w:tcW w:w="730" w:type="dxa"/>
            <w:tcBorders>
              <w:top w:val="nil"/>
              <w:bottom w:val="nil"/>
            </w:tcBorders>
          </w:tcPr>
          <w:p w:rsidR="00207B95" w:rsidRDefault="00207B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6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0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5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0" w:type="dxa"/>
            <w:vMerge/>
          </w:tcPr>
          <w:p w:rsidR="00207B95" w:rsidRDefault="00207B95">
            <w:pPr>
              <w:pStyle w:val="TableParagraph"/>
              <w:spacing w:line="236" w:lineRule="exact"/>
              <w:ind w:left="111"/>
              <w:rPr>
                <w:sz w:val="20"/>
              </w:rPr>
            </w:pPr>
          </w:p>
        </w:tc>
        <w:tc>
          <w:tcPr>
            <w:tcW w:w="1975" w:type="dxa"/>
            <w:vMerge/>
          </w:tcPr>
          <w:p w:rsidR="00207B95" w:rsidRDefault="00207B95" w:rsidP="00DA7604">
            <w:pPr>
              <w:pStyle w:val="TableParagraph"/>
              <w:spacing w:line="217" w:lineRule="exact"/>
              <w:ind w:left="111"/>
              <w:rPr>
                <w:sz w:val="20"/>
              </w:rPr>
            </w:pPr>
          </w:p>
        </w:tc>
        <w:tc>
          <w:tcPr>
            <w:tcW w:w="2810" w:type="dxa"/>
            <w:vMerge/>
            <w:tcBorders>
              <w:top w:val="nil"/>
            </w:tcBorders>
          </w:tcPr>
          <w:p w:rsidR="00207B95" w:rsidRDefault="00207B95">
            <w:pPr>
              <w:rPr>
                <w:sz w:val="2"/>
                <w:szCs w:val="2"/>
              </w:rPr>
            </w:pPr>
          </w:p>
        </w:tc>
      </w:tr>
      <w:tr w:rsidR="00207B95" w:rsidTr="00DA7604">
        <w:trPr>
          <w:trHeight w:val="225"/>
        </w:trPr>
        <w:tc>
          <w:tcPr>
            <w:tcW w:w="730" w:type="dxa"/>
            <w:tcBorders>
              <w:top w:val="nil"/>
              <w:bottom w:val="nil"/>
            </w:tcBorders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6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5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30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5" w:type="dxa"/>
            <w:vMerge/>
          </w:tcPr>
          <w:p w:rsidR="00207B95" w:rsidRDefault="00207B95" w:rsidP="00DA7604">
            <w:pPr>
              <w:pStyle w:val="TableParagraph"/>
              <w:spacing w:line="217" w:lineRule="exact"/>
              <w:ind w:left="111"/>
              <w:rPr>
                <w:sz w:val="20"/>
              </w:rPr>
            </w:pPr>
          </w:p>
        </w:tc>
        <w:tc>
          <w:tcPr>
            <w:tcW w:w="2810" w:type="dxa"/>
            <w:vMerge/>
            <w:tcBorders>
              <w:top w:val="nil"/>
            </w:tcBorders>
          </w:tcPr>
          <w:p w:rsidR="00207B95" w:rsidRDefault="00207B95">
            <w:pPr>
              <w:rPr>
                <w:sz w:val="2"/>
                <w:szCs w:val="2"/>
              </w:rPr>
            </w:pPr>
          </w:p>
        </w:tc>
      </w:tr>
      <w:tr w:rsidR="00207B95" w:rsidTr="00DA7604">
        <w:trPr>
          <w:trHeight w:val="229"/>
        </w:trPr>
        <w:tc>
          <w:tcPr>
            <w:tcW w:w="730" w:type="dxa"/>
            <w:tcBorders>
              <w:top w:val="nil"/>
              <w:bottom w:val="nil"/>
            </w:tcBorders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6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5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30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5" w:type="dxa"/>
            <w:vMerge/>
          </w:tcPr>
          <w:p w:rsidR="00207B95" w:rsidRDefault="00207B95" w:rsidP="00DA7604">
            <w:pPr>
              <w:pStyle w:val="TableParagraph"/>
              <w:spacing w:line="217" w:lineRule="exact"/>
              <w:ind w:left="111"/>
              <w:rPr>
                <w:sz w:val="20"/>
              </w:rPr>
            </w:pPr>
          </w:p>
        </w:tc>
        <w:tc>
          <w:tcPr>
            <w:tcW w:w="2810" w:type="dxa"/>
            <w:vMerge/>
            <w:tcBorders>
              <w:top w:val="nil"/>
            </w:tcBorders>
          </w:tcPr>
          <w:p w:rsidR="00207B95" w:rsidRDefault="00207B95">
            <w:pPr>
              <w:rPr>
                <w:sz w:val="2"/>
                <w:szCs w:val="2"/>
              </w:rPr>
            </w:pPr>
          </w:p>
        </w:tc>
      </w:tr>
      <w:tr w:rsidR="00207B95" w:rsidTr="00DA7604">
        <w:trPr>
          <w:trHeight w:val="230"/>
        </w:trPr>
        <w:tc>
          <w:tcPr>
            <w:tcW w:w="730" w:type="dxa"/>
            <w:tcBorders>
              <w:top w:val="nil"/>
              <w:bottom w:val="nil"/>
            </w:tcBorders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6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5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30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5" w:type="dxa"/>
            <w:vMerge/>
          </w:tcPr>
          <w:p w:rsidR="00207B95" w:rsidRDefault="00207B95" w:rsidP="00DA7604">
            <w:pPr>
              <w:pStyle w:val="TableParagraph"/>
              <w:spacing w:line="217" w:lineRule="exact"/>
              <w:ind w:left="111"/>
              <w:rPr>
                <w:sz w:val="20"/>
              </w:rPr>
            </w:pPr>
          </w:p>
        </w:tc>
        <w:tc>
          <w:tcPr>
            <w:tcW w:w="2810" w:type="dxa"/>
            <w:vMerge/>
            <w:tcBorders>
              <w:top w:val="nil"/>
            </w:tcBorders>
          </w:tcPr>
          <w:p w:rsidR="00207B95" w:rsidRDefault="00207B95">
            <w:pPr>
              <w:rPr>
                <w:sz w:val="2"/>
                <w:szCs w:val="2"/>
              </w:rPr>
            </w:pPr>
          </w:p>
        </w:tc>
      </w:tr>
      <w:tr w:rsidR="00207B95" w:rsidTr="00DA7604">
        <w:trPr>
          <w:trHeight w:val="232"/>
        </w:trPr>
        <w:tc>
          <w:tcPr>
            <w:tcW w:w="730" w:type="dxa"/>
            <w:tcBorders>
              <w:top w:val="nil"/>
              <w:bottom w:val="nil"/>
            </w:tcBorders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6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5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30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5" w:type="dxa"/>
            <w:vMerge/>
          </w:tcPr>
          <w:p w:rsidR="00207B95" w:rsidRDefault="00207B95" w:rsidP="00DA7604">
            <w:pPr>
              <w:pStyle w:val="TableParagraph"/>
              <w:spacing w:line="217" w:lineRule="exact"/>
              <w:ind w:left="111"/>
              <w:rPr>
                <w:sz w:val="20"/>
              </w:rPr>
            </w:pPr>
          </w:p>
        </w:tc>
        <w:tc>
          <w:tcPr>
            <w:tcW w:w="2810" w:type="dxa"/>
            <w:vMerge/>
            <w:tcBorders>
              <w:top w:val="nil"/>
            </w:tcBorders>
          </w:tcPr>
          <w:p w:rsidR="00207B95" w:rsidRDefault="00207B95">
            <w:pPr>
              <w:rPr>
                <w:sz w:val="2"/>
                <w:szCs w:val="2"/>
              </w:rPr>
            </w:pPr>
          </w:p>
        </w:tc>
      </w:tr>
      <w:tr w:rsidR="00207B95" w:rsidTr="00DA7604">
        <w:trPr>
          <w:trHeight w:val="237"/>
        </w:trPr>
        <w:tc>
          <w:tcPr>
            <w:tcW w:w="730" w:type="dxa"/>
            <w:tcBorders>
              <w:top w:val="nil"/>
            </w:tcBorders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6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5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30" w:type="dxa"/>
            <w:vMerge/>
          </w:tcPr>
          <w:p w:rsidR="00207B95" w:rsidRDefault="00207B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5" w:type="dxa"/>
            <w:vMerge/>
          </w:tcPr>
          <w:p w:rsidR="00207B95" w:rsidRDefault="00207B95">
            <w:pPr>
              <w:pStyle w:val="TableParagraph"/>
              <w:spacing w:line="217" w:lineRule="exact"/>
              <w:ind w:left="111"/>
              <w:rPr>
                <w:sz w:val="20"/>
              </w:rPr>
            </w:pPr>
          </w:p>
        </w:tc>
        <w:tc>
          <w:tcPr>
            <w:tcW w:w="2810" w:type="dxa"/>
            <w:vMerge/>
            <w:tcBorders>
              <w:top w:val="nil"/>
            </w:tcBorders>
          </w:tcPr>
          <w:p w:rsidR="00207B95" w:rsidRDefault="00207B95">
            <w:pPr>
              <w:rPr>
                <w:sz w:val="2"/>
                <w:szCs w:val="2"/>
              </w:rPr>
            </w:pPr>
          </w:p>
        </w:tc>
      </w:tr>
      <w:tr w:rsidR="0014739C">
        <w:trPr>
          <w:trHeight w:val="1690"/>
        </w:trPr>
        <w:tc>
          <w:tcPr>
            <w:tcW w:w="7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06</w:t>
            </w:r>
          </w:p>
        </w:tc>
        <w:tc>
          <w:tcPr>
            <w:tcW w:w="2706" w:type="dxa"/>
          </w:tcPr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Conflit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opposant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des paysans de Saré Demba Coumbayel (situé à trente</w:t>
            </w:r>
          </w:p>
          <w:p w:rsidR="0014739C" w:rsidRDefault="006D18B9">
            <w:pPr>
              <w:pStyle w:val="TableParagraph"/>
              <w:ind w:left="109" w:right="179"/>
              <w:rPr>
                <w:sz w:val="20"/>
              </w:rPr>
            </w:pPr>
            <w:r>
              <w:rPr>
                <w:sz w:val="20"/>
              </w:rPr>
              <w:t>(30) mètres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du village de Missirah)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ceux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village de Missirah (en terre</w:t>
            </w:r>
          </w:p>
          <w:p w:rsidR="0014739C" w:rsidRDefault="006D18B9">
            <w:pPr>
              <w:pStyle w:val="TableParagraph"/>
              <w:spacing w:before="2" w:line="220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gambienne).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BOUNKILING</w:t>
            </w:r>
          </w:p>
        </w:tc>
        <w:tc>
          <w:tcPr>
            <w:tcW w:w="197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Boghal</w:t>
            </w:r>
          </w:p>
        </w:tc>
        <w:tc>
          <w:tcPr>
            <w:tcW w:w="2230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Descente du Sous- préfet de Boghal en accord avec son homologue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gambien.</w:t>
            </w:r>
          </w:p>
        </w:tc>
        <w:tc>
          <w:tcPr>
            <w:tcW w:w="1975" w:type="dxa"/>
          </w:tcPr>
          <w:p w:rsidR="0014739C" w:rsidRDefault="006D18B9">
            <w:pPr>
              <w:pStyle w:val="TableParagraph"/>
              <w:spacing w:before="5" w:line="256" w:lineRule="auto"/>
              <w:ind w:left="111"/>
              <w:rPr>
                <w:sz w:val="20"/>
              </w:rPr>
            </w:pPr>
            <w:r>
              <w:rPr>
                <w:sz w:val="20"/>
              </w:rPr>
              <w:t>-Problème de délimitation exacte 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frontières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entre les deux pays.</w:t>
            </w: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80"/>
              </w:numPr>
              <w:tabs>
                <w:tab w:val="left" w:pos="832"/>
              </w:tabs>
              <w:ind w:right="160"/>
              <w:rPr>
                <w:sz w:val="20"/>
              </w:rPr>
            </w:pPr>
            <w:r>
              <w:rPr>
                <w:sz w:val="20"/>
              </w:rPr>
              <w:t xml:space="preserve">Délimitation des frontières par la </w:t>
            </w:r>
            <w:r>
              <w:rPr>
                <w:spacing w:val="-2"/>
                <w:sz w:val="20"/>
              </w:rPr>
              <w:t xml:space="preserve">Commission </w:t>
            </w:r>
            <w:r>
              <w:rPr>
                <w:sz w:val="20"/>
              </w:rPr>
              <w:t>nationale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Gestion des Frontières.</w:t>
            </w:r>
          </w:p>
        </w:tc>
      </w:tr>
    </w:tbl>
    <w:p w:rsidR="0014739C" w:rsidRDefault="006D18B9">
      <w:pPr>
        <w:spacing w:before="7"/>
        <w:rPr>
          <w:b/>
          <w:sz w:val="1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608320" behindDoc="1" locked="0" layoutInCell="1" allowOverlap="1">
                <wp:simplePos x="0" y="0"/>
                <wp:positionH relativeFrom="page">
                  <wp:posOffset>879792</wp:posOffset>
                </wp:positionH>
                <wp:positionV relativeFrom="paragraph">
                  <wp:posOffset>126990</wp:posOffset>
                </wp:positionV>
                <wp:extent cx="9222740" cy="6350"/>
                <wp:effectExtent l="0" t="0" r="0" b="0"/>
                <wp:wrapTopAndBottom/>
                <wp:docPr id="162" name="Graphic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227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2740" h="6350">
                              <a:moveTo>
                                <a:pt x="9222740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9222740" y="6349"/>
                              </a:lnTo>
                              <a:lnTo>
                                <a:pt x="92227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BD7ED" id="Graphic 162" o:spid="_x0000_s1026" style="position:absolute;margin-left:69.25pt;margin-top:10pt;width:726.2pt;height:.5pt;z-index:-1570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2227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" path="m9222740,l,,,6349r9222740,l922274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14739C" w:rsidRDefault="0014739C">
      <w:pPr>
        <w:rPr>
          <w:sz w:val="14"/>
        </w:rPr>
        <w:sectPr w:rsidR="0014739C">
          <w:type w:val="continuous"/>
          <w:pgSz w:w="16840" w:h="11910" w:orient="landscape"/>
          <w:pgMar w:top="400" w:right="260" w:bottom="900" w:left="400" w:header="0" w:footer="701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0"/>
        <w:gridCol w:w="2706"/>
        <w:gridCol w:w="2030"/>
        <w:gridCol w:w="1975"/>
        <w:gridCol w:w="2230"/>
        <w:gridCol w:w="1975"/>
        <w:gridCol w:w="2810"/>
      </w:tblGrid>
      <w:tr w:rsidR="0014739C">
        <w:trPr>
          <w:trHeight w:val="1210"/>
        </w:trPr>
        <w:tc>
          <w:tcPr>
            <w:tcW w:w="7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07</w:t>
            </w:r>
          </w:p>
        </w:tc>
        <w:tc>
          <w:tcPr>
            <w:tcW w:w="2706" w:type="dxa"/>
          </w:tcPr>
          <w:p w:rsidR="0014739C" w:rsidRDefault="006D18B9">
            <w:pPr>
              <w:pStyle w:val="TableParagraph"/>
              <w:ind w:left="109" w:right="138"/>
              <w:rPr>
                <w:sz w:val="20"/>
              </w:rPr>
            </w:pPr>
            <w:r>
              <w:rPr>
                <w:sz w:val="20"/>
              </w:rPr>
              <w:t>Conflit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opposant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des paysans de Sénoba ( situé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à 50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mètres de Missirah) et ceux de Missirah(en</w:t>
            </w:r>
          </w:p>
          <w:p w:rsidR="0014739C" w:rsidRDefault="006D18B9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Gambie).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BOUNKILING</w:t>
            </w:r>
          </w:p>
        </w:tc>
        <w:tc>
          <w:tcPr>
            <w:tcW w:w="197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Boghal</w:t>
            </w:r>
          </w:p>
        </w:tc>
        <w:tc>
          <w:tcPr>
            <w:tcW w:w="2230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Descente du Sous- préfet de Boghal et collaboration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avec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son homologue gambien.</w:t>
            </w:r>
          </w:p>
        </w:tc>
        <w:tc>
          <w:tcPr>
            <w:tcW w:w="1975" w:type="dxa"/>
          </w:tcPr>
          <w:p w:rsidR="0014739C" w:rsidRDefault="006D18B9">
            <w:pPr>
              <w:pStyle w:val="TableParagraph"/>
              <w:spacing w:before="5" w:line="256" w:lineRule="auto"/>
              <w:ind w:left="111" w:right="188"/>
              <w:rPr>
                <w:sz w:val="20"/>
              </w:rPr>
            </w:pPr>
            <w:r>
              <w:rPr>
                <w:sz w:val="20"/>
              </w:rPr>
              <w:t>-Problème de délimitation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exacte de la zone.</w:t>
            </w: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79"/>
              </w:numPr>
              <w:tabs>
                <w:tab w:val="left" w:pos="832"/>
              </w:tabs>
              <w:ind w:right="160"/>
              <w:rPr>
                <w:sz w:val="20"/>
              </w:rPr>
            </w:pPr>
            <w:r>
              <w:rPr>
                <w:sz w:val="20"/>
              </w:rPr>
              <w:t xml:space="preserve">Délimitation par la </w:t>
            </w:r>
            <w:r>
              <w:rPr>
                <w:spacing w:val="-2"/>
                <w:sz w:val="20"/>
              </w:rPr>
              <w:t xml:space="preserve">Commission </w:t>
            </w:r>
            <w:r>
              <w:rPr>
                <w:sz w:val="20"/>
              </w:rPr>
              <w:t>nationale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Gestion des Frontières.</w:t>
            </w:r>
          </w:p>
        </w:tc>
      </w:tr>
      <w:tr w:rsidR="0014739C" w:rsidTr="00207B95">
        <w:trPr>
          <w:trHeight w:val="6601"/>
        </w:trPr>
        <w:tc>
          <w:tcPr>
            <w:tcW w:w="7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7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08</w:t>
            </w:r>
          </w:p>
        </w:tc>
        <w:tc>
          <w:tcPr>
            <w:tcW w:w="2706" w:type="dxa"/>
          </w:tcPr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9" w:right="130"/>
              <w:rPr>
                <w:sz w:val="20"/>
              </w:rPr>
            </w:pPr>
            <w:r>
              <w:rPr>
                <w:sz w:val="20"/>
              </w:rPr>
              <w:t>Conflit foncier opposant Abdoulaye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FALL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Sinthiou Ngagne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Moustapha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FAYE Touba Sétère (Arrondissement de </w:t>
            </w:r>
            <w:r>
              <w:rPr>
                <w:spacing w:val="-2"/>
                <w:sz w:val="20"/>
              </w:rPr>
              <w:t>Boghal).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7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BOUNKILING</w:t>
            </w:r>
          </w:p>
        </w:tc>
        <w:tc>
          <w:tcPr>
            <w:tcW w:w="197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7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Tankon</w:t>
            </w:r>
          </w:p>
        </w:tc>
        <w:tc>
          <w:tcPr>
            <w:tcW w:w="2230" w:type="dxa"/>
          </w:tcPr>
          <w:p w:rsidR="0014739C" w:rsidRDefault="006D18B9">
            <w:pPr>
              <w:pStyle w:val="TableParagraph"/>
              <w:ind w:left="111" w:right="146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Mission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dirigée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le Sous-préfet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Boghal composée du Maire, du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CADL,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des membres de la </w:t>
            </w:r>
            <w:r>
              <w:rPr>
                <w:spacing w:val="-2"/>
                <w:sz w:val="20"/>
              </w:rPr>
              <w:t xml:space="preserve">commission </w:t>
            </w:r>
            <w:r>
              <w:rPr>
                <w:sz w:val="20"/>
              </w:rPr>
              <w:t>domaniale, des concernés et des notables des deux villages, a procédé à la limitation des champs litigieux,</w:t>
            </w:r>
          </w:p>
          <w:p w:rsidR="0014739C" w:rsidRDefault="006D18B9">
            <w:pPr>
              <w:pStyle w:val="TableParagraph"/>
              <w:spacing w:before="1"/>
              <w:ind w:left="111" w:right="167"/>
              <w:rPr>
                <w:sz w:val="20"/>
              </w:rPr>
            </w:pPr>
            <w:r>
              <w:rPr>
                <w:sz w:val="20"/>
              </w:rPr>
              <w:t>-Malgré que les deux villages concernés semblent se conformer aux décisions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l’autorité administrative pour une solution à</w:t>
            </w:r>
          </w:p>
          <w:p w:rsidR="0014739C" w:rsidRDefault="006D18B9">
            <w:pPr>
              <w:pStyle w:val="TableParagraph"/>
              <w:ind w:left="111" w:right="167"/>
              <w:rPr>
                <w:sz w:val="20"/>
              </w:rPr>
            </w:pPr>
            <w:r>
              <w:rPr>
                <w:sz w:val="20"/>
              </w:rPr>
              <w:t>l’amiable,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tension demeure toujours entre eux,</w:t>
            </w:r>
          </w:p>
          <w:p w:rsidR="0014739C" w:rsidRDefault="006D18B9">
            <w:pPr>
              <w:pStyle w:val="TableParagraph"/>
              <w:ind w:left="111" w:right="167"/>
              <w:rPr>
                <w:sz w:val="20"/>
              </w:rPr>
            </w:pPr>
            <w:r>
              <w:rPr>
                <w:sz w:val="20"/>
              </w:rPr>
              <w:t>-Pour mettre fin à cette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situation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n’a que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trop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duré,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été décidé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 suspendre</w:t>
            </w:r>
          </w:p>
          <w:p w:rsidR="0014739C" w:rsidRDefault="006D18B9">
            <w:pPr>
              <w:pStyle w:val="TableParagraph"/>
              <w:spacing w:before="2"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terres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litigieuses.</w:t>
            </w:r>
          </w:p>
        </w:tc>
        <w:tc>
          <w:tcPr>
            <w:tcW w:w="1975" w:type="dxa"/>
          </w:tcPr>
          <w:p w:rsidR="0014739C" w:rsidRDefault="006D18B9">
            <w:pPr>
              <w:pStyle w:val="TableParagraph"/>
              <w:spacing w:before="5"/>
              <w:ind w:left="111"/>
              <w:rPr>
                <w:sz w:val="20"/>
              </w:rPr>
            </w:pPr>
            <w:r>
              <w:rPr>
                <w:sz w:val="20"/>
              </w:rPr>
              <w:t>-Absence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14739C" w:rsidRDefault="006D18B9">
            <w:pPr>
              <w:pStyle w:val="TableParagraph"/>
              <w:spacing w:before="14" w:line="256" w:lineRule="auto"/>
              <w:ind w:left="111" w:right="395"/>
              <w:rPr>
                <w:sz w:val="20"/>
              </w:rPr>
            </w:pPr>
            <w:r>
              <w:rPr>
                <w:sz w:val="20"/>
              </w:rPr>
              <w:t>d’affectation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des terres par les </w:t>
            </w:r>
            <w:r>
              <w:rPr>
                <w:spacing w:val="-2"/>
                <w:sz w:val="20"/>
              </w:rPr>
              <w:t>Conseils municipaux.</w:t>
            </w: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78"/>
              </w:numPr>
              <w:tabs>
                <w:tab w:val="left" w:pos="832"/>
              </w:tabs>
              <w:ind w:right="232"/>
              <w:rPr>
                <w:sz w:val="20"/>
              </w:rPr>
            </w:pPr>
            <w:r>
              <w:rPr>
                <w:sz w:val="20"/>
              </w:rPr>
              <w:t>Mettre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place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des </w:t>
            </w:r>
            <w:r>
              <w:rPr>
                <w:spacing w:val="-2"/>
                <w:sz w:val="20"/>
              </w:rPr>
              <w:t xml:space="preserve">commissions </w:t>
            </w:r>
            <w:r>
              <w:rPr>
                <w:sz w:val="20"/>
              </w:rPr>
              <w:t>chargées de la résolution des cas litigieux au niveau des localités respectives,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afin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de procéder à des </w:t>
            </w:r>
            <w:r>
              <w:rPr>
                <w:spacing w:val="-2"/>
                <w:sz w:val="20"/>
              </w:rPr>
              <w:t>régulations.</w:t>
            </w:r>
          </w:p>
        </w:tc>
      </w:tr>
      <w:tr w:rsidR="0014739C">
        <w:trPr>
          <w:trHeight w:val="1450"/>
        </w:trPr>
        <w:tc>
          <w:tcPr>
            <w:tcW w:w="7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09</w:t>
            </w:r>
          </w:p>
        </w:tc>
        <w:tc>
          <w:tcPr>
            <w:tcW w:w="2706" w:type="dxa"/>
          </w:tcPr>
          <w:p w:rsidR="0014739C" w:rsidRDefault="006D18B9">
            <w:pPr>
              <w:pStyle w:val="TableParagraph"/>
              <w:ind w:left="109" w:right="116"/>
              <w:rPr>
                <w:sz w:val="20"/>
              </w:rPr>
            </w:pPr>
            <w:r>
              <w:rPr>
                <w:sz w:val="20"/>
              </w:rPr>
              <w:t>Conflit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opposant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des paysans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Médinah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France ( commune de Boghal)et ceux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villages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Médina Anglais et de</w:t>
            </w:r>
          </w:p>
          <w:p w:rsidR="0014739C" w:rsidRDefault="006D18B9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Nioro(Gambie).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BOUNKILING</w:t>
            </w:r>
          </w:p>
        </w:tc>
        <w:tc>
          <w:tcPr>
            <w:tcW w:w="197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Ndiamalathiél</w:t>
            </w:r>
          </w:p>
        </w:tc>
        <w:tc>
          <w:tcPr>
            <w:tcW w:w="2230" w:type="dxa"/>
          </w:tcPr>
          <w:p w:rsidR="0014739C" w:rsidRDefault="006D18B9">
            <w:pPr>
              <w:pStyle w:val="TableParagraph"/>
              <w:ind w:left="111" w:right="126"/>
              <w:rPr>
                <w:sz w:val="20"/>
              </w:rPr>
            </w:pPr>
            <w:r>
              <w:rPr>
                <w:sz w:val="20"/>
              </w:rPr>
              <w:t>-Descente sur le terrain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Sous-préfet de Boghal et collaboration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avec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son homologue gambien.</w:t>
            </w:r>
          </w:p>
        </w:tc>
        <w:tc>
          <w:tcPr>
            <w:tcW w:w="1975" w:type="dxa"/>
          </w:tcPr>
          <w:p w:rsidR="0014739C" w:rsidRDefault="006D18B9">
            <w:pPr>
              <w:pStyle w:val="TableParagraph"/>
              <w:spacing w:before="4" w:line="256" w:lineRule="auto"/>
              <w:ind w:left="111" w:right="188"/>
              <w:rPr>
                <w:sz w:val="20"/>
              </w:rPr>
            </w:pPr>
            <w:r>
              <w:rPr>
                <w:sz w:val="20"/>
              </w:rPr>
              <w:t>-Problèmes de délimitation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exacte des frontières.</w:t>
            </w: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77"/>
              </w:numPr>
              <w:tabs>
                <w:tab w:val="left" w:pos="832"/>
              </w:tabs>
              <w:ind w:right="160"/>
              <w:rPr>
                <w:sz w:val="20"/>
              </w:rPr>
            </w:pPr>
            <w:r>
              <w:rPr>
                <w:sz w:val="20"/>
              </w:rPr>
              <w:t xml:space="preserve">Délimitation par la </w:t>
            </w:r>
            <w:r>
              <w:rPr>
                <w:spacing w:val="-2"/>
                <w:sz w:val="20"/>
              </w:rPr>
              <w:t xml:space="preserve">Commission </w:t>
            </w:r>
            <w:r>
              <w:rPr>
                <w:sz w:val="20"/>
              </w:rPr>
              <w:t>nationale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Gestion des Frontières.</w:t>
            </w:r>
          </w:p>
        </w:tc>
      </w:tr>
      <w:tr w:rsidR="0014739C">
        <w:trPr>
          <w:trHeight w:val="1205"/>
        </w:trPr>
        <w:tc>
          <w:tcPr>
            <w:tcW w:w="73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6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0" w:type="dxa"/>
          </w:tcPr>
          <w:p w:rsidR="0014739C" w:rsidRDefault="006D18B9">
            <w:pPr>
              <w:pStyle w:val="TableParagraph"/>
              <w:ind w:left="111" w:right="126"/>
              <w:rPr>
                <w:sz w:val="20"/>
              </w:rPr>
            </w:pPr>
            <w:r>
              <w:rPr>
                <w:sz w:val="20"/>
              </w:rPr>
              <w:t>-Réunion du lundi 25 juin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2018à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Saré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Pathé pour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préparation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 la délimitation de la</w:t>
            </w:r>
          </w:p>
          <w:p w:rsidR="0014739C" w:rsidRDefault="006D18B9">
            <w:pPr>
              <w:pStyle w:val="TableParagraph"/>
              <w:spacing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superficie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ha</w:t>
            </w:r>
          </w:p>
        </w:tc>
        <w:tc>
          <w:tcPr>
            <w:tcW w:w="197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76"/>
              </w:numPr>
              <w:tabs>
                <w:tab w:val="left" w:pos="832"/>
              </w:tabs>
              <w:ind w:right="144"/>
              <w:rPr>
                <w:sz w:val="20"/>
              </w:rPr>
            </w:pPr>
            <w:r>
              <w:rPr>
                <w:sz w:val="20"/>
              </w:rPr>
              <w:t>Faire respecter les délibérations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portant affectation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terres par la Commune.</w:t>
            </w:r>
          </w:p>
        </w:tc>
      </w:tr>
    </w:tbl>
    <w:p w:rsidR="0014739C" w:rsidRDefault="0014739C">
      <w:pPr>
        <w:rPr>
          <w:sz w:val="20"/>
        </w:rPr>
        <w:sectPr w:rsidR="0014739C">
          <w:footerReference w:type="default" r:id="rId33"/>
          <w:pgSz w:w="16840" w:h="11910" w:orient="landscape"/>
          <w:pgMar w:top="40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0"/>
        <w:gridCol w:w="2706"/>
        <w:gridCol w:w="2030"/>
        <w:gridCol w:w="1975"/>
        <w:gridCol w:w="2230"/>
        <w:gridCol w:w="1975"/>
        <w:gridCol w:w="2810"/>
      </w:tblGrid>
      <w:tr w:rsidR="0014739C">
        <w:trPr>
          <w:trHeight w:val="7488"/>
        </w:trPr>
        <w:tc>
          <w:tcPr>
            <w:tcW w:w="7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3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706" w:type="dxa"/>
          </w:tcPr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9" w:right="179"/>
              <w:rPr>
                <w:sz w:val="20"/>
              </w:rPr>
            </w:pPr>
            <w:r>
              <w:rPr>
                <w:sz w:val="20"/>
              </w:rPr>
              <w:t>Litige foncier entre les populations du village de Saré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Pathé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marabout de Boghal Thierno Abdourahmane BARRY.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3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BOUNKILING</w:t>
            </w:r>
          </w:p>
        </w:tc>
        <w:tc>
          <w:tcPr>
            <w:tcW w:w="197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3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Faoune</w:t>
            </w:r>
          </w:p>
        </w:tc>
        <w:tc>
          <w:tcPr>
            <w:tcW w:w="2230" w:type="dxa"/>
          </w:tcPr>
          <w:p w:rsidR="0014739C" w:rsidRDefault="006D18B9">
            <w:pPr>
              <w:pStyle w:val="TableParagraph"/>
              <w:spacing w:before="10"/>
              <w:ind w:left="111" w:right="1118"/>
              <w:rPr>
                <w:sz w:val="20"/>
              </w:rPr>
            </w:pPr>
            <w:r>
              <w:rPr>
                <w:sz w:val="20"/>
              </w:rPr>
              <w:t>affectée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au Marabout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;</w:t>
            </w:r>
          </w:p>
          <w:p w:rsidR="0014739C" w:rsidRDefault="006D18B9">
            <w:pPr>
              <w:pStyle w:val="TableParagraph"/>
              <w:spacing w:before="2"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-Rencontre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entre</w:t>
            </w:r>
          </w:p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l’’équipe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municipale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 Faoune et les populations de Saré Pathé ;</w:t>
            </w:r>
          </w:p>
          <w:p w:rsidR="0014739C" w:rsidRDefault="006D18B9">
            <w:pPr>
              <w:pStyle w:val="TableParagraph"/>
              <w:spacing w:line="240" w:lineRule="exact"/>
              <w:ind w:left="111"/>
              <w:rPr>
                <w:sz w:val="20"/>
              </w:rPr>
            </w:pPr>
            <w:r>
              <w:rPr>
                <w:sz w:val="20"/>
              </w:rPr>
              <w:t>-Délimitation,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11</w:t>
            </w:r>
          </w:p>
          <w:p w:rsidR="0014739C" w:rsidRDefault="006D18B9">
            <w:pPr>
              <w:pStyle w:val="TableParagraph"/>
              <w:spacing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juillet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2018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par</w:t>
            </w:r>
          </w:p>
          <w:p w:rsidR="0014739C" w:rsidRDefault="006D18B9">
            <w:pPr>
              <w:pStyle w:val="TableParagraph"/>
              <w:spacing w:before="3"/>
              <w:ind w:left="111" w:right="152"/>
              <w:rPr>
                <w:sz w:val="20"/>
              </w:rPr>
            </w:pPr>
            <w:r>
              <w:rPr>
                <w:sz w:val="20"/>
              </w:rPr>
              <w:t>l’équipe du CADL de Diaroumé, du Lieutenant Babacar SYLLA, chef de la brigade forestière de Bogal,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représentant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 xml:space="preserve">le chef du secteur forestier de Bounkiling, Doué SOW, président de la </w:t>
            </w:r>
            <w:r>
              <w:rPr>
                <w:spacing w:val="-2"/>
                <w:sz w:val="20"/>
              </w:rPr>
              <w:t xml:space="preserve">Commission </w:t>
            </w:r>
            <w:r>
              <w:rPr>
                <w:sz w:val="20"/>
              </w:rPr>
              <w:t>domaniale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Faoune, de la superficie de 15 ha affectée à Thierno </w:t>
            </w:r>
            <w:r>
              <w:rPr>
                <w:spacing w:val="-2"/>
                <w:sz w:val="20"/>
              </w:rPr>
              <w:t xml:space="preserve">Abdourahmane </w:t>
            </w:r>
            <w:r>
              <w:rPr>
                <w:sz w:val="20"/>
              </w:rPr>
              <w:t>BARRY, demeurant à Bogal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délibération </w:t>
            </w:r>
            <w:r>
              <w:rPr>
                <w:spacing w:val="-2"/>
                <w:sz w:val="20"/>
              </w:rPr>
              <w:t>n°07/CRFA/AD/PCR</w:t>
            </w:r>
          </w:p>
          <w:p w:rsidR="0014739C" w:rsidRDefault="006D18B9">
            <w:pPr>
              <w:pStyle w:val="TableParagraph"/>
              <w:spacing w:before="2"/>
              <w:ind w:left="111"/>
              <w:rPr>
                <w:sz w:val="20"/>
              </w:rPr>
            </w:pPr>
            <w:r>
              <w:rPr>
                <w:sz w:val="20"/>
              </w:rPr>
              <w:t>du 27 mai 2010 du Conseil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municipal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  <w:r>
              <w:rPr>
                <w:sz w:val="20"/>
              </w:rPr>
              <w:t xml:space="preserve">e Faoune en </w:t>
            </w:r>
            <w:r>
              <w:rPr>
                <w:spacing w:val="-2"/>
                <w:sz w:val="20"/>
              </w:rPr>
              <w:t>présence</w:t>
            </w:r>
          </w:p>
          <w:p w:rsidR="0014739C" w:rsidRDefault="006D18B9">
            <w:pPr>
              <w:pStyle w:val="TableParagraph"/>
              <w:spacing w:before="1"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deux </w:t>
            </w:r>
            <w:r>
              <w:rPr>
                <w:spacing w:val="-2"/>
                <w:sz w:val="20"/>
              </w:rPr>
              <w:t>parties.</w:t>
            </w:r>
          </w:p>
        </w:tc>
        <w:tc>
          <w:tcPr>
            <w:tcW w:w="1975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0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739C">
        <w:trPr>
          <w:trHeight w:val="2415"/>
        </w:trPr>
        <w:tc>
          <w:tcPr>
            <w:tcW w:w="7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2706" w:type="dxa"/>
          </w:tcPr>
          <w:p w:rsidR="0014739C" w:rsidRDefault="006D18B9">
            <w:pPr>
              <w:pStyle w:val="TableParagraph"/>
              <w:spacing w:before="9"/>
              <w:ind w:left="109" w:right="109"/>
              <w:rPr>
                <w:sz w:val="20"/>
              </w:rPr>
            </w:pPr>
            <w:r>
              <w:rPr>
                <w:sz w:val="20"/>
              </w:rPr>
              <w:t>Conflit communautaire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entre populations de Saré Alimou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BARRY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(membres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 proches de la famille BARRY)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village Saliou BARRY, ils l’accusent de vente de terres, de bois et agissant seul sans se préoccuper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populations.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BOUNKILING</w:t>
            </w:r>
          </w:p>
        </w:tc>
        <w:tc>
          <w:tcPr>
            <w:tcW w:w="197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Faoune</w:t>
            </w:r>
          </w:p>
        </w:tc>
        <w:tc>
          <w:tcPr>
            <w:tcW w:w="2230" w:type="dxa"/>
          </w:tcPr>
          <w:p w:rsidR="0014739C" w:rsidRDefault="006D18B9">
            <w:pPr>
              <w:pStyle w:val="TableParagraph"/>
              <w:spacing w:before="9"/>
              <w:ind w:left="111" w:right="167"/>
              <w:rPr>
                <w:sz w:val="20"/>
              </w:rPr>
            </w:pPr>
            <w:r>
              <w:rPr>
                <w:sz w:val="20"/>
              </w:rPr>
              <w:t>-Convocation et audition du chef de village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Préfecture de Diaroumé ;</w:t>
            </w:r>
          </w:p>
          <w:p w:rsidR="0014739C" w:rsidRDefault="006D18B9">
            <w:pPr>
              <w:pStyle w:val="TableParagraph"/>
              <w:ind w:left="111" w:right="147"/>
              <w:rPr>
                <w:sz w:val="20"/>
              </w:rPr>
            </w:pPr>
            <w:r>
              <w:rPr>
                <w:sz w:val="20"/>
              </w:rPr>
              <w:t>-Enquête de l’équipe du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CADL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Diarou</w:t>
            </w:r>
            <w:r>
              <w:rPr>
                <w:sz w:val="20"/>
              </w:rPr>
              <w:t>mé en mi-juillet 2018 audit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village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auprès des trente-neuf (39)</w:t>
            </w:r>
          </w:p>
          <w:p w:rsidR="0014739C" w:rsidRDefault="006D18B9">
            <w:pPr>
              <w:pStyle w:val="TableParagraph"/>
              <w:spacing w:line="214" w:lineRule="exact"/>
              <w:ind w:left="111"/>
              <w:rPr>
                <w:sz w:val="20"/>
              </w:rPr>
            </w:pPr>
            <w:r>
              <w:rPr>
                <w:sz w:val="20"/>
              </w:rPr>
              <w:t>chefs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carrés.</w:t>
            </w:r>
          </w:p>
        </w:tc>
        <w:tc>
          <w:tcPr>
            <w:tcW w:w="1975" w:type="dxa"/>
          </w:tcPr>
          <w:p w:rsidR="00207B95" w:rsidRDefault="00207B95">
            <w:pPr>
              <w:pStyle w:val="TableParagraph"/>
              <w:rPr>
                <w:rFonts w:ascii="Times New Roman"/>
                <w:sz w:val="18"/>
              </w:rPr>
            </w:pPr>
          </w:p>
          <w:p w:rsidR="00207B95" w:rsidRPr="00207B95" w:rsidRDefault="00207B95" w:rsidP="00207B95"/>
          <w:p w:rsidR="00207B95" w:rsidRDefault="00207B95" w:rsidP="00207B95"/>
          <w:p w:rsidR="0014739C" w:rsidRPr="00207B95" w:rsidRDefault="0014739C" w:rsidP="00207B95">
            <w:pPr>
              <w:jc w:val="right"/>
            </w:pPr>
            <w:bookmarkStart w:id="0" w:name="_GoBack"/>
            <w:bookmarkEnd w:id="0"/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75"/>
              </w:numPr>
              <w:tabs>
                <w:tab w:val="left" w:pos="832"/>
              </w:tabs>
              <w:spacing w:before="8"/>
              <w:ind w:right="180"/>
              <w:jc w:val="both"/>
              <w:rPr>
                <w:sz w:val="20"/>
              </w:rPr>
            </w:pPr>
            <w:r>
              <w:rPr>
                <w:sz w:val="20"/>
              </w:rPr>
              <w:t>Faire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appliquer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loi et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réglementation après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enquête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au cas échéant.</w:t>
            </w:r>
          </w:p>
        </w:tc>
      </w:tr>
      <w:tr w:rsidR="0014739C">
        <w:trPr>
          <w:trHeight w:val="580"/>
        </w:trPr>
        <w:tc>
          <w:tcPr>
            <w:tcW w:w="730" w:type="dxa"/>
            <w:tcBorders>
              <w:bottom w:val="double" w:sz="4" w:space="0" w:color="000000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6" w:type="dxa"/>
            <w:tcBorders>
              <w:bottom w:val="double" w:sz="4" w:space="0" w:color="000000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30" w:type="dxa"/>
            <w:tcBorders>
              <w:bottom w:val="double" w:sz="4" w:space="0" w:color="000000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5" w:type="dxa"/>
            <w:tcBorders>
              <w:bottom w:val="double" w:sz="4" w:space="0" w:color="000000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0" w:type="dxa"/>
            <w:tcBorders>
              <w:bottom w:val="double" w:sz="4" w:space="0" w:color="000000"/>
            </w:tcBorders>
          </w:tcPr>
          <w:p w:rsidR="0014739C" w:rsidRDefault="006D18B9">
            <w:pPr>
              <w:pStyle w:val="TableParagraph"/>
              <w:spacing w:before="10"/>
              <w:ind w:left="111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Réunion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jeudi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05 juillet 2018 entre</w:t>
            </w:r>
          </w:p>
        </w:tc>
        <w:tc>
          <w:tcPr>
            <w:tcW w:w="1975" w:type="dxa"/>
            <w:tcBorders>
              <w:bottom w:val="double" w:sz="4" w:space="0" w:color="000000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0" w:type="dxa"/>
            <w:tcBorders>
              <w:bottom w:val="double" w:sz="4" w:space="0" w:color="000000"/>
            </w:tcBorders>
          </w:tcPr>
          <w:p w:rsidR="0014739C" w:rsidRDefault="006D18B9">
            <w:pPr>
              <w:pStyle w:val="TableParagraph"/>
              <w:numPr>
                <w:ilvl w:val="0"/>
                <w:numId w:val="74"/>
              </w:numPr>
              <w:tabs>
                <w:tab w:val="left" w:pos="832"/>
              </w:tabs>
              <w:spacing w:before="13" w:line="235" w:lineRule="auto"/>
              <w:ind w:right="317"/>
              <w:rPr>
                <w:sz w:val="20"/>
              </w:rPr>
            </w:pPr>
            <w:r>
              <w:rPr>
                <w:sz w:val="20"/>
              </w:rPr>
              <w:t>Faire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respecter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les délimitations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faites</w:t>
            </w:r>
          </w:p>
        </w:tc>
      </w:tr>
    </w:tbl>
    <w:p w:rsidR="0014739C" w:rsidRDefault="0014739C">
      <w:pPr>
        <w:spacing w:line="235" w:lineRule="auto"/>
        <w:rPr>
          <w:sz w:val="20"/>
        </w:rPr>
        <w:sectPr w:rsidR="0014739C">
          <w:footerReference w:type="default" r:id="rId34"/>
          <w:pgSz w:w="16840" w:h="11910" w:orient="landscape"/>
          <w:pgMar w:top="400" w:right="260" w:bottom="920" w:left="400" w:header="0" w:footer="73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0"/>
        <w:gridCol w:w="2706"/>
        <w:gridCol w:w="2030"/>
        <w:gridCol w:w="1975"/>
        <w:gridCol w:w="2230"/>
        <w:gridCol w:w="1975"/>
        <w:gridCol w:w="2810"/>
      </w:tblGrid>
      <w:tr w:rsidR="0014739C">
        <w:trPr>
          <w:trHeight w:val="10144"/>
        </w:trPr>
        <w:tc>
          <w:tcPr>
            <w:tcW w:w="7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706" w:type="dxa"/>
          </w:tcPr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spacing w:before="2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9" w:right="179"/>
              <w:rPr>
                <w:sz w:val="20"/>
              </w:rPr>
            </w:pPr>
            <w:r>
              <w:rPr>
                <w:sz w:val="20"/>
              </w:rPr>
              <w:t>Litige foncier entre la famille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CISSE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Diaroumé et les populations de Madina Samba LY.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BOUNKILING</w:t>
            </w:r>
          </w:p>
        </w:tc>
        <w:tc>
          <w:tcPr>
            <w:tcW w:w="197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Diaroumé</w:t>
            </w:r>
          </w:p>
        </w:tc>
        <w:tc>
          <w:tcPr>
            <w:tcW w:w="2230" w:type="dxa"/>
          </w:tcPr>
          <w:p w:rsidR="0014739C" w:rsidRDefault="006D18B9">
            <w:pPr>
              <w:pStyle w:val="TableParagraph"/>
              <w:ind w:left="111" w:right="147"/>
              <w:rPr>
                <w:sz w:val="20"/>
              </w:rPr>
            </w:pPr>
            <w:r>
              <w:rPr>
                <w:sz w:val="20"/>
              </w:rPr>
              <w:t>l’équipe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municipale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 Diaroumé, la famille de Madina Samba LY et la famille CISSE Diaroumé ;</w:t>
            </w:r>
          </w:p>
          <w:p w:rsidR="0014739C" w:rsidRDefault="006D18B9">
            <w:pPr>
              <w:pStyle w:val="TableParagraph"/>
              <w:spacing w:before="4"/>
              <w:ind w:left="111" w:right="97"/>
              <w:rPr>
                <w:sz w:val="20"/>
              </w:rPr>
            </w:pPr>
            <w:r>
              <w:rPr>
                <w:sz w:val="20"/>
              </w:rPr>
              <w:t>-Réunion entre habitants de Madina Samba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Famille CISSE de Diaroumé le vendredi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août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2018 à la Sous-préfecture de Diaroumé ;</w:t>
            </w:r>
          </w:p>
          <w:p w:rsidR="0014739C" w:rsidRDefault="006D18B9">
            <w:pPr>
              <w:pStyle w:val="TableParagraph"/>
              <w:ind w:left="111" w:right="126"/>
              <w:rPr>
                <w:sz w:val="20"/>
              </w:rPr>
            </w:pPr>
            <w:r>
              <w:rPr>
                <w:sz w:val="20"/>
              </w:rPr>
              <w:t>-Délimitation, le mercredi 29 août 2018, par l’équipe du CADL de Diaroumé et du chef du SDDR de Bounkiling d’une parcelle de 05 héctares octroyée à Monsieur Samba LY par délibération n°02 du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25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février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2010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z w:val="20"/>
              </w:rPr>
              <w:t xml:space="preserve"> le Conseil rural de Diaroumé (et par approbation n° 05 DU 06 AVRIL 2010 DU</w:t>
            </w:r>
          </w:p>
          <w:p w:rsidR="0014739C" w:rsidRDefault="006D18B9">
            <w:pPr>
              <w:pStyle w:val="TableParagraph"/>
              <w:spacing w:before="1"/>
              <w:ind w:left="111" w:right="362"/>
              <w:rPr>
                <w:sz w:val="20"/>
              </w:rPr>
            </w:pPr>
            <w:r>
              <w:rPr>
                <w:sz w:val="20"/>
              </w:rPr>
              <w:t>Sous-préfet de l’Arrondissement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Diaroumé).</w:t>
            </w:r>
          </w:p>
          <w:p w:rsidR="0014739C" w:rsidRDefault="006D18B9">
            <w:pPr>
              <w:pStyle w:val="TableParagraph"/>
              <w:spacing w:before="1"/>
              <w:ind w:left="111" w:right="246"/>
              <w:rPr>
                <w:sz w:val="20"/>
              </w:rPr>
            </w:pPr>
            <w:r>
              <w:rPr>
                <w:sz w:val="20"/>
              </w:rPr>
              <w:t>Ce travail a été effectué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présence du président de la </w:t>
            </w:r>
            <w:r>
              <w:rPr>
                <w:spacing w:val="-2"/>
                <w:sz w:val="20"/>
              </w:rPr>
              <w:t xml:space="preserve">Commission </w:t>
            </w:r>
            <w:r>
              <w:rPr>
                <w:sz w:val="20"/>
              </w:rPr>
              <w:t>domaniale de Diaroumé, de la famille CISSE et en l’absence des rep</w:t>
            </w:r>
            <w:r>
              <w:rPr>
                <w:sz w:val="20"/>
              </w:rPr>
              <w:t>résentants de la famille de Samba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LY</w:t>
            </w:r>
          </w:p>
          <w:p w:rsidR="0014739C" w:rsidRDefault="006D18B9">
            <w:pPr>
              <w:pStyle w:val="TableParagraph"/>
              <w:spacing w:line="238" w:lineRule="exact"/>
              <w:ind w:left="111"/>
              <w:rPr>
                <w:sz w:val="20"/>
              </w:rPr>
            </w:pPr>
            <w:r>
              <w:rPr>
                <w:sz w:val="20"/>
              </w:rPr>
              <w:t>ayant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refusé</w:t>
            </w:r>
            <w:r>
              <w:rPr>
                <w:spacing w:val="-2"/>
                <w:sz w:val="20"/>
              </w:rPr>
              <w:t xml:space="preserve"> d’assister</w:t>
            </w:r>
          </w:p>
          <w:p w:rsidR="0014739C" w:rsidRDefault="006D18B9">
            <w:pPr>
              <w:pStyle w:val="TableParagraph"/>
              <w:spacing w:before="3"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à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délimitation.</w:t>
            </w:r>
          </w:p>
        </w:tc>
        <w:tc>
          <w:tcPr>
            <w:tcW w:w="1975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ind w:left="832" w:right="155"/>
              <w:rPr>
                <w:sz w:val="20"/>
              </w:rPr>
            </w:pPr>
            <w:r>
              <w:rPr>
                <w:sz w:val="20"/>
              </w:rPr>
              <w:t>par les services techniques et amener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commune à procéder à des affectations pour éviter que les conflits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resurgissent.</w:t>
            </w:r>
          </w:p>
        </w:tc>
      </w:tr>
    </w:tbl>
    <w:p w:rsidR="0014739C" w:rsidRDefault="006D18B9">
      <w:pPr>
        <w:spacing w:before="125"/>
        <w:rPr>
          <w:b/>
          <w:sz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608832" behindDoc="1" locked="0" layoutInCell="1" allowOverlap="1">
                <wp:simplePos x="0" y="0"/>
                <wp:positionH relativeFrom="page">
                  <wp:posOffset>879792</wp:posOffset>
                </wp:positionH>
                <wp:positionV relativeFrom="paragraph">
                  <wp:posOffset>247967</wp:posOffset>
                </wp:positionV>
                <wp:extent cx="9222740" cy="6350"/>
                <wp:effectExtent l="0" t="0" r="0" b="0"/>
                <wp:wrapTopAndBottom/>
                <wp:docPr id="174" name="Graphic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227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2740" h="6350">
                              <a:moveTo>
                                <a:pt x="9222740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9222740" y="6349"/>
                              </a:lnTo>
                              <a:lnTo>
                                <a:pt x="92227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D493E" id="Graphic 174" o:spid="_x0000_s1026" style="position:absolute;margin-left:69.25pt;margin-top:19.5pt;width:726.2pt;height:.5pt;z-index:-1570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2227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" path="m9222740,l,,,6349r9222740,l922274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14739C" w:rsidRDefault="0014739C">
      <w:pPr>
        <w:rPr>
          <w:sz w:val="20"/>
        </w:rPr>
        <w:sectPr w:rsidR="0014739C">
          <w:type w:val="continuous"/>
          <w:pgSz w:w="16840" w:h="11910" w:orient="landscape"/>
          <w:pgMar w:top="400" w:right="260" w:bottom="900" w:left="400" w:header="0" w:footer="73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0"/>
        <w:gridCol w:w="2706"/>
        <w:gridCol w:w="2030"/>
        <w:gridCol w:w="1975"/>
        <w:gridCol w:w="2230"/>
        <w:gridCol w:w="1975"/>
        <w:gridCol w:w="2810"/>
      </w:tblGrid>
      <w:tr w:rsidR="0014739C">
        <w:trPr>
          <w:trHeight w:val="10434"/>
        </w:trPr>
        <w:tc>
          <w:tcPr>
            <w:tcW w:w="7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3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2706" w:type="dxa"/>
          </w:tcPr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spacing w:before="241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spacing w:line="242" w:lineRule="auto"/>
              <w:ind w:left="109" w:right="179"/>
              <w:rPr>
                <w:sz w:val="20"/>
              </w:rPr>
            </w:pPr>
            <w:r>
              <w:rPr>
                <w:sz w:val="20"/>
              </w:rPr>
              <w:t>Litige foncier entre le village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Saré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Moussa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et celui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Médina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Bambaly.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3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BOUNKILING</w:t>
            </w:r>
          </w:p>
        </w:tc>
        <w:tc>
          <w:tcPr>
            <w:tcW w:w="197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3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Diaroumé</w:t>
            </w:r>
          </w:p>
        </w:tc>
        <w:tc>
          <w:tcPr>
            <w:tcW w:w="2230" w:type="dxa"/>
          </w:tcPr>
          <w:p w:rsidR="0014739C" w:rsidRDefault="006D18B9">
            <w:pPr>
              <w:pStyle w:val="TableParagraph"/>
              <w:ind w:left="111" w:right="167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Audience du Sous- préfet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jeudi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août 2018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accordé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chef de village de Saré Moussa qui demande la délimitation de parcours de bétail ;</w:t>
            </w:r>
          </w:p>
          <w:p w:rsidR="0014739C" w:rsidRDefault="006D18B9">
            <w:pPr>
              <w:pStyle w:val="TableParagraph"/>
              <w:spacing w:before="2"/>
              <w:ind w:left="111" w:right="246"/>
              <w:rPr>
                <w:sz w:val="20"/>
              </w:rPr>
            </w:pPr>
            <w:r>
              <w:rPr>
                <w:sz w:val="20"/>
              </w:rPr>
              <w:t>-Réunion de conciliation entre les villages de Saré Moussa et Médina Bambaly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vendredi 17 août 2018 à la Sous-préfecture de Diaroumé ;</w:t>
            </w:r>
          </w:p>
          <w:p w:rsidR="0014739C" w:rsidRDefault="006D18B9">
            <w:pPr>
              <w:pStyle w:val="TableParagraph"/>
              <w:ind w:left="111" w:right="167"/>
              <w:rPr>
                <w:sz w:val="20"/>
              </w:rPr>
            </w:pPr>
            <w:r>
              <w:rPr>
                <w:sz w:val="20"/>
              </w:rPr>
              <w:t>-Délimitation, le mercredi 29 août 2018,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l’équipe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du CADL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Diaroumé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et du chef du SDDR de Bounkiling d’un domaine</w:t>
            </w:r>
            <w:r>
              <w:rPr>
                <w:sz w:val="20"/>
              </w:rPr>
              <w:t xml:space="preserve"> affecté à Monsieur Hamady SOW, demeurant à Saré Moussa conformément aux délibérations n° 16/CRD du 30 juillet 1999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d’une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superficie</w:t>
            </w:r>
          </w:p>
          <w:p w:rsidR="0014739C" w:rsidRDefault="006D18B9">
            <w:pPr>
              <w:pStyle w:val="TableParagraph"/>
              <w:spacing w:before="2"/>
              <w:ind w:left="111" w:right="167"/>
              <w:rPr>
                <w:sz w:val="20"/>
              </w:rPr>
            </w:pPr>
            <w:r>
              <w:rPr>
                <w:sz w:val="20"/>
              </w:rPr>
              <w:t>de cent (100), hectares,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n°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031/CRD du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29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juin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2000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d’une longueur linéaire de deux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(02)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Km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long n°11/CRD/AB du 02</w:t>
            </w:r>
          </w:p>
          <w:p w:rsidR="0014739C" w:rsidRDefault="006D18B9">
            <w:pPr>
              <w:pStyle w:val="TableParagraph"/>
              <w:spacing w:before="2"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juill</w:t>
            </w:r>
            <w:r>
              <w:rPr>
                <w:sz w:val="20"/>
              </w:rPr>
              <w:t>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2004</w:t>
            </w:r>
            <w:r>
              <w:rPr>
                <w:spacing w:val="-2"/>
                <w:sz w:val="20"/>
              </w:rPr>
              <w:t xml:space="preserve"> d’une</w:t>
            </w:r>
          </w:p>
          <w:p w:rsidR="0014739C" w:rsidRDefault="006D18B9">
            <w:pPr>
              <w:pStyle w:val="TableParagraph"/>
              <w:spacing w:line="240" w:lineRule="exact"/>
              <w:ind w:left="111"/>
              <w:rPr>
                <w:sz w:val="20"/>
              </w:rPr>
            </w:pPr>
            <w:r>
              <w:rPr>
                <w:sz w:val="20"/>
              </w:rPr>
              <w:t>superficie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deux</w:t>
            </w:r>
          </w:p>
          <w:p w:rsidR="0014739C" w:rsidRDefault="006D18B9">
            <w:pPr>
              <w:pStyle w:val="TableParagraph"/>
              <w:spacing w:line="242" w:lineRule="auto"/>
              <w:ind w:left="111" w:right="167"/>
              <w:rPr>
                <w:sz w:val="20"/>
              </w:rPr>
            </w:pPr>
            <w:r>
              <w:rPr>
                <w:sz w:val="20"/>
              </w:rPr>
              <w:t>(02)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hectares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du Conseil rural de </w:t>
            </w:r>
            <w:r>
              <w:rPr>
                <w:spacing w:val="-2"/>
                <w:sz w:val="20"/>
              </w:rPr>
              <w:t>Diaroumé.</w:t>
            </w:r>
          </w:p>
          <w:p w:rsidR="0014739C" w:rsidRDefault="006D18B9">
            <w:pPr>
              <w:pStyle w:val="TableParagraph"/>
              <w:spacing w:line="237" w:lineRule="auto"/>
              <w:ind w:left="111" w:right="167"/>
              <w:rPr>
                <w:sz w:val="20"/>
              </w:rPr>
            </w:pPr>
            <w:r>
              <w:rPr>
                <w:sz w:val="20"/>
              </w:rPr>
              <w:t>Le travail a été effectué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présence</w:t>
            </w:r>
          </w:p>
          <w:p w:rsidR="0014739C" w:rsidRDefault="006D18B9">
            <w:pPr>
              <w:pStyle w:val="TableParagraph"/>
              <w:spacing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du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Président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la</w:t>
            </w:r>
          </w:p>
        </w:tc>
        <w:tc>
          <w:tcPr>
            <w:tcW w:w="1975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73"/>
              </w:numPr>
              <w:tabs>
                <w:tab w:val="left" w:pos="832"/>
              </w:tabs>
              <w:ind w:right="317"/>
              <w:rPr>
                <w:sz w:val="20"/>
              </w:rPr>
            </w:pPr>
            <w:r>
              <w:rPr>
                <w:sz w:val="20"/>
              </w:rPr>
              <w:t>Faire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respecter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les délimitations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faites par les services techniques ;</w:t>
            </w:r>
          </w:p>
          <w:p w:rsidR="0014739C" w:rsidRDefault="006D18B9">
            <w:pPr>
              <w:pStyle w:val="TableParagraph"/>
              <w:numPr>
                <w:ilvl w:val="0"/>
                <w:numId w:val="73"/>
              </w:numPr>
              <w:tabs>
                <w:tab w:val="left" w:pos="832"/>
              </w:tabs>
              <w:ind w:right="116"/>
              <w:rPr>
                <w:sz w:val="20"/>
              </w:rPr>
            </w:pPr>
            <w:r>
              <w:rPr>
                <w:sz w:val="20"/>
              </w:rPr>
              <w:t>Amener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Commune à procéder é des affectations pour éviter que les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conflits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resurgissent.</w:t>
            </w:r>
          </w:p>
        </w:tc>
      </w:tr>
    </w:tbl>
    <w:p w:rsidR="0014739C" w:rsidRDefault="0014739C">
      <w:pPr>
        <w:rPr>
          <w:sz w:val="20"/>
        </w:rPr>
        <w:sectPr w:rsidR="0014739C">
          <w:footerReference w:type="default" r:id="rId35"/>
          <w:pgSz w:w="16840" w:h="11910" w:orient="landscape"/>
          <w:pgMar w:top="40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0"/>
        <w:gridCol w:w="2706"/>
        <w:gridCol w:w="2030"/>
        <w:gridCol w:w="1975"/>
        <w:gridCol w:w="2230"/>
        <w:gridCol w:w="1975"/>
        <w:gridCol w:w="2810"/>
      </w:tblGrid>
      <w:tr w:rsidR="0014739C">
        <w:trPr>
          <w:trHeight w:val="4347"/>
        </w:trPr>
        <w:tc>
          <w:tcPr>
            <w:tcW w:w="730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6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5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0" w:type="dxa"/>
          </w:tcPr>
          <w:p w:rsidR="0014739C" w:rsidRDefault="006D18B9">
            <w:pPr>
              <w:pStyle w:val="TableParagraph"/>
              <w:ind w:left="111" w:right="149"/>
              <w:rPr>
                <w:sz w:val="20"/>
              </w:rPr>
            </w:pPr>
            <w:r>
              <w:rPr>
                <w:spacing w:val="-2"/>
                <w:sz w:val="20"/>
              </w:rPr>
              <w:t>Commission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domaniale de Diaroumé, des représentants du village de Saré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Moussa : El Hadji SOW, Lamine SOW et Ousmane SOW et ceux de Médina Bambaly : Aliou CISSE,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Hadji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LOUM,</w:t>
            </w:r>
          </w:p>
          <w:p w:rsidR="0014739C" w:rsidRDefault="006D18B9">
            <w:pPr>
              <w:pStyle w:val="TableParagraph"/>
              <w:spacing w:before="1"/>
              <w:ind w:left="111" w:right="126"/>
              <w:rPr>
                <w:sz w:val="20"/>
              </w:rPr>
            </w:pPr>
            <w:r>
              <w:rPr>
                <w:sz w:val="20"/>
              </w:rPr>
              <w:t>Cheikh Tidiane CISSE et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Moussa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THYANE et Bound</w:t>
            </w:r>
            <w:r>
              <w:rPr>
                <w:sz w:val="20"/>
              </w:rPr>
              <w:t xml:space="preserve">ia SYLLAME, de tous les conseillers </w:t>
            </w:r>
            <w:r>
              <w:rPr>
                <w:spacing w:val="-2"/>
                <w:sz w:val="20"/>
              </w:rPr>
              <w:t>municipaux</w:t>
            </w:r>
          </w:p>
          <w:p w:rsidR="0014739C" w:rsidRDefault="006D18B9">
            <w:pPr>
              <w:pStyle w:val="TableParagraph"/>
              <w:spacing w:line="240" w:lineRule="exact"/>
              <w:ind w:left="111" w:right="981"/>
              <w:rPr>
                <w:sz w:val="20"/>
              </w:rPr>
            </w:pPr>
            <w:r>
              <w:rPr>
                <w:sz w:val="20"/>
              </w:rPr>
              <w:t>demeurant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à </w:t>
            </w:r>
            <w:r>
              <w:rPr>
                <w:spacing w:val="-2"/>
                <w:sz w:val="20"/>
              </w:rPr>
              <w:t>Manconton.</w:t>
            </w:r>
          </w:p>
        </w:tc>
        <w:tc>
          <w:tcPr>
            <w:tcW w:w="1975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0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739C">
        <w:trPr>
          <w:trHeight w:val="4156"/>
        </w:trPr>
        <w:tc>
          <w:tcPr>
            <w:tcW w:w="7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2706" w:type="dxa"/>
          </w:tcPr>
          <w:p w:rsidR="0014739C" w:rsidRDefault="006D18B9">
            <w:pPr>
              <w:pStyle w:val="TableParagraph"/>
              <w:ind w:left="109" w:right="116"/>
              <w:rPr>
                <w:sz w:val="20"/>
              </w:rPr>
            </w:pPr>
            <w:r>
              <w:rPr>
                <w:sz w:val="20"/>
              </w:rPr>
              <w:t>Litige foncier opposant une famille de Baya (commune 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Inor)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famille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DRAME du foyer religieux de Nimzatt (commune de </w:t>
            </w:r>
            <w:r>
              <w:rPr>
                <w:spacing w:val="-2"/>
                <w:sz w:val="20"/>
              </w:rPr>
              <w:t>Bona).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BOUNKILING</w:t>
            </w:r>
          </w:p>
        </w:tc>
        <w:tc>
          <w:tcPr>
            <w:tcW w:w="197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 w:right="1319"/>
              <w:rPr>
                <w:sz w:val="24"/>
              </w:rPr>
            </w:pPr>
            <w:r>
              <w:rPr>
                <w:spacing w:val="-4"/>
                <w:sz w:val="24"/>
              </w:rPr>
              <w:t>Bona Inor</w:t>
            </w:r>
          </w:p>
        </w:tc>
        <w:tc>
          <w:tcPr>
            <w:tcW w:w="2230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Prise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d’un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arrêté d’interdiction de</w:t>
            </w:r>
          </w:p>
          <w:p w:rsidR="0014739C" w:rsidRDefault="006D18B9">
            <w:pPr>
              <w:pStyle w:val="TableParagraph"/>
              <w:ind w:left="111" w:right="166"/>
              <w:rPr>
                <w:sz w:val="20"/>
              </w:rPr>
            </w:pPr>
            <w:r>
              <w:rPr>
                <w:sz w:val="20"/>
              </w:rPr>
              <w:t>poursuite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travaux sur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litigieux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par le Sous-préfet de </w:t>
            </w:r>
            <w:r>
              <w:rPr>
                <w:spacing w:val="-4"/>
                <w:sz w:val="20"/>
              </w:rPr>
              <w:t>Bona</w:t>
            </w:r>
          </w:p>
        </w:tc>
        <w:tc>
          <w:tcPr>
            <w:tcW w:w="1975" w:type="dxa"/>
          </w:tcPr>
          <w:p w:rsidR="0014739C" w:rsidRDefault="006D18B9">
            <w:pPr>
              <w:pStyle w:val="TableParagraph"/>
              <w:spacing w:before="5" w:line="256" w:lineRule="auto"/>
              <w:ind w:left="111"/>
              <w:rPr>
                <w:sz w:val="20"/>
              </w:rPr>
            </w:pPr>
            <w:r>
              <w:rPr>
                <w:sz w:val="20"/>
              </w:rPr>
              <w:t xml:space="preserve">-Les Maires des </w:t>
            </w:r>
            <w:r>
              <w:rPr>
                <w:spacing w:val="-2"/>
                <w:sz w:val="20"/>
              </w:rPr>
              <w:t xml:space="preserve">communes </w:t>
            </w:r>
            <w:r>
              <w:rPr>
                <w:sz w:val="20"/>
              </w:rPr>
              <w:t>concernées ne se sont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pas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rencontrés pour se saisir du dossier en premier lieu ;</w:t>
            </w:r>
          </w:p>
          <w:p w:rsidR="0014739C" w:rsidRDefault="006D18B9">
            <w:pPr>
              <w:pStyle w:val="TableParagraph"/>
              <w:spacing w:line="256" w:lineRule="auto"/>
              <w:ind w:left="111" w:right="137"/>
              <w:rPr>
                <w:sz w:val="20"/>
              </w:rPr>
            </w:pPr>
            <w:r>
              <w:rPr>
                <w:sz w:val="20"/>
              </w:rPr>
              <w:t xml:space="preserve">-l’octroi du site abritant le village de Nimzatt date </w:t>
            </w:r>
            <w:r>
              <w:rPr>
                <w:sz w:val="20"/>
              </w:rPr>
              <w:t>de longtemps ce qui fait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trouver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des témoins pour trancher fait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défaut.</w:t>
            </w: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72"/>
              </w:numPr>
              <w:tabs>
                <w:tab w:val="left" w:pos="832"/>
              </w:tabs>
              <w:ind w:right="324"/>
              <w:rPr>
                <w:sz w:val="20"/>
              </w:rPr>
            </w:pPr>
            <w:r>
              <w:rPr>
                <w:sz w:val="20"/>
              </w:rPr>
              <w:t>Les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Maires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doivent s’approprier du dossier pour un </w:t>
            </w:r>
            <w:r>
              <w:rPr>
                <w:spacing w:val="-2"/>
                <w:sz w:val="20"/>
              </w:rPr>
              <w:t>éventuel dénouement.</w:t>
            </w:r>
          </w:p>
        </w:tc>
      </w:tr>
      <w:tr w:rsidR="0014739C">
        <w:trPr>
          <w:trHeight w:val="1930"/>
        </w:trPr>
        <w:tc>
          <w:tcPr>
            <w:tcW w:w="730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6" w:type="dxa"/>
          </w:tcPr>
          <w:p w:rsidR="0014739C" w:rsidRDefault="006D18B9">
            <w:pPr>
              <w:pStyle w:val="TableParagraph"/>
              <w:ind w:left="109" w:right="179"/>
              <w:rPr>
                <w:sz w:val="20"/>
              </w:rPr>
            </w:pPr>
            <w:r>
              <w:rPr>
                <w:sz w:val="20"/>
              </w:rPr>
              <w:t>L’implantation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d’un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CEM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à </w:t>
            </w:r>
            <w:r>
              <w:rPr>
                <w:spacing w:val="-2"/>
                <w:sz w:val="20"/>
              </w:rPr>
              <w:t xml:space="preserve">Nioroky </w:t>
            </w:r>
            <w:r>
              <w:rPr>
                <w:sz w:val="20"/>
              </w:rPr>
              <w:t>(ARRONDISSEMENT DE</w:t>
            </w:r>
          </w:p>
          <w:p w:rsidR="0014739C" w:rsidRDefault="006D18B9">
            <w:pPr>
              <w:pStyle w:val="TableParagraph"/>
              <w:ind w:left="109" w:right="110"/>
              <w:rPr>
                <w:sz w:val="20"/>
              </w:rPr>
            </w:pPr>
            <w:r>
              <w:rPr>
                <w:sz w:val="20"/>
              </w:rPr>
              <w:t>Bona) continue d’être objet de controverse entre ledit village et celui de Aloutte qui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réclame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toujours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être</w:t>
            </w:r>
          </w:p>
          <w:p w:rsidR="0014739C" w:rsidRDefault="006D18B9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demandeur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collège.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Les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5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0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-Plusieurs rencontres ayant pour but de ramener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uns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les autres à de meilleurs sentiments ont été tenues mais </w:t>
            </w:r>
            <w:r>
              <w:rPr>
                <w:sz w:val="20"/>
              </w:rPr>
              <w:t xml:space="preserve">en vain ; </w:t>
            </w:r>
            <w:r>
              <w:rPr>
                <w:spacing w:val="-2"/>
                <w:sz w:val="20"/>
              </w:rPr>
              <w:t>l’autorité</w:t>
            </w:r>
          </w:p>
          <w:p w:rsidR="0014739C" w:rsidRDefault="006D18B9">
            <w:pPr>
              <w:pStyle w:val="TableParagraph"/>
              <w:spacing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administrative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aussi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975" w:type="dxa"/>
          </w:tcPr>
          <w:p w:rsidR="0014739C" w:rsidRDefault="006D18B9">
            <w:pPr>
              <w:pStyle w:val="TableParagraph"/>
              <w:spacing w:before="5" w:line="254" w:lineRule="auto"/>
              <w:ind w:left="111" w:right="390"/>
              <w:rPr>
                <w:sz w:val="20"/>
              </w:rPr>
            </w:pPr>
            <w:r>
              <w:rPr>
                <w:sz w:val="20"/>
              </w:rPr>
              <w:t>-Entêtement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 populations du</w:t>
            </w:r>
          </w:p>
          <w:p w:rsidR="0014739C" w:rsidRDefault="006D18B9">
            <w:pPr>
              <w:pStyle w:val="TableParagraph"/>
              <w:spacing w:before="3" w:line="256" w:lineRule="auto"/>
              <w:ind w:left="111" w:right="141"/>
              <w:rPr>
                <w:sz w:val="20"/>
              </w:rPr>
            </w:pPr>
            <w:r>
              <w:rPr>
                <w:sz w:val="20"/>
              </w:rPr>
              <w:t>village d’Aloutte à ne pas amener leurs enfants au collège déjà implanté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Nioroky</w:t>
            </w: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71"/>
              </w:numPr>
              <w:tabs>
                <w:tab w:val="left" w:pos="832"/>
              </w:tabs>
              <w:ind w:right="179"/>
              <w:rPr>
                <w:sz w:val="20"/>
              </w:rPr>
            </w:pPr>
            <w:r>
              <w:rPr>
                <w:sz w:val="20"/>
              </w:rPr>
              <w:t>Faire une action pour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populations d’Aloutte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pourrait les amener à adopter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nouveau comportement et revenir à de</w:t>
            </w:r>
          </w:p>
        </w:tc>
      </w:tr>
    </w:tbl>
    <w:p w:rsidR="0014739C" w:rsidRDefault="0014739C">
      <w:pPr>
        <w:rPr>
          <w:sz w:val="20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0"/>
        <w:gridCol w:w="2706"/>
        <w:gridCol w:w="2030"/>
        <w:gridCol w:w="1975"/>
        <w:gridCol w:w="2230"/>
        <w:gridCol w:w="1975"/>
        <w:gridCol w:w="2810"/>
      </w:tblGrid>
      <w:tr w:rsidR="0014739C">
        <w:trPr>
          <w:trHeight w:val="2416"/>
        </w:trPr>
        <w:tc>
          <w:tcPr>
            <w:tcW w:w="730" w:type="dxa"/>
          </w:tcPr>
          <w:p w:rsidR="0014739C" w:rsidRDefault="006D18B9">
            <w:pPr>
              <w:pStyle w:val="TableParagraph"/>
              <w:spacing w:before="10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15</w:t>
            </w:r>
          </w:p>
        </w:tc>
        <w:tc>
          <w:tcPr>
            <w:tcW w:w="2706" w:type="dxa"/>
          </w:tcPr>
          <w:p w:rsidR="0014739C" w:rsidRDefault="006D18B9">
            <w:pPr>
              <w:pStyle w:val="TableParagraph"/>
              <w:spacing w:before="10"/>
              <w:ind w:left="109"/>
              <w:rPr>
                <w:sz w:val="20"/>
              </w:rPr>
            </w:pPr>
            <w:r>
              <w:rPr>
                <w:sz w:val="20"/>
              </w:rPr>
              <w:t>populations accusent les autorités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éducatives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d’agir sous l’influence du feu</w:t>
            </w:r>
          </w:p>
          <w:p w:rsidR="0014739C" w:rsidRDefault="006D18B9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Khalife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foyer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religieux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 Nioroky et jusqu’à présent refusent d’envoyer leurs enfants audit CEM en boycottant aussi toutes les activités qui les réunissent</w:t>
            </w:r>
          </w:p>
          <w:p w:rsidR="0014739C" w:rsidRDefault="006D18B9">
            <w:pPr>
              <w:pStyle w:val="TableParagraph"/>
              <w:spacing w:before="2" w:line="210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auparavant.</w:t>
            </w:r>
          </w:p>
        </w:tc>
        <w:tc>
          <w:tcPr>
            <w:tcW w:w="2030" w:type="dxa"/>
          </w:tcPr>
          <w:p w:rsidR="0014739C" w:rsidRDefault="006D18B9">
            <w:pPr>
              <w:pStyle w:val="TableParagraph"/>
              <w:spacing w:before="10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BOUNKILING</w:t>
            </w:r>
          </w:p>
        </w:tc>
        <w:tc>
          <w:tcPr>
            <w:tcW w:w="1975" w:type="dxa"/>
          </w:tcPr>
          <w:p w:rsidR="0014739C" w:rsidRDefault="006D18B9">
            <w:pPr>
              <w:pStyle w:val="TableParagraph"/>
              <w:spacing w:before="10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Diacounda</w:t>
            </w:r>
          </w:p>
        </w:tc>
        <w:tc>
          <w:tcPr>
            <w:tcW w:w="2230" w:type="dxa"/>
          </w:tcPr>
          <w:p w:rsidR="0014739C" w:rsidRDefault="006D18B9">
            <w:pPr>
              <w:pStyle w:val="TableParagraph"/>
              <w:spacing w:before="10"/>
              <w:ind w:left="111"/>
              <w:rPr>
                <w:sz w:val="20"/>
              </w:rPr>
            </w:pPr>
            <w:r>
              <w:rPr>
                <w:sz w:val="20"/>
              </w:rPr>
              <w:t>rencontré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élus,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les notables et les ressortissants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un dénouement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heureux.</w:t>
            </w:r>
          </w:p>
        </w:tc>
        <w:tc>
          <w:tcPr>
            <w:tcW w:w="1975" w:type="dxa"/>
          </w:tcPr>
          <w:p w:rsidR="0014739C" w:rsidRDefault="006D18B9">
            <w:pPr>
              <w:pStyle w:val="TableParagraph"/>
              <w:spacing w:before="15" w:line="256" w:lineRule="auto"/>
              <w:ind w:left="111" w:right="199"/>
              <w:rPr>
                <w:sz w:val="20"/>
              </w:rPr>
            </w:pPr>
            <w:r>
              <w:rPr>
                <w:sz w:val="20"/>
              </w:rPr>
              <w:t>parce q</w:t>
            </w:r>
            <w:r>
              <w:rPr>
                <w:sz w:val="20"/>
              </w:rPr>
              <w:t>u’elles en sont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premières à demander ;</w:t>
            </w:r>
          </w:p>
          <w:p w:rsidR="0014739C" w:rsidRDefault="006D18B9">
            <w:pPr>
              <w:pStyle w:val="TableParagraph"/>
              <w:spacing w:line="256" w:lineRule="auto"/>
              <w:ind w:left="111" w:right="144"/>
              <w:rPr>
                <w:sz w:val="20"/>
              </w:rPr>
            </w:pPr>
            <w:r>
              <w:rPr>
                <w:sz w:val="20"/>
              </w:rPr>
              <w:t>-Le Maire de la commune est discrètement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rangé du côté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du village de Nioroky.</w:t>
            </w: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spacing w:before="10"/>
              <w:ind w:left="832" w:right="949"/>
              <w:rPr>
                <w:sz w:val="20"/>
              </w:rPr>
            </w:pPr>
            <w:r>
              <w:rPr>
                <w:spacing w:val="-2"/>
                <w:sz w:val="20"/>
              </w:rPr>
              <w:t>meilleurs sentiments.</w:t>
            </w:r>
          </w:p>
        </w:tc>
      </w:tr>
      <w:tr w:rsidR="0014739C">
        <w:trPr>
          <w:trHeight w:val="3141"/>
        </w:trPr>
        <w:tc>
          <w:tcPr>
            <w:tcW w:w="7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2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2706" w:type="dxa"/>
          </w:tcPr>
          <w:p w:rsidR="0014739C" w:rsidRDefault="0014739C">
            <w:pPr>
              <w:pStyle w:val="TableParagraph"/>
              <w:spacing w:before="9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9" w:right="157"/>
              <w:rPr>
                <w:sz w:val="20"/>
              </w:rPr>
            </w:pPr>
            <w:r>
              <w:rPr>
                <w:sz w:val="20"/>
              </w:rPr>
              <w:t>Monsieur Doué SY, en désaccord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avec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parents du village de Médina Lamine SALL, a tenté de créer son propre village</w:t>
            </w:r>
          </w:p>
          <w:p w:rsidR="0014739C" w:rsidRDefault="006D18B9">
            <w:pPr>
              <w:pStyle w:val="TableParagraph"/>
              <w:spacing w:before="3" w:line="241" w:lineRule="exact"/>
              <w:ind w:left="109"/>
              <w:rPr>
                <w:sz w:val="20"/>
              </w:rPr>
            </w:pPr>
            <w:r>
              <w:rPr>
                <w:sz w:val="20"/>
              </w:rPr>
              <w:t>qu’il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a</w:t>
            </w:r>
          </w:p>
          <w:p w:rsidR="0014739C" w:rsidRDefault="006D18B9">
            <w:pPr>
              <w:pStyle w:val="TableParagraph"/>
              <w:ind w:left="109" w:right="179"/>
              <w:rPr>
                <w:sz w:val="20"/>
              </w:rPr>
            </w:pPr>
            <w:r>
              <w:rPr>
                <w:sz w:val="20"/>
              </w:rPr>
              <w:t>appelé « MISSIRAH »au bord de la route nationale entre TASLIMA et BOUNKILING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terres qu’il aurait hérité de ces</w:t>
            </w:r>
          </w:p>
          <w:p w:rsidR="0014739C" w:rsidRDefault="006D18B9">
            <w:pPr>
              <w:pStyle w:val="TableParagraph"/>
              <w:spacing w:line="213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parents.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2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BOUKILING</w:t>
            </w:r>
          </w:p>
        </w:tc>
        <w:tc>
          <w:tcPr>
            <w:tcW w:w="197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2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Inor</w:t>
            </w:r>
          </w:p>
        </w:tc>
        <w:tc>
          <w:tcPr>
            <w:tcW w:w="2230" w:type="dxa"/>
          </w:tcPr>
          <w:p w:rsidR="0014739C" w:rsidRDefault="0014739C">
            <w:pPr>
              <w:pStyle w:val="TableParagraph"/>
              <w:spacing w:before="59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11" w:right="694"/>
              <w:rPr>
                <w:sz w:val="20"/>
              </w:rPr>
            </w:pPr>
            <w:r>
              <w:rPr>
                <w:sz w:val="20"/>
              </w:rPr>
              <w:t>Pris d’un arrêté d’interdiction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14739C" w:rsidRDefault="006D18B9">
            <w:pPr>
              <w:pStyle w:val="TableParagraph"/>
              <w:spacing w:before="2"/>
              <w:ind w:left="111"/>
              <w:rPr>
                <w:sz w:val="20"/>
              </w:rPr>
            </w:pPr>
            <w:r>
              <w:rPr>
                <w:sz w:val="20"/>
              </w:rPr>
              <w:t>poursuite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travaux sur le site.</w:t>
            </w:r>
          </w:p>
        </w:tc>
        <w:tc>
          <w:tcPr>
            <w:tcW w:w="1975" w:type="dxa"/>
          </w:tcPr>
          <w:p w:rsidR="0014739C" w:rsidRDefault="0014739C">
            <w:pPr>
              <w:pStyle w:val="TableParagraph"/>
              <w:spacing w:before="34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spacing w:line="254" w:lineRule="auto"/>
              <w:ind w:left="111" w:right="350"/>
              <w:rPr>
                <w:sz w:val="20"/>
              </w:rPr>
            </w:pPr>
            <w:r>
              <w:rPr>
                <w:sz w:val="20"/>
              </w:rPr>
              <w:t>Dossier pendant devant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justice.</w:t>
            </w:r>
          </w:p>
        </w:tc>
        <w:tc>
          <w:tcPr>
            <w:tcW w:w="281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39C">
        <w:trPr>
          <w:trHeight w:val="1981"/>
        </w:trPr>
        <w:tc>
          <w:tcPr>
            <w:tcW w:w="7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6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2706" w:type="dxa"/>
          </w:tcPr>
          <w:p w:rsidR="0014739C" w:rsidRDefault="0014739C">
            <w:pPr>
              <w:pStyle w:val="TableParagraph"/>
              <w:spacing w:before="8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9" w:right="113"/>
              <w:rPr>
                <w:sz w:val="20"/>
              </w:rPr>
            </w:pPr>
            <w:r>
              <w:rPr>
                <w:sz w:val="20"/>
              </w:rPr>
              <w:t>Litige foncier opposant les villages frontaliers de Koussy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Arrondissement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de Djibanar )et Sidiff (Guinée- </w:t>
            </w:r>
            <w:r>
              <w:rPr>
                <w:spacing w:val="-2"/>
                <w:sz w:val="20"/>
              </w:rPr>
              <w:t>Bissau).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6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GOUDOMP</w:t>
            </w:r>
          </w:p>
        </w:tc>
        <w:tc>
          <w:tcPr>
            <w:tcW w:w="197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6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Yarag-Balante</w:t>
            </w:r>
          </w:p>
        </w:tc>
        <w:tc>
          <w:tcPr>
            <w:tcW w:w="2230" w:type="dxa"/>
          </w:tcPr>
          <w:p w:rsidR="0014739C" w:rsidRDefault="006D18B9">
            <w:pPr>
              <w:pStyle w:val="TableParagraph"/>
              <w:spacing w:before="10"/>
              <w:ind w:left="111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sensibilisation des populations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deux villages pour une gestion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apaisée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ce conflit par la sous- commission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régionale</w:t>
            </w:r>
          </w:p>
          <w:p w:rsidR="0014739C" w:rsidRDefault="006D18B9">
            <w:pPr>
              <w:pStyle w:val="TableParagraph"/>
              <w:spacing w:line="240" w:lineRule="exact"/>
              <w:ind w:left="111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gestion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frontière.</w:t>
            </w:r>
          </w:p>
        </w:tc>
        <w:tc>
          <w:tcPr>
            <w:tcW w:w="1975" w:type="dxa"/>
          </w:tcPr>
          <w:p w:rsidR="0014739C" w:rsidRDefault="006D18B9">
            <w:pPr>
              <w:pStyle w:val="TableParagraph"/>
              <w:spacing w:before="15" w:line="256" w:lineRule="auto"/>
              <w:ind w:left="111"/>
              <w:rPr>
                <w:sz w:val="20"/>
              </w:rPr>
            </w:pPr>
            <w:r>
              <w:rPr>
                <w:sz w:val="20"/>
              </w:rPr>
              <w:t>-Problème de délimitation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frontière.</w:t>
            </w: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70"/>
              </w:numPr>
              <w:tabs>
                <w:tab w:val="left" w:pos="832"/>
              </w:tabs>
              <w:spacing w:before="9"/>
              <w:ind w:right="185"/>
              <w:rPr>
                <w:sz w:val="20"/>
              </w:rPr>
            </w:pPr>
            <w:r>
              <w:rPr>
                <w:sz w:val="20"/>
              </w:rPr>
              <w:t xml:space="preserve">Faire intervenir la </w:t>
            </w:r>
            <w:r>
              <w:rPr>
                <w:spacing w:val="-2"/>
                <w:sz w:val="20"/>
              </w:rPr>
              <w:t xml:space="preserve">commission </w:t>
            </w:r>
            <w:r>
              <w:rPr>
                <w:sz w:val="20"/>
              </w:rPr>
              <w:t>nationale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gestion des frontières.</w:t>
            </w:r>
          </w:p>
        </w:tc>
      </w:tr>
      <w:tr w:rsidR="0014739C">
        <w:trPr>
          <w:trHeight w:val="2054"/>
        </w:trPr>
        <w:tc>
          <w:tcPr>
            <w:tcW w:w="730" w:type="dxa"/>
          </w:tcPr>
          <w:p w:rsidR="0014739C" w:rsidRDefault="006D18B9">
            <w:pPr>
              <w:pStyle w:val="TableParagraph"/>
              <w:spacing w:before="289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2706" w:type="dxa"/>
          </w:tcPr>
          <w:p w:rsidR="0014739C" w:rsidRDefault="006D18B9">
            <w:pPr>
              <w:pStyle w:val="TableParagraph"/>
              <w:spacing w:before="4"/>
              <w:ind w:left="109" w:right="179"/>
              <w:rPr>
                <w:sz w:val="20"/>
              </w:rPr>
            </w:pPr>
            <w:r>
              <w:rPr>
                <w:sz w:val="20"/>
              </w:rPr>
              <w:t>Litige foncier opposant la famille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DIATTA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Kignine au village Kossi.</w:t>
            </w:r>
          </w:p>
        </w:tc>
        <w:tc>
          <w:tcPr>
            <w:tcW w:w="2030" w:type="dxa"/>
          </w:tcPr>
          <w:p w:rsidR="0014739C" w:rsidRDefault="006D18B9">
            <w:pPr>
              <w:pStyle w:val="TableParagraph"/>
              <w:spacing w:before="289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GOUDOMP</w:t>
            </w:r>
          </w:p>
        </w:tc>
        <w:tc>
          <w:tcPr>
            <w:tcW w:w="1975" w:type="dxa"/>
          </w:tcPr>
          <w:p w:rsidR="0014739C" w:rsidRDefault="006D18B9">
            <w:pPr>
              <w:pStyle w:val="TableParagraph"/>
              <w:spacing w:before="9" w:line="235" w:lineRule="auto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Mangaroungou </w:t>
            </w:r>
            <w:r>
              <w:rPr>
                <w:spacing w:val="-4"/>
                <w:sz w:val="24"/>
              </w:rPr>
              <w:t>Santo</w:t>
            </w:r>
          </w:p>
        </w:tc>
        <w:tc>
          <w:tcPr>
            <w:tcW w:w="2230" w:type="dxa"/>
          </w:tcPr>
          <w:p w:rsidR="0014739C" w:rsidRDefault="006D18B9">
            <w:pPr>
              <w:pStyle w:val="TableParagraph"/>
              <w:spacing w:before="4"/>
              <w:ind w:left="111" w:right="167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Constitution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fond de dossier en cours.</w:t>
            </w:r>
          </w:p>
        </w:tc>
        <w:tc>
          <w:tcPr>
            <w:tcW w:w="1975" w:type="dxa"/>
          </w:tcPr>
          <w:p w:rsidR="0014739C" w:rsidRDefault="006D18B9">
            <w:pPr>
              <w:pStyle w:val="TableParagraph"/>
              <w:spacing w:before="9" w:line="256" w:lineRule="auto"/>
              <w:ind w:left="111" w:right="199"/>
              <w:rPr>
                <w:sz w:val="20"/>
              </w:rPr>
            </w:pPr>
            <w:r>
              <w:rPr>
                <w:sz w:val="20"/>
              </w:rPr>
              <w:t>-La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Mairie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 xml:space="preserve">laissé faire un mode de </w:t>
            </w:r>
            <w:r>
              <w:rPr>
                <w:spacing w:val="-2"/>
                <w:sz w:val="20"/>
              </w:rPr>
              <w:t xml:space="preserve">gestion </w:t>
            </w:r>
            <w:r>
              <w:rPr>
                <w:sz w:val="20"/>
              </w:rPr>
              <w:t>traditionnelle du foncier ;</w:t>
            </w:r>
          </w:p>
          <w:p w:rsidR="0014739C" w:rsidRDefault="006D18B9">
            <w:pPr>
              <w:pStyle w:val="TableParagraph"/>
              <w:spacing w:line="235" w:lineRule="exact"/>
              <w:ind w:left="111"/>
              <w:rPr>
                <w:sz w:val="20"/>
              </w:rPr>
            </w:pPr>
            <w:r>
              <w:rPr>
                <w:sz w:val="20"/>
              </w:rPr>
              <w:t>-Absence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limites</w:t>
            </w:r>
          </w:p>
          <w:p w:rsidR="0014739C" w:rsidRDefault="006D18B9">
            <w:pPr>
              <w:pStyle w:val="TableParagraph"/>
              <w:spacing w:line="250" w:lineRule="atLeast"/>
              <w:ind w:left="111"/>
              <w:rPr>
                <w:sz w:val="20"/>
              </w:rPr>
            </w:pPr>
            <w:r>
              <w:rPr>
                <w:sz w:val="20"/>
              </w:rPr>
              <w:t>entre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deux </w:t>
            </w:r>
            <w:r>
              <w:rPr>
                <w:spacing w:val="-2"/>
                <w:sz w:val="20"/>
              </w:rPr>
              <w:t>villages.</w:t>
            </w: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69"/>
              </w:numPr>
              <w:tabs>
                <w:tab w:val="left" w:pos="832"/>
              </w:tabs>
              <w:spacing w:before="3" w:line="243" w:lineRule="exact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l’absence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d’un</w:t>
            </w:r>
          </w:p>
          <w:p w:rsidR="0014739C" w:rsidRDefault="006D18B9">
            <w:pPr>
              <w:pStyle w:val="TableParagraph"/>
              <w:spacing w:line="239" w:lineRule="exact"/>
              <w:ind w:left="832"/>
              <w:rPr>
                <w:sz w:val="20"/>
              </w:rPr>
            </w:pPr>
            <w:r>
              <w:rPr>
                <w:sz w:val="20"/>
              </w:rPr>
              <w:t>règlement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à</w:t>
            </w:r>
          </w:p>
          <w:p w:rsidR="0014739C" w:rsidRDefault="006D18B9">
            <w:pPr>
              <w:pStyle w:val="TableParagraph"/>
              <w:ind w:left="832" w:right="200"/>
              <w:rPr>
                <w:sz w:val="20"/>
              </w:rPr>
            </w:pPr>
            <w:r>
              <w:rPr>
                <w:sz w:val="20"/>
              </w:rPr>
              <w:t>l’amiable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litige,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il sera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fait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application de la </w:t>
            </w:r>
            <w:r>
              <w:rPr>
                <w:spacing w:val="-2"/>
                <w:sz w:val="20"/>
              </w:rPr>
              <w:t>réglementation.</w:t>
            </w:r>
          </w:p>
        </w:tc>
      </w:tr>
      <w:tr w:rsidR="0014739C">
        <w:trPr>
          <w:trHeight w:val="865"/>
        </w:trPr>
        <w:tc>
          <w:tcPr>
            <w:tcW w:w="730" w:type="dxa"/>
            <w:tcBorders>
              <w:bottom w:val="double" w:sz="4" w:space="0" w:color="000000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6" w:type="dxa"/>
            <w:tcBorders>
              <w:bottom w:val="double" w:sz="4" w:space="0" w:color="000000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0" w:type="dxa"/>
            <w:tcBorders>
              <w:bottom w:val="double" w:sz="4" w:space="0" w:color="000000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5" w:type="dxa"/>
            <w:tcBorders>
              <w:bottom w:val="double" w:sz="4" w:space="0" w:color="000000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0" w:type="dxa"/>
            <w:tcBorders>
              <w:bottom w:val="double" w:sz="4" w:space="0" w:color="000000"/>
            </w:tcBorders>
          </w:tcPr>
          <w:p w:rsidR="0014739C" w:rsidRDefault="006D18B9">
            <w:pPr>
              <w:pStyle w:val="TableParagraph"/>
              <w:spacing w:before="10"/>
              <w:ind w:left="111" w:right="167"/>
              <w:rPr>
                <w:sz w:val="20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2"/>
                <w:sz w:val="20"/>
              </w:rPr>
              <w:t xml:space="preserve">Désaffectation </w:t>
            </w:r>
            <w:r>
              <w:rPr>
                <w:sz w:val="20"/>
              </w:rPr>
              <w:t>régulière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domaine de la FADECBA.</w:t>
            </w:r>
          </w:p>
        </w:tc>
        <w:tc>
          <w:tcPr>
            <w:tcW w:w="1975" w:type="dxa"/>
            <w:tcBorders>
              <w:bottom w:val="double" w:sz="4" w:space="0" w:color="000000"/>
            </w:tcBorders>
          </w:tcPr>
          <w:p w:rsidR="0014739C" w:rsidRDefault="006D18B9">
            <w:pPr>
              <w:pStyle w:val="TableParagraph"/>
              <w:spacing w:before="15" w:line="254" w:lineRule="auto"/>
              <w:ind w:left="111" w:right="299"/>
              <w:rPr>
                <w:sz w:val="20"/>
              </w:rPr>
            </w:pPr>
            <w:r>
              <w:rPr>
                <w:sz w:val="20"/>
              </w:rPr>
              <w:t>-Absence d’une réaffectation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d’un</w:t>
            </w:r>
          </w:p>
        </w:tc>
        <w:tc>
          <w:tcPr>
            <w:tcW w:w="2810" w:type="dxa"/>
            <w:tcBorders>
              <w:bottom w:val="double" w:sz="4" w:space="0" w:color="000000"/>
            </w:tcBorders>
          </w:tcPr>
          <w:p w:rsidR="0014739C" w:rsidRDefault="006D18B9">
            <w:pPr>
              <w:pStyle w:val="TableParagraph"/>
              <w:numPr>
                <w:ilvl w:val="0"/>
                <w:numId w:val="68"/>
              </w:numPr>
              <w:tabs>
                <w:tab w:val="left" w:pos="832"/>
              </w:tabs>
              <w:spacing w:before="9" w:line="243" w:lineRule="exact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dehors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d’un</w:t>
            </w:r>
          </w:p>
          <w:p w:rsidR="0014739C" w:rsidRDefault="006D18B9">
            <w:pPr>
              <w:pStyle w:val="TableParagraph"/>
              <w:spacing w:line="239" w:lineRule="exact"/>
              <w:ind w:left="832"/>
              <w:rPr>
                <w:sz w:val="20"/>
              </w:rPr>
            </w:pPr>
            <w:r>
              <w:rPr>
                <w:sz w:val="20"/>
              </w:rPr>
              <w:t>règlement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à</w:t>
            </w:r>
          </w:p>
          <w:p w:rsidR="0014739C" w:rsidRDefault="006D18B9">
            <w:pPr>
              <w:pStyle w:val="TableParagraph"/>
              <w:spacing w:line="241" w:lineRule="exact"/>
              <w:ind w:left="832"/>
              <w:rPr>
                <w:sz w:val="20"/>
              </w:rPr>
            </w:pPr>
            <w:r>
              <w:rPr>
                <w:sz w:val="20"/>
              </w:rPr>
              <w:t>l’amiable,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est</w:t>
            </w:r>
          </w:p>
        </w:tc>
      </w:tr>
    </w:tbl>
    <w:p w:rsidR="0014739C" w:rsidRDefault="0014739C">
      <w:pPr>
        <w:spacing w:line="241" w:lineRule="exact"/>
        <w:rPr>
          <w:sz w:val="20"/>
        </w:rPr>
        <w:sectPr w:rsidR="0014739C">
          <w:footerReference w:type="default" r:id="rId36"/>
          <w:pgSz w:w="16840" w:h="11910" w:orient="landscape"/>
          <w:pgMar w:top="400" w:right="260" w:bottom="920" w:left="400" w:header="0" w:footer="73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0"/>
        <w:gridCol w:w="2706"/>
        <w:gridCol w:w="2030"/>
        <w:gridCol w:w="1975"/>
        <w:gridCol w:w="2230"/>
        <w:gridCol w:w="1975"/>
        <w:gridCol w:w="2810"/>
      </w:tblGrid>
      <w:tr w:rsidR="0014739C">
        <w:trPr>
          <w:trHeight w:val="1806"/>
        </w:trPr>
        <w:tc>
          <w:tcPr>
            <w:tcW w:w="730" w:type="dxa"/>
          </w:tcPr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19</w:t>
            </w:r>
          </w:p>
        </w:tc>
        <w:tc>
          <w:tcPr>
            <w:tcW w:w="2706" w:type="dxa"/>
          </w:tcPr>
          <w:p w:rsidR="0014739C" w:rsidRDefault="006D18B9">
            <w:pPr>
              <w:pStyle w:val="TableParagraph"/>
              <w:ind w:left="109" w:right="179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opposant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la FADECBA au conseil municipal de Samine.</w:t>
            </w:r>
          </w:p>
        </w:tc>
        <w:tc>
          <w:tcPr>
            <w:tcW w:w="2030" w:type="dxa"/>
          </w:tcPr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GOUDOMP</w:t>
            </w:r>
          </w:p>
        </w:tc>
        <w:tc>
          <w:tcPr>
            <w:tcW w:w="1975" w:type="dxa"/>
          </w:tcPr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Samine</w:t>
            </w:r>
          </w:p>
        </w:tc>
        <w:tc>
          <w:tcPr>
            <w:tcW w:w="223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5" w:type="dxa"/>
          </w:tcPr>
          <w:p w:rsidR="0014739C" w:rsidRDefault="006D18B9">
            <w:pPr>
              <w:pStyle w:val="TableParagraph"/>
              <w:spacing w:before="5" w:line="259" w:lineRule="auto"/>
              <w:ind w:left="111"/>
              <w:rPr>
                <w:sz w:val="20"/>
              </w:rPr>
            </w:pPr>
            <w:r>
              <w:rPr>
                <w:sz w:val="20"/>
              </w:rPr>
              <w:t>autre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terrain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la FADECBA ;</w:t>
            </w:r>
          </w:p>
          <w:p w:rsidR="0014739C" w:rsidRDefault="006D18B9">
            <w:pPr>
              <w:pStyle w:val="TableParagraph"/>
              <w:spacing w:line="256" w:lineRule="auto"/>
              <w:ind w:left="111" w:right="199"/>
              <w:rPr>
                <w:sz w:val="20"/>
              </w:rPr>
            </w:pPr>
            <w:r>
              <w:rPr>
                <w:sz w:val="20"/>
              </w:rPr>
              <w:t>-Impenses non évaluées, ni payées, ni envisagées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le</w:t>
            </w:r>
          </w:p>
          <w:p w:rsidR="0014739C" w:rsidRDefault="006D18B9">
            <w:pPr>
              <w:pStyle w:val="TableParagraph"/>
              <w:spacing w:line="232" w:lineRule="exact"/>
              <w:ind w:left="111"/>
              <w:rPr>
                <w:sz w:val="20"/>
              </w:rPr>
            </w:pPr>
            <w:r>
              <w:rPr>
                <w:sz w:val="20"/>
              </w:rPr>
              <w:t>conseil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municipal.</w:t>
            </w: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ind w:left="832" w:right="116"/>
              <w:rPr>
                <w:sz w:val="20"/>
              </w:rPr>
            </w:pPr>
            <w:r>
              <w:rPr>
                <w:sz w:val="20"/>
              </w:rPr>
              <w:t>demandé au Maire 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Samine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mettre à la disposition de FADECBA un autre terrain, évaluer et payer les impenses.</w:t>
            </w:r>
          </w:p>
        </w:tc>
      </w:tr>
      <w:tr w:rsidR="0014739C">
        <w:trPr>
          <w:trHeight w:val="3186"/>
        </w:trPr>
        <w:tc>
          <w:tcPr>
            <w:tcW w:w="7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6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706" w:type="dxa"/>
          </w:tcPr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9" w:right="179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opposant Nouha SADIO à Abou TOURE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et au conseil municipal de Samine.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6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GOUDOMP</w:t>
            </w:r>
          </w:p>
        </w:tc>
        <w:tc>
          <w:tcPr>
            <w:tcW w:w="197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6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Samine</w:t>
            </w:r>
          </w:p>
        </w:tc>
        <w:tc>
          <w:tcPr>
            <w:tcW w:w="2230" w:type="dxa"/>
          </w:tcPr>
          <w:p w:rsidR="0014739C" w:rsidRDefault="006D18B9">
            <w:pPr>
              <w:pStyle w:val="TableParagraph"/>
              <w:ind w:left="111" w:right="232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Affectation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régulière 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deux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40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 x 40 pour la construction d’une école élémentaire,</w:t>
            </w:r>
          </w:p>
          <w:p w:rsidR="0014739C" w:rsidRDefault="006D18B9">
            <w:pPr>
              <w:pStyle w:val="TableParagraph"/>
              <w:ind w:left="111" w:right="122"/>
              <w:rPr>
                <w:sz w:val="20"/>
              </w:rPr>
            </w:pPr>
            <w:r>
              <w:rPr>
                <w:sz w:val="20"/>
              </w:rPr>
              <w:t>-Demande d’arrêter les travaux de construction de la maison de Nouha SADIO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implantée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dans l’enceinte de la cour de l’école 3 de</w:t>
            </w:r>
          </w:p>
          <w:p w:rsidR="0014739C" w:rsidRDefault="006D18B9">
            <w:pPr>
              <w:pStyle w:val="TableParagraph"/>
              <w:spacing w:before="1" w:line="220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Samine.</w:t>
            </w:r>
          </w:p>
        </w:tc>
        <w:tc>
          <w:tcPr>
            <w:tcW w:w="1975" w:type="dxa"/>
          </w:tcPr>
          <w:p w:rsidR="0014739C" w:rsidRDefault="006D18B9">
            <w:pPr>
              <w:pStyle w:val="TableParagraph"/>
              <w:spacing w:before="5" w:line="256" w:lineRule="auto"/>
              <w:ind w:left="111" w:right="105"/>
              <w:rPr>
                <w:sz w:val="20"/>
              </w:rPr>
            </w:pPr>
            <w:r>
              <w:rPr>
                <w:sz w:val="20"/>
              </w:rPr>
              <w:t>-Le terrain a été vendu à Nouha SADIO par un certain Abou TOURE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Samine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  <w:p w:rsidR="0014739C" w:rsidRDefault="006D18B9">
            <w:pPr>
              <w:pStyle w:val="TableParagraph"/>
              <w:spacing w:line="256" w:lineRule="auto"/>
              <w:ind w:left="111" w:right="141"/>
              <w:rPr>
                <w:sz w:val="20"/>
              </w:rPr>
            </w:pPr>
            <w:r>
              <w:rPr>
                <w:sz w:val="20"/>
              </w:rPr>
              <w:t>-Refus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M.SADIO d’arrêter ses travaux de </w:t>
            </w:r>
            <w:r>
              <w:rPr>
                <w:spacing w:val="-2"/>
                <w:sz w:val="20"/>
              </w:rPr>
              <w:t>construction.</w:t>
            </w: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67"/>
              </w:numPr>
              <w:tabs>
                <w:tab w:val="left" w:pos="832"/>
              </w:tabs>
              <w:spacing w:before="1" w:line="237" w:lineRule="auto"/>
              <w:ind w:right="181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délimitation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la construction est </w:t>
            </w:r>
            <w:r>
              <w:rPr>
                <w:spacing w:val="-2"/>
                <w:sz w:val="20"/>
              </w:rPr>
              <w:t>envisagée.</w:t>
            </w:r>
          </w:p>
        </w:tc>
      </w:tr>
      <w:tr w:rsidR="0014739C">
        <w:trPr>
          <w:trHeight w:val="1450"/>
        </w:trPr>
        <w:tc>
          <w:tcPr>
            <w:tcW w:w="7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2706" w:type="dxa"/>
          </w:tcPr>
          <w:p w:rsidR="0014739C" w:rsidRDefault="006D18B9">
            <w:pPr>
              <w:pStyle w:val="TableParagraph"/>
              <w:ind w:left="109" w:right="337"/>
              <w:rPr>
                <w:sz w:val="20"/>
              </w:rPr>
            </w:pPr>
            <w:r>
              <w:rPr>
                <w:sz w:val="20"/>
              </w:rPr>
              <w:t>Litige foncier opposant Sécou KANDE de Pontodosse au Conseil municipal de Kaour(Arrondissement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:rsidR="0014739C" w:rsidRDefault="006D18B9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Djibanar)</w:t>
            </w:r>
          </w:p>
        </w:tc>
        <w:tc>
          <w:tcPr>
            <w:tcW w:w="2030" w:type="dxa"/>
          </w:tcPr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GOUDOMP</w:t>
            </w:r>
          </w:p>
        </w:tc>
        <w:tc>
          <w:tcPr>
            <w:tcW w:w="1975" w:type="dxa"/>
          </w:tcPr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Kaour</w:t>
            </w:r>
          </w:p>
        </w:tc>
        <w:tc>
          <w:tcPr>
            <w:tcW w:w="2230" w:type="dxa"/>
          </w:tcPr>
          <w:p w:rsidR="0014739C" w:rsidRDefault="006D18B9">
            <w:pPr>
              <w:pStyle w:val="TableParagraph"/>
              <w:ind w:left="111" w:right="452"/>
              <w:rPr>
                <w:sz w:val="20"/>
              </w:rPr>
            </w:pPr>
            <w:r>
              <w:rPr>
                <w:sz w:val="20"/>
              </w:rPr>
              <w:t>-Aucune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résolution pour le moment.</w:t>
            </w:r>
          </w:p>
        </w:tc>
        <w:tc>
          <w:tcPr>
            <w:tcW w:w="197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0" w:type="dxa"/>
          </w:tcPr>
          <w:p w:rsidR="0014739C" w:rsidRDefault="0014739C">
            <w:pPr>
              <w:pStyle w:val="TableParagraph"/>
              <w:numPr>
                <w:ilvl w:val="0"/>
                <w:numId w:val="66"/>
              </w:numPr>
              <w:tabs>
                <w:tab w:val="left" w:pos="564"/>
              </w:tabs>
              <w:spacing w:line="244" w:lineRule="exact"/>
              <w:ind w:left="564" w:hanging="92"/>
              <w:rPr>
                <w:rFonts w:ascii="Symbol" w:hAnsi="Symbol"/>
                <w:sz w:val="20"/>
              </w:rPr>
            </w:pPr>
          </w:p>
        </w:tc>
      </w:tr>
      <w:tr w:rsidR="0014739C">
        <w:trPr>
          <w:trHeight w:val="2170"/>
        </w:trPr>
        <w:tc>
          <w:tcPr>
            <w:tcW w:w="7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  <w:tc>
          <w:tcPr>
            <w:tcW w:w="2706" w:type="dxa"/>
          </w:tcPr>
          <w:p w:rsidR="0014739C" w:rsidRDefault="006D18B9">
            <w:pPr>
              <w:pStyle w:val="TableParagraph"/>
              <w:spacing w:before="240" w:line="241" w:lineRule="exact"/>
              <w:ind w:left="109"/>
              <w:rPr>
                <w:sz w:val="20"/>
              </w:rPr>
            </w:pPr>
            <w:r>
              <w:rPr>
                <w:sz w:val="20"/>
              </w:rPr>
              <w:t>Conflit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autour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14739C" w:rsidRDefault="006D18B9">
            <w:pPr>
              <w:pStyle w:val="TableParagraph"/>
              <w:ind w:left="109" w:right="179"/>
              <w:rPr>
                <w:sz w:val="20"/>
              </w:rPr>
            </w:pPr>
            <w:r>
              <w:rPr>
                <w:sz w:val="20"/>
              </w:rPr>
              <w:t>l’implantation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d’une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station de service opposant un collectif de conseillers et notables de Samine au Conseil municipal.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GOUDOMP</w:t>
            </w:r>
          </w:p>
        </w:tc>
        <w:tc>
          <w:tcPr>
            <w:tcW w:w="197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Samine</w:t>
            </w:r>
          </w:p>
        </w:tc>
        <w:tc>
          <w:tcPr>
            <w:tcW w:w="2230" w:type="dxa"/>
          </w:tcPr>
          <w:p w:rsidR="0014739C" w:rsidRDefault="006D18B9">
            <w:pPr>
              <w:pStyle w:val="TableParagraph"/>
              <w:ind w:left="111" w:right="126"/>
              <w:rPr>
                <w:sz w:val="20"/>
              </w:rPr>
            </w:pPr>
            <w:r>
              <w:rPr>
                <w:sz w:val="20"/>
              </w:rPr>
              <w:t>-Visite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lieux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la commission auxiliaire de protection civile ;</w:t>
            </w:r>
          </w:p>
          <w:p w:rsidR="0014739C" w:rsidRDefault="006D18B9">
            <w:pPr>
              <w:pStyle w:val="TableParagraph"/>
              <w:spacing w:before="1"/>
              <w:ind w:left="111" w:right="123"/>
              <w:rPr>
                <w:sz w:val="20"/>
              </w:rPr>
            </w:pPr>
            <w:r>
              <w:rPr>
                <w:sz w:val="20"/>
              </w:rPr>
              <w:t>-Demande au Maire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 délocalisation le site vers un lieu plus conforme et adapté à l’activité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d’une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station-</w:t>
            </w:r>
          </w:p>
          <w:p w:rsidR="0014739C" w:rsidRDefault="006D18B9">
            <w:pPr>
              <w:pStyle w:val="TableParagraph"/>
              <w:spacing w:line="219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service.</w:t>
            </w:r>
          </w:p>
        </w:tc>
        <w:tc>
          <w:tcPr>
            <w:tcW w:w="1975" w:type="dxa"/>
          </w:tcPr>
          <w:p w:rsidR="0014739C" w:rsidRDefault="006D18B9">
            <w:pPr>
              <w:pStyle w:val="TableParagraph"/>
              <w:spacing w:before="5" w:line="254" w:lineRule="auto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-Investissements </w:t>
            </w:r>
            <w:r>
              <w:rPr>
                <w:sz w:val="20"/>
              </w:rPr>
              <w:t xml:space="preserve">importants déjà engagés par le </w:t>
            </w:r>
            <w:r>
              <w:rPr>
                <w:spacing w:val="-2"/>
                <w:sz w:val="20"/>
              </w:rPr>
              <w:t>promoteur.</w:t>
            </w: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65"/>
              </w:numPr>
              <w:tabs>
                <w:tab w:val="left" w:pos="832"/>
              </w:tabs>
              <w:spacing w:before="3" w:line="235" w:lineRule="auto"/>
              <w:ind w:right="516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réglementatio</w:t>
            </w:r>
            <w:r>
              <w:rPr>
                <w:spacing w:val="-2"/>
                <w:sz w:val="20"/>
              </w:rPr>
              <w:t>n.</w:t>
            </w:r>
          </w:p>
        </w:tc>
      </w:tr>
      <w:tr w:rsidR="0014739C">
        <w:trPr>
          <w:trHeight w:val="1500"/>
        </w:trPr>
        <w:tc>
          <w:tcPr>
            <w:tcW w:w="7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2706" w:type="dxa"/>
          </w:tcPr>
          <w:p w:rsidR="0014739C" w:rsidRDefault="0014739C">
            <w:pPr>
              <w:pStyle w:val="TableParagraph"/>
              <w:spacing w:before="3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9" w:right="136"/>
              <w:rPr>
                <w:sz w:val="20"/>
              </w:rPr>
            </w:pPr>
            <w:r>
              <w:rPr>
                <w:sz w:val="20"/>
              </w:rPr>
              <w:t>Conflit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autour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d’un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trafic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noix de cajou opposant les populations du village de Piriky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aux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gardes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 xml:space="preserve">frontaliers </w:t>
            </w:r>
            <w:r>
              <w:rPr>
                <w:spacing w:val="-2"/>
                <w:sz w:val="20"/>
              </w:rPr>
              <w:t>bissau-guinéens.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GOUDOMP</w:t>
            </w:r>
          </w:p>
        </w:tc>
        <w:tc>
          <w:tcPr>
            <w:tcW w:w="197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 w:right="199"/>
              <w:rPr>
                <w:sz w:val="24"/>
              </w:rPr>
            </w:pPr>
            <w:r>
              <w:rPr>
                <w:spacing w:val="-2"/>
                <w:sz w:val="24"/>
              </w:rPr>
              <w:t>Simbandi Balante</w:t>
            </w:r>
          </w:p>
        </w:tc>
        <w:tc>
          <w:tcPr>
            <w:tcW w:w="2230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Invitation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chef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 village de Piriky en rapport avec sa population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restituer</w:t>
            </w:r>
          </w:p>
          <w:p w:rsidR="0014739C" w:rsidRDefault="006D18B9">
            <w:pPr>
              <w:pStyle w:val="TableParagraph"/>
              <w:spacing w:line="240" w:lineRule="exact"/>
              <w:ind w:left="111"/>
              <w:rPr>
                <w:sz w:val="20"/>
              </w:rPr>
            </w:pPr>
            <w:r>
              <w:rPr>
                <w:sz w:val="20"/>
              </w:rPr>
              <w:t>les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120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kg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noix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 cajou pris des mains</w:t>
            </w:r>
          </w:p>
        </w:tc>
        <w:tc>
          <w:tcPr>
            <w:tcW w:w="197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0" w:type="dxa"/>
          </w:tcPr>
          <w:p w:rsidR="0014739C" w:rsidRDefault="0014739C">
            <w:pPr>
              <w:pStyle w:val="TableParagraph"/>
              <w:numPr>
                <w:ilvl w:val="0"/>
                <w:numId w:val="64"/>
              </w:numPr>
              <w:tabs>
                <w:tab w:val="left" w:pos="564"/>
              </w:tabs>
              <w:spacing w:line="244" w:lineRule="exact"/>
              <w:ind w:left="564" w:hanging="92"/>
              <w:rPr>
                <w:rFonts w:ascii="Symbol" w:hAnsi="Symbol"/>
                <w:sz w:val="20"/>
              </w:rPr>
            </w:pPr>
          </w:p>
        </w:tc>
      </w:tr>
    </w:tbl>
    <w:p w:rsidR="0014739C" w:rsidRDefault="006D18B9">
      <w:pPr>
        <w:spacing w:before="117"/>
        <w:rPr>
          <w:b/>
          <w:sz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609344" behindDoc="1" locked="0" layoutInCell="1" allowOverlap="1">
                <wp:simplePos x="0" y="0"/>
                <wp:positionH relativeFrom="page">
                  <wp:posOffset>879792</wp:posOffset>
                </wp:positionH>
                <wp:positionV relativeFrom="paragraph">
                  <wp:posOffset>242887</wp:posOffset>
                </wp:positionV>
                <wp:extent cx="9222740" cy="6350"/>
                <wp:effectExtent l="0" t="0" r="0" b="0"/>
                <wp:wrapTopAndBottom/>
                <wp:docPr id="186" name="Graphic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227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2740" h="6350">
                              <a:moveTo>
                                <a:pt x="9222740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9222740" y="6349"/>
                              </a:lnTo>
                              <a:lnTo>
                                <a:pt x="92227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E43F1" id="Graphic 186" o:spid="_x0000_s1026" style="position:absolute;margin-left:69.25pt;margin-top:19.1pt;width:726.2pt;height:.5pt;z-index:-1570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2227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" path="m9222740,l,,,6349r9222740,l922274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14739C" w:rsidRDefault="0014739C">
      <w:pPr>
        <w:rPr>
          <w:sz w:val="20"/>
        </w:rPr>
        <w:sectPr w:rsidR="0014739C">
          <w:type w:val="continuous"/>
          <w:pgSz w:w="16840" w:h="11910" w:orient="landscape"/>
          <w:pgMar w:top="400" w:right="260" w:bottom="900" w:left="400" w:header="0" w:footer="73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0"/>
        <w:gridCol w:w="2706"/>
        <w:gridCol w:w="2030"/>
        <w:gridCol w:w="1975"/>
        <w:gridCol w:w="2230"/>
        <w:gridCol w:w="1975"/>
        <w:gridCol w:w="2810"/>
      </w:tblGrid>
      <w:tr w:rsidR="0014739C">
        <w:trPr>
          <w:trHeight w:val="1255"/>
        </w:trPr>
        <w:tc>
          <w:tcPr>
            <w:tcW w:w="73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6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0" w:type="dxa"/>
          </w:tcPr>
          <w:p w:rsidR="0014739C" w:rsidRDefault="006D18B9">
            <w:pPr>
              <w:pStyle w:val="TableParagraph"/>
              <w:ind w:left="111" w:right="203"/>
              <w:rPr>
                <w:sz w:val="20"/>
              </w:rPr>
            </w:pPr>
            <w:r>
              <w:rPr>
                <w:sz w:val="20"/>
              </w:rPr>
              <w:t>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gardes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frontaliers </w:t>
            </w:r>
            <w:r>
              <w:rPr>
                <w:spacing w:val="-2"/>
                <w:sz w:val="20"/>
              </w:rPr>
              <w:t>bissau-guinéennes.</w:t>
            </w:r>
          </w:p>
          <w:p w:rsidR="0014739C" w:rsidRDefault="006D18B9">
            <w:pPr>
              <w:pStyle w:val="TableParagraph"/>
              <w:spacing w:before="2"/>
              <w:ind w:left="111" w:right="107"/>
              <w:rPr>
                <w:sz w:val="20"/>
              </w:rPr>
            </w:pPr>
            <w:r>
              <w:rPr>
                <w:sz w:val="20"/>
              </w:rPr>
              <w:t>-Les noix rassemblés et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restitution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prévue</w:t>
            </w:r>
          </w:p>
          <w:p w:rsidR="0014739C" w:rsidRDefault="006D18B9">
            <w:pPr>
              <w:pStyle w:val="TableParagraph"/>
              <w:spacing w:line="267" w:lineRule="exact"/>
              <w:ind w:left="111"/>
              <w:rPr>
                <w:sz w:val="24"/>
              </w:rPr>
            </w:pPr>
            <w:r>
              <w:rPr>
                <w:sz w:val="20"/>
              </w:rPr>
              <w:t>pour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29/09/2018</w:t>
            </w:r>
            <w:r>
              <w:rPr>
                <w:spacing w:val="-2"/>
                <w:sz w:val="24"/>
              </w:rPr>
              <w:t>.</w:t>
            </w:r>
          </w:p>
        </w:tc>
        <w:tc>
          <w:tcPr>
            <w:tcW w:w="197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39C">
        <w:trPr>
          <w:trHeight w:val="3672"/>
        </w:trPr>
        <w:tc>
          <w:tcPr>
            <w:tcW w:w="7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  <w:tc>
          <w:tcPr>
            <w:tcW w:w="2706" w:type="dxa"/>
          </w:tcPr>
          <w:p w:rsidR="0014739C" w:rsidRDefault="0014739C">
            <w:pPr>
              <w:pStyle w:val="TableParagraph"/>
              <w:spacing w:before="4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9" w:right="179"/>
              <w:rPr>
                <w:sz w:val="20"/>
              </w:rPr>
            </w:pPr>
            <w:r>
              <w:rPr>
                <w:sz w:val="20"/>
              </w:rPr>
              <w:t>Conflit communautaire entre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populations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du </w:t>
            </w:r>
            <w:r>
              <w:rPr>
                <w:spacing w:val="-2"/>
                <w:sz w:val="20"/>
              </w:rPr>
              <w:t>Balantacounda</w:t>
            </w:r>
          </w:p>
          <w:p w:rsidR="0014739C" w:rsidRDefault="006D18B9">
            <w:pPr>
              <w:pStyle w:val="TableParagraph"/>
              <w:ind w:left="109" w:right="179"/>
              <w:rPr>
                <w:sz w:val="20"/>
              </w:rPr>
            </w:pPr>
            <w:r>
              <w:rPr>
                <w:sz w:val="20"/>
              </w:rPr>
              <w:t>( Arrondissement de Djibanar)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MANODJI de Guinée-Bissau actifs dans le vol de bétail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GOUDOMP</w:t>
            </w:r>
          </w:p>
        </w:tc>
        <w:tc>
          <w:tcPr>
            <w:tcW w:w="1975" w:type="dxa"/>
          </w:tcPr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 xml:space="preserve">Communes de </w:t>
            </w:r>
            <w:r>
              <w:rPr>
                <w:spacing w:val="-2"/>
                <w:sz w:val="24"/>
              </w:rPr>
              <w:t xml:space="preserve">l’Arrondissement </w:t>
            </w:r>
            <w:r>
              <w:rPr>
                <w:sz w:val="24"/>
              </w:rPr>
              <w:t>de Djibanar</w:t>
            </w:r>
          </w:p>
        </w:tc>
        <w:tc>
          <w:tcPr>
            <w:tcW w:w="2230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- Mise en place de comités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veille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et d’alerte ;</w:t>
            </w:r>
          </w:p>
          <w:p w:rsidR="0014739C" w:rsidRDefault="006D18B9">
            <w:pPr>
              <w:pStyle w:val="TableParagraph"/>
              <w:spacing w:before="1" w:line="242" w:lineRule="auto"/>
              <w:ind w:left="111" w:right="167"/>
              <w:rPr>
                <w:sz w:val="20"/>
              </w:rPr>
            </w:pPr>
            <w:r>
              <w:rPr>
                <w:sz w:val="20"/>
              </w:rPr>
              <w:t>-Mise en place de comités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gestion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 la paix ;</w:t>
            </w:r>
          </w:p>
          <w:p w:rsidR="0014739C" w:rsidRDefault="006D18B9">
            <w:pPr>
              <w:pStyle w:val="TableParagraph"/>
              <w:spacing w:line="237" w:lineRule="auto"/>
              <w:ind w:left="111" w:right="426"/>
              <w:rPr>
                <w:sz w:val="20"/>
              </w:rPr>
            </w:pPr>
            <w:r>
              <w:rPr>
                <w:sz w:val="20"/>
              </w:rPr>
              <w:t>-Sensibilisation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 populations ;</w:t>
            </w:r>
          </w:p>
          <w:p w:rsidR="0014739C" w:rsidRDefault="006D18B9">
            <w:pPr>
              <w:pStyle w:val="TableParagraph"/>
              <w:spacing w:before="1"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Facilitation</w:t>
            </w:r>
          </w:p>
          <w:p w:rsidR="0014739C" w:rsidRDefault="006D18B9">
            <w:pPr>
              <w:pStyle w:val="TableParagraph"/>
              <w:spacing w:line="240" w:lineRule="exact"/>
              <w:ind w:left="111"/>
              <w:rPr>
                <w:sz w:val="20"/>
              </w:rPr>
            </w:pPr>
            <w:r>
              <w:rPr>
                <w:sz w:val="20"/>
              </w:rPr>
              <w:t>d’AFRIQUE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JEUX</w:t>
            </w:r>
          </w:p>
          <w:p w:rsidR="0014739C" w:rsidRDefault="006D18B9">
            <w:pPr>
              <w:pStyle w:val="TableParagraph"/>
              <w:ind w:left="111" w:right="167"/>
              <w:rPr>
                <w:sz w:val="20"/>
              </w:rPr>
            </w:pPr>
            <w:r>
              <w:rPr>
                <w:sz w:val="20"/>
              </w:rPr>
              <w:t>dans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la restitution du bétail volé et retrouvé en territoire bissau-</w:t>
            </w:r>
          </w:p>
          <w:p w:rsidR="0014739C" w:rsidRDefault="006D18B9"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pacing w:val="-2"/>
                <w:sz w:val="20"/>
              </w:rPr>
              <w:t>guinéen</w:t>
            </w:r>
            <w:r>
              <w:rPr>
                <w:spacing w:val="-2"/>
                <w:sz w:val="24"/>
              </w:rPr>
              <w:t>.</w:t>
            </w:r>
          </w:p>
        </w:tc>
        <w:tc>
          <w:tcPr>
            <w:tcW w:w="1975" w:type="dxa"/>
          </w:tcPr>
          <w:p w:rsidR="0014739C" w:rsidRDefault="006D18B9">
            <w:pPr>
              <w:pStyle w:val="TableParagraph"/>
              <w:spacing w:before="5" w:line="259" w:lineRule="auto"/>
              <w:ind w:left="111"/>
              <w:rPr>
                <w:sz w:val="20"/>
              </w:rPr>
            </w:pPr>
            <w:r>
              <w:rPr>
                <w:sz w:val="20"/>
              </w:rPr>
              <w:t>-Porosité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 frontières ;</w:t>
            </w:r>
          </w:p>
          <w:p w:rsidR="0014739C" w:rsidRDefault="006D18B9">
            <w:pPr>
              <w:pStyle w:val="TableParagraph"/>
              <w:spacing w:line="256" w:lineRule="auto"/>
              <w:ind w:left="111" w:right="207"/>
              <w:rPr>
                <w:sz w:val="20"/>
              </w:rPr>
            </w:pPr>
            <w:r>
              <w:rPr>
                <w:sz w:val="20"/>
              </w:rPr>
              <w:t>-Suppression de plusieurs postes militaires jugés importants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le </w:t>
            </w:r>
            <w:r>
              <w:rPr>
                <w:spacing w:val="-2"/>
                <w:sz w:val="20"/>
              </w:rPr>
              <w:t xml:space="preserve">dispositif </w:t>
            </w:r>
            <w:r>
              <w:rPr>
                <w:sz w:val="20"/>
              </w:rPr>
              <w:t>sécuritaire ;</w:t>
            </w:r>
          </w:p>
          <w:p w:rsidR="0014739C" w:rsidRDefault="006D18B9">
            <w:pPr>
              <w:pStyle w:val="TableParagraph"/>
              <w:spacing w:line="256" w:lineRule="auto"/>
              <w:ind w:left="111" w:right="359"/>
              <w:rPr>
                <w:sz w:val="20"/>
              </w:rPr>
            </w:pPr>
            <w:r>
              <w:rPr>
                <w:sz w:val="20"/>
              </w:rPr>
              <w:t>-Absence de dénonciation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 complices ;</w:t>
            </w:r>
          </w:p>
          <w:p w:rsidR="0014739C" w:rsidRDefault="006D18B9">
            <w:pPr>
              <w:pStyle w:val="TableParagraph"/>
              <w:spacing w:line="254" w:lineRule="auto"/>
              <w:ind w:left="111"/>
              <w:rPr>
                <w:sz w:val="20"/>
              </w:rPr>
            </w:pPr>
            <w:r>
              <w:rPr>
                <w:sz w:val="20"/>
              </w:rPr>
              <w:t>-Proximité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frontière.</w:t>
            </w: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63"/>
              </w:numPr>
              <w:tabs>
                <w:tab w:val="left" w:pos="832"/>
              </w:tabs>
              <w:ind w:right="115"/>
              <w:rPr>
                <w:sz w:val="20"/>
              </w:rPr>
            </w:pPr>
            <w:r>
              <w:rPr>
                <w:sz w:val="20"/>
              </w:rPr>
              <w:t>Améliorer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maillage sécuritaire de l’Arrondissement de </w:t>
            </w:r>
            <w:r>
              <w:rPr>
                <w:spacing w:val="-2"/>
                <w:sz w:val="20"/>
              </w:rPr>
              <w:t>Djibanar.</w:t>
            </w:r>
          </w:p>
        </w:tc>
      </w:tr>
      <w:tr w:rsidR="0014739C">
        <w:trPr>
          <w:trHeight w:val="4121"/>
        </w:trPr>
        <w:tc>
          <w:tcPr>
            <w:tcW w:w="7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2706" w:type="dxa"/>
          </w:tcPr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spacing w:before="2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9" w:right="133"/>
              <w:rPr>
                <w:sz w:val="20"/>
              </w:rPr>
            </w:pPr>
            <w:r>
              <w:rPr>
                <w:sz w:val="20"/>
              </w:rPr>
              <w:t>Conflit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communautaire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à l’exploitation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vallée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du </w:t>
            </w:r>
            <w:r>
              <w:rPr>
                <w:spacing w:val="-2"/>
                <w:sz w:val="20"/>
              </w:rPr>
              <w:t xml:space="preserve">Kolibantang </w:t>
            </w:r>
            <w:r>
              <w:rPr>
                <w:sz w:val="20"/>
              </w:rPr>
              <w:t xml:space="preserve">(Arrondissement de </w:t>
            </w:r>
            <w:r>
              <w:rPr>
                <w:spacing w:val="-2"/>
                <w:sz w:val="20"/>
              </w:rPr>
              <w:t>Karantaba)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GOUDOMP</w:t>
            </w:r>
          </w:p>
        </w:tc>
        <w:tc>
          <w:tcPr>
            <w:tcW w:w="197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Kolibantang</w:t>
            </w:r>
          </w:p>
        </w:tc>
        <w:tc>
          <w:tcPr>
            <w:tcW w:w="2230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Répartition, par délimitation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Conseil municipal, des terres cultivables entre les villages concernés ;</w:t>
            </w:r>
          </w:p>
          <w:p w:rsidR="0014739C" w:rsidRDefault="006D18B9">
            <w:pPr>
              <w:pStyle w:val="TableParagraph"/>
              <w:spacing w:before="3"/>
              <w:ind w:left="111" w:right="618"/>
              <w:jc w:val="both"/>
              <w:rPr>
                <w:sz w:val="20"/>
              </w:rPr>
            </w:pPr>
            <w:r>
              <w:rPr>
                <w:sz w:val="20"/>
              </w:rPr>
              <w:t>-Délimitation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 assiettes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 bornes ;</w:t>
            </w:r>
          </w:p>
          <w:p w:rsidR="0014739C" w:rsidRDefault="006D18B9">
            <w:pPr>
              <w:pStyle w:val="TableParagraph"/>
              <w:ind w:left="111" w:right="167"/>
              <w:rPr>
                <w:sz w:val="20"/>
              </w:rPr>
            </w:pPr>
            <w:r>
              <w:rPr>
                <w:sz w:val="20"/>
              </w:rPr>
              <w:t>-Modification des limites proposées par le village de Kokoum, accepté par le comité 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veille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entérinées par le conseil </w:t>
            </w:r>
            <w:r>
              <w:rPr>
                <w:spacing w:val="-2"/>
                <w:sz w:val="20"/>
              </w:rPr>
              <w:t>municipal.</w:t>
            </w:r>
          </w:p>
        </w:tc>
        <w:tc>
          <w:tcPr>
            <w:tcW w:w="1975" w:type="dxa"/>
          </w:tcPr>
          <w:p w:rsidR="0014739C" w:rsidRDefault="006D18B9">
            <w:pPr>
              <w:pStyle w:val="TableParagraph"/>
              <w:spacing w:before="5" w:line="256" w:lineRule="auto"/>
              <w:ind w:left="111"/>
              <w:rPr>
                <w:sz w:val="20"/>
              </w:rPr>
            </w:pPr>
            <w:r>
              <w:rPr>
                <w:sz w:val="20"/>
              </w:rPr>
              <w:t>-Refus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village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 Kokoum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d’appliquer les mesures prises, manifesté par </w:t>
            </w:r>
            <w:r>
              <w:rPr>
                <w:spacing w:val="-2"/>
                <w:sz w:val="20"/>
              </w:rPr>
              <w:t>l’occupation</w:t>
            </w:r>
          </w:p>
          <w:p w:rsidR="0014739C" w:rsidRDefault="006D18B9">
            <w:pPr>
              <w:pStyle w:val="TableParagraph"/>
              <w:spacing w:line="256" w:lineRule="auto"/>
              <w:ind w:left="111" w:right="199"/>
              <w:rPr>
                <w:sz w:val="20"/>
              </w:rPr>
            </w:pPr>
            <w:r>
              <w:rPr>
                <w:sz w:val="20"/>
              </w:rPr>
              <w:t>d’espaces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réservés au village de Sobaly ;</w:t>
            </w:r>
          </w:p>
          <w:p w:rsidR="0014739C" w:rsidRDefault="006D18B9">
            <w:pPr>
              <w:pStyle w:val="TableParagraph"/>
              <w:spacing w:line="236" w:lineRule="exact"/>
              <w:ind w:left="111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Plaintes</w:t>
            </w:r>
          </w:p>
          <w:p w:rsidR="0014739C" w:rsidRDefault="006D18B9">
            <w:pPr>
              <w:pStyle w:val="TableParagraph"/>
              <w:spacing w:before="18" w:line="256" w:lineRule="auto"/>
              <w:ind w:left="111" w:right="141"/>
              <w:rPr>
                <w:sz w:val="20"/>
              </w:rPr>
            </w:pPr>
            <w:r>
              <w:rPr>
                <w:sz w:val="20"/>
              </w:rPr>
              <w:t>d’exploitants de Sobaly,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victimes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 violences toujours en instance, entre la gendarmerie de Samine et le</w:t>
            </w:r>
          </w:p>
          <w:p w:rsidR="0014739C" w:rsidRDefault="006D18B9">
            <w:pPr>
              <w:pStyle w:val="TableParagraph"/>
              <w:spacing w:line="226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Procureur.</w:t>
            </w: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62"/>
              </w:numPr>
              <w:tabs>
                <w:tab w:val="left" w:pos="832"/>
              </w:tabs>
              <w:ind w:right="169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Veiller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respect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 la délimitation des assiettes entre les villages concernés ;</w:t>
            </w:r>
          </w:p>
          <w:p w:rsidR="0014739C" w:rsidRDefault="006D18B9">
            <w:pPr>
              <w:pStyle w:val="TableParagraph"/>
              <w:numPr>
                <w:ilvl w:val="0"/>
                <w:numId w:val="62"/>
              </w:numPr>
              <w:tabs>
                <w:tab w:val="left" w:pos="832"/>
              </w:tabs>
              <w:ind w:right="150"/>
              <w:rPr>
                <w:rFonts w:ascii="Symbol" w:hAnsi="Symbol"/>
                <w:sz w:val="20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0" distR="0" simplePos="0" relativeHeight="479533568" behindDoc="1" locked="0" layoutInCell="1" allowOverlap="1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95551</wp:posOffset>
                      </wp:positionV>
                      <wp:extent cx="57150" cy="6350"/>
                      <wp:effectExtent l="0" t="0" r="0" b="0"/>
                      <wp:wrapNone/>
                      <wp:docPr id="193" name="Group 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150" cy="6350"/>
                                <a:chOff x="0" y="0"/>
                                <a:chExt cx="57150" cy="6350"/>
                              </a:xfrm>
                            </wpg:grpSpPr>
                            <wps:wsp>
                              <wps:cNvPr id="194" name="Graphic 194"/>
                              <wps:cNvSpPr/>
                              <wps:spPr>
                                <a:xfrm>
                                  <a:off x="0" y="0"/>
                                  <a:ext cx="571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6350">
                                      <a:moveTo>
                                        <a:pt x="571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57150" y="6350"/>
                                      </a:lnTo>
                                      <a:lnTo>
                                        <a:pt x="57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22A86E" id="Group 193" o:spid="_x0000_s1026" style="position:absolute;margin-left:23.5pt;margin-top:7.5pt;width:4.5pt;height:.5pt;z-index:-23782912;mso-wrap-distance-left:0;mso-wrap-distance-right:0" coordsize="571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">
                      <v:shape id="Graphic 194" o:spid="_x0000_s1027" style="position:absolute;width:57150;height:6350;visibility:visible;mso-wrap-style:square;v-text-anchor:top" coordsize="571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" path="m57150,l,,,6350r57150,l57150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Punir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fauteurs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de troubles et autres </w:t>
            </w:r>
            <w:r>
              <w:rPr>
                <w:spacing w:val="-2"/>
                <w:sz w:val="20"/>
              </w:rPr>
              <w:t xml:space="preserve">exploitants </w:t>
            </w:r>
            <w:r>
              <w:rPr>
                <w:sz w:val="20"/>
              </w:rPr>
              <w:t>occupants les terres d’autrui ;</w:t>
            </w:r>
          </w:p>
          <w:p w:rsidR="0014739C" w:rsidRDefault="006D18B9">
            <w:pPr>
              <w:pStyle w:val="TableParagraph"/>
              <w:numPr>
                <w:ilvl w:val="0"/>
                <w:numId w:val="62"/>
              </w:numPr>
              <w:tabs>
                <w:tab w:val="left" w:pos="832"/>
              </w:tabs>
              <w:ind w:right="251"/>
              <w:rPr>
                <w:rFonts w:ascii="Symbol" w:hAnsi="Symbol"/>
                <w:sz w:val="20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0" distR="0" simplePos="0" relativeHeight="479534080" behindDoc="1" locked="0" layoutInCell="1" allowOverlap="1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95932</wp:posOffset>
                      </wp:positionV>
                      <wp:extent cx="57150" cy="6350"/>
                      <wp:effectExtent l="0" t="0" r="0" b="0"/>
                      <wp:wrapNone/>
                      <wp:docPr id="195" name="Group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150" cy="6350"/>
                                <a:chOff x="0" y="0"/>
                                <a:chExt cx="57150" cy="6350"/>
                              </a:xfrm>
                            </wpg:grpSpPr>
                            <wps:wsp>
                              <wps:cNvPr id="196" name="Graphic 196"/>
                              <wps:cNvSpPr/>
                              <wps:spPr>
                                <a:xfrm>
                                  <a:off x="0" y="0"/>
                                  <a:ext cx="571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6350">
                                      <a:moveTo>
                                        <a:pt x="571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57150" y="6350"/>
                                      </a:lnTo>
                                      <a:lnTo>
                                        <a:pt x="57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AA7B18" id="Group 195" o:spid="_x0000_s1026" style="position:absolute;margin-left:23.5pt;margin-top:7.55pt;width:4.5pt;height:.5pt;z-index:-23782400;mso-wrap-distance-left:0;mso-wrap-distance-right:0" coordsize="571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">
                      <v:shape id="Graphic 196" o:spid="_x0000_s1027" style="position:absolute;width:57150;height:6350;visibility:visible;mso-wrap-style:square;v-text-anchor:top" coordsize="571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" path="m57150,l,,,6350r57150,l57150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Diligenter les plaintes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coups et blessures en </w:t>
            </w:r>
            <w:r>
              <w:rPr>
                <w:spacing w:val="-2"/>
                <w:sz w:val="20"/>
              </w:rPr>
              <w:t>souffrance.</w:t>
            </w:r>
          </w:p>
        </w:tc>
      </w:tr>
      <w:tr w:rsidR="0014739C">
        <w:trPr>
          <w:trHeight w:val="1290"/>
        </w:trPr>
        <w:tc>
          <w:tcPr>
            <w:tcW w:w="7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  <w:tc>
          <w:tcPr>
            <w:tcW w:w="2706" w:type="dxa"/>
          </w:tcPr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Litige foncier entre affectataires sans papiers réglementaires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attestant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 leur droit d’usage, et la Collectivité territoriale au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GOUDOMP</w:t>
            </w:r>
          </w:p>
        </w:tc>
        <w:tc>
          <w:tcPr>
            <w:tcW w:w="197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Baghere</w:t>
            </w:r>
          </w:p>
        </w:tc>
        <w:tc>
          <w:tcPr>
            <w:tcW w:w="2230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Désaffectation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site au profit de la Collectivité pour la réalisation d’un centre communal de</w:t>
            </w:r>
          </w:p>
        </w:tc>
        <w:tc>
          <w:tcPr>
            <w:tcW w:w="1975" w:type="dxa"/>
          </w:tcPr>
          <w:p w:rsidR="0014739C" w:rsidRDefault="006D18B9">
            <w:pPr>
              <w:pStyle w:val="TableParagraph"/>
              <w:spacing w:before="5"/>
              <w:ind w:left="111"/>
              <w:rPr>
                <w:sz w:val="20"/>
              </w:rPr>
            </w:pPr>
            <w:r>
              <w:rPr>
                <w:sz w:val="20"/>
              </w:rPr>
              <w:t>-Absence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d’espaces</w:t>
            </w:r>
          </w:p>
          <w:p w:rsidR="0014739C" w:rsidRDefault="006D18B9">
            <w:pPr>
              <w:pStyle w:val="TableParagraph"/>
              <w:spacing w:before="18"/>
              <w:ind w:left="111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;</w:t>
            </w:r>
          </w:p>
          <w:p w:rsidR="0014739C" w:rsidRDefault="006D18B9">
            <w:pPr>
              <w:pStyle w:val="TableParagraph"/>
              <w:spacing w:before="14"/>
              <w:ind w:left="111"/>
              <w:rPr>
                <w:sz w:val="20"/>
              </w:rPr>
            </w:pPr>
            <w:r>
              <w:rPr>
                <w:sz w:val="20"/>
              </w:rPr>
              <w:t>-Retard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la</w:t>
            </w:r>
          </w:p>
          <w:p w:rsidR="0014739C" w:rsidRDefault="006D18B9">
            <w:pPr>
              <w:pStyle w:val="TableParagraph"/>
              <w:spacing w:before="9" w:line="250" w:lineRule="atLeast"/>
              <w:ind w:left="111" w:right="123"/>
              <w:rPr>
                <w:sz w:val="20"/>
              </w:rPr>
            </w:pPr>
            <w:r>
              <w:rPr>
                <w:sz w:val="20"/>
              </w:rPr>
              <w:t>régularisation des papiers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domaniaux.</w:t>
            </w: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61"/>
              </w:numPr>
              <w:tabs>
                <w:tab w:val="left" w:pos="832"/>
              </w:tabs>
              <w:ind w:right="165"/>
              <w:rPr>
                <w:sz w:val="20"/>
              </w:rPr>
            </w:pPr>
            <w:r>
              <w:rPr>
                <w:sz w:val="20"/>
              </w:rPr>
              <w:t>Face au délit de location des terres du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domaine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national au profit d’une entreprise, dont les</w:t>
            </w:r>
          </w:p>
        </w:tc>
      </w:tr>
    </w:tbl>
    <w:p w:rsidR="0014739C" w:rsidRDefault="0014739C">
      <w:pPr>
        <w:rPr>
          <w:sz w:val="20"/>
        </w:rPr>
        <w:sectPr w:rsidR="0014739C">
          <w:footerReference w:type="default" r:id="rId37"/>
          <w:pgSz w:w="16840" w:h="11910" w:orient="landscape"/>
          <w:pgMar w:top="40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0"/>
        <w:gridCol w:w="2706"/>
        <w:gridCol w:w="2030"/>
        <w:gridCol w:w="1975"/>
        <w:gridCol w:w="2230"/>
        <w:gridCol w:w="1975"/>
        <w:gridCol w:w="2810"/>
      </w:tblGrid>
      <w:tr w:rsidR="0014739C">
        <w:trPr>
          <w:trHeight w:val="1451"/>
        </w:trPr>
        <w:tc>
          <w:tcPr>
            <w:tcW w:w="73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6" w:type="dxa"/>
          </w:tcPr>
          <w:p w:rsidR="0014739C" w:rsidRDefault="006D18B9">
            <w:pPr>
              <w:pStyle w:val="TableParagraph"/>
              <w:ind w:left="109" w:right="179"/>
              <w:rPr>
                <w:sz w:val="20"/>
              </w:rPr>
            </w:pPr>
            <w:r>
              <w:rPr>
                <w:sz w:val="20"/>
              </w:rPr>
              <w:t>village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Sansancoutoto (Arrondissement de Simbadi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Brassou).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site est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présentement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occupé par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l’entreprise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Kalpataru</w:t>
            </w:r>
          </w:p>
          <w:p w:rsidR="0014739C" w:rsidRDefault="006D18B9">
            <w:pPr>
              <w:pStyle w:val="TableParagraph"/>
              <w:spacing w:before="4"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Power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Transmission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Ltd.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0" w:type="dxa"/>
          </w:tcPr>
          <w:p w:rsidR="0014739C" w:rsidRDefault="006D18B9">
            <w:pPr>
              <w:pStyle w:val="TableParagraph"/>
              <w:ind w:left="111" w:right="161"/>
              <w:rPr>
                <w:sz w:val="24"/>
              </w:rPr>
            </w:pPr>
            <w:r>
              <w:rPr>
                <w:sz w:val="20"/>
              </w:rPr>
              <w:t>commercialisation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 produits agricoles</w:t>
            </w:r>
            <w:r>
              <w:rPr>
                <w:sz w:val="24"/>
              </w:rPr>
              <w:t>.</w:t>
            </w:r>
          </w:p>
        </w:tc>
        <w:tc>
          <w:tcPr>
            <w:tcW w:w="197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ind w:left="832" w:right="116"/>
              <w:rPr>
                <w:sz w:val="20"/>
              </w:rPr>
            </w:pPr>
            <w:r>
              <w:rPr>
                <w:sz w:val="20"/>
              </w:rPr>
              <w:t>affectataires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été victimes, la loi leur fait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perdre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leur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droit </w:t>
            </w:r>
            <w:r>
              <w:rPr>
                <w:spacing w:val="-2"/>
                <w:sz w:val="20"/>
              </w:rPr>
              <w:t>d’usage.</w:t>
            </w:r>
          </w:p>
        </w:tc>
      </w:tr>
      <w:tr w:rsidR="0014739C">
        <w:trPr>
          <w:trHeight w:val="1690"/>
        </w:trPr>
        <w:tc>
          <w:tcPr>
            <w:tcW w:w="7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2706" w:type="dxa"/>
          </w:tcPr>
          <w:p w:rsidR="0014739C" w:rsidRDefault="006D18B9">
            <w:pPr>
              <w:pStyle w:val="TableParagraph"/>
              <w:ind w:left="109" w:right="157"/>
              <w:rPr>
                <w:sz w:val="20"/>
              </w:rPr>
            </w:pPr>
            <w:r>
              <w:rPr>
                <w:sz w:val="20"/>
              </w:rPr>
              <w:t>Conflit entre éleveurs et agriculteurs suite aux dégâts causés par les troupeaux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champs (Arrondissement de Simbandi Brassou).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GOUDOMP</w:t>
            </w:r>
          </w:p>
        </w:tc>
        <w:tc>
          <w:tcPr>
            <w:tcW w:w="197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 w:right="975"/>
              <w:rPr>
                <w:sz w:val="24"/>
              </w:rPr>
            </w:pPr>
            <w:r>
              <w:rPr>
                <w:spacing w:val="-2"/>
                <w:sz w:val="24"/>
              </w:rPr>
              <w:t>Baghere Niagha Tanaff</w:t>
            </w:r>
          </w:p>
        </w:tc>
        <w:tc>
          <w:tcPr>
            <w:tcW w:w="2230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Mise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fourrière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du troupeau et indemnisation des éleveurs plaignants.</w:t>
            </w:r>
          </w:p>
        </w:tc>
        <w:tc>
          <w:tcPr>
            <w:tcW w:w="1975" w:type="dxa"/>
          </w:tcPr>
          <w:p w:rsidR="0014739C" w:rsidRDefault="006D18B9">
            <w:pPr>
              <w:pStyle w:val="TableParagraph"/>
              <w:spacing w:before="5" w:line="254" w:lineRule="auto"/>
              <w:ind w:left="111" w:right="501"/>
              <w:rPr>
                <w:sz w:val="20"/>
              </w:rPr>
            </w:pPr>
            <w:r>
              <w:rPr>
                <w:sz w:val="20"/>
              </w:rPr>
              <w:t>-Manque de sensibilisation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  <w:p w:rsidR="0014739C" w:rsidRDefault="006D18B9">
            <w:pPr>
              <w:pStyle w:val="TableParagraph"/>
              <w:spacing w:before="3"/>
              <w:ind w:left="111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Insuffisance</w:t>
            </w:r>
          </w:p>
          <w:p w:rsidR="0014739C" w:rsidRDefault="006D18B9">
            <w:pPr>
              <w:pStyle w:val="TableParagraph"/>
              <w:spacing w:before="13"/>
              <w:ind w:left="111"/>
              <w:rPr>
                <w:sz w:val="20"/>
              </w:rPr>
            </w:pPr>
            <w:r>
              <w:rPr>
                <w:sz w:val="20"/>
              </w:rPr>
              <w:t>d’enclos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sécurisés.</w:t>
            </w: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60"/>
              </w:numPr>
              <w:tabs>
                <w:tab w:val="left" w:pos="832"/>
              </w:tabs>
              <w:ind w:right="192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Précision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limites entre les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communes ;</w:t>
            </w:r>
          </w:p>
          <w:p w:rsidR="0014739C" w:rsidRDefault="006D18B9">
            <w:pPr>
              <w:pStyle w:val="TableParagraph"/>
              <w:numPr>
                <w:ilvl w:val="0"/>
                <w:numId w:val="60"/>
              </w:numPr>
              <w:tabs>
                <w:tab w:val="left" w:pos="832"/>
              </w:tabs>
              <w:spacing w:line="240" w:lineRule="exact"/>
              <w:rPr>
                <w:rFonts w:ascii="Symbol" w:hAnsi="Symbol"/>
                <w:sz w:val="20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0" distR="0" simplePos="0" relativeHeight="479534592" behindDoc="1" locked="0" layoutInCell="1" allowOverlap="1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94133</wp:posOffset>
                      </wp:positionV>
                      <wp:extent cx="57150" cy="6350"/>
                      <wp:effectExtent l="0" t="0" r="0" b="0"/>
                      <wp:wrapNone/>
                      <wp:docPr id="197" name="Group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150" cy="6350"/>
                                <a:chOff x="0" y="0"/>
                                <a:chExt cx="57150" cy="6350"/>
                              </a:xfrm>
                            </wpg:grpSpPr>
                            <wps:wsp>
                              <wps:cNvPr id="198" name="Graphic 198"/>
                              <wps:cNvSpPr/>
                              <wps:spPr>
                                <a:xfrm>
                                  <a:off x="0" y="0"/>
                                  <a:ext cx="571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6350">
                                      <a:moveTo>
                                        <a:pt x="571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57150" y="6350"/>
                                      </a:lnTo>
                                      <a:lnTo>
                                        <a:pt x="57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A8DDCA" id="Group 197" o:spid="_x0000_s1026" style="position:absolute;margin-left:23.5pt;margin-top:7.4pt;width:4.5pt;height:.5pt;z-index:-23781888;mso-wrap-distance-left:0;mso-wrap-distance-right:0" coordsize="571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">
                      <v:shape id="Graphic 198" o:spid="_x0000_s1027" style="position:absolute;width:57150;height:6350;visibility:visible;mso-wrap-style:square;v-text-anchor:top" coordsize="571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" path="m57150,l,,,6350r57150,l57150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Prise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d’arrêtés,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par</w:t>
            </w:r>
          </w:p>
          <w:p w:rsidR="0014739C" w:rsidRDefault="006D18B9">
            <w:pPr>
              <w:pStyle w:val="TableParagraph"/>
              <w:spacing w:line="240" w:lineRule="exact"/>
              <w:ind w:left="832"/>
              <w:rPr>
                <w:sz w:val="20"/>
              </w:rPr>
            </w:pPr>
            <w:r>
              <w:rPr>
                <w:sz w:val="20"/>
              </w:rPr>
              <w:t>les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Maires,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relatives</w:t>
            </w:r>
          </w:p>
          <w:p w:rsidR="0014739C" w:rsidRDefault="006D18B9">
            <w:pPr>
              <w:pStyle w:val="TableParagraph"/>
              <w:spacing w:line="240" w:lineRule="exact"/>
              <w:ind w:left="832"/>
              <w:rPr>
                <w:sz w:val="20"/>
              </w:rPr>
            </w:pPr>
            <w:r>
              <w:rPr>
                <w:sz w:val="20"/>
              </w:rPr>
              <w:t>à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divagation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des </w:t>
            </w:r>
            <w:r>
              <w:rPr>
                <w:spacing w:val="-2"/>
                <w:sz w:val="20"/>
              </w:rPr>
              <w:t>animaux.</w:t>
            </w:r>
          </w:p>
        </w:tc>
      </w:tr>
      <w:tr w:rsidR="0014739C">
        <w:trPr>
          <w:trHeight w:val="1290"/>
        </w:trPr>
        <w:tc>
          <w:tcPr>
            <w:tcW w:w="7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  <w:tc>
          <w:tcPr>
            <w:tcW w:w="2706" w:type="dxa"/>
          </w:tcPr>
          <w:p w:rsidR="0014739C" w:rsidRDefault="0014739C">
            <w:pPr>
              <w:pStyle w:val="TableParagraph"/>
              <w:spacing w:before="3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Litige foncier autour du verger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famille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SEYDI.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GOUDOMP</w:t>
            </w:r>
          </w:p>
        </w:tc>
        <w:tc>
          <w:tcPr>
            <w:tcW w:w="197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Goudomp</w:t>
            </w:r>
          </w:p>
        </w:tc>
        <w:tc>
          <w:tcPr>
            <w:tcW w:w="2230" w:type="dxa"/>
          </w:tcPr>
          <w:p w:rsidR="0014739C" w:rsidRDefault="006D18B9">
            <w:pPr>
              <w:pStyle w:val="TableParagraph"/>
              <w:ind w:left="111" w:right="167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Décision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Cour Suprême déboutant les propriétaires qui s’opposaient au </w:t>
            </w:r>
            <w:r>
              <w:rPr>
                <w:spacing w:val="-2"/>
                <w:sz w:val="20"/>
              </w:rPr>
              <w:t>morcellement.</w:t>
            </w:r>
          </w:p>
        </w:tc>
        <w:tc>
          <w:tcPr>
            <w:tcW w:w="1975" w:type="dxa"/>
          </w:tcPr>
          <w:p w:rsidR="0014739C" w:rsidRDefault="006D18B9">
            <w:pPr>
              <w:pStyle w:val="TableParagraph"/>
              <w:spacing w:before="5" w:line="256" w:lineRule="auto"/>
              <w:ind w:left="111" w:right="472"/>
              <w:rPr>
                <w:sz w:val="20"/>
              </w:rPr>
            </w:pPr>
            <w:r>
              <w:rPr>
                <w:sz w:val="20"/>
              </w:rPr>
              <w:t>-Situé en plein centre-ville et constituant un danger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</w:p>
          <w:p w:rsidR="0014739C" w:rsidRDefault="006D18B9">
            <w:pPr>
              <w:pStyle w:val="TableParagraph"/>
              <w:spacing w:line="232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populations.</w:t>
            </w: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59"/>
              </w:numPr>
              <w:tabs>
                <w:tab w:val="left" w:pos="832"/>
              </w:tabs>
              <w:ind w:right="649"/>
              <w:rPr>
                <w:sz w:val="20"/>
              </w:rPr>
            </w:pPr>
            <w:r>
              <w:rPr>
                <w:sz w:val="20"/>
              </w:rPr>
              <w:t>Procéder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son </w:t>
            </w:r>
            <w:r>
              <w:rPr>
                <w:spacing w:val="-2"/>
                <w:sz w:val="20"/>
              </w:rPr>
              <w:t>morcellement.</w:t>
            </w:r>
          </w:p>
        </w:tc>
      </w:tr>
      <w:tr w:rsidR="0014739C">
        <w:trPr>
          <w:trHeight w:val="1205"/>
        </w:trPr>
        <w:tc>
          <w:tcPr>
            <w:tcW w:w="7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29</w:t>
            </w:r>
          </w:p>
        </w:tc>
        <w:tc>
          <w:tcPr>
            <w:tcW w:w="2706" w:type="dxa"/>
          </w:tcPr>
          <w:p w:rsidR="0014739C" w:rsidRDefault="006D18B9">
            <w:pPr>
              <w:pStyle w:val="TableParagraph"/>
              <w:ind w:left="109" w:right="179"/>
              <w:rPr>
                <w:sz w:val="20"/>
              </w:rPr>
            </w:pPr>
            <w:r>
              <w:rPr>
                <w:sz w:val="20"/>
              </w:rPr>
              <w:t>Occupation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zone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dite bande verte au nord, le long de la route nationale</w:t>
            </w:r>
          </w:p>
          <w:p w:rsidR="0014739C" w:rsidRDefault="006D18B9">
            <w:pPr>
              <w:pStyle w:val="TableParagraph"/>
              <w:spacing w:line="240" w:lineRule="exact"/>
              <w:ind w:left="109"/>
              <w:rPr>
                <w:sz w:val="20"/>
              </w:rPr>
            </w:pPr>
            <w:r>
              <w:rPr>
                <w:sz w:val="20"/>
              </w:rPr>
              <w:t>n°6,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appartenant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commune.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GOUDOMP</w:t>
            </w:r>
          </w:p>
        </w:tc>
        <w:tc>
          <w:tcPr>
            <w:tcW w:w="197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Goudomp</w:t>
            </w:r>
          </w:p>
        </w:tc>
        <w:tc>
          <w:tcPr>
            <w:tcW w:w="2230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Proposition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d’une</w:t>
            </w:r>
          </w:p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restructuration</w:t>
            </w:r>
          </w:p>
        </w:tc>
        <w:tc>
          <w:tcPr>
            <w:tcW w:w="1975" w:type="dxa"/>
          </w:tcPr>
          <w:p w:rsidR="0014739C" w:rsidRDefault="006D18B9">
            <w:pPr>
              <w:pStyle w:val="TableParagraph"/>
              <w:spacing w:before="5" w:line="256" w:lineRule="auto"/>
              <w:ind w:left="111" w:right="141"/>
              <w:rPr>
                <w:sz w:val="20"/>
              </w:rPr>
            </w:pPr>
            <w:r>
              <w:rPr>
                <w:sz w:val="20"/>
              </w:rPr>
              <w:t>-Bande non lotie avec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habitations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en </w:t>
            </w:r>
            <w:r>
              <w:rPr>
                <w:spacing w:val="-2"/>
                <w:sz w:val="20"/>
              </w:rPr>
              <w:t>désordre.</w:t>
            </w:r>
          </w:p>
        </w:tc>
        <w:tc>
          <w:tcPr>
            <w:tcW w:w="2810" w:type="dxa"/>
          </w:tcPr>
          <w:p w:rsidR="0014739C" w:rsidRDefault="006D18B9">
            <w:pPr>
              <w:pStyle w:val="TableParagraph"/>
              <w:numPr>
                <w:ilvl w:val="0"/>
                <w:numId w:val="58"/>
              </w:numPr>
              <w:tabs>
                <w:tab w:val="left" w:pos="832"/>
              </w:tabs>
              <w:spacing w:before="1" w:line="237" w:lineRule="auto"/>
              <w:ind w:right="610"/>
              <w:rPr>
                <w:sz w:val="20"/>
              </w:rPr>
            </w:pPr>
            <w:r>
              <w:rPr>
                <w:sz w:val="20"/>
              </w:rPr>
              <w:t xml:space="preserve">Procéder à la </w:t>
            </w:r>
            <w:r>
              <w:rPr>
                <w:spacing w:val="-2"/>
                <w:sz w:val="20"/>
              </w:rPr>
              <w:t>restructuration.</w:t>
            </w:r>
          </w:p>
        </w:tc>
      </w:tr>
    </w:tbl>
    <w:p w:rsidR="0014739C" w:rsidRDefault="0014739C">
      <w:pPr>
        <w:spacing w:line="237" w:lineRule="auto"/>
        <w:rPr>
          <w:sz w:val="20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p w:rsidR="0014739C" w:rsidRDefault="006D18B9">
      <w:pPr>
        <w:spacing w:before="80"/>
        <w:ind w:left="751" w:right="442"/>
        <w:jc w:val="center"/>
        <w:rPr>
          <w:b/>
          <w:sz w:val="24"/>
        </w:rPr>
      </w:pPr>
      <w:r>
        <w:rPr>
          <w:b/>
          <w:sz w:val="24"/>
        </w:rPr>
        <w:lastRenderedPageBreak/>
        <w:t>REPUBLIQUE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DU </w:t>
      </w:r>
      <w:r>
        <w:rPr>
          <w:b/>
          <w:spacing w:val="-2"/>
          <w:sz w:val="24"/>
        </w:rPr>
        <w:t>SENEGAL</w:t>
      </w:r>
    </w:p>
    <w:p w:rsidR="0014739C" w:rsidRDefault="006D18B9">
      <w:pPr>
        <w:pStyle w:val="Titre2"/>
      </w:pPr>
      <w:r>
        <w:t>Un</w:t>
      </w:r>
      <w:r>
        <w:rPr>
          <w:spacing w:val="-6"/>
        </w:rPr>
        <w:t xml:space="preserve"> </w:t>
      </w:r>
      <w:r>
        <w:t>Peuple-Un</w:t>
      </w:r>
      <w:r>
        <w:rPr>
          <w:spacing w:val="-4"/>
        </w:rPr>
        <w:t xml:space="preserve"> </w:t>
      </w:r>
      <w:r>
        <w:t>But-Une</w:t>
      </w:r>
      <w:r>
        <w:rPr>
          <w:spacing w:val="-1"/>
        </w:rPr>
        <w:t xml:space="preserve"> </w:t>
      </w:r>
      <w:r>
        <w:rPr>
          <w:spacing w:val="-5"/>
        </w:rPr>
        <w:t>Foi</w:t>
      </w:r>
    </w:p>
    <w:p w:rsidR="0014739C" w:rsidRDefault="006D18B9">
      <w:pPr>
        <w:spacing w:before="18"/>
        <w:ind w:left="751" w:right="436"/>
        <w:jc w:val="center"/>
        <w:rPr>
          <w:b/>
          <w:sz w:val="20"/>
        </w:rPr>
      </w:pPr>
      <w:r>
        <w:rPr>
          <w:b/>
          <w:spacing w:val="-2"/>
          <w:sz w:val="20"/>
        </w:rPr>
        <w:t>........................</w:t>
      </w:r>
    </w:p>
    <w:p w:rsidR="0014739C" w:rsidRDefault="006D18B9">
      <w:pPr>
        <w:spacing w:before="169"/>
        <w:ind w:left="751" w:right="439"/>
        <w:jc w:val="center"/>
        <w:rPr>
          <w:b/>
        </w:rPr>
      </w:pPr>
      <w:r>
        <w:rPr>
          <w:b/>
        </w:rPr>
        <w:t>MINISTERE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L’INTERIEUR</w:t>
      </w:r>
    </w:p>
    <w:p w:rsidR="0014739C" w:rsidRDefault="006D18B9">
      <w:pPr>
        <w:spacing w:before="25"/>
        <w:ind w:left="751" w:right="443"/>
        <w:jc w:val="center"/>
        <w:rPr>
          <w:b/>
          <w:sz w:val="20"/>
        </w:rPr>
      </w:pPr>
      <w:r>
        <w:rPr>
          <w:b/>
          <w:spacing w:val="-2"/>
          <w:sz w:val="20"/>
        </w:rPr>
        <w:t>…………………….</w:t>
      </w:r>
    </w:p>
    <w:p w:rsidR="0014739C" w:rsidRDefault="006D18B9">
      <w:pPr>
        <w:spacing w:before="168"/>
        <w:ind w:left="751" w:right="441"/>
        <w:jc w:val="center"/>
        <w:rPr>
          <w:b/>
          <w:sz w:val="24"/>
        </w:rPr>
      </w:pPr>
      <w:r>
        <w:rPr>
          <w:b/>
          <w:sz w:val="24"/>
        </w:rPr>
        <w:t>Direction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générale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l’Administration</w:t>
      </w:r>
      <w:r>
        <w:rPr>
          <w:b/>
          <w:spacing w:val="-2"/>
          <w:sz w:val="24"/>
        </w:rPr>
        <w:t xml:space="preserve"> territoriale</w:t>
      </w:r>
    </w:p>
    <w:p w:rsidR="0014739C" w:rsidRDefault="006D18B9">
      <w:pPr>
        <w:spacing w:before="180"/>
        <w:ind w:left="751" w:right="443"/>
        <w:jc w:val="center"/>
        <w:rPr>
          <w:sz w:val="24"/>
        </w:rPr>
      </w:pPr>
      <w:r>
        <w:rPr>
          <w:spacing w:val="-2"/>
          <w:sz w:val="24"/>
        </w:rPr>
        <w:t>……………………..</w:t>
      </w:r>
    </w:p>
    <w:p w:rsidR="0014739C" w:rsidRDefault="006D18B9">
      <w:pPr>
        <w:spacing w:before="147"/>
        <w:rPr>
          <w:sz w:val="20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611392" behindDoc="1" locked="0" layoutInCell="1" allowOverlap="1">
                <wp:simplePos x="0" y="0"/>
                <wp:positionH relativeFrom="page">
                  <wp:posOffset>1624012</wp:posOffset>
                </wp:positionH>
                <wp:positionV relativeFrom="paragraph">
                  <wp:posOffset>262554</wp:posOffset>
                </wp:positionV>
                <wp:extent cx="7829550" cy="609600"/>
                <wp:effectExtent l="0" t="0" r="0" b="0"/>
                <wp:wrapTopAndBottom/>
                <wp:docPr id="199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29550" cy="609600"/>
                          <a:chOff x="0" y="0"/>
                          <a:chExt cx="7829550" cy="609600"/>
                        </a:xfrm>
                      </wpg:grpSpPr>
                      <pic:pic xmlns:pic="http://schemas.openxmlformats.org/drawingml/2006/picture">
                        <pic:nvPicPr>
                          <pic:cNvPr id="200" name="Image 20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2" y="4762"/>
                            <a:ext cx="7820025" cy="600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" name="Textbox 201"/>
                        <wps:cNvSpPr txBox="1"/>
                        <wps:spPr>
                          <a:xfrm>
                            <a:off x="4762" y="4762"/>
                            <a:ext cx="7820025" cy="6000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4739C" w:rsidRDefault="006D18B9">
                              <w:pPr>
                                <w:spacing w:before="233"/>
                                <w:ind w:left="5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REPERTOIRE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LITIGES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FONCIERS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ET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CONFLITS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COMMUNAUTAIRES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9" o:spid="_x0000_s1060" style="position:absolute;margin-left:127.85pt;margin-top:20.65pt;width:616.5pt;height:48pt;z-index:-15705088;mso-wrap-distance-left:0;mso-wrap-distance-right:0;mso-position-horizontal-relative:page" coordsize="78295,6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">
                <v:shape id="Image 200" o:spid="_x0000_s1061" type="#_x0000_t75" style="position:absolute;left:47;top:47;width:78200;height:6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">
                  <v:imagedata r:id="rId21" o:title=""/>
                </v:shape>
                <v:shape id="Textbox 201" o:spid="_x0000_s1062" type="#_x0000_t202" style="position:absolute;left:47;top:47;width:78200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" filled="f">
                  <v:textbox inset="0,0,0,0">
                    <w:txbxContent>
                      <w:p w:rsidR="0014739C" w:rsidRDefault="006D18B9">
                        <w:pPr>
                          <w:spacing w:before="233"/>
                          <w:ind w:left="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REPERTOIRE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LITIGES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FONCIERS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ET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CONFLITS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COMMUNAUTAIRES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4739C" w:rsidRDefault="0014739C">
      <w:pPr>
        <w:rPr>
          <w:sz w:val="24"/>
        </w:rPr>
      </w:pPr>
    </w:p>
    <w:p w:rsidR="0014739C" w:rsidRDefault="0014739C">
      <w:pPr>
        <w:spacing w:before="104"/>
        <w:rPr>
          <w:sz w:val="24"/>
        </w:rPr>
      </w:pPr>
    </w:p>
    <w:p w:rsidR="0014739C" w:rsidRDefault="006D18B9">
      <w:pPr>
        <w:pStyle w:val="Titre1"/>
        <w:ind w:left="2216"/>
      </w:pPr>
      <w:r>
        <w:rPr>
          <w:u w:val="single"/>
        </w:rPr>
        <w:t>REGION</w:t>
      </w:r>
      <w:r>
        <w:rPr>
          <w:spacing w:val="-1"/>
          <w:u w:val="single"/>
        </w:rPr>
        <w:t xml:space="preserve"> </w:t>
      </w:r>
      <w:r>
        <w:rPr>
          <w:u w:val="single"/>
        </w:rPr>
        <w:t>DE</w:t>
      </w:r>
      <w:r>
        <w:rPr>
          <w:spacing w:val="1"/>
          <w:u w:val="single"/>
        </w:rPr>
        <w:t xml:space="preserve"> </w:t>
      </w:r>
      <w:r>
        <w:rPr>
          <w:spacing w:val="-2"/>
          <w:u w:val="single"/>
        </w:rPr>
        <w:t>TAMBACOUNDA</w:t>
      </w:r>
    </w:p>
    <w:p w:rsidR="0014739C" w:rsidRDefault="006D18B9">
      <w:pPr>
        <w:spacing w:before="181" w:line="256" w:lineRule="auto"/>
        <w:ind w:left="1015" w:right="802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l’examen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ces</w:t>
      </w:r>
      <w:r>
        <w:rPr>
          <w:spacing w:val="-5"/>
          <w:sz w:val="24"/>
        </w:rPr>
        <w:t xml:space="preserve"> </w:t>
      </w:r>
      <w:r>
        <w:rPr>
          <w:sz w:val="24"/>
        </w:rPr>
        <w:t>conflits</w:t>
      </w:r>
      <w:r>
        <w:rPr>
          <w:spacing w:val="-5"/>
          <w:sz w:val="24"/>
        </w:rPr>
        <w:t xml:space="preserve"> </w:t>
      </w:r>
      <w:r>
        <w:rPr>
          <w:sz w:val="24"/>
        </w:rPr>
        <w:t>dont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nombre</w:t>
      </w:r>
      <w:r>
        <w:rPr>
          <w:spacing w:val="-4"/>
          <w:sz w:val="24"/>
        </w:rPr>
        <w:t xml:space="preserve"> </w:t>
      </w:r>
      <w:r>
        <w:rPr>
          <w:sz w:val="24"/>
        </w:rPr>
        <w:t>est relativement</w:t>
      </w:r>
      <w:r>
        <w:rPr>
          <w:spacing w:val="-2"/>
          <w:sz w:val="24"/>
        </w:rPr>
        <w:t xml:space="preserve"> </w:t>
      </w:r>
      <w:r>
        <w:rPr>
          <w:sz w:val="24"/>
        </w:rPr>
        <w:t>moyen</w:t>
      </w:r>
      <w:r>
        <w:rPr>
          <w:spacing w:val="-2"/>
          <w:sz w:val="24"/>
        </w:rPr>
        <w:t xml:space="preserve"> </w:t>
      </w:r>
      <w:r>
        <w:rPr>
          <w:sz w:val="24"/>
        </w:rPr>
        <w:t>rapporté</w:t>
      </w:r>
      <w:r>
        <w:rPr>
          <w:spacing w:val="-4"/>
          <w:sz w:val="24"/>
        </w:rPr>
        <w:t xml:space="preserve"> </w:t>
      </w:r>
      <w:r>
        <w:rPr>
          <w:sz w:val="24"/>
        </w:rPr>
        <w:t>à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superficie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 région</w:t>
      </w:r>
      <w:r>
        <w:rPr>
          <w:spacing w:val="-2"/>
          <w:sz w:val="24"/>
        </w:rPr>
        <w:t xml:space="preserve"> </w:t>
      </w:r>
      <w:r>
        <w:rPr>
          <w:sz w:val="24"/>
        </w:rPr>
        <w:t>(21%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territoire</w:t>
      </w:r>
      <w:r>
        <w:rPr>
          <w:spacing w:val="-4"/>
          <w:sz w:val="24"/>
        </w:rPr>
        <w:t xml:space="preserve"> </w:t>
      </w:r>
      <w:r>
        <w:rPr>
          <w:sz w:val="24"/>
        </w:rPr>
        <w:t>national), force est de constater que leur origine et leur persistance sont déterminé</w:t>
      </w:r>
      <w:r>
        <w:rPr>
          <w:sz w:val="24"/>
        </w:rPr>
        <w:t>es par les facteurs suivants :</w:t>
      </w:r>
    </w:p>
    <w:p w:rsidR="0014739C" w:rsidRDefault="006D18B9">
      <w:pPr>
        <w:pStyle w:val="Paragraphedeliste"/>
        <w:numPr>
          <w:ilvl w:val="0"/>
          <w:numId w:val="57"/>
        </w:numPr>
        <w:tabs>
          <w:tab w:val="left" w:pos="1735"/>
        </w:tabs>
        <w:spacing w:before="154"/>
        <w:rPr>
          <w:sz w:val="24"/>
        </w:rPr>
      </w:pP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méconnaissance</w:t>
      </w:r>
      <w:r>
        <w:rPr>
          <w:spacing w:val="-4"/>
          <w:sz w:val="24"/>
        </w:rPr>
        <w:t xml:space="preserve"> </w:t>
      </w:r>
      <w:r>
        <w:rPr>
          <w:sz w:val="24"/>
        </w:rPr>
        <w:t>réelle</w:t>
      </w:r>
      <w:r>
        <w:rPr>
          <w:spacing w:val="-5"/>
          <w:sz w:val="24"/>
        </w:rPr>
        <w:t xml:space="preserve"> </w:t>
      </w:r>
      <w:r>
        <w:rPr>
          <w:sz w:val="24"/>
        </w:rPr>
        <w:t>des</w:t>
      </w:r>
      <w:r>
        <w:rPr>
          <w:spacing w:val="-5"/>
          <w:sz w:val="24"/>
        </w:rPr>
        <w:t xml:space="preserve"> </w:t>
      </w:r>
      <w:r>
        <w:rPr>
          <w:sz w:val="24"/>
        </w:rPr>
        <w:t>textes</w:t>
      </w:r>
      <w:r>
        <w:rPr>
          <w:spacing w:val="-6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procédures</w:t>
      </w:r>
      <w:r>
        <w:rPr>
          <w:spacing w:val="68"/>
          <w:sz w:val="24"/>
        </w:rPr>
        <w:t xml:space="preserve"> </w:t>
      </w:r>
      <w:r>
        <w:rPr>
          <w:sz w:val="24"/>
        </w:rPr>
        <w:t>relatifs</w:t>
      </w:r>
      <w:r>
        <w:rPr>
          <w:spacing w:val="-5"/>
          <w:sz w:val="24"/>
        </w:rPr>
        <w:t xml:space="preserve"> </w:t>
      </w:r>
      <w:r>
        <w:rPr>
          <w:sz w:val="24"/>
        </w:rPr>
        <w:t>à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gestion</w:t>
      </w:r>
      <w:r>
        <w:rPr>
          <w:spacing w:val="-3"/>
          <w:sz w:val="24"/>
        </w:rPr>
        <w:t xml:space="preserve"> </w:t>
      </w:r>
      <w:r>
        <w:rPr>
          <w:sz w:val="24"/>
        </w:rPr>
        <w:t>foncière</w:t>
      </w:r>
      <w:r>
        <w:rPr>
          <w:spacing w:val="-4"/>
          <w:sz w:val="24"/>
        </w:rPr>
        <w:t xml:space="preserve"> </w:t>
      </w:r>
      <w:r>
        <w:rPr>
          <w:sz w:val="24"/>
        </w:rPr>
        <w:t>par</w:t>
      </w:r>
      <w:r>
        <w:rPr>
          <w:spacing w:val="-5"/>
          <w:sz w:val="24"/>
        </w:rPr>
        <w:t xml:space="preserve"> </w:t>
      </w:r>
      <w:r>
        <w:rPr>
          <w:sz w:val="24"/>
        </w:rPr>
        <w:t>les acteurs</w:t>
      </w:r>
      <w:r>
        <w:rPr>
          <w:spacing w:val="-1"/>
          <w:sz w:val="24"/>
        </w:rPr>
        <w:t xml:space="preserve"> </w:t>
      </w:r>
      <w:r>
        <w:rPr>
          <w:sz w:val="24"/>
        </w:rPr>
        <w:t>territoriaux</w:t>
      </w:r>
      <w:r>
        <w:rPr>
          <w:spacing w:val="10"/>
          <w:sz w:val="24"/>
        </w:rPr>
        <w:t xml:space="preserve"> </w:t>
      </w:r>
      <w:r>
        <w:rPr>
          <w:spacing w:val="-10"/>
          <w:sz w:val="24"/>
        </w:rPr>
        <w:t>;</w:t>
      </w:r>
    </w:p>
    <w:p w:rsidR="0014739C" w:rsidRDefault="006D18B9">
      <w:pPr>
        <w:pStyle w:val="Paragraphedeliste"/>
        <w:numPr>
          <w:ilvl w:val="0"/>
          <w:numId w:val="57"/>
        </w:numPr>
        <w:tabs>
          <w:tab w:val="left" w:pos="1735"/>
        </w:tabs>
        <w:rPr>
          <w:sz w:val="24"/>
        </w:rPr>
      </w:pP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subsistance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pratiques</w:t>
      </w:r>
      <w:r>
        <w:rPr>
          <w:spacing w:val="-6"/>
          <w:sz w:val="24"/>
        </w:rPr>
        <w:t xml:space="preserve"> </w:t>
      </w:r>
      <w:r>
        <w:rPr>
          <w:sz w:val="24"/>
        </w:rPr>
        <w:t>coutumières et</w:t>
      </w:r>
      <w:r>
        <w:rPr>
          <w:spacing w:val="-2"/>
          <w:sz w:val="24"/>
        </w:rPr>
        <w:t xml:space="preserve"> </w:t>
      </w:r>
      <w:r>
        <w:rPr>
          <w:sz w:val="24"/>
        </w:rPr>
        <w:t>traditionnelles</w:t>
      </w:r>
      <w:r>
        <w:rPr>
          <w:spacing w:val="-6"/>
          <w:sz w:val="24"/>
        </w:rPr>
        <w:t xml:space="preserve"> </w:t>
      </w:r>
      <w:r>
        <w:rPr>
          <w:sz w:val="24"/>
        </w:rPr>
        <w:t>dans</w:t>
      </w:r>
      <w:r>
        <w:rPr>
          <w:spacing w:val="-5"/>
          <w:sz w:val="24"/>
        </w:rPr>
        <w:t xml:space="preserve"> </w:t>
      </w:r>
      <w:r>
        <w:rPr>
          <w:sz w:val="24"/>
        </w:rPr>
        <w:t>l’acquisition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gestion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l’espace</w:t>
      </w:r>
      <w:r>
        <w:rPr>
          <w:spacing w:val="-5"/>
          <w:sz w:val="24"/>
        </w:rPr>
        <w:t xml:space="preserve"> </w:t>
      </w:r>
      <w:r>
        <w:rPr>
          <w:sz w:val="24"/>
        </w:rPr>
        <w:t>foncier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milieu</w:t>
      </w:r>
      <w:r>
        <w:rPr>
          <w:spacing w:val="2"/>
          <w:sz w:val="24"/>
        </w:rPr>
        <w:t xml:space="preserve"> </w:t>
      </w:r>
      <w:r>
        <w:rPr>
          <w:sz w:val="24"/>
        </w:rPr>
        <w:t>rural</w:t>
      </w:r>
      <w:r>
        <w:rPr>
          <w:spacing w:val="6"/>
          <w:sz w:val="24"/>
        </w:rPr>
        <w:t xml:space="preserve"> </w:t>
      </w:r>
      <w:r>
        <w:rPr>
          <w:spacing w:val="-10"/>
          <w:sz w:val="24"/>
        </w:rPr>
        <w:t>;</w:t>
      </w:r>
    </w:p>
    <w:p w:rsidR="0014739C" w:rsidRDefault="006D18B9">
      <w:pPr>
        <w:pStyle w:val="Paragraphedeliste"/>
        <w:numPr>
          <w:ilvl w:val="0"/>
          <w:numId w:val="57"/>
        </w:numPr>
        <w:tabs>
          <w:tab w:val="left" w:pos="1735"/>
        </w:tabs>
        <w:rPr>
          <w:sz w:val="24"/>
        </w:rPr>
      </w:pPr>
      <w:r>
        <w:rPr>
          <w:sz w:val="24"/>
        </w:rPr>
        <w:t>le</w:t>
      </w:r>
      <w:r>
        <w:rPr>
          <w:spacing w:val="-5"/>
          <w:sz w:val="24"/>
        </w:rPr>
        <w:t xml:space="preserve"> </w:t>
      </w:r>
      <w:r>
        <w:rPr>
          <w:sz w:val="24"/>
        </w:rPr>
        <w:t>«</w:t>
      </w:r>
      <w:r>
        <w:rPr>
          <w:spacing w:val="1"/>
          <w:sz w:val="24"/>
        </w:rPr>
        <w:t xml:space="preserve"> </w:t>
      </w:r>
      <w:r>
        <w:rPr>
          <w:sz w:val="24"/>
        </w:rPr>
        <w:t>ponce-pilatisme</w:t>
      </w:r>
      <w:r>
        <w:rPr>
          <w:spacing w:val="-3"/>
          <w:sz w:val="24"/>
        </w:rPr>
        <w:t xml:space="preserve"> </w:t>
      </w:r>
      <w:r>
        <w:rPr>
          <w:sz w:val="24"/>
        </w:rPr>
        <w:t>» des</w:t>
      </w:r>
      <w:r>
        <w:rPr>
          <w:spacing w:val="-5"/>
          <w:sz w:val="24"/>
        </w:rPr>
        <w:t xml:space="preserve"> </w:t>
      </w:r>
      <w:r>
        <w:rPr>
          <w:sz w:val="24"/>
        </w:rPr>
        <w:t>maires</w:t>
      </w:r>
      <w:r>
        <w:rPr>
          <w:spacing w:val="-5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des élus</w:t>
      </w:r>
      <w:r>
        <w:rPr>
          <w:spacing w:val="-5"/>
          <w:sz w:val="24"/>
        </w:rPr>
        <w:t xml:space="preserve"> </w:t>
      </w:r>
      <w:r>
        <w:rPr>
          <w:sz w:val="24"/>
        </w:rPr>
        <w:t>territoriaux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5"/>
          <w:sz w:val="24"/>
        </w:rPr>
        <w:t xml:space="preserve"> </w:t>
      </w:r>
      <w:r>
        <w:rPr>
          <w:sz w:val="24"/>
        </w:rPr>
        <w:t>ce</w:t>
      </w:r>
      <w:r>
        <w:rPr>
          <w:spacing w:val="-4"/>
          <w:sz w:val="24"/>
        </w:rPr>
        <w:t xml:space="preserve"> </w:t>
      </w:r>
      <w:r>
        <w:rPr>
          <w:sz w:val="24"/>
        </w:rPr>
        <w:t>domaine</w:t>
      </w:r>
      <w:r>
        <w:rPr>
          <w:spacing w:val="1"/>
          <w:sz w:val="24"/>
        </w:rPr>
        <w:t xml:space="preserve"> </w:t>
      </w:r>
      <w:r>
        <w:rPr>
          <w:sz w:val="24"/>
        </w:rPr>
        <w:t>qui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réfugie</w:t>
      </w:r>
      <w:r>
        <w:rPr>
          <w:spacing w:val="-4"/>
          <w:sz w:val="24"/>
        </w:rPr>
        <w:t xml:space="preserve"> </w:t>
      </w:r>
      <w:r>
        <w:rPr>
          <w:sz w:val="24"/>
        </w:rPr>
        <w:t>derrière</w:t>
      </w:r>
      <w:r>
        <w:rPr>
          <w:spacing w:val="-4"/>
          <w:sz w:val="24"/>
        </w:rPr>
        <w:t xml:space="preserve"> </w:t>
      </w:r>
      <w:r>
        <w:rPr>
          <w:sz w:val="24"/>
        </w:rPr>
        <w:t>l’administration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le</w:t>
      </w:r>
    </w:p>
    <w:p w:rsidR="0014739C" w:rsidRDefault="006D18B9">
      <w:pPr>
        <w:spacing w:before="17"/>
        <w:ind w:left="1735"/>
        <w:rPr>
          <w:sz w:val="24"/>
        </w:rPr>
      </w:pPr>
      <w:r>
        <w:rPr>
          <w:sz w:val="24"/>
        </w:rPr>
        <w:t>règlement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ces</w:t>
      </w:r>
      <w:r>
        <w:rPr>
          <w:spacing w:val="-5"/>
          <w:sz w:val="24"/>
        </w:rPr>
        <w:t xml:space="preserve"> </w:t>
      </w:r>
      <w:r>
        <w:rPr>
          <w:sz w:val="24"/>
        </w:rPr>
        <w:t>litiges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;</w:t>
      </w:r>
    </w:p>
    <w:p w:rsidR="0014739C" w:rsidRDefault="006D18B9">
      <w:pPr>
        <w:pStyle w:val="Paragraphedeliste"/>
        <w:numPr>
          <w:ilvl w:val="0"/>
          <w:numId w:val="57"/>
        </w:numPr>
        <w:tabs>
          <w:tab w:val="left" w:pos="1735"/>
        </w:tabs>
        <w:spacing w:before="19"/>
        <w:rPr>
          <w:sz w:val="24"/>
        </w:rPr>
      </w:pPr>
      <w:r>
        <w:rPr>
          <w:sz w:val="24"/>
        </w:rPr>
        <w:t>l’absence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cadastre</w:t>
      </w:r>
      <w:r>
        <w:rPr>
          <w:spacing w:val="-4"/>
          <w:sz w:val="24"/>
        </w:rPr>
        <w:t xml:space="preserve"> </w:t>
      </w:r>
      <w:r>
        <w:rPr>
          <w:sz w:val="24"/>
        </w:rPr>
        <w:t>rural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registre</w:t>
      </w:r>
      <w:r>
        <w:rPr>
          <w:spacing w:val="1"/>
          <w:sz w:val="24"/>
        </w:rPr>
        <w:t xml:space="preserve"> </w:t>
      </w:r>
      <w:r>
        <w:rPr>
          <w:sz w:val="24"/>
        </w:rPr>
        <w:t>foncier</w:t>
      </w:r>
      <w:r>
        <w:rPr>
          <w:spacing w:val="-4"/>
          <w:sz w:val="24"/>
        </w:rPr>
        <w:t xml:space="preserve"> </w:t>
      </w:r>
      <w:r>
        <w:rPr>
          <w:sz w:val="24"/>
        </w:rPr>
        <w:t>bien</w:t>
      </w:r>
      <w:r>
        <w:rPr>
          <w:spacing w:val="-3"/>
          <w:sz w:val="24"/>
        </w:rPr>
        <w:t xml:space="preserve"> </w:t>
      </w:r>
      <w:r>
        <w:rPr>
          <w:sz w:val="24"/>
        </w:rPr>
        <w:t>tenu</w:t>
      </w:r>
      <w:r>
        <w:rPr>
          <w:spacing w:val="-2"/>
          <w:sz w:val="24"/>
        </w:rPr>
        <w:t xml:space="preserve"> </w:t>
      </w:r>
      <w:r>
        <w:rPr>
          <w:sz w:val="24"/>
        </w:rPr>
        <w:t>au</w:t>
      </w:r>
      <w:r>
        <w:rPr>
          <w:spacing w:val="-2"/>
          <w:sz w:val="24"/>
        </w:rPr>
        <w:t xml:space="preserve"> </w:t>
      </w:r>
      <w:r>
        <w:rPr>
          <w:sz w:val="24"/>
        </w:rPr>
        <w:t>niveau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majorité</w:t>
      </w:r>
      <w:r>
        <w:rPr>
          <w:spacing w:val="-4"/>
          <w:sz w:val="24"/>
        </w:rPr>
        <w:t xml:space="preserve"> </w:t>
      </w:r>
      <w:r>
        <w:rPr>
          <w:sz w:val="24"/>
        </w:rPr>
        <w:t>des</w:t>
      </w:r>
      <w:r>
        <w:rPr>
          <w:spacing w:val="-5"/>
          <w:sz w:val="24"/>
        </w:rPr>
        <w:t xml:space="preserve"> </w:t>
      </w:r>
      <w:r>
        <w:rPr>
          <w:sz w:val="24"/>
        </w:rPr>
        <w:t>communes</w:t>
      </w:r>
      <w:r>
        <w:rPr>
          <w:spacing w:val="-5"/>
          <w:sz w:val="24"/>
        </w:rPr>
        <w:t xml:space="preserve"> </w:t>
      </w:r>
      <w:r>
        <w:rPr>
          <w:sz w:val="24"/>
        </w:rPr>
        <w:t>situées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zone</w:t>
      </w:r>
      <w:r>
        <w:rPr>
          <w:spacing w:val="-4"/>
          <w:sz w:val="24"/>
        </w:rPr>
        <w:t xml:space="preserve"> </w:t>
      </w:r>
      <w:r>
        <w:rPr>
          <w:sz w:val="24"/>
        </w:rPr>
        <w:t>rurale</w:t>
      </w:r>
      <w:r>
        <w:rPr>
          <w:spacing w:val="7"/>
          <w:sz w:val="24"/>
        </w:rPr>
        <w:t xml:space="preserve"> </w:t>
      </w:r>
      <w:r>
        <w:rPr>
          <w:spacing w:val="-10"/>
          <w:sz w:val="24"/>
        </w:rPr>
        <w:t>;</w:t>
      </w:r>
    </w:p>
    <w:p w:rsidR="0014739C" w:rsidRDefault="006D18B9">
      <w:pPr>
        <w:pStyle w:val="Paragraphedeliste"/>
        <w:numPr>
          <w:ilvl w:val="0"/>
          <w:numId w:val="57"/>
        </w:numPr>
        <w:tabs>
          <w:tab w:val="left" w:pos="1735"/>
          <w:tab w:val="left" w:pos="1810"/>
        </w:tabs>
        <w:spacing w:before="17" w:line="254" w:lineRule="auto"/>
        <w:ind w:right="1119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z w:val="24"/>
        </w:rPr>
        <w:t>les</w:t>
      </w:r>
      <w:r>
        <w:rPr>
          <w:spacing w:val="-5"/>
          <w:sz w:val="24"/>
        </w:rPr>
        <w:t xml:space="preserve"> </w:t>
      </w:r>
      <w:r>
        <w:rPr>
          <w:sz w:val="24"/>
        </w:rPr>
        <w:t>rivalités</w:t>
      </w:r>
      <w:r>
        <w:rPr>
          <w:spacing w:val="-5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inimitiés</w:t>
      </w:r>
      <w:r>
        <w:rPr>
          <w:spacing w:val="-5"/>
          <w:sz w:val="24"/>
        </w:rPr>
        <w:t xml:space="preserve"> </w:t>
      </w:r>
      <w:r>
        <w:rPr>
          <w:sz w:val="24"/>
        </w:rPr>
        <w:t>entre communautés</w:t>
      </w:r>
      <w:r>
        <w:rPr>
          <w:spacing w:val="-5"/>
          <w:sz w:val="24"/>
        </w:rPr>
        <w:t xml:space="preserve"> </w:t>
      </w:r>
      <w:r>
        <w:rPr>
          <w:sz w:val="24"/>
        </w:rPr>
        <w:t>qui impactent</w:t>
      </w:r>
      <w:r>
        <w:rPr>
          <w:spacing w:val="-2"/>
          <w:sz w:val="24"/>
        </w:rPr>
        <w:t xml:space="preserve"> </w:t>
      </w:r>
      <w:r>
        <w:rPr>
          <w:sz w:val="24"/>
        </w:rPr>
        <w:t>négativement</w:t>
      </w:r>
      <w:r>
        <w:rPr>
          <w:spacing w:val="-2"/>
          <w:sz w:val="24"/>
        </w:rPr>
        <w:t xml:space="preserve"> </w:t>
      </w:r>
      <w:r>
        <w:rPr>
          <w:sz w:val="24"/>
        </w:rPr>
        <w:t>sur</w:t>
      </w:r>
      <w:r>
        <w:rPr>
          <w:spacing w:val="-4"/>
          <w:sz w:val="24"/>
        </w:rPr>
        <w:t xml:space="preserve"> </w:t>
      </w: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bon</w:t>
      </w:r>
      <w:r>
        <w:rPr>
          <w:spacing w:val="-2"/>
          <w:sz w:val="24"/>
        </w:rPr>
        <w:t xml:space="preserve"> </w:t>
      </w:r>
      <w:r>
        <w:rPr>
          <w:sz w:val="24"/>
        </w:rPr>
        <w:t>voisinage</w:t>
      </w:r>
      <w:r>
        <w:rPr>
          <w:spacing w:val="-4"/>
          <w:sz w:val="24"/>
        </w:rPr>
        <w:t xml:space="preserve"> </w:t>
      </w:r>
      <w:r>
        <w:rPr>
          <w:sz w:val="24"/>
        </w:rPr>
        <w:t>et l’harmonie</w:t>
      </w:r>
      <w:r>
        <w:rPr>
          <w:spacing w:val="-4"/>
          <w:sz w:val="24"/>
        </w:rPr>
        <w:t xml:space="preserve"> </w:t>
      </w:r>
      <w:r>
        <w:rPr>
          <w:sz w:val="24"/>
        </w:rPr>
        <w:t>dans</w:t>
      </w:r>
      <w:r>
        <w:rPr>
          <w:spacing w:val="-5"/>
          <w:sz w:val="24"/>
        </w:rPr>
        <w:t xml:space="preserve"> </w:t>
      </w:r>
      <w:r>
        <w:rPr>
          <w:sz w:val="24"/>
        </w:rPr>
        <w:t>l’exploitation des champs de culture ;</w:t>
      </w:r>
    </w:p>
    <w:p w:rsidR="0014739C" w:rsidRDefault="006D18B9">
      <w:pPr>
        <w:pStyle w:val="Paragraphedeliste"/>
        <w:numPr>
          <w:ilvl w:val="0"/>
          <w:numId w:val="57"/>
        </w:numPr>
        <w:tabs>
          <w:tab w:val="left" w:pos="1735"/>
        </w:tabs>
        <w:spacing w:before="1"/>
        <w:rPr>
          <w:sz w:val="24"/>
        </w:rPr>
      </w:pPr>
      <w:r>
        <w:rPr>
          <w:sz w:val="24"/>
        </w:rPr>
        <w:t>L’éternel</w:t>
      </w:r>
      <w:r>
        <w:rPr>
          <w:spacing w:val="-7"/>
          <w:sz w:val="24"/>
        </w:rPr>
        <w:t xml:space="preserve"> </w:t>
      </w:r>
      <w:r>
        <w:rPr>
          <w:sz w:val="24"/>
        </w:rPr>
        <w:t>conflit</w:t>
      </w:r>
      <w:r>
        <w:rPr>
          <w:spacing w:val="-4"/>
          <w:sz w:val="24"/>
        </w:rPr>
        <w:t xml:space="preserve"> </w:t>
      </w:r>
      <w:r>
        <w:rPr>
          <w:sz w:val="24"/>
        </w:rPr>
        <w:t>entre</w:t>
      </w:r>
      <w:r>
        <w:rPr>
          <w:spacing w:val="-6"/>
          <w:sz w:val="24"/>
        </w:rPr>
        <w:t xml:space="preserve"> </w:t>
      </w:r>
      <w:r>
        <w:rPr>
          <w:sz w:val="24"/>
        </w:rPr>
        <w:t>agriculteurs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5"/>
          <w:sz w:val="24"/>
        </w:rPr>
        <w:t xml:space="preserve"> </w:t>
      </w:r>
      <w:r>
        <w:rPr>
          <w:sz w:val="24"/>
        </w:rPr>
        <w:t>éleveurs</w:t>
      </w:r>
      <w:r>
        <w:rPr>
          <w:spacing w:val="-7"/>
          <w:sz w:val="24"/>
        </w:rPr>
        <w:t xml:space="preserve"> </w:t>
      </w:r>
      <w:r>
        <w:rPr>
          <w:sz w:val="24"/>
        </w:rPr>
        <w:t>accentués</w:t>
      </w:r>
      <w:r>
        <w:rPr>
          <w:spacing w:val="-7"/>
          <w:sz w:val="24"/>
        </w:rPr>
        <w:t xml:space="preserve"> </w:t>
      </w:r>
      <w:r>
        <w:rPr>
          <w:sz w:val="24"/>
        </w:rPr>
        <w:t>par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transhumance</w:t>
      </w:r>
      <w:r>
        <w:rPr>
          <w:spacing w:val="2"/>
          <w:sz w:val="24"/>
        </w:rPr>
        <w:t xml:space="preserve"> </w:t>
      </w:r>
      <w:r>
        <w:rPr>
          <w:spacing w:val="-10"/>
          <w:sz w:val="24"/>
        </w:rPr>
        <w:t>;</w:t>
      </w:r>
    </w:p>
    <w:p w:rsidR="0014739C" w:rsidRDefault="006D18B9">
      <w:pPr>
        <w:pStyle w:val="Paragraphedeliste"/>
        <w:numPr>
          <w:ilvl w:val="0"/>
          <w:numId w:val="57"/>
        </w:numPr>
        <w:tabs>
          <w:tab w:val="left" w:pos="1735"/>
        </w:tabs>
        <w:spacing w:before="17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persistance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5"/>
          <w:sz w:val="24"/>
        </w:rPr>
        <w:t xml:space="preserve"> </w:t>
      </w:r>
      <w:r>
        <w:rPr>
          <w:sz w:val="24"/>
        </w:rPr>
        <w:t>considérations</w:t>
      </w:r>
      <w:r>
        <w:rPr>
          <w:spacing w:val="-4"/>
          <w:sz w:val="24"/>
        </w:rPr>
        <w:t xml:space="preserve"> </w:t>
      </w:r>
      <w:r>
        <w:rPr>
          <w:sz w:val="24"/>
        </w:rPr>
        <w:t>subjectivement</w:t>
      </w:r>
      <w:r>
        <w:rPr>
          <w:spacing w:val="-2"/>
          <w:sz w:val="24"/>
        </w:rPr>
        <w:t xml:space="preserve"> </w:t>
      </w:r>
      <w:r>
        <w:rPr>
          <w:sz w:val="24"/>
        </w:rPr>
        <w:t>politiques</w:t>
      </w:r>
      <w:r>
        <w:rPr>
          <w:spacing w:val="-4"/>
          <w:sz w:val="24"/>
        </w:rPr>
        <w:t xml:space="preserve"> </w:t>
      </w:r>
      <w:r>
        <w:rPr>
          <w:sz w:val="24"/>
        </w:rPr>
        <w:t>dans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gestion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municipale.</w:t>
      </w:r>
    </w:p>
    <w:p w:rsidR="0014739C" w:rsidRDefault="0014739C">
      <w:pPr>
        <w:rPr>
          <w:sz w:val="20"/>
        </w:rPr>
      </w:pPr>
    </w:p>
    <w:p w:rsidR="0014739C" w:rsidRDefault="0014739C">
      <w:pPr>
        <w:rPr>
          <w:sz w:val="20"/>
        </w:rPr>
      </w:pPr>
    </w:p>
    <w:p w:rsidR="0014739C" w:rsidRDefault="0014739C">
      <w:pPr>
        <w:rPr>
          <w:sz w:val="20"/>
        </w:rPr>
      </w:pPr>
    </w:p>
    <w:p w:rsidR="0014739C" w:rsidRDefault="0014739C">
      <w:pPr>
        <w:spacing w:before="151" w:after="1"/>
        <w:rPr>
          <w:sz w:val="20"/>
        </w:r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"/>
        <w:gridCol w:w="2616"/>
        <w:gridCol w:w="2030"/>
        <w:gridCol w:w="2000"/>
        <w:gridCol w:w="2305"/>
        <w:gridCol w:w="1980"/>
        <w:gridCol w:w="2920"/>
      </w:tblGrid>
      <w:tr w:rsidR="0014739C">
        <w:trPr>
          <w:trHeight w:val="580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N°</w:t>
            </w:r>
          </w:p>
        </w:tc>
        <w:tc>
          <w:tcPr>
            <w:tcW w:w="2616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DESIGNATION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DEPARTEMENT</w:t>
            </w:r>
          </w:p>
        </w:tc>
        <w:tc>
          <w:tcPr>
            <w:tcW w:w="200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COMMUNE</w:t>
            </w:r>
          </w:p>
        </w:tc>
        <w:tc>
          <w:tcPr>
            <w:tcW w:w="230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RESOLUTION</w:t>
            </w:r>
          </w:p>
        </w:tc>
        <w:tc>
          <w:tcPr>
            <w:tcW w:w="198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CONTRAINTES</w:t>
            </w:r>
          </w:p>
        </w:tc>
        <w:tc>
          <w:tcPr>
            <w:tcW w:w="292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RECOMMANDATIONS</w:t>
            </w:r>
          </w:p>
        </w:tc>
      </w:tr>
    </w:tbl>
    <w:p w:rsidR="0014739C" w:rsidRDefault="0014739C">
      <w:pPr>
        <w:spacing w:line="270" w:lineRule="exact"/>
        <w:rPr>
          <w:sz w:val="24"/>
        </w:rPr>
        <w:sectPr w:rsidR="0014739C">
          <w:pgSz w:w="16840" w:h="11910" w:orient="landscape"/>
          <w:pgMar w:top="34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"/>
        <w:gridCol w:w="2616"/>
        <w:gridCol w:w="2030"/>
        <w:gridCol w:w="2000"/>
        <w:gridCol w:w="2305"/>
        <w:gridCol w:w="1980"/>
        <w:gridCol w:w="2920"/>
      </w:tblGrid>
      <w:tr w:rsidR="0014739C">
        <w:trPr>
          <w:trHeight w:val="4347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3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01</w:t>
            </w:r>
          </w:p>
        </w:tc>
        <w:tc>
          <w:tcPr>
            <w:tcW w:w="2616" w:type="dxa"/>
          </w:tcPr>
          <w:p w:rsidR="0014739C" w:rsidRDefault="0014739C">
            <w:pPr>
              <w:pStyle w:val="TableParagraph"/>
              <w:rPr>
                <w:sz w:val="20"/>
              </w:rPr>
            </w:pPr>
          </w:p>
          <w:p w:rsidR="0014739C" w:rsidRDefault="0014739C">
            <w:pPr>
              <w:pStyle w:val="TableParagraph"/>
              <w:rPr>
                <w:sz w:val="20"/>
              </w:rPr>
            </w:pPr>
          </w:p>
          <w:p w:rsidR="0014739C" w:rsidRDefault="0014739C">
            <w:pPr>
              <w:pStyle w:val="TableParagraph"/>
              <w:rPr>
                <w:sz w:val="20"/>
              </w:rPr>
            </w:pPr>
          </w:p>
          <w:p w:rsidR="0014739C" w:rsidRDefault="0014739C">
            <w:pPr>
              <w:pStyle w:val="TableParagraph"/>
              <w:rPr>
                <w:sz w:val="20"/>
              </w:rPr>
            </w:pPr>
          </w:p>
          <w:p w:rsidR="0014739C" w:rsidRDefault="0014739C">
            <w:pPr>
              <w:pStyle w:val="TableParagraph"/>
              <w:rPr>
                <w:sz w:val="20"/>
              </w:rPr>
            </w:pPr>
          </w:p>
          <w:p w:rsidR="0014739C" w:rsidRDefault="0014739C">
            <w:pPr>
              <w:pStyle w:val="TableParagraph"/>
              <w:rPr>
                <w:sz w:val="20"/>
              </w:rPr>
            </w:pPr>
          </w:p>
          <w:p w:rsidR="0014739C" w:rsidRDefault="0014739C">
            <w:pPr>
              <w:pStyle w:val="TableParagraph"/>
              <w:spacing w:before="241"/>
              <w:rPr>
                <w:sz w:val="20"/>
              </w:rPr>
            </w:pPr>
          </w:p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Litiges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fonciers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3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TAMBACOUNDA</w:t>
            </w:r>
          </w:p>
        </w:tc>
        <w:tc>
          <w:tcPr>
            <w:tcW w:w="200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3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Makakolibantang</w:t>
            </w:r>
          </w:p>
        </w:tc>
        <w:tc>
          <w:tcPr>
            <w:tcW w:w="2305" w:type="dxa"/>
          </w:tcPr>
          <w:p w:rsidR="0014739C" w:rsidRDefault="0014739C">
            <w:pPr>
              <w:pStyle w:val="TableParagraph"/>
              <w:rPr>
                <w:sz w:val="20"/>
              </w:rPr>
            </w:pPr>
          </w:p>
          <w:p w:rsidR="0014739C" w:rsidRDefault="0014739C">
            <w:pPr>
              <w:pStyle w:val="TableParagraph"/>
              <w:rPr>
                <w:sz w:val="20"/>
              </w:rPr>
            </w:pPr>
          </w:p>
          <w:p w:rsidR="0014739C" w:rsidRDefault="0014739C">
            <w:pPr>
              <w:pStyle w:val="TableParagraph"/>
              <w:rPr>
                <w:sz w:val="20"/>
              </w:rPr>
            </w:pPr>
          </w:p>
          <w:p w:rsidR="0014739C" w:rsidRDefault="0014739C">
            <w:pPr>
              <w:pStyle w:val="TableParagraph"/>
              <w:rPr>
                <w:sz w:val="20"/>
              </w:rPr>
            </w:pPr>
          </w:p>
          <w:p w:rsidR="0014739C" w:rsidRDefault="0014739C">
            <w:pPr>
              <w:pStyle w:val="TableParagraph"/>
              <w:rPr>
                <w:sz w:val="20"/>
              </w:rPr>
            </w:pPr>
          </w:p>
          <w:p w:rsidR="0014739C" w:rsidRDefault="0014739C">
            <w:pPr>
              <w:pStyle w:val="TableParagraph"/>
              <w:rPr>
                <w:sz w:val="20"/>
              </w:rPr>
            </w:pPr>
          </w:p>
          <w:p w:rsidR="0014739C" w:rsidRDefault="0014739C">
            <w:pPr>
              <w:pStyle w:val="TableParagraph"/>
              <w:spacing w:before="241"/>
              <w:rPr>
                <w:sz w:val="20"/>
              </w:rPr>
            </w:pPr>
          </w:p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cours</w:t>
            </w:r>
          </w:p>
        </w:tc>
        <w:tc>
          <w:tcPr>
            <w:tcW w:w="1980" w:type="dxa"/>
          </w:tcPr>
          <w:p w:rsidR="0014739C" w:rsidRDefault="006D18B9">
            <w:pPr>
              <w:pStyle w:val="TableParagraph"/>
              <w:ind w:left="111" w:right="215"/>
              <w:rPr>
                <w:sz w:val="20"/>
              </w:rPr>
            </w:pPr>
            <w:r>
              <w:rPr>
                <w:sz w:val="20"/>
              </w:rPr>
              <w:t>-Les rivalités politiques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locales, ont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sur la gestion </w:t>
            </w:r>
            <w:r>
              <w:rPr>
                <w:spacing w:val="-2"/>
                <w:sz w:val="20"/>
              </w:rPr>
              <w:t>municipale,</w:t>
            </w:r>
          </w:p>
          <w:p w:rsidR="0014739C" w:rsidRDefault="006D18B9">
            <w:pPr>
              <w:pStyle w:val="TableParagraph"/>
              <w:spacing w:before="4"/>
              <w:ind w:left="111" w:right="103"/>
              <w:rPr>
                <w:sz w:val="20"/>
              </w:rPr>
            </w:pPr>
            <w:r>
              <w:rPr>
                <w:sz w:val="20"/>
              </w:rPr>
              <w:t xml:space="preserve">-Les attributions </w:t>
            </w:r>
            <w:r>
              <w:rPr>
                <w:spacing w:val="-2"/>
                <w:sz w:val="20"/>
              </w:rPr>
              <w:t xml:space="preserve">excessives, </w:t>
            </w:r>
            <w:r>
              <w:rPr>
                <w:sz w:val="20"/>
              </w:rPr>
              <w:t>irrationnelles et partisanes de près 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4000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terre de la commune par 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Conseil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municipal </w:t>
            </w:r>
            <w:r>
              <w:rPr>
                <w:spacing w:val="-4"/>
                <w:sz w:val="20"/>
              </w:rPr>
              <w:t xml:space="preserve">et, </w:t>
            </w:r>
            <w:r>
              <w:rPr>
                <w:spacing w:val="-2"/>
                <w:sz w:val="20"/>
              </w:rPr>
              <w:t xml:space="preserve">malheureusement </w:t>
            </w:r>
            <w:r>
              <w:rPr>
                <w:sz w:val="20"/>
              </w:rPr>
              <w:t>approuvé par</w:t>
            </w:r>
          </w:p>
          <w:p w:rsidR="0014739C" w:rsidRDefault="006D18B9">
            <w:pPr>
              <w:pStyle w:val="TableParagraph"/>
              <w:spacing w:line="238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l’autorité</w:t>
            </w:r>
          </w:p>
          <w:p w:rsidR="0014739C" w:rsidRDefault="006D18B9">
            <w:pPr>
              <w:pStyle w:val="TableParagraph"/>
              <w:spacing w:line="240" w:lineRule="exact"/>
              <w:ind w:left="111" w:right="160"/>
              <w:rPr>
                <w:sz w:val="20"/>
              </w:rPr>
            </w:pPr>
            <w:r>
              <w:rPr>
                <w:sz w:val="20"/>
              </w:rPr>
              <w:t>administrative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sans </w:t>
            </w:r>
            <w:r>
              <w:rPr>
                <w:spacing w:val="-2"/>
                <w:sz w:val="20"/>
              </w:rPr>
              <w:t>discernement.</w:t>
            </w:r>
          </w:p>
        </w:tc>
        <w:tc>
          <w:tcPr>
            <w:tcW w:w="2920" w:type="dxa"/>
          </w:tcPr>
          <w:p w:rsidR="0014739C" w:rsidRDefault="0014739C">
            <w:pPr>
              <w:pStyle w:val="TableParagraph"/>
              <w:rPr>
                <w:sz w:val="20"/>
              </w:rPr>
            </w:pPr>
          </w:p>
          <w:p w:rsidR="0014739C" w:rsidRDefault="0014739C">
            <w:pPr>
              <w:pStyle w:val="TableParagraph"/>
              <w:rPr>
                <w:sz w:val="20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0"/>
              </w:rPr>
            </w:pPr>
          </w:p>
          <w:p w:rsidR="0014739C" w:rsidRDefault="006D18B9">
            <w:pPr>
              <w:pStyle w:val="TableParagraph"/>
              <w:ind w:left="112" w:right="161"/>
              <w:rPr>
                <w:sz w:val="20"/>
              </w:rPr>
            </w:pPr>
            <w:r>
              <w:rPr>
                <w:sz w:val="20"/>
              </w:rPr>
              <w:t>En 2016, le Gouverneur de la région avait demandé au Sous-préfet de Makakolibantang,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face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cette situation, de soulever</w:t>
            </w:r>
          </w:p>
          <w:p w:rsidR="0014739C" w:rsidRDefault="006D18B9">
            <w:pPr>
              <w:pStyle w:val="TableParagraph"/>
              <w:ind w:left="112" w:right="304"/>
              <w:rPr>
                <w:sz w:val="20"/>
              </w:rPr>
            </w:pPr>
            <w:r>
              <w:rPr>
                <w:sz w:val="20"/>
              </w:rPr>
              <w:t>l’exception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d’illégalité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cas de prise de possession des terres par les « ayants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droits ».</w:t>
            </w:r>
          </w:p>
        </w:tc>
      </w:tr>
      <w:tr w:rsidR="0014739C">
        <w:trPr>
          <w:trHeight w:val="3381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02</w:t>
            </w:r>
          </w:p>
        </w:tc>
        <w:tc>
          <w:tcPr>
            <w:tcW w:w="2616" w:type="dxa"/>
          </w:tcPr>
          <w:p w:rsidR="0014739C" w:rsidRDefault="0014739C">
            <w:pPr>
              <w:pStyle w:val="TableParagraph"/>
              <w:spacing w:before="3"/>
              <w:rPr>
                <w:sz w:val="20"/>
              </w:rPr>
            </w:pPr>
          </w:p>
          <w:p w:rsidR="0014739C" w:rsidRDefault="006D18B9">
            <w:pPr>
              <w:pStyle w:val="TableParagraph"/>
              <w:ind w:left="109" w:right="118"/>
              <w:rPr>
                <w:sz w:val="20"/>
              </w:rPr>
            </w:pPr>
            <w:r>
              <w:rPr>
                <w:sz w:val="20"/>
              </w:rPr>
              <w:t>Conflit latent lié à l’occupation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terres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par les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populations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village de Wassadou immatriculées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:rsidR="0014739C" w:rsidRDefault="006D18B9">
            <w:pPr>
              <w:pStyle w:val="TableParagraph"/>
              <w:spacing w:line="242" w:lineRule="auto"/>
              <w:ind w:left="109"/>
              <w:rPr>
                <w:sz w:val="20"/>
              </w:rPr>
            </w:pPr>
            <w:r>
              <w:rPr>
                <w:sz w:val="20"/>
              </w:rPr>
              <w:t>M. Gilbert KHAYAT qui détient 07 titres fonciers acquis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suite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héritage.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TAMBACOUNDA</w:t>
            </w:r>
          </w:p>
        </w:tc>
        <w:tc>
          <w:tcPr>
            <w:tcW w:w="200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Dialakoto</w:t>
            </w:r>
          </w:p>
        </w:tc>
        <w:tc>
          <w:tcPr>
            <w:tcW w:w="2305" w:type="dxa"/>
          </w:tcPr>
          <w:p w:rsidR="0014739C" w:rsidRDefault="006D18B9">
            <w:pPr>
              <w:pStyle w:val="TableParagraph"/>
              <w:ind w:left="111" w:right="167"/>
              <w:rPr>
                <w:sz w:val="20"/>
              </w:rPr>
            </w:pPr>
            <w:r>
              <w:rPr>
                <w:sz w:val="20"/>
              </w:rPr>
              <w:t>Le conflit est en voie de règlement avec l’initiative du Gouverneur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région et du Préfet du département de Tambacounda, en 2016, par demande</w:t>
            </w:r>
          </w:p>
          <w:p w:rsidR="0014739C" w:rsidRDefault="006D18B9">
            <w:pPr>
              <w:pStyle w:val="TableParagraph"/>
              <w:spacing w:before="4"/>
              <w:ind w:left="111" w:right="167"/>
              <w:rPr>
                <w:sz w:val="20"/>
              </w:rPr>
            </w:pPr>
            <w:r>
              <w:rPr>
                <w:sz w:val="20"/>
              </w:rPr>
              <w:t>d’expropriation pour cause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d’utilité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publique acceptée par le Ministre des Finances</w:t>
            </w:r>
          </w:p>
          <w:p w:rsidR="0014739C" w:rsidRDefault="006D18B9">
            <w:pPr>
              <w:pStyle w:val="TableParagraph"/>
              <w:spacing w:line="240" w:lineRule="exact"/>
              <w:ind w:left="111"/>
              <w:rPr>
                <w:sz w:val="20"/>
              </w:rPr>
            </w:pPr>
            <w:r>
              <w:rPr>
                <w:sz w:val="20"/>
              </w:rPr>
              <w:t>après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implication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du </w:t>
            </w:r>
            <w:r>
              <w:rPr>
                <w:spacing w:val="-2"/>
                <w:sz w:val="20"/>
              </w:rPr>
              <w:t>MINT.</w:t>
            </w:r>
          </w:p>
        </w:tc>
        <w:tc>
          <w:tcPr>
            <w:tcW w:w="1980" w:type="dxa"/>
          </w:tcPr>
          <w:p w:rsidR="0014739C" w:rsidRDefault="006D18B9">
            <w:pPr>
              <w:pStyle w:val="TableParagraph"/>
              <w:ind w:left="111" w:right="84"/>
              <w:rPr>
                <w:sz w:val="20"/>
              </w:rPr>
            </w:pPr>
            <w:r>
              <w:rPr>
                <w:sz w:val="20"/>
              </w:rPr>
              <w:t>Les populations déguerpies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Parc Niokolo Koba dans les années 70, ont créé des zones</w:t>
            </w:r>
          </w:p>
          <w:p w:rsidR="0014739C" w:rsidRDefault="006D18B9">
            <w:pPr>
              <w:pStyle w:val="TableParagraph"/>
              <w:spacing w:before="3"/>
              <w:ind w:left="111" w:right="103"/>
              <w:rPr>
                <w:sz w:val="20"/>
              </w:rPr>
            </w:pPr>
            <w:r>
              <w:rPr>
                <w:sz w:val="20"/>
              </w:rPr>
              <w:t>d’habitat en y fondant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villages où vivent des centaines de </w:t>
            </w:r>
            <w:r>
              <w:rPr>
                <w:spacing w:val="-2"/>
                <w:sz w:val="20"/>
              </w:rPr>
              <w:t>familles</w:t>
            </w:r>
          </w:p>
        </w:tc>
        <w:tc>
          <w:tcPr>
            <w:tcW w:w="2920" w:type="dxa"/>
          </w:tcPr>
          <w:p w:rsidR="0014739C" w:rsidRDefault="006D18B9">
            <w:pPr>
              <w:pStyle w:val="TableParagraph"/>
              <w:spacing w:line="242" w:lineRule="auto"/>
              <w:ind w:left="112"/>
              <w:rPr>
                <w:sz w:val="20"/>
              </w:rPr>
            </w:pPr>
            <w:r>
              <w:rPr>
                <w:sz w:val="20"/>
              </w:rPr>
              <w:t>-Le dossier est toujour</w:t>
            </w:r>
            <w:r>
              <w:rPr>
                <w:sz w:val="20"/>
              </w:rPr>
              <w:t>s en instance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depuis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deux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au niveau de la CCOD,</w:t>
            </w:r>
          </w:p>
          <w:p w:rsidR="0014739C" w:rsidRDefault="006D18B9">
            <w:pPr>
              <w:pStyle w:val="TableParagraph"/>
              <w:ind w:left="112" w:right="82"/>
              <w:rPr>
                <w:sz w:val="20"/>
              </w:rPr>
            </w:pPr>
            <w:r>
              <w:rPr>
                <w:sz w:val="20"/>
              </w:rPr>
              <w:t>-Nécessité de finaliser cette affaire par le MEFP pour définitif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conflit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considéré comme le plus grave, le plus ancien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plus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sensible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 région de Tambacounda.</w:t>
            </w:r>
          </w:p>
        </w:tc>
      </w:tr>
      <w:tr w:rsidR="0014739C">
        <w:trPr>
          <w:trHeight w:val="2415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03</w:t>
            </w:r>
          </w:p>
        </w:tc>
        <w:tc>
          <w:tcPr>
            <w:tcW w:w="2616" w:type="dxa"/>
          </w:tcPr>
          <w:p w:rsidR="0014739C" w:rsidRDefault="006D18B9">
            <w:pPr>
              <w:pStyle w:val="TableParagraph"/>
              <w:spacing w:before="239" w:line="242" w:lineRule="auto"/>
              <w:ind w:left="109" w:right="118"/>
              <w:rPr>
                <w:sz w:val="20"/>
              </w:rPr>
            </w:pPr>
            <w:r>
              <w:rPr>
                <w:sz w:val="20"/>
              </w:rPr>
              <w:t>Différend entre Garba DIAWARA demeurant à Thiawor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populations du village de Hamdallaye </w:t>
            </w:r>
            <w:r>
              <w:rPr>
                <w:spacing w:val="-2"/>
                <w:sz w:val="20"/>
              </w:rPr>
              <w:t>Diouhé.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TAMBACOUNDA</w:t>
            </w:r>
          </w:p>
        </w:tc>
        <w:tc>
          <w:tcPr>
            <w:tcW w:w="200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Sinthiou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Maléme</w:t>
            </w:r>
          </w:p>
        </w:tc>
        <w:tc>
          <w:tcPr>
            <w:tcW w:w="2305" w:type="dxa"/>
          </w:tcPr>
          <w:p w:rsidR="0014739C" w:rsidRDefault="006D18B9">
            <w:pPr>
              <w:pStyle w:val="TableParagraph"/>
              <w:ind w:left="111" w:right="121"/>
              <w:rPr>
                <w:sz w:val="20"/>
              </w:rPr>
            </w:pPr>
            <w:r>
              <w:rPr>
                <w:sz w:val="20"/>
              </w:rPr>
              <w:t>Arrêté sous-préfectoral n° 015/A.K/SP du 22 mai 2017 et la correspondance du 18 mai 2018(sans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numéro)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Maire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 Commune de Sinthiou Maléme pour arrêt de toute exploitation sur</w:t>
            </w:r>
          </w:p>
          <w:p w:rsidR="0014739C" w:rsidRDefault="006D18B9">
            <w:pPr>
              <w:pStyle w:val="TableParagraph"/>
              <w:spacing w:before="3"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ces</w:t>
            </w:r>
            <w:r>
              <w:rPr>
                <w:spacing w:val="-2"/>
                <w:sz w:val="20"/>
              </w:rPr>
              <w:t xml:space="preserve"> terres.</w:t>
            </w:r>
          </w:p>
        </w:tc>
        <w:tc>
          <w:tcPr>
            <w:tcW w:w="1980" w:type="dxa"/>
          </w:tcPr>
          <w:p w:rsidR="0014739C" w:rsidRDefault="0014739C">
            <w:pPr>
              <w:pStyle w:val="TableParagraph"/>
              <w:rPr>
                <w:sz w:val="20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0"/>
              </w:rPr>
            </w:pPr>
          </w:p>
          <w:p w:rsidR="0014739C" w:rsidRDefault="006D18B9">
            <w:pPr>
              <w:pStyle w:val="TableParagraph"/>
              <w:spacing w:before="1"/>
              <w:ind w:left="111" w:right="342"/>
              <w:rPr>
                <w:sz w:val="20"/>
              </w:rPr>
            </w:pPr>
            <w:r>
              <w:rPr>
                <w:sz w:val="20"/>
              </w:rPr>
              <w:t>Attitude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ambiguë du Maire de la </w:t>
            </w:r>
            <w:r>
              <w:rPr>
                <w:spacing w:val="-2"/>
                <w:sz w:val="20"/>
              </w:rPr>
              <w:t>Commune.</w:t>
            </w:r>
          </w:p>
        </w:tc>
        <w:tc>
          <w:tcPr>
            <w:tcW w:w="2920" w:type="dxa"/>
          </w:tcPr>
          <w:p w:rsidR="0014739C" w:rsidRDefault="006D18B9">
            <w:pPr>
              <w:pStyle w:val="TableParagraph"/>
              <w:spacing w:before="239"/>
              <w:ind w:left="112"/>
              <w:rPr>
                <w:sz w:val="20"/>
              </w:rPr>
            </w:pPr>
            <w:r>
              <w:rPr>
                <w:sz w:val="20"/>
              </w:rPr>
              <w:t>Il est demandé à Garba DIAWARA de se conformer à l’arrêté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Sous-préfet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 lettre du Maire.</w:t>
            </w:r>
          </w:p>
        </w:tc>
      </w:tr>
    </w:tbl>
    <w:p w:rsidR="0014739C" w:rsidRDefault="0014739C">
      <w:pPr>
        <w:rPr>
          <w:sz w:val="20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"/>
        <w:gridCol w:w="2616"/>
        <w:gridCol w:w="2030"/>
        <w:gridCol w:w="2000"/>
        <w:gridCol w:w="2305"/>
        <w:gridCol w:w="1980"/>
        <w:gridCol w:w="2920"/>
      </w:tblGrid>
      <w:tr w:rsidR="0014739C">
        <w:trPr>
          <w:trHeight w:val="4352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2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04</w:t>
            </w:r>
          </w:p>
        </w:tc>
        <w:tc>
          <w:tcPr>
            <w:tcW w:w="2616" w:type="dxa"/>
          </w:tcPr>
          <w:p w:rsidR="0014739C" w:rsidRDefault="0014739C">
            <w:pPr>
              <w:pStyle w:val="TableParagraph"/>
              <w:rPr>
                <w:sz w:val="20"/>
              </w:rPr>
            </w:pPr>
          </w:p>
          <w:p w:rsidR="0014739C" w:rsidRDefault="0014739C">
            <w:pPr>
              <w:pStyle w:val="TableParagraph"/>
              <w:spacing w:before="2"/>
              <w:rPr>
                <w:sz w:val="20"/>
              </w:rPr>
            </w:pPr>
          </w:p>
          <w:p w:rsidR="0014739C" w:rsidRDefault="006D18B9">
            <w:pPr>
              <w:pStyle w:val="TableParagraph"/>
              <w:ind w:left="109" w:right="104"/>
              <w:rPr>
                <w:sz w:val="20"/>
              </w:rPr>
            </w:pPr>
            <w:r>
              <w:rPr>
                <w:sz w:val="20"/>
              </w:rPr>
              <w:t>Litige foncier entre le Collectif des Agro-pasteurs et notables vivants autour du marigot Mbankouma, zone réservée au pâturage et du sieur Adama Mamadou SALL,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demeurant à Dakar, attributaire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100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dans cette zone.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2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TAMBACOUNDA</w:t>
            </w:r>
          </w:p>
        </w:tc>
        <w:tc>
          <w:tcPr>
            <w:tcW w:w="200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2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Sinthiou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Maléme</w:t>
            </w:r>
          </w:p>
        </w:tc>
        <w:tc>
          <w:tcPr>
            <w:tcW w:w="230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14739C" w:rsidRDefault="006D18B9">
            <w:pPr>
              <w:pStyle w:val="TableParagraph"/>
              <w:ind w:left="111" w:right="84"/>
              <w:rPr>
                <w:sz w:val="20"/>
              </w:rPr>
            </w:pPr>
            <w:r>
              <w:rPr>
                <w:sz w:val="20"/>
              </w:rPr>
              <w:t>-Transmission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la lettre, (sans numéro), du 22juillet 2018 du collectif au Maire pour éléments de </w:t>
            </w:r>
            <w:r>
              <w:rPr>
                <w:spacing w:val="-2"/>
                <w:sz w:val="20"/>
              </w:rPr>
              <w:t>réponse.</w:t>
            </w:r>
          </w:p>
          <w:p w:rsidR="0014739C" w:rsidRDefault="006D18B9">
            <w:pPr>
              <w:pStyle w:val="TableParagraph"/>
              <w:spacing w:before="1"/>
              <w:ind w:left="111" w:right="105"/>
              <w:rPr>
                <w:sz w:val="20"/>
              </w:rPr>
            </w:pPr>
            <w:r>
              <w:rPr>
                <w:sz w:val="20"/>
              </w:rPr>
              <w:t>-Transmission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lettre n°11/C STM/2018</w:t>
            </w:r>
          </w:p>
          <w:p w:rsidR="0014739C" w:rsidRDefault="006D18B9">
            <w:pPr>
              <w:pStyle w:val="TableParagraph"/>
              <w:spacing w:before="2"/>
              <w:ind w:left="111" w:right="117"/>
              <w:rPr>
                <w:sz w:val="20"/>
              </w:rPr>
            </w:pPr>
            <w:r>
              <w:rPr>
                <w:sz w:val="20"/>
              </w:rPr>
              <w:t>du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août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2018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 Mamadou Saliou BA, Maire de la Commune de Sinthiou Maléme pour répondre à la requêt</w:t>
            </w:r>
            <w:r>
              <w:rPr>
                <w:sz w:val="20"/>
              </w:rPr>
              <w:t xml:space="preserve">e du Sous- </w:t>
            </w:r>
            <w:r>
              <w:rPr>
                <w:spacing w:val="-2"/>
                <w:sz w:val="20"/>
              </w:rPr>
              <w:t>préfet.</w:t>
            </w:r>
          </w:p>
        </w:tc>
        <w:tc>
          <w:tcPr>
            <w:tcW w:w="2920" w:type="dxa"/>
          </w:tcPr>
          <w:p w:rsidR="0014739C" w:rsidRDefault="006D18B9">
            <w:pPr>
              <w:pStyle w:val="TableParagraph"/>
              <w:ind w:left="112" w:right="133"/>
              <w:rPr>
                <w:sz w:val="20"/>
              </w:rPr>
            </w:pPr>
            <w:r>
              <w:rPr>
                <w:sz w:val="20"/>
              </w:rPr>
              <w:t>Gestion démocratique de l’espace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rural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conformément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à la lettre du sous-préfet n°0059/AK/SP du 29 juin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2018 qui demandait au</w:t>
            </w:r>
          </w:p>
          <w:p w:rsidR="0014739C" w:rsidRDefault="006D18B9">
            <w:pPr>
              <w:pStyle w:val="TableParagraph"/>
              <w:spacing w:before="4" w:line="240" w:lineRule="exact"/>
              <w:ind w:left="112"/>
              <w:rPr>
                <w:sz w:val="20"/>
              </w:rPr>
            </w:pPr>
            <w:r>
              <w:rPr>
                <w:sz w:val="20"/>
              </w:rPr>
              <w:t>Maire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</w:p>
          <w:p w:rsidR="0014739C" w:rsidRDefault="006D18B9">
            <w:pPr>
              <w:pStyle w:val="TableParagraph"/>
              <w:numPr>
                <w:ilvl w:val="0"/>
                <w:numId w:val="56"/>
              </w:numPr>
              <w:tabs>
                <w:tab w:val="left" w:pos="832"/>
              </w:tabs>
              <w:ind w:right="257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création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zones de servitude de passage et du vain </w:t>
            </w:r>
            <w:r>
              <w:rPr>
                <w:spacing w:val="-2"/>
                <w:sz w:val="20"/>
              </w:rPr>
              <w:t>pâturage,</w:t>
            </w:r>
          </w:p>
          <w:p w:rsidR="0014739C" w:rsidRDefault="006D18B9">
            <w:pPr>
              <w:pStyle w:val="TableParagraph"/>
              <w:numPr>
                <w:ilvl w:val="0"/>
                <w:numId w:val="56"/>
              </w:numPr>
              <w:tabs>
                <w:tab w:val="left" w:pos="832"/>
                <w:tab w:val="left" w:pos="897"/>
              </w:tabs>
              <w:ind w:right="699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la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définition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du régime et des</w:t>
            </w:r>
          </w:p>
          <w:p w:rsidR="0014739C" w:rsidRDefault="006D18B9">
            <w:pPr>
              <w:pStyle w:val="TableParagraph"/>
              <w:ind w:left="832"/>
              <w:rPr>
                <w:sz w:val="20"/>
              </w:rPr>
            </w:pPr>
            <w:r>
              <w:rPr>
                <w:sz w:val="20"/>
              </w:rPr>
              <w:t>modalités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d’accès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aux points d’eau,</w:t>
            </w:r>
          </w:p>
          <w:p w:rsidR="0014739C" w:rsidRDefault="006D18B9">
            <w:pPr>
              <w:pStyle w:val="TableParagraph"/>
              <w:numPr>
                <w:ilvl w:val="0"/>
                <w:numId w:val="56"/>
              </w:numPr>
              <w:tabs>
                <w:tab w:val="left" w:pos="832"/>
              </w:tabs>
              <w:spacing w:line="237" w:lineRule="auto"/>
              <w:ind w:right="427"/>
              <w:rPr>
                <w:sz w:val="20"/>
              </w:rPr>
            </w:pPr>
            <w:r>
              <w:rPr>
                <w:sz w:val="20"/>
              </w:rPr>
              <w:t>la création, la délimitation et la matérialisation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des</w:t>
            </w:r>
          </w:p>
          <w:p w:rsidR="0014739C" w:rsidRDefault="006D18B9">
            <w:pPr>
              <w:pStyle w:val="TableParagraph"/>
              <w:spacing w:before="1" w:line="220" w:lineRule="exact"/>
              <w:ind w:left="832"/>
              <w:rPr>
                <w:sz w:val="20"/>
              </w:rPr>
            </w:pPr>
            <w:r>
              <w:rPr>
                <w:sz w:val="20"/>
              </w:rPr>
              <w:t>parcours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bétail.</w:t>
            </w:r>
          </w:p>
        </w:tc>
      </w:tr>
      <w:tr w:rsidR="0014739C">
        <w:trPr>
          <w:trHeight w:val="2170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  <w:tc>
          <w:tcPr>
            <w:tcW w:w="2616" w:type="dxa"/>
          </w:tcPr>
          <w:p w:rsidR="0014739C" w:rsidRDefault="006D18B9">
            <w:pPr>
              <w:pStyle w:val="TableParagraph"/>
              <w:ind w:left="109" w:right="118"/>
              <w:rPr>
                <w:sz w:val="20"/>
              </w:rPr>
            </w:pPr>
            <w:r>
              <w:rPr>
                <w:sz w:val="20"/>
              </w:rPr>
              <w:t>Litige opposant Madame Fatou SOW, conseillère municipale à Amadou DIALLO dit Amadou Bountounko,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occupant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une parcelle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02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attribuée à Madame SOW depuis 2008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délibération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n°05</w:t>
            </w:r>
          </w:p>
          <w:p w:rsidR="0014739C" w:rsidRDefault="006D18B9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DU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2008.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TAMBACOUNDA</w:t>
            </w:r>
          </w:p>
        </w:tc>
        <w:tc>
          <w:tcPr>
            <w:tcW w:w="200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Sinthiou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Maléme</w:t>
            </w:r>
          </w:p>
        </w:tc>
        <w:tc>
          <w:tcPr>
            <w:tcW w:w="2305" w:type="dxa"/>
          </w:tcPr>
          <w:p w:rsidR="0014739C" w:rsidRDefault="006D18B9">
            <w:pPr>
              <w:pStyle w:val="TableParagraph"/>
              <w:spacing w:before="240"/>
              <w:ind w:left="111"/>
              <w:rPr>
                <w:sz w:val="20"/>
              </w:rPr>
            </w:pPr>
            <w:r>
              <w:rPr>
                <w:sz w:val="20"/>
              </w:rPr>
              <w:t>Affaire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portée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devant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le Conseil municipal sur instruction du Sous- préfet pour examen</w:t>
            </w:r>
          </w:p>
        </w:tc>
        <w:tc>
          <w:tcPr>
            <w:tcW w:w="1980" w:type="dxa"/>
          </w:tcPr>
          <w:p w:rsidR="0014739C" w:rsidRDefault="006D18B9">
            <w:pPr>
              <w:pStyle w:val="TableParagraph"/>
              <w:ind w:left="111" w:right="215"/>
              <w:rPr>
                <w:sz w:val="20"/>
              </w:rPr>
            </w:pPr>
            <w:r>
              <w:rPr>
                <w:sz w:val="20"/>
              </w:rPr>
              <w:t>L’attitude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ambiguë du Maire de la </w:t>
            </w:r>
            <w:r>
              <w:rPr>
                <w:spacing w:val="-2"/>
                <w:sz w:val="20"/>
              </w:rPr>
              <w:t>Commune.</w:t>
            </w:r>
          </w:p>
        </w:tc>
        <w:tc>
          <w:tcPr>
            <w:tcW w:w="2920" w:type="dxa"/>
          </w:tcPr>
          <w:p w:rsidR="0014739C" w:rsidRDefault="006D18B9">
            <w:pPr>
              <w:pStyle w:val="TableParagraph"/>
              <w:ind w:left="112" w:right="161"/>
              <w:rPr>
                <w:sz w:val="20"/>
              </w:rPr>
            </w:pPr>
            <w:r>
              <w:rPr>
                <w:sz w:val="20"/>
              </w:rPr>
              <w:t>Se conformer à l’esprit du décret n°72-1288 du 27 octobre 2018 relatif aux conditions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d’affectation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 réaffectation des terres du</w:t>
            </w:r>
          </w:p>
          <w:p w:rsidR="0014739C" w:rsidRDefault="006D18B9">
            <w:pPr>
              <w:pStyle w:val="TableParagraph"/>
              <w:spacing w:line="242" w:lineRule="auto"/>
              <w:ind w:left="112" w:right="82"/>
              <w:rPr>
                <w:sz w:val="20"/>
              </w:rPr>
            </w:pPr>
            <w:r>
              <w:rPr>
                <w:sz w:val="20"/>
              </w:rPr>
              <w:t>domaine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national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adoptant la solution du principe de</w:t>
            </w:r>
          </w:p>
          <w:p w:rsidR="0014739C" w:rsidRDefault="006D18B9">
            <w:pPr>
              <w:pStyle w:val="TableParagraph"/>
              <w:spacing w:line="239" w:lineRule="exact"/>
              <w:ind w:left="112"/>
              <w:rPr>
                <w:sz w:val="20"/>
              </w:rPr>
            </w:pPr>
            <w:r>
              <w:rPr>
                <w:sz w:val="20"/>
              </w:rPr>
              <w:t>l’antériorité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bénéficie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la</w:t>
            </w:r>
          </w:p>
          <w:p w:rsidR="0014739C" w:rsidRDefault="006D18B9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dame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SOW.</w:t>
            </w:r>
          </w:p>
        </w:tc>
      </w:tr>
      <w:tr w:rsidR="0014739C">
        <w:trPr>
          <w:trHeight w:val="1935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06</w:t>
            </w:r>
          </w:p>
        </w:tc>
        <w:tc>
          <w:tcPr>
            <w:tcW w:w="2616" w:type="dxa"/>
          </w:tcPr>
          <w:p w:rsidR="0014739C" w:rsidRDefault="006D18B9">
            <w:pPr>
              <w:pStyle w:val="TableParagraph"/>
              <w:ind w:left="109" w:right="118"/>
              <w:rPr>
                <w:sz w:val="20"/>
              </w:rPr>
            </w:pPr>
            <w:r>
              <w:rPr>
                <w:sz w:val="20"/>
              </w:rPr>
              <w:t>Litige opposant Ibrahima BARRO au Conseil municipal de Sinthiou Maléme à propos du lotissement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parcelles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à usage d’habitation à</w:t>
            </w:r>
          </w:p>
          <w:p w:rsidR="0014739C" w:rsidRDefault="006D18B9">
            <w:pPr>
              <w:pStyle w:val="TableParagraph"/>
              <w:spacing w:line="240" w:lineRule="exact"/>
              <w:ind w:left="109"/>
              <w:rPr>
                <w:sz w:val="20"/>
              </w:rPr>
            </w:pPr>
            <w:r>
              <w:rPr>
                <w:sz w:val="20"/>
              </w:rPr>
              <w:t>Sinthiou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Maléme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quartier </w:t>
            </w:r>
            <w:r>
              <w:rPr>
                <w:spacing w:val="-2"/>
                <w:sz w:val="20"/>
              </w:rPr>
              <w:t>Tigo.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TAMBACOUNDA</w:t>
            </w:r>
          </w:p>
        </w:tc>
        <w:tc>
          <w:tcPr>
            <w:tcW w:w="200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Sinthiou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Maléme</w:t>
            </w:r>
          </w:p>
        </w:tc>
        <w:tc>
          <w:tcPr>
            <w:tcW w:w="2305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Affaire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portée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devant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le Conseil municipal sur instruction du Sous- </w:t>
            </w:r>
            <w:r>
              <w:rPr>
                <w:spacing w:val="-2"/>
                <w:sz w:val="20"/>
              </w:rPr>
              <w:t>préfet.</w:t>
            </w:r>
          </w:p>
        </w:tc>
        <w:tc>
          <w:tcPr>
            <w:tcW w:w="1980" w:type="dxa"/>
          </w:tcPr>
          <w:p w:rsidR="0014739C" w:rsidRDefault="006D18B9">
            <w:pPr>
              <w:pStyle w:val="TableParagraph"/>
              <w:ind w:left="111" w:right="166"/>
              <w:rPr>
                <w:sz w:val="20"/>
              </w:rPr>
            </w:pPr>
            <w:r>
              <w:rPr>
                <w:sz w:val="20"/>
              </w:rPr>
              <w:t>Manque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volonté du Conseil municipal de résoudre la </w:t>
            </w:r>
            <w:r>
              <w:rPr>
                <w:spacing w:val="-2"/>
                <w:sz w:val="20"/>
              </w:rPr>
              <w:t>question.</w:t>
            </w:r>
          </w:p>
        </w:tc>
        <w:tc>
          <w:tcPr>
            <w:tcW w:w="2920" w:type="dxa"/>
          </w:tcPr>
          <w:p w:rsidR="0014739C" w:rsidRDefault="006D18B9">
            <w:pPr>
              <w:pStyle w:val="TableParagraph"/>
              <w:ind w:left="112" w:right="161"/>
              <w:rPr>
                <w:sz w:val="20"/>
              </w:rPr>
            </w:pPr>
            <w:r>
              <w:rPr>
                <w:sz w:val="20"/>
              </w:rPr>
              <w:t>Correspondance du Sous- préfet adressée au Maire en vue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régler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ladite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question.</w:t>
            </w:r>
          </w:p>
        </w:tc>
      </w:tr>
      <w:tr w:rsidR="0014739C">
        <w:trPr>
          <w:trHeight w:val="1930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07</w:t>
            </w:r>
          </w:p>
        </w:tc>
        <w:tc>
          <w:tcPr>
            <w:tcW w:w="2616" w:type="dxa"/>
          </w:tcPr>
          <w:p w:rsidR="0014739C" w:rsidRDefault="006D18B9">
            <w:pPr>
              <w:pStyle w:val="TableParagraph"/>
              <w:ind w:left="109" w:right="185"/>
              <w:jc w:val="both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opposant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les communes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Kidira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 Bélé relatif au projet</w:t>
            </w:r>
          </w:p>
          <w:p w:rsidR="0014739C" w:rsidRDefault="006D18B9">
            <w:pPr>
              <w:pStyle w:val="TableParagraph"/>
              <w:spacing w:line="237" w:lineRule="exact"/>
              <w:ind w:left="109"/>
              <w:jc w:val="both"/>
              <w:rPr>
                <w:sz w:val="20"/>
              </w:rPr>
            </w:pPr>
            <w:r>
              <w:rPr>
                <w:sz w:val="20"/>
              </w:rPr>
              <w:t>d’extension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parking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des</w:t>
            </w:r>
          </w:p>
          <w:p w:rsidR="0014739C" w:rsidRDefault="006D18B9">
            <w:pPr>
              <w:pStyle w:val="TableParagraph"/>
              <w:spacing w:before="4"/>
              <w:ind w:left="109"/>
              <w:jc w:val="both"/>
              <w:rPr>
                <w:sz w:val="20"/>
              </w:rPr>
            </w:pPr>
            <w:r>
              <w:rPr>
                <w:sz w:val="20"/>
              </w:rPr>
              <w:t>gros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porteurs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BAKEL</w:t>
            </w:r>
          </w:p>
        </w:tc>
        <w:tc>
          <w:tcPr>
            <w:tcW w:w="200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Kidira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Bélé</w:t>
            </w:r>
          </w:p>
        </w:tc>
        <w:tc>
          <w:tcPr>
            <w:tcW w:w="2305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Mission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composée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 services de</w:t>
            </w:r>
          </w:p>
          <w:p w:rsidR="0014739C" w:rsidRDefault="006D18B9">
            <w:pPr>
              <w:pStyle w:val="TableParagraph"/>
              <w:ind w:left="111" w:right="192"/>
              <w:rPr>
                <w:sz w:val="20"/>
              </w:rPr>
            </w:pPr>
            <w:r>
              <w:rPr>
                <w:sz w:val="20"/>
              </w:rPr>
              <w:t>l’Urbanisme, du Cadastre et de l’AGEROUTE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dépêchée par le Gouverneur de Région pour la</w:t>
            </w:r>
          </w:p>
          <w:p w:rsidR="0014739C" w:rsidRDefault="006D18B9">
            <w:pPr>
              <w:pStyle w:val="TableParagraph"/>
              <w:spacing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délimitation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4"/>
                <w:sz w:val="20"/>
              </w:rPr>
              <w:t xml:space="preserve"> site</w:t>
            </w:r>
          </w:p>
        </w:tc>
        <w:tc>
          <w:tcPr>
            <w:tcW w:w="1980" w:type="dxa"/>
          </w:tcPr>
          <w:p w:rsidR="0014739C" w:rsidRDefault="006D18B9">
            <w:pPr>
              <w:pStyle w:val="TableParagraph"/>
              <w:ind w:left="111" w:right="409"/>
              <w:rPr>
                <w:sz w:val="20"/>
              </w:rPr>
            </w:pPr>
            <w:r>
              <w:rPr>
                <w:sz w:val="20"/>
              </w:rPr>
              <w:t>-Rapport de la mission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toujours attendu ;</w:t>
            </w:r>
          </w:p>
          <w:p w:rsidR="0014739C" w:rsidRDefault="006D18B9">
            <w:pPr>
              <w:pStyle w:val="TableParagraph"/>
              <w:ind w:left="111" w:right="84"/>
              <w:rPr>
                <w:sz w:val="20"/>
              </w:rPr>
            </w:pPr>
            <w:r>
              <w:rPr>
                <w:sz w:val="20"/>
              </w:rPr>
              <w:t>-nécessité de préciser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limites entre les deux communes avec</w:t>
            </w:r>
          </w:p>
          <w:p w:rsidR="0014739C" w:rsidRDefault="006D18B9">
            <w:pPr>
              <w:pStyle w:val="TableParagraph"/>
              <w:spacing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relevés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GPS</w:t>
            </w:r>
          </w:p>
        </w:tc>
        <w:tc>
          <w:tcPr>
            <w:tcW w:w="2920" w:type="dxa"/>
          </w:tcPr>
          <w:p w:rsidR="0014739C" w:rsidRDefault="006D18B9">
            <w:pPr>
              <w:pStyle w:val="TableParagraph"/>
              <w:spacing w:line="241" w:lineRule="exact"/>
              <w:ind w:left="112"/>
              <w:rPr>
                <w:sz w:val="20"/>
              </w:rPr>
            </w:pPr>
            <w:r>
              <w:rPr>
                <w:sz w:val="20"/>
              </w:rPr>
              <w:t>-Réalisation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projet</w:t>
            </w:r>
          </w:p>
          <w:p w:rsidR="0014739C" w:rsidRDefault="006D18B9">
            <w:pPr>
              <w:pStyle w:val="TableParagraph"/>
              <w:ind w:left="112" w:right="82"/>
              <w:rPr>
                <w:sz w:val="20"/>
              </w:rPr>
            </w:pPr>
            <w:r>
              <w:rPr>
                <w:sz w:val="20"/>
              </w:rPr>
              <w:t>d’extension de ce parking décidé par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 Chef de l’Etat et confiée à l’AGEROUTE pour une immatriculation de ladite assiette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assurer,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ensuite,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 gestion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futur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ouvrage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dans</w:t>
            </w:r>
          </w:p>
          <w:p w:rsidR="0014739C" w:rsidRDefault="006D18B9">
            <w:pPr>
              <w:pStyle w:val="TableParagraph"/>
              <w:spacing w:before="1" w:line="220" w:lineRule="exact"/>
              <w:ind w:left="112"/>
              <w:rPr>
                <w:sz w:val="20"/>
              </w:rPr>
            </w:pPr>
            <w:r>
              <w:rPr>
                <w:sz w:val="20"/>
              </w:rPr>
              <w:t>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cadre</w:t>
            </w:r>
            <w:r>
              <w:rPr>
                <w:spacing w:val="-2"/>
                <w:sz w:val="20"/>
              </w:rPr>
              <w:t xml:space="preserve"> d’une</w:t>
            </w:r>
          </w:p>
        </w:tc>
      </w:tr>
    </w:tbl>
    <w:p w:rsidR="0014739C" w:rsidRDefault="0014739C">
      <w:pPr>
        <w:spacing w:line="220" w:lineRule="exact"/>
        <w:rPr>
          <w:sz w:val="20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"/>
        <w:gridCol w:w="2616"/>
        <w:gridCol w:w="2030"/>
        <w:gridCol w:w="2000"/>
        <w:gridCol w:w="2305"/>
        <w:gridCol w:w="1980"/>
        <w:gridCol w:w="2920"/>
      </w:tblGrid>
      <w:tr w:rsidR="0014739C">
        <w:trPr>
          <w:trHeight w:val="1931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6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5" w:type="dxa"/>
          </w:tcPr>
          <w:p w:rsidR="0014739C" w:rsidRDefault="006D18B9">
            <w:pPr>
              <w:pStyle w:val="TableParagraph"/>
              <w:ind w:left="111" w:right="136"/>
              <w:jc w:val="both"/>
              <w:rPr>
                <w:sz w:val="20"/>
              </w:rPr>
            </w:pPr>
            <w:r>
              <w:rPr>
                <w:sz w:val="20"/>
              </w:rPr>
              <w:t>pour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l’extension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l’air 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stationnement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objet du litige.</w:t>
            </w:r>
          </w:p>
        </w:tc>
        <w:tc>
          <w:tcPr>
            <w:tcW w:w="1980" w:type="dxa"/>
          </w:tcPr>
          <w:p w:rsidR="0014739C" w:rsidRDefault="006D18B9">
            <w:pPr>
              <w:pStyle w:val="TableParagraph"/>
              <w:ind w:left="111" w:right="166"/>
              <w:rPr>
                <w:sz w:val="20"/>
              </w:rPr>
            </w:pPr>
            <w:r>
              <w:rPr>
                <w:sz w:val="20"/>
              </w:rPr>
              <w:t>avec l’appui de l’Agence nationale de l’Aménagement du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territoire(ANAT) </w:t>
            </w:r>
            <w:r>
              <w:rPr>
                <w:spacing w:val="-2"/>
                <w:sz w:val="20"/>
              </w:rPr>
              <w:t>sollicitée.</w:t>
            </w:r>
          </w:p>
        </w:tc>
        <w:tc>
          <w:tcPr>
            <w:tcW w:w="2920" w:type="dxa"/>
          </w:tcPr>
          <w:p w:rsidR="0014739C" w:rsidRDefault="006D18B9">
            <w:pPr>
              <w:pStyle w:val="TableParagraph"/>
              <w:ind w:left="112" w:right="82"/>
              <w:rPr>
                <w:sz w:val="20"/>
              </w:rPr>
            </w:pPr>
            <w:r>
              <w:rPr>
                <w:sz w:val="20"/>
              </w:rPr>
              <w:t>intercommunalité entre les deux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collectivités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territoriales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  <w:p w:rsidR="0014739C" w:rsidRDefault="006D18B9">
            <w:pPr>
              <w:pStyle w:val="TableParagraph"/>
              <w:spacing w:before="2"/>
              <w:ind w:left="112"/>
              <w:rPr>
                <w:sz w:val="20"/>
              </w:rPr>
            </w:pPr>
            <w:r>
              <w:rPr>
                <w:sz w:val="20"/>
              </w:rPr>
              <w:t>-nécessité d’une délimitation précise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physique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limites ouest de deux communes</w:t>
            </w:r>
          </w:p>
          <w:p w:rsidR="0014739C" w:rsidRDefault="006D18B9">
            <w:pPr>
              <w:pStyle w:val="TableParagraph"/>
              <w:spacing w:line="240" w:lineRule="exact"/>
              <w:ind w:left="112" w:right="295"/>
              <w:jc w:val="both"/>
              <w:rPr>
                <w:sz w:val="20"/>
              </w:rPr>
            </w:pPr>
            <w:r>
              <w:rPr>
                <w:sz w:val="20"/>
              </w:rPr>
              <w:t>dont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l’antagonisme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les deux édiles est de notoriété </w:t>
            </w:r>
            <w:r>
              <w:rPr>
                <w:spacing w:val="-2"/>
                <w:sz w:val="20"/>
              </w:rPr>
              <w:t>publique.</w:t>
            </w:r>
          </w:p>
        </w:tc>
      </w:tr>
      <w:tr w:rsidR="0014739C">
        <w:trPr>
          <w:trHeight w:val="1450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08</w:t>
            </w:r>
          </w:p>
        </w:tc>
        <w:tc>
          <w:tcPr>
            <w:tcW w:w="2616" w:type="dxa"/>
          </w:tcPr>
          <w:p w:rsidR="0014739C" w:rsidRDefault="006D18B9">
            <w:pPr>
              <w:pStyle w:val="TableParagraph"/>
              <w:ind w:left="109" w:right="188"/>
              <w:rPr>
                <w:sz w:val="20"/>
              </w:rPr>
            </w:pPr>
            <w:r>
              <w:rPr>
                <w:sz w:val="20"/>
              </w:rPr>
              <w:t>Champ litigieux opposant les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habitants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village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 Diélaninding(commune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 Komoti) et ceux de la</w:t>
            </w:r>
          </w:p>
          <w:p w:rsidR="0014739C" w:rsidRDefault="006D18B9">
            <w:pPr>
              <w:pStyle w:val="TableParagraph"/>
              <w:spacing w:line="240" w:lineRule="exact"/>
              <w:ind w:left="109" w:right="188"/>
              <w:rPr>
                <w:sz w:val="20"/>
              </w:rPr>
            </w:pPr>
            <w:r>
              <w:rPr>
                <w:sz w:val="20"/>
              </w:rPr>
              <w:t>commune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Dianké </w:t>
            </w:r>
            <w:r>
              <w:rPr>
                <w:spacing w:val="-2"/>
                <w:sz w:val="20"/>
              </w:rPr>
              <w:t>Makha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GOUDIRY</w:t>
            </w:r>
          </w:p>
        </w:tc>
        <w:tc>
          <w:tcPr>
            <w:tcW w:w="200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Dianké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Makha</w:t>
            </w:r>
          </w:p>
        </w:tc>
        <w:tc>
          <w:tcPr>
            <w:tcW w:w="2305" w:type="dxa"/>
          </w:tcPr>
          <w:p w:rsidR="0014739C" w:rsidRDefault="006D18B9">
            <w:pPr>
              <w:pStyle w:val="TableParagraph"/>
              <w:spacing w:line="242" w:lineRule="auto"/>
              <w:ind w:left="111" w:right="121"/>
              <w:rPr>
                <w:sz w:val="20"/>
              </w:rPr>
            </w:pPr>
            <w:r>
              <w:rPr>
                <w:sz w:val="20"/>
              </w:rPr>
              <w:t>Un arrêté de suspension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été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à titre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conservatoire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pour prévenir tout trouble à l’ordre public.</w:t>
            </w:r>
          </w:p>
        </w:tc>
        <w:tc>
          <w:tcPr>
            <w:tcW w:w="1980" w:type="dxa"/>
          </w:tcPr>
          <w:p w:rsidR="0014739C" w:rsidRDefault="0014739C">
            <w:pPr>
              <w:pStyle w:val="TableParagraph"/>
              <w:spacing w:before="3"/>
              <w:rPr>
                <w:sz w:val="20"/>
              </w:rPr>
            </w:pPr>
          </w:p>
          <w:p w:rsidR="0014739C" w:rsidRDefault="006D18B9">
            <w:pPr>
              <w:pStyle w:val="TableParagraph"/>
              <w:ind w:left="111" w:right="101"/>
              <w:rPr>
                <w:sz w:val="20"/>
              </w:rPr>
            </w:pPr>
            <w:r>
              <w:rPr>
                <w:sz w:val="20"/>
              </w:rPr>
              <w:t>-Le Maire de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Komoti n’a joué franc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jeu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cette </w:t>
            </w:r>
            <w:r>
              <w:rPr>
                <w:spacing w:val="-2"/>
                <w:sz w:val="20"/>
              </w:rPr>
              <w:t>affaire.</w:t>
            </w:r>
          </w:p>
        </w:tc>
        <w:tc>
          <w:tcPr>
            <w:tcW w:w="2920" w:type="dxa"/>
          </w:tcPr>
          <w:p w:rsidR="0014739C" w:rsidRDefault="0014739C">
            <w:pPr>
              <w:pStyle w:val="TableParagraph"/>
              <w:spacing w:before="3"/>
              <w:rPr>
                <w:sz w:val="20"/>
              </w:rPr>
            </w:pPr>
          </w:p>
          <w:p w:rsidR="0014739C" w:rsidRDefault="006D18B9">
            <w:pPr>
              <w:pStyle w:val="TableParagraph"/>
              <w:ind w:left="112" w:right="161"/>
              <w:rPr>
                <w:sz w:val="20"/>
              </w:rPr>
            </w:pPr>
            <w:r>
              <w:rPr>
                <w:sz w:val="20"/>
              </w:rPr>
              <w:t>-nécessité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d’une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mission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 délimitation précise et physique entre les deux communes par l’ANAT.</w:t>
            </w:r>
          </w:p>
        </w:tc>
      </w:tr>
      <w:tr w:rsidR="0014739C">
        <w:trPr>
          <w:trHeight w:val="2175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09</w:t>
            </w:r>
          </w:p>
        </w:tc>
        <w:tc>
          <w:tcPr>
            <w:tcW w:w="2616" w:type="dxa"/>
          </w:tcPr>
          <w:p w:rsidR="0014739C" w:rsidRDefault="006D18B9">
            <w:pPr>
              <w:pStyle w:val="TableParagraph"/>
              <w:ind w:left="109" w:right="118"/>
              <w:rPr>
                <w:sz w:val="20"/>
              </w:rPr>
            </w:pPr>
            <w:r>
              <w:rPr>
                <w:sz w:val="20"/>
              </w:rPr>
              <w:t>Ouverture et exploitation de carrières par la population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Goutta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dans la commune de Dianké </w:t>
            </w:r>
            <w:r>
              <w:rPr>
                <w:spacing w:val="-2"/>
                <w:sz w:val="20"/>
              </w:rPr>
              <w:t>Makha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GOUDIRY</w:t>
            </w:r>
          </w:p>
        </w:tc>
        <w:tc>
          <w:tcPr>
            <w:tcW w:w="200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Dianké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Makha</w:t>
            </w:r>
          </w:p>
        </w:tc>
        <w:tc>
          <w:tcPr>
            <w:tcW w:w="2305" w:type="dxa"/>
          </w:tcPr>
          <w:p w:rsidR="0014739C" w:rsidRDefault="006D18B9">
            <w:pPr>
              <w:pStyle w:val="TableParagraph"/>
              <w:ind w:left="111" w:right="222"/>
              <w:rPr>
                <w:sz w:val="20"/>
              </w:rPr>
            </w:pPr>
            <w:r>
              <w:rPr>
                <w:sz w:val="20"/>
              </w:rPr>
              <w:t>-il existe une interdiction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d’exploiter les carrières en question qui est en </w:t>
            </w:r>
            <w:r>
              <w:rPr>
                <w:spacing w:val="-2"/>
                <w:sz w:val="20"/>
              </w:rPr>
              <w:t>vigueur,</w:t>
            </w:r>
          </w:p>
          <w:p w:rsidR="0014739C" w:rsidRDefault="006D18B9">
            <w:pPr>
              <w:pStyle w:val="TableParagraph"/>
              <w:spacing w:before="3"/>
              <w:ind w:left="111"/>
              <w:rPr>
                <w:sz w:val="20"/>
              </w:rPr>
            </w:pPr>
            <w:r>
              <w:rPr>
                <w:sz w:val="20"/>
              </w:rPr>
              <w:t>-une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rencontre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 sensibilisation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des</w:t>
            </w:r>
          </w:p>
          <w:p w:rsidR="0014739C" w:rsidRDefault="006D18B9">
            <w:pPr>
              <w:pStyle w:val="TableParagraph"/>
              <w:spacing w:line="240" w:lineRule="exact"/>
              <w:ind w:left="111" w:right="167"/>
              <w:rPr>
                <w:sz w:val="20"/>
              </w:rPr>
            </w:pPr>
            <w:r>
              <w:rPr>
                <w:sz w:val="20"/>
              </w:rPr>
              <w:t>populations est évoquée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cet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effet.</w:t>
            </w:r>
          </w:p>
        </w:tc>
        <w:tc>
          <w:tcPr>
            <w:tcW w:w="1980" w:type="dxa"/>
          </w:tcPr>
          <w:p w:rsidR="0014739C" w:rsidRDefault="006D18B9">
            <w:pPr>
              <w:pStyle w:val="TableParagraph"/>
              <w:spacing w:line="242" w:lineRule="auto"/>
              <w:ind w:left="111" w:right="84"/>
              <w:rPr>
                <w:sz w:val="20"/>
              </w:rPr>
            </w:pPr>
            <w:r>
              <w:rPr>
                <w:sz w:val="20"/>
              </w:rPr>
              <w:t>-ignorance des textes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relatifs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par les populations</w:t>
            </w:r>
          </w:p>
        </w:tc>
        <w:tc>
          <w:tcPr>
            <w:tcW w:w="2920" w:type="dxa"/>
          </w:tcPr>
          <w:p w:rsidR="0014739C" w:rsidRDefault="006D18B9">
            <w:pPr>
              <w:pStyle w:val="TableParagraph"/>
              <w:spacing w:line="242" w:lineRule="auto"/>
              <w:ind w:left="112" w:right="161"/>
              <w:rPr>
                <w:sz w:val="20"/>
              </w:rPr>
            </w:pPr>
            <w:r>
              <w:rPr>
                <w:sz w:val="20"/>
              </w:rPr>
              <w:t>-renforcement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capacités des Maires dans la compréhension du régime</w:t>
            </w:r>
          </w:p>
          <w:p w:rsidR="0014739C" w:rsidRDefault="006D18B9">
            <w:pPr>
              <w:pStyle w:val="TableParagraph"/>
              <w:ind w:left="112" w:right="110"/>
              <w:rPr>
                <w:sz w:val="20"/>
              </w:rPr>
            </w:pPr>
            <w:r>
              <w:rPr>
                <w:sz w:val="20"/>
              </w:rPr>
              <w:t>d’autorisation et d’ouverture 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carrières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provisoires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des </w:t>
            </w:r>
            <w:r>
              <w:rPr>
                <w:spacing w:val="-2"/>
                <w:sz w:val="20"/>
              </w:rPr>
              <w:t>emprunts.</w:t>
            </w:r>
          </w:p>
        </w:tc>
      </w:tr>
      <w:tr w:rsidR="0014739C">
        <w:trPr>
          <w:trHeight w:val="1691"/>
        </w:trPr>
        <w:tc>
          <w:tcPr>
            <w:tcW w:w="745" w:type="dxa"/>
          </w:tcPr>
          <w:p w:rsidR="0014739C" w:rsidRDefault="0014739C">
            <w:pPr>
              <w:pStyle w:val="TableParagraph"/>
              <w:spacing w:before="285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616" w:type="dxa"/>
          </w:tcPr>
          <w:p w:rsidR="0014739C" w:rsidRDefault="006D18B9">
            <w:pPr>
              <w:pStyle w:val="TableParagraph"/>
              <w:ind w:left="109" w:right="200"/>
              <w:rPr>
                <w:sz w:val="20"/>
              </w:rPr>
            </w:pPr>
            <w:r>
              <w:rPr>
                <w:sz w:val="20"/>
              </w:rPr>
              <w:t>Litige foncier entre Ibrahima Diop, chef de village de Koulor qui accuse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Aly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WILANE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chef de village de Cefa,</w:t>
            </w:r>
          </w:p>
          <w:p w:rsidR="0014739C" w:rsidRDefault="006D18B9">
            <w:pPr>
              <w:pStyle w:val="TableParagraph"/>
              <w:spacing w:line="239" w:lineRule="exact"/>
              <w:ind w:left="109"/>
              <w:rPr>
                <w:sz w:val="20"/>
              </w:rPr>
            </w:pPr>
            <w:r>
              <w:rPr>
                <w:sz w:val="20"/>
              </w:rPr>
              <w:t>d’empiéter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5"/>
                <w:sz w:val="20"/>
              </w:rPr>
              <w:t xml:space="preserve"> son</w:t>
            </w:r>
          </w:p>
          <w:p w:rsidR="0014739C" w:rsidRDefault="006D18B9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 xml:space="preserve">domaine </w:t>
            </w:r>
            <w:r>
              <w:rPr>
                <w:spacing w:val="-2"/>
                <w:sz w:val="20"/>
              </w:rPr>
              <w:t>agricole.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spacing w:before="285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GOUDIRY</w:t>
            </w:r>
          </w:p>
        </w:tc>
        <w:tc>
          <w:tcPr>
            <w:tcW w:w="2000" w:type="dxa"/>
          </w:tcPr>
          <w:p w:rsidR="0014739C" w:rsidRDefault="0014739C">
            <w:pPr>
              <w:pStyle w:val="TableParagraph"/>
              <w:spacing w:before="285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Koulor</w:t>
            </w:r>
          </w:p>
        </w:tc>
        <w:tc>
          <w:tcPr>
            <w:tcW w:w="2305" w:type="dxa"/>
          </w:tcPr>
          <w:p w:rsidR="0014739C" w:rsidRDefault="006D18B9">
            <w:pPr>
              <w:pStyle w:val="TableParagraph"/>
              <w:ind w:left="111" w:right="167"/>
              <w:rPr>
                <w:sz w:val="20"/>
              </w:rPr>
            </w:pPr>
            <w:r>
              <w:rPr>
                <w:sz w:val="20"/>
              </w:rPr>
              <w:t>Médiation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Maire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de Koulor, Kéba WILANE qui a réuni les deux parties chez Aly </w:t>
            </w:r>
            <w:r>
              <w:rPr>
                <w:spacing w:val="-2"/>
                <w:sz w:val="20"/>
              </w:rPr>
              <w:t>WILANE.</w:t>
            </w:r>
          </w:p>
        </w:tc>
        <w:tc>
          <w:tcPr>
            <w:tcW w:w="1980" w:type="dxa"/>
          </w:tcPr>
          <w:p w:rsidR="0014739C" w:rsidRDefault="006D18B9">
            <w:pPr>
              <w:pStyle w:val="TableParagraph"/>
              <w:ind w:left="111" w:right="120"/>
              <w:rPr>
                <w:sz w:val="20"/>
              </w:rPr>
            </w:pPr>
            <w:r>
              <w:rPr>
                <w:sz w:val="20"/>
              </w:rPr>
              <w:t xml:space="preserve">Absence de matérialisation des limites des </w:t>
            </w:r>
            <w:r>
              <w:rPr>
                <w:spacing w:val="-2"/>
                <w:sz w:val="20"/>
              </w:rPr>
              <w:t>différents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domaines, pas de plan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situation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:rsidR="0014739C" w:rsidRDefault="006D18B9">
            <w:pPr>
              <w:pStyle w:val="TableParagraph"/>
              <w:spacing w:line="223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masse.</w:t>
            </w:r>
          </w:p>
        </w:tc>
        <w:tc>
          <w:tcPr>
            <w:tcW w:w="2920" w:type="dxa"/>
          </w:tcPr>
          <w:p w:rsidR="0014739C" w:rsidRDefault="006D18B9">
            <w:pPr>
              <w:pStyle w:val="TableParagraph"/>
              <w:ind w:left="112" w:right="82"/>
              <w:rPr>
                <w:sz w:val="20"/>
              </w:rPr>
            </w:pPr>
            <w:r>
              <w:rPr>
                <w:sz w:val="20"/>
              </w:rPr>
              <w:t>Saisir les services techniques de l’ANAT pour procéder à la délimitation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desdits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domaines.</w:t>
            </w:r>
          </w:p>
        </w:tc>
      </w:tr>
      <w:tr w:rsidR="0014739C">
        <w:trPr>
          <w:trHeight w:val="965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2616" w:type="dxa"/>
          </w:tcPr>
          <w:p w:rsidR="0014739C" w:rsidRDefault="006D18B9">
            <w:pPr>
              <w:pStyle w:val="TableParagraph"/>
              <w:spacing w:line="240" w:lineRule="exact"/>
              <w:ind w:left="109" w:right="116"/>
              <w:rPr>
                <w:sz w:val="20"/>
              </w:rPr>
            </w:pPr>
            <w:r>
              <w:rPr>
                <w:sz w:val="20"/>
              </w:rPr>
              <w:t>Conflit foncier entre le village de Sinthiou Bambi Paniate et le chef de village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Sinthiou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Paniate.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KOUMPENTOUM</w:t>
            </w:r>
          </w:p>
        </w:tc>
        <w:tc>
          <w:tcPr>
            <w:tcW w:w="200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Pass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Koto</w:t>
            </w:r>
          </w:p>
        </w:tc>
        <w:tc>
          <w:tcPr>
            <w:tcW w:w="2305" w:type="dxa"/>
          </w:tcPr>
          <w:p w:rsidR="0014739C" w:rsidRDefault="006D18B9">
            <w:pPr>
              <w:pStyle w:val="TableParagraph"/>
              <w:spacing w:line="240" w:lineRule="exact"/>
              <w:ind w:left="111"/>
              <w:rPr>
                <w:sz w:val="20"/>
              </w:rPr>
            </w:pPr>
            <w:r>
              <w:rPr>
                <w:sz w:val="20"/>
              </w:rPr>
              <w:t>Mesure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conservatoire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: suspension de toute activité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culturale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 partie litigieuse.</w:t>
            </w:r>
          </w:p>
        </w:tc>
        <w:tc>
          <w:tcPr>
            <w:tcW w:w="1980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Rivalité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inimitié </w:t>
            </w:r>
            <w:r>
              <w:rPr>
                <w:spacing w:val="-2"/>
                <w:sz w:val="20"/>
              </w:rPr>
              <w:t>d’ordre communautaire</w:t>
            </w:r>
          </w:p>
        </w:tc>
        <w:tc>
          <w:tcPr>
            <w:tcW w:w="2920" w:type="dxa"/>
          </w:tcPr>
          <w:p w:rsidR="0014739C" w:rsidRDefault="006D18B9">
            <w:pPr>
              <w:pStyle w:val="TableParagraph"/>
              <w:ind w:left="112" w:right="161"/>
              <w:rPr>
                <w:sz w:val="20"/>
              </w:rPr>
            </w:pPr>
            <w:r>
              <w:rPr>
                <w:sz w:val="20"/>
              </w:rPr>
              <w:t>Réserver ladite partie à sa mission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initiale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savoir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une zone de pâturage.</w:t>
            </w:r>
          </w:p>
        </w:tc>
      </w:tr>
      <w:tr w:rsidR="0014739C">
        <w:trPr>
          <w:trHeight w:val="2170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287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616" w:type="dxa"/>
          </w:tcPr>
          <w:p w:rsidR="0014739C" w:rsidRDefault="0014739C">
            <w:pPr>
              <w:pStyle w:val="TableParagraph"/>
              <w:rPr>
                <w:sz w:val="20"/>
              </w:rPr>
            </w:pPr>
          </w:p>
          <w:p w:rsidR="0014739C" w:rsidRDefault="0014739C">
            <w:pPr>
              <w:pStyle w:val="TableParagraph"/>
              <w:rPr>
                <w:sz w:val="20"/>
              </w:rPr>
            </w:pPr>
          </w:p>
          <w:p w:rsidR="0014739C" w:rsidRDefault="0014739C">
            <w:pPr>
              <w:pStyle w:val="TableParagraph"/>
              <w:rPr>
                <w:sz w:val="20"/>
              </w:rPr>
            </w:pPr>
          </w:p>
          <w:p w:rsidR="0014739C" w:rsidRDefault="0014739C">
            <w:pPr>
              <w:pStyle w:val="TableParagraph"/>
              <w:rPr>
                <w:sz w:val="20"/>
              </w:rPr>
            </w:pPr>
          </w:p>
          <w:p w:rsidR="0014739C" w:rsidRDefault="0014739C">
            <w:pPr>
              <w:pStyle w:val="TableParagraph"/>
              <w:spacing w:before="238"/>
              <w:rPr>
                <w:sz w:val="20"/>
              </w:rPr>
            </w:pPr>
          </w:p>
          <w:p w:rsidR="0014739C" w:rsidRDefault="006D18B9">
            <w:pPr>
              <w:pStyle w:val="TableParagraph"/>
              <w:spacing w:line="242" w:lineRule="auto"/>
              <w:ind w:left="109"/>
              <w:rPr>
                <w:sz w:val="20"/>
              </w:rPr>
            </w:pPr>
            <w:r>
              <w:rPr>
                <w:sz w:val="20"/>
              </w:rPr>
              <w:t>Conflit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chef du village Boulmanga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287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KOUMPENTOUM</w:t>
            </w:r>
          </w:p>
        </w:tc>
        <w:tc>
          <w:tcPr>
            <w:tcW w:w="200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287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Kouthiaba</w:t>
            </w:r>
            <w:r>
              <w:rPr>
                <w:spacing w:val="-2"/>
                <w:sz w:val="24"/>
              </w:rPr>
              <w:t xml:space="preserve"> Wolof</w:t>
            </w:r>
          </w:p>
        </w:tc>
        <w:tc>
          <w:tcPr>
            <w:tcW w:w="2305" w:type="dxa"/>
          </w:tcPr>
          <w:p w:rsidR="0014739C" w:rsidRDefault="0014739C">
            <w:pPr>
              <w:pStyle w:val="TableParagraph"/>
              <w:rPr>
                <w:sz w:val="20"/>
              </w:rPr>
            </w:pPr>
          </w:p>
          <w:p w:rsidR="0014739C" w:rsidRDefault="0014739C">
            <w:pPr>
              <w:pStyle w:val="TableParagraph"/>
              <w:rPr>
                <w:sz w:val="20"/>
              </w:rPr>
            </w:pPr>
          </w:p>
          <w:p w:rsidR="0014739C" w:rsidRDefault="0014739C">
            <w:pPr>
              <w:pStyle w:val="TableParagraph"/>
              <w:spacing w:before="241"/>
              <w:rPr>
                <w:sz w:val="20"/>
              </w:rPr>
            </w:pPr>
          </w:p>
          <w:p w:rsidR="0014739C" w:rsidRDefault="006D18B9">
            <w:pPr>
              <w:pStyle w:val="TableParagraph"/>
              <w:ind w:left="111" w:right="252"/>
              <w:jc w:val="both"/>
              <w:rPr>
                <w:sz w:val="20"/>
              </w:rPr>
            </w:pPr>
            <w:r>
              <w:rPr>
                <w:sz w:val="20"/>
              </w:rPr>
              <w:t>Mesure conservatoire avec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suspension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 la partie litigieuse.</w:t>
            </w:r>
          </w:p>
        </w:tc>
        <w:tc>
          <w:tcPr>
            <w:tcW w:w="1980" w:type="dxa"/>
          </w:tcPr>
          <w:p w:rsidR="0014739C" w:rsidRDefault="006D18B9">
            <w:pPr>
              <w:pStyle w:val="TableParagraph"/>
              <w:ind w:left="111" w:right="178"/>
              <w:rPr>
                <w:sz w:val="20"/>
              </w:rPr>
            </w:pPr>
            <w:r>
              <w:rPr>
                <w:sz w:val="20"/>
              </w:rPr>
              <w:t>-Le marabout est attributaire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200 ha en 2001 de la part de l’ex- délégation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spéciale qui n’avait pas de compétence dans ce domaine,</w:t>
            </w:r>
          </w:p>
          <w:p w:rsidR="0014739C" w:rsidRDefault="006D18B9">
            <w:pPr>
              <w:pStyle w:val="TableParagraph"/>
              <w:spacing w:line="219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malheureusement</w:t>
            </w:r>
          </w:p>
        </w:tc>
        <w:tc>
          <w:tcPr>
            <w:tcW w:w="2920" w:type="dxa"/>
          </w:tcPr>
          <w:p w:rsidR="0014739C" w:rsidRDefault="006D18B9">
            <w:pPr>
              <w:pStyle w:val="TableParagraph"/>
              <w:ind w:left="112" w:right="195"/>
              <w:rPr>
                <w:sz w:val="20"/>
              </w:rPr>
            </w:pPr>
            <w:r>
              <w:rPr>
                <w:sz w:val="20"/>
              </w:rPr>
              <w:t>Engagement du Maire pour reprendre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délimitation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par la commission des affaires domaniales et les services </w:t>
            </w:r>
            <w:r>
              <w:rPr>
                <w:spacing w:val="-2"/>
                <w:sz w:val="20"/>
              </w:rPr>
              <w:t>techniques.</w:t>
            </w:r>
          </w:p>
          <w:p w:rsidR="0014739C" w:rsidRDefault="006D18B9">
            <w:pPr>
              <w:pStyle w:val="TableParagraph"/>
              <w:spacing w:before="238" w:line="242" w:lineRule="auto"/>
              <w:ind w:left="112" w:right="161"/>
              <w:rPr>
                <w:sz w:val="20"/>
              </w:rPr>
            </w:pPr>
            <w:r>
              <w:rPr>
                <w:sz w:val="20"/>
              </w:rPr>
              <w:t>-Demander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règlement,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par le Conseil municipal de cette</w:t>
            </w:r>
          </w:p>
        </w:tc>
      </w:tr>
    </w:tbl>
    <w:p w:rsidR="0014739C" w:rsidRDefault="0014739C">
      <w:pPr>
        <w:spacing w:line="242" w:lineRule="auto"/>
        <w:rPr>
          <w:sz w:val="20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"/>
        <w:gridCol w:w="2616"/>
        <w:gridCol w:w="2030"/>
        <w:gridCol w:w="2000"/>
        <w:gridCol w:w="2305"/>
        <w:gridCol w:w="1980"/>
        <w:gridCol w:w="2920"/>
      </w:tblGrid>
      <w:tr w:rsidR="0014739C">
        <w:trPr>
          <w:trHeight w:val="2416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6" w:type="dxa"/>
          </w:tcPr>
          <w:p w:rsidR="0014739C" w:rsidRDefault="006D18B9">
            <w:pPr>
              <w:pStyle w:val="TableParagraph"/>
              <w:ind w:left="109" w:right="118"/>
              <w:rPr>
                <w:sz w:val="20"/>
              </w:rPr>
            </w:pPr>
            <w:r>
              <w:rPr>
                <w:sz w:val="20"/>
              </w:rPr>
              <w:t>Peulh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marabout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El Hadji Saliou SECK.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5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</w:tcPr>
          <w:p w:rsidR="0014739C" w:rsidRDefault="006D18B9">
            <w:pPr>
              <w:pStyle w:val="TableParagraph"/>
              <w:ind w:left="111" w:right="471"/>
              <w:rPr>
                <w:sz w:val="20"/>
              </w:rPr>
            </w:pPr>
            <w:r>
              <w:rPr>
                <w:sz w:val="20"/>
              </w:rPr>
              <w:t>approuvé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le Sous-Préfet de </w:t>
            </w:r>
            <w:r>
              <w:rPr>
                <w:spacing w:val="-2"/>
                <w:sz w:val="20"/>
              </w:rPr>
              <w:t>l’époque,</w:t>
            </w:r>
          </w:p>
          <w:p w:rsidR="0014739C" w:rsidRDefault="006D18B9">
            <w:pPr>
              <w:pStyle w:val="TableParagraph"/>
              <w:spacing w:before="1"/>
              <w:ind w:left="111" w:right="166"/>
              <w:rPr>
                <w:sz w:val="20"/>
              </w:rPr>
            </w:pPr>
            <w:r>
              <w:rPr>
                <w:sz w:val="20"/>
              </w:rPr>
              <w:t>-le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est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exploité par le marabout depuis cette </w:t>
            </w:r>
            <w:r>
              <w:rPr>
                <w:spacing w:val="-2"/>
                <w:sz w:val="20"/>
              </w:rPr>
              <w:t>période.</w:t>
            </w:r>
          </w:p>
          <w:p w:rsidR="0014739C" w:rsidRDefault="006D18B9">
            <w:pPr>
              <w:pStyle w:val="TableParagraph"/>
              <w:spacing w:line="240" w:lineRule="exact"/>
              <w:ind w:left="111"/>
              <w:rPr>
                <w:sz w:val="20"/>
              </w:rPr>
            </w:pPr>
            <w:r>
              <w:rPr>
                <w:sz w:val="20"/>
              </w:rPr>
              <w:t>-Rivalité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inimitié</w:t>
            </w:r>
          </w:p>
          <w:p w:rsidR="0014739C" w:rsidRDefault="006D18B9">
            <w:pPr>
              <w:pStyle w:val="TableParagraph"/>
              <w:spacing w:line="241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d’ordre</w:t>
            </w:r>
          </w:p>
          <w:p w:rsidR="0014739C" w:rsidRDefault="006D18B9">
            <w:pPr>
              <w:pStyle w:val="TableParagraph"/>
              <w:spacing w:before="4" w:line="220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communautaire.</w:t>
            </w:r>
          </w:p>
        </w:tc>
        <w:tc>
          <w:tcPr>
            <w:tcW w:w="2920" w:type="dxa"/>
          </w:tcPr>
          <w:p w:rsidR="0014739C" w:rsidRDefault="006D18B9">
            <w:pPr>
              <w:pStyle w:val="TableParagraph"/>
              <w:spacing w:line="241" w:lineRule="exact"/>
              <w:ind w:left="112"/>
              <w:rPr>
                <w:sz w:val="20"/>
              </w:rPr>
            </w:pPr>
            <w:r>
              <w:rPr>
                <w:sz w:val="20"/>
              </w:rPr>
              <w:t>affaire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cadre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d’une</w:t>
            </w:r>
          </w:p>
          <w:p w:rsidR="0014739C" w:rsidRDefault="006D18B9">
            <w:pPr>
              <w:pStyle w:val="TableParagraph"/>
              <w:spacing w:line="241" w:lineRule="exact"/>
              <w:ind w:left="112"/>
              <w:rPr>
                <w:sz w:val="20"/>
              </w:rPr>
            </w:pPr>
            <w:r>
              <w:rPr>
                <w:sz w:val="20"/>
              </w:rPr>
              <w:t>procédure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régularisation</w:t>
            </w:r>
          </w:p>
        </w:tc>
      </w:tr>
      <w:tr w:rsidR="0014739C">
        <w:trPr>
          <w:trHeight w:val="965"/>
        </w:trPr>
        <w:tc>
          <w:tcPr>
            <w:tcW w:w="74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2616" w:type="dxa"/>
          </w:tcPr>
          <w:p w:rsidR="0014739C" w:rsidRDefault="006D18B9">
            <w:pPr>
              <w:pStyle w:val="TableParagraph"/>
              <w:ind w:left="109" w:right="188"/>
              <w:rPr>
                <w:sz w:val="20"/>
              </w:rPr>
            </w:pPr>
            <w:r>
              <w:rPr>
                <w:sz w:val="20"/>
              </w:rPr>
              <w:t>Conflit foncier entre le Chef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village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Kahène Peulh, Oumar Ba, et la</w:t>
            </w:r>
          </w:p>
          <w:p w:rsidR="0014739C" w:rsidRDefault="006D18B9">
            <w:pPr>
              <w:pStyle w:val="TableParagraph"/>
              <w:spacing w:before="1"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marabout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Aliou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NIASSE.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KOUMPENTOUM</w:t>
            </w:r>
          </w:p>
        </w:tc>
        <w:tc>
          <w:tcPr>
            <w:tcW w:w="200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Kouthiaba</w:t>
            </w:r>
            <w:r>
              <w:rPr>
                <w:spacing w:val="-2"/>
                <w:sz w:val="24"/>
              </w:rPr>
              <w:t xml:space="preserve"> Wolof</w:t>
            </w:r>
          </w:p>
        </w:tc>
        <w:tc>
          <w:tcPr>
            <w:tcW w:w="2305" w:type="dxa"/>
          </w:tcPr>
          <w:p w:rsidR="0014739C" w:rsidRDefault="0014739C">
            <w:pPr>
              <w:pStyle w:val="TableParagraph"/>
              <w:rPr>
                <w:sz w:val="20"/>
              </w:rPr>
            </w:pPr>
          </w:p>
          <w:p w:rsidR="0014739C" w:rsidRDefault="0014739C">
            <w:pPr>
              <w:pStyle w:val="TableParagraph"/>
              <w:spacing w:before="2"/>
              <w:rPr>
                <w:sz w:val="20"/>
              </w:rPr>
            </w:pPr>
          </w:p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cours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résolution</w:t>
            </w:r>
          </w:p>
        </w:tc>
        <w:tc>
          <w:tcPr>
            <w:tcW w:w="1980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Rivalités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inimitié </w:t>
            </w:r>
            <w:r>
              <w:rPr>
                <w:spacing w:val="-2"/>
                <w:sz w:val="20"/>
              </w:rPr>
              <w:t>d’ordre communautaire.</w:t>
            </w:r>
          </w:p>
        </w:tc>
        <w:tc>
          <w:tcPr>
            <w:tcW w:w="2920" w:type="dxa"/>
          </w:tcPr>
          <w:p w:rsidR="0014739C" w:rsidRDefault="006D18B9">
            <w:pPr>
              <w:pStyle w:val="TableParagraph"/>
              <w:ind w:left="112" w:right="161"/>
              <w:rPr>
                <w:sz w:val="20"/>
              </w:rPr>
            </w:pPr>
            <w:r>
              <w:rPr>
                <w:sz w:val="20"/>
              </w:rPr>
              <w:t>-Reprendre la délimitation suivie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matérialisation.</w:t>
            </w:r>
          </w:p>
        </w:tc>
      </w:tr>
    </w:tbl>
    <w:p w:rsidR="0014739C" w:rsidRDefault="0014739C">
      <w:pPr>
        <w:rPr>
          <w:sz w:val="20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p w:rsidR="0014739C" w:rsidRDefault="006D18B9">
      <w:pPr>
        <w:pStyle w:val="Titre1"/>
        <w:spacing w:before="80"/>
        <w:ind w:right="442"/>
        <w:jc w:val="center"/>
      </w:pPr>
      <w:r>
        <w:lastRenderedPageBreak/>
        <w:t>REPUBLIQUE</w:t>
      </w:r>
      <w:r>
        <w:rPr>
          <w:spacing w:val="-1"/>
        </w:rPr>
        <w:t xml:space="preserve"> </w:t>
      </w:r>
      <w:r>
        <w:t xml:space="preserve">DU </w:t>
      </w:r>
      <w:r>
        <w:rPr>
          <w:spacing w:val="-2"/>
        </w:rPr>
        <w:t>SENEGAL</w:t>
      </w:r>
    </w:p>
    <w:p w:rsidR="0014739C" w:rsidRDefault="006D18B9">
      <w:pPr>
        <w:pStyle w:val="Titre2"/>
      </w:pPr>
      <w:r>
        <w:t>Un</w:t>
      </w:r>
      <w:r>
        <w:rPr>
          <w:spacing w:val="-6"/>
        </w:rPr>
        <w:t xml:space="preserve"> </w:t>
      </w:r>
      <w:r>
        <w:t>Peuple-Un</w:t>
      </w:r>
      <w:r>
        <w:rPr>
          <w:spacing w:val="-4"/>
        </w:rPr>
        <w:t xml:space="preserve"> </w:t>
      </w:r>
      <w:r>
        <w:t>But-Une</w:t>
      </w:r>
      <w:r>
        <w:rPr>
          <w:spacing w:val="-1"/>
        </w:rPr>
        <w:t xml:space="preserve"> </w:t>
      </w:r>
      <w:r>
        <w:rPr>
          <w:spacing w:val="-5"/>
        </w:rPr>
        <w:t>Foi</w:t>
      </w:r>
    </w:p>
    <w:p w:rsidR="0014739C" w:rsidRDefault="006D18B9">
      <w:pPr>
        <w:spacing w:before="18"/>
        <w:ind w:left="751" w:right="436"/>
        <w:jc w:val="center"/>
        <w:rPr>
          <w:b/>
          <w:sz w:val="20"/>
        </w:rPr>
      </w:pPr>
      <w:r>
        <w:rPr>
          <w:b/>
          <w:spacing w:val="-2"/>
          <w:sz w:val="20"/>
        </w:rPr>
        <w:t>........................</w:t>
      </w:r>
    </w:p>
    <w:p w:rsidR="0014739C" w:rsidRDefault="006D18B9">
      <w:pPr>
        <w:spacing w:before="179"/>
        <w:ind w:left="751" w:right="439"/>
        <w:jc w:val="center"/>
        <w:rPr>
          <w:b/>
        </w:rPr>
      </w:pPr>
      <w:r>
        <w:rPr>
          <w:b/>
        </w:rPr>
        <w:t>MINISTERE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L’INTERIEUR</w:t>
      </w:r>
    </w:p>
    <w:p w:rsidR="0014739C" w:rsidRDefault="006D18B9">
      <w:pPr>
        <w:spacing w:before="25"/>
        <w:ind w:left="751" w:right="443"/>
        <w:jc w:val="center"/>
        <w:rPr>
          <w:b/>
          <w:sz w:val="20"/>
        </w:rPr>
      </w:pPr>
      <w:r>
        <w:rPr>
          <w:b/>
          <w:spacing w:val="-2"/>
          <w:sz w:val="20"/>
        </w:rPr>
        <w:t>…………………….</w:t>
      </w:r>
    </w:p>
    <w:p w:rsidR="0014739C" w:rsidRDefault="006D18B9">
      <w:pPr>
        <w:spacing w:before="168"/>
        <w:ind w:left="751" w:right="441"/>
        <w:jc w:val="center"/>
        <w:rPr>
          <w:b/>
          <w:sz w:val="24"/>
        </w:rPr>
      </w:pPr>
      <w:r>
        <w:rPr>
          <w:b/>
          <w:sz w:val="24"/>
        </w:rPr>
        <w:t>Direction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générale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l’Administration</w:t>
      </w:r>
      <w:r>
        <w:rPr>
          <w:b/>
          <w:spacing w:val="-2"/>
          <w:sz w:val="24"/>
        </w:rPr>
        <w:t xml:space="preserve"> territoriale</w:t>
      </w:r>
    </w:p>
    <w:p w:rsidR="0014739C" w:rsidRDefault="006D18B9">
      <w:pPr>
        <w:spacing w:before="180"/>
        <w:ind w:left="751" w:right="443"/>
        <w:jc w:val="center"/>
        <w:rPr>
          <w:sz w:val="24"/>
        </w:rPr>
      </w:pPr>
      <w:r>
        <w:rPr>
          <w:spacing w:val="-2"/>
          <w:sz w:val="24"/>
        </w:rPr>
        <w:t>……………………..</w:t>
      </w:r>
    </w:p>
    <w:p w:rsidR="0014739C" w:rsidRDefault="006D18B9">
      <w:pPr>
        <w:spacing w:before="147"/>
        <w:rPr>
          <w:sz w:val="20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611904" behindDoc="1" locked="0" layoutInCell="1" allowOverlap="1">
                <wp:simplePos x="0" y="0"/>
                <wp:positionH relativeFrom="page">
                  <wp:posOffset>1624012</wp:posOffset>
                </wp:positionH>
                <wp:positionV relativeFrom="paragraph">
                  <wp:posOffset>262300</wp:posOffset>
                </wp:positionV>
                <wp:extent cx="7829550" cy="609600"/>
                <wp:effectExtent l="0" t="0" r="0" b="0"/>
                <wp:wrapTopAndBottom/>
                <wp:docPr id="202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29550" cy="609600"/>
                          <a:chOff x="0" y="0"/>
                          <a:chExt cx="7829550" cy="609600"/>
                        </a:xfrm>
                      </wpg:grpSpPr>
                      <pic:pic xmlns:pic="http://schemas.openxmlformats.org/drawingml/2006/picture">
                        <pic:nvPicPr>
                          <pic:cNvPr id="203" name="Image 20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2" y="4762"/>
                            <a:ext cx="7820025" cy="600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" name="Textbox 204"/>
                        <wps:cNvSpPr txBox="1"/>
                        <wps:spPr>
                          <a:xfrm>
                            <a:off x="4762" y="4762"/>
                            <a:ext cx="7820025" cy="6000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4739C" w:rsidRDefault="006D18B9">
                              <w:pPr>
                                <w:spacing w:before="233"/>
                                <w:ind w:left="5" w:right="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REPERTOIRE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LITIGES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FONCIERS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ET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CONFLITS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COMMUNAUTAIRES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2" o:spid="_x0000_s1063" style="position:absolute;margin-left:127.85pt;margin-top:20.65pt;width:616.5pt;height:48pt;z-index:-15704576;mso-wrap-distance-left:0;mso-wrap-distance-right:0;mso-position-horizontal-relative:page" coordsize="78295,6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">
                <v:shape id="Image 203" o:spid="_x0000_s1064" type="#_x0000_t75" style="position:absolute;left:47;top:47;width:78200;height:6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">
                  <v:imagedata r:id="rId21" o:title=""/>
                </v:shape>
                <v:shape id="Textbox 204" o:spid="_x0000_s1065" type="#_x0000_t202" style="position:absolute;left:47;top:47;width:78200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" filled="f">
                  <v:textbox inset="0,0,0,0">
                    <w:txbxContent>
                      <w:p w:rsidR="0014739C" w:rsidRDefault="006D18B9">
                        <w:pPr>
                          <w:spacing w:before="233"/>
                          <w:ind w:left="5" w:right="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REPERTOIRE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LITIGES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FONCIERS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ET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CONFLITS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COMMUNAUTAIRES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4739C" w:rsidRDefault="0014739C">
      <w:pPr>
        <w:rPr>
          <w:sz w:val="24"/>
        </w:rPr>
      </w:pPr>
    </w:p>
    <w:p w:rsidR="0014739C" w:rsidRDefault="0014739C">
      <w:pPr>
        <w:spacing w:before="104"/>
        <w:rPr>
          <w:sz w:val="24"/>
        </w:rPr>
      </w:pPr>
    </w:p>
    <w:p w:rsidR="0014739C" w:rsidRDefault="006D18B9">
      <w:pPr>
        <w:pStyle w:val="Titre1"/>
        <w:ind w:left="2216"/>
      </w:pPr>
      <w:r>
        <w:rPr>
          <w:u w:val="single"/>
        </w:rPr>
        <w:t>REGION</w:t>
      </w:r>
      <w:r>
        <w:rPr>
          <w:spacing w:val="-3"/>
          <w:u w:val="single"/>
        </w:rPr>
        <w:t xml:space="preserve"> </w:t>
      </w:r>
      <w:r>
        <w:rPr>
          <w:u w:val="single"/>
        </w:rPr>
        <w:t>DE</w:t>
      </w:r>
      <w:r>
        <w:rPr>
          <w:spacing w:val="1"/>
          <w:u w:val="single"/>
        </w:rPr>
        <w:t xml:space="preserve"> </w:t>
      </w:r>
      <w:r>
        <w:rPr>
          <w:spacing w:val="-4"/>
          <w:u w:val="single"/>
        </w:rPr>
        <w:t>THIES</w:t>
      </w:r>
    </w:p>
    <w:p w:rsidR="0014739C" w:rsidRDefault="0014739C">
      <w:pPr>
        <w:rPr>
          <w:b/>
          <w:sz w:val="20"/>
        </w:rPr>
      </w:pPr>
    </w:p>
    <w:p w:rsidR="0014739C" w:rsidRDefault="0014739C">
      <w:pPr>
        <w:spacing w:before="163" w:after="1"/>
        <w:rPr>
          <w:b/>
          <w:sz w:val="20"/>
        </w:r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5"/>
        <w:gridCol w:w="2511"/>
        <w:gridCol w:w="2030"/>
        <w:gridCol w:w="1710"/>
        <w:gridCol w:w="2185"/>
        <w:gridCol w:w="2070"/>
        <w:gridCol w:w="3366"/>
      </w:tblGrid>
      <w:tr w:rsidR="0014739C">
        <w:trPr>
          <w:trHeight w:val="580"/>
        </w:trPr>
        <w:tc>
          <w:tcPr>
            <w:tcW w:w="72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N°</w:t>
            </w:r>
          </w:p>
        </w:tc>
        <w:tc>
          <w:tcPr>
            <w:tcW w:w="2511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DESIGNATION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DEPARTEMENT</w:t>
            </w:r>
          </w:p>
        </w:tc>
        <w:tc>
          <w:tcPr>
            <w:tcW w:w="171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COMMUNE</w:t>
            </w:r>
          </w:p>
        </w:tc>
        <w:tc>
          <w:tcPr>
            <w:tcW w:w="218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RESOLUTION</w:t>
            </w:r>
          </w:p>
        </w:tc>
        <w:tc>
          <w:tcPr>
            <w:tcW w:w="207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CONTRAINTES</w:t>
            </w:r>
          </w:p>
        </w:tc>
        <w:tc>
          <w:tcPr>
            <w:tcW w:w="3366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RECOMMANDATIONS</w:t>
            </w:r>
          </w:p>
        </w:tc>
      </w:tr>
      <w:tr w:rsidR="0014739C">
        <w:trPr>
          <w:trHeight w:val="243"/>
        </w:trPr>
        <w:tc>
          <w:tcPr>
            <w:tcW w:w="725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1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0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5" w:type="dxa"/>
            <w:tcBorders>
              <w:bottom w:val="nil"/>
            </w:tcBorders>
          </w:tcPr>
          <w:p w:rsidR="0014739C" w:rsidRDefault="006D18B9">
            <w:pPr>
              <w:pStyle w:val="TableParagraph"/>
              <w:spacing w:line="223" w:lineRule="exact"/>
              <w:ind w:left="111"/>
              <w:rPr>
                <w:sz w:val="20"/>
              </w:rPr>
            </w:pPr>
            <w:r>
              <w:rPr>
                <w:sz w:val="20"/>
              </w:rPr>
              <w:t>Une</w:t>
            </w:r>
            <w:r>
              <w:rPr>
                <w:spacing w:val="-2"/>
                <w:sz w:val="20"/>
              </w:rPr>
              <w:t xml:space="preserve"> commission</w:t>
            </w:r>
          </w:p>
        </w:tc>
        <w:tc>
          <w:tcPr>
            <w:tcW w:w="2070" w:type="dxa"/>
            <w:tcBorders>
              <w:bottom w:val="nil"/>
            </w:tcBorders>
          </w:tcPr>
          <w:p w:rsidR="0014739C" w:rsidRDefault="006D18B9">
            <w:pPr>
              <w:pStyle w:val="TableParagraph"/>
              <w:spacing w:line="223" w:lineRule="exact"/>
              <w:ind w:left="111"/>
              <w:rPr>
                <w:sz w:val="20"/>
              </w:rPr>
            </w:pPr>
            <w:r>
              <w:rPr>
                <w:sz w:val="20"/>
              </w:rPr>
              <w:t>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collectif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oppose</w:t>
            </w:r>
          </w:p>
        </w:tc>
        <w:tc>
          <w:tcPr>
            <w:tcW w:w="3366" w:type="dxa"/>
            <w:tcBorders>
              <w:bottom w:val="nil"/>
            </w:tcBorders>
          </w:tcPr>
          <w:p w:rsidR="0014739C" w:rsidRDefault="006D18B9">
            <w:pPr>
              <w:pStyle w:val="TableParagraph"/>
              <w:spacing w:line="223" w:lineRule="exact"/>
              <w:ind w:left="112"/>
              <w:rPr>
                <w:sz w:val="20"/>
              </w:rPr>
            </w:pPr>
            <w:r>
              <w:rPr>
                <w:sz w:val="20"/>
              </w:rPr>
              <w:t>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regroupement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2"/>
                <w:sz w:val="20"/>
              </w:rPr>
              <w:t xml:space="preserve"> parcelles</w:t>
            </w:r>
          </w:p>
        </w:tc>
      </w:tr>
      <w:tr w:rsidR="0014739C">
        <w:trPr>
          <w:trHeight w:val="242"/>
        </w:trPr>
        <w:tc>
          <w:tcPr>
            <w:tcW w:w="72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1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before="1"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>Différend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la</w:t>
            </w: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before="1" w:line="221" w:lineRule="exact"/>
              <w:ind w:left="111"/>
              <w:rPr>
                <w:sz w:val="20"/>
              </w:rPr>
            </w:pPr>
            <w:r>
              <w:rPr>
                <w:sz w:val="20"/>
              </w:rPr>
              <w:t>mixte a été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sur</w:t>
            </w:r>
          </w:p>
        </w:tc>
        <w:tc>
          <w:tcPr>
            <w:tcW w:w="2070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before="1" w:line="221" w:lineRule="exact"/>
              <w:ind w:left="111"/>
              <w:rPr>
                <w:sz w:val="20"/>
              </w:rPr>
            </w:pPr>
            <w:r>
              <w:rPr>
                <w:sz w:val="20"/>
              </w:rPr>
              <w:t>quelques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obstacles</w:t>
            </w:r>
          </w:p>
        </w:tc>
        <w:tc>
          <w:tcPr>
            <w:tcW w:w="3366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before="1" w:line="221" w:lineRule="exact"/>
              <w:ind w:left="112"/>
              <w:rPr>
                <w:sz w:val="20"/>
              </w:rPr>
            </w:pPr>
            <w:r>
              <w:rPr>
                <w:sz w:val="20"/>
              </w:rPr>
              <w:t>occupées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membres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du</w:t>
            </w:r>
          </w:p>
        </w:tc>
      </w:tr>
      <w:tr w:rsidR="0014739C">
        <w:trPr>
          <w:trHeight w:val="240"/>
        </w:trPr>
        <w:tc>
          <w:tcPr>
            <w:tcW w:w="72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1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société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Fruit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le</w:t>
            </w: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place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trouver</w:t>
            </w:r>
          </w:p>
        </w:tc>
        <w:tc>
          <w:tcPr>
            <w:tcW w:w="2070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aux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modalités </w:t>
            </w:r>
            <w:r>
              <w:rPr>
                <w:spacing w:val="-5"/>
                <w:sz w:val="20"/>
              </w:rPr>
              <w:t>du</w:t>
            </w:r>
          </w:p>
        </w:tc>
        <w:tc>
          <w:tcPr>
            <w:tcW w:w="3366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20" w:lineRule="exact"/>
              <w:ind w:left="112"/>
              <w:rPr>
                <w:sz w:val="20"/>
              </w:rPr>
            </w:pPr>
            <w:r>
              <w:rPr>
                <w:sz w:val="20"/>
              </w:rPr>
              <w:t>collectif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même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zone,</w:t>
            </w:r>
          </w:p>
        </w:tc>
      </w:tr>
      <w:tr w:rsidR="0014739C">
        <w:trPr>
          <w:trHeight w:val="482"/>
        </w:trPr>
        <w:tc>
          <w:tcPr>
            <w:tcW w:w="72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before="144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01</w:t>
            </w:r>
          </w:p>
        </w:tc>
        <w:tc>
          <w:tcPr>
            <w:tcW w:w="2511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40" w:lineRule="exact"/>
              <w:ind w:left="109" w:right="108"/>
              <w:rPr>
                <w:sz w:val="20"/>
              </w:rPr>
            </w:pPr>
            <w:r>
              <w:rPr>
                <w:sz w:val="20"/>
              </w:rPr>
              <w:t>collectif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agriculteurs de Loukhouss-Ndiaye</w:t>
            </w: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before="144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TIVAOUNE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before="144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Mont-Rolland</w:t>
            </w:r>
          </w:p>
        </w:tc>
        <w:tc>
          <w:tcPr>
            <w:tcW w:w="218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40" w:lineRule="exact"/>
              <w:ind w:left="111"/>
              <w:rPr>
                <w:sz w:val="20"/>
              </w:rPr>
            </w:pPr>
            <w:r>
              <w:rPr>
                <w:sz w:val="20"/>
              </w:rPr>
              <w:t>une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durable. Les travaux de la</w:t>
            </w:r>
          </w:p>
        </w:tc>
        <w:tc>
          <w:tcPr>
            <w:tcW w:w="2070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40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remembrement proposé.</w:t>
            </w:r>
          </w:p>
        </w:tc>
        <w:tc>
          <w:tcPr>
            <w:tcW w:w="3366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40" w:lineRule="exact"/>
              <w:ind w:left="112"/>
              <w:rPr>
                <w:sz w:val="20"/>
              </w:rPr>
            </w:pPr>
            <w:r>
              <w:rPr>
                <w:sz w:val="20"/>
              </w:rPr>
              <w:t>semble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être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idoine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à</w:t>
            </w:r>
          </w:p>
          <w:p w:rsidR="0014739C" w:rsidRDefault="006D18B9">
            <w:pPr>
              <w:pStyle w:val="TableParagraph"/>
              <w:spacing w:line="223" w:lineRule="exact"/>
              <w:ind w:left="112"/>
              <w:rPr>
                <w:sz w:val="20"/>
              </w:rPr>
            </w:pPr>
            <w:r>
              <w:rPr>
                <w:sz w:val="20"/>
              </w:rPr>
              <w:t>l’apaisement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niveau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site </w:t>
            </w:r>
            <w:r>
              <w:rPr>
                <w:spacing w:val="-5"/>
                <w:sz w:val="20"/>
              </w:rPr>
              <w:t>du</w:t>
            </w:r>
          </w:p>
        </w:tc>
      </w:tr>
      <w:tr w:rsidR="0014739C">
        <w:trPr>
          <w:trHeight w:val="243"/>
        </w:trPr>
        <w:tc>
          <w:tcPr>
            <w:tcW w:w="72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1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before="2" w:line="221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Bopp.</w:t>
            </w: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before="2" w:line="221" w:lineRule="exact"/>
              <w:ind w:left="111"/>
              <w:rPr>
                <w:sz w:val="20"/>
              </w:rPr>
            </w:pPr>
            <w:r>
              <w:rPr>
                <w:sz w:val="20"/>
              </w:rPr>
              <w:t>commission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ont</w:t>
            </w:r>
          </w:p>
        </w:tc>
        <w:tc>
          <w:tcPr>
            <w:tcW w:w="207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6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before="2" w:line="221" w:lineRule="exact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projet.</w:t>
            </w:r>
          </w:p>
        </w:tc>
      </w:tr>
      <w:tr w:rsidR="0014739C">
        <w:trPr>
          <w:trHeight w:val="239"/>
        </w:trPr>
        <w:tc>
          <w:tcPr>
            <w:tcW w:w="72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démarré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et</w:t>
            </w:r>
          </w:p>
        </w:tc>
        <w:tc>
          <w:tcPr>
            <w:tcW w:w="207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6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739C">
        <w:trPr>
          <w:trHeight w:val="242"/>
        </w:trPr>
        <w:tc>
          <w:tcPr>
            <w:tcW w:w="72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23" w:lineRule="exact"/>
              <w:ind w:left="111"/>
              <w:rPr>
                <w:sz w:val="20"/>
              </w:rPr>
            </w:pPr>
            <w:r>
              <w:rPr>
                <w:sz w:val="20"/>
              </w:rPr>
              <w:t>promettent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sortie</w:t>
            </w:r>
          </w:p>
        </w:tc>
        <w:tc>
          <w:tcPr>
            <w:tcW w:w="207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6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739C">
        <w:trPr>
          <w:trHeight w:val="242"/>
        </w:trPr>
        <w:tc>
          <w:tcPr>
            <w:tcW w:w="72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before="1" w:line="221" w:lineRule="exact"/>
              <w:ind w:left="111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crise.</w:t>
            </w:r>
          </w:p>
        </w:tc>
        <w:tc>
          <w:tcPr>
            <w:tcW w:w="207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6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739C">
        <w:trPr>
          <w:trHeight w:val="240"/>
        </w:trPr>
        <w:tc>
          <w:tcPr>
            <w:tcW w:w="72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L’évolution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la</w:t>
            </w:r>
          </w:p>
        </w:tc>
        <w:tc>
          <w:tcPr>
            <w:tcW w:w="207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6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739C">
        <w:trPr>
          <w:trHeight w:val="240"/>
        </w:trPr>
        <w:tc>
          <w:tcPr>
            <w:tcW w:w="72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situation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suivie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</w:tc>
        <w:tc>
          <w:tcPr>
            <w:tcW w:w="207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6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739C">
        <w:trPr>
          <w:trHeight w:val="244"/>
        </w:trPr>
        <w:tc>
          <w:tcPr>
            <w:tcW w:w="725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1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5" w:type="dxa"/>
            <w:tcBorders>
              <w:top w:val="nil"/>
            </w:tcBorders>
          </w:tcPr>
          <w:p w:rsidR="0014739C" w:rsidRDefault="006D18B9">
            <w:pPr>
              <w:pStyle w:val="TableParagraph"/>
              <w:spacing w:line="224" w:lineRule="exact"/>
              <w:ind w:left="111"/>
              <w:rPr>
                <w:sz w:val="20"/>
              </w:rPr>
            </w:pPr>
            <w:r>
              <w:rPr>
                <w:sz w:val="20"/>
              </w:rPr>
              <w:t>près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l’autorité.</w:t>
            </w:r>
          </w:p>
        </w:tc>
        <w:tc>
          <w:tcPr>
            <w:tcW w:w="2070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6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739C">
        <w:trPr>
          <w:trHeight w:val="240"/>
        </w:trPr>
        <w:tc>
          <w:tcPr>
            <w:tcW w:w="725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1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0" w:type="dxa"/>
            <w:tcBorders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5" w:type="dxa"/>
            <w:tcBorders>
              <w:bottom w:val="nil"/>
            </w:tcBorders>
          </w:tcPr>
          <w:p w:rsidR="0014739C" w:rsidRDefault="006D18B9">
            <w:pPr>
              <w:pStyle w:val="TableParagraph"/>
              <w:spacing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jour,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le</w:t>
            </w:r>
          </w:p>
        </w:tc>
        <w:tc>
          <w:tcPr>
            <w:tcW w:w="2070" w:type="dxa"/>
            <w:tcBorders>
              <w:bottom w:val="nil"/>
            </w:tcBorders>
          </w:tcPr>
          <w:p w:rsidR="0014739C" w:rsidRDefault="006D18B9">
            <w:pPr>
              <w:pStyle w:val="TableParagraph"/>
              <w:spacing w:line="221" w:lineRule="exact"/>
              <w:ind w:left="111"/>
              <w:rPr>
                <w:sz w:val="20"/>
              </w:rPr>
            </w:pPr>
            <w:r>
              <w:rPr>
                <w:sz w:val="20"/>
              </w:rPr>
              <w:t>Seul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village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</w:tc>
        <w:tc>
          <w:tcPr>
            <w:tcW w:w="3366" w:type="dxa"/>
            <w:tcBorders>
              <w:bottom w:val="nil"/>
            </w:tcBorders>
          </w:tcPr>
          <w:p w:rsidR="0014739C" w:rsidRDefault="006D18B9">
            <w:pPr>
              <w:pStyle w:val="TableParagraph"/>
              <w:spacing w:line="221" w:lineRule="exact"/>
              <w:ind w:left="112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commune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devrait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prendre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en</w:t>
            </w:r>
          </w:p>
        </w:tc>
      </w:tr>
      <w:tr w:rsidR="0014739C">
        <w:trPr>
          <w:trHeight w:val="725"/>
        </w:trPr>
        <w:tc>
          <w:tcPr>
            <w:tcW w:w="72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before="49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02</w:t>
            </w:r>
          </w:p>
        </w:tc>
        <w:tc>
          <w:tcPr>
            <w:tcW w:w="2511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ind w:left="109" w:right="392"/>
              <w:rPr>
                <w:sz w:val="20"/>
              </w:rPr>
            </w:pPr>
            <w:r>
              <w:rPr>
                <w:sz w:val="20"/>
              </w:rPr>
              <w:t>Lotissement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Tivaoune- </w:t>
            </w:r>
            <w:r>
              <w:rPr>
                <w:spacing w:val="-2"/>
                <w:sz w:val="20"/>
              </w:rPr>
              <w:t>Ndiassane</w:t>
            </w: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spacing w:before="5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TIVAOUNE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spacing w:before="5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Pire-Gouréye</w:t>
            </w:r>
          </w:p>
        </w:tc>
        <w:tc>
          <w:tcPr>
            <w:tcW w:w="2185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ind w:left="111" w:right="112"/>
              <w:rPr>
                <w:sz w:val="20"/>
              </w:rPr>
            </w:pPr>
            <w:r>
              <w:rPr>
                <w:sz w:val="20"/>
              </w:rPr>
              <w:t>lotissement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taux 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réalisation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près</w:t>
            </w:r>
          </w:p>
          <w:p w:rsidR="0014739C" w:rsidRDefault="006D18B9">
            <w:pPr>
              <w:pStyle w:val="TableParagraph"/>
              <w:spacing w:before="2" w:line="221" w:lineRule="exact"/>
              <w:ind w:left="111"/>
              <w:rPr>
                <w:sz w:val="20"/>
              </w:rPr>
            </w:pPr>
            <w:r>
              <w:rPr>
                <w:sz w:val="20"/>
              </w:rPr>
              <w:t xml:space="preserve">de </w:t>
            </w:r>
            <w:r>
              <w:rPr>
                <w:spacing w:val="-4"/>
                <w:sz w:val="20"/>
              </w:rPr>
              <w:t>90%.</w:t>
            </w:r>
          </w:p>
        </w:tc>
        <w:tc>
          <w:tcPr>
            <w:tcW w:w="2070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ind w:left="111" w:right="202"/>
              <w:rPr>
                <w:sz w:val="20"/>
              </w:rPr>
            </w:pPr>
            <w:r>
              <w:rPr>
                <w:sz w:val="20"/>
              </w:rPr>
              <w:t>Nditté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où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une dizaine de</w:t>
            </w:r>
          </w:p>
          <w:p w:rsidR="0014739C" w:rsidRDefault="006D18B9">
            <w:pPr>
              <w:pStyle w:val="TableParagraph"/>
              <w:spacing w:before="2" w:line="221" w:lineRule="exact"/>
              <w:ind w:left="111"/>
              <w:rPr>
                <w:sz w:val="20"/>
              </w:rPr>
            </w:pPr>
            <w:r>
              <w:rPr>
                <w:sz w:val="20"/>
              </w:rPr>
              <w:t>propriétaires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terriens</w:t>
            </w:r>
          </w:p>
        </w:tc>
        <w:tc>
          <w:tcPr>
            <w:tcW w:w="3366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ind w:left="112" w:right="182"/>
              <w:rPr>
                <w:sz w:val="20"/>
              </w:rPr>
            </w:pPr>
            <w:r>
              <w:rPr>
                <w:sz w:val="20"/>
              </w:rPr>
              <w:t>compte certaines revendications, du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reste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légitimes,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personnes</w:t>
            </w:r>
          </w:p>
          <w:p w:rsidR="0014739C" w:rsidRDefault="006D18B9">
            <w:pPr>
              <w:pStyle w:val="TableParagraph"/>
              <w:spacing w:before="2" w:line="221" w:lineRule="exact"/>
              <w:ind w:left="112"/>
              <w:rPr>
                <w:sz w:val="20"/>
              </w:rPr>
            </w:pPr>
            <w:r>
              <w:rPr>
                <w:sz w:val="20"/>
              </w:rPr>
              <w:t>concernées,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notamment,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juste</w:t>
            </w:r>
          </w:p>
        </w:tc>
      </w:tr>
      <w:tr w:rsidR="0014739C">
        <w:trPr>
          <w:trHeight w:val="239"/>
        </w:trPr>
        <w:tc>
          <w:tcPr>
            <w:tcW w:w="72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1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5" w:type="dxa"/>
            <w:tcBorders>
              <w:top w:val="nil"/>
              <w:bottom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70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hésitent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rallier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le</w:t>
            </w:r>
          </w:p>
        </w:tc>
        <w:tc>
          <w:tcPr>
            <w:tcW w:w="3366" w:type="dxa"/>
            <w:tcBorders>
              <w:top w:val="nil"/>
              <w:bottom w:val="nil"/>
            </w:tcBorders>
          </w:tcPr>
          <w:p w:rsidR="0014739C" w:rsidRDefault="006D18B9">
            <w:pPr>
              <w:pStyle w:val="TableParagraph"/>
              <w:spacing w:line="220" w:lineRule="exact"/>
              <w:ind w:left="112"/>
              <w:rPr>
                <w:sz w:val="20"/>
              </w:rPr>
            </w:pPr>
            <w:r>
              <w:rPr>
                <w:sz w:val="20"/>
              </w:rPr>
              <w:t>évaluation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superficies,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jusque-</w:t>
            </w:r>
          </w:p>
        </w:tc>
      </w:tr>
      <w:tr w:rsidR="0014739C">
        <w:trPr>
          <w:trHeight w:val="239"/>
        </w:trPr>
        <w:tc>
          <w:tcPr>
            <w:tcW w:w="725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1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5" w:type="dxa"/>
            <w:tcBorders>
              <w:top w:val="nil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70" w:type="dxa"/>
            <w:tcBorders>
              <w:top w:val="nil"/>
            </w:tcBorders>
          </w:tcPr>
          <w:p w:rsidR="0014739C" w:rsidRDefault="006D18B9">
            <w:pPr>
              <w:pStyle w:val="TableParagraph"/>
              <w:spacing w:line="219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lotissement.</w:t>
            </w:r>
          </w:p>
        </w:tc>
        <w:tc>
          <w:tcPr>
            <w:tcW w:w="3366" w:type="dxa"/>
            <w:tcBorders>
              <w:top w:val="nil"/>
            </w:tcBorders>
          </w:tcPr>
          <w:p w:rsidR="0014739C" w:rsidRDefault="006D18B9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là,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exploitées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dernières.</w:t>
            </w:r>
          </w:p>
        </w:tc>
      </w:tr>
    </w:tbl>
    <w:p w:rsidR="0014739C" w:rsidRDefault="0014739C">
      <w:pPr>
        <w:spacing w:line="219" w:lineRule="exact"/>
        <w:rPr>
          <w:sz w:val="20"/>
        </w:rPr>
        <w:sectPr w:rsidR="0014739C">
          <w:pgSz w:w="16840" w:h="11910" w:orient="landscape"/>
          <w:pgMar w:top="34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5"/>
        <w:gridCol w:w="2511"/>
        <w:gridCol w:w="2030"/>
        <w:gridCol w:w="1710"/>
        <w:gridCol w:w="2185"/>
        <w:gridCol w:w="2070"/>
        <w:gridCol w:w="3366"/>
      </w:tblGrid>
      <w:tr w:rsidR="0014739C">
        <w:trPr>
          <w:trHeight w:val="2416"/>
        </w:trPr>
        <w:tc>
          <w:tcPr>
            <w:tcW w:w="72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1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14739C" w:rsidRDefault="006D18B9">
            <w:pPr>
              <w:pStyle w:val="TableParagraph"/>
              <w:ind w:left="111" w:right="197"/>
              <w:rPr>
                <w:sz w:val="20"/>
              </w:rPr>
            </w:pPr>
            <w:r>
              <w:rPr>
                <w:sz w:val="20"/>
              </w:rPr>
              <w:t>Toutefois, une commission créée par le Maire est en contact avec les réfractaires en vue de trouver une solution définitive.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Il nous revient que les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barrières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été</w:t>
            </w:r>
          </w:p>
          <w:p w:rsidR="0014739C" w:rsidRDefault="006D18B9">
            <w:pPr>
              <w:pStyle w:val="TableParagraph"/>
              <w:spacing w:before="3" w:line="220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levées.</w:t>
            </w:r>
          </w:p>
        </w:tc>
        <w:tc>
          <w:tcPr>
            <w:tcW w:w="3366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39C">
        <w:trPr>
          <w:trHeight w:val="1741"/>
        </w:trPr>
        <w:tc>
          <w:tcPr>
            <w:tcW w:w="72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03</w:t>
            </w:r>
          </w:p>
        </w:tc>
        <w:tc>
          <w:tcPr>
            <w:tcW w:w="2511" w:type="dxa"/>
          </w:tcPr>
          <w:p w:rsidR="0014739C" w:rsidRDefault="006D18B9">
            <w:pPr>
              <w:pStyle w:val="TableParagraph"/>
              <w:spacing w:before="240" w:line="242" w:lineRule="auto"/>
              <w:ind w:left="109"/>
              <w:rPr>
                <w:sz w:val="20"/>
              </w:rPr>
            </w:pPr>
            <w:r>
              <w:rPr>
                <w:sz w:val="20"/>
              </w:rPr>
              <w:t>Chefferie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village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 Mbaraglou Khoulé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TIVAOUNE</w:t>
            </w:r>
          </w:p>
        </w:tc>
        <w:tc>
          <w:tcPr>
            <w:tcW w:w="171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Pire-Gouréye</w:t>
            </w:r>
          </w:p>
        </w:tc>
        <w:tc>
          <w:tcPr>
            <w:tcW w:w="2185" w:type="dxa"/>
          </w:tcPr>
          <w:p w:rsidR="0014739C" w:rsidRDefault="006D18B9">
            <w:pPr>
              <w:pStyle w:val="TableParagraph"/>
              <w:ind w:left="111"/>
              <w:rPr>
                <w:sz w:val="24"/>
              </w:rPr>
            </w:pPr>
            <w:r>
              <w:rPr>
                <w:sz w:val="20"/>
              </w:rPr>
              <w:t>Les tentatives de résolution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cette affaire demeurent toujours vaines</w:t>
            </w:r>
            <w:r>
              <w:rPr>
                <w:sz w:val="24"/>
              </w:rPr>
              <w:t>.</w:t>
            </w:r>
          </w:p>
        </w:tc>
        <w:tc>
          <w:tcPr>
            <w:tcW w:w="2070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Deux camps très divisés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sont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 xml:space="preserve">derrière les prétendants à la </w:t>
            </w:r>
            <w:r>
              <w:rPr>
                <w:spacing w:val="-2"/>
                <w:sz w:val="20"/>
              </w:rPr>
              <w:t>chefferie.</w:t>
            </w:r>
          </w:p>
        </w:tc>
        <w:tc>
          <w:tcPr>
            <w:tcW w:w="3366" w:type="dxa"/>
          </w:tcPr>
          <w:p w:rsidR="0014739C" w:rsidRDefault="006D18B9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Nomination d’un chef de village intérimaire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l’espoir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voir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 situation évoluer positivement.</w:t>
            </w:r>
          </w:p>
          <w:p w:rsidR="0014739C" w:rsidRDefault="006D18B9">
            <w:pPr>
              <w:pStyle w:val="TableParagraph"/>
              <w:spacing w:before="1"/>
              <w:ind w:left="112" w:right="182"/>
              <w:rPr>
                <w:sz w:val="20"/>
              </w:rPr>
            </w:pPr>
            <w:r>
              <w:rPr>
                <w:sz w:val="20"/>
              </w:rPr>
              <w:t>A défaut, procéder à la consultation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chefs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carrés.</w:t>
            </w:r>
          </w:p>
        </w:tc>
      </w:tr>
      <w:tr w:rsidR="0014739C">
        <w:trPr>
          <w:trHeight w:val="2895"/>
        </w:trPr>
        <w:tc>
          <w:tcPr>
            <w:tcW w:w="72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6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04</w:t>
            </w:r>
          </w:p>
        </w:tc>
        <w:tc>
          <w:tcPr>
            <w:tcW w:w="2511" w:type="dxa"/>
          </w:tcPr>
          <w:p w:rsidR="0014739C" w:rsidRDefault="0014739C">
            <w:pPr>
              <w:pStyle w:val="TableParagraph"/>
              <w:spacing w:before="238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spacing w:line="241" w:lineRule="exact"/>
              <w:ind w:left="109"/>
              <w:rPr>
                <w:sz w:val="20"/>
              </w:rPr>
            </w:pPr>
            <w:r>
              <w:rPr>
                <w:sz w:val="20"/>
              </w:rPr>
              <w:t>Opposition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des</w:t>
            </w:r>
          </w:p>
          <w:p w:rsidR="0014739C" w:rsidRDefault="006D18B9">
            <w:pPr>
              <w:pStyle w:val="TableParagraph"/>
              <w:ind w:left="109" w:right="117"/>
              <w:rPr>
                <w:sz w:val="20"/>
              </w:rPr>
            </w:pPr>
            <w:r>
              <w:rPr>
                <w:sz w:val="20"/>
              </w:rPr>
              <w:t>populations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l’installation du projet d’exploitation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de phosphate dans la zone de Bégal par G- </w:t>
            </w:r>
            <w:r>
              <w:rPr>
                <w:spacing w:val="-2"/>
                <w:sz w:val="20"/>
              </w:rPr>
              <w:t>PHOS.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6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TIVAOUANE</w:t>
            </w:r>
          </w:p>
        </w:tc>
        <w:tc>
          <w:tcPr>
            <w:tcW w:w="171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6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Ngandiouf</w:t>
            </w:r>
          </w:p>
        </w:tc>
        <w:tc>
          <w:tcPr>
            <w:tcW w:w="2185" w:type="dxa"/>
          </w:tcPr>
          <w:p w:rsidR="0014739C" w:rsidRDefault="006D18B9">
            <w:pPr>
              <w:pStyle w:val="TableParagraph"/>
              <w:ind w:left="111" w:right="418"/>
              <w:jc w:val="both"/>
              <w:rPr>
                <w:sz w:val="20"/>
              </w:rPr>
            </w:pPr>
            <w:r>
              <w:rPr>
                <w:sz w:val="20"/>
              </w:rPr>
              <w:t>-Sensibilisations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et informations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 Code de</w:t>
            </w:r>
          </w:p>
          <w:p w:rsidR="0014739C" w:rsidRDefault="006D18B9">
            <w:pPr>
              <w:pStyle w:val="TableParagraph"/>
              <w:spacing w:line="238" w:lineRule="exact"/>
              <w:ind w:left="111"/>
              <w:jc w:val="both"/>
              <w:rPr>
                <w:sz w:val="20"/>
              </w:rPr>
            </w:pPr>
            <w:r>
              <w:rPr>
                <w:sz w:val="20"/>
              </w:rPr>
              <w:t>l’environnement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;</w:t>
            </w:r>
          </w:p>
          <w:p w:rsidR="0014739C" w:rsidRDefault="006D18B9">
            <w:pPr>
              <w:pStyle w:val="TableParagraph"/>
              <w:spacing w:before="3"/>
              <w:ind w:left="111"/>
              <w:rPr>
                <w:sz w:val="20"/>
              </w:rPr>
            </w:pPr>
            <w:r>
              <w:rPr>
                <w:sz w:val="20"/>
              </w:rPr>
              <w:t>-Information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 projet ;</w:t>
            </w:r>
          </w:p>
          <w:p w:rsidR="0014739C" w:rsidRDefault="006D18B9">
            <w:pPr>
              <w:pStyle w:val="TableParagraph"/>
              <w:spacing w:line="242" w:lineRule="auto"/>
              <w:ind w:left="111"/>
              <w:rPr>
                <w:sz w:val="20"/>
              </w:rPr>
            </w:pPr>
            <w:r>
              <w:rPr>
                <w:sz w:val="20"/>
              </w:rPr>
              <w:t>-Audience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enquête </w:t>
            </w:r>
            <w:r>
              <w:rPr>
                <w:spacing w:val="-2"/>
                <w:sz w:val="20"/>
              </w:rPr>
              <w:t>publiques.</w:t>
            </w:r>
          </w:p>
        </w:tc>
        <w:tc>
          <w:tcPr>
            <w:tcW w:w="2070" w:type="dxa"/>
          </w:tcPr>
          <w:p w:rsidR="0014739C" w:rsidRDefault="006D18B9">
            <w:pPr>
              <w:pStyle w:val="TableParagraph"/>
              <w:ind w:left="111" w:right="105"/>
              <w:rPr>
                <w:sz w:val="20"/>
              </w:rPr>
            </w:pPr>
            <w:r>
              <w:rPr>
                <w:sz w:val="20"/>
              </w:rPr>
              <w:t xml:space="preserve">-Réticence de </w:t>
            </w:r>
            <w:r>
              <w:rPr>
                <w:spacing w:val="-2"/>
                <w:sz w:val="20"/>
              </w:rPr>
              <w:t>certaines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populations liées à l’occupation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leurs terres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réduction de leurs activités économiques ;</w:t>
            </w:r>
          </w:p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-Tentative de concertation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avec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les populations pour la poursuite des</w:t>
            </w:r>
          </w:p>
          <w:p w:rsidR="0014739C" w:rsidRDefault="006D18B9">
            <w:pPr>
              <w:pStyle w:val="TableParagraph"/>
              <w:spacing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activités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projet.</w:t>
            </w:r>
          </w:p>
        </w:tc>
        <w:tc>
          <w:tcPr>
            <w:tcW w:w="3366" w:type="dxa"/>
          </w:tcPr>
          <w:p w:rsidR="0014739C" w:rsidRDefault="006D18B9">
            <w:pPr>
              <w:pStyle w:val="TableParagraph"/>
              <w:numPr>
                <w:ilvl w:val="0"/>
                <w:numId w:val="55"/>
              </w:numPr>
              <w:tabs>
                <w:tab w:val="left" w:pos="359"/>
              </w:tabs>
              <w:spacing w:line="242" w:lineRule="exact"/>
              <w:ind w:left="359" w:right="285" w:hanging="359"/>
              <w:jc w:val="right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rigoureuse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du</w:t>
            </w:r>
          </w:p>
          <w:p w:rsidR="0014739C" w:rsidRDefault="006D18B9">
            <w:pPr>
              <w:pStyle w:val="TableParagraph"/>
              <w:spacing w:line="238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l’environnement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;</w:t>
            </w:r>
          </w:p>
          <w:p w:rsidR="0014739C" w:rsidRDefault="006D18B9">
            <w:pPr>
              <w:pStyle w:val="TableParagraph"/>
              <w:numPr>
                <w:ilvl w:val="0"/>
                <w:numId w:val="55"/>
              </w:numPr>
              <w:tabs>
                <w:tab w:val="left" w:pos="359"/>
              </w:tabs>
              <w:spacing w:line="244" w:lineRule="exact"/>
              <w:ind w:left="359" w:right="127" w:hanging="359"/>
              <w:jc w:val="right"/>
              <w:rPr>
                <w:sz w:val="20"/>
              </w:rPr>
            </w:pPr>
            <w:r>
              <w:rPr>
                <w:sz w:val="20"/>
              </w:rPr>
              <w:t>Culture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responsabilité</w:t>
            </w:r>
          </w:p>
          <w:p w:rsidR="0014739C" w:rsidRDefault="006D18B9">
            <w:pPr>
              <w:pStyle w:val="TableParagraph"/>
              <w:spacing w:before="1"/>
              <w:ind w:left="832"/>
              <w:rPr>
                <w:sz w:val="20"/>
              </w:rPr>
            </w:pPr>
            <w:r>
              <w:rPr>
                <w:sz w:val="20"/>
              </w:rPr>
              <w:t>sociétale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l’entreprise.</w:t>
            </w:r>
          </w:p>
        </w:tc>
      </w:tr>
      <w:tr w:rsidR="0014739C">
        <w:trPr>
          <w:trHeight w:val="1690"/>
        </w:trPr>
        <w:tc>
          <w:tcPr>
            <w:tcW w:w="72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  <w:tc>
          <w:tcPr>
            <w:tcW w:w="2511" w:type="dxa"/>
          </w:tcPr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spacing w:before="2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9" w:right="108"/>
              <w:rPr>
                <w:sz w:val="20"/>
              </w:rPr>
            </w:pPr>
            <w:r>
              <w:rPr>
                <w:sz w:val="20"/>
              </w:rPr>
              <w:t>Lotissement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zone de Thilmakha.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TIVAOUANE</w:t>
            </w:r>
          </w:p>
        </w:tc>
        <w:tc>
          <w:tcPr>
            <w:tcW w:w="171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Thilmakha</w:t>
            </w:r>
          </w:p>
        </w:tc>
        <w:tc>
          <w:tcPr>
            <w:tcW w:w="2185" w:type="dxa"/>
          </w:tcPr>
          <w:p w:rsidR="0014739C" w:rsidRDefault="006D18B9">
            <w:pPr>
              <w:pStyle w:val="TableParagraph"/>
              <w:ind w:left="111" w:right="112"/>
              <w:rPr>
                <w:sz w:val="20"/>
              </w:rPr>
            </w:pPr>
            <w:r>
              <w:rPr>
                <w:sz w:val="20"/>
              </w:rPr>
              <w:t>-Plusieurs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réunions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 médiation pour un accord sur les quotas à accorder aux propriétaires terriens.</w:t>
            </w:r>
          </w:p>
        </w:tc>
        <w:tc>
          <w:tcPr>
            <w:tcW w:w="2070" w:type="dxa"/>
          </w:tcPr>
          <w:p w:rsidR="0014739C" w:rsidRDefault="006D18B9">
            <w:pPr>
              <w:pStyle w:val="TableParagraph"/>
              <w:ind w:left="111" w:right="105"/>
              <w:rPr>
                <w:sz w:val="20"/>
              </w:rPr>
            </w:pPr>
            <w:r>
              <w:rPr>
                <w:sz w:val="20"/>
              </w:rPr>
              <w:t>-Radicalisation des propriétaires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terriens qui réclament les ¾ des parcelles.</w:t>
            </w:r>
          </w:p>
        </w:tc>
        <w:tc>
          <w:tcPr>
            <w:tcW w:w="3366" w:type="dxa"/>
          </w:tcPr>
          <w:p w:rsidR="0014739C" w:rsidRDefault="006D18B9">
            <w:pPr>
              <w:pStyle w:val="TableParagraph"/>
              <w:numPr>
                <w:ilvl w:val="0"/>
                <w:numId w:val="54"/>
              </w:numPr>
              <w:tabs>
                <w:tab w:val="left" w:pos="832"/>
              </w:tabs>
              <w:ind w:right="281"/>
              <w:rPr>
                <w:sz w:val="20"/>
              </w:rPr>
            </w:pPr>
            <w:r>
              <w:rPr>
                <w:sz w:val="20"/>
              </w:rPr>
              <w:t>Respect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décision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du Conseil municipal qui consiste à donner 02 parcelles à chaque</w:t>
            </w:r>
            <w:r>
              <w:rPr>
                <w:sz w:val="20"/>
              </w:rPr>
              <w:t xml:space="preserve"> propriétaires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terriens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</w:p>
          <w:p w:rsidR="0014739C" w:rsidRDefault="006D18B9">
            <w:pPr>
              <w:pStyle w:val="TableParagraph"/>
              <w:spacing w:line="240" w:lineRule="exact"/>
              <w:ind w:left="832"/>
              <w:rPr>
                <w:sz w:val="20"/>
              </w:rPr>
            </w:pPr>
            <w:r>
              <w:rPr>
                <w:sz w:val="20"/>
              </w:rPr>
              <w:t>satisfaire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toutes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les </w:t>
            </w:r>
            <w:r>
              <w:rPr>
                <w:spacing w:val="-2"/>
                <w:sz w:val="20"/>
              </w:rPr>
              <w:t>demandes.</w:t>
            </w:r>
          </w:p>
        </w:tc>
      </w:tr>
      <w:tr w:rsidR="0014739C">
        <w:trPr>
          <w:trHeight w:val="1690"/>
        </w:trPr>
        <w:tc>
          <w:tcPr>
            <w:tcW w:w="72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5"/>
                <w:sz w:val="24"/>
              </w:rPr>
              <w:t>06</w:t>
            </w:r>
          </w:p>
        </w:tc>
        <w:tc>
          <w:tcPr>
            <w:tcW w:w="2511" w:type="dxa"/>
          </w:tcPr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spacing w:before="2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Risques de conflits et/ou troubles à l’ordre public entre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commune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Kab</w:t>
            </w:r>
          </w:p>
          <w:p w:rsidR="0014739C" w:rsidRDefault="006D18B9">
            <w:pPr>
              <w:pStyle w:val="TableParagraph"/>
              <w:spacing w:line="240" w:lineRule="exact"/>
              <w:ind w:left="109" w:right="359"/>
              <w:rPr>
                <w:sz w:val="20"/>
              </w:rPr>
            </w:pPr>
            <w:r>
              <w:rPr>
                <w:sz w:val="20"/>
              </w:rPr>
              <w:t>GAYE5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Arrondissement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Ndande)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celle </w:t>
            </w:r>
            <w:r>
              <w:rPr>
                <w:spacing w:val="-5"/>
                <w:sz w:val="20"/>
              </w:rPr>
              <w:t>de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 w:right="56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Darou </w:t>
            </w:r>
            <w:r>
              <w:rPr>
                <w:spacing w:val="-2"/>
                <w:sz w:val="24"/>
              </w:rPr>
              <w:t>Khoudoss</w:t>
            </w:r>
          </w:p>
        </w:tc>
        <w:tc>
          <w:tcPr>
            <w:tcW w:w="2185" w:type="dxa"/>
          </w:tcPr>
          <w:p w:rsidR="0014739C" w:rsidRDefault="006D18B9">
            <w:pPr>
              <w:pStyle w:val="TableParagraph"/>
              <w:ind w:left="111" w:right="169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Les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Maires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deux </w:t>
            </w:r>
            <w:r>
              <w:rPr>
                <w:spacing w:val="-2"/>
                <w:sz w:val="20"/>
              </w:rPr>
              <w:t xml:space="preserve">communes </w:t>
            </w:r>
            <w:r>
              <w:rPr>
                <w:sz w:val="20"/>
              </w:rPr>
              <w:t xml:space="preserve">accompagnées de leurs commissions </w:t>
            </w:r>
            <w:r>
              <w:rPr>
                <w:spacing w:val="-2"/>
                <w:sz w:val="20"/>
              </w:rPr>
              <w:t xml:space="preserve">domaniales </w:t>
            </w:r>
            <w:r>
              <w:rPr>
                <w:sz w:val="20"/>
              </w:rPr>
              <w:t>respectives se sont</w:t>
            </w:r>
          </w:p>
        </w:tc>
        <w:tc>
          <w:tcPr>
            <w:tcW w:w="2070" w:type="dxa"/>
          </w:tcPr>
          <w:p w:rsidR="0014739C" w:rsidRDefault="006D18B9">
            <w:pPr>
              <w:pStyle w:val="TableParagraph"/>
              <w:ind w:left="111" w:right="105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problème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relève des limites territoriales et de</w:t>
            </w:r>
          </w:p>
          <w:p w:rsidR="0014739C" w:rsidRDefault="006D18B9">
            <w:pPr>
              <w:pStyle w:val="TableParagraph"/>
              <w:spacing w:before="3"/>
              <w:ind w:left="111" w:right="202"/>
              <w:rPr>
                <w:sz w:val="20"/>
              </w:rPr>
            </w:pPr>
            <w:r>
              <w:rPr>
                <w:sz w:val="20"/>
              </w:rPr>
              <w:t>l’absence de cadastre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rural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au niveau des deux</w:t>
            </w:r>
          </w:p>
        </w:tc>
        <w:tc>
          <w:tcPr>
            <w:tcW w:w="3366" w:type="dxa"/>
          </w:tcPr>
          <w:p w:rsidR="0014739C" w:rsidRDefault="006D18B9">
            <w:pPr>
              <w:pStyle w:val="TableParagraph"/>
              <w:numPr>
                <w:ilvl w:val="0"/>
                <w:numId w:val="53"/>
              </w:numPr>
              <w:tabs>
                <w:tab w:val="left" w:pos="832"/>
              </w:tabs>
              <w:ind w:right="172"/>
              <w:rPr>
                <w:sz w:val="20"/>
              </w:rPr>
            </w:pPr>
            <w:r>
              <w:rPr>
                <w:sz w:val="20"/>
              </w:rPr>
              <w:t>Comme mesure conservateur, il a été demandé aux deux collectivités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territoriales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 surseoir</w:t>
            </w:r>
            <w:r>
              <w:rPr>
                <w:sz w:val="20"/>
              </w:rPr>
              <w:t xml:space="preserve"> à toute forme de régularisation ou</w:t>
            </w:r>
          </w:p>
        </w:tc>
      </w:tr>
    </w:tbl>
    <w:p w:rsidR="0014739C" w:rsidRDefault="0014739C">
      <w:pPr>
        <w:rPr>
          <w:sz w:val="20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5"/>
        <w:gridCol w:w="2511"/>
        <w:gridCol w:w="2030"/>
        <w:gridCol w:w="1710"/>
        <w:gridCol w:w="2185"/>
        <w:gridCol w:w="2070"/>
        <w:gridCol w:w="3366"/>
      </w:tblGrid>
      <w:tr w:rsidR="0014739C">
        <w:trPr>
          <w:trHeight w:val="6283"/>
        </w:trPr>
        <w:tc>
          <w:tcPr>
            <w:tcW w:w="72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1" w:type="dxa"/>
          </w:tcPr>
          <w:p w:rsidR="0014739C" w:rsidRDefault="006D18B9">
            <w:pPr>
              <w:pStyle w:val="TableParagraph"/>
              <w:ind w:left="109" w:right="657"/>
              <w:rPr>
                <w:sz w:val="20"/>
              </w:rPr>
            </w:pPr>
            <w:r>
              <w:rPr>
                <w:sz w:val="20"/>
              </w:rPr>
              <w:t>Darou Khoudoss (Arrondissement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Méouane).</w:t>
            </w:r>
          </w:p>
        </w:tc>
        <w:tc>
          <w:tcPr>
            <w:tcW w:w="2030" w:type="dxa"/>
          </w:tcPr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TIVAOUANE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et </w:t>
            </w:r>
            <w:r>
              <w:rPr>
                <w:spacing w:val="-2"/>
                <w:sz w:val="24"/>
              </w:rPr>
              <w:t>KEBEMER</w:t>
            </w:r>
          </w:p>
        </w:tc>
        <w:tc>
          <w:tcPr>
            <w:tcW w:w="1710" w:type="dxa"/>
          </w:tcPr>
          <w:p w:rsidR="0014739C" w:rsidRDefault="006D18B9">
            <w:pPr>
              <w:pStyle w:val="TableParagraph"/>
              <w:ind w:left="110" w:right="162"/>
              <w:rPr>
                <w:sz w:val="24"/>
              </w:rPr>
            </w:pPr>
            <w:r>
              <w:rPr>
                <w:sz w:val="24"/>
              </w:rPr>
              <w:t>(Méouane)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et Kab GAYE</w:t>
            </w:r>
          </w:p>
        </w:tc>
        <w:tc>
          <w:tcPr>
            <w:tcW w:w="2185" w:type="dxa"/>
          </w:tcPr>
          <w:p w:rsidR="0014739C" w:rsidRDefault="006D18B9">
            <w:pPr>
              <w:pStyle w:val="TableParagraph"/>
              <w:ind w:left="111" w:right="122"/>
              <w:rPr>
                <w:sz w:val="20"/>
              </w:rPr>
            </w:pPr>
            <w:r>
              <w:rPr>
                <w:sz w:val="20"/>
              </w:rPr>
              <w:t>déjà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rencontrés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Kab GAYE à l’effet de trouver une solution et apaiser le climat </w:t>
            </w:r>
            <w:r>
              <w:rPr>
                <w:spacing w:val="-2"/>
                <w:sz w:val="20"/>
              </w:rPr>
              <w:t>social.</w:t>
            </w:r>
          </w:p>
        </w:tc>
        <w:tc>
          <w:tcPr>
            <w:tcW w:w="2070" w:type="dxa"/>
          </w:tcPr>
          <w:p w:rsidR="0014739C" w:rsidRDefault="006D18B9">
            <w:pPr>
              <w:pStyle w:val="TableParagraph"/>
              <w:ind w:left="111" w:right="105"/>
              <w:rPr>
                <w:sz w:val="20"/>
              </w:rPr>
            </w:pPr>
            <w:r>
              <w:rPr>
                <w:sz w:val="20"/>
              </w:rPr>
              <w:t>nouvelles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communes créées après la réforme de 2014 (CGCL) ;</w:t>
            </w:r>
          </w:p>
          <w:p w:rsidR="0014739C" w:rsidRDefault="006D18B9">
            <w:pPr>
              <w:pStyle w:val="TableParagraph"/>
              <w:ind w:left="111" w:right="105"/>
              <w:rPr>
                <w:sz w:val="20"/>
              </w:rPr>
            </w:pPr>
            <w:r>
              <w:rPr>
                <w:sz w:val="20"/>
              </w:rPr>
              <w:t>-Le rattachement actuel du village de Lompoul /mer à la commune de Kab GAYE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département 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Linguère),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Région de Louga par décret n°2002-170 du 21</w:t>
            </w:r>
          </w:p>
          <w:p w:rsidR="0014739C" w:rsidRDefault="006D18B9">
            <w:pPr>
              <w:pStyle w:val="TableParagraph"/>
              <w:spacing w:before="4"/>
              <w:ind w:left="111" w:right="202"/>
              <w:rPr>
                <w:sz w:val="20"/>
              </w:rPr>
            </w:pPr>
            <w:r>
              <w:rPr>
                <w:sz w:val="20"/>
              </w:rPr>
              <w:t>février 2002 est à l’origine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les conflits fonciers</w:t>
            </w:r>
            <w:r>
              <w:rPr>
                <w:sz w:val="20"/>
              </w:rPr>
              <w:t xml:space="preserve"> notés dans cette zone, car Lompoul est entièrement encerclé par l’Arrondissement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 xml:space="preserve">Méouane </w:t>
            </w:r>
            <w:r>
              <w:rPr>
                <w:sz w:val="20"/>
              </w:rPr>
              <w:t xml:space="preserve">notamment les villages de </w:t>
            </w:r>
            <w:r>
              <w:rPr>
                <w:spacing w:val="-2"/>
                <w:sz w:val="20"/>
              </w:rPr>
              <w:t xml:space="preserve">Ndialcougne, </w:t>
            </w:r>
            <w:r>
              <w:rPr>
                <w:sz w:val="20"/>
              </w:rPr>
              <w:t>Mbibass et</w:t>
            </w:r>
          </w:p>
          <w:p w:rsidR="0014739C" w:rsidRDefault="006D18B9">
            <w:pPr>
              <w:pStyle w:val="TableParagraph"/>
              <w:spacing w:line="223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Khojhyoye.</w:t>
            </w:r>
          </w:p>
        </w:tc>
        <w:tc>
          <w:tcPr>
            <w:tcW w:w="3366" w:type="dxa"/>
          </w:tcPr>
          <w:p w:rsidR="0014739C" w:rsidRDefault="006D18B9">
            <w:pPr>
              <w:pStyle w:val="TableParagraph"/>
              <w:ind w:left="832"/>
              <w:rPr>
                <w:sz w:val="20"/>
              </w:rPr>
            </w:pPr>
            <w:r>
              <w:rPr>
                <w:sz w:val="20"/>
              </w:rPr>
              <w:t>affectation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terres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dans cette zone ;</w:t>
            </w:r>
          </w:p>
          <w:p w:rsidR="0014739C" w:rsidRDefault="006D18B9">
            <w:pPr>
              <w:pStyle w:val="TableParagraph"/>
              <w:numPr>
                <w:ilvl w:val="0"/>
                <w:numId w:val="52"/>
              </w:numPr>
              <w:tabs>
                <w:tab w:val="left" w:pos="832"/>
              </w:tabs>
              <w:spacing w:before="1"/>
              <w:ind w:right="153"/>
              <w:rPr>
                <w:sz w:val="20"/>
              </w:rPr>
            </w:pPr>
            <w:r>
              <w:rPr>
                <w:sz w:val="20"/>
              </w:rPr>
              <w:t xml:space="preserve">Une mission conjointe entre les Sous-préfets de Méouane et de </w:t>
            </w:r>
            <w:r>
              <w:rPr>
                <w:sz w:val="20"/>
              </w:rPr>
              <w:t>Ndande se rendra sur les lieux en compagnie des forces de défense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sécurité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plus les CADL, les Maires et dressera un rapport aux autorités compétentes.</w:t>
            </w:r>
          </w:p>
        </w:tc>
      </w:tr>
      <w:tr w:rsidR="0014739C">
        <w:trPr>
          <w:trHeight w:val="1930"/>
        </w:trPr>
        <w:tc>
          <w:tcPr>
            <w:tcW w:w="725" w:type="dxa"/>
          </w:tcPr>
          <w:p w:rsidR="0014739C" w:rsidRDefault="0014739C">
            <w:pPr>
              <w:pStyle w:val="TableParagraph"/>
              <w:spacing w:before="28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07</w:t>
            </w:r>
          </w:p>
        </w:tc>
        <w:tc>
          <w:tcPr>
            <w:tcW w:w="2511" w:type="dxa"/>
          </w:tcPr>
          <w:p w:rsidR="0014739C" w:rsidRDefault="006D18B9">
            <w:pPr>
              <w:pStyle w:val="TableParagraph"/>
              <w:ind w:left="109" w:right="213"/>
              <w:rPr>
                <w:sz w:val="20"/>
              </w:rPr>
            </w:pPr>
            <w:r>
              <w:rPr>
                <w:sz w:val="20"/>
              </w:rPr>
              <w:t>Contentieux entre les communes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Méouane et de Méckhé à propos</w:t>
            </w:r>
          </w:p>
          <w:p w:rsidR="0014739C" w:rsidRDefault="006D18B9">
            <w:pPr>
              <w:pStyle w:val="TableParagraph"/>
              <w:spacing w:line="242" w:lineRule="auto"/>
              <w:ind w:left="109" w:right="108"/>
              <w:rPr>
                <w:sz w:val="20"/>
              </w:rPr>
            </w:pPr>
            <w:r>
              <w:rPr>
                <w:sz w:val="20"/>
              </w:rPr>
              <w:t>d’un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terrain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situé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le village de Khéwa (Méouane ) et Méckhé</w:t>
            </w:r>
          </w:p>
          <w:p w:rsidR="0014739C" w:rsidRDefault="006D18B9">
            <w:pPr>
              <w:pStyle w:val="TableParagraph"/>
              <w:spacing w:line="240" w:lineRule="exact"/>
              <w:ind w:left="109"/>
              <w:rPr>
                <w:sz w:val="20"/>
              </w:rPr>
            </w:pPr>
            <w:r>
              <w:rPr>
                <w:sz w:val="20"/>
              </w:rPr>
              <w:t>entre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voie </w:t>
            </w:r>
            <w:r>
              <w:rPr>
                <w:spacing w:val="-2"/>
                <w:sz w:val="20"/>
              </w:rPr>
              <w:t>ferrée.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spacing w:before="28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TIVAOUANE</w:t>
            </w:r>
          </w:p>
        </w:tc>
        <w:tc>
          <w:tcPr>
            <w:tcW w:w="1710" w:type="dxa"/>
          </w:tcPr>
          <w:p w:rsidR="0014739C" w:rsidRDefault="0014739C">
            <w:pPr>
              <w:pStyle w:val="TableParagraph"/>
              <w:spacing w:before="28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 w:right="345"/>
              <w:rPr>
                <w:sz w:val="24"/>
              </w:rPr>
            </w:pPr>
            <w:r>
              <w:rPr>
                <w:sz w:val="24"/>
              </w:rPr>
              <w:t>Méouane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et </w:t>
            </w:r>
            <w:r>
              <w:rPr>
                <w:spacing w:val="-2"/>
                <w:sz w:val="24"/>
              </w:rPr>
              <w:t>Méckhé</w:t>
            </w:r>
          </w:p>
        </w:tc>
        <w:tc>
          <w:tcPr>
            <w:tcW w:w="2185" w:type="dxa"/>
          </w:tcPr>
          <w:p w:rsidR="0014739C" w:rsidRDefault="006D18B9">
            <w:pPr>
              <w:pStyle w:val="TableParagraph"/>
              <w:ind w:left="111" w:right="334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Concertation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entre les deux Maires ;</w:t>
            </w:r>
          </w:p>
          <w:p w:rsidR="0014739C" w:rsidRDefault="006D18B9">
            <w:pPr>
              <w:pStyle w:val="TableParagraph"/>
              <w:ind w:left="111" w:right="118"/>
              <w:rPr>
                <w:sz w:val="20"/>
              </w:rPr>
            </w:pPr>
            <w:r>
              <w:rPr>
                <w:spacing w:val="-2"/>
                <w:sz w:val="20"/>
              </w:rPr>
              <w:t>-Suspension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provisoire de toute occupation et de toute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installation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dans la zone litigieuse.</w:t>
            </w:r>
          </w:p>
        </w:tc>
        <w:tc>
          <w:tcPr>
            <w:tcW w:w="2070" w:type="dxa"/>
          </w:tcPr>
          <w:p w:rsidR="0014739C" w:rsidRDefault="006D18B9">
            <w:pPr>
              <w:pStyle w:val="TableParagraph"/>
              <w:ind w:left="111" w:right="150"/>
              <w:rPr>
                <w:sz w:val="20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2"/>
                <w:sz w:val="20"/>
              </w:rPr>
              <w:t xml:space="preserve">Difficultés </w:t>
            </w:r>
            <w:r>
              <w:rPr>
                <w:sz w:val="20"/>
              </w:rPr>
              <w:t>inhérentes à la situation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exacte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 limites des communes fixées dans les textes.</w:t>
            </w:r>
          </w:p>
        </w:tc>
        <w:tc>
          <w:tcPr>
            <w:tcW w:w="3366" w:type="dxa"/>
          </w:tcPr>
          <w:p w:rsidR="0014739C" w:rsidRDefault="006D18B9">
            <w:pPr>
              <w:pStyle w:val="TableParagraph"/>
              <w:numPr>
                <w:ilvl w:val="0"/>
                <w:numId w:val="51"/>
              </w:numPr>
              <w:tabs>
                <w:tab w:val="left" w:pos="832"/>
              </w:tabs>
              <w:spacing w:line="242" w:lineRule="exact"/>
              <w:rPr>
                <w:sz w:val="20"/>
              </w:rPr>
            </w:pPr>
            <w:r>
              <w:rPr>
                <w:sz w:val="20"/>
              </w:rPr>
              <w:t>Matérialisation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limites</w:t>
            </w:r>
          </w:p>
          <w:p w:rsidR="0014739C" w:rsidRDefault="006D18B9">
            <w:pPr>
              <w:pStyle w:val="TableParagraph"/>
              <w:spacing w:line="239" w:lineRule="exact"/>
              <w:ind w:left="832"/>
              <w:rPr>
                <w:sz w:val="20"/>
              </w:rPr>
            </w:pPr>
            <w:r>
              <w:rPr>
                <w:sz w:val="20"/>
              </w:rPr>
              <w:t>communes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l’ANAT.</w:t>
            </w:r>
          </w:p>
        </w:tc>
      </w:tr>
      <w:tr w:rsidR="0014739C">
        <w:trPr>
          <w:trHeight w:val="2215"/>
        </w:trPr>
        <w:tc>
          <w:tcPr>
            <w:tcW w:w="72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08</w:t>
            </w:r>
          </w:p>
        </w:tc>
        <w:tc>
          <w:tcPr>
            <w:tcW w:w="2511" w:type="dxa"/>
          </w:tcPr>
          <w:p w:rsidR="0014739C" w:rsidRDefault="0014739C">
            <w:pPr>
              <w:pStyle w:val="TableParagraph"/>
              <w:spacing w:before="233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spacing w:before="1" w:line="242" w:lineRule="auto"/>
              <w:ind w:left="109" w:right="1081"/>
              <w:rPr>
                <w:sz w:val="20"/>
              </w:rPr>
            </w:pPr>
            <w:r>
              <w:rPr>
                <w:sz w:val="20"/>
              </w:rPr>
              <w:t>Opposition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 populations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au</w:t>
            </w:r>
          </w:p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lotissement d’un site sis dans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zone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langue 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Mballing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Société Immobilière d’Habitat moderne (SIHAM).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MBOUR</w:t>
            </w:r>
          </w:p>
        </w:tc>
        <w:tc>
          <w:tcPr>
            <w:tcW w:w="171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Mbour</w:t>
            </w:r>
          </w:p>
        </w:tc>
        <w:tc>
          <w:tcPr>
            <w:tcW w:w="2185" w:type="dxa"/>
          </w:tcPr>
          <w:p w:rsidR="0014739C" w:rsidRDefault="006D18B9">
            <w:pPr>
              <w:pStyle w:val="TableParagraph"/>
              <w:spacing w:line="285" w:lineRule="exact"/>
              <w:ind w:left="111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Prise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l’arrêté</w:t>
            </w:r>
          </w:p>
          <w:p w:rsidR="0014739C" w:rsidRDefault="006D18B9">
            <w:pPr>
              <w:pStyle w:val="TableParagraph"/>
              <w:spacing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préfectoral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n°</w:t>
            </w:r>
            <w:r>
              <w:rPr>
                <w:spacing w:val="-5"/>
                <w:sz w:val="20"/>
              </w:rPr>
              <w:t xml:space="preserve"> 18-</w:t>
            </w:r>
          </w:p>
          <w:p w:rsidR="0014739C" w:rsidRDefault="006D18B9">
            <w:pPr>
              <w:pStyle w:val="TableParagraph"/>
              <w:spacing w:line="240" w:lineRule="exact"/>
              <w:ind w:left="111"/>
              <w:rPr>
                <w:sz w:val="20"/>
              </w:rPr>
            </w:pPr>
            <w:r>
              <w:rPr>
                <w:sz w:val="20"/>
              </w:rPr>
              <w:t>118/DMB/P/sp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29</w:t>
            </w:r>
          </w:p>
          <w:p w:rsidR="0014739C" w:rsidRDefault="006D18B9">
            <w:pPr>
              <w:pStyle w:val="TableParagraph"/>
              <w:ind w:left="111" w:right="112"/>
              <w:rPr>
                <w:sz w:val="20"/>
              </w:rPr>
            </w:pPr>
            <w:r>
              <w:rPr>
                <w:sz w:val="20"/>
              </w:rPr>
              <w:t>juin 2018 pour suspendre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travaux d’aménagement du </w:t>
            </w:r>
            <w:r>
              <w:rPr>
                <w:spacing w:val="-2"/>
                <w:sz w:val="20"/>
              </w:rPr>
              <w:t>site,</w:t>
            </w:r>
          </w:p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Tentative</w:t>
            </w:r>
          </w:p>
          <w:p w:rsidR="0014739C" w:rsidRDefault="006D18B9">
            <w:pPr>
              <w:pStyle w:val="TableParagraph"/>
              <w:spacing w:before="3"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d’apaisement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du</w:t>
            </w:r>
          </w:p>
        </w:tc>
        <w:tc>
          <w:tcPr>
            <w:tcW w:w="2070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C’est par un décret qu’une partie du domaine public maritime a été affectée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société, ce qui donne des droits réels au détenteur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titre</w:t>
            </w:r>
          </w:p>
        </w:tc>
        <w:tc>
          <w:tcPr>
            <w:tcW w:w="3366" w:type="dxa"/>
          </w:tcPr>
          <w:p w:rsidR="0014739C" w:rsidRDefault="006D18B9">
            <w:pPr>
              <w:pStyle w:val="TableParagraph"/>
              <w:ind w:left="832"/>
              <w:rPr>
                <w:sz w:val="20"/>
              </w:rPr>
            </w:pPr>
            <w:r>
              <w:rPr>
                <w:sz w:val="20"/>
              </w:rPr>
              <w:t>Ouvrir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concertations autour des conditions</w:t>
            </w:r>
          </w:p>
          <w:p w:rsidR="0014739C" w:rsidRDefault="006D18B9">
            <w:pPr>
              <w:pStyle w:val="TableParagraph"/>
              <w:spacing w:line="239" w:lineRule="exact"/>
              <w:ind w:left="832"/>
              <w:rPr>
                <w:sz w:val="20"/>
              </w:rPr>
            </w:pPr>
            <w:r>
              <w:rPr>
                <w:sz w:val="20"/>
              </w:rPr>
              <w:t>d’application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ce</w:t>
            </w:r>
            <w:r>
              <w:rPr>
                <w:spacing w:val="-2"/>
                <w:sz w:val="20"/>
              </w:rPr>
              <w:t xml:space="preserve"> décret.</w:t>
            </w:r>
          </w:p>
        </w:tc>
      </w:tr>
    </w:tbl>
    <w:p w:rsidR="0014739C" w:rsidRDefault="0014739C">
      <w:pPr>
        <w:spacing w:line="239" w:lineRule="exact"/>
        <w:rPr>
          <w:sz w:val="20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5"/>
        <w:gridCol w:w="2511"/>
        <w:gridCol w:w="2030"/>
        <w:gridCol w:w="1710"/>
        <w:gridCol w:w="2185"/>
        <w:gridCol w:w="2070"/>
        <w:gridCol w:w="3366"/>
      </w:tblGrid>
      <w:tr w:rsidR="0014739C">
        <w:trPr>
          <w:trHeight w:val="1210"/>
        </w:trPr>
        <w:tc>
          <w:tcPr>
            <w:tcW w:w="72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1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5" w:type="dxa"/>
          </w:tcPr>
          <w:p w:rsidR="0014739C" w:rsidRDefault="006D18B9">
            <w:pPr>
              <w:pStyle w:val="TableParagraph"/>
              <w:ind w:left="111" w:right="169"/>
              <w:rPr>
                <w:sz w:val="20"/>
              </w:rPr>
            </w:pPr>
            <w:r>
              <w:rPr>
                <w:sz w:val="20"/>
              </w:rPr>
              <w:t>climat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avec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un langage de vérité tenu aux habitants qui contestent cette</w:t>
            </w:r>
          </w:p>
          <w:p w:rsidR="0014739C" w:rsidRDefault="006D18B9">
            <w:pPr>
              <w:pStyle w:val="TableParagraph"/>
              <w:spacing w:line="224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décision.</w:t>
            </w:r>
          </w:p>
        </w:tc>
        <w:tc>
          <w:tcPr>
            <w:tcW w:w="207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66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39C">
        <w:trPr>
          <w:trHeight w:val="4877"/>
        </w:trPr>
        <w:tc>
          <w:tcPr>
            <w:tcW w:w="72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7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09</w:t>
            </w:r>
          </w:p>
        </w:tc>
        <w:tc>
          <w:tcPr>
            <w:tcW w:w="2511" w:type="dxa"/>
          </w:tcPr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spacing w:before="240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9" w:right="143"/>
              <w:jc w:val="both"/>
              <w:rPr>
                <w:sz w:val="20"/>
              </w:rPr>
            </w:pPr>
            <w:r>
              <w:rPr>
                <w:sz w:val="20"/>
              </w:rPr>
              <w:t>Litige opposant Monsieur Pape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Mayelad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FALL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les populations du village de Ndingler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(Arrondissement de Fissel)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7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MBOUR</w:t>
            </w:r>
          </w:p>
        </w:tc>
        <w:tc>
          <w:tcPr>
            <w:tcW w:w="171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7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Ndiagagnao</w:t>
            </w:r>
          </w:p>
        </w:tc>
        <w:tc>
          <w:tcPr>
            <w:tcW w:w="2185" w:type="dxa"/>
          </w:tcPr>
          <w:p w:rsidR="0014739C" w:rsidRDefault="006D18B9">
            <w:pPr>
              <w:pStyle w:val="TableParagraph"/>
              <w:ind w:left="111" w:right="112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Localisation des terres et écoute des deux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parties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une connaissance de</w:t>
            </w:r>
          </w:p>
          <w:p w:rsidR="0014739C" w:rsidRDefault="006D18B9">
            <w:pPr>
              <w:pStyle w:val="TableParagraph"/>
              <w:spacing w:line="238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l’affaire.</w:t>
            </w:r>
          </w:p>
          <w:p w:rsidR="0014739C" w:rsidRDefault="006D18B9">
            <w:pPr>
              <w:pStyle w:val="TableParagraph"/>
              <w:spacing w:before="4"/>
              <w:ind w:left="111" w:right="112"/>
              <w:rPr>
                <w:sz w:val="20"/>
              </w:rPr>
            </w:pPr>
            <w:r>
              <w:rPr>
                <w:sz w:val="20"/>
              </w:rPr>
              <w:t>-Rencontre du Sous- préfet en compagnie du Maire de Ndiagagnao, du commandant,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chef du CADL, du chef de village de Ndingler et de quelques notables dudit village.</w:t>
            </w:r>
          </w:p>
        </w:tc>
        <w:tc>
          <w:tcPr>
            <w:tcW w:w="2070" w:type="dxa"/>
          </w:tcPr>
          <w:p w:rsidR="0014739C" w:rsidRDefault="006D18B9">
            <w:pPr>
              <w:pStyle w:val="TableParagraph"/>
              <w:ind w:left="111" w:right="137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 xml:space="preserve">Les habitants de Ndingler, sous la conduite du chef de village Ablaye DIONE, affirment être propriétaires des terres et ces dernières sont du village Ndingler qui dépend de la </w:t>
            </w:r>
            <w:r>
              <w:rPr>
                <w:spacing w:val="-2"/>
                <w:sz w:val="20"/>
              </w:rPr>
              <w:t xml:space="preserve">collectivité </w:t>
            </w:r>
            <w:r>
              <w:rPr>
                <w:sz w:val="20"/>
              </w:rPr>
              <w:t xml:space="preserve">territoriale de Ndiagagnao et non de Sindia (délibération n°04 CRS </w:t>
            </w:r>
            <w:r>
              <w:rPr>
                <w:sz w:val="20"/>
              </w:rPr>
              <w:t>en date du 03 mai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2012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approuvée</w:t>
            </w:r>
          </w:p>
          <w:p w:rsidR="0014739C" w:rsidRDefault="006D18B9">
            <w:pPr>
              <w:pStyle w:val="TableParagraph"/>
              <w:ind w:left="111" w:right="105"/>
              <w:rPr>
                <w:sz w:val="20"/>
              </w:rPr>
            </w:pPr>
            <w:r>
              <w:rPr>
                <w:sz w:val="20"/>
              </w:rPr>
              <w:t>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06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juin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2012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sous le numéro</w:t>
            </w:r>
          </w:p>
          <w:p w:rsidR="0014739C" w:rsidRDefault="006D18B9">
            <w:pPr>
              <w:pStyle w:val="TableParagraph"/>
              <w:spacing w:before="1" w:line="221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014/ASD).</w:t>
            </w:r>
          </w:p>
        </w:tc>
        <w:tc>
          <w:tcPr>
            <w:tcW w:w="3366" w:type="dxa"/>
          </w:tcPr>
          <w:p w:rsidR="0014739C" w:rsidRDefault="006D18B9">
            <w:pPr>
              <w:pStyle w:val="TableParagraph"/>
              <w:numPr>
                <w:ilvl w:val="0"/>
                <w:numId w:val="50"/>
              </w:numPr>
              <w:tabs>
                <w:tab w:val="left" w:pos="832"/>
              </w:tabs>
              <w:ind w:right="97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Contrôle des Opérations domaniales (CCOD) et les chefs des services du Cadastre, des Impôts et Domaine, de l’Urbanisme de Mbour doivent faire une descente sur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lieux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une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levée et une délimitation avec une matérialisation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correcte des terres ;</w:t>
            </w:r>
          </w:p>
          <w:p w:rsidR="0014739C" w:rsidRDefault="006D18B9">
            <w:pPr>
              <w:pStyle w:val="TableParagraph"/>
              <w:numPr>
                <w:ilvl w:val="0"/>
                <w:numId w:val="50"/>
              </w:numPr>
              <w:tabs>
                <w:tab w:val="left" w:pos="832"/>
              </w:tabs>
              <w:ind w:right="193"/>
              <w:rPr>
                <w:sz w:val="20"/>
              </w:rPr>
            </w:pPr>
            <w:r>
              <w:rPr>
                <w:sz w:val="20"/>
              </w:rPr>
              <w:t>Informer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sensibiliser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les autorités municipales sur les limites de leurs </w:t>
            </w:r>
            <w:r>
              <w:rPr>
                <w:spacing w:val="-2"/>
                <w:sz w:val="20"/>
              </w:rPr>
              <w:t>compétences.</w:t>
            </w:r>
          </w:p>
        </w:tc>
      </w:tr>
      <w:tr w:rsidR="0014739C">
        <w:trPr>
          <w:trHeight w:val="1015"/>
        </w:trPr>
        <w:tc>
          <w:tcPr>
            <w:tcW w:w="72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511" w:type="dxa"/>
          </w:tcPr>
          <w:p w:rsidR="0014739C" w:rsidRDefault="006D18B9">
            <w:pPr>
              <w:pStyle w:val="TableParagraph"/>
              <w:ind w:left="109" w:right="108"/>
              <w:rPr>
                <w:sz w:val="20"/>
              </w:rPr>
            </w:pPr>
            <w:r>
              <w:rPr>
                <w:sz w:val="20"/>
              </w:rPr>
              <w:t>Conflits communautaires entre Ibadou et population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musulmane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Médina.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MBOUR</w:t>
            </w:r>
          </w:p>
        </w:tc>
        <w:tc>
          <w:tcPr>
            <w:tcW w:w="171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Fissel</w:t>
            </w:r>
          </w:p>
        </w:tc>
        <w:tc>
          <w:tcPr>
            <w:tcW w:w="2185" w:type="dxa"/>
          </w:tcPr>
          <w:p w:rsidR="0014739C" w:rsidRDefault="006D18B9">
            <w:pPr>
              <w:pStyle w:val="TableParagraph"/>
              <w:ind w:left="111" w:right="112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Médiation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dirigée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par le Sous-préfet ;</w:t>
            </w:r>
          </w:p>
          <w:p w:rsidR="0014739C" w:rsidRDefault="006D18B9">
            <w:pPr>
              <w:pStyle w:val="TableParagraph"/>
              <w:spacing w:line="240" w:lineRule="exact"/>
              <w:ind w:left="111" w:right="169"/>
              <w:rPr>
                <w:sz w:val="20"/>
              </w:rPr>
            </w:pPr>
            <w:r>
              <w:rPr>
                <w:sz w:val="20"/>
              </w:rPr>
              <w:t>-Enquête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menée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par la Gendarmerie.</w:t>
            </w:r>
          </w:p>
        </w:tc>
        <w:tc>
          <w:tcPr>
            <w:tcW w:w="2070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14739C" w:rsidRDefault="006D18B9">
            <w:pPr>
              <w:pStyle w:val="TableParagraph"/>
              <w:spacing w:line="240" w:lineRule="exact"/>
              <w:ind w:left="111" w:right="214"/>
              <w:rPr>
                <w:sz w:val="20"/>
              </w:rPr>
            </w:pPr>
            <w:r>
              <w:rPr>
                <w:sz w:val="20"/>
              </w:rPr>
              <w:t>l’ouverture de la mosquée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construite par les Ibadou.</w:t>
            </w:r>
          </w:p>
        </w:tc>
        <w:tc>
          <w:tcPr>
            <w:tcW w:w="3366" w:type="dxa"/>
          </w:tcPr>
          <w:p w:rsidR="0014739C" w:rsidRDefault="006D18B9">
            <w:pPr>
              <w:pStyle w:val="TableParagraph"/>
              <w:numPr>
                <w:ilvl w:val="0"/>
                <w:numId w:val="49"/>
              </w:numPr>
              <w:tabs>
                <w:tab w:val="left" w:pos="832"/>
              </w:tabs>
              <w:spacing w:line="244" w:lineRule="exact"/>
              <w:rPr>
                <w:sz w:val="20"/>
              </w:rPr>
            </w:pPr>
            <w:r>
              <w:rPr>
                <w:sz w:val="20"/>
              </w:rPr>
              <w:t>Ouvrir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mosquée.</w:t>
            </w:r>
          </w:p>
        </w:tc>
      </w:tr>
      <w:tr w:rsidR="0014739C">
        <w:trPr>
          <w:trHeight w:val="1981"/>
        </w:trPr>
        <w:tc>
          <w:tcPr>
            <w:tcW w:w="72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2511" w:type="dxa"/>
          </w:tcPr>
          <w:p w:rsidR="0014739C" w:rsidRDefault="006D18B9">
            <w:pPr>
              <w:pStyle w:val="TableParagraph"/>
              <w:spacing w:before="240"/>
              <w:ind w:left="109" w:right="213"/>
              <w:rPr>
                <w:sz w:val="20"/>
              </w:rPr>
            </w:pPr>
            <w:r>
              <w:rPr>
                <w:sz w:val="20"/>
              </w:rPr>
              <w:t>Conflits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communautaires entre agriculteurs et </w:t>
            </w:r>
            <w:r>
              <w:rPr>
                <w:spacing w:val="-2"/>
                <w:sz w:val="20"/>
              </w:rPr>
              <w:t>éleveurs.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MBOUR</w:t>
            </w:r>
          </w:p>
        </w:tc>
        <w:tc>
          <w:tcPr>
            <w:tcW w:w="171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Ndiagagnao</w:t>
            </w:r>
          </w:p>
        </w:tc>
        <w:tc>
          <w:tcPr>
            <w:tcW w:w="2185" w:type="dxa"/>
          </w:tcPr>
          <w:p w:rsidR="0014739C" w:rsidRDefault="006D18B9">
            <w:pPr>
              <w:pStyle w:val="TableParagraph"/>
              <w:ind w:left="111" w:right="112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Tenue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réunion du CLD en vue de la conscientisation des producteurs et des </w:t>
            </w:r>
            <w:r>
              <w:rPr>
                <w:spacing w:val="-2"/>
                <w:sz w:val="20"/>
              </w:rPr>
              <w:t>éleveurs.</w:t>
            </w:r>
          </w:p>
        </w:tc>
        <w:tc>
          <w:tcPr>
            <w:tcW w:w="2070" w:type="dxa"/>
          </w:tcPr>
          <w:p w:rsidR="0014739C" w:rsidRDefault="006D18B9">
            <w:pPr>
              <w:pStyle w:val="TableParagraph"/>
              <w:ind w:left="111" w:right="105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Le manque de matérialisation des limites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zones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 paturage, des parcours du bétail, des points d’eau,</w:t>
            </w:r>
          </w:p>
          <w:p w:rsidR="0014739C" w:rsidRDefault="006D18B9">
            <w:pPr>
              <w:pStyle w:val="TableParagraph"/>
              <w:spacing w:line="240" w:lineRule="exact"/>
              <w:ind w:left="111" w:right="202"/>
              <w:rPr>
                <w:sz w:val="20"/>
              </w:rPr>
            </w:pPr>
            <w:r>
              <w:rPr>
                <w:sz w:val="20"/>
              </w:rPr>
              <w:t>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zones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cultures.</w:t>
            </w:r>
          </w:p>
        </w:tc>
        <w:tc>
          <w:tcPr>
            <w:tcW w:w="3366" w:type="dxa"/>
          </w:tcPr>
          <w:p w:rsidR="0014739C" w:rsidRDefault="006D18B9">
            <w:pPr>
              <w:pStyle w:val="TableParagraph"/>
              <w:numPr>
                <w:ilvl w:val="0"/>
                <w:numId w:val="48"/>
              </w:numPr>
              <w:tabs>
                <w:tab w:val="left" w:pos="832"/>
              </w:tabs>
              <w:spacing w:line="242" w:lineRule="exact"/>
              <w:rPr>
                <w:sz w:val="20"/>
              </w:rPr>
            </w:pPr>
            <w:r>
              <w:rPr>
                <w:sz w:val="20"/>
              </w:rPr>
              <w:t>Etablir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cadastre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rural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;</w:t>
            </w:r>
          </w:p>
          <w:p w:rsidR="0014739C" w:rsidRDefault="006D18B9">
            <w:pPr>
              <w:pStyle w:val="TableParagraph"/>
              <w:numPr>
                <w:ilvl w:val="0"/>
                <w:numId w:val="48"/>
              </w:numPr>
              <w:tabs>
                <w:tab w:val="left" w:pos="832"/>
              </w:tabs>
              <w:ind w:right="188"/>
              <w:rPr>
                <w:sz w:val="20"/>
              </w:rPr>
            </w:pPr>
            <w:r>
              <w:rPr>
                <w:sz w:val="20"/>
              </w:rPr>
              <w:t>Délimiter les zones de paturage, les parcours de bétail,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d’eau,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les zones de cultures ;</w:t>
            </w:r>
          </w:p>
          <w:p w:rsidR="0014739C" w:rsidRDefault="006D18B9">
            <w:pPr>
              <w:pStyle w:val="TableParagraph"/>
              <w:numPr>
                <w:ilvl w:val="0"/>
                <w:numId w:val="48"/>
              </w:numPr>
              <w:tabs>
                <w:tab w:val="left" w:pos="832"/>
              </w:tabs>
              <w:ind w:right="298"/>
              <w:rPr>
                <w:sz w:val="20"/>
              </w:rPr>
            </w:pPr>
            <w:r>
              <w:rPr>
                <w:sz w:val="20"/>
              </w:rPr>
              <w:t>Délimiter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délibérer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des mises défens.</w:t>
            </w:r>
          </w:p>
        </w:tc>
      </w:tr>
      <w:tr w:rsidR="0014739C">
        <w:trPr>
          <w:trHeight w:val="1255"/>
        </w:trPr>
        <w:tc>
          <w:tcPr>
            <w:tcW w:w="72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1" w:type="dxa"/>
          </w:tcPr>
          <w:p w:rsidR="0014739C" w:rsidRDefault="0014739C">
            <w:pPr>
              <w:pStyle w:val="TableParagraph"/>
              <w:spacing w:before="239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Litiges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fonciers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une bande de terre située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86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MBOUR</w:t>
            </w:r>
          </w:p>
        </w:tc>
        <w:tc>
          <w:tcPr>
            <w:tcW w:w="171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5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Demander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un</w:t>
            </w:r>
          </w:p>
          <w:p w:rsidR="0014739C" w:rsidRDefault="006D18B9">
            <w:pPr>
              <w:pStyle w:val="TableParagraph"/>
              <w:spacing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rapport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d’étude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14739C" w:rsidRDefault="006D18B9">
            <w:pPr>
              <w:pStyle w:val="TableParagraph"/>
              <w:spacing w:line="240" w:lineRule="exact"/>
              <w:ind w:left="111"/>
              <w:rPr>
                <w:sz w:val="20"/>
              </w:rPr>
            </w:pPr>
            <w:r>
              <w:rPr>
                <w:sz w:val="20"/>
              </w:rPr>
              <w:t>l’ANAT aux fins de déterminer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limites </w:t>
            </w:r>
            <w:r>
              <w:rPr>
                <w:spacing w:val="-2"/>
                <w:sz w:val="20"/>
              </w:rPr>
              <w:t>territoriales.</w:t>
            </w:r>
          </w:p>
        </w:tc>
        <w:tc>
          <w:tcPr>
            <w:tcW w:w="2070" w:type="dxa"/>
          </w:tcPr>
          <w:p w:rsidR="0014739C" w:rsidRDefault="006D18B9">
            <w:pPr>
              <w:pStyle w:val="TableParagraph"/>
              <w:ind w:left="111" w:right="202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Disponibilité d’un rapport consolidé 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limites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précises</w:t>
            </w:r>
          </w:p>
          <w:p w:rsidR="0014739C" w:rsidRDefault="006D18B9">
            <w:pPr>
              <w:pStyle w:val="TableParagraph"/>
              <w:spacing w:line="240" w:lineRule="exact"/>
              <w:ind w:left="111" w:right="356"/>
              <w:rPr>
                <w:sz w:val="20"/>
              </w:rPr>
            </w:pPr>
            <w:r>
              <w:rPr>
                <w:sz w:val="20"/>
              </w:rPr>
              <w:t>avec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coordonnées </w:t>
            </w:r>
            <w:r>
              <w:rPr>
                <w:spacing w:val="-2"/>
                <w:sz w:val="20"/>
              </w:rPr>
              <w:t>géodésiques.</w:t>
            </w:r>
          </w:p>
        </w:tc>
        <w:tc>
          <w:tcPr>
            <w:tcW w:w="3366" w:type="dxa"/>
          </w:tcPr>
          <w:p w:rsidR="0014739C" w:rsidRDefault="006D18B9">
            <w:pPr>
              <w:pStyle w:val="TableParagraph"/>
              <w:numPr>
                <w:ilvl w:val="0"/>
                <w:numId w:val="47"/>
              </w:numPr>
              <w:tabs>
                <w:tab w:val="left" w:pos="832"/>
              </w:tabs>
              <w:ind w:right="226"/>
              <w:rPr>
                <w:sz w:val="20"/>
              </w:rPr>
            </w:pPr>
            <w:r>
              <w:rPr>
                <w:sz w:val="20"/>
              </w:rPr>
              <w:t>Commanditer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une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mission globale de détermination des limites entre les communes au niveau de l’Arrondissement compte</w:t>
            </w:r>
          </w:p>
        </w:tc>
      </w:tr>
    </w:tbl>
    <w:p w:rsidR="0014739C" w:rsidRDefault="0014739C">
      <w:pPr>
        <w:rPr>
          <w:sz w:val="20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5"/>
        <w:gridCol w:w="2511"/>
        <w:gridCol w:w="2030"/>
        <w:gridCol w:w="1710"/>
        <w:gridCol w:w="2185"/>
        <w:gridCol w:w="2070"/>
        <w:gridCol w:w="3366"/>
      </w:tblGrid>
      <w:tr w:rsidR="0014739C">
        <w:trPr>
          <w:trHeight w:val="725"/>
        </w:trPr>
        <w:tc>
          <w:tcPr>
            <w:tcW w:w="725" w:type="dxa"/>
          </w:tcPr>
          <w:p w:rsidR="0014739C" w:rsidRDefault="006D18B9">
            <w:pPr>
              <w:pStyle w:val="TableParagraph"/>
              <w:spacing w:before="20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12</w:t>
            </w:r>
          </w:p>
        </w:tc>
        <w:tc>
          <w:tcPr>
            <w:tcW w:w="2511" w:type="dxa"/>
          </w:tcPr>
          <w:p w:rsidR="0014739C" w:rsidRDefault="006D18B9">
            <w:pPr>
              <w:pStyle w:val="TableParagraph"/>
              <w:spacing w:before="20"/>
              <w:ind w:left="109" w:right="359"/>
              <w:rPr>
                <w:sz w:val="20"/>
              </w:rPr>
            </w:pPr>
            <w:r>
              <w:rPr>
                <w:sz w:val="20"/>
              </w:rPr>
              <w:t>entre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Ngaparou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et </w:t>
            </w:r>
            <w:r>
              <w:rPr>
                <w:spacing w:val="-2"/>
                <w:sz w:val="20"/>
              </w:rPr>
              <w:t>Somone.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</w:tcPr>
          <w:p w:rsidR="0014739C" w:rsidRDefault="006D18B9">
            <w:pPr>
              <w:pStyle w:val="TableParagraph"/>
              <w:spacing w:before="20"/>
              <w:ind w:left="110"/>
              <w:rPr>
                <w:sz w:val="24"/>
              </w:rPr>
            </w:pPr>
            <w:r>
              <w:rPr>
                <w:sz w:val="24"/>
              </w:rPr>
              <w:t>Ngaparou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et </w:t>
            </w:r>
            <w:r>
              <w:rPr>
                <w:spacing w:val="-2"/>
                <w:sz w:val="24"/>
              </w:rPr>
              <w:t>Somone</w:t>
            </w:r>
          </w:p>
        </w:tc>
        <w:tc>
          <w:tcPr>
            <w:tcW w:w="218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66" w:type="dxa"/>
          </w:tcPr>
          <w:p w:rsidR="0014739C" w:rsidRDefault="006D18B9">
            <w:pPr>
              <w:pStyle w:val="TableParagraph"/>
              <w:spacing w:before="20"/>
              <w:ind w:left="832"/>
              <w:rPr>
                <w:sz w:val="20"/>
              </w:rPr>
            </w:pPr>
            <w:r>
              <w:rPr>
                <w:sz w:val="20"/>
              </w:rPr>
              <w:t>tenu de la forte prégnance des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enjeux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fonciers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</w:p>
          <w:p w:rsidR="0014739C" w:rsidRDefault="006D18B9">
            <w:pPr>
              <w:pStyle w:val="TableParagraph"/>
              <w:spacing w:before="2" w:line="200" w:lineRule="exact"/>
              <w:ind w:left="832"/>
              <w:rPr>
                <w:sz w:val="20"/>
              </w:rPr>
            </w:pPr>
            <w:r>
              <w:rPr>
                <w:spacing w:val="-2"/>
                <w:sz w:val="20"/>
              </w:rPr>
              <w:t>zone.</w:t>
            </w:r>
          </w:p>
        </w:tc>
      </w:tr>
      <w:tr w:rsidR="0014739C">
        <w:trPr>
          <w:trHeight w:val="1931"/>
        </w:trPr>
        <w:tc>
          <w:tcPr>
            <w:tcW w:w="72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2511" w:type="dxa"/>
          </w:tcPr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spacing w:before="22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9" w:right="108"/>
              <w:rPr>
                <w:sz w:val="20"/>
              </w:rPr>
            </w:pPr>
            <w:r>
              <w:rPr>
                <w:sz w:val="20"/>
              </w:rPr>
              <w:t>Litige foncier entre la Commune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Popenguine et l’entrepreneur Meissa </w:t>
            </w:r>
            <w:r>
              <w:rPr>
                <w:spacing w:val="-2"/>
                <w:sz w:val="20"/>
              </w:rPr>
              <w:t>NGOM.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MBOUR</w:t>
            </w:r>
          </w:p>
        </w:tc>
        <w:tc>
          <w:tcPr>
            <w:tcW w:w="171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Popenguine</w:t>
            </w:r>
          </w:p>
        </w:tc>
        <w:tc>
          <w:tcPr>
            <w:tcW w:w="2185" w:type="dxa"/>
          </w:tcPr>
          <w:p w:rsidR="0014739C" w:rsidRDefault="006D18B9">
            <w:pPr>
              <w:pStyle w:val="TableParagraph"/>
              <w:spacing w:before="20"/>
              <w:ind w:left="111" w:right="121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Respect du décret 2008-748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10 </w:t>
            </w:r>
            <w:r>
              <w:rPr>
                <w:spacing w:val="-2"/>
                <w:sz w:val="20"/>
              </w:rPr>
              <w:t>juillet</w:t>
            </w:r>
          </w:p>
          <w:p w:rsidR="0014739C" w:rsidRDefault="006D18B9">
            <w:pPr>
              <w:pStyle w:val="TableParagraph"/>
              <w:ind w:left="111"/>
              <w:rPr>
                <w:sz w:val="24"/>
              </w:rPr>
            </w:pPr>
            <w:r>
              <w:rPr>
                <w:sz w:val="20"/>
              </w:rPr>
              <w:t>2008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portant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création de la Commune de </w:t>
            </w:r>
            <w:r>
              <w:rPr>
                <w:spacing w:val="-2"/>
                <w:sz w:val="20"/>
              </w:rPr>
              <w:t>Popenguine</w:t>
            </w:r>
            <w:r>
              <w:rPr>
                <w:spacing w:val="-2"/>
                <w:sz w:val="24"/>
              </w:rPr>
              <w:t>.</w:t>
            </w:r>
          </w:p>
        </w:tc>
        <w:tc>
          <w:tcPr>
            <w:tcW w:w="207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66" w:type="dxa"/>
          </w:tcPr>
          <w:p w:rsidR="0014739C" w:rsidRDefault="006D18B9">
            <w:pPr>
              <w:pStyle w:val="TableParagraph"/>
              <w:numPr>
                <w:ilvl w:val="0"/>
                <w:numId w:val="46"/>
              </w:numPr>
              <w:tabs>
                <w:tab w:val="left" w:pos="832"/>
              </w:tabs>
              <w:spacing w:before="19"/>
              <w:ind w:right="187"/>
              <w:rPr>
                <w:sz w:val="20"/>
              </w:rPr>
            </w:pPr>
            <w:r>
              <w:rPr>
                <w:sz w:val="20"/>
              </w:rPr>
              <w:t>Suivre la demande de la Commune de Popenguine qui exprime le souhait de déclasser la forêt pour compenser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leurs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pertes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 terres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occasionnées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la</w:t>
            </w:r>
          </w:p>
          <w:p w:rsidR="0014739C" w:rsidRDefault="006D18B9">
            <w:pPr>
              <w:pStyle w:val="TableParagraph"/>
              <w:spacing w:line="240" w:lineRule="exact"/>
              <w:ind w:left="832" w:right="182"/>
              <w:rPr>
                <w:sz w:val="20"/>
              </w:rPr>
            </w:pPr>
            <w:r>
              <w:rPr>
                <w:sz w:val="20"/>
              </w:rPr>
              <w:t>construction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nouveau port de Ndayane.</w:t>
            </w:r>
          </w:p>
        </w:tc>
      </w:tr>
      <w:tr w:rsidR="0014739C">
        <w:trPr>
          <w:trHeight w:val="1675"/>
        </w:trPr>
        <w:tc>
          <w:tcPr>
            <w:tcW w:w="72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2511" w:type="dxa"/>
          </w:tcPr>
          <w:p w:rsidR="0014739C" w:rsidRDefault="0014739C">
            <w:pPr>
              <w:pStyle w:val="TableParagraph"/>
              <w:spacing w:before="3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9" w:right="290"/>
              <w:rPr>
                <w:sz w:val="20"/>
              </w:rPr>
            </w:pPr>
            <w:r>
              <w:rPr>
                <w:sz w:val="20"/>
              </w:rPr>
              <w:t>Litiges fonciers entre population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Sorokhassap 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Commune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Sindia.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MBOUR</w:t>
            </w:r>
          </w:p>
        </w:tc>
        <w:tc>
          <w:tcPr>
            <w:tcW w:w="171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Sindia</w:t>
            </w:r>
          </w:p>
        </w:tc>
        <w:tc>
          <w:tcPr>
            <w:tcW w:w="2185" w:type="dxa"/>
          </w:tcPr>
          <w:p w:rsidR="0014739C" w:rsidRDefault="006D18B9">
            <w:pPr>
              <w:pStyle w:val="TableParagraph"/>
              <w:spacing w:line="242" w:lineRule="auto"/>
              <w:ind w:left="111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Suspension de tous aménagements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le </w:t>
            </w:r>
            <w:r>
              <w:rPr>
                <w:spacing w:val="-2"/>
                <w:sz w:val="20"/>
              </w:rPr>
              <w:t>site.</w:t>
            </w:r>
          </w:p>
        </w:tc>
        <w:tc>
          <w:tcPr>
            <w:tcW w:w="2070" w:type="dxa"/>
          </w:tcPr>
          <w:p w:rsidR="0014739C" w:rsidRDefault="006D18B9">
            <w:pPr>
              <w:pStyle w:val="TableParagraph"/>
              <w:ind w:left="111" w:right="150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Désaccord au sein 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population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sur les condition du projet de </w:t>
            </w:r>
            <w:r>
              <w:rPr>
                <w:spacing w:val="-2"/>
                <w:sz w:val="20"/>
              </w:rPr>
              <w:t>lotissement.</w:t>
            </w:r>
          </w:p>
        </w:tc>
        <w:tc>
          <w:tcPr>
            <w:tcW w:w="3366" w:type="dxa"/>
          </w:tcPr>
          <w:p w:rsidR="0014739C" w:rsidRDefault="006D18B9">
            <w:pPr>
              <w:pStyle w:val="TableParagraph"/>
              <w:numPr>
                <w:ilvl w:val="0"/>
                <w:numId w:val="45"/>
              </w:numPr>
              <w:tabs>
                <w:tab w:val="left" w:pos="832"/>
              </w:tabs>
              <w:ind w:right="207"/>
              <w:rPr>
                <w:sz w:val="20"/>
              </w:rPr>
            </w:pPr>
            <w:r>
              <w:rPr>
                <w:sz w:val="20"/>
              </w:rPr>
              <w:t>Engager les concertations avec les populations pour se conformer aux prescriptions de la partie réglementaire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l’Urbanisme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matière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14739C" w:rsidRDefault="006D18B9">
            <w:pPr>
              <w:pStyle w:val="TableParagraph"/>
              <w:spacing w:line="204" w:lineRule="exact"/>
              <w:ind w:left="832"/>
              <w:rPr>
                <w:sz w:val="20"/>
              </w:rPr>
            </w:pPr>
            <w:r>
              <w:rPr>
                <w:spacing w:val="-2"/>
                <w:sz w:val="20"/>
              </w:rPr>
              <w:t>lotissement.</w:t>
            </w:r>
          </w:p>
        </w:tc>
      </w:tr>
      <w:tr w:rsidR="0014739C">
        <w:trPr>
          <w:trHeight w:val="1930"/>
        </w:trPr>
        <w:tc>
          <w:tcPr>
            <w:tcW w:w="72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511" w:type="dxa"/>
          </w:tcPr>
          <w:p w:rsidR="0014739C" w:rsidRDefault="0014739C">
            <w:pPr>
              <w:pStyle w:val="TableParagraph"/>
              <w:spacing w:before="18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9" w:right="108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opposant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la Commune de Saly Portudal à un particulier sur un site abritant une école élémentaire.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MBOUR</w:t>
            </w:r>
          </w:p>
        </w:tc>
        <w:tc>
          <w:tcPr>
            <w:tcW w:w="171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Saly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Portudal</w:t>
            </w:r>
          </w:p>
        </w:tc>
        <w:tc>
          <w:tcPr>
            <w:tcW w:w="2185" w:type="dxa"/>
          </w:tcPr>
          <w:p w:rsidR="0014739C" w:rsidRDefault="006D18B9">
            <w:pPr>
              <w:pStyle w:val="TableParagraph"/>
              <w:spacing w:before="20"/>
              <w:ind w:left="111" w:right="112"/>
              <w:rPr>
                <w:sz w:val="20"/>
              </w:rPr>
            </w:pPr>
            <w:r>
              <w:rPr>
                <w:sz w:val="20"/>
              </w:rPr>
              <w:t>-Accompagner la Commune dans la gestion de cette affaire qui est pendante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devant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justice.</w:t>
            </w:r>
          </w:p>
        </w:tc>
        <w:tc>
          <w:tcPr>
            <w:tcW w:w="2070" w:type="dxa"/>
          </w:tcPr>
          <w:p w:rsidR="0014739C" w:rsidRDefault="006D18B9">
            <w:pPr>
              <w:pStyle w:val="TableParagraph"/>
              <w:spacing w:before="20"/>
              <w:ind w:left="111" w:right="202"/>
              <w:rPr>
                <w:sz w:val="20"/>
              </w:rPr>
            </w:pPr>
            <w:r>
              <w:rPr>
                <w:sz w:val="20"/>
              </w:rPr>
              <w:t>-Décision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justice en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appel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déboutant le Maire et ordonnant la démolition de </w:t>
            </w:r>
            <w:r>
              <w:rPr>
                <w:spacing w:val="-2"/>
                <w:sz w:val="20"/>
              </w:rPr>
              <w:t xml:space="preserve">l’infrastructure </w:t>
            </w:r>
            <w:r>
              <w:rPr>
                <w:sz w:val="20"/>
              </w:rPr>
              <w:t>établie sur le site</w:t>
            </w:r>
          </w:p>
          <w:p w:rsidR="0014739C" w:rsidRDefault="006D18B9">
            <w:pPr>
              <w:pStyle w:val="TableParagraph"/>
              <w:spacing w:before="1" w:line="200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litigieux.</w:t>
            </w:r>
          </w:p>
        </w:tc>
        <w:tc>
          <w:tcPr>
            <w:tcW w:w="3366" w:type="dxa"/>
          </w:tcPr>
          <w:p w:rsidR="0014739C" w:rsidRDefault="006D18B9">
            <w:pPr>
              <w:pStyle w:val="TableParagraph"/>
              <w:numPr>
                <w:ilvl w:val="0"/>
                <w:numId w:val="44"/>
              </w:numPr>
              <w:tabs>
                <w:tab w:val="left" w:pos="832"/>
              </w:tabs>
              <w:spacing w:before="19"/>
              <w:ind w:right="99"/>
              <w:rPr>
                <w:sz w:val="20"/>
              </w:rPr>
            </w:pPr>
            <w:r>
              <w:rPr>
                <w:sz w:val="20"/>
              </w:rPr>
              <w:t>Faire prévaloir les pertinentes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conclusions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 rapports établis par les services techniques compétents pour amener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le juge à casser la décision rendue en appe</w:t>
            </w:r>
            <w:r>
              <w:rPr>
                <w:sz w:val="20"/>
              </w:rPr>
              <w:t>l</w:t>
            </w:r>
          </w:p>
        </w:tc>
      </w:tr>
      <w:tr w:rsidR="0014739C">
        <w:trPr>
          <w:trHeight w:val="1450"/>
        </w:trPr>
        <w:tc>
          <w:tcPr>
            <w:tcW w:w="72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2511" w:type="dxa"/>
          </w:tcPr>
          <w:p w:rsidR="0014739C" w:rsidRDefault="0014739C">
            <w:pPr>
              <w:pStyle w:val="TableParagraph"/>
              <w:spacing w:before="18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9" w:right="160"/>
              <w:rPr>
                <w:sz w:val="20"/>
              </w:rPr>
            </w:pPr>
            <w:r>
              <w:rPr>
                <w:sz w:val="20"/>
              </w:rPr>
              <w:t>Litige foncier opposant les réfugiés Bissau- guinéens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Cheikh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Béthio THIOUNE 5Keur Samba</w:t>
            </w:r>
          </w:p>
          <w:p w:rsidR="0014739C" w:rsidRDefault="006D18B9">
            <w:pPr>
              <w:pStyle w:val="TableParagraph"/>
              <w:spacing w:line="205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Laobé).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MBOUR</w:t>
            </w:r>
          </w:p>
        </w:tc>
        <w:tc>
          <w:tcPr>
            <w:tcW w:w="171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Malicounda</w:t>
            </w:r>
          </w:p>
        </w:tc>
        <w:tc>
          <w:tcPr>
            <w:tcW w:w="2185" w:type="dxa"/>
          </w:tcPr>
          <w:p w:rsidR="0014739C" w:rsidRDefault="006D18B9">
            <w:pPr>
              <w:pStyle w:val="TableParagraph"/>
              <w:spacing w:before="20"/>
              <w:ind w:left="111" w:right="463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Accord entre les différentes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parties</w:t>
            </w:r>
          </w:p>
          <w:p w:rsidR="0014739C" w:rsidRDefault="006D18B9">
            <w:pPr>
              <w:pStyle w:val="TableParagraph"/>
              <w:spacing w:line="240" w:lineRule="exact"/>
              <w:ind w:left="111"/>
              <w:rPr>
                <w:sz w:val="20"/>
              </w:rPr>
            </w:pPr>
            <w:r>
              <w:rPr>
                <w:sz w:val="20"/>
              </w:rPr>
              <w:t>pour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préserver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l’ordre</w:t>
            </w:r>
          </w:p>
          <w:p w:rsidR="0014739C" w:rsidRDefault="006D18B9">
            <w:pPr>
              <w:pStyle w:val="TableParagraph"/>
              <w:spacing w:line="241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social.</w:t>
            </w:r>
          </w:p>
        </w:tc>
        <w:tc>
          <w:tcPr>
            <w:tcW w:w="2070" w:type="dxa"/>
          </w:tcPr>
          <w:p w:rsidR="0014739C" w:rsidRDefault="006D18B9">
            <w:pPr>
              <w:pStyle w:val="TableParagraph"/>
              <w:spacing w:before="20"/>
              <w:ind w:left="111" w:right="202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Garanties du respect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l’accord par les parties au </w:t>
            </w:r>
            <w:r>
              <w:rPr>
                <w:spacing w:val="-2"/>
                <w:sz w:val="20"/>
              </w:rPr>
              <w:t>conflit.</w:t>
            </w:r>
          </w:p>
        </w:tc>
        <w:tc>
          <w:tcPr>
            <w:tcW w:w="3366" w:type="dxa"/>
          </w:tcPr>
          <w:p w:rsidR="0014739C" w:rsidRDefault="006D18B9">
            <w:pPr>
              <w:pStyle w:val="TableParagraph"/>
              <w:numPr>
                <w:ilvl w:val="0"/>
                <w:numId w:val="43"/>
              </w:numPr>
              <w:tabs>
                <w:tab w:val="left" w:pos="832"/>
              </w:tabs>
              <w:spacing w:before="19"/>
              <w:ind w:right="111"/>
              <w:rPr>
                <w:sz w:val="20"/>
              </w:rPr>
            </w:pPr>
            <w:r>
              <w:rPr>
                <w:sz w:val="20"/>
              </w:rPr>
              <w:t>Procéder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régularisation des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conditions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d’attribution des terres sur le site litigieux dans les textes en vigueur sur le domaine</w:t>
            </w:r>
          </w:p>
          <w:p w:rsidR="0014739C" w:rsidRDefault="006D18B9">
            <w:pPr>
              <w:pStyle w:val="TableParagraph"/>
              <w:spacing w:line="200" w:lineRule="exact"/>
              <w:ind w:left="832"/>
              <w:rPr>
                <w:sz w:val="20"/>
              </w:rPr>
            </w:pPr>
            <w:r>
              <w:rPr>
                <w:spacing w:val="-2"/>
                <w:sz w:val="20"/>
              </w:rPr>
              <w:t>national.</w:t>
            </w:r>
          </w:p>
        </w:tc>
      </w:tr>
      <w:tr w:rsidR="0014739C">
        <w:trPr>
          <w:trHeight w:val="2705"/>
        </w:trPr>
        <w:tc>
          <w:tcPr>
            <w:tcW w:w="72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2511" w:type="dxa"/>
          </w:tcPr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spacing w:before="17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spacing w:line="242" w:lineRule="auto"/>
              <w:ind w:left="109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opposant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la Société FILFILI à plus</w:t>
            </w:r>
          </w:p>
          <w:p w:rsidR="0014739C" w:rsidRDefault="006D18B9">
            <w:pPr>
              <w:pStyle w:val="TableParagraph"/>
              <w:ind w:left="109" w:right="160"/>
              <w:rPr>
                <w:sz w:val="20"/>
              </w:rPr>
            </w:pPr>
            <w:r>
              <w:rPr>
                <w:sz w:val="20"/>
              </w:rPr>
              <w:t>d’une centaine de ménages du village de Keur Moussa. Ladite société détient un titre foncier sur des terres exploitées depuis plusieurs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générations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6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THIES</w:t>
            </w:r>
          </w:p>
        </w:tc>
        <w:tc>
          <w:tcPr>
            <w:tcW w:w="171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6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Keur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Moussa</w:t>
            </w:r>
          </w:p>
        </w:tc>
        <w:tc>
          <w:tcPr>
            <w:tcW w:w="2185" w:type="dxa"/>
          </w:tcPr>
          <w:p w:rsidR="0014739C" w:rsidRDefault="006D18B9">
            <w:pPr>
              <w:pStyle w:val="TableParagraph"/>
              <w:spacing w:before="19"/>
              <w:ind w:left="111" w:right="112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Décision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parquet de Thiès demandant l’arrestation de tous les occupants sa</w:t>
            </w:r>
            <w:r>
              <w:rPr>
                <w:sz w:val="20"/>
              </w:rPr>
              <w:t xml:space="preserve">ns </w:t>
            </w:r>
            <w:r>
              <w:rPr>
                <w:spacing w:val="-2"/>
                <w:sz w:val="20"/>
              </w:rPr>
              <w:t>titre,</w:t>
            </w:r>
          </w:p>
          <w:p w:rsidR="0014739C" w:rsidRDefault="006D18B9">
            <w:pPr>
              <w:pStyle w:val="TableParagraph"/>
              <w:spacing w:before="1"/>
              <w:ind w:left="111" w:right="41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-Médiations </w:t>
            </w:r>
            <w:r>
              <w:rPr>
                <w:sz w:val="20"/>
              </w:rPr>
              <w:t>infructueuses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pour amener les populations à accepter la</w:t>
            </w:r>
          </w:p>
          <w:p w:rsidR="0014739C" w:rsidRDefault="006D18B9">
            <w:pPr>
              <w:pStyle w:val="TableParagraph"/>
              <w:spacing w:line="204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proposition</w:t>
            </w:r>
          </w:p>
        </w:tc>
        <w:tc>
          <w:tcPr>
            <w:tcW w:w="2070" w:type="dxa"/>
          </w:tcPr>
          <w:p w:rsidR="0014739C" w:rsidRDefault="006D18B9">
            <w:pPr>
              <w:pStyle w:val="TableParagraph"/>
              <w:spacing w:before="19"/>
              <w:ind w:left="111" w:right="150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La complexité du dossier du fait, notamment, du nombre important de ménages concernés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leur détermination à conserver ce qu’ils considèrent comme</w:t>
            </w:r>
          </w:p>
          <w:p w:rsidR="0014739C" w:rsidRDefault="006D18B9">
            <w:pPr>
              <w:pStyle w:val="TableParagraph"/>
              <w:spacing w:line="240" w:lineRule="exact"/>
              <w:ind w:left="111"/>
              <w:rPr>
                <w:sz w:val="20"/>
              </w:rPr>
            </w:pPr>
            <w:r>
              <w:rPr>
                <w:sz w:val="20"/>
              </w:rPr>
              <w:t>un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lègue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leurs </w:t>
            </w:r>
            <w:r>
              <w:rPr>
                <w:spacing w:val="-2"/>
                <w:sz w:val="20"/>
              </w:rPr>
              <w:t>ancêtres.</w:t>
            </w:r>
          </w:p>
        </w:tc>
        <w:tc>
          <w:tcPr>
            <w:tcW w:w="3366" w:type="dxa"/>
          </w:tcPr>
          <w:p w:rsidR="0014739C" w:rsidRDefault="006D18B9">
            <w:pPr>
              <w:pStyle w:val="TableParagraph"/>
              <w:numPr>
                <w:ilvl w:val="0"/>
                <w:numId w:val="42"/>
              </w:numPr>
              <w:tabs>
                <w:tab w:val="left" w:pos="832"/>
              </w:tabs>
              <w:spacing w:before="18"/>
              <w:ind w:right="107"/>
              <w:rPr>
                <w:sz w:val="20"/>
              </w:rPr>
            </w:pPr>
            <w:r>
              <w:rPr>
                <w:sz w:val="20"/>
              </w:rPr>
              <w:t>Continuer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concertations en intégrant la possibilité de trouver une assiette de substitution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compte de la société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FILFILI afin de l’amener à abandonner ses prétentions sur ces </w:t>
            </w:r>
            <w:r>
              <w:rPr>
                <w:spacing w:val="-2"/>
                <w:sz w:val="20"/>
              </w:rPr>
              <w:t>terres.</w:t>
            </w:r>
          </w:p>
        </w:tc>
      </w:tr>
    </w:tbl>
    <w:p w:rsidR="0014739C" w:rsidRDefault="0014739C">
      <w:pPr>
        <w:rPr>
          <w:sz w:val="20"/>
        </w:rPr>
        <w:sectPr w:rsidR="0014739C">
          <w:footerReference w:type="default" r:id="rId38"/>
          <w:pgSz w:w="16840" w:h="11910" w:orient="landscape"/>
          <w:pgMar w:top="400" w:right="260" w:bottom="960" w:left="400" w:header="0" w:footer="771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5"/>
        <w:gridCol w:w="2511"/>
        <w:gridCol w:w="2030"/>
        <w:gridCol w:w="1710"/>
        <w:gridCol w:w="2185"/>
        <w:gridCol w:w="2070"/>
        <w:gridCol w:w="3366"/>
      </w:tblGrid>
      <w:tr w:rsidR="0014739C">
        <w:trPr>
          <w:trHeight w:val="3141"/>
        </w:trPr>
        <w:tc>
          <w:tcPr>
            <w:tcW w:w="72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1" w:type="dxa"/>
          </w:tcPr>
          <w:p w:rsidR="0014739C" w:rsidRDefault="006D18B9">
            <w:pPr>
              <w:pStyle w:val="TableParagraph"/>
              <w:ind w:left="109" w:right="1071"/>
              <w:rPr>
                <w:sz w:val="20"/>
              </w:rPr>
            </w:pPr>
            <w:r>
              <w:rPr>
                <w:sz w:val="20"/>
              </w:rPr>
              <w:t>les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populations </w:t>
            </w:r>
            <w:r>
              <w:rPr>
                <w:spacing w:val="-2"/>
                <w:sz w:val="20"/>
              </w:rPr>
              <w:t>autochtones.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5" w:type="dxa"/>
          </w:tcPr>
          <w:p w:rsidR="0014739C" w:rsidRDefault="006D18B9">
            <w:pPr>
              <w:pStyle w:val="TableParagraph"/>
              <w:ind w:left="111" w:right="10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d’indemnisation </w:t>
            </w:r>
            <w:r>
              <w:rPr>
                <w:sz w:val="20"/>
              </w:rPr>
              <w:t>formulée par FILFILI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à raison de 02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millions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francs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CFA par hectare sur les terrains de cultures, 25000francs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arbre fruitier, avec la possibilité pour les habitants de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continuer à occuper leurs concession avec</w:t>
            </w:r>
          </w:p>
          <w:p w:rsidR="0014739C" w:rsidRDefault="006D18B9">
            <w:pPr>
              <w:pStyle w:val="TableParagraph"/>
              <w:spacing w:before="4"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titres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réguliers.</w:t>
            </w:r>
          </w:p>
        </w:tc>
        <w:tc>
          <w:tcPr>
            <w:tcW w:w="207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66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39C">
        <w:trPr>
          <w:trHeight w:val="2655"/>
        </w:trPr>
        <w:tc>
          <w:tcPr>
            <w:tcW w:w="72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2511" w:type="dxa"/>
          </w:tcPr>
          <w:p w:rsidR="0014739C" w:rsidRDefault="006D18B9">
            <w:pPr>
              <w:pStyle w:val="TableParagraph"/>
              <w:ind w:left="109" w:right="108"/>
              <w:rPr>
                <w:sz w:val="20"/>
              </w:rPr>
            </w:pPr>
            <w:r>
              <w:rPr>
                <w:sz w:val="20"/>
              </w:rPr>
              <w:t>Litige foncier opposant Mousa MBOUP aux populations des villages de Soune WOLOF et Thiambokh. Les populations desdits villages ont opéré des morcellements ayant empiété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une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assiette octroyée à un homme</w:t>
            </w:r>
          </w:p>
          <w:p w:rsidR="0014739C" w:rsidRDefault="006D18B9">
            <w:pPr>
              <w:pStyle w:val="TableParagraph"/>
              <w:spacing w:before="1" w:line="220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d’affaire.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THIES</w:t>
            </w:r>
          </w:p>
        </w:tc>
        <w:tc>
          <w:tcPr>
            <w:tcW w:w="171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Keur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Moussa</w:t>
            </w:r>
          </w:p>
        </w:tc>
        <w:tc>
          <w:tcPr>
            <w:tcW w:w="2185" w:type="dxa"/>
          </w:tcPr>
          <w:p w:rsidR="0014739C" w:rsidRDefault="006D18B9">
            <w:pPr>
              <w:pStyle w:val="TableParagraph"/>
              <w:ind w:left="111" w:right="112"/>
              <w:rPr>
                <w:sz w:val="20"/>
              </w:rPr>
            </w:pPr>
            <w:r>
              <w:rPr>
                <w:sz w:val="20"/>
              </w:rPr>
              <w:t>-Dossier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instance de résolution.</w:t>
            </w:r>
          </w:p>
          <w:p w:rsidR="0014739C" w:rsidRDefault="006D18B9">
            <w:pPr>
              <w:pStyle w:val="TableParagraph"/>
              <w:ind w:left="111" w:right="112"/>
              <w:rPr>
                <w:sz w:val="20"/>
              </w:rPr>
            </w:pPr>
            <w:r>
              <w:rPr>
                <w:sz w:val="20"/>
              </w:rPr>
              <w:t>-Entente possible entre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différentes </w:t>
            </w:r>
            <w:r>
              <w:rPr>
                <w:spacing w:val="-2"/>
                <w:sz w:val="20"/>
              </w:rPr>
              <w:t>parties.</w:t>
            </w:r>
          </w:p>
        </w:tc>
        <w:tc>
          <w:tcPr>
            <w:tcW w:w="2070" w:type="dxa"/>
          </w:tcPr>
          <w:p w:rsidR="0014739C" w:rsidRDefault="006D18B9">
            <w:pPr>
              <w:pStyle w:val="TableParagraph"/>
              <w:ind w:left="111" w:right="143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Multiplicité des acteurs concernés avec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d’innombrables cas de doublons.</w:t>
            </w:r>
          </w:p>
        </w:tc>
        <w:tc>
          <w:tcPr>
            <w:tcW w:w="3366" w:type="dxa"/>
          </w:tcPr>
          <w:p w:rsidR="0014739C" w:rsidRDefault="006D18B9">
            <w:pPr>
              <w:pStyle w:val="TableParagraph"/>
              <w:numPr>
                <w:ilvl w:val="0"/>
                <w:numId w:val="41"/>
              </w:numPr>
              <w:tabs>
                <w:tab w:val="left" w:pos="832"/>
              </w:tabs>
              <w:ind w:right="133"/>
              <w:rPr>
                <w:sz w:val="20"/>
              </w:rPr>
            </w:pPr>
            <w:r>
              <w:rPr>
                <w:sz w:val="20"/>
              </w:rPr>
              <w:t>Continuer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concertations en vue de trouver une solution apaisée.</w:t>
            </w:r>
          </w:p>
        </w:tc>
      </w:tr>
      <w:tr w:rsidR="0014739C">
        <w:trPr>
          <w:trHeight w:val="1691"/>
        </w:trPr>
        <w:tc>
          <w:tcPr>
            <w:tcW w:w="72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2511" w:type="dxa"/>
          </w:tcPr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opposant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la famille du défunt Khalife général des Tidjianes Serigne Mansour SY et Oumar NGOM à BEER (Arrondissement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Keur</w:t>
            </w:r>
          </w:p>
          <w:p w:rsidR="0014739C" w:rsidRDefault="006D18B9">
            <w:pPr>
              <w:pStyle w:val="TableParagraph"/>
              <w:spacing w:before="2" w:line="220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Moussa).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THIES</w:t>
            </w:r>
          </w:p>
        </w:tc>
        <w:tc>
          <w:tcPr>
            <w:tcW w:w="171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Diender</w:t>
            </w:r>
          </w:p>
        </w:tc>
        <w:tc>
          <w:tcPr>
            <w:tcW w:w="2185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Possibilité de conciliation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deux </w:t>
            </w:r>
            <w:r>
              <w:rPr>
                <w:spacing w:val="-2"/>
                <w:sz w:val="20"/>
              </w:rPr>
              <w:t>parties.</w:t>
            </w:r>
          </w:p>
        </w:tc>
        <w:tc>
          <w:tcPr>
            <w:tcW w:w="2070" w:type="dxa"/>
          </w:tcPr>
          <w:p w:rsidR="0014739C" w:rsidRDefault="006D18B9">
            <w:pPr>
              <w:pStyle w:val="TableParagraph"/>
              <w:ind w:left="111" w:right="316"/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Aucune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deux parties ne peut se prévaloir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d’un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acte </w:t>
            </w:r>
            <w:r>
              <w:rPr>
                <w:spacing w:val="-2"/>
                <w:sz w:val="20"/>
              </w:rPr>
              <w:t>régulier</w:t>
            </w:r>
            <w:r>
              <w:rPr>
                <w:spacing w:val="-2"/>
                <w:sz w:val="24"/>
              </w:rPr>
              <w:t>.</w:t>
            </w:r>
          </w:p>
        </w:tc>
        <w:tc>
          <w:tcPr>
            <w:tcW w:w="3366" w:type="dxa"/>
          </w:tcPr>
          <w:p w:rsidR="0014739C" w:rsidRDefault="0014739C">
            <w:pPr>
              <w:pStyle w:val="TableParagraph"/>
              <w:numPr>
                <w:ilvl w:val="0"/>
                <w:numId w:val="40"/>
              </w:numPr>
              <w:tabs>
                <w:tab w:val="left" w:pos="564"/>
              </w:tabs>
              <w:spacing w:line="244" w:lineRule="exact"/>
              <w:ind w:left="564" w:hanging="92"/>
              <w:rPr>
                <w:rFonts w:ascii="Symbol" w:hAnsi="Symbol"/>
                <w:sz w:val="20"/>
              </w:rPr>
            </w:pPr>
          </w:p>
        </w:tc>
      </w:tr>
      <w:tr w:rsidR="0014739C">
        <w:trPr>
          <w:trHeight w:val="2895"/>
        </w:trPr>
        <w:tc>
          <w:tcPr>
            <w:tcW w:w="72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511" w:type="dxa"/>
          </w:tcPr>
          <w:p w:rsidR="0014739C" w:rsidRDefault="006D18B9">
            <w:pPr>
              <w:pStyle w:val="TableParagraph"/>
              <w:ind w:left="109" w:right="120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dans l’exécution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 projet immobilier Cayar Villeneuve agrée dans le cadre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programme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une famille un toit (le Maire de Kayar s’y oppose parce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qu’il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soutient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le promoteur ne s’est pas acquitté de toutes les obligations notamment vis-à-v</w:t>
            </w:r>
            <w:r>
              <w:rPr>
                <w:sz w:val="20"/>
              </w:rPr>
              <w:t>is des</w:t>
            </w:r>
          </w:p>
          <w:p w:rsidR="0014739C" w:rsidRDefault="006D18B9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populations).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THIES</w:t>
            </w:r>
          </w:p>
        </w:tc>
        <w:tc>
          <w:tcPr>
            <w:tcW w:w="171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Cayar</w:t>
            </w:r>
          </w:p>
        </w:tc>
        <w:tc>
          <w:tcPr>
            <w:tcW w:w="2185" w:type="dxa"/>
          </w:tcPr>
          <w:p w:rsidR="0014739C" w:rsidRDefault="006D18B9">
            <w:pPr>
              <w:pStyle w:val="TableParagraph"/>
              <w:ind w:left="111" w:right="967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Amener le promoteur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à</w:t>
            </w:r>
          </w:p>
          <w:p w:rsidR="0014739C" w:rsidRDefault="006D18B9">
            <w:pPr>
              <w:pStyle w:val="TableParagraph"/>
              <w:ind w:left="111" w:right="195"/>
              <w:rPr>
                <w:sz w:val="20"/>
              </w:rPr>
            </w:pPr>
            <w:r>
              <w:rPr>
                <w:sz w:val="20"/>
              </w:rPr>
              <w:t>s’entendre avec les autorités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municipales en préservant les intérêts des </w:t>
            </w:r>
            <w:r>
              <w:rPr>
                <w:spacing w:val="-2"/>
                <w:sz w:val="20"/>
              </w:rPr>
              <w:t>populations.</w:t>
            </w:r>
          </w:p>
        </w:tc>
        <w:tc>
          <w:tcPr>
            <w:tcW w:w="207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66" w:type="dxa"/>
          </w:tcPr>
          <w:p w:rsidR="0014739C" w:rsidRDefault="0014739C">
            <w:pPr>
              <w:pStyle w:val="TableParagraph"/>
              <w:numPr>
                <w:ilvl w:val="0"/>
                <w:numId w:val="39"/>
              </w:numPr>
              <w:tabs>
                <w:tab w:val="left" w:pos="564"/>
              </w:tabs>
              <w:spacing w:line="244" w:lineRule="exact"/>
              <w:ind w:left="564" w:hanging="92"/>
              <w:rPr>
                <w:rFonts w:ascii="Symbol" w:hAnsi="Symbol"/>
                <w:sz w:val="20"/>
              </w:rPr>
            </w:pPr>
          </w:p>
        </w:tc>
      </w:tr>
    </w:tbl>
    <w:p w:rsidR="0014739C" w:rsidRDefault="006D18B9">
      <w:pPr>
        <w:spacing w:before="1"/>
        <w:rPr>
          <w:b/>
          <w:sz w:val="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612416" behindDoc="1" locked="0" layoutInCell="1" allowOverlap="1">
                <wp:simplePos x="0" y="0"/>
                <wp:positionH relativeFrom="page">
                  <wp:posOffset>879792</wp:posOffset>
                </wp:positionH>
                <wp:positionV relativeFrom="paragraph">
                  <wp:posOffset>77192</wp:posOffset>
                </wp:positionV>
                <wp:extent cx="9222740" cy="6350"/>
                <wp:effectExtent l="0" t="0" r="0" b="0"/>
                <wp:wrapTopAndBottom/>
                <wp:docPr id="210" name="Graphic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227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2740" h="6350">
                              <a:moveTo>
                                <a:pt x="9222740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9222740" y="6349"/>
                              </a:lnTo>
                              <a:lnTo>
                                <a:pt x="92227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D8CEA" id="Graphic 210" o:spid="_x0000_s1026" style="position:absolute;margin-left:69.25pt;margin-top:6.1pt;width:726.2pt;height:.5pt;z-index:-1570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2227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" path="m9222740,l,,,6349r9222740,l922274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14739C" w:rsidRDefault="0014739C">
      <w:pPr>
        <w:rPr>
          <w:sz w:val="8"/>
        </w:rPr>
        <w:sectPr w:rsidR="0014739C">
          <w:type w:val="continuous"/>
          <w:pgSz w:w="16840" w:h="11910" w:orient="landscape"/>
          <w:pgMar w:top="400" w:right="260" w:bottom="900" w:left="400" w:header="0" w:footer="771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5"/>
        <w:gridCol w:w="2511"/>
        <w:gridCol w:w="2030"/>
        <w:gridCol w:w="1710"/>
        <w:gridCol w:w="2185"/>
        <w:gridCol w:w="2070"/>
        <w:gridCol w:w="3366"/>
      </w:tblGrid>
      <w:tr w:rsidR="0014739C">
        <w:trPr>
          <w:trHeight w:val="2656"/>
        </w:trPr>
        <w:tc>
          <w:tcPr>
            <w:tcW w:w="72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2511" w:type="dxa"/>
          </w:tcPr>
          <w:p w:rsidR="0014739C" w:rsidRDefault="006D18B9">
            <w:pPr>
              <w:pStyle w:val="TableParagraph"/>
              <w:ind w:left="109" w:right="127"/>
              <w:rPr>
                <w:sz w:val="20"/>
              </w:rPr>
            </w:pPr>
            <w:r>
              <w:rPr>
                <w:sz w:val="20"/>
              </w:rPr>
              <w:t>Litige foncier opposant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les communes de Fandène et de Thiénaba (la commune de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Thiénaba a adopté une délibération de 40 ha au profit d’un privé sur des terres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populations de Fandène considèrent leurs appartenir).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THIES</w:t>
            </w:r>
          </w:p>
        </w:tc>
        <w:tc>
          <w:tcPr>
            <w:tcW w:w="171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Fandène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et </w:t>
            </w:r>
            <w:r>
              <w:rPr>
                <w:spacing w:val="-2"/>
                <w:sz w:val="24"/>
              </w:rPr>
              <w:t>Thiénaba</w:t>
            </w:r>
          </w:p>
        </w:tc>
        <w:tc>
          <w:tcPr>
            <w:tcW w:w="2185" w:type="dxa"/>
          </w:tcPr>
          <w:p w:rsidR="0014739C" w:rsidRDefault="006D18B9">
            <w:pPr>
              <w:pStyle w:val="TableParagraph"/>
              <w:ind w:left="111" w:right="221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Visite conjointe organisée par les deux Sous-préfets, Vaines tentatives de rapprochement des différentes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positions.</w:t>
            </w:r>
          </w:p>
        </w:tc>
        <w:tc>
          <w:tcPr>
            <w:tcW w:w="2070" w:type="dxa"/>
          </w:tcPr>
          <w:p w:rsidR="0014739C" w:rsidRDefault="006D18B9">
            <w:pPr>
              <w:pStyle w:val="TableParagraph"/>
              <w:ind w:left="111" w:right="202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Flou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la délimitation des deux communes</w:t>
            </w:r>
            <w:r>
              <w:rPr>
                <w:sz w:val="24"/>
              </w:rPr>
              <w:t>.</w:t>
            </w:r>
          </w:p>
        </w:tc>
        <w:tc>
          <w:tcPr>
            <w:tcW w:w="3366" w:type="dxa"/>
          </w:tcPr>
          <w:p w:rsidR="0014739C" w:rsidRDefault="006D18B9">
            <w:pPr>
              <w:pStyle w:val="TableParagraph"/>
              <w:numPr>
                <w:ilvl w:val="0"/>
                <w:numId w:val="38"/>
              </w:numPr>
              <w:tabs>
                <w:tab w:val="left" w:pos="832"/>
              </w:tabs>
              <w:ind w:right="525"/>
              <w:rPr>
                <w:sz w:val="20"/>
              </w:rPr>
            </w:pPr>
            <w:r>
              <w:rPr>
                <w:sz w:val="20"/>
              </w:rPr>
              <w:t>Intervention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l’ANAT pour une délimitation précise du site.</w:t>
            </w:r>
          </w:p>
        </w:tc>
      </w:tr>
      <w:tr w:rsidR="0014739C">
        <w:trPr>
          <w:trHeight w:val="1690"/>
        </w:trPr>
        <w:tc>
          <w:tcPr>
            <w:tcW w:w="72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  <w:tc>
          <w:tcPr>
            <w:tcW w:w="2511" w:type="dxa"/>
          </w:tcPr>
          <w:p w:rsidR="0014739C" w:rsidRDefault="006D18B9">
            <w:pPr>
              <w:pStyle w:val="TableParagraph"/>
              <w:spacing w:line="242" w:lineRule="auto"/>
              <w:ind w:left="109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vieux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30 ans concernant</w:t>
            </w:r>
          </w:p>
          <w:p w:rsidR="0014739C" w:rsidRDefault="006D18B9">
            <w:pPr>
              <w:pStyle w:val="TableParagraph"/>
              <w:ind w:left="109" w:right="392"/>
              <w:rPr>
                <w:sz w:val="20"/>
              </w:rPr>
            </w:pPr>
            <w:r>
              <w:rPr>
                <w:sz w:val="20"/>
              </w:rPr>
              <w:t>l’appartenance d’une maison entre deux parties de la famille religieuse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Thiénaba</w:t>
            </w:r>
          </w:p>
          <w:p w:rsidR="0014739C" w:rsidRDefault="006D18B9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SECK.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THIES</w:t>
            </w:r>
          </w:p>
        </w:tc>
        <w:tc>
          <w:tcPr>
            <w:tcW w:w="171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Thiénaba</w:t>
            </w:r>
          </w:p>
        </w:tc>
        <w:tc>
          <w:tcPr>
            <w:tcW w:w="2185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-Plusieurs démarches ont été effectuées y compris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tentative de rapprochement du Ministre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l’Intérieur.</w:t>
            </w:r>
          </w:p>
        </w:tc>
        <w:tc>
          <w:tcPr>
            <w:tcW w:w="2070" w:type="dxa"/>
          </w:tcPr>
          <w:p w:rsidR="0014739C" w:rsidRDefault="006D18B9">
            <w:pPr>
              <w:pStyle w:val="TableParagraph"/>
              <w:spacing w:line="242" w:lineRule="auto"/>
              <w:ind w:left="111" w:right="150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Aucune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parties ne détient un acte de propriété,</w:t>
            </w:r>
          </w:p>
          <w:p w:rsidR="0014739C" w:rsidRDefault="006D18B9">
            <w:pPr>
              <w:pStyle w:val="TableParagraph"/>
              <w:ind w:left="111" w:right="632"/>
              <w:rPr>
                <w:sz w:val="24"/>
              </w:rPr>
            </w:pPr>
            <w:r>
              <w:rPr>
                <w:sz w:val="20"/>
              </w:rPr>
              <w:t>-Caractère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très sensible de la </w:t>
            </w:r>
            <w:r>
              <w:rPr>
                <w:spacing w:val="-2"/>
                <w:sz w:val="20"/>
              </w:rPr>
              <w:t>question</w:t>
            </w:r>
            <w:r>
              <w:rPr>
                <w:spacing w:val="-2"/>
                <w:sz w:val="24"/>
              </w:rPr>
              <w:t>.</w:t>
            </w:r>
          </w:p>
        </w:tc>
        <w:tc>
          <w:tcPr>
            <w:tcW w:w="3366" w:type="dxa"/>
          </w:tcPr>
          <w:p w:rsidR="0014739C" w:rsidRDefault="006D18B9">
            <w:pPr>
              <w:pStyle w:val="TableParagraph"/>
              <w:numPr>
                <w:ilvl w:val="0"/>
                <w:numId w:val="37"/>
              </w:numPr>
              <w:tabs>
                <w:tab w:val="left" w:pos="832"/>
              </w:tabs>
              <w:ind w:right="197"/>
              <w:rPr>
                <w:sz w:val="20"/>
              </w:rPr>
            </w:pPr>
            <w:r>
              <w:rPr>
                <w:sz w:val="20"/>
              </w:rPr>
              <w:t>Privilégier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la concertation ;</w:t>
            </w:r>
          </w:p>
          <w:p w:rsidR="0014739C" w:rsidRDefault="006D18B9">
            <w:pPr>
              <w:pStyle w:val="TableParagraph"/>
              <w:numPr>
                <w:ilvl w:val="0"/>
                <w:numId w:val="37"/>
              </w:numPr>
              <w:tabs>
                <w:tab w:val="left" w:pos="832"/>
              </w:tabs>
              <w:spacing w:line="244" w:lineRule="exact"/>
              <w:rPr>
                <w:sz w:val="20"/>
              </w:rPr>
            </w:pPr>
            <w:r>
              <w:rPr>
                <w:sz w:val="20"/>
              </w:rPr>
              <w:t>Maintenir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statu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quo</w:t>
            </w:r>
          </w:p>
          <w:p w:rsidR="0014739C" w:rsidRDefault="006D18B9">
            <w:pPr>
              <w:pStyle w:val="TableParagraph"/>
              <w:ind w:left="832" w:right="155"/>
              <w:rPr>
                <w:sz w:val="20"/>
              </w:rPr>
            </w:pPr>
            <w:r>
              <w:rPr>
                <w:sz w:val="20"/>
              </w:rPr>
              <w:t>jusqu’à trouver une entente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gestion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du </w:t>
            </w:r>
            <w:r>
              <w:rPr>
                <w:spacing w:val="-2"/>
                <w:sz w:val="20"/>
              </w:rPr>
              <w:t>conflit.</w:t>
            </w:r>
          </w:p>
        </w:tc>
      </w:tr>
      <w:tr w:rsidR="0014739C">
        <w:trPr>
          <w:trHeight w:val="3286"/>
        </w:trPr>
        <w:tc>
          <w:tcPr>
            <w:tcW w:w="72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2511" w:type="dxa"/>
          </w:tcPr>
          <w:p w:rsidR="0014739C" w:rsidRDefault="006D18B9">
            <w:pPr>
              <w:pStyle w:val="TableParagraph"/>
              <w:ind w:left="109" w:right="108"/>
              <w:rPr>
                <w:sz w:val="20"/>
              </w:rPr>
            </w:pPr>
            <w:r>
              <w:rPr>
                <w:sz w:val="20"/>
              </w:rPr>
              <w:t>Litige pour la gestion du foncier à Thiénaba entre le Khalife général et le Maire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commune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 Khalif, à travers ses enfants, pense devoir asseoir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autorité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la gestion des terres du</w:t>
            </w:r>
          </w:p>
          <w:p w:rsidR="0014739C" w:rsidRDefault="006D18B9">
            <w:pPr>
              <w:pStyle w:val="TableParagraph"/>
              <w:spacing w:before="4" w:line="241" w:lineRule="exact"/>
              <w:ind w:left="109"/>
              <w:rPr>
                <w:sz w:val="20"/>
              </w:rPr>
            </w:pPr>
            <w:r>
              <w:rPr>
                <w:sz w:val="20"/>
              </w:rPr>
              <w:t>village,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n’est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pas</w:t>
            </w:r>
          </w:p>
          <w:p w:rsidR="0014739C" w:rsidRDefault="006D18B9">
            <w:pPr>
              <w:pStyle w:val="TableParagraph"/>
              <w:spacing w:line="241" w:lineRule="exact"/>
              <w:ind w:left="109"/>
              <w:rPr>
                <w:sz w:val="20"/>
              </w:rPr>
            </w:pPr>
            <w:r>
              <w:rPr>
                <w:sz w:val="20"/>
              </w:rPr>
              <w:t>du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du </w:t>
            </w:r>
            <w:r>
              <w:rPr>
                <w:spacing w:val="-2"/>
                <w:sz w:val="20"/>
              </w:rPr>
              <w:t>Maire).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THIES</w:t>
            </w:r>
          </w:p>
        </w:tc>
        <w:tc>
          <w:tcPr>
            <w:tcW w:w="171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Thiénaba</w:t>
            </w:r>
          </w:p>
        </w:tc>
        <w:tc>
          <w:tcPr>
            <w:tcW w:w="2185" w:type="dxa"/>
          </w:tcPr>
          <w:p w:rsidR="0014739C" w:rsidRDefault="006D18B9">
            <w:pPr>
              <w:pStyle w:val="TableParagraph"/>
              <w:ind w:left="111" w:right="57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-Discussions </w:t>
            </w:r>
            <w:r>
              <w:rPr>
                <w:sz w:val="20"/>
              </w:rPr>
              <w:t>entamées par le Sous-préfet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pour concilier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Khalif</w:t>
            </w:r>
          </w:p>
          <w:p w:rsidR="0014739C" w:rsidRDefault="006D18B9">
            <w:pPr>
              <w:pStyle w:val="TableParagraph"/>
              <w:spacing w:line="242" w:lineRule="auto"/>
              <w:ind w:left="111" w:right="112"/>
              <w:rPr>
                <w:sz w:val="20"/>
              </w:rPr>
            </w:pPr>
            <w:r>
              <w:rPr>
                <w:sz w:val="20"/>
              </w:rPr>
              <w:t>général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Maire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 la Commune.</w:t>
            </w:r>
          </w:p>
        </w:tc>
        <w:tc>
          <w:tcPr>
            <w:tcW w:w="2070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Soutien politique indéfectible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Khalif général à</w:t>
            </w:r>
          </w:p>
          <w:p w:rsidR="0014739C" w:rsidRDefault="006D18B9">
            <w:pPr>
              <w:pStyle w:val="TableParagraph"/>
              <w:spacing w:before="3"/>
              <w:ind w:left="111" w:right="122"/>
              <w:jc w:val="both"/>
              <w:rPr>
                <w:sz w:val="20"/>
              </w:rPr>
            </w:pPr>
            <w:r>
              <w:rPr>
                <w:sz w:val="20"/>
              </w:rPr>
              <w:t>l’adversaire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Maire dans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conquête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du </w:t>
            </w:r>
            <w:r>
              <w:rPr>
                <w:spacing w:val="-2"/>
                <w:sz w:val="20"/>
              </w:rPr>
              <w:t>pouvoir,</w:t>
            </w:r>
          </w:p>
          <w:p w:rsidR="0014739C" w:rsidRDefault="006D18B9">
            <w:pPr>
              <w:pStyle w:val="TableParagraph"/>
              <w:spacing w:before="1"/>
              <w:ind w:left="111" w:right="114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0"/>
              </w:rPr>
              <w:t>Soutien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Maire à la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partie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famille religieuse opposée au Khalife à propos de la maison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appelée</w:t>
            </w:r>
          </w:p>
          <w:p w:rsidR="0014739C" w:rsidRDefault="006D18B9">
            <w:pPr>
              <w:pStyle w:val="TableParagraph"/>
              <w:spacing w:line="269" w:lineRule="exact"/>
              <w:ind w:left="111"/>
              <w:jc w:val="both"/>
              <w:rPr>
                <w:sz w:val="24"/>
              </w:rPr>
            </w:pPr>
            <w:r>
              <w:rPr>
                <w:sz w:val="20"/>
              </w:rPr>
              <w:t>«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KEURGOUMACK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pacing w:val="-10"/>
                <w:sz w:val="24"/>
              </w:rPr>
              <w:t>»</w:t>
            </w:r>
          </w:p>
        </w:tc>
        <w:tc>
          <w:tcPr>
            <w:tcW w:w="3366" w:type="dxa"/>
          </w:tcPr>
          <w:p w:rsidR="0014739C" w:rsidRDefault="006D18B9">
            <w:pPr>
              <w:pStyle w:val="TableParagraph"/>
              <w:numPr>
                <w:ilvl w:val="0"/>
                <w:numId w:val="36"/>
              </w:numPr>
              <w:tabs>
                <w:tab w:val="left" w:pos="832"/>
              </w:tabs>
              <w:ind w:right="123"/>
              <w:rPr>
                <w:sz w:val="20"/>
              </w:rPr>
            </w:pPr>
            <w:r>
              <w:rPr>
                <w:sz w:val="20"/>
              </w:rPr>
              <w:t>Poursuivre la conciliation pour une gestion apaisée du foncier en préservant les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intérêts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chacune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des </w:t>
            </w:r>
            <w:r>
              <w:rPr>
                <w:spacing w:val="-2"/>
                <w:sz w:val="20"/>
              </w:rPr>
              <w:t>parties.</w:t>
            </w:r>
          </w:p>
        </w:tc>
      </w:tr>
      <w:tr w:rsidR="0014739C">
        <w:trPr>
          <w:trHeight w:val="2170"/>
        </w:trPr>
        <w:tc>
          <w:tcPr>
            <w:tcW w:w="72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  <w:tc>
          <w:tcPr>
            <w:tcW w:w="2511" w:type="dxa"/>
          </w:tcPr>
          <w:p w:rsidR="0014739C" w:rsidRDefault="006D18B9">
            <w:pPr>
              <w:pStyle w:val="TableParagraph"/>
              <w:ind w:left="109" w:right="213"/>
              <w:rPr>
                <w:sz w:val="20"/>
              </w:rPr>
            </w:pPr>
            <w:r>
              <w:rPr>
                <w:sz w:val="20"/>
              </w:rPr>
              <w:t>Litiges entre les Communes de Ngoundiane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Tassette (Arrondissement de Notto), suite à l’affectation de 40 ha à une entreprise</w:t>
            </w:r>
          </w:p>
          <w:p w:rsidR="0014739C" w:rsidRDefault="006D18B9">
            <w:pPr>
              <w:pStyle w:val="TableParagraph"/>
              <w:spacing w:line="241" w:lineRule="exact"/>
              <w:ind w:left="109"/>
              <w:rPr>
                <w:sz w:val="20"/>
              </w:rPr>
            </w:pPr>
            <w:r>
              <w:rPr>
                <w:sz w:val="20"/>
              </w:rPr>
              <w:t>d’exploitation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d’une</w:t>
            </w:r>
          </w:p>
          <w:p w:rsidR="0014739C" w:rsidRDefault="006D18B9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carrière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Basalte.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THIES</w:t>
            </w:r>
          </w:p>
        </w:tc>
        <w:tc>
          <w:tcPr>
            <w:tcW w:w="171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85"/>
              <w:rPr>
                <w:sz w:val="24"/>
              </w:rPr>
            </w:pPr>
            <w:r>
              <w:rPr>
                <w:spacing w:val="-2"/>
                <w:sz w:val="24"/>
              </w:rPr>
              <w:t>Ngoundiane</w:t>
            </w:r>
          </w:p>
        </w:tc>
        <w:tc>
          <w:tcPr>
            <w:tcW w:w="2185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Saisine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l’ANAT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qui</w:t>
            </w:r>
          </w:p>
          <w:p w:rsidR="0014739C" w:rsidRDefault="006D18B9">
            <w:pPr>
              <w:pStyle w:val="TableParagraph"/>
              <w:spacing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confirmé</w:t>
            </w:r>
          </w:p>
          <w:p w:rsidR="0014739C" w:rsidRDefault="006D18B9">
            <w:pPr>
              <w:pStyle w:val="TableParagraph"/>
              <w:ind w:left="111" w:right="169"/>
              <w:rPr>
                <w:sz w:val="24"/>
              </w:rPr>
            </w:pPr>
            <w:r>
              <w:rPr>
                <w:sz w:val="20"/>
              </w:rPr>
              <w:t>l’appartenance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du site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question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la Commune de </w:t>
            </w:r>
            <w:r>
              <w:rPr>
                <w:spacing w:val="-2"/>
                <w:sz w:val="20"/>
              </w:rPr>
              <w:t>Ngoundiane</w:t>
            </w:r>
            <w:r>
              <w:rPr>
                <w:spacing w:val="-2"/>
                <w:sz w:val="24"/>
              </w:rPr>
              <w:t>.</w:t>
            </w:r>
          </w:p>
        </w:tc>
        <w:tc>
          <w:tcPr>
            <w:tcW w:w="2070" w:type="dxa"/>
          </w:tcPr>
          <w:p w:rsidR="0014739C" w:rsidRDefault="006D18B9">
            <w:pPr>
              <w:pStyle w:val="TableParagraph"/>
              <w:ind w:left="111" w:right="364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Difficultés dans l’identification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 limites entre les deux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Communes</w:t>
            </w:r>
            <w:r>
              <w:rPr>
                <w:sz w:val="24"/>
              </w:rPr>
              <w:t>.</w:t>
            </w:r>
          </w:p>
        </w:tc>
        <w:tc>
          <w:tcPr>
            <w:tcW w:w="3366" w:type="dxa"/>
          </w:tcPr>
          <w:p w:rsidR="0014739C" w:rsidRDefault="006D18B9">
            <w:pPr>
              <w:pStyle w:val="TableParagraph"/>
              <w:numPr>
                <w:ilvl w:val="0"/>
                <w:numId w:val="35"/>
              </w:numPr>
              <w:tabs>
                <w:tab w:val="left" w:pos="832"/>
              </w:tabs>
              <w:ind w:right="162"/>
              <w:rPr>
                <w:sz w:val="20"/>
              </w:rPr>
            </w:pPr>
            <w:r>
              <w:rPr>
                <w:sz w:val="20"/>
              </w:rPr>
              <w:t>Poursuite de l’intervention de l’ANAT pour définir et matérialiser les limites entre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deux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Communes.</w:t>
            </w:r>
          </w:p>
        </w:tc>
      </w:tr>
      <w:tr w:rsidR="0014739C">
        <w:trPr>
          <w:trHeight w:val="580"/>
        </w:trPr>
        <w:tc>
          <w:tcPr>
            <w:tcW w:w="72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1" w:type="dxa"/>
          </w:tcPr>
          <w:p w:rsidR="0014739C" w:rsidRDefault="006D18B9">
            <w:pPr>
              <w:pStyle w:val="TableParagraph"/>
              <w:spacing w:line="242" w:lineRule="auto"/>
              <w:ind w:left="109"/>
              <w:rPr>
                <w:sz w:val="20"/>
              </w:rPr>
            </w:pPr>
            <w:r>
              <w:rPr>
                <w:sz w:val="20"/>
              </w:rPr>
              <w:t>Litiges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Commune de Fandène et la ville de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5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0"/>
              </w:rPr>
              <w:t>Suspension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z w:val="20"/>
              </w:rPr>
              <w:t>s travaux de</w:t>
            </w:r>
          </w:p>
        </w:tc>
        <w:tc>
          <w:tcPr>
            <w:tcW w:w="2070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l’attribution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parcelles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les</w:t>
            </w:r>
          </w:p>
        </w:tc>
        <w:tc>
          <w:tcPr>
            <w:tcW w:w="3366" w:type="dxa"/>
          </w:tcPr>
          <w:p w:rsidR="0014739C" w:rsidRDefault="006D18B9">
            <w:pPr>
              <w:pStyle w:val="TableParagraph"/>
              <w:numPr>
                <w:ilvl w:val="0"/>
                <w:numId w:val="34"/>
              </w:numPr>
              <w:tabs>
                <w:tab w:val="left" w:pos="832"/>
              </w:tabs>
              <w:ind w:right="126"/>
              <w:rPr>
                <w:sz w:val="20"/>
              </w:rPr>
            </w:pPr>
            <w:r>
              <w:rPr>
                <w:sz w:val="20"/>
              </w:rPr>
              <w:t>Préciser les limites communes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concernées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afin</w:t>
            </w:r>
          </w:p>
        </w:tc>
      </w:tr>
    </w:tbl>
    <w:p w:rsidR="0014739C" w:rsidRDefault="0014739C">
      <w:pPr>
        <w:rPr>
          <w:sz w:val="20"/>
        </w:rPr>
        <w:sectPr w:rsidR="0014739C">
          <w:footerReference w:type="default" r:id="rId39"/>
          <w:pgSz w:w="16840" w:h="11910" w:orient="landscape"/>
          <w:pgMar w:top="40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5"/>
        <w:gridCol w:w="2511"/>
        <w:gridCol w:w="2030"/>
        <w:gridCol w:w="1710"/>
        <w:gridCol w:w="2185"/>
        <w:gridCol w:w="2070"/>
        <w:gridCol w:w="3366"/>
      </w:tblGrid>
      <w:tr w:rsidR="0014739C">
        <w:trPr>
          <w:trHeight w:val="965"/>
        </w:trPr>
        <w:tc>
          <w:tcPr>
            <w:tcW w:w="725" w:type="dxa"/>
          </w:tcPr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25</w:t>
            </w:r>
          </w:p>
        </w:tc>
        <w:tc>
          <w:tcPr>
            <w:tcW w:w="2511" w:type="dxa"/>
          </w:tcPr>
          <w:p w:rsidR="0014739C" w:rsidRDefault="006D18B9">
            <w:pPr>
              <w:pStyle w:val="TableParagraph"/>
              <w:ind w:left="109" w:right="108"/>
              <w:rPr>
                <w:sz w:val="20"/>
              </w:rPr>
            </w:pPr>
            <w:r>
              <w:rPr>
                <w:sz w:val="20"/>
              </w:rPr>
              <w:t>Thiès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propos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d’un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site sur lequel chacune des deux Collectivités a</w:t>
            </w:r>
          </w:p>
          <w:p w:rsidR="0014739C" w:rsidRDefault="006D18B9">
            <w:pPr>
              <w:pStyle w:val="TableParagraph"/>
              <w:spacing w:before="1"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appliqué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lotissement.</w:t>
            </w:r>
          </w:p>
        </w:tc>
        <w:tc>
          <w:tcPr>
            <w:tcW w:w="2030" w:type="dxa"/>
          </w:tcPr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THIES</w:t>
            </w:r>
          </w:p>
        </w:tc>
        <w:tc>
          <w:tcPr>
            <w:tcW w:w="1710" w:type="dxa"/>
          </w:tcPr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Thiès-</w:t>
            </w:r>
            <w:r>
              <w:rPr>
                <w:spacing w:val="-5"/>
                <w:sz w:val="24"/>
              </w:rPr>
              <w:t>Est</w:t>
            </w:r>
          </w:p>
        </w:tc>
        <w:tc>
          <w:tcPr>
            <w:tcW w:w="2185" w:type="dxa"/>
          </w:tcPr>
          <w:p w:rsidR="0014739C" w:rsidRDefault="006D18B9">
            <w:pPr>
              <w:pStyle w:val="TableParagraph"/>
              <w:ind w:left="111" w:right="112"/>
              <w:rPr>
                <w:sz w:val="20"/>
              </w:rPr>
            </w:pPr>
            <w:r>
              <w:rPr>
                <w:sz w:val="20"/>
              </w:rPr>
              <w:t>lotissement jusqu’au règlement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définitif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 la question.</w:t>
            </w:r>
          </w:p>
        </w:tc>
        <w:tc>
          <w:tcPr>
            <w:tcW w:w="2070" w:type="dxa"/>
          </w:tcPr>
          <w:p w:rsidR="0014739C" w:rsidRDefault="006D18B9">
            <w:pPr>
              <w:pStyle w:val="TableParagraph"/>
              <w:ind w:left="111" w:right="105"/>
              <w:rPr>
                <w:sz w:val="20"/>
              </w:rPr>
            </w:pPr>
            <w:r>
              <w:rPr>
                <w:sz w:val="20"/>
              </w:rPr>
              <w:t>deux Communes suite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lotissement.</w:t>
            </w:r>
          </w:p>
        </w:tc>
        <w:tc>
          <w:tcPr>
            <w:tcW w:w="3366" w:type="dxa"/>
          </w:tcPr>
          <w:p w:rsidR="0014739C" w:rsidRDefault="006D18B9">
            <w:pPr>
              <w:pStyle w:val="TableParagraph"/>
              <w:ind w:left="832" w:right="222"/>
              <w:jc w:val="both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parachever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l’entreprise 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lotissement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d’entre </w:t>
            </w:r>
            <w:r>
              <w:rPr>
                <w:spacing w:val="-2"/>
                <w:sz w:val="20"/>
              </w:rPr>
              <w:t>elle.</w:t>
            </w:r>
          </w:p>
        </w:tc>
      </w:tr>
      <w:tr w:rsidR="0014739C">
        <w:trPr>
          <w:trHeight w:val="3431"/>
        </w:trPr>
        <w:tc>
          <w:tcPr>
            <w:tcW w:w="72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  <w:tc>
          <w:tcPr>
            <w:tcW w:w="2511" w:type="dxa"/>
          </w:tcPr>
          <w:p w:rsidR="0014739C" w:rsidRDefault="006D18B9">
            <w:pPr>
              <w:pStyle w:val="TableParagraph"/>
              <w:ind w:left="109" w:right="160"/>
              <w:rPr>
                <w:sz w:val="20"/>
              </w:rPr>
            </w:pPr>
            <w:r>
              <w:rPr>
                <w:sz w:val="20"/>
              </w:rPr>
              <w:t>Zone située à cheval entre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Keur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Dago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Fahu revendiquée par des populations détentrices</w:t>
            </w:r>
          </w:p>
          <w:p w:rsidR="0014739C" w:rsidRDefault="006D18B9">
            <w:pPr>
              <w:pStyle w:val="TableParagraph"/>
              <w:spacing w:line="242" w:lineRule="auto"/>
              <w:ind w:left="109"/>
              <w:rPr>
                <w:sz w:val="20"/>
              </w:rPr>
            </w:pPr>
            <w:r>
              <w:rPr>
                <w:sz w:val="20"/>
              </w:rPr>
              <w:t>d’actes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remis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HLM d’une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part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d’autre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part, les exploitants des terres contre un nommé Nango </w:t>
            </w:r>
            <w:r>
              <w:rPr>
                <w:spacing w:val="-2"/>
                <w:sz w:val="20"/>
              </w:rPr>
              <w:t>SOUARE.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THIES</w:t>
            </w:r>
          </w:p>
        </w:tc>
        <w:tc>
          <w:tcPr>
            <w:tcW w:w="171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Thiès-</w:t>
            </w:r>
            <w:r>
              <w:rPr>
                <w:spacing w:val="-5"/>
                <w:sz w:val="24"/>
              </w:rPr>
              <w:t>Est</w:t>
            </w:r>
          </w:p>
        </w:tc>
        <w:tc>
          <w:tcPr>
            <w:tcW w:w="2185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Affaire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portée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en </w:t>
            </w:r>
            <w:r>
              <w:rPr>
                <w:spacing w:val="-2"/>
                <w:sz w:val="20"/>
              </w:rPr>
              <w:t>justice,</w:t>
            </w:r>
          </w:p>
          <w:p w:rsidR="0014739C" w:rsidRDefault="006D18B9">
            <w:pPr>
              <w:pStyle w:val="TableParagraph"/>
              <w:spacing w:before="4"/>
              <w:ind w:left="111"/>
              <w:rPr>
                <w:sz w:val="20"/>
              </w:rPr>
            </w:pPr>
            <w:r>
              <w:rPr>
                <w:sz w:val="20"/>
              </w:rPr>
              <w:t>-Décision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rendue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en faveur de Nango SOUARE contre SN </w:t>
            </w:r>
            <w:r>
              <w:rPr>
                <w:spacing w:val="-4"/>
                <w:sz w:val="20"/>
              </w:rPr>
              <w:t>HLM,</w:t>
            </w:r>
          </w:p>
          <w:p w:rsidR="0014739C" w:rsidRDefault="006D18B9">
            <w:pPr>
              <w:pStyle w:val="TableParagraph"/>
              <w:ind w:left="111" w:right="169"/>
              <w:rPr>
                <w:sz w:val="20"/>
              </w:rPr>
            </w:pPr>
            <w:r>
              <w:rPr>
                <w:sz w:val="20"/>
              </w:rPr>
              <w:t>-Intervention de la DSCOS pour arrêter les travaux de construction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entamés dans la zone sans </w:t>
            </w:r>
            <w:r>
              <w:rPr>
                <w:spacing w:val="-2"/>
                <w:sz w:val="20"/>
              </w:rPr>
              <w:t>autorisation.</w:t>
            </w:r>
          </w:p>
        </w:tc>
        <w:tc>
          <w:tcPr>
            <w:tcW w:w="2070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Les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populations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qui exploitent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terres s’opposent aux </w:t>
            </w:r>
            <w:r>
              <w:rPr>
                <w:spacing w:val="-2"/>
                <w:sz w:val="20"/>
              </w:rPr>
              <w:t>constructions,</w:t>
            </w:r>
          </w:p>
          <w:p w:rsidR="0014739C" w:rsidRDefault="006D18B9">
            <w:pPr>
              <w:pStyle w:val="TableParagraph"/>
              <w:spacing w:before="1"/>
              <w:ind w:left="111" w:right="123"/>
              <w:rPr>
                <w:sz w:val="20"/>
              </w:rPr>
            </w:pPr>
            <w:r>
              <w:rPr>
                <w:sz w:val="20"/>
              </w:rPr>
              <w:t>-Malgré la décision de justice, le problème persiste entre Nango SOUARE les exploitants des terres, et des personnes qui détiennent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actes</w:t>
            </w:r>
          </w:p>
          <w:p w:rsidR="0014739C" w:rsidRDefault="006D18B9">
            <w:pPr>
              <w:pStyle w:val="TableParagraph"/>
              <w:spacing w:before="3" w:line="220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d’attribution.</w:t>
            </w:r>
          </w:p>
        </w:tc>
        <w:tc>
          <w:tcPr>
            <w:tcW w:w="3366" w:type="dxa"/>
          </w:tcPr>
          <w:p w:rsidR="0014739C" w:rsidRDefault="0014739C">
            <w:pPr>
              <w:pStyle w:val="TableParagraph"/>
              <w:numPr>
                <w:ilvl w:val="0"/>
                <w:numId w:val="33"/>
              </w:numPr>
              <w:tabs>
                <w:tab w:val="left" w:pos="564"/>
              </w:tabs>
              <w:spacing w:line="244" w:lineRule="exact"/>
              <w:ind w:left="564" w:hanging="92"/>
              <w:rPr>
                <w:rFonts w:ascii="Symbol" w:hAnsi="Symbol"/>
                <w:sz w:val="20"/>
              </w:rPr>
            </w:pPr>
          </w:p>
        </w:tc>
      </w:tr>
      <w:tr w:rsidR="0014739C">
        <w:trPr>
          <w:trHeight w:val="2220"/>
        </w:trPr>
        <w:tc>
          <w:tcPr>
            <w:tcW w:w="72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2511" w:type="dxa"/>
          </w:tcPr>
          <w:p w:rsidR="0014739C" w:rsidRDefault="006D18B9">
            <w:pPr>
              <w:pStyle w:val="TableParagraph"/>
              <w:spacing w:line="241" w:lineRule="exact"/>
              <w:ind w:left="109"/>
              <w:rPr>
                <w:sz w:val="20"/>
              </w:rPr>
            </w:pPr>
            <w:r>
              <w:rPr>
                <w:sz w:val="20"/>
              </w:rPr>
              <w:t>Contentieux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14739C" w:rsidRDefault="006D18B9">
            <w:pPr>
              <w:pStyle w:val="TableParagraph"/>
              <w:spacing w:line="240" w:lineRule="exact"/>
              <w:ind w:left="109"/>
              <w:rPr>
                <w:sz w:val="20"/>
              </w:rPr>
            </w:pPr>
            <w:r>
              <w:rPr>
                <w:sz w:val="20"/>
              </w:rPr>
              <w:t>l’empiétement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14739C" w:rsidRDefault="006D18B9">
            <w:pPr>
              <w:pStyle w:val="TableParagraph"/>
              <w:ind w:left="109" w:right="108"/>
              <w:rPr>
                <w:sz w:val="20"/>
              </w:rPr>
            </w:pPr>
            <w:r>
              <w:rPr>
                <w:sz w:val="20"/>
              </w:rPr>
              <w:t>l’emprise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BALLABEY d’une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parcelle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qu’aurait attribué la coopérative d’habitat de la cité ouvrière à Monsieur Mouhamadou DIOP.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THIES</w:t>
            </w:r>
          </w:p>
        </w:tc>
        <w:tc>
          <w:tcPr>
            <w:tcW w:w="171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Thiès-</w:t>
            </w:r>
            <w:r>
              <w:rPr>
                <w:spacing w:val="-5"/>
                <w:sz w:val="24"/>
              </w:rPr>
              <w:t>Est</w:t>
            </w:r>
          </w:p>
        </w:tc>
        <w:tc>
          <w:tcPr>
            <w:tcW w:w="2185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Les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5"/>
                <w:sz w:val="20"/>
              </w:rPr>
              <w:t xml:space="preserve"> du</w:t>
            </w:r>
          </w:p>
          <w:p w:rsidR="0014739C" w:rsidRDefault="006D18B9">
            <w:pPr>
              <w:pStyle w:val="TableParagraph"/>
              <w:ind w:left="111" w:right="129"/>
              <w:rPr>
                <w:sz w:val="20"/>
              </w:rPr>
            </w:pPr>
            <w:r>
              <w:rPr>
                <w:sz w:val="20"/>
              </w:rPr>
              <w:t>Cadastre, de l’Impôt et du Domaine sollicités en vue de la clarification des limites de l’assiette fo</w:t>
            </w:r>
            <w:r>
              <w:rPr>
                <w:sz w:val="20"/>
              </w:rPr>
              <w:t>ncière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attribuée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la coopérative en</w:t>
            </w:r>
          </w:p>
          <w:p w:rsidR="0014739C" w:rsidRDefault="006D18B9">
            <w:pPr>
              <w:pStyle w:val="TableParagraph"/>
              <w:spacing w:before="1" w:line="220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question.</w:t>
            </w:r>
          </w:p>
        </w:tc>
        <w:tc>
          <w:tcPr>
            <w:tcW w:w="2070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Persistance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litige malgré le plan de délimitation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existant.</w:t>
            </w:r>
          </w:p>
        </w:tc>
        <w:tc>
          <w:tcPr>
            <w:tcW w:w="3366" w:type="dxa"/>
          </w:tcPr>
          <w:p w:rsidR="0014739C" w:rsidRDefault="006D18B9">
            <w:pPr>
              <w:pStyle w:val="TableParagraph"/>
              <w:numPr>
                <w:ilvl w:val="0"/>
                <w:numId w:val="32"/>
              </w:numPr>
              <w:tabs>
                <w:tab w:val="left" w:pos="832"/>
              </w:tabs>
              <w:ind w:right="158"/>
              <w:rPr>
                <w:sz w:val="20"/>
              </w:rPr>
            </w:pPr>
            <w:r>
              <w:rPr>
                <w:sz w:val="20"/>
              </w:rPr>
              <w:t>Mise en place d’une commission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regroupant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les services techniques et les entités concernées.</w:t>
            </w:r>
          </w:p>
        </w:tc>
      </w:tr>
      <w:tr w:rsidR="0014739C">
        <w:trPr>
          <w:trHeight w:val="1690"/>
        </w:trPr>
        <w:tc>
          <w:tcPr>
            <w:tcW w:w="72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  <w:tc>
          <w:tcPr>
            <w:tcW w:w="2511" w:type="dxa"/>
          </w:tcPr>
          <w:p w:rsidR="0014739C" w:rsidRDefault="006D18B9">
            <w:pPr>
              <w:pStyle w:val="TableParagraph"/>
              <w:ind w:left="109" w:right="119"/>
              <w:rPr>
                <w:sz w:val="20"/>
              </w:rPr>
            </w:pPr>
            <w:r>
              <w:rPr>
                <w:sz w:val="20"/>
              </w:rPr>
              <w:t>Lotissement dénommé cité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ASPROMET(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13 a et 43 ca) de la Commune de Fandène avec empiétement dans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la Commune de Thiès-</w:t>
            </w:r>
          </w:p>
          <w:p w:rsidR="0014739C" w:rsidRDefault="006D18B9">
            <w:pPr>
              <w:pStyle w:val="TableParagraph"/>
              <w:spacing w:before="2" w:line="220" w:lineRule="exact"/>
              <w:ind w:left="109"/>
              <w:rPr>
                <w:sz w:val="20"/>
              </w:rPr>
            </w:pPr>
            <w:r>
              <w:rPr>
                <w:spacing w:val="-4"/>
                <w:sz w:val="20"/>
              </w:rPr>
              <w:t>est.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THIES</w:t>
            </w:r>
          </w:p>
        </w:tc>
        <w:tc>
          <w:tcPr>
            <w:tcW w:w="171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Thiès-</w:t>
            </w:r>
            <w:r>
              <w:rPr>
                <w:spacing w:val="-5"/>
                <w:sz w:val="24"/>
              </w:rPr>
              <w:t>Est</w:t>
            </w:r>
          </w:p>
        </w:tc>
        <w:tc>
          <w:tcPr>
            <w:tcW w:w="2185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Les services compétents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appelés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à préciser les limites entre les deux </w:t>
            </w:r>
            <w:r>
              <w:rPr>
                <w:spacing w:val="-2"/>
                <w:sz w:val="20"/>
              </w:rPr>
              <w:t>Communes.</w:t>
            </w:r>
          </w:p>
        </w:tc>
        <w:tc>
          <w:tcPr>
            <w:tcW w:w="2070" w:type="dxa"/>
          </w:tcPr>
          <w:p w:rsidR="0014739C" w:rsidRDefault="006D18B9">
            <w:pPr>
              <w:pStyle w:val="TableParagraph"/>
              <w:ind w:left="111" w:right="1043"/>
              <w:rPr>
                <w:sz w:val="20"/>
              </w:rPr>
            </w:pPr>
            <w:r>
              <w:rPr>
                <w:spacing w:val="-2"/>
                <w:sz w:val="20"/>
              </w:rPr>
              <w:t>-Certaines personnes</w:t>
            </w:r>
          </w:p>
          <w:p w:rsidR="0014739C" w:rsidRDefault="006D18B9">
            <w:pPr>
              <w:pStyle w:val="TableParagraph"/>
              <w:spacing w:before="2"/>
              <w:ind w:left="111" w:right="300"/>
              <w:rPr>
                <w:sz w:val="20"/>
              </w:rPr>
            </w:pPr>
            <w:r>
              <w:rPr>
                <w:sz w:val="20"/>
              </w:rPr>
              <w:t>détentrices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d’actes ont commencé à </w:t>
            </w:r>
            <w:r>
              <w:rPr>
                <w:spacing w:val="-2"/>
                <w:sz w:val="20"/>
              </w:rPr>
              <w:t>construire.</w:t>
            </w:r>
          </w:p>
        </w:tc>
        <w:tc>
          <w:tcPr>
            <w:tcW w:w="3366" w:type="dxa"/>
          </w:tcPr>
          <w:p w:rsidR="0014739C" w:rsidRDefault="006D18B9">
            <w:pPr>
              <w:pStyle w:val="TableParagraph"/>
              <w:numPr>
                <w:ilvl w:val="0"/>
                <w:numId w:val="31"/>
              </w:numPr>
              <w:tabs>
                <w:tab w:val="left" w:pos="832"/>
              </w:tabs>
              <w:ind w:right="158"/>
              <w:rPr>
                <w:sz w:val="20"/>
              </w:rPr>
            </w:pPr>
            <w:r>
              <w:rPr>
                <w:sz w:val="20"/>
              </w:rPr>
              <w:t>Mettre sur pied une commission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regroupant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les services techniques et les représentants des deux Communes pour le règlement de ce litige.</w:t>
            </w:r>
          </w:p>
        </w:tc>
      </w:tr>
      <w:tr w:rsidR="0014739C">
        <w:trPr>
          <w:trHeight w:val="1980"/>
        </w:trPr>
        <w:tc>
          <w:tcPr>
            <w:tcW w:w="72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29</w:t>
            </w:r>
          </w:p>
        </w:tc>
        <w:tc>
          <w:tcPr>
            <w:tcW w:w="2511" w:type="dxa"/>
          </w:tcPr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rPr>
                <w:b/>
                <w:sz w:val="20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spacing w:line="241" w:lineRule="exact"/>
              <w:ind w:left="109"/>
              <w:rPr>
                <w:sz w:val="20"/>
              </w:rPr>
            </w:pPr>
            <w:r>
              <w:rPr>
                <w:sz w:val="20"/>
              </w:rPr>
              <w:t>Occupation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des</w:t>
            </w:r>
          </w:p>
          <w:p w:rsidR="0014739C" w:rsidRDefault="006D18B9">
            <w:pPr>
              <w:pStyle w:val="TableParagraph"/>
              <w:spacing w:line="242" w:lineRule="auto"/>
              <w:ind w:left="109"/>
              <w:rPr>
                <w:sz w:val="20"/>
              </w:rPr>
            </w:pPr>
            <w:r>
              <w:rPr>
                <w:sz w:val="20"/>
              </w:rPr>
              <w:t>populations d’un site sur lequel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SOPRIM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dispose d’un titre de propriété.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THIES</w:t>
            </w:r>
          </w:p>
        </w:tc>
        <w:tc>
          <w:tcPr>
            <w:tcW w:w="171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Thiès-Ouest</w:t>
            </w:r>
          </w:p>
        </w:tc>
        <w:tc>
          <w:tcPr>
            <w:tcW w:w="2185" w:type="dxa"/>
          </w:tcPr>
          <w:p w:rsidR="0014739C" w:rsidRDefault="006D18B9">
            <w:pPr>
              <w:pStyle w:val="TableParagraph"/>
              <w:ind w:left="111" w:right="17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Décision de justice reconnaissant à la SOPRIM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droits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sur le site et ordonnant l’expulsion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tous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les </w:t>
            </w:r>
            <w:r>
              <w:rPr>
                <w:spacing w:val="-2"/>
                <w:sz w:val="20"/>
              </w:rPr>
              <w:t>occupants.</w:t>
            </w:r>
          </w:p>
          <w:p w:rsidR="0014739C" w:rsidRDefault="006D18B9">
            <w:pPr>
              <w:pStyle w:val="TableParagraph"/>
              <w:spacing w:line="240" w:lineRule="exact"/>
              <w:ind w:left="111"/>
              <w:rPr>
                <w:sz w:val="20"/>
              </w:rPr>
            </w:pPr>
            <w:r>
              <w:rPr>
                <w:sz w:val="20"/>
              </w:rPr>
              <w:t>-Tentative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avortée</w:t>
            </w:r>
          </w:p>
          <w:p w:rsidR="0014739C" w:rsidRDefault="006D18B9">
            <w:pPr>
              <w:pStyle w:val="TableParagraph"/>
              <w:spacing w:before="4"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d’exécution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la</w:t>
            </w:r>
          </w:p>
        </w:tc>
        <w:tc>
          <w:tcPr>
            <w:tcW w:w="2070" w:type="dxa"/>
          </w:tcPr>
          <w:p w:rsidR="0014739C" w:rsidRDefault="006D18B9">
            <w:pPr>
              <w:pStyle w:val="TableParagraph"/>
              <w:ind w:left="111" w:right="136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Nombre important d’occupants avec 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constructions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en dure dont certaines sont achevées et </w:t>
            </w:r>
            <w:r>
              <w:rPr>
                <w:spacing w:val="-2"/>
                <w:sz w:val="20"/>
              </w:rPr>
              <w:t>occupées.</w:t>
            </w:r>
          </w:p>
        </w:tc>
        <w:tc>
          <w:tcPr>
            <w:tcW w:w="3366" w:type="dxa"/>
          </w:tcPr>
          <w:p w:rsidR="0014739C" w:rsidRDefault="006D18B9">
            <w:pPr>
              <w:pStyle w:val="TableParagraph"/>
              <w:numPr>
                <w:ilvl w:val="0"/>
                <w:numId w:val="30"/>
              </w:numPr>
              <w:tabs>
                <w:tab w:val="left" w:pos="832"/>
              </w:tabs>
              <w:ind w:right="115"/>
              <w:rPr>
                <w:sz w:val="20"/>
              </w:rPr>
            </w:pPr>
            <w:r>
              <w:rPr>
                <w:sz w:val="20"/>
              </w:rPr>
              <w:t>Plusieurs solutions sont actuellement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l’étude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pour éviter les démolitions ;</w:t>
            </w:r>
          </w:p>
          <w:p w:rsidR="0014739C" w:rsidRDefault="006D18B9">
            <w:pPr>
              <w:pStyle w:val="TableParagraph"/>
              <w:numPr>
                <w:ilvl w:val="0"/>
                <w:numId w:val="30"/>
              </w:numPr>
              <w:tabs>
                <w:tab w:val="left" w:pos="832"/>
              </w:tabs>
              <w:ind w:right="145"/>
              <w:rPr>
                <w:sz w:val="20"/>
              </w:rPr>
            </w:pPr>
            <w:r>
              <w:rPr>
                <w:sz w:val="20"/>
              </w:rPr>
              <w:t>Sur la base d’un état des lieux et d’un recensement des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occupants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effectué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par le cadastre, trouver un terrain d’entente entre la</w:t>
            </w:r>
          </w:p>
        </w:tc>
      </w:tr>
    </w:tbl>
    <w:p w:rsidR="0014739C" w:rsidRDefault="0014739C">
      <w:pPr>
        <w:rPr>
          <w:sz w:val="20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5"/>
        <w:gridCol w:w="2511"/>
        <w:gridCol w:w="2030"/>
        <w:gridCol w:w="1710"/>
        <w:gridCol w:w="2185"/>
        <w:gridCol w:w="2070"/>
        <w:gridCol w:w="3366"/>
      </w:tblGrid>
      <w:tr w:rsidR="0014739C">
        <w:trPr>
          <w:trHeight w:val="3141"/>
        </w:trPr>
        <w:tc>
          <w:tcPr>
            <w:tcW w:w="72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1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5" w:type="dxa"/>
          </w:tcPr>
          <w:p w:rsidR="0014739C" w:rsidRDefault="006D18B9">
            <w:pPr>
              <w:pStyle w:val="TableParagraph"/>
              <w:spacing w:before="25"/>
              <w:ind w:left="111" w:right="334"/>
              <w:rPr>
                <w:sz w:val="20"/>
              </w:rPr>
            </w:pPr>
            <w:r>
              <w:rPr>
                <w:sz w:val="20"/>
              </w:rPr>
              <w:t>décision de justice avec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une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opération de démolition.</w:t>
            </w:r>
          </w:p>
        </w:tc>
        <w:tc>
          <w:tcPr>
            <w:tcW w:w="207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66" w:type="dxa"/>
          </w:tcPr>
          <w:p w:rsidR="0014739C" w:rsidRDefault="006D18B9">
            <w:pPr>
              <w:pStyle w:val="TableParagraph"/>
              <w:spacing w:before="25"/>
              <w:ind w:left="832"/>
              <w:rPr>
                <w:sz w:val="20"/>
              </w:rPr>
            </w:pPr>
            <w:r>
              <w:rPr>
                <w:sz w:val="20"/>
              </w:rPr>
              <w:t>SOPRIM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véritables occupants ;</w:t>
            </w:r>
          </w:p>
          <w:p w:rsidR="0014739C" w:rsidRDefault="006D18B9">
            <w:pPr>
              <w:pStyle w:val="TableParagraph"/>
              <w:numPr>
                <w:ilvl w:val="0"/>
                <w:numId w:val="29"/>
              </w:numPr>
              <w:tabs>
                <w:tab w:val="left" w:pos="832"/>
              </w:tabs>
              <w:spacing w:before="1"/>
              <w:ind w:right="198"/>
              <w:rPr>
                <w:sz w:val="20"/>
              </w:rPr>
            </w:pPr>
            <w:r>
              <w:rPr>
                <w:sz w:val="20"/>
              </w:rPr>
              <w:t>Trouver une assiette de substitution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profit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 SOPRIM et régulariser les occupants ;</w:t>
            </w:r>
          </w:p>
          <w:p w:rsidR="0014739C" w:rsidRDefault="006D18B9">
            <w:pPr>
              <w:pStyle w:val="TableParagraph"/>
              <w:numPr>
                <w:ilvl w:val="0"/>
                <w:numId w:val="29"/>
              </w:numPr>
              <w:tabs>
                <w:tab w:val="left" w:pos="832"/>
              </w:tabs>
              <w:ind w:right="121"/>
              <w:rPr>
                <w:sz w:val="20"/>
              </w:rPr>
            </w:pPr>
            <w:r>
              <w:rPr>
                <w:sz w:val="20"/>
              </w:rPr>
              <w:t>Prendre en charge les occupants dans le processus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régularisation en cours actuellement concernant les occupants</w:t>
            </w:r>
          </w:p>
          <w:p w:rsidR="0014739C" w:rsidRDefault="006D18B9">
            <w:pPr>
              <w:pStyle w:val="TableParagraph"/>
              <w:spacing w:line="240" w:lineRule="exact"/>
              <w:ind w:left="832" w:right="182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forêt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classée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Thiès.</w:t>
            </w:r>
          </w:p>
        </w:tc>
      </w:tr>
      <w:tr w:rsidR="0014739C">
        <w:trPr>
          <w:trHeight w:val="3404"/>
        </w:trPr>
        <w:tc>
          <w:tcPr>
            <w:tcW w:w="725" w:type="dxa"/>
          </w:tcPr>
          <w:p w:rsidR="0014739C" w:rsidRDefault="0014739C">
            <w:pPr>
              <w:pStyle w:val="TableParagraph"/>
              <w:spacing w:before="288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2511" w:type="dxa"/>
          </w:tcPr>
          <w:p w:rsidR="0014739C" w:rsidRDefault="0014739C">
            <w:pPr>
              <w:pStyle w:val="TableParagraph"/>
              <w:spacing w:before="1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Occupation irrégulière d’une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partie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forêt classée de Thiès.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spacing w:before="288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THIES</w:t>
            </w:r>
          </w:p>
        </w:tc>
        <w:tc>
          <w:tcPr>
            <w:tcW w:w="1710" w:type="dxa"/>
          </w:tcPr>
          <w:p w:rsidR="0014739C" w:rsidRDefault="0014739C">
            <w:pPr>
              <w:pStyle w:val="TableParagraph"/>
              <w:spacing w:before="288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Thiès-Ouest</w:t>
            </w:r>
          </w:p>
        </w:tc>
        <w:tc>
          <w:tcPr>
            <w:tcW w:w="2185" w:type="dxa"/>
          </w:tcPr>
          <w:p w:rsidR="0014739C" w:rsidRDefault="006D18B9">
            <w:pPr>
              <w:pStyle w:val="TableParagraph"/>
              <w:ind w:left="111" w:right="112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Conformément aux instructions du Chef 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l’Etat,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processus de déclassement</w:t>
            </w:r>
          </w:p>
          <w:p w:rsidR="0014739C" w:rsidRDefault="006D18B9">
            <w:pPr>
              <w:pStyle w:val="TableParagraph"/>
              <w:ind w:left="111" w:right="169"/>
              <w:rPr>
                <w:sz w:val="20"/>
              </w:rPr>
            </w:pPr>
            <w:r>
              <w:rPr>
                <w:sz w:val="20"/>
              </w:rPr>
              <w:t>d’une partie de la forêt en vue de régulariser les occupants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suit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son </w:t>
            </w:r>
            <w:r>
              <w:rPr>
                <w:spacing w:val="-2"/>
                <w:sz w:val="20"/>
              </w:rPr>
              <w:t>cours.</w:t>
            </w:r>
          </w:p>
          <w:p w:rsidR="0014739C" w:rsidRDefault="006D18B9">
            <w:pPr>
              <w:pStyle w:val="TableParagraph"/>
              <w:ind w:left="111" w:right="195"/>
              <w:rPr>
                <w:sz w:val="20"/>
              </w:rPr>
            </w:pPr>
            <w:r>
              <w:rPr>
                <w:sz w:val="20"/>
              </w:rPr>
              <w:t>-Une assiette a été proposée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cet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effet et validée par le comité régional de</w:t>
            </w:r>
          </w:p>
          <w:p w:rsidR="0014739C" w:rsidRDefault="006D18B9">
            <w:pPr>
              <w:pStyle w:val="TableParagraph"/>
              <w:spacing w:before="2" w:line="195" w:lineRule="exact"/>
              <w:ind w:left="111"/>
              <w:rPr>
                <w:sz w:val="20"/>
              </w:rPr>
            </w:pPr>
            <w:r>
              <w:rPr>
                <w:sz w:val="20"/>
              </w:rPr>
              <w:t>conservation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sols.</w:t>
            </w:r>
          </w:p>
        </w:tc>
        <w:tc>
          <w:tcPr>
            <w:tcW w:w="2070" w:type="dxa"/>
          </w:tcPr>
          <w:p w:rsidR="0014739C" w:rsidRDefault="006D18B9">
            <w:pPr>
              <w:pStyle w:val="TableParagraph"/>
              <w:ind w:left="111" w:right="105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2"/>
                <w:sz w:val="20"/>
              </w:rPr>
              <w:t xml:space="preserve">Caractère </w:t>
            </w:r>
            <w:r>
              <w:rPr>
                <w:sz w:val="20"/>
              </w:rPr>
              <w:t>anarchique de l’occupation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qui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rend très difficile l’identification des </w:t>
            </w:r>
            <w:r>
              <w:rPr>
                <w:spacing w:val="-2"/>
                <w:sz w:val="20"/>
              </w:rPr>
              <w:t>concernés</w:t>
            </w:r>
            <w:r>
              <w:rPr>
                <w:spacing w:val="-2"/>
                <w:sz w:val="24"/>
              </w:rPr>
              <w:t>.</w:t>
            </w:r>
          </w:p>
        </w:tc>
        <w:tc>
          <w:tcPr>
            <w:tcW w:w="3366" w:type="dxa"/>
          </w:tcPr>
          <w:p w:rsidR="0014739C" w:rsidRDefault="006D18B9">
            <w:pPr>
              <w:pStyle w:val="TableParagraph"/>
              <w:numPr>
                <w:ilvl w:val="0"/>
                <w:numId w:val="28"/>
              </w:numPr>
              <w:tabs>
                <w:tab w:val="left" w:pos="832"/>
              </w:tabs>
              <w:ind w:right="237"/>
              <w:rPr>
                <w:sz w:val="20"/>
              </w:rPr>
            </w:pPr>
            <w:r>
              <w:rPr>
                <w:sz w:val="20"/>
              </w:rPr>
              <w:t>Diligenter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procédure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déclassement.</w:t>
            </w:r>
          </w:p>
        </w:tc>
      </w:tr>
      <w:tr w:rsidR="0014739C">
        <w:trPr>
          <w:trHeight w:val="2751"/>
        </w:trPr>
        <w:tc>
          <w:tcPr>
            <w:tcW w:w="725" w:type="dxa"/>
          </w:tcPr>
          <w:p w:rsidR="0014739C" w:rsidRDefault="0014739C">
            <w:pPr>
              <w:pStyle w:val="TableParagraph"/>
              <w:spacing w:before="2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31</w:t>
            </w:r>
          </w:p>
        </w:tc>
        <w:tc>
          <w:tcPr>
            <w:tcW w:w="2511" w:type="dxa"/>
          </w:tcPr>
          <w:p w:rsidR="0014739C" w:rsidRDefault="006D18B9">
            <w:pPr>
              <w:pStyle w:val="TableParagraph"/>
              <w:spacing w:before="25"/>
              <w:ind w:left="109" w:right="108"/>
              <w:rPr>
                <w:sz w:val="20"/>
              </w:rPr>
            </w:pPr>
            <w:r>
              <w:rPr>
                <w:sz w:val="20"/>
              </w:rPr>
              <w:t>Un nombre important de parcelles non mises en valeur situées à la cité Malick SY et à Grand Standing et qui, de plus 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plus,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font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l’objet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d’une appropriation irrégulière de la part d’occupants </w:t>
            </w:r>
            <w:r>
              <w:rPr>
                <w:spacing w:val="-2"/>
                <w:sz w:val="20"/>
              </w:rPr>
              <w:t>véreux.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spacing w:before="2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THIES</w:t>
            </w:r>
          </w:p>
        </w:tc>
        <w:tc>
          <w:tcPr>
            <w:tcW w:w="1710" w:type="dxa"/>
          </w:tcPr>
          <w:p w:rsidR="0014739C" w:rsidRDefault="0014739C">
            <w:pPr>
              <w:pStyle w:val="TableParagraph"/>
              <w:spacing w:before="2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Thiès-Ouest</w:t>
            </w:r>
          </w:p>
        </w:tc>
        <w:tc>
          <w:tcPr>
            <w:tcW w:w="2185" w:type="dxa"/>
          </w:tcPr>
          <w:p w:rsidR="0014739C" w:rsidRDefault="006D18B9">
            <w:pPr>
              <w:pStyle w:val="TableParagraph"/>
              <w:spacing w:before="25"/>
              <w:ind w:left="111" w:right="169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 xml:space="preserve">Ces parcelles </w:t>
            </w:r>
            <w:r>
              <w:rPr>
                <w:spacing w:val="-2"/>
                <w:sz w:val="20"/>
              </w:rPr>
              <w:t xml:space="preserve">communément </w:t>
            </w:r>
            <w:r>
              <w:rPr>
                <w:sz w:val="20"/>
              </w:rPr>
              <w:t>appelée</w:t>
            </w:r>
            <w:r>
              <w:rPr>
                <w:sz w:val="20"/>
              </w:rPr>
              <w:t>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poches,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ont été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recensées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les services des Domaines, les propriétaires n’ont pas été identifiés.</w:t>
            </w:r>
          </w:p>
        </w:tc>
        <w:tc>
          <w:tcPr>
            <w:tcW w:w="2070" w:type="dxa"/>
          </w:tcPr>
          <w:p w:rsidR="0014739C" w:rsidRDefault="006D18B9">
            <w:pPr>
              <w:pStyle w:val="TableParagraph"/>
              <w:spacing w:before="25"/>
              <w:ind w:left="111" w:right="166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Une possibilité de désaffectation / réaffectation de ces parcelles s’offre, mais la ville et la Commune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Thiès- Ouest se disputent la compétence et peinent à trouver une solution.</w:t>
            </w:r>
          </w:p>
        </w:tc>
        <w:tc>
          <w:tcPr>
            <w:tcW w:w="3366" w:type="dxa"/>
          </w:tcPr>
          <w:p w:rsidR="0014739C" w:rsidRDefault="006D18B9">
            <w:pPr>
              <w:pStyle w:val="TableParagraph"/>
              <w:numPr>
                <w:ilvl w:val="0"/>
                <w:numId w:val="27"/>
              </w:numPr>
              <w:tabs>
                <w:tab w:val="left" w:pos="832"/>
              </w:tabs>
              <w:spacing w:before="24"/>
              <w:ind w:right="97"/>
              <w:rPr>
                <w:sz w:val="20"/>
              </w:rPr>
            </w:pPr>
            <w:r>
              <w:rPr>
                <w:sz w:val="20"/>
              </w:rPr>
              <w:t>Actualiser le recensement et favoriser une entente avec les municipalités concernées afin de mener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à bien le processus de </w:t>
            </w:r>
            <w:r>
              <w:rPr>
                <w:spacing w:val="-2"/>
                <w:sz w:val="20"/>
              </w:rPr>
              <w:t xml:space="preserve">désaffectation/réaffectation </w:t>
            </w:r>
            <w:r>
              <w:rPr>
                <w:sz w:val="20"/>
              </w:rPr>
              <w:t>avec toutes les garanties de r</w:t>
            </w:r>
            <w:r>
              <w:rPr>
                <w:sz w:val="20"/>
              </w:rPr>
              <w:t>éussite.</w:t>
            </w:r>
          </w:p>
        </w:tc>
      </w:tr>
      <w:tr w:rsidR="0014739C">
        <w:trPr>
          <w:trHeight w:val="1165"/>
        </w:trPr>
        <w:tc>
          <w:tcPr>
            <w:tcW w:w="725" w:type="dxa"/>
            <w:tcBorders>
              <w:bottom w:val="single" w:sz="8" w:space="0" w:color="000000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1" w:type="dxa"/>
            <w:tcBorders>
              <w:bottom w:val="single" w:sz="8" w:space="0" w:color="000000"/>
            </w:tcBorders>
          </w:tcPr>
          <w:p w:rsidR="0014739C" w:rsidRDefault="0014739C">
            <w:pPr>
              <w:pStyle w:val="TableParagraph"/>
              <w:spacing w:before="29"/>
              <w:rPr>
                <w:b/>
                <w:sz w:val="20"/>
              </w:rPr>
            </w:pPr>
          </w:p>
          <w:p w:rsidR="0014739C" w:rsidRDefault="006D18B9">
            <w:pPr>
              <w:pStyle w:val="TableParagraph"/>
              <w:ind w:left="109" w:right="120"/>
              <w:rPr>
                <w:sz w:val="20"/>
              </w:rPr>
            </w:pPr>
            <w:r>
              <w:rPr>
                <w:sz w:val="20"/>
              </w:rPr>
              <w:t>Contrat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culture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350 ha dans la forêt classée au profit de la</w:t>
            </w:r>
          </w:p>
        </w:tc>
        <w:tc>
          <w:tcPr>
            <w:tcW w:w="2030" w:type="dxa"/>
            <w:tcBorders>
              <w:bottom w:val="single" w:sz="8" w:space="0" w:color="000000"/>
            </w:tcBorders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6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50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THIES</w:t>
            </w:r>
          </w:p>
        </w:tc>
        <w:tc>
          <w:tcPr>
            <w:tcW w:w="1710" w:type="dxa"/>
            <w:tcBorders>
              <w:bottom w:val="single" w:sz="8" w:space="0" w:color="000000"/>
            </w:tcBorders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26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50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Notto</w:t>
            </w:r>
          </w:p>
        </w:tc>
        <w:tc>
          <w:tcPr>
            <w:tcW w:w="2185" w:type="dxa"/>
            <w:tcBorders>
              <w:bottom w:val="single" w:sz="8" w:space="0" w:color="000000"/>
            </w:tcBorders>
          </w:tcPr>
          <w:p w:rsidR="0014739C" w:rsidRDefault="006D18B9">
            <w:pPr>
              <w:pStyle w:val="TableParagraph"/>
              <w:spacing w:before="25"/>
              <w:ind w:left="111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Devant la farouche opposition des populations, il a été demandé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Maire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  <w:tc>
          <w:tcPr>
            <w:tcW w:w="2070" w:type="dxa"/>
            <w:tcBorders>
              <w:bottom w:val="single" w:sz="8" w:space="0" w:color="000000"/>
            </w:tcBorders>
          </w:tcPr>
          <w:p w:rsidR="0014739C" w:rsidRDefault="006D18B9">
            <w:pPr>
              <w:pStyle w:val="TableParagraph"/>
              <w:spacing w:before="25"/>
              <w:ind w:left="111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Signature des contrats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culture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à l’insu des autorités </w:t>
            </w:r>
            <w:r>
              <w:rPr>
                <w:spacing w:val="-2"/>
                <w:sz w:val="20"/>
              </w:rPr>
              <w:t>administratives</w:t>
            </w:r>
            <w:r>
              <w:rPr>
                <w:spacing w:val="-2"/>
                <w:sz w:val="24"/>
              </w:rPr>
              <w:t>.</w:t>
            </w:r>
          </w:p>
        </w:tc>
        <w:tc>
          <w:tcPr>
            <w:tcW w:w="3366" w:type="dxa"/>
            <w:tcBorders>
              <w:bottom w:val="single" w:sz="8" w:space="0" w:color="000000"/>
            </w:tcBorders>
          </w:tcPr>
          <w:p w:rsidR="0014739C" w:rsidRDefault="006D18B9">
            <w:pPr>
              <w:pStyle w:val="TableParagraph"/>
              <w:numPr>
                <w:ilvl w:val="0"/>
                <w:numId w:val="26"/>
              </w:numPr>
              <w:tabs>
                <w:tab w:val="left" w:pos="832"/>
              </w:tabs>
              <w:spacing w:before="24"/>
              <w:ind w:right="197"/>
              <w:rPr>
                <w:sz w:val="20"/>
              </w:rPr>
            </w:pPr>
            <w:r>
              <w:rPr>
                <w:sz w:val="20"/>
              </w:rPr>
              <w:t>Privilégier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dialogue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la concertation ;</w:t>
            </w:r>
          </w:p>
          <w:p w:rsidR="0014739C" w:rsidRDefault="006D18B9">
            <w:pPr>
              <w:pStyle w:val="TableParagraph"/>
              <w:numPr>
                <w:ilvl w:val="0"/>
                <w:numId w:val="26"/>
              </w:numPr>
              <w:tabs>
                <w:tab w:val="left" w:pos="832"/>
              </w:tabs>
              <w:spacing w:line="242" w:lineRule="exact"/>
              <w:rPr>
                <w:sz w:val="20"/>
              </w:rPr>
            </w:pPr>
            <w:r>
              <w:rPr>
                <w:sz w:val="20"/>
              </w:rPr>
              <w:t>Devant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récurrence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des</w:t>
            </w:r>
          </w:p>
          <w:p w:rsidR="0014739C" w:rsidRDefault="006D18B9">
            <w:pPr>
              <w:pStyle w:val="TableParagraph"/>
              <w:spacing w:line="239" w:lineRule="exact"/>
              <w:ind w:left="832"/>
              <w:rPr>
                <w:sz w:val="20"/>
              </w:rPr>
            </w:pPr>
            <w:r>
              <w:rPr>
                <w:sz w:val="20"/>
              </w:rPr>
              <w:t>phénomènes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d’opposition</w:t>
            </w:r>
          </w:p>
        </w:tc>
      </w:tr>
    </w:tbl>
    <w:p w:rsidR="0014739C" w:rsidRDefault="0014739C">
      <w:pPr>
        <w:spacing w:line="239" w:lineRule="exact"/>
        <w:rPr>
          <w:sz w:val="20"/>
        </w:rPr>
        <w:sectPr w:rsidR="0014739C">
          <w:footerReference w:type="default" r:id="rId40"/>
          <w:pgSz w:w="16840" w:h="11910" w:orient="landscape"/>
          <w:pgMar w:top="400" w:right="260" w:bottom="920" w:left="400" w:header="0" w:footer="73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5"/>
        <w:gridCol w:w="2511"/>
        <w:gridCol w:w="2030"/>
        <w:gridCol w:w="1710"/>
        <w:gridCol w:w="2185"/>
        <w:gridCol w:w="2070"/>
        <w:gridCol w:w="3366"/>
      </w:tblGrid>
      <w:tr w:rsidR="0014739C">
        <w:trPr>
          <w:trHeight w:val="2416"/>
        </w:trPr>
        <w:tc>
          <w:tcPr>
            <w:tcW w:w="725" w:type="dxa"/>
          </w:tcPr>
          <w:p w:rsidR="0014739C" w:rsidRDefault="006D18B9">
            <w:pPr>
              <w:pStyle w:val="TableParagraph"/>
              <w:spacing w:before="10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32</w:t>
            </w:r>
          </w:p>
        </w:tc>
        <w:tc>
          <w:tcPr>
            <w:tcW w:w="2511" w:type="dxa"/>
          </w:tcPr>
          <w:p w:rsidR="0014739C" w:rsidRDefault="006D18B9">
            <w:pPr>
              <w:pStyle w:val="TableParagraph"/>
              <w:spacing w:before="10"/>
              <w:ind w:left="109" w:right="108"/>
              <w:rPr>
                <w:sz w:val="20"/>
              </w:rPr>
            </w:pPr>
            <w:r>
              <w:rPr>
                <w:sz w:val="20"/>
              </w:rPr>
              <w:t>municipalité de Tassette auquel s’opposent les populations autochtones qui y voient une manière détournée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s’approprier la forêt classée.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5" w:type="dxa"/>
          </w:tcPr>
          <w:p w:rsidR="0014739C" w:rsidRDefault="006D18B9">
            <w:pPr>
              <w:pStyle w:val="TableParagraph"/>
              <w:spacing w:before="10"/>
              <w:ind w:left="111" w:right="158"/>
              <w:rPr>
                <w:sz w:val="20"/>
              </w:rPr>
            </w:pPr>
            <w:r>
              <w:rPr>
                <w:sz w:val="20"/>
              </w:rPr>
              <w:t>suspendre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l’exécution des travaux et de mener une large sensibilisation des populations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une bonne appropriation du projet et sa mise en œuvre dans un climat serein et</w:t>
            </w:r>
          </w:p>
          <w:p w:rsidR="0014739C" w:rsidRDefault="006D18B9">
            <w:pPr>
              <w:pStyle w:val="TableParagraph"/>
              <w:spacing w:before="3" w:line="210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apaisé.</w:t>
            </w:r>
          </w:p>
        </w:tc>
        <w:tc>
          <w:tcPr>
            <w:tcW w:w="2070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66" w:type="dxa"/>
          </w:tcPr>
          <w:p w:rsidR="0014739C" w:rsidRDefault="006D18B9">
            <w:pPr>
              <w:pStyle w:val="TableParagraph"/>
              <w:spacing w:before="10"/>
              <w:ind w:left="832" w:right="110"/>
              <w:rPr>
                <w:sz w:val="20"/>
              </w:rPr>
            </w:pPr>
            <w:r>
              <w:rPr>
                <w:sz w:val="20"/>
              </w:rPr>
              <w:t>des populations à toute idée d’appropriation de la forêt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classée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biais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 cont</w:t>
            </w:r>
            <w:r>
              <w:rPr>
                <w:sz w:val="20"/>
              </w:rPr>
              <w:t>rats de culture, intégrer la tenue</w:t>
            </w:r>
          </w:p>
          <w:p w:rsidR="0014739C" w:rsidRDefault="006D18B9">
            <w:pPr>
              <w:pStyle w:val="TableParagraph"/>
              <w:spacing w:before="4"/>
              <w:ind w:left="832" w:right="124"/>
              <w:rPr>
                <w:sz w:val="20"/>
              </w:rPr>
            </w:pPr>
            <w:r>
              <w:rPr>
                <w:sz w:val="20"/>
              </w:rPr>
              <w:t>d’audiences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publiques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dans les procédures de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signature de tels contrats.</w:t>
            </w:r>
          </w:p>
        </w:tc>
      </w:tr>
      <w:tr w:rsidR="0014739C">
        <w:trPr>
          <w:trHeight w:val="5892"/>
        </w:trPr>
        <w:tc>
          <w:tcPr>
            <w:tcW w:w="72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  <w:tc>
          <w:tcPr>
            <w:tcW w:w="2511" w:type="dxa"/>
          </w:tcPr>
          <w:p w:rsidR="0014739C" w:rsidRDefault="006D18B9">
            <w:pPr>
              <w:pStyle w:val="TableParagraph"/>
              <w:spacing w:before="10"/>
              <w:ind w:left="109" w:right="108"/>
              <w:rPr>
                <w:sz w:val="20"/>
              </w:rPr>
            </w:pPr>
            <w:r>
              <w:rPr>
                <w:sz w:val="20"/>
              </w:rPr>
              <w:t>Lotissement THIAPONG déjà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autorisé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depuis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2014 et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qui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tarde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être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finalisé du fait de fortes divergences entre la ville et la Commune de Thiès- Nord relativement à la collectivité compétente pour présider la commission d’attribution des parcelles, fixant répartition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patrimoine.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THIES</w:t>
            </w:r>
          </w:p>
        </w:tc>
        <w:tc>
          <w:tcPr>
            <w:tcW w:w="171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11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Thiès-</w:t>
            </w:r>
            <w:r>
              <w:rPr>
                <w:spacing w:val="-4"/>
                <w:sz w:val="24"/>
              </w:rPr>
              <w:t>Nord</w:t>
            </w:r>
          </w:p>
        </w:tc>
        <w:tc>
          <w:tcPr>
            <w:tcW w:w="2185" w:type="dxa"/>
          </w:tcPr>
          <w:p w:rsidR="0014739C" w:rsidRDefault="006D18B9">
            <w:pPr>
              <w:pStyle w:val="TableParagraph"/>
              <w:spacing w:before="10"/>
              <w:ind w:left="111" w:right="132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Après une longue période de tergiversation, le dossier a été finalement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réactualisé et en cours de finalisation dans une démarche inclusive prenant en compte 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préoccupations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de diverse parties </w:t>
            </w:r>
            <w:r>
              <w:rPr>
                <w:spacing w:val="-2"/>
                <w:sz w:val="20"/>
              </w:rPr>
              <w:t>prenantes.</w:t>
            </w:r>
          </w:p>
        </w:tc>
        <w:tc>
          <w:tcPr>
            <w:tcW w:w="2070" w:type="dxa"/>
          </w:tcPr>
          <w:p w:rsidR="0014739C" w:rsidRDefault="006D18B9">
            <w:pPr>
              <w:pStyle w:val="TableParagraph"/>
              <w:spacing w:before="10"/>
              <w:ind w:left="111" w:right="202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Les anciens propriétaires des champs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qui,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devant</w:t>
            </w:r>
            <w:r>
              <w:rPr>
                <w:sz w:val="20"/>
              </w:rPr>
              <w:t xml:space="preserve"> le blocage du dossier, ont commençaient à réoccuper le site ;</w:t>
            </w:r>
          </w:p>
          <w:p w:rsidR="0014739C" w:rsidRDefault="006D18B9">
            <w:pPr>
              <w:pStyle w:val="TableParagraph"/>
              <w:spacing w:before="2"/>
              <w:ind w:left="111" w:right="189"/>
              <w:rPr>
                <w:sz w:val="20"/>
              </w:rPr>
            </w:pPr>
            <w:r>
              <w:rPr>
                <w:sz w:val="20"/>
              </w:rPr>
              <w:t>-Le soubassement politico-politicien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du dossier ;</w:t>
            </w:r>
          </w:p>
          <w:p w:rsidR="0014739C" w:rsidRDefault="006D18B9">
            <w:pPr>
              <w:pStyle w:val="TableParagraph"/>
              <w:ind w:left="111" w:right="202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Le besoin de réaménager le lotissement initial pour prendre en compte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création d’un nouveau cimetière pour le satisfaction d’une</w:t>
            </w:r>
          </w:p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vieille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z w:val="20"/>
              </w:rPr>
              <w:t>léance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 xml:space="preserve">communauté </w:t>
            </w:r>
            <w:r>
              <w:rPr>
                <w:sz w:val="20"/>
              </w:rPr>
              <w:t>chrétienne et régulariser les</w:t>
            </w:r>
          </w:p>
          <w:p w:rsidR="0014739C" w:rsidRDefault="006D18B9">
            <w:pPr>
              <w:pStyle w:val="TableParagraph"/>
              <w:spacing w:line="240" w:lineRule="exact"/>
              <w:ind w:left="111" w:right="253"/>
              <w:rPr>
                <w:sz w:val="20"/>
              </w:rPr>
            </w:pPr>
            <w:r>
              <w:rPr>
                <w:sz w:val="20"/>
              </w:rPr>
              <w:t>occupations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notées sur le site</w:t>
            </w:r>
          </w:p>
        </w:tc>
        <w:tc>
          <w:tcPr>
            <w:tcW w:w="3366" w:type="dxa"/>
          </w:tcPr>
          <w:p w:rsidR="0014739C" w:rsidRDefault="006D18B9">
            <w:pPr>
              <w:pStyle w:val="TableParagraph"/>
              <w:numPr>
                <w:ilvl w:val="0"/>
                <w:numId w:val="25"/>
              </w:numPr>
              <w:tabs>
                <w:tab w:val="left" w:pos="832"/>
              </w:tabs>
              <w:spacing w:before="9"/>
              <w:ind w:right="517"/>
              <w:rPr>
                <w:sz w:val="20"/>
              </w:rPr>
            </w:pPr>
            <w:r>
              <w:rPr>
                <w:sz w:val="20"/>
              </w:rPr>
              <w:t>Diligenter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procédure pour l’obtention d’une nouvelle autorisation.</w:t>
            </w:r>
          </w:p>
        </w:tc>
      </w:tr>
      <w:tr w:rsidR="0014739C">
        <w:trPr>
          <w:trHeight w:val="2168"/>
        </w:trPr>
        <w:tc>
          <w:tcPr>
            <w:tcW w:w="725" w:type="dxa"/>
            <w:tcBorders>
              <w:bottom w:val="double" w:sz="4" w:space="0" w:color="000000"/>
            </w:tcBorders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34</w:t>
            </w:r>
          </w:p>
        </w:tc>
        <w:tc>
          <w:tcPr>
            <w:tcW w:w="2511" w:type="dxa"/>
            <w:tcBorders>
              <w:bottom w:val="double" w:sz="4" w:space="0" w:color="000000"/>
            </w:tcBorders>
          </w:tcPr>
          <w:p w:rsidR="0014739C" w:rsidRDefault="006D18B9">
            <w:pPr>
              <w:pStyle w:val="TableParagraph"/>
              <w:spacing w:before="3"/>
              <w:ind w:left="109" w:right="115"/>
              <w:rPr>
                <w:sz w:val="20"/>
              </w:rPr>
            </w:pPr>
            <w:r>
              <w:rPr>
                <w:sz w:val="20"/>
              </w:rPr>
              <w:t>Lotissement de 1277 parcelles à Nguinth- Thionakh effectué en 1993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ville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Thiès. Cinquante-trois (53) parcelles avaient été identifiées pour des occupants de la zone.</w:t>
            </w:r>
          </w:p>
          <w:p w:rsidR="0014739C" w:rsidRDefault="006D18B9">
            <w:pPr>
              <w:pStyle w:val="TableParagraph"/>
              <w:spacing w:line="214" w:lineRule="exact"/>
              <w:ind w:left="109"/>
              <w:rPr>
                <w:sz w:val="20"/>
              </w:rPr>
            </w:pPr>
            <w:r>
              <w:rPr>
                <w:sz w:val="20"/>
              </w:rPr>
              <w:t>Cependant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trente-</w:t>
            </w:r>
            <w:r>
              <w:rPr>
                <w:spacing w:val="-4"/>
                <w:sz w:val="20"/>
              </w:rPr>
              <w:t>huit</w:t>
            </w:r>
          </w:p>
        </w:tc>
        <w:tc>
          <w:tcPr>
            <w:tcW w:w="2030" w:type="dxa"/>
            <w:tcBorders>
              <w:bottom w:val="double" w:sz="4" w:space="0" w:color="000000"/>
            </w:tcBorders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THIES</w:t>
            </w:r>
          </w:p>
        </w:tc>
        <w:tc>
          <w:tcPr>
            <w:tcW w:w="1710" w:type="dxa"/>
            <w:tcBorders>
              <w:bottom w:val="double" w:sz="4" w:space="0" w:color="000000"/>
            </w:tcBorders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Thiès-</w:t>
            </w:r>
            <w:r>
              <w:rPr>
                <w:spacing w:val="-4"/>
                <w:sz w:val="24"/>
              </w:rPr>
              <w:t>Nord</w:t>
            </w:r>
          </w:p>
        </w:tc>
        <w:tc>
          <w:tcPr>
            <w:tcW w:w="2185" w:type="dxa"/>
            <w:tcBorders>
              <w:bottom w:val="double" w:sz="4" w:space="0" w:color="000000"/>
            </w:tcBorders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0" w:type="dxa"/>
            <w:tcBorders>
              <w:bottom w:val="double" w:sz="4" w:space="0" w:color="000000"/>
            </w:tcBorders>
          </w:tcPr>
          <w:p w:rsidR="0014739C" w:rsidRDefault="006D18B9">
            <w:pPr>
              <w:pStyle w:val="TableParagraph"/>
              <w:spacing w:before="3"/>
              <w:ind w:left="111" w:right="202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L’arrêté portant répartition du patrimoine entre la ville de Thiès et les autres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communes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 attribué ce lotissement à la</w:t>
            </w:r>
          </w:p>
        </w:tc>
        <w:tc>
          <w:tcPr>
            <w:tcW w:w="3366" w:type="dxa"/>
            <w:tcBorders>
              <w:bottom w:val="double" w:sz="4" w:space="0" w:color="000000"/>
            </w:tcBorders>
          </w:tcPr>
          <w:p w:rsidR="0014739C" w:rsidRDefault="006D18B9">
            <w:pPr>
              <w:pStyle w:val="TableParagraph"/>
              <w:numPr>
                <w:ilvl w:val="0"/>
                <w:numId w:val="24"/>
              </w:numPr>
              <w:tabs>
                <w:tab w:val="left" w:pos="832"/>
              </w:tabs>
              <w:spacing w:before="2"/>
              <w:ind w:right="266"/>
              <w:rPr>
                <w:sz w:val="20"/>
              </w:rPr>
            </w:pPr>
            <w:r>
              <w:rPr>
                <w:sz w:val="20"/>
              </w:rPr>
              <w:t>Prévoir,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prochain lotissement quinze(15) parcelles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combler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 xml:space="preserve">ce </w:t>
            </w:r>
            <w:r>
              <w:rPr>
                <w:spacing w:val="-4"/>
                <w:sz w:val="20"/>
              </w:rPr>
              <w:t>gap.</w:t>
            </w:r>
          </w:p>
        </w:tc>
      </w:tr>
    </w:tbl>
    <w:p w:rsidR="0014739C" w:rsidRDefault="0014739C">
      <w:pPr>
        <w:rPr>
          <w:sz w:val="20"/>
        </w:rPr>
        <w:sectPr w:rsidR="0014739C">
          <w:type w:val="continuous"/>
          <w:pgSz w:w="16840" w:h="11910" w:orient="landscape"/>
          <w:pgMar w:top="400" w:right="260" w:bottom="920" w:left="400" w:header="0" w:footer="73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5"/>
        <w:gridCol w:w="2511"/>
        <w:gridCol w:w="2030"/>
        <w:gridCol w:w="1710"/>
        <w:gridCol w:w="2185"/>
        <w:gridCol w:w="2070"/>
        <w:gridCol w:w="3366"/>
      </w:tblGrid>
      <w:tr w:rsidR="0014739C">
        <w:trPr>
          <w:trHeight w:val="3381"/>
        </w:trPr>
        <w:tc>
          <w:tcPr>
            <w:tcW w:w="725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1" w:type="dxa"/>
          </w:tcPr>
          <w:p w:rsidR="0014739C" w:rsidRDefault="006D18B9">
            <w:pPr>
              <w:pStyle w:val="TableParagraph"/>
              <w:ind w:left="109" w:right="213"/>
              <w:rPr>
                <w:sz w:val="20"/>
              </w:rPr>
            </w:pPr>
            <w:r>
              <w:rPr>
                <w:sz w:val="20"/>
              </w:rPr>
              <w:t>(38)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parcelles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seulement ont été octroyées. Cette situation a créé un gap 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quinze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(15)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parcelles.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5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0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Commune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Thiès- Nord ;</w:t>
            </w:r>
          </w:p>
          <w:p w:rsidR="0014739C" w:rsidRDefault="006D18B9">
            <w:pPr>
              <w:pStyle w:val="TableParagraph"/>
              <w:spacing w:before="2"/>
              <w:ind w:left="111" w:right="245"/>
              <w:rPr>
                <w:sz w:val="20"/>
              </w:rPr>
            </w:pPr>
            <w:r>
              <w:rPr>
                <w:sz w:val="20"/>
              </w:rPr>
              <w:t>-La Collectivité est dans l’impossibilité de répartir ces trente-huit (38) parcelles entre cinquante-huit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(58)</w:t>
            </w:r>
          </w:p>
          <w:p w:rsidR="0014739C" w:rsidRDefault="006D18B9">
            <w:pPr>
              <w:pStyle w:val="TableParagraph"/>
              <w:spacing w:line="238" w:lineRule="exact"/>
              <w:ind w:left="111"/>
              <w:rPr>
                <w:sz w:val="20"/>
              </w:rPr>
            </w:pPr>
            <w:r>
              <w:rPr>
                <w:sz w:val="20"/>
              </w:rPr>
              <w:t>familles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aujourd’hui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;</w:t>
            </w:r>
          </w:p>
          <w:p w:rsidR="0014739C" w:rsidRDefault="006D18B9">
            <w:pPr>
              <w:pStyle w:val="TableParagraph"/>
              <w:spacing w:before="4"/>
              <w:ind w:left="111" w:right="202"/>
              <w:rPr>
                <w:sz w:val="20"/>
              </w:rPr>
            </w:pPr>
            <w:r>
              <w:rPr>
                <w:sz w:val="20"/>
              </w:rPr>
              <w:t>-Elle est à la recherche de quinze(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15)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autres</w:t>
            </w:r>
          </w:p>
          <w:p w:rsidR="0014739C" w:rsidRDefault="006D18B9">
            <w:pPr>
              <w:pStyle w:val="TableParagraph"/>
              <w:spacing w:line="240" w:lineRule="exact"/>
              <w:ind w:left="111" w:right="202"/>
              <w:rPr>
                <w:sz w:val="20"/>
              </w:rPr>
            </w:pPr>
            <w:r>
              <w:rPr>
                <w:sz w:val="20"/>
              </w:rPr>
              <w:t>parcelles pour combler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gap.</w:t>
            </w:r>
          </w:p>
        </w:tc>
        <w:tc>
          <w:tcPr>
            <w:tcW w:w="3366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739C">
        <w:trPr>
          <w:trHeight w:val="1740"/>
        </w:trPr>
        <w:tc>
          <w:tcPr>
            <w:tcW w:w="725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  <w:tc>
          <w:tcPr>
            <w:tcW w:w="2511" w:type="dxa"/>
          </w:tcPr>
          <w:p w:rsidR="0014739C" w:rsidRDefault="006D18B9">
            <w:pPr>
              <w:pStyle w:val="TableParagraph"/>
              <w:ind w:left="109" w:right="213"/>
              <w:rPr>
                <w:sz w:val="20"/>
              </w:rPr>
            </w:pPr>
            <w:r>
              <w:rPr>
                <w:sz w:val="20"/>
              </w:rPr>
              <w:t>Occupation par des populations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quartier de Ndioufène d’un site dont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tiers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détient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un titre foncier.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THIES</w:t>
            </w:r>
          </w:p>
        </w:tc>
        <w:tc>
          <w:tcPr>
            <w:tcW w:w="1710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Thiès</w:t>
            </w:r>
          </w:p>
        </w:tc>
        <w:tc>
          <w:tcPr>
            <w:tcW w:w="2185" w:type="dxa"/>
          </w:tcPr>
          <w:p w:rsidR="0014739C" w:rsidRDefault="006D18B9">
            <w:pPr>
              <w:pStyle w:val="TableParagraph"/>
              <w:ind w:left="111" w:right="112"/>
              <w:rPr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sz w:val="20"/>
              </w:rPr>
              <w:t>Affaire entre les mains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justice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-Concertation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avec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 titulaire du TF qui a déjà saisi la justice</w:t>
            </w:r>
          </w:p>
          <w:p w:rsidR="0014739C" w:rsidRDefault="006D18B9">
            <w:pPr>
              <w:pStyle w:val="TableParagraph"/>
              <w:spacing w:line="240" w:lineRule="exact"/>
              <w:ind w:left="111"/>
              <w:rPr>
                <w:sz w:val="20"/>
              </w:rPr>
            </w:pPr>
            <w:r>
              <w:rPr>
                <w:sz w:val="20"/>
              </w:rPr>
              <w:t>pour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une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solution </w:t>
            </w:r>
            <w:r>
              <w:rPr>
                <w:spacing w:val="-2"/>
                <w:sz w:val="20"/>
              </w:rPr>
              <w:t>négociée</w:t>
            </w:r>
          </w:p>
        </w:tc>
        <w:tc>
          <w:tcPr>
            <w:tcW w:w="2070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66" w:type="dxa"/>
          </w:tcPr>
          <w:p w:rsidR="0014739C" w:rsidRDefault="006D18B9">
            <w:pPr>
              <w:pStyle w:val="TableParagraph"/>
              <w:spacing w:line="244" w:lineRule="exact"/>
              <w:ind w:left="472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strike/>
                <w:spacing w:val="-10"/>
                <w:sz w:val="20"/>
              </w:rPr>
              <w:t></w:t>
            </w:r>
          </w:p>
        </w:tc>
      </w:tr>
    </w:tbl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14739C">
      <w:pPr>
        <w:rPr>
          <w:b/>
          <w:sz w:val="20"/>
        </w:rPr>
      </w:pPr>
    </w:p>
    <w:p w:rsidR="0014739C" w:rsidRDefault="006D18B9">
      <w:pPr>
        <w:spacing w:before="68"/>
        <w:rPr>
          <w:b/>
          <w:sz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612928" behindDoc="1" locked="0" layoutInCell="1" allowOverlap="1">
                <wp:simplePos x="0" y="0"/>
                <wp:positionH relativeFrom="page">
                  <wp:posOffset>879792</wp:posOffset>
                </wp:positionH>
                <wp:positionV relativeFrom="paragraph">
                  <wp:posOffset>211712</wp:posOffset>
                </wp:positionV>
                <wp:extent cx="9222740" cy="6350"/>
                <wp:effectExtent l="0" t="0" r="0" b="0"/>
                <wp:wrapTopAndBottom/>
                <wp:docPr id="222" name="Graphic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227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2740" h="6350">
                              <a:moveTo>
                                <a:pt x="9222740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9222740" y="6349"/>
                              </a:lnTo>
                              <a:lnTo>
                                <a:pt x="92227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DE338" id="Graphic 222" o:spid="_x0000_s1026" style="position:absolute;margin-left:69.25pt;margin-top:16.65pt;width:726.2pt;height:.5pt;z-index:-1570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2227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" path="m9222740,l,,,6349r9222740,l922274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14739C" w:rsidRDefault="0014739C">
      <w:pPr>
        <w:rPr>
          <w:sz w:val="20"/>
        </w:rPr>
        <w:sectPr w:rsidR="0014739C">
          <w:type w:val="continuous"/>
          <w:pgSz w:w="16840" w:h="11910" w:orient="landscape"/>
          <w:pgMar w:top="400" w:right="260" w:bottom="900" w:left="400" w:header="0" w:footer="736" w:gutter="0"/>
          <w:cols w:space="720"/>
        </w:sectPr>
      </w:pPr>
    </w:p>
    <w:p w:rsidR="0014739C" w:rsidRDefault="006D18B9">
      <w:pPr>
        <w:spacing w:before="80"/>
        <w:ind w:left="751" w:right="442"/>
        <w:jc w:val="center"/>
        <w:rPr>
          <w:b/>
          <w:sz w:val="24"/>
        </w:rPr>
      </w:pPr>
      <w:r>
        <w:rPr>
          <w:b/>
          <w:sz w:val="24"/>
        </w:rPr>
        <w:lastRenderedPageBreak/>
        <w:t>REPUBLIQUE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DU </w:t>
      </w:r>
      <w:r>
        <w:rPr>
          <w:b/>
          <w:spacing w:val="-2"/>
          <w:sz w:val="24"/>
        </w:rPr>
        <w:t>SENEGAL</w:t>
      </w:r>
    </w:p>
    <w:p w:rsidR="0014739C" w:rsidRDefault="006D18B9">
      <w:pPr>
        <w:pStyle w:val="Titre2"/>
      </w:pPr>
      <w:r>
        <w:t>Un</w:t>
      </w:r>
      <w:r>
        <w:rPr>
          <w:spacing w:val="-6"/>
        </w:rPr>
        <w:t xml:space="preserve"> </w:t>
      </w:r>
      <w:r>
        <w:t>Peuple-Un</w:t>
      </w:r>
      <w:r>
        <w:rPr>
          <w:spacing w:val="-4"/>
        </w:rPr>
        <w:t xml:space="preserve"> </w:t>
      </w:r>
      <w:r>
        <w:t>But-Une</w:t>
      </w:r>
      <w:r>
        <w:rPr>
          <w:spacing w:val="-1"/>
        </w:rPr>
        <w:t xml:space="preserve"> </w:t>
      </w:r>
      <w:r>
        <w:rPr>
          <w:spacing w:val="-5"/>
        </w:rPr>
        <w:t>Foi</w:t>
      </w:r>
    </w:p>
    <w:p w:rsidR="0014739C" w:rsidRDefault="006D18B9">
      <w:pPr>
        <w:spacing w:before="14"/>
        <w:ind w:left="751" w:right="436"/>
        <w:jc w:val="center"/>
        <w:rPr>
          <w:b/>
          <w:sz w:val="20"/>
        </w:rPr>
      </w:pPr>
      <w:r>
        <w:rPr>
          <w:b/>
          <w:spacing w:val="-2"/>
          <w:sz w:val="20"/>
        </w:rPr>
        <w:t>........................</w:t>
      </w:r>
    </w:p>
    <w:p w:rsidR="0014739C" w:rsidRDefault="006D18B9">
      <w:pPr>
        <w:spacing w:before="173"/>
        <w:ind w:left="751" w:right="439"/>
        <w:jc w:val="center"/>
        <w:rPr>
          <w:b/>
        </w:rPr>
      </w:pPr>
      <w:r>
        <w:rPr>
          <w:b/>
        </w:rPr>
        <w:t>MINISTERE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L’INTERIEUR</w:t>
      </w:r>
    </w:p>
    <w:p w:rsidR="0014739C" w:rsidRDefault="006D18B9">
      <w:pPr>
        <w:spacing w:before="20"/>
        <w:ind w:left="751" w:right="443"/>
        <w:jc w:val="center"/>
        <w:rPr>
          <w:b/>
          <w:sz w:val="20"/>
        </w:rPr>
      </w:pPr>
      <w:r>
        <w:rPr>
          <w:b/>
          <w:spacing w:val="-2"/>
          <w:sz w:val="20"/>
        </w:rPr>
        <w:t>…………………….</w:t>
      </w:r>
    </w:p>
    <w:p w:rsidR="0014739C" w:rsidRDefault="006D18B9">
      <w:pPr>
        <w:spacing w:before="174"/>
        <w:ind w:left="751" w:right="441"/>
        <w:jc w:val="center"/>
        <w:rPr>
          <w:b/>
          <w:sz w:val="24"/>
        </w:rPr>
      </w:pPr>
      <w:r>
        <w:rPr>
          <w:b/>
          <w:sz w:val="24"/>
        </w:rPr>
        <w:t>Direction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générale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l’Administration</w:t>
      </w:r>
      <w:r>
        <w:rPr>
          <w:b/>
          <w:spacing w:val="-2"/>
          <w:sz w:val="24"/>
        </w:rPr>
        <w:t xml:space="preserve"> territoriale</w:t>
      </w:r>
    </w:p>
    <w:p w:rsidR="0014739C" w:rsidRDefault="006D18B9">
      <w:pPr>
        <w:spacing w:before="180"/>
        <w:ind w:left="751" w:right="443"/>
        <w:jc w:val="center"/>
        <w:rPr>
          <w:sz w:val="24"/>
        </w:rPr>
      </w:pPr>
      <w:r>
        <w:rPr>
          <w:spacing w:val="-2"/>
          <w:sz w:val="24"/>
        </w:rPr>
        <w:t>……………………..</w:t>
      </w:r>
    </w:p>
    <w:p w:rsidR="0014739C" w:rsidRDefault="006D18B9">
      <w:pPr>
        <w:spacing w:before="144"/>
        <w:rPr>
          <w:sz w:val="20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613440" behindDoc="1" locked="0" layoutInCell="1" allowOverlap="1">
                <wp:simplePos x="0" y="0"/>
                <wp:positionH relativeFrom="page">
                  <wp:posOffset>1624012</wp:posOffset>
                </wp:positionH>
                <wp:positionV relativeFrom="paragraph">
                  <wp:posOffset>260649</wp:posOffset>
                </wp:positionV>
                <wp:extent cx="7829550" cy="609600"/>
                <wp:effectExtent l="0" t="0" r="0" b="0"/>
                <wp:wrapTopAndBottom/>
                <wp:docPr id="229" name="Group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29550" cy="609600"/>
                          <a:chOff x="0" y="0"/>
                          <a:chExt cx="7829550" cy="609600"/>
                        </a:xfrm>
                      </wpg:grpSpPr>
                      <pic:pic xmlns:pic="http://schemas.openxmlformats.org/drawingml/2006/picture">
                        <pic:nvPicPr>
                          <pic:cNvPr id="230" name="Image 23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2" y="4762"/>
                            <a:ext cx="7820025" cy="600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1" name="Textbox 231"/>
                        <wps:cNvSpPr txBox="1"/>
                        <wps:spPr>
                          <a:xfrm>
                            <a:off x="4762" y="4762"/>
                            <a:ext cx="7820025" cy="6000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4739C" w:rsidRDefault="006D18B9">
                              <w:pPr>
                                <w:spacing w:before="230"/>
                                <w:ind w:left="5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REPERTOIRE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LITIGES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FONCIERS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ET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CONFLITS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COMMUNAUTAIRES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9" o:spid="_x0000_s1066" style="position:absolute;margin-left:127.85pt;margin-top:20.5pt;width:616.5pt;height:48pt;z-index:-15703040;mso-wrap-distance-left:0;mso-wrap-distance-right:0;mso-position-horizontal-relative:page" coordsize="78295,6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">
                <v:shape id="Image 230" o:spid="_x0000_s1067" type="#_x0000_t75" style="position:absolute;left:47;top:47;width:78200;height:6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">
                  <v:imagedata r:id="rId13" o:title=""/>
                </v:shape>
                <v:shape id="Textbox 231" o:spid="_x0000_s1068" type="#_x0000_t202" style="position:absolute;left:47;top:47;width:78200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" filled="f">
                  <v:textbox inset="0,0,0,0">
                    <w:txbxContent>
                      <w:p w:rsidR="0014739C" w:rsidRDefault="006D18B9">
                        <w:pPr>
                          <w:spacing w:before="230"/>
                          <w:ind w:left="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REPERTOIRE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LITIGES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FONCIERS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ET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CONFLITS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COMMUNAUTAIRES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4739C" w:rsidRDefault="0014739C">
      <w:pPr>
        <w:rPr>
          <w:sz w:val="24"/>
        </w:rPr>
      </w:pPr>
    </w:p>
    <w:p w:rsidR="0014739C" w:rsidRDefault="0014739C">
      <w:pPr>
        <w:spacing w:before="106"/>
        <w:rPr>
          <w:sz w:val="24"/>
        </w:rPr>
      </w:pPr>
    </w:p>
    <w:p w:rsidR="0014739C" w:rsidRDefault="006D18B9">
      <w:pPr>
        <w:pStyle w:val="Titre1"/>
        <w:ind w:left="2216"/>
      </w:pPr>
      <w:r>
        <w:rPr>
          <w:u w:val="single"/>
        </w:rPr>
        <w:t>REGION</w:t>
      </w:r>
      <w:r>
        <w:rPr>
          <w:spacing w:val="-1"/>
          <w:u w:val="single"/>
        </w:rPr>
        <w:t xml:space="preserve"> </w:t>
      </w:r>
      <w:r>
        <w:rPr>
          <w:u w:val="single"/>
        </w:rPr>
        <w:t>DE</w:t>
      </w:r>
      <w:r>
        <w:rPr>
          <w:spacing w:val="1"/>
          <w:u w:val="single"/>
        </w:rPr>
        <w:t xml:space="preserve"> </w:t>
      </w:r>
      <w:r>
        <w:rPr>
          <w:spacing w:val="-2"/>
          <w:u w:val="single"/>
        </w:rPr>
        <w:t>ZIGUINCHOR</w:t>
      </w:r>
    </w:p>
    <w:p w:rsidR="0014739C" w:rsidRDefault="006D18B9">
      <w:pPr>
        <w:spacing w:before="176" w:line="278" w:lineRule="auto"/>
        <w:ind w:left="1015" w:firstLine="525"/>
        <w:rPr>
          <w:sz w:val="24"/>
        </w:rPr>
      </w:pPr>
      <w:r>
        <w:rPr>
          <w:sz w:val="24"/>
        </w:rPr>
        <w:t>Dans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région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Ziguinchor, les</w:t>
      </w:r>
      <w:r>
        <w:rPr>
          <w:spacing w:val="-5"/>
          <w:sz w:val="24"/>
        </w:rPr>
        <w:t xml:space="preserve"> </w:t>
      </w:r>
      <w:r>
        <w:rPr>
          <w:sz w:val="24"/>
        </w:rPr>
        <w:t>litiges</w:t>
      </w:r>
      <w:r>
        <w:rPr>
          <w:spacing w:val="-5"/>
          <w:sz w:val="24"/>
        </w:rPr>
        <w:t xml:space="preserve"> </w:t>
      </w:r>
      <w:r>
        <w:rPr>
          <w:sz w:val="24"/>
        </w:rPr>
        <w:t>sont</w:t>
      </w:r>
      <w:r>
        <w:rPr>
          <w:spacing w:val="-2"/>
          <w:sz w:val="24"/>
        </w:rPr>
        <w:t xml:space="preserve"> </w:t>
      </w:r>
      <w:r>
        <w:rPr>
          <w:sz w:val="24"/>
        </w:rPr>
        <w:t>nés, pour</w:t>
      </w:r>
      <w:r>
        <w:rPr>
          <w:spacing w:val="-4"/>
          <w:sz w:val="24"/>
        </w:rPr>
        <w:t xml:space="preserve"> </w:t>
      </w:r>
      <w:r>
        <w:rPr>
          <w:sz w:val="24"/>
        </w:rPr>
        <w:t>l’essentiel, de</w:t>
      </w:r>
      <w:r>
        <w:rPr>
          <w:spacing w:val="-4"/>
          <w:sz w:val="24"/>
        </w:rPr>
        <w:t xml:space="preserve"> </w:t>
      </w:r>
      <w:r>
        <w:rPr>
          <w:sz w:val="24"/>
        </w:rPr>
        <w:t>lotissements mal</w:t>
      </w:r>
      <w:r>
        <w:rPr>
          <w:spacing w:val="-2"/>
          <w:sz w:val="24"/>
        </w:rPr>
        <w:t xml:space="preserve"> </w:t>
      </w:r>
      <w:r>
        <w:rPr>
          <w:sz w:val="24"/>
        </w:rPr>
        <w:t>maitrisés, des</w:t>
      </w:r>
      <w:r>
        <w:rPr>
          <w:spacing w:val="-5"/>
          <w:sz w:val="24"/>
        </w:rPr>
        <w:t xml:space="preserve"> </w:t>
      </w:r>
      <w:r>
        <w:rPr>
          <w:sz w:val="24"/>
        </w:rPr>
        <w:t>insuffisances</w:t>
      </w:r>
      <w:r>
        <w:rPr>
          <w:spacing w:val="-5"/>
          <w:sz w:val="24"/>
        </w:rPr>
        <w:t xml:space="preserve"> </w:t>
      </w:r>
      <w:r>
        <w:rPr>
          <w:sz w:val="24"/>
        </w:rPr>
        <w:t>notées dans</w:t>
      </w:r>
      <w:r>
        <w:rPr>
          <w:spacing w:val="-5"/>
          <w:sz w:val="24"/>
        </w:rPr>
        <w:t xml:space="preserve"> </w:t>
      </w:r>
      <w:r>
        <w:rPr>
          <w:sz w:val="24"/>
        </w:rPr>
        <w:t>la délimitation de certaines Communes et de la gestion des terres du Doma</w:t>
      </w:r>
      <w:r>
        <w:rPr>
          <w:sz w:val="24"/>
        </w:rPr>
        <w:t>ine national à usage agricole.</w:t>
      </w:r>
    </w:p>
    <w:p w:rsidR="0014739C" w:rsidRDefault="006D18B9">
      <w:pPr>
        <w:spacing w:before="158" w:line="273" w:lineRule="auto"/>
        <w:ind w:left="1015" w:right="802" w:firstLine="525"/>
        <w:rPr>
          <w:sz w:val="24"/>
        </w:rPr>
      </w:pPr>
      <w:r>
        <w:rPr>
          <w:sz w:val="24"/>
        </w:rPr>
        <w:t>Pour</w:t>
      </w:r>
      <w:r>
        <w:rPr>
          <w:spacing w:val="-4"/>
          <w:sz w:val="24"/>
        </w:rPr>
        <w:t xml:space="preserve"> </w:t>
      </w:r>
      <w:r>
        <w:rPr>
          <w:sz w:val="24"/>
        </w:rPr>
        <w:t>certains</w:t>
      </w:r>
      <w:r>
        <w:rPr>
          <w:spacing w:val="-5"/>
          <w:sz w:val="24"/>
        </w:rPr>
        <w:t xml:space="preserve"> </w:t>
      </w:r>
      <w:r>
        <w:rPr>
          <w:sz w:val="24"/>
        </w:rPr>
        <w:t>litiges, des</w:t>
      </w:r>
      <w:r>
        <w:rPr>
          <w:spacing w:val="-5"/>
          <w:sz w:val="24"/>
        </w:rPr>
        <w:t xml:space="preserve"> </w:t>
      </w:r>
      <w:r>
        <w:rPr>
          <w:sz w:val="24"/>
        </w:rPr>
        <w:t>mesures sont</w:t>
      </w:r>
      <w:r>
        <w:rPr>
          <w:spacing w:val="-2"/>
          <w:sz w:val="24"/>
        </w:rPr>
        <w:t xml:space="preserve"> </w:t>
      </w:r>
      <w:r>
        <w:rPr>
          <w:sz w:val="24"/>
        </w:rPr>
        <w:t>entreprises</w:t>
      </w:r>
      <w:r>
        <w:rPr>
          <w:spacing w:val="-5"/>
          <w:sz w:val="24"/>
        </w:rPr>
        <w:t xml:space="preserve"> </w:t>
      </w:r>
      <w:r>
        <w:rPr>
          <w:sz w:val="24"/>
        </w:rPr>
        <w:t>pour</w:t>
      </w:r>
      <w:r>
        <w:rPr>
          <w:spacing w:val="-4"/>
          <w:sz w:val="24"/>
        </w:rPr>
        <w:t xml:space="preserve"> </w:t>
      </w:r>
      <w:r>
        <w:rPr>
          <w:sz w:val="24"/>
        </w:rPr>
        <w:t>apporter</w:t>
      </w:r>
      <w:r>
        <w:rPr>
          <w:spacing w:val="-4"/>
          <w:sz w:val="24"/>
        </w:rPr>
        <w:t xml:space="preserve"> </w:t>
      </w:r>
      <w:r>
        <w:rPr>
          <w:sz w:val="24"/>
        </w:rPr>
        <w:t>des solutions</w:t>
      </w:r>
      <w:r>
        <w:rPr>
          <w:spacing w:val="-4"/>
          <w:sz w:val="24"/>
        </w:rPr>
        <w:t xml:space="preserve"> </w:t>
      </w:r>
      <w:r>
        <w:rPr>
          <w:sz w:val="24"/>
        </w:rPr>
        <w:t>tandis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d’autres</w:t>
      </w:r>
      <w:r>
        <w:rPr>
          <w:spacing w:val="-5"/>
          <w:sz w:val="24"/>
        </w:rPr>
        <w:t xml:space="preserve"> </w:t>
      </w:r>
      <w:r>
        <w:rPr>
          <w:sz w:val="24"/>
        </w:rPr>
        <w:t>ont</w:t>
      </w:r>
      <w:r>
        <w:rPr>
          <w:spacing w:val="-2"/>
          <w:sz w:val="24"/>
        </w:rPr>
        <w:t xml:space="preserve"> </w:t>
      </w:r>
      <w:r>
        <w:rPr>
          <w:sz w:val="24"/>
        </w:rPr>
        <w:t>des relents</w:t>
      </w:r>
      <w:r>
        <w:rPr>
          <w:spacing w:val="-5"/>
          <w:sz w:val="24"/>
        </w:rPr>
        <w:t xml:space="preserve"> </w:t>
      </w:r>
      <w:r>
        <w:rPr>
          <w:sz w:val="24"/>
        </w:rPr>
        <w:t>culturels qui appellent à la tenue des larges concertations avec les élus, les autorités religieuses et coutumières.</w:t>
      </w:r>
    </w:p>
    <w:p w:rsidR="0014739C" w:rsidRDefault="0014739C">
      <w:pPr>
        <w:spacing w:before="8" w:after="1"/>
        <w:rPr>
          <w:sz w:val="13"/>
        </w:r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2631"/>
        <w:gridCol w:w="2030"/>
        <w:gridCol w:w="1795"/>
        <w:gridCol w:w="2125"/>
        <w:gridCol w:w="2050"/>
        <w:gridCol w:w="3266"/>
      </w:tblGrid>
      <w:tr w:rsidR="0014739C">
        <w:trPr>
          <w:trHeight w:val="580"/>
        </w:trPr>
        <w:tc>
          <w:tcPr>
            <w:tcW w:w="560" w:type="dxa"/>
          </w:tcPr>
          <w:p w:rsidR="0014739C" w:rsidRDefault="006D18B9">
            <w:pPr>
              <w:pStyle w:val="TableParagraph"/>
              <w:spacing w:before="289" w:line="270" w:lineRule="exact"/>
              <w:ind w:left="51" w:right="6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N°</w:t>
            </w:r>
          </w:p>
        </w:tc>
        <w:tc>
          <w:tcPr>
            <w:tcW w:w="2631" w:type="dxa"/>
          </w:tcPr>
          <w:p w:rsidR="0014739C" w:rsidRDefault="006D18B9">
            <w:pPr>
              <w:pStyle w:val="TableParagraph"/>
              <w:spacing w:before="289" w:line="270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DESIGNATION</w:t>
            </w:r>
          </w:p>
        </w:tc>
        <w:tc>
          <w:tcPr>
            <w:tcW w:w="2030" w:type="dxa"/>
          </w:tcPr>
          <w:p w:rsidR="0014739C" w:rsidRDefault="006D18B9">
            <w:pPr>
              <w:pStyle w:val="TableParagraph"/>
              <w:spacing w:before="289" w:line="270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DEPARTEMENT</w:t>
            </w:r>
          </w:p>
        </w:tc>
        <w:tc>
          <w:tcPr>
            <w:tcW w:w="1795" w:type="dxa"/>
          </w:tcPr>
          <w:p w:rsidR="0014739C" w:rsidRDefault="006D18B9">
            <w:pPr>
              <w:pStyle w:val="TableParagraph"/>
              <w:spacing w:before="289" w:line="270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COMMUNE</w:t>
            </w:r>
          </w:p>
        </w:tc>
        <w:tc>
          <w:tcPr>
            <w:tcW w:w="2125" w:type="dxa"/>
          </w:tcPr>
          <w:p w:rsidR="0014739C" w:rsidRDefault="006D18B9">
            <w:pPr>
              <w:pStyle w:val="TableParagraph"/>
              <w:spacing w:before="289" w:line="270" w:lineRule="exact"/>
              <w:ind w:left="1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RESOLUTION</w:t>
            </w:r>
          </w:p>
        </w:tc>
        <w:tc>
          <w:tcPr>
            <w:tcW w:w="2050" w:type="dxa"/>
          </w:tcPr>
          <w:p w:rsidR="0014739C" w:rsidRDefault="006D18B9">
            <w:pPr>
              <w:pStyle w:val="TableParagraph"/>
              <w:spacing w:before="289" w:line="270" w:lineRule="exact"/>
              <w:ind w:left="1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CONTRAINTES</w:t>
            </w:r>
          </w:p>
        </w:tc>
        <w:tc>
          <w:tcPr>
            <w:tcW w:w="3266" w:type="dxa"/>
          </w:tcPr>
          <w:p w:rsidR="0014739C" w:rsidRDefault="006D18B9">
            <w:pPr>
              <w:pStyle w:val="TableParagraph"/>
              <w:spacing w:before="289" w:line="270" w:lineRule="exact"/>
              <w:ind w:left="1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RECOMMANDATIONS</w:t>
            </w:r>
          </w:p>
        </w:tc>
      </w:tr>
      <w:tr w:rsidR="0014739C">
        <w:trPr>
          <w:trHeight w:val="1690"/>
        </w:trPr>
        <w:tc>
          <w:tcPr>
            <w:tcW w:w="56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right="6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01</w:t>
            </w:r>
          </w:p>
        </w:tc>
        <w:tc>
          <w:tcPr>
            <w:tcW w:w="2631" w:type="dxa"/>
          </w:tcPr>
          <w:p w:rsidR="0014739C" w:rsidRDefault="006D18B9">
            <w:pPr>
              <w:pStyle w:val="TableParagraph"/>
              <w:ind w:left="109" w:right="175"/>
              <w:rPr>
                <w:sz w:val="20"/>
              </w:rPr>
            </w:pPr>
            <w:r>
              <w:rPr>
                <w:sz w:val="20"/>
              </w:rPr>
              <w:t>Gestion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Mosquée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 la paix( conflit entre les communautés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Manding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et </w:t>
            </w:r>
            <w:r>
              <w:rPr>
                <w:spacing w:val="-2"/>
                <w:sz w:val="20"/>
              </w:rPr>
              <w:t>Diola)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spacing w:before="240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ZIGUINCHOR</w:t>
            </w:r>
          </w:p>
        </w:tc>
        <w:tc>
          <w:tcPr>
            <w:tcW w:w="179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Ziguinchor</w:t>
            </w:r>
          </w:p>
        </w:tc>
        <w:tc>
          <w:tcPr>
            <w:tcW w:w="2125" w:type="dxa"/>
          </w:tcPr>
          <w:p w:rsidR="0014739C" w:rsidRDefault="006D18B9">
            <w:pPr>
              <w:pStyle w:val="TableParagraph"/>
              <w:ind w:left="111" w:right="200"/>
              <w:rPr>
                <w:sz w:val="20"/>
              </w:rPr>
            </w:pPr>
            <w:r>
              <w:rPr>
                <w:sz w:val="20"/>
              </w:rPr>
              <w:t>Plusieurs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médiations entreprises sans succès véritable.</w:t>
            </w:r>
          </w:p>
          <w:p w:rsidR="0014739C" w:rsidRDefault="006D18B9">
            <w:pPr>
              <w:pStyle w:val="TableParagraph"/>
              <w:spacing w:before="1"/>
              <w:ind w:left="111" w:right="200"/>
              <w:rPr>
                <w:sz w:val="20"/>
              </w:rPr>
            </w:pPr>
            <w:r>
              <w:rPr>
                <w:sz w:val="20"/>
              </w:rPr>
              <w:t>L’imamat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est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assuré de façon rotative entre les deux</w:t>
            </w:r>
          </w:p>
          <w:p w:rsidR="0014739C" w:rsidRDefault="006D18B9">
            <w:pPr>
              <w:pStyle w:val="TableParagraph"/>
              <w:spacing w:line="221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communautés</w:t>
            </w:r>
          </w:p>
        </w:tc>
        <w:tc>
          <w:tcPr>
            <w:tcW w:w="2050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Divergence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la paternité de la </w:t>
            </w:r>
            <w:r>
              <w:rPr>
                <w:spacing w:val="-2"/>
                <w:sz w:val="20"/>
              </w:rPr>
              <w:t>Mosquée.</w:t>
            </w:r>
          </w:p>
        </w:tc>
        <w:tc>
          <w:tcPr>
            <w:tcW w:w="3266" w:type="dxa"/>
          </w:tcPr>
          <w:p w:rsidR="0014739C" w:rsidRDefault="006D18B9">
            <w:pPr>
              <w:pStyle w:val="TableParagraph"/>
              <w:ind w:left="112"/>
              <w:rPr>
                <w:sz w:val="24"/>
              </w:rPr>
            </w:pPr>
            <w:r>
              <w:rPr>
                <w:sz w:val="20"/>
              </w:rPr>
              <w:t>Solliciter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médiation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khalife général des Tidianes</w:t>
            </w:r>
            <w:r>
              <w:rPr>
                <w:sz w:val="24"/>
              </w:rPr>
              <w:t>.</w:t>
            </w:r>
          </w:p>
        </w:tc>
      </w:tr>
    </w:tbl>
    <w:p w:rsidR="0014739C" w:rsidRDefault="0014739C">
      <w:pPr>
        <w:rPr>
          <w:sz w:val="24"/>
        </w:rPr>
        <w:sectPr w:rsidR="0014739C">
          <w:footerReference w:type="default" r:id="rId41"/>
          <w:pgSz w:w="16840" w:h="11910" w:orient="landscape"/>
          <w:pgMar w:top="128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2631"/>
        <w:gridCol w:w="2030"/>
        <w:gridCol w:w="1795"/>
        <w:gridCol w:w="2125"/>
        <w:gridCol w:w="2050"/>
        <w:gridCol w:w="3266"/>
      </w:tblGrid>
      <w:tr w:rsidR="0014739C">
        <w:trPr>
          <w:trHeight w:val="1931"/>
        </w:trPr>
        <w:tc>
          <w:tcPr>
            <w:tcW w:w="56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02</w:t>
            </w:r>
          </w:p>
        </w:tc>
        <w:tc>
          <w:tcPr>
            <w:tcW w:w="2631" w:type="dxa"/>
          </w:tcPr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Litiges fonciers dans différents quartiers de Ziguinchor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Diabir,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Kénia Colobane Fass, Kandé- Sibinck, Djiringho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ZIGUINCHOR</w:t>
            </w:r>
          </w:p>
        </w:tc>
        <w:tc>
          <w:tcPr>
            <w:tcW w:w="179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Ziguinchor</w:t>
            </w:r>
          </w:p>
        </w:tc>
        <w:tc>
          <w:tcPr>
            <w:tcW w:w="2125" w:type="dxa"/>
          </w:tcPr>
          <w:p w:rsidR="0014739C" w:rsidRDefault="006D18B9">
            <w:pPr>
              <w:pStyle w:val="TableParagraph"/>
              <w:ind w:left="111" w:right="150"/>
              <w:rPr>
                <w:sz w:val="20"/>
              </w:rPr>
            </w:pPr>
            <w:r>
              <w:rPr>
                <w:sz w:val="20"/>
              </w:rPr>
              <w:t>Décision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préfectorale portant suspension des opérations foncières sur les assiettes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destinées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à des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espaces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verts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ou des équipements</w:t>
            </w:r>
          </w:p>
          <w:p w:rsidR="0014739C" w:rsidRDefault="006D18B9">
            <w:pPr>
              <w:pStyle w:val="TableParagraph"/>
              <w:spacing w:before="1" w:line="220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collectifs.</w:t>
            </w:r>
          </w:p>
        </w:tc>
        <w:tc>
          <w:tcPr>
            <w:tcW w:w="2050" w:type="dxa"/>
          </w:tcPr>
          <w:p w:rsidR="0014739C" w:rsidRDefault="006D18B9">
            <w:pPr>
              <w:pStyle w:val="TableParagraph"/>
              <w:ind w:left="111" w:right="156"/>
              <w:rPr>
                <w:sz w:val="20"/>
              </w:rPr>
            </w:pPr>
            <w:r>
              <w:rPr>
                <w:sz w:val="20"/>
              </w:rPr>
              <w:t>Morcellement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abusif des espaces et autres réserves foncières destinées à abriter des </w:t>
            </w:r>
            <w:r>
              <w:rPr>
                <w:spacing w:val="-2"/>
                <w:sz w:val="20"/>
              </w:rPr>
              <w:t>équipements collectifs.</w:t>
            </w:r>
          </w:p>
        </w:tc>
        <w:tc>
          <w:tcPr>
            <w:tcW w:w="3266" w:type="dxa"/>
          </w:tcPr>
          <w:p w:rsidR="0014739C" w:rsidRDefault="006D18B9">
            <w:pPr>
              <w:pStyle w:val="TableParagraph"/>
              <w:ind w:left="112" w:right="201"/>
              <w:rPr>
                <w:sz w:val="20"/>
              </w:rPr>
            </w:pPr>
            <w:r>
              <w:rPr>
                <w:sz w:val="20"/>
              </w:rPr>
              <w:t>Suivi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rigoureux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rapport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avec les délégués de quartier</w:t>
            </w:r>
          </w:p>
          <w:p w:rsidR="0014739C" w:rsidRDefault="006D18B9">
            <w:pPr>
              <w:pStyle w:val="TableParagraph"/>
              <w:spacing w:before="2"/>
              <w:ind w:left="112" w:right="201"/>
              <w:rPr>
                <w:sz w:val="20"/>
              </w:rPr>
            </w:pPr>
            <w:r>
              <w:rPr>
                <w:sz w:val="20"/>
              </w:rPr>
              <w:t>Réalisation d’équipements collectifs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réserves conformément à leurs destinations initiales.</w:t>
            </w:r>
          </w:p>
        </w:tc>
      </w:tr>
      <w:tr w:rsidR="0014739C">
        <w:trPr>
          <w:trHeight w:val="1210"/>
        </w:trPr>
        <w:tc>
          <w:tcPr>
            <w:tcW w:w="56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03</w:t>
            </w:r>
          </w:p>
        </w:tc>
        <w:tc>
          <w:tcPr>
            <w:tcW w:w="2631" w:type="dxa"/>
          </w:tcPr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Cité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Alassane (village de Boucotte Mancagne) et la ZAC de </w:t>
            </w:r>
            <w:r>
              <w:rPr>
                <w:spacing w:val="-2"/>
                <w:sz w:val="20"/>
              </w:rPr>
              <w:t>Ziguinchor.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ZIGUINCHOR</w:t>
            </w:r>
          </w:p>
        </w:tc>
        <w:tc>
          <w:tcPr>
            <w:tcW w:w="179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Niaguis</w:t>
            </w:r>
          </w:p>
        </w:tc>
        <w:tc>
          <w:tcPr>
            <w:tcW w:w="2125" w:type="dxa"/>
          </w:tcPr>
          <w:p w:rsidR="0014739C" w:rsidRDefault="0014739C">
            <w:pPr>
              <w:pStyle w:val="TableParagraph"/>
              <w:spacing w:before="3"/>
              <w:rPr>
                <w:sz w:val="20"/>
              </w:rPr>
            </w:pPr>
          </w:p>
          <w:p w:rsidR="0014739C" w:rsidRDefault="006D18B9">
            <w:pPr>
              <w:pStyle w:val="TableParagraph"/>
              <w:spacing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Aucune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démarche</w:t>
            </w:r>
          </w:p>
          <w:p w:rsidR="0014739C" w:rsidRDefault="006D18B9">
            <w:pPr>
              <w:pStyle w:val="TableParagraph"/>
              <w:spacing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n’est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entreprise.</w:t>
            </w:r>
          </w:p>
        </w:tc>
        <w:tc>
          <w:tcPr>
            <w:tcW w:w="2050" w:type="dxa"/>
          </w:tcPr>
          <w:p w:rsidR="0014739C" w:rsidRDefault="006D18B9">
            <w:pPr>
              <w:pStyle w:val="TableParagraph"/>
              <w:ind w:left="111" w:right="156"/>
              <w:rPr>
                <w:sz w:val="20"/>
              </w:rPr>
            </w:pPr>
            <w:r>
              <w:rPr>
                <w:sz w:val="20"/>
              </w:rPr>
              <w:t>L’assiette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ZAC empiète sur les habitations du quartier Cité</w:t>
            </w:r>
          </w:p>
          <w:p w:rsidR="0014739C" w:rsidRDefault="006D18B9">
            <w:pPr>
              <w:pStyle w:val="TableParagraph"/>
              <w:spacing w:before="5" w:line="220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Alassane.</w:t>
            </w:r>
          </w:p>
        </w:tc>
        <w:tc>
          <w:tcPr>
            <w:tcW w:w="3266" w:type="dxa"/>
          </w:tcPr>
          <w:p w:rsidR="0014739C" w:rsidRDefault="006D18B9">
            <w:pPr>
              <w:pStyle w:val="TableParagraph"/>
              <w:numPr>
                <w:ilvl w:val="0"/>
                <w:numId w:val="23"/>
              </w:numPr>
              <w:tabs>
                <w:tab w:val="left" w:pos="832"/>
              </w:tabs>
              <w:spacing w:line="244" w:lineRule="exact"/>
              <w:rPr>
                <w:sz w:val="20"/>
              </w:rPr>
            </w:pPr>
            <w:r>
              <w:rPr>
                <w:sz w:val="20"/>
              </w:rPr>
              <w:t>Exclure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Cité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Alassane</w:t>
            </w:r>
          </w:p>
          <w:p w:rsidR="0014739C" w:rsidRDefault="006D18B9">
            <w:pPr>
              <w:pStyle w:val="TableParagraph"/>
              <w:spacing w:before="1" w:line="241" w:lineRule="exact"/>
              <w:ind w:left="832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l’assiette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ZAC</w:t>
            </w:r>
          </w:p>
          <w:p w:rsidR="0014739C" w:rsidRDefault="006D18B9">
            <w:pPr>
              <w:pStyle w:val="TableParagraph"/>
              <w:numPr>
                <w:ilvl w:val="0"/>
                <w:numId w:val="23"/>
              </w:numPr>
              <w:tabs>
                <w:tab w:val="left" w:pos="832"/>
              </w:tabs>
              <w:spacing w:line="244" w:lineRule="exact"/>
              <w:rPr>
                <w:sz w:val="20"/>
              </w:rPr>
            </w:pPr>
            <w:r>
              <w:rPr>
                <w:sz w:val="20"/>
              </w:rPr>
              <w:t>ou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intégrer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ladite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cité</w:t>
            </w:r>
          </w:p>
          <w:p w:rsidR="0014739C" w:rsidRDefault="006D18B9">
            <w:pPr>
              <w:pStyle w:val="TableParagraph"/>
              <w:spacing w:line="240" w:lineRule="exact"/>
              <w:ind w:left="832"/>
              <w:rPr>
                <w:sz w:val="20"/>
              </w:rPr>
            </w:pPr>
            <w:r>
              <w:rPr>
                <w:sz w:val="20"/>
              </w:rPr>
              <w:t>dans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ZAC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préservant les intérêts des habitants.</w:t>
            </w:r>
          </w:p>
        </w:tc>
      </w:tr>
      <w:tr w:rsidR="0014739C">
        <w:trPr>
          <w:trHeight w:val="2655"/>
        </w:trPr>
        <w:tc>
          <w:tcPr>
            <w:tcW w:w="56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04</w:t>
            </w:r>
          </w:p>
        </w:tc>
        <w:tc>
          <w:tcPr>
            <w:tcW w:w="2631" w:type="dxa"/>
          </w:tcPr>
          <w:p w:rsidR="0014739C" w:rsidRDefault="0014739C">
            <w:pPr>
              <w:pStyle w:val="TableParagraph"/>
              <w:rPr>
                <w:sz w:val="20"/>
              </w:rPr>
            </w:pPr>
          </w:p>
          <w:p w:rsidR="0014739C" w:rsidRDefault="0014739C">
            <w:pPr>
              <w:pStyle w:val="TableParagraph"/>
              <w:spacing w:before="2"/>
              <w:rPr>
                <w:sz w:val="20"/>
              </w:rPr>
            </w:pPr>
          </w:p>
          <w:p w:rsidR="0014739C" w:rsidRDefault="006D18B9">
            <w:pPr>
              <w:pStyle w:val="TableParagraph"/>
              <w:ind w:left="109" w:right="117"/>
              <w:rPr>
                <w:sz w:val="20"/>
              </w:rPr>
            </w:pPr>
            <w:r>
              <w:rPr>
                <w:sz w:val="20"/>
              </w:rPr>
              <w:t>Litige foncier sur 1,5 ha ente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paroisse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Niaguis et la Famille DIEDHIOU.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ZIGUINCHOR</w:t>
            </w:r>
          </w:p>
        </w:tc>
        <w:tc>
          <w:tcPr>
            <w:tcW w:w="179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Niaguis</w:t>
            </w:r>
          </w:p>
        </w:tc>
        <w:tc>
          <w:tcPr>
            <w:tcW w:w="2125" w:type="dxa"/>
          </w:tcPr>
          <w:p w:rsidR="0014739C" w:rsidRDefault="006D18B9">
            <w:pPr>
              <w:pStyle w:val="TableParagraph"/>
              <w:ind w:left="111" w:right="150"/>
              <w:rPr>
                <w:sz w:val="20"/>
              </w:rPr>
            </w:pPr>
            <w:r>
              <w:rPr>
                <w:sz w:val="20"/>
              </w:rPr>
              <w:t>La mairie a organisé des réunions de conciliation avec la famille DIEDHIOU pour la raisonner et/ou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lui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attribuer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un terrain en </w:t>
            </w:r>
            <w:r>
              <w:rPr>
                <w:spacing w:val="-2"/>
                <w:sz w:val="20"/>
              </w:rPr>
              <w:t>substitution.</w:t>
            </w:r>
          </w:p>
        </w:tc>
        <w:tc>
          <w:tcPr>
            <w:tcW w:w="2050" w:type="dxa"/>
          </w:tcPr>
          <w:p w:rsidR="0014739C" w:rsidRDefault="006D18B9">
            <w:pPr>
              <w:pStyle w:val="TableParagraph"/>
              <w:ind w:left="111" w:right="281"/>
              <w:rPr>
                <w:sz w:val="20"/>
              </w:rPr>
            </w:pPr>
            <w:r>
              <w:rPr>
                <w:sz w:val="20"/>
              </w:rPr>
              <w:t>La famille DIEDHIOU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évoque le droit coutumier pour s’opposer au projet de construction de la Maison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Sœurs 05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comprenant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un dispensaire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5"/>
                <w:sz w:val="20"/>
              </w:rPr>
              <w:t xml:space="preserve"> une</w:t>
            </w:r>
          </w:p>
          <w:p w:rsidR="0014739C" w:rsidRDefault="006D18B9">
            <w:pPr>
              <w:pStyle w:val="TableParagraph"/>
              <w:spacing w:line="240" w:lineRule="exact"/>
              <w:ind w:left="111" w:right="866"/>
              <w:rPr>
                <w:sz w:val="20"/>
              </w:rPr>
            </w:pPr>
            <w:r>
              <w:rPr>
                <w:sz w:val="20"/>
              </w:rPr>
              <w:t>école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privée </w:t>
            </w:r>
            <w:r>
              <w:rPr>
                <w:spacing w:val="-2"/>
                <w:sz w:val="20"/>
              </w:rPr>
              <w:t>catholique.</w:t>
            </w:r>
          </w:p>
        </w:tc>
        <w:tc>
          <w:tcPr>
            <w:tcW w:w="3266" w:type="dxa"/>
          </w:tcPr>
          <w:p w:rsidR="0014739C" w:rsidRDefault="006D18B9">
            <w:pPr>
              <w:pStyle w:val="TableParagraph"/>
              <w:numPr>
                <w:ilvl w:val="0"/>
                <w:numId w:val="22"/>
              </w:numPr>
              <w:tabs>
                <w:tab w:val="left" w:pos="832"/>
              </w:tabs>
              <w:spacing w:line="244" w:lineRule="exact"/>
              <w:jc w:val="both"/>
              <w:rPr>
                <w:sz w:val="20"/>
              </w:rPr>
            </w:pPr>
            <w:r>
              <w:rPr>
                <w:sz w:val="20"/>
              </w:rPr>
              <w:t>Poursuivre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médiation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;</w:t>
            </w:r>
          </w:p>
          <w:p w:rsidR="0014739C" w:rsidRDefault="006D18B9">
            <w:pPr>
              <w:pStyle w:val="TableParagraph"/>
              <w:numPr>
                <w:ilvl w:val="0"/>
                <w:numId w:val="22"/>
              </w:numPr>
              <w:tabs>
                <w:tab w:val="left" w:pos="832"/>
              </w:tabs>
              <w:spacing w:before="2" w:line="237" w:lineRule="auto"/>
              <w:ind w:right="626"/>
              <w:jc w:val="both"/>
              <w:rPr>
                <w:sz w:val="20"/>
              </w:rPr>
            </w:pPr>
            <w:r>
              <w:rPr>
                <w:sz w:val="20"/>
              </w:rPr>
              <w:t>Attribuer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famille DIEDHIOU un autre </w:t>
            </w:r>
            <w:r>
              <w:rPr>
                <w:spacing w:val="-2"/>
                <w:sz w:val="20"/>
              </w:rPr>
              <w:t>terrain</w:t>
            </w:r>
          </w:p>
          <w:p w:rsidR="0014739C" w:rsidRDefault="006D18B9">
            <w:pPr>
              <w:pStyle w:val="TableParagraph"/>
              <w:numPr>
                <w:ilvl w:val="0"/>
                <w:numId w:val="22"/>
              </w:numPr>
              <w:tabs>
                <w:tab w:val="left" w:pos="832"/>
                <w:tab w:val="left" w:pos="897"/>
              </w:tabs>
              <w:spacing w:before="3"/>
              <w:ind w:right="296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Affecter (par délibération) le terrain litigieux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paroisse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en vue de la réalisation du projet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d’utilité</w:t>
            </w:r>
            <w:r>
              <w:rPr>
                <w:spacing w:val="-2"/>
                <w:sz w:val="20"/>
              </w:rPr>
              <w:t xml:space="preserve"> publique.</w:t>
            </w:r>
          </w:p>
        </w:tc>
      </w:tr>
      <w:tr w:rsidR="0014739C">
        <w:trPr>
          <w:trHeight w:val="2656"/>
        </w:trPr>
        <w:tc>
          <w:tcPr>
            <w:tcW w:w="56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  <w:tc>
          <w:tcPr>
            <w:tcW w:w="2631" w:type="dxa"/>
          </w:tcPr>
          <w:p w:rsidR="0014739C" w:rsidRDefault="0014739C">
            <w:pPr>
              <w:pStyle w:val="TableParagraph"/>
              <w:spacing w:before="4"/>
              <w:rPr>
                <w:sz w:val="20"/>
              </w:rPr>
            </w:pPr>
          </w:p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Agnak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et Bindialoum Bainounck,</w:t>
            </w:r>
          </w:p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entre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populations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d’une part et Marc BLECK et des ressortissants Bissau-</w:t>
            </w:r>
          </w:p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guinéens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d’autre</w:t>
            </w:r>
            <w:r>
              <w:rPr>
                <w:spacing w:val="-4"/>
                <w:sz w:val="20"/>
              </w:rPr>
              <w:t xml:space="preserve"> part.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ZIGUINCHOR</w:t>
            </w:r>
          </w:p>
        </w:tc>
        <w:tc>
          <w:tcPr>
            <w:tcW w:w="179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Adéane</w:t>
            </w:r>
          </w:p>
        </w:tc>
        <w:tc>
          <w:tcPr>
            <w:tcW w:w="2125" w:type="dxa"/>
          </w:tcPr>
          <w:p w:rsidR="0014739C" w:rsidRDefault="0014739C">
            <w:pPr>
              <w:pStyle w:val="TableParagraph"/>
              <w:rPr>
                <w:sz w:val="20"/>
              </w:rPr>
            </w:pPr>
          </w:p>
          <w:p w:rsidR="0014739C" w:rsidRDefault="0014739C">
            <w:pPr>
              <w:pStyle w:val="TableParagraph"/>
              <w:spacing w:before="2"/>
              <w:rPr>
                <w:sz w:val="20"/>
              </w:rPr>
            </w:pPr>
          </w:p>
          <w:p w:rsidR="0014739C" w:rsidRDefault="006D18B9">
            <w:pPr>
              <w:pStyle w:val="TableParagraph"/>
              <w:spacing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instance</w:t>
            </w:r>
            <w:r>
              <w:rPr>
                <w:spacing w:val="-2"/>
                <w:sz w:val="20"/>
              </w:rPr>
              <w:t xml:space="preserve"> d’atterrir</w:t>
            </w:r>
          </w:p>
          <w:p w:rsidR="0014739C" w:rsidRDefault="006D18B9">
            <w:pPr>
              <w:pStyle w:val="TableParagraph"/>
              <w:spacing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  <w:r>
              <w:rPr>
                <w:spacing w:val="-2"/>
                <w:sz w:val="20"/>
              </w:rPr>
              <w:t>justice.</w:t>
            </w:r>
          </w:p>
        </w:tc>
        <w:tc>
          <w:tcPr>
            <w:tcW w:w="2050" w:type="dxa"/>
          </w:tcPr>
          <w:p w:rsidR="0014739C" w:rsidRDefault="006D18B9">
            <w:pPr>
              <w:pStyle w:val="TableParagraph"/>
              <w:ind w:left="111" w:right="87"/>
              <w:rPr>
                <w:sz w:val="20"/>
              </w:rPr>
            </w:pPr>
            <w:r>
              <w:rPr>
                <w:sz w:val="20"/>
              </w:rPr>
              <w:t>Marc BLECK, originaire du village de Bindialoum Bainounck et habitant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village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 Fanda a vendu des terres du domaine national du village</w:t>
            </w:r>
          </w:p>
          <w:p w:rsidR="0014739C" w:rsidRDefault="006D18B9">
            <w:pPr>
              <w:pStyle w:val="TableParagraph"/>
              <w:spacing w:line="240" w:lineRule="exact"/>
              <w:ind w:left="111" w:right="506"/>
              <w:rPr>
                <w:sz w:val="20"/>
              </w:rPr>
            </w:pPr>
            <w:r>
              <w:rPr>
                <w:sz w:val="20"/>
              </w:rPr>
              <w:t xml:space="preserve">d’Agnack à des </w:t>
            </w:r>
            <w:r>
              <w:rPr>
                <w:spacing w:val="-2"/>
                <w:sz w:val="20"/>
              </w:rPr>
              <w:t>ressortissants Bissau-guinéens</w:t>
            </w:r>
          </w:p>
        </w:tc>
        <w:tc>
          <w:tcPr>
            <w:tcW w:w="3266" w:type="dxa"/>
          </w:tcPr>
          <w:p w:rsidR="0014739C" w:rsidRDefault="006D18B9">
            <w:pPr>
              <w:pStyle w:val="TableParagraph"/>
              <w:numPr>
                <w:ilvl w:val="0"/>
                <w:numId w:val="21"/>
              </w:numPr>
              <w:tabs>
                <w:tab w:val="left" w:pos="1182"/>
              </w:tabs>
              <w:ind w:right="170"/>
              <w:jc w:val="both"/>
              <w:rPr>
                <w:sz w:val="20"/>
              </w:rPr>
            </w:pPr>
            <w:r>
              <w:rPr>
                <w:sz w:val="20"/>
              </w:rPr>
              <w:t>Porter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l’affaire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devant 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justice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suite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à </w:t>
            </w:r>
            <w:r>
              <w:rPr>
                <w:spacing w:val="-2"/>
                <w:sz w:val="20"/>
              </w:rPr>
              <w:t>donner.</w:t>
            </w:r>
          </w:p>
        </w:tc>
      </w:tr>
      <w:tr w:rsidR="0014739C">
        <w:trPr>
          <w:trHeight w:val="1690"/>
        </w:trPr>
        <w:tc>
          <w:tcPr>
            <w:tcW w:w="56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06</w:t>
            </w:r>
          </w:p>
        </w:tc>
        <w:tc>
          <w:tcPr>
            <w:tcW w:w="2631" w:type="dxa"/>
          </w:tcPr>
          <w:p w:rsidR="0014739C" w:rsidRDefault="0014739C">
            <w:pPr>
              <w:pStyle w:val="TableParagraph"/>
              <w:spacing w:before="3"/>
              <w:rPr>
                <w:sz w:val="20"/>
              </w:rPr>
            </w:pPr>
          </w:p>
          <w:p w:rsidR="0014739C" w:rsidRDefault="006D18B9">
            <w:pPr>
              <w:pStyle w:val="TableParagraph"/>
              <w:ind w:left="109" w:right="175"/>
              <w:rPr>
                <w:sz w:val="20"/>
              </w:rPr>
            </w:pPr>
            <w:r>
              <w:rPr>
                <w:sz w:val="20"/>
              </w:rPr>
              <w:t>Problèmes liés à la délimitation entre les villages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Samick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4"/>
                <w:sz w:val="20"/>
              </w:rPr>
              <w:t>Laty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ZIGUINCHOR</w:t>
            </w:r>
          </w:p>
        </w:tc>
        <w:tc>
          <w:tcPr>
            <w:tcW w:w="179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Boutoupa Camaracounda</w:t>
            </w:r>
          </w:p>
        </w:tc>
        <w:tc>
          <w:tcPr>
            <w:tcW w:w="2125" w:type="dxa"/>
          </w:tcPr>
          <w:p w:rsidR="0014739C" w:rsidRDefault="006D18B9">
            <w:pPr>
              <w:pStyle w:val="TableParagraph"/>
              <w:spacing w:line="242" w:lineRule="auto"/>
              <w:ind w:left="111" w:right="150"/>
              <w:rPr>
                <w:sz w:val="20"/>
              </w:rPr>
            </w:pPr>
            <w:r>
              <w:rPr>
                <w:sz w:val="20"/>
              </w:rPr>
              <w:t>L’affaire a atterri devant la justice malgré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tentatives de conciliation entreprises par</w:t>
            </w:r>
          </w:p>
          <w:p w:rsidR="0014739C" w:rsidRDefault="006D18B9">
            <w:pPr>
              <w:pStyle w:val="TableParagraph"/>
              <w:spacing w:line="232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l’Administration</w:t>
            </w:r>
          </w:p>
          <w:p w:rsidR="0014739C" w:rsidRDefault="006D18B9">
            <w:pPr>
              <w:pStyle w:val="TableParagraph"/>
              <w:spacing w:line="219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locale.</w:t>
            </w:r>
          </w:p>
        </w:tc>
        <w:tc>
          <w:tcPr>
            <w:tcW w:w="2050" w:type="dxa"/>
          </w:tcPr>
          <w:p w:rsidR="0014739C" w:rsidRDefault="006D18B9">
            <w:pPr>
              <w:pStyle w:val="TableParagraph"/>
              <w:ind w:left="111" w:right="156"/>
              <w:rPr>
                <w:sz w:val="20"/>
              </w:rPr>
            </w:pPr>
            <w:r>
              <w:rPr>
                <w:sz w:val="20"/>
              </w:rPr>
              <w:t>Les populations de Laty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auraient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vendu des champs appartenant à Samick à des populations Bissau-</w:t>
            </w:r>
          </w:p>
          <w:p w:rsidR="0014739C" w:rsidRDefault="006D18B9">
            <w:pPr>
              <w:pStyle w:val="TableParagraph"/>
              <w:spacing w:before="2" w:line="220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guinéens.</w:t>
            </w:r>
          </w:p>
        </w:tc>
        <w:tc>
          <w:tcPr>
            <w:tcW w:w="3266" w:type="dxa"/>
          </w:tcPr>
          <w:p w:rsidR="0014739C" w:rsidRDefault="006D18B9">
            <w:pPr>
              <w:pStyle w:val="TableParagraph"/>
              <w:numPr>
                <w:ilvl w:val="0"/>
                <w:numId w:val="20"/>
              </w:numPr>
              <w:tabs>
                <w:tab w:val="left" w:pos="1182"/>
              </w:tabs>
              <w:ind w:right="410"/>
              <w:rPr>
                <w:sz w:val="20"/>
              </w:rPr>
            </w:pPr>
            <w:r>
              <w:rPr>
                <w:sz w:val="20"/>
              </w:rPr>
              <w:t>Suivi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dossier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en </w:t>
            </w:r>
            <w:r>
              <w:rPr>
                <w:spacing w:val="-2"/>
                <w:sz w:val="20"/>
              </w:rPr>
              <w:t>justice.</w:t>
            </w:r>
          </w:p>
        </w:tc>
      </w:tr>
    </w:tbl>
    <w:p w:rsidR="0014739C" w:rsidRDefault="0014739C">
      <w:pPr>
        <w:rPr>
          <w:sz w:val="20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2631"/>
        <w:gridCol w:w="2030"/>
        <w:gridCol w:w="1795"/>
        <w:gridCol w:w="2125"/>
        <w:gridCol w:w="2050"/>
        <w:gridCol w:w="3266"/>
      </w:tblGrid>
      <w:tr w:rsidR="0014739C">
        <w:trPr>
          <w:trHeight w:val="2656"/>
        </w:trPr>
        <w:tc>
          <w:tcPr>
            <w:tcW w:w="56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2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07</w:t>
            </w:r>
          </w:p>
        </w:tc>
        <w:tc>
          <w:tcPr>
            <w:tcW w:w="2631" w:type="dxa"/>
          </w:tcPr>
          <w:p w:rsidR="0014739C" w:rsidRDefault="006D18B9">
            <w:pPr>
              <w:pStyle w:val="TableParagraph"/>
              <w:spacing w:before="240"/>
              <w:ind w:left="109" w:right="175"/>
              <w:rPr>
                <w:sz w:val="20"/>
              </w:rPr>
            </w:pPr>
            <w:r>
              <w:rPr>
                <w:sz w:val="20"/>
              </w:rPr>
              <w:t>Problème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titre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foncier de 159 ha au village de Bourafaye Diola.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ZIGUINCHOR</w:t>
            </w:r>
          </w:p>
        </w:tc>
        <w:tc>
          <w:tcPr>
            <w:tcW w:w="179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Boutoupa Camaracounda</w:t>
            </w:r>
          </w:p>
        </w:tc>
        <w:tc>
          <w:tcPr>
            <w:tcW w:w="2125" w:type="dxa"/>
          </w:tcPr>
          <w:p w:rsidR="0014739C" w:rsidRDefault="006D18B9">
            <w:pPr>
              <w:pStyle w:val="TableParagraph"/>
              <w:ind w:left="111" w:right="285"/>
              <w:rPr>
                <w:sz w:val="20"/>
              </w:rPr>
            </w:pPr>
            <w:r>
              <w:rPr>
                <w:sz w:val="20"/>
              </w:rPr>
              <w:t xml:space="preserve">Le Maire et les </w:t>
            </w:r>
            <w:r>
              <w:rPr>
                <w:spacing w:val="-2"/>
                <w:sz w:val="20"/>
              </w:rPr>
              <w:t xml:space="preserve">populations demandent </w:t>
            </w:r>
            <w:r>
              <w:rPr>
                <w:sz w:val="20"/>
              </w:rPr>
              <w:t>l’expropriation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pour cause d’utilité publique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 réaliser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projets </w:t>
            </w:r>
            <w:r>
              <w:rPr>
                <w:spacing w:val="-2"/>
                <w:sz w:val="20"/>
              </w:rPr>
              <w:t>communautaires.</w:t>
            </w:r>
          </w:p>
        </w:tc>
        <w:tc>
          <w:tcPr>
            <w:tcW w:w="2050" w:type="dxa"/>
          </w:tcPr>
          <w:p w:rsidR="0014739C" w:rsidRDefault="006D18B9">
            <w:pPr>
              <w:pStyle w:val="TableParagraph"/>
              <w:ind w:left="111" w:right="87"/>
              <w:rPr>
                <w:sz w:val="20"/>
              </w:rPr>
            </w:pPr>
            <w:r>
              <w:rPr>
                <w:sz w:val="20"/>
              </w:rPr>
              <w:t>Les 2/3 du village sont bâtis sur ledit TF. Le propriétaire est décédé, ses héritiers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inconnus,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le Maire et les </w:t>
            </w:r>
            <w:r>
              <w:rPr>
                <w:spacing w:val="-2"/>
                <w:sz w:val="20"/>
              </w:rPr>
              <w:t xml:space="preserve">populations demandent </w:t>
            </w:r>
            <w:r>
              <w:rPr>
                <w:sz w:val="20"/>
              </w:rPr>
              <w:t>l’expropriation pour cause d’utilité</w:t>
            </w:r>
          </w:p>
          <w:p w:rsidR="0014739C" w:rsidRDefault="006D18B9">
            <w:pPr>
              <w:pStyle w:val="TableParagraph"/>
              <w:spacing w:before="2" w:line="220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publique.</w:t>
            </w:r>
          </w:p>
        </w:tc>
        <w:tc>
          <w:tcPr>
            <w:tcW w:w="3266" w:type="dxa"/>
          </w:tcPr>
          <w:p w:rsidR="0014739C" w:rsidRDefault="006D18B9">
            <w:pPr>
              <w:pStyle w:val="TableParagraph"/>
              <w:numPr>
                <w:ilvl w:val="0"/>
                <w:numId w:val="19"/>
              </w:numPr>
              <w:tabs>
                <w:tab w:val="left" w:pos="1182"/>
              </w:tabs>
              <w:ind w:right="902"/>
              <w:rPr>
                <w:sz w:val="20"/>
              </w:rPr>
            </w:pPr>
            <w:r>
              <w:rPr>
                <w:sz w:val="20"/>
              </w:rPr>
              <w:t>Enclencher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procédure</w:t>
            </w:r>
          </w:p>
          <w:p w:rsidR="0014739C" w:rsidRDefault="006D18B9">
            <w:pPr>
              <w:pStyle w:val="TableParagraph"/>
              <w:spacing w:line="241" w:lineRule="exact"/>
              <w:ind w:left="1182"/>
              <w:rPr>
                <w:sz w:val="20"/>
              </w:rPr>
            </w:pPr>
            <w:r>
              <w:rPr>
                <w:spacing w:val="-2"/>
                <w:sz w:val="20"/>
              </w:rPr>
              <w:t>d’expropriation.</w:t>
            </w:r>
          </w:p>
        </w:tc>
      </w:tr>
      <w:tr w:rsidR="0014739C">
        <w:trPr>
          <w:trHeight w:val="5312"/>
        </w:trPr>
        <w:tc>
          <w:tcPr>
            <w:tcW w:w="56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2"/>
              <w:rPr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08</w:t>
            </w:r>
          </w:p>
        </w:tc>
        <w:tc>
          <w:tcPr>
            <w:tcW w:w="2631" w:type="dxa"/>
          </w:tcPr>
          <w:p w:rsidR="0014739C" w:rsidRDefault="0014739C">
            <w:pPr>
              <w:pStyle w:val="TableParagraph"/>
              <w:rPr>
                <w:sz w:val="20"/>
              </w:rPr>
            </w:pPr>
          </w:p>
          <w:p w:rsidR="0014739C" w:rsidRDefault="0014739C">
            <w:pPr>
              <w:pStyle w:val="TableParagraph"/>
              <w:rPr>
                <w:sz w:val="20"/>
              </w:rPr>
            </w:pPr>
          </w:p>
          <w:p w:rsidR="0014739C" w:rsidRDefault="0014739C">
            <w:pPr>
              <w:pStyle w:val="TableParagraph"/>
              <w:rPr>
                <w:sz w:val="20"/>
              </w:rPr>
            </w:pPr>
          </w:p>
          <w:p w:rsidR="0014739C" w:rsidRDefault="0014739C">
            <w:pPr>
              <w:pStyle w:val="TableParagraph"/>
              <w:rPr>
                <w:sz w:val="20"/>
              </w:rPr>
            </w:pPr>
          </w:p>
          <w:p w:rsidR="0014739C" w:rsidRDefault="0014739C">
            <w:pPr>
              <w:pStyle w:val="TableParagraph"/>
              <w:rPr>
                <w:sz w:val="20"/>
              </w:rPr>
            </w:pPr>
          </w:p>
          <w:p w:rsidR="0014739C" w:rsidRDefault="0014739C">
            <w:pPr>
              <w:pStyle w:val="TableParagraph"/>
              <w:rPr>
                <w:sz w:val="20"/>
              </w:rPr>
            </w:pPr>
          </w:p>
          <w:p w:rsidR="0014739C" w:rsidRDefault="0014739C">
            <w:pPr>
              <w:pStyle w:val="TableParagraph"/>
              <w:rPr>
                <w:sz w:val="20"/>
              </w:rPr>
            </w:pPr>
          </w:p>
          <w:p w:rsidR="0014739C" w:rsidRDefault="006D18B9">
            <w:pPr>
              <w:pStyle w:val="TableParagraph"/>
              <w:spacing w:line="242" w:lineRule="auto"/>
              <w:ind w:left="109"/>
              <w:rPr>
                <w:sz w:val="20"/>
              </w:rPr>
            </w:pPr>
            <w:r>
              <w:rPr>
                <w:sz w:val="20"/>
              </w:rPr>
              <w:t xml:space="preserve">Litige foncier </w:t>
            </w:r>
            <w:r>
              <w:rPr>
                <w:spacing w:val="-2"/>
                <w:sz w:val="20"/>
              </w:rPr>
              <w:t>Diémbéring/Bouyouye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2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OUSSOUYE</w:t>
            </w:r>
          </w:p>
        </w:tc>
        <w:tc>
          <w:tcPr>
            <w:tcW w:w="179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2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Diémbéring</w:t>
            </w:r>
          </w:p>
        </w:tc>
        <w:tc>
          <w:tcPr>
            <w:tcW w:w="2125" w:type="dxa"/>
          </w:tcPr>
          <w:p w:rsidR="0014739C" w:rsidRDefault="006D18B9">
            <w:pPr>
              <w:pStyle w:val="TableParagraph"/>
              <w:ind w:left="111" w:right="263"/>
              <w:rPr>
                <w:sz w:val="20"/>
              </w:rPr>
            </w:pPr>
            <w:r>
              <w:rPr>
                <w:sz w:val="20"/>
              </w:rPr>
              <w:t>-Prise de mesures conservatoires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avec une suspension de l’exploitation par arrêté ;</w:t>
            </w:r>
          </w:p>
          <w:p w:rsidR="0014739C" w:rsidRDefault="006D18B9">
            <w:pPr>
              <w:pStyle w:val="TableParagraph"/>
              <w:spacing w:before="3"/>
              <w:ind w:left="111" w:right="200"/>
              <w:rPr>
                <w:sz w:val="20"/>
              </w:rPr>
            </w:pPr>
            <w:r>
              <w:rPr>
                <w:sz w:val="20"/>
              </w:rPr>
              <w:t>-Surveillance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la zone par la gendarmerie ;</w:t>
            </w:r>
          </w:p>
          <w:p w:rsidR="0014739C" w:rsidRDefault="006D18B9">
            <w:pPr>
              <w:pStyle w:val="TableParagraph"/>
              <w:spacing w:before="1"/>
              <w:ind w:left="111" w:right="200"/>
              <w:rPr>
                <w:sz w:val="20"/>
              </w:rPr>
            </w:pPr>
            <w:r>
              <w:rPr>
                <w:sz w:val="20"/>
              </w:rPr>
              <w:t>-Mise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place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d’un cadre de concertation ;</w:t>
            </w:r>
          </w:p>
          <w:p w:rsidR="0014739C" w:rsidRDefault="006D18B9">
            <w:pPr>
              <w:pStyle w:val="TableParagraph"/>
              <w:spacing w:line="242" w:lineRule="auto"/>
              <w:ind w:left="111" w:right="150"/>
              <w:rPr>
                <w:sz w:val="20"/>
              </w:rPr>
            </w:pPr>
            <w:r>
              <w:rPr>
                <w:sz w:val="20"/>
              </w:rPr>
              <w:t>-Identification de toutes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personnes influentes qui peuvent aider à la médiation ;</w:t>
            </w:r>
          </w:p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-Encouragement de toutes les initiatives entrant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cadre de la résolution du </w:t>
            </w:r>
            <w:r>
              <w:rPr>
                <w:spacing w:val="-2"/>
                <w:sz w:val="20"/>
              </w:rPr>
              <w:t>conflit.</w:t>
            </w:r>
          </w:p>
        </w:tc>
        <w:tc>
          <w:tcPr>
            <w:tcW w:w="2050" w:type="dxa"/>
          </w:tcPr>
          <w:p w:rsidR="0014739C" w:rsidRDefault="0014739C">
            <w:pPr>
              <w:pStyle w:val="TableParagraph"/>
              <w:spacing w:before="3"/>
              <w:rPr>
                <w:sz w:val="20"/>
              </w:rPr>
            </w:pPr>
          </w:p>
          <w:p w:rsidR="0014739C" w:rsidRDefault="006D18B9">
            <w:pPr>
              <w:pStyle w:val="TableParagraph"/>
              <w:spacing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-L’ancienneté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du</w:t>
            </w:r>
          </w:p>
          <w:p w:rsidR="0014739C" w:rsidRDefault="006D18B9">
            <w:pPr>
              <w:pStyle w:val="TableParagraph"/>
              <w:spacing w:line="240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conflit.</w:t>
            </w:r>
          </w:p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-Les aspects socioculturels qui entourent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gestion de la terre.</w:t>
            </w:r>
          </w:p>
          <w:p w:rsidR="0014739C" w:rsidRDefault="006D18B9">
            <w:pPr>
              <w:pStyle w:val="TableParagraph"/>
              <w:spacing w:line="242" w:lineRule="auto"/>
              <w:ind w:left="111" w:right="281"/>
              <w:rPr>
                <w:sz w:val="20"/>
              </w:rPr>
            </w:pPr>
            <w:r>
              <w:rPr>
                <w:sz w:val="20"/>
              </w:rPr>
              <w:t>-L’absence de limites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les </w:t>
            </w:r>
            <w:r>
              <w:rPr>
                <w:spacing w:val="-2"/>
                <w:sz w:val="20"/>
              </w:rPr>
              <w:t>villages.</w:t>
            </w:r>
          </w:p>
          <w:p w:rsidR="0014739C" w:rsidRDefault="006D18B9">
            <w:pPr>
              <w:pStyle w:val="TableParagraph"/>
              <w:ind w:left="111" w:right="109"/>
              <w:jc w:val="both"/>
              <w:rPr>
                <w:sz w:val="20"/>
              </w:rPr>
            </w:pPr>
            <w:r>
              <w:rPr>
                <w:sz w:val="20"/>
              </w:rPr>
              <w:t>-Méconnaissance de la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réglementation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en matière foncière.</w:t>
            </w:r>
          </w:p>
          <w:p w:rsidR="0014739C" w:rsidRDefault="006D18B9">
            <w:pPr>
              <w:pStyle w:val="TableParagraph"/>
              <w:spacing w:line="242" w:lineRule="auto"/>
              <w:ind w:left="111" w:right="188"/>
              <w:rPr>
                <w:sz w:val="20"/>
              </w:rPr>
            </w:pPr>
            <w:r>
              <w:rPr>
                <w:sz w:val="20"/>
              </w:rPr>
              <w:t>-Absence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limites entre les </w:t>
            </w:r>
            <w:r>
              <w:rPr>
                <w:spacing w:val="-2"/>
                <w:sz w:val="20"/>
              </w:rPr>
              <w:t>communes.</w:t>
            </w:r>
          </w:p>
        </w:tc>
        <w:tc>
          <w:tcPr>
            <w:tcW w:w="3266" w:type="dxa"/>
          </w:tcPr>
          <w:p w:rsidR="0014739C" w:rsidRDefault="006D18B9">
            <w:pPr>
              <w:pStyle w:val="TableParagraph"/>
              <w:numPr>
                <w:ilvl w:val="0"/>
                <w:numId w:val="18"/>
              </w:numPr>
              <w:tabs>
                <w:tab w:val="left" w:pos="1182"/>
              </w:tabs>
              <w:ind w:right="96"/>
              <w:rPr>
                <w:sz w:val="20"/>
              </w:rPr>
            </w:pPr>
            <w:r>
              <w:rPr>
                <w:sz w:val="20"/>
              </w:rPr>
              <w:t xml:space="preserve">Mise en place d’un service du cadastre exclusivement chargé des questions </w:t>
            </w:r>
            <w:r>
              <w:rPr>
                <w:spacing w:val="-2"/>
                <w:sz w:val="20"/>
              </w:rPr>
              <w:t xml:space="preserve">foncières(délibération) </w:t>
            </w:r>
            <w:r>
              <w:rPr>
                <w:sz w:val="20"/>
              </w:rPr>
              <w:t>dans les zones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rur</w:t>
            </w:r>
            <w:r>
              <w:rPr>
                <w:spacing w:val="-2"/>
                <w:sz w:val="20"/>
              </w:rPr>
              <w:t>ales.</w:t>
            </w:r>
          </w:p>
          <w:p w:rsidR="0014739C" w:rsidRDefault="006D18B9">
            <w:pPr>
              <w:pStyle w:val="TableParagraph"/>
              <w:numPr>
                <w:ilvl w:val="0"/>
                <w:numId w:val="18"/>
              </w:numPr>
              <w:tabs>
                <w:tab w:val="left" w:pos="1182"/>
              </w:tabs>
              <w:ind w:right="98"/>
              <w:rPr>
                <w:sz w:val="20"/>
              </w:rPr>
            </w:pPr>
            <w:r>
              <w:rPr>
                <w:sz w:val="20"/>
              </w:rPr>
              <w:t>Renforcement de capacité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membres des cadres locaux de concertation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une meilleure prise en charge des conflits.</w:t>
            </w:r>
          </w:p>
          <w:p w:rsidR="0014739C" w:rsidRDefault="006D18B9">
            <w:pPr>
              <w:pStyle w:val="TableParagraph"/>
              <w:numPr>
                <w:ilvl w:val="0"/>
                <w:numId w:val="18"/>
              </w:numPr>
              <w:tabs>
                <w:tab w:val="left" w:pos="1182"/>
              </w:tabs>
              <w:ind w:right="246"/>
              <w:rPr>
                <w:sz w:val="20"/>
              </w:rPr>
            </w:pPr>
            <w:r>
              <w:rPr>
                <w:sz w:val="20"/>
              </w:rPr>
              <w:t xml:space="preserve">Formation des membres des </w:t>
            </w:r>
            <w:r>
              <w:rPr>
                <w:spacing w:val="-2"/>
                <w:sz w:val="20"/>
              </w:rPr>
              <w:t xml:space="preserve">commissions </w:t>
            </w:r>
            <w:r>
              <w:rPr>
                <w:sz w:val="20"/>
              </w:rPr>
              <w:t>domaniales sur les modalités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gestion des terres du domaine national.</w:t>
            </w:r>
          </w:p>
        </w:tc>
      </w:tr>
      <w:tr w:rsidR="0014739C">
        <w:trPr>
          <w:trHeight w:val="2175"/>
        </w:trPr>
        <w:tc>
          <w:tcPr>
            <w:tcW w:w="56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09</w:t>
            </w:r>
          </w:p>
        </w:tc>
        <w:tc>
          <w:tcPr>
            <w:tcW w:w="2631" w:type="dxa"/>
          </w:tcPr>
          <w:p w:rsidR="0014739C" w:rsidRDefault="006D18B9">
            <w:pPr>
              <w:pStyle w:val="TableParagraph"/>
              <w:spacing w:line="242" w:lineRule="auto"/>
              <w:ind w:left="109" w:right="336"/>
              <w:rPr>
                <w:sz w:val="20"/>
              </w:rPr>
            </w:pPr>
            <w:r>
              <w:rPr>
                <w:sz w:val="20"/>
              </w:rPr>
              <w:t>Litige foncier à Essaout (Arrondissement de Cabrousse) et Diakéne Diola(Arrondissement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 Loudia Ouolof)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OUSSOUYE</w:t>
            </w:r>
          </w:p>
        </w:tc>
        <w:tc>
          <w:tcPr>
            <w:tcW w:w="179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Santhiba </w:t>
            </w:r>
            <w:r>
              <w:rPr>
                <w:sz w:val="24"/>
              </w:rPr>
              <w:t>Manjacque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et </w:t>
            </w:r>
            <w:r>
              <w:rPr>
                <w:spacing w:val="-2"/>
                <w:sz w:val="24"/>
              </w:rPr>
              <w:t>Oukoutt</w:t>
            </w:r>
          </w:p>
        </w:tc>
        <w:tc>
          <w:tcPr>
            <w:tcW w:w="2125" w:type="dxa"/>
          </w:tcPr>
          <w:p w:rsidR="0014739C" w:rsidRDefault="006D18B9">
            <w:pPr>
              <w:pStyle w:val="TableParagraph"/>
              <w:spacing w:line="242" w:lineRule="auto"/>
              <w:ind w:left="111" w:right="200"/>
              <w:rPr>
                <w:sz w:val="20"/>
              </w:rPr>
            </w:pPr>
            <w:r>
              <w:rPr>
                <w:sz w:val="20"/>
              </w:rPr>
              <w:t>-Suspension des terres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litigieuses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par arrêté préfectoral ;</w:t>
            </w:r>
          </w:p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-Sensibilisation des chefs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coutumiers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(roi d’Essaout et roi</w:t>
            </w:r>
          </w:p>
          <w:p w:rsidR="0014739C" w:rsidRDefault="006D18B9">
            <w:pPr>
              <w:pStyle w:val="TableParagraph"/>
              <w:spacing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d’Oussouye)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;</w:t>
            </w:r>
          </w:p>
          <w:p w:rsidR="0014739C" w:rsidRDefault="006D18B9">
            <w:pPr>
              <w:pStyle w:val="TableParagraph"/>
              <w:spacing w:line="246" w:lineRule="exact"/>
              <w:ind w:left="111"/>
              <w:rPr>
                <w:sz w:val="20"/>
              </w:rPr>
            </w:pPr>
            <w:r>
              <w:rPr>
                <w:sz w:val="20"/>
              </w:rPr>
              <w:t>-rencontre de concertation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avec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</w:p>
        </w:tc>
        <w:tc>
          <w:tcPr>
            <w:tcW w:w="205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6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4739C" w:rsidRDefault="0014739C">
      <w:pPr>
        <w:rPr>
          <w:rFonts w:ascii="Times New Roman"/>
          <w:sz w:val="20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2631"/>
        <w:gridCol w:w="2030"/>
        <w:gridCol w:w="1795"/>
        <w:gridCol w:w="2125"/>
        <w:gridCol w:w="2050"/>
        <w:gridCol w:w="3266"/>
      </w:tblGrid>
      <w:tr w:rsidR="0014739C">
        <w:trPr>
          <w:trHeight w:val="3141"/>
        </w:trPr>
        <w:tc>
          <w:tcPr>
            <w:tcW w:w="56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1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5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5" w:type="dxa"/>
          </w:tcPr>
          <w:p w:rsidR="0014739C" w:rsidRDefault="006D18B9">
            <w:pPr>
              <w:pStyle w:val="TableParagraph"/>
              <w:ind w:left="111" w:right="171"/>
              <w:rPr>
                <w:sz w:val="20"/>
              </w:rPr>
            </w:pPr>
            <w:r>
              <w:rPr>
                <w:sz w:val="20"/>
              </w:rPr>
              <w:t xml:space="preserve">deux parties afin de calmer les esprits ; Intervention du </w:t>
            </w:r>
            <w:r>
              <w:rPr>
                <w:spacing w:val="-2"/>
                <w:sz w:val="20"/>
              </w:rPr>
              <w:t xml:space="preserve">comité </w:t>
            </w:r>
            <w:r>
              <w:rPr>
                <w:sz w:val="20"/>
              </w:rPr>
              <w:t>départemental de gestion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crises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et conflits dans le but de trouver un consensus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autour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de la gestion du terrain </w:t>
            </w:r>
            <w:r>
              <w:rPr>
                <w:spacing w:val="-2"/>
                <w:sz w:val="20"/>
              </w:rPr>
              <w:t>litigieux.</w:t>
            </w:r>
          </w:p>
        </w:tc>
        <w:tc>
          <w:tcPr>
            <w:tcW w:w="205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6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39C">
        <w:trPr>
          <w:trHeight w:val="3381"/>
        </w:trPr>
        <w:tc>
          <w:tcPr>
            <w:tcW w:w="56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631" w:type="dxa"/>
          </w:tcPr>
          <w:p w:rsidR="0014739C" w:rsidRDefault="0014739C">
            <w:pPr>
              <w:pStyle w:val="TableParagraph"/>
              <w:rPr>
                <w:sz w:val="20"/>
              </w:rPr>
            </w:pPr>
          </w:p>
          <w:p w:rsidR="0014739C" w:rsidRDefault="0014739C">
            <w:pPr>
              <w:pStyle w:val="TableParagraph"/>
              <w:rPr>
                <w:sz w:val="20"/>
              </w:rPr>
            </w:pPr>
          </w:p>
          <w:p w:rsidR="0014739C" w:rsidRDefault="0014739C">
            <w:pPr>
              <w:pStyle w:val="TableParagraph"/>
              <w:rPr>
                <w:sz w:val="20"/>
              </w:rPr>
            </w:pPr>
          </w:p>
          <w:p w:rsidR="0014739C" w:rsidRDefault="0014739C">
            <w:pPr>
              <w:pStyle w:val="TableParagraph"/>
              <w:spacing w:before="239"/>
              <w:rPr>
                <w:sz w:val="20"/>
              </w:rPr>
            </w:pPr>
          </w:p>
          <w:p w:rsidR="0014739C" w:rsidRDefault="006D18B9">
            <w:pPr>
              <w:pStyle w:val="TableParagraph"/>
              <w:spacing w:line="242" w:lineRule="auto"/>
              <w:ind w:left="109" w:right="175"/>
              <w:rPr>
                <w:sz w:val="20"/>
              </w:rPr>
            </w:pPr>
            <w:r>
              <w:rPr>
                <w:sz w:val="20"/>
              </w:rPr>
              <w:t>Litige foncier entre Oussouye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Mlomp.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OUSSOUYE</w:t>
            </w:r>
          </w:p>
        </w:tc>
        <w:tc>
          <w:tcPr>
            <w:tcW w:w="179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Mlomp</w:t>
            </w:r>
          </w:p>
        </w:tc>
        <w:tc>
          <w:tcPr>
            <w:tcW w:w="2125" w:type="dxa"/>
          </w:tcPr>
          <w:p w:rsidR="0014739C" w:rsidRDefault="006D18B9">
            <w:pPr>
              <w:pStyle w:val="TableParagraph"/>
              <w:ind w:left="111" w:right="149"/>
              <w:rPr>
                <w:sz w:val="20"/>
              </w:rPr>
            </w:pPr>
            <w:r>
              <w:rPr>
                <w:sz w:val="20"/>
              </w:rPr>
              <w:t>-plusieurs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rencontres ont été tenues avec les différents </w:t>
            </w:r>
            <w:r>
              <w:rPr>
                <w:spacing w:val="-2"/>
                <w:sz w:val="20"/>
              </w:rPr>
              <w:t>protagonistes.</w:t>
            </w:r>
          </w:p>
          <w:p w:rsidR="0014739C" w:rsidRDefault="006D18B9">
            <w:pPr>
              <w:pStyle w:val="TableParagraph"/>
              <w:ind w:left="111" w:right="148"/>
              <w:rPr>
                <w:sz w:val="20"/>
              </w:rPr>
            </w:pPr>
            <w:r>
              <w:rPr>
                <w:sz w:val="20"/>
              </w:rPr>
              <w:t>-Mesures de suspension ont été prises afin que des solutions définitives soient trouvées. Les notabilités et les chefs coutumiers sont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impliquées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dans la recherche des</w:t>
            </w:r>
          </w:p>
          <w:p w:rsidR="0014739C" w:rsidRDefault="006D18B9">
            <w:pPr>
              <w:pStyle w:val="TableParagraph"/>
              <w:spacing w:before="3"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solutions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pérennes.</w:t>
            </w:r>
          </w:p>
        </w:tc>
        <w:tc>
          <w:tcPr>
            <w:tcW w:w="2050" w:type="dxa"/>
          </w:tcPr>
          <w:p w:rsidR="0014739C" w:rsidRDefault="006D18B9">
            <w:pPr>
              <w:pStyle w:val="TableParagraph"/>
              <w:ind w:left="111" w:right="156"/>
              <w:rPr>
                <w:sz w:val="20"/>
              </w:rPr>
            </w:pPr>
            <w:r>
              <w:rPr>
                <w:sz w:val="20"/>
              </w:rPr>
              <w:t>L’absence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limites entre les deux communes fait que les trois communes se disputent cette bande de terre.</w:t>
            </w:r>
          </w:p>
        </w:tc>
        <w:tc>
          <w:tcPr>
            <w:tcW w:w="3266" w:type="dxa"/>
          </w:tcPr>
          <w:p w:rsidR="0014739C" w:rsidRDefault="006D18B9">
            <w:pPr>
              <w:pStyle w:val="TableParagraph"/>
              <w:numPr>
                <w:ilvl w:val="0"/>
                <w:numId w:val="17"/>
              </w:numPr>
              <w:tabs>
                <w:tab w:val="left" w:pos="832"/>
              </w:tabs>
              <w:ind w:right="102"/>
              <w:rPr>
                <w:sz w:val="20"/>
              </w:rPr>
            </w:pPr>
            <w:r>
              <w:rPr>
                <w:sz w:val="20"/>
              </w:rPr>
              <w:t>Poursuivre les rencontres de concertation entre les différents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acteurs(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maires, populations etc…) en attendant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redéfinition des limites de chaque </w:t>
            </w:r>
            <w:r>
              <w:rPr>
                <w:spacing w:val="-2"/>
                <w:sz w:val="20"/>
              </w:rPr>
              <w:t>commune.</w:t>
            </w:r>
          </w:p>
        </w:tc>
      </w:tr>
      <w:tr w:rsidR="0014739C">
        <w:trPr>
          <w:trHeight w:val="1690"/>
        </w:trPr>
        <w:tc>
          <w:tcPr>
            <w:tcW w:w="56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2631" w:type="dxa"/>
          </w:tcPr>
          <w:p w:rsidR="0014739C" w:rsidRDefault="006D18B9">
            <w:pPr>
              <w:pStyle w:val="TableParagraph"/>
              <w:spacing w:before="240" w:line="242" w:lineRule="auto"/>
              <w:ind w:left="109" w:right="175"/>
              <w:rPr>
                <w:sz w:val="20"/>
              </w:rPr>
            </w:pPr>
            <w:r>
              <w:rPr>
                <w:sz w:val="20"/>
              </w:rPr>
              <w:t>Litige foncier entre populations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Loudia Ouolof et d’Effisoa.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OUSSOUYE</w:t>
            </w:r>
          </w:p>
        </w:tc>
        <w:tc>
          <w:tcPr>
            <w:tcW w:w="179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Mlomp</w:t>
            </w:r>
          </w:p>
        </w:tc>
        <w:tc>
          <w:tcPr>
            <w:tcW w:w="2125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-Prise d’arrêté interdisant toute activité dans la zone litigieuse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depuis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deux ans, ce qui a amené l’accalmie entre les</w:t>
            </w:r>
          </w:p>
          <w:p w:rsidR="0014739C" w:rsidRDefault="006D18B9">
            <w:pPr>
              <w:pStyle w:val="TableParagraph"/>
              <w:spacing w:line="222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parties.</w:t>
            </w:r>
          </w:p>
        </w:tc>
        <w:tc>
          <w:tcPr>
            <w:tcW w:w="2050" w:type="dxa"/>
          </w:tcPr>
          <w:p w:rsidR="0014739C" w:rsidRDefault="006D18B9">
            <w:pPr>
              <w:pStyle w:val="TableParagraph"/>
              <w:ind w:left="111" w:right="124"/>
              <w:rPr>
                <w:sz w:val="20"/>
              </w:rPr>
            </w:pPr>
            <w:r>
              <w:rPr>
                <w:sz w:val="20"/>
              </w:rPr>
              <w:t>-Manque de volonté des populations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règlement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à </w:t>
            </w:r>
            <w:r>
              <w:rPr>
                <w:spacing w:val="-2"/>
                <w:sz w:val="20"/>
              </w:rPr>
              <w:t>l’amiable.</w:t>
            </w:r>
          </w:p>
        </w:tc>
        <w:tc>
          <w:tcPr>
            <w:tcW w:w="3266" w:type="dxa"/>
          </w:tcPr>
          <w:p w:rsidR="0014739C" w:rsidRDefault="006D18B9">
            <w:pPr>
              <w:pStyle w:val="TableParagraph"/>
              <w:numPr>
                <w:ilvl w:val="0"/>
                <w:numId w:val="16"/>
              </w:numPr>
              <w:tabs>
                <w:tab w:val="left" w:pos="832"/>
              </w:tabs>
              <w:ind w:right="215"/>
              <w:rPr>
                <w:sz w:val="20"/>
              </w:rPr>
            </w:pPr>
            <w:r>
              <w:rPr>
                <w:sz w:val="20"/>
              </w:rPr>
              <w:t>Promouvoir la concertation entre les différents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acteurs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afin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de trouver une solution négocier et de lever </w:t>
            </w:r>
            <w:r>
              <w:rPr>
                <w:spacing w:val="-2"/>
                <w:sz w:val="20"/>
              </w:rPr>
              <w:t>l’interdiction.</w:t>
            </w:r>
          </w:p>
        </w:tc>
      </w:tr>
      <w:tr w:rsidR="0014739C">
        <w:trPr>
          <w:trHeight w:val="2175"/>
        </w:trPr>
        <w:tc>
          <w:tcPr>
            <w:tcW w:w="56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631" w:type="dxa"/>
          </w:tcPr>
          <w:p w:rsidR="0014739C" w:rsidRDefault="006D18B9">
            <w:pPr>
              <w:pStyle w:val="TableParagraph"/>
              <w:ind w:left="109" w:right="241"/>
              <w:rPr>
                <w:sz w:val="20"/>
              </w:rPr>
            </w:pPr>
            <w:r>
              <w:rPr>
                <w:sz w:val="20"/>
              </w:rPr>
              <w:t>Conflit communautaire opposant populations de Boukitingho et la communauté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évangélique du meme village.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OUSSOUYE</w:t>
            </w:r>
          </w:p>
        </w:tc>
        <w:tc>
          <w:tcPr>
            <w:tcW w:w="179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Oukoutt</w:t>
            </w:r>
          </w:p>
        </w:tc>
        <w:tc>
          <w:tcPr>
            <w:tcW w:w="2125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Amener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population composée en</w:t>
            </w:r>
          </w:p>
          <w:p w:rsidR="0014739C" w:rsidRDefault="006D18B9">
            <w:pPr>
              <w:pStyle w:val="TableParagraph"/>
              <w:ind w:left="111" w:right="230"/>
              <w:rPr>
                <w:sz w:val="20"/>
              </w:rPr>
            </w:pPr>
            <w:r>
              <w:rPr>
                <w:sz w:val="20"/>
              </w:rPr>
              <w:t>majorité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d’animistes à accepter la </w:t>
            </w:r>
            <w:r>
              <w:rPr>
                <w:spacing w:val="-2"/>
                <w:sz w:val="20"/>
              </w:rPr>
              <w:t xml:space="preserve">communauté </w:t>
            </w:r>
            <w:r>
              <w:rPr>
                <w:sz w:val="20"/>
              </w:rPr>
              <w:t xml:space="preserve">évangélique du </w:t>
            </w:r>
            <w:r>
              <w:rPr>
                <w:spacing w:val="-2"/>
                <w:sz w:val="20"/>
              </w:rPr>
              <w:t>village.</w:t>
            </w:r>
          </w:p>
        </w:tc>
        <w:tc>
          <w:tcPr>
            <w:tcW w:w="2050" w:type="dxa"/>
          </w:tcPr>
          <w:p w:rsidR="0014739C" w:rsidRDefault="006D18B9">
            <w:pPr>
              <w:pStyle w:val="TableParagraph"/>
              <w:ind w:left="111" w:right="156"/>
              <w:rPr>
                <w:sz w:val="20"/>
              </w:rPr>
            </w:pPr>
            <w:r>
              <w:rPr>
                <w:sz w:val="20"/>
              </w:rPr>
              <w:t>-Colère des animistes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qui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sont majoritaire)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ont vu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leur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lieu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culte </w:t>
            </w:r>
            <w:r>
              <w:rPr>
                <w:spacing w:val="-2"/>
                <w:sz w:val="20"/>
              </w:rPr>
              <w:t>profané.</w:t>
            </w:r>
          </w:p>
        </w:tc>
        <w:tc>
          <w:tcPr>
            <w:tcW w:w="3266" w:type="dxa"/>
          </w:tcPr>
          <w:p w:rsidR="0014739C" w:rsidRDefault="006D18B9">
            <w:pPr>
              <w:pStyle w:val="TableParagraph"/>
              <w:numPr>
                <w:ilvl w:val="0"/>
                <w:numId w:val="15"/>
              </w:numPr>
              <w:tabs>
                <w:tab w:val="left" w:pos="832"/>
              </w:tabs>
              <w:ind w:right="180"/>
              <w:rPr>
                <w:sz w:val="20"/>
              </w:rPr>
            </w:pPr>
            <w:r>
              <w:rPr>
                <w:sz w:val="20"/>
              </w:rPr>
              <w:t>Le chef de village et la Maire sont invités à accompagner les évangélistes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trouver un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terrain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pourront construire leur lieu de </w:t>
            </w:r>
            <w:r>
              <w:rPr>
                <w:spacing w:val="-2"/>
                <w:sz w:val="20"/>
              </w:rPr>
              <w:t>culte.</w:t>
            </w:r>
          </w:p>
          <w:p w:rsidR="0014739C" w:rsidRDefault="006D18B9">
            <w:pPr>
              <w:pStyle w:val="TableParagraph"/>
              <w:numPr>
                <w:ilvl w:val="0"/>
                <w:numId w:val="15"/>
              </w:numPr>
              <w:tabs>
                <w:tab w:val="left" w:pos="832"/>
              </w:tabs>
              <w:spacing w:line="240" w:lineRule="exact"/>
              <w:ind w:right="183"/>
              <w:rPr>
                <w:sz w:val="20"/>
              </w:rPr>
            </w:pPr>
            <w:r>
              <w:rPr>
                <w:sz w:val="20"/>
              </w:rPr>
              <w:t>Reconstruction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fétiche </w:t>
            </w:r>
            <w:r>
              <w:rPr>
                <w:spacing w:val="-2"/>
                <w:sz w:val="20"/>
              </w:rPr>
              <w:t>détruit.</w:t>
            </w:r>
          </w:p>
        </w:tc>
      </w:tr>
    </w:tbl>
    <w:p w:rsidR="0014739C" w:rsidRDefault="0014739C">
      <w:pPr>
        <w:spacing w:line="240" w:lineRule="exact"/>
        <w:rPr>
          <w:sz w:val="20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2631"/>
        <w:gridCol w:w="2030"/>
        <w:gridCol w:w="1795"/>
        <w:gridCol w:w="2125"/>
        <w:gridCol w:w="2050"/>
        <w:gridCol w:w="3266"/>
      </w:tblGrid>
      <w:tr w:rsidR="0014739C">
        <w:trPr>
          <w:trHeight w:val="2176"/>
        </w:trPr>
        <w:tc>
          <w:tcPr>
            <w:tcW w:w="56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2631" w:type="dxa"/>
          </w:tcPr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Conflit communautaire opposant population du village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Djicomol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les responsables de la coopérative Kadiabor de </w:t>
            </w:r>
            <w:r>
              <w:rPr>
                <w:spacing w:val="-2"/>
                <w:sz w:val="20"/>
              </w:rPr>
              <w:t>Mlomp.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OUSSOUYE</w:t>
            </w:r>
          </w:p>
        </w:tc>
        <w:tc>
          <w:tcPr>
            <w:tcW w:w="179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Mlomp</w:t>
            </w:r>
          </w:p>
        </w:tc>
        <w:tc>
          <w:tcPr>
            <w:tcW w:w="2125" w:type="dxa"/>
          </w:tcPr>
          <w:p w:rsidR="0014739C" w:rsidRDefault="006D18B9">
            <w:pPr>
              <w:pStyle w:val="TableParagraph"/>
              <w:ind w:left="111" w:right="150"/>
              <w:rPr>
                <w:sz w:val="20"/>
              </w:rPr>
            </w:pPr>
            <w:r>
              <w:rPr>
                <w:sz w:val="20"/>
              </w:rPr>
              <w:t xml:space="preserve">-Après l’échec de plusieurs rencontres convoquées par les </w:t>
            </w:r>
            <w:r>
              <w:rPr>
                <w:spacing w:val="-2"/>
                <w:sz w:val="20"/>
              </w:rPr>
              <w:t xml:space="preserve">autorités </w:t>
            </w:r>
            <w:r>
              <w:rPr>
                <w:sz w:val="20"/>
              </w:rPr>
              <w:t>administratives la fermeture de la centrale a été retenue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parer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</w:p>
          <w:p w:rsidR="0014739C" w:rsidRDefault="006D18B9">
            <w:pPr>
              <w:pStyle w:val="TableParagraph"/>
              <w:spacing w:line="224" w:lineRule="exact"/>
              <w:ind w:left="111"/>
              <w:rPr>
                <w:sz w:val="20"/>
              </w:rPr>
            </w:pPr>
            <w:r>
              <w:rPr>
                <w:sz w:val="20"/>
              </w:rPr>
              <w:t>tout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conflit</w:t>
            </w:r>
          </w:p>
        </w:tc>
        <w:tc>
          <w:tcPr>
            <w:tcW w:w="2050" w:type="dxa"/>
          </w:tcPr>
          <w:p w:rsidR="0014739C" w:rsidRDefault="006D18B9">
            <w:pPr>
              <w:pStyle w:val="TableParagraph"/>
              <w:ind w:left="111" w:right="171"/>
              <w:rPr>
                <w:sz w:val="20"/>
              </w:rPr>
            </w:pPr>
            <w:r>
              <w:rPr>
                <w:sz w:val="20"/>
              </w:rPr>
              <w:t>-Les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populations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Djicomol réclament la paternité de la centrale alors que pour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coopérative, l’ouvrage reste un </w:t>
            </w:r>
            <w:r>
              <w:rPr>
                <w:spacing w:val="-4"/>
                <w:sz w:val="20"/>
              </w:rPr>
              <w:t xml:space="preserve">bien </w:t>
            </w:r>
            <w:r>
              <w:rPr>
                <w:spacing w:val="-2"/>
                <w:sz w:val="20"/>
              </w:rPr>
              <w:t>communautaire.</w:t>
            </w:r>
          </w:p>
        </w:tc>
        <w:tc>
          <w:tcPr>
            <w:tcW w:w="3266" w:type="dxa"/>
          </w:tcPr>
          <w:p w:rsidR="0014739C" w:rsidRDefault="006D18B9">
            <w:pPr>
              <w:pStyle w:val="TableParagraph"/>
              <w:numPr>
                <w:ilvl w:val="0"/>
                <w:numId w:val="14"/>
              </w:numPr>
              <w:tabs>
                <w:tab w:val="left" w:pos="832"/>
              </w:tabs>
              <w:ind w:right="167"/>
              <w:rPr>
                <w:sz w:val="20"/>
              </w:rPr>
            </w:pPr>
            <w:r>
              <w:rPr>
                <w:sz w:val="20"/>
              </w:rPr>
              <w:t>Maintien de la fermeture de la cent</w:t>
            </w:r>
            <w:r>
              <w:rPr>
                <w:sz w:val="20"/>
              </w:rPr>
              <w:t>rale en attendant que le dossier soit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vidé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justice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qui a été saisie par la </w:t>
            </w:r>
            <w:r>
              <w:rPr>
                <w:spacing w:val="-2"/>
                <w:sz w:val="20"/>
              </w:rPr>
              <w:t>commune.</w:t>
            </w:r>
          </w:p>
        </w:tc>
      </w:tr>
      <w:tr w:rsidR="0014739C">
        <w:trPr>
          <w:trHeight w:val="2171"/>
        </w:trPr>
        <w:tc>
          <w:tcPr>
            <w:tcW w:w="56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286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2631" w:type="dxa"/>
          </w:tcPr>
          <w:p w:rsidR="0014739C" w:rsidRDefault="006D18B9">
            <w:pPr>
              <w:pStyle w:val="TableParagraph"/>
              <w:ind w:left="109" w:right="175"/>
              <w:rPr>
                <w:sz w:val="20"/>
              </w:rPr>
            </w:pPr>
            <w:r>
              <w:rPr>
                <w:sz w:val="20"/>
              </w:rPr>
              <w:t>Conflit communautaire latent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opposant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habitants de Cadjinole et pécheurs de pointe St Georges(</w:t>
            </w:r>
          </w:p>
          <w:p w:rsidR="0014739C" w:rsidRDefault="006D18B9">
            <w:pPr>
              <w:pStyle w:val="TableParagraph"/>
              <w:ind w:left="109" w:right="117"/>
              <w:rPr>
                <w:sz w:val="20"/>
              </w:rPr>
            </w:pPr>
            <w:r>
              <w:rPr>
                <w:sz w:val="20"/>
              </w:rPr>
              <w:t>venant d’autres régions) qui avait entrainé la mort d’un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pécheur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2015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le saccage du matériel de</w:t>
            </w:r>
          </w:p>
          <w:p w:rsidR="0014739C" w:rsidRDefault="006D18B9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pêche.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286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OUSSOUYE</w:t>
            </w:r>
          </w:p>
        </w:tc>
        <w:tc>
          <w:tcPr>
            <w:tcW w:w="179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286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Mlomp</w:t>
            </w:r>
          </w:p>
        </w:tc>
        <w:tc>
          <w:tcPr>
            <w:tcW w:w="2125" w:type="dxa"/>
          </w:tcPr>
          <w:p w:rsidR="0014739C" w:rsidRDefault="006D18B9">
            <w:pPr>
              <w:pStyle w:val="TableParagraph"/>
              <w:ind w:left="111" w:right="238"/>
              <w:rPr>
                <w:sz w:val="20"/>
              </w:rPr>
            </w:pPr>
            <w:r>
              <w:rPr>
                <w:sz w:val="20"/>
              </w:rPr>
              <w:t>-Malgré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l’implication des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autorités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des chefs locaux pour une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issue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heureuse, le problème reste </w:t>
            </w:r>
            <w:r>
              <w:rPr>
                <w:spacing w:val="-2"/>
                <w:sz w:val="20"/>
              </w:rPr>
              <w:t>entier.</w:t>
            </w:r>
          </w:p>
        </w:tc>
        <w:tc>
          <w:tcPr>
            <w:tcW w:w="2050" w:type="dxa"/>
          </w:tcPr>
          <w:p w:rsidR="0014739C" w:rsidRDefault="006D18B9">
            <w:pPr>
              <w:pStyle w:val="TableParagraph"/>
              <w:ind w:left="111" w:right="121"/>
              <w:rPr>
                <w:sz w:val="20"/>
              </w:rPr>
            </w:pPr>
            <w:r>
              <w:rPr>
                <w:sz w:val="20"/>
              </w:rPr>
              <w:t>-Les habitants de Cadjinole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continuent de faire leurs rituels de purification du site</w:t>
            </w:r>
            <w:r>
              <w:rPr>
                <w:sz w:val="20"/>
              </w:rPr>
              <w:t>(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là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été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tué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le </w:t>
            </w:r>
            <w:r>
              <w:rPr>
                <w:spacing w:val="-2"/>
                <w:sz w:val="20"/>
              </w:rPr>
              <w:t>pécheur).</w:t>
            </w:r>
          </w:p>
        </w:tc>
        <w:tc>
          <w:tcPr>
            <w:tcW w:w="3266" w:type="dxa"/>
          </w:tcPr>
          <w:p w:rsidR="0014739C" w:rsidRDefault="006D18B9">
            <w:pPr>
              <w:pStyle w:val="TableParagraph"/>
              <w:numPr>
                <w:ilvl w:val="0"/>
                <w:numId w:val="13"/>
              </w:numPr>
              <w:tabs>
                <w:tab w:val="left" w:pos="832"/>
              </w:tabs>
              <w:ind w:right="427"/>
              <w:rPr>
                <w:sz w:val="20"/>
              </w:rPr>
            </w:pPr>
            <w:r>
              <w:rPr>
                <w:sz w:val="20"/>
              </w:rPr>
              <w:t>Amener le village de Cadjinole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terminer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la purification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qui commence à durer.</w:t>
            </w:r>
          </w:p>
        </w:tc>
      </w:tr>
      <w:tr w:rsidR="0014739C">
        <w:trPr>
          <w:trHeight w:val="1690"/>
        </w:trPr>
        <w:tc>
          <w:tcPr>
            <w:tcW w:w="56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631" w:type="dxa"/>
          </w:tcPr>
          <w:p w:rsidR="0014739C" w:rsidRDefault="006D18B9">
            <w:pPr>
              <w:pStyle w:val="TableParagraph"/>
              <w:ind w:left="109" w:right="175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quartier Bougotir opposant la famille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BADJI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 xml:space="preserve">Kounda de Tangam et la famille CAMARA Kounda de </w:t>
            </w:r>
            <w:r>
              <w:rPr>
                <w:spacing w:val="-2"/>
                <w:sz w:val="20"/>
              </w:rPr>
              <w:t>Kabalane.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BIGNONA</w:t>
            </w:r>
          </w:p>
        </w:tc>
        <w:tc>
          <w:tcPr>
            <w:tcW w:w="179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Thionk-Essyl</w:t>
            </w:r>
          </w:p>
        </w:tc>
        <w:tc>
          <w:tcPr>
            <w:tcW w:w="2125" w:type="dxa"/>
          </w:tcPr>
          <w:p w:rsidR="0014739C" w:rsidRDefault="006D18B9">
            <w:pPr>
              <w:pStyle w:val="TableParagraph"/>
              <w:ind w:left="111" w:right="159"/>
              <w:rPr>
                <w:sz w:val="20"/>
              </w:rPr>
            </w:pPr>
            <w:r>
              <w:rPr>
                <w:sz w:val="20"/>
              </w:rPr>
              <w:t>-Médiation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diligentée par le Conseil municipal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Thionk- </w:t>
            </w:r>
            <w:r>
              <w:rPr>
                <w:spacing w:val="-2"/>
                <w:sz w:val="20"/>
              </w:rPr>
              <w:t>Essyl.</w:t>
            </w:r>
          </w:p>
        </w:tc>
        <w:tc>
          <w:tcPr>
            <w:tcW w:w="2050" w:type="dxa"/>
          </w:tcPr>
          <w:p w:rsidR="0014739C" w:rsidRDefault="006D18B9">
            <w:pPr>
              <w:pStyle w:val="TableParagraph"/>
              <w:spacing w:line="242" w:lineRule="auto"/>
              <w:ind w:left="111"/>
              <w:rPr>
                <w:sz w:val="20"/>
              </w:rPr>
            </w:pPr>
            <w:r>
              <w:rPr>
                <w:sz w:val="20"/>
              </w:rPr>
              <w:t>-Absence de consensus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malgré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médiation.</w:t>
            </w:r>
          </w:p>
        </w:tc>
        <w:tc>
          <w:tcPr>
            <w:tcW w:w="3266" w:type="dxa"/>
          </w:tcPr>
          <w:p w:rsidR="0014739C" w:rsidRDefault="006D18B9">
            <w:pPr>
              <w:pStyle w:val="TableParagraph"/>
              <w:numPr>
                <w:ilvl w:val="0"/>
                <w:numId w:val="12"/>
              </w:numPr>
              <w:tabs>
                <w:tab w:val="left" w:pos="832"/>
              </w:tabs>
              <w:ind w:right="142"/>
              <w:rPr>
                <w:sz w:val="20"/>
              </w:rPr>
            </w:pPr>
            <w:r>
              <w:rPr>
                <w:sz w:val="20"/>
              </w:rPr>
              <w:t>Organiser de larges concertations sur le foncier en impliquant les chefs de villages, les notables,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Maires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les services techni</w:t>
            </w:r>
            <w:r>
              <w:rPr>
                <w:sz w:val="20"/>
              </w:rPr>
              <w:t>ques de</w:t>
            </w:r>
          </w:p>
          <w:p w:rsidR="0014739C" w:rsidRDefault="006D18B9">
            <w:pPr>
              <w:pStyle w:val="TableParagraph"/>
              <w:spacing w:line="219" w:lineRule="exact"/>
              <w:ind w:left="832"/>
              <w:rPr>
                <w:sz w:val="20"/>
              </w:rPr>
            </w:pPr>
            <w:r>
              <w:rPr>
                <w:spacing w:val="-2"/>
                <w:sz w:val="20"/>
              </w:rPr>
              <w:t>l’Etat.</w:t>
            </w:r>
          </w:p>
        </w:tc>
      </w:tr>
      <w:tr w:rsidR="0014739C">
        <w:trPr>
          <w:trHeight w:val="1696"/>
        </w:trPr>
        <w:tc>
          <w:tcPr>
            <w:tcW w:w="56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2631" w:type="dxa"/>
          </w:tcPr>
          <w:p w:rsidR="0014739C" w:rsidRDefault="006D18B9">
            <w:pPr>
              <w:pStyle w:val="TableParagraph"/>
              <w:ind w:left="109" w:right="175"/>
              <w:rPr>
                <w:sz w:val="20"/>
              </w:rPr>
            </w:pPr>
            <w:r>
              <w:rPr>
                <w:sz w:val="20"/>
              </w:rPr>
              <w:t>Litige foncier dans le quartier de Batine opposant Arona DJIBA à Daouda DIATTA de Niaganane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Djiwate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depuis </w:t>
            </w:r>
            <w:r>
              <w:rPr>
                <w:spacing w:val="-2"/>
                <w:sz w:val="20"/>
              </w:rPr>
              <w:t>2016.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BIGNONA</w:t>
            </w:r>
          </w:p>
        </w:tc>
        <w:tc>
          <w:tcPr>
            <w:tcW w:w="179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Thionk-Essyl</w:t>
            </w:r>
          </w:p>
        </w:tc>
        <w:tc>
          <w:tcPr>
            <w:tcW w:w="2125" w:type="dxa"/>
          </w:tcPr>
          <w:p w:rsidR="0014739C" w:rsidRDefault="006D18B9">
            <w:pPr>
              <w:pStyle w:val="TableParagraph"/>
              <w:ind w:left="111" w:right="145"/>
              <w:rPr>
                <w:sz w:val="20"/>
              </w:rPr>
            </w:pPr>
            <w:r>
              <w:rPr>
                <w:sz w:val="20"/>
              </w:rPr>
              <w:t>-médiation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diligentée par le Conseil </w:t>
            </w:r>
            <w:r>
              <w:rPr>
                <w:spacing w:val="-2"/>
                <w:sz w:val="20"/>
              </w:rPr>
              <w:t>municipal</w:t>
            </w:r>
          </w:p>
        </w:tc>
        <w:tc>
          <w:tcPr>
            <w:tcW w:w="2050" w:type="dxa"/>
          </w:tcPr>
          <w:p w:rsidR="0014739C" w:rsidRDefault="006D18B9">
            <w:pPr>
              <w:pStyle w:val="TableParagraph"/>
              <w:ind w:left="111" w:right="156"/>
              <w:rPr>
                <w:sz w:val="20"/>
              </w:rPr>
            </w:pPr>
            <w:r>
              <w:rPr>
                <w:sz w:val="20"/>
              </w:rPr>
              <w:t>Parcelles affectées et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qui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continuent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 faire l’objet de</w:t>
            </w:r>
          </w:p>
          <w:p w:rsidR="0014739C" w:rsidRDefault="006D18B9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sz w:val="20"/>
              </w:rPr>
              <w:t>plantation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d’arbres</w:t>
            </w:r>
          </w:p>
        </w:tc>
        <w:tc>
          <w:tcPr>
            <w:tcW w:w="3266" w:type="dxa"/>
          </w:tcPr>
          <w:p w:rsidR="0014739C" w:rsidRDefault="006D18B9">
            <w:pPr>
              <w:pStyle w:val="TableParagraph"/>
              <w:numPr>
                <w:ilvl w:val="0"/>
                <w:numId w:val="11"/>
              </w:numPr>
              <w:tabs>
                <w:tab w:val="left" w:pos="832"/>
              </w:tabs>
              <w:ind w:right="142"/>
              <w:rPr>
                <w:sz w:val="20"/>
              </w:rPr>
            </w:pPr>
            <w:r>
              <w:rPr>
                <w:sz w:val="20"/>
              </w:rPr>
              <w:t>Organiser de larges concertations sur le foncier impliquant les chefs de villages, les notables,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Maires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les services techniques de</w:t>
            </w:r>
          </w:p>
          <w:p w:rsidR="0014739C" w:rsidRDefault="006D18B9">
            <w:pPr>
              <w:pStyle w:val="TableParagraph"/>
              <w:spacing w:line="225" w:lineRule="exact"/>
              <w:ind w:left="832"/>
              <w:rPr>
                <w:sz w:val="20"/>
              </w:rPr>
            </w:pPr>
            <w:r>
              <w:rPr>
                <w:spacing w:val="-2"/>
                <w:sz w:val="20"/>
              </w:rPr>
              <w:t>l’Etat.</w:t>
            </w:r>
          </w:p>
        </w:tc>
      </w:tr>
      <w:tr w:rsidR="0014739C">
        <w:trPr>
          <w:trHeight w:val="2655"/>
        </w:trPr>
        <w:tc>
          <w:tcPr>
            <w:tcW w:w="560" w:type="dxa"/>
          </w:tcPr>
          <w:p w:rsidR="0014739C" w:rsidRDefault="0014739C">
            <w:pPr>
              <w:pStyle w:val="TableParagraph"/>
              <w:spacing w:before="285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2631" w:type="dxa"/>
          </w:tcPr>
          <w:p w:rsidR="0014739C" w:rsidRDefault="006D18B9">
            <w:pPr>
              <w:pStyle w:val="TableParagraph"/>
              <w:ind w:left="109" w:right="150"/>
              <w:rPr>
                <w:sz w:val="20"/>
              </w:rPr>
            </w:pPr>
            <w:r>
              <w:rPr>
                <w:sz w:val="20"/>
              </w:rPr>
              <w:t>Litige foncier frontalier entre les villages de Goungoulou et Tonkrlon. Les deux villages réclament chacun une bande de terre situ »e dans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zone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tampon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entre les deux localités et qui abrite une carrière latéritique ciblée par</w:t>
            </w:r>
          </w:p>
          <w:p w:rsidR="0014739C" w:rsidRDefault="006D18B9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l’entreprise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Safiédine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287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BIGNONA</w:t>
            </w:r>
          </w:p>
        </w:tc>
        <w:tc>
          <w:tcPr>
            <w:tcW w:w="179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287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 xml:space="preserve">Sindian et </w:t>
            </w:r>
            <w:r>
              <w:rPr>
                <w:spacing w:val="-2"/>
                <w:sz w:val="24"/>
              </w:rPr>
              <w:t>Oulampane</w:t>
            </w:r>
          </w:p>
        </w:tc>
        <w:tc>
          <w:tcPr>
            <w:tcW w:w="2125" w:type="dxa"/>
          </w:tcPr>
          <w:p w:rsidR="0014739C" w:rsidRDefault="006D18B9">
            <w:pPr>
              <w:pStyle w:val="TableParagraph"/>
              <w:ind w:left="111" w:right="122"/>
              <w:rPr>
                <w:sz w:val="20"/>
              </w:rPr>
            </w:pPr>
            <w:r>
              <w:rPr>
                <w:sz w:val="20"/>
              </w:rPr>
              <w:t>-organisation d’une mission de reconnaissance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 terrain avec les agents de l’ANCAR avec des rencontres dans les deux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villages pour une </w:t>
            </w:r>
            <w:r>
              <w:rPr>
                <w:spacing w:val="-2"/>
                <w:sz w:val="20"/>
              </w:rPr>
              <w:t>recherche</w:t>
            </w:r>
          </w:p>
          <w:p w:rsidR="0014739C" w:rsidRDefault="006D18B9">
            <w:pPr>
              <w:pStyle w:val="TableParagraph"/>
              <w:spacing w:line="240" w:lineRule="exact"/>
              <w:ind w:left="111"/>
              <w:rPr>
                <w:sz w:val="20"/>
              </w:rPr>
            </w:pPr>
            <w:r>
              <w:rPr>
                <w:sz w:val="20"/>
              </w:rPr>
              <w:t>d’information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5"/>
                <w:sz w:val="20"/>
              </w:rPr>
              <w:t xml:space="preserve"> une</w:t>
            </w:r>
          </w:p>
        </w:tc>
        <w:tc>
          <w:tcPr>
            <w:tcW w:w="2050" w:type="dxa"/>
          </w:tcPr>
          <w:p w:rsidR="0014739C" w:rsidRDefault="00147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6" w:type="dxa"/>
          </w:tcPr>
          <w:p w:rsidR="0014739C" w:rsidRDefault="0014739C">
            <w:pPr>
              <w:pStyle w:val="TableParagraph"/>
              <w:numPr>
                <w:ilvl w:val="0"/>
                <w:numId w:val="10"/>
              </w:numPr>
              <w:tabs>
                <w:tab w:val="left" w:pos="564"/>
              </w:tabs>
              <w:spacing w:line="244" w:lineRule="exact"/>
              <w:ind w:left="564" w:hanging="92"/>
              <w:rPr>
                <w:rFonts w:ascii="Symbol" w:hAnsi="Symbol"/>
                <w:sz w:val="20"/>
              </w:rPr>
            </w:pPr>
          </w:p>
        </w:tc>
      </w:tr>
    </w:tbl>
    <w:p w:rsidR="0014739C" w:rsidRDefault="0014739C">
      <w:pPr>
        <w:spacing w:line="244" w:lineRule="exact"/>
        <w:rPr>
          <w:rFonts w:ascii="Symbol" w:hAnsi="Symbol"/>
          <w:sz w:val="20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2631"/>
        <w:gridCol w:w="2030"/>
        <w:gridCol w:w="1795"/>
        <w:gridCol w:w="2125"/>
        <w:gridCol w:w="2050"/>
        <w:gridCol w:w="3266"/>
      </w:tblGrid>
      <w:tr w:rsidR="0014739C">
        <w:trPr>
          <w:trHeight w:val="1210"/>
        </w:trPr>
        <w:tc>
          <w:tcPr>
            <w:tcW w:w="560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1" w:type="dxa"/>
          </w:tcPr>
          <w:p w:rsidR="0014739C" w:rsidRDefault="006D18B9">
            <w:pPr>
              <w:pStyle w:val="TableParagraph"/>
              <w:ind w:left="109" w:right="138"/>
              <w:rPr>
                <w:sz w:val="20"/>
              </w:rPr>
            </w:pPr>
            <w:r>
              <w:rPr>
                <w:sz w:val="20"/>
              </w:rPr>
              <w:t>chargée de réaliser des pistes rurales pour le compte du Programme Pôle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Développement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:rsidR="0014739C" w:rsidRDefault="006D18B9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Casamance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(PPDC).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5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5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sensibilisation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le </w:t>
            </w:r>
            <w:r>
              <w:rPr>
                <w:spacing w:val="-2"/>
                <w:sz w:val="20"/>
              </w:rPr>
              <w:t>projet.</w:t>
            </w:r>
          </w:p>
        </w:tc>
        <w:tc>
          <w:tcPr>
            <w:tcW w:w="2050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6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739C">
        <w:trPr>
          <w:trHeight w:val="7728"/>
        </w:trPr>
        <w:tc>
          <w:tcPr>
            <w:tcW w:w="56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285"/>
              <w:rPr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2631" w:type="dxa"/>
          </w:tcPr>
          <w:p w:rsidR="0014739C" w:rsidRDefault="006D18B9">
            <w:pPr>
              <w:pStyle w:val="TableParagraph"/>
              <w:spacing w:line="241" w:lineRule="exact"/>
              <w:ind w:left="109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le</w:t>
            </w:r>
          </w:p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village d’Elana et celui de Bodé sur la propriété des rizières situées à cheval entre les deux villages depuis 1975 et qui avait entrainé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affrontements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285"/>
              <w:rPr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BIGNONA</w:t>
            </w:r>
          </w:p>
        </w:tc>
        <w:tc>
          <w:tcPr>
            <w:tcW w:w="179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285"/>
              <w:rPr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Mangagoulack</w:t>
            </w:r>
          </w:p>
        </w:tc>
        <w:tc>
          <w:tcPr>
            <w:tcW w:w="2125" w:type="dxa"/>
          </w:tcPr>
          <w:p w:rsidR="0014739C" w:rsidRDefault="006D18B9">
            <w:pPr>
              <w:pStyle w:val="TableParagraph"/>
              <w:ind w:left="111" w:right="452"/>
              <w:rPr>
                <w:sz w:val="20"/>
              </w:rPr>
            </w:pPr>
            <w:r>
              <w:rPr>
                <w:sz w:val="20"/>
              </w:rPr>
              <w:t>-Le Préfet de Bignona avait, à l’époque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annoncé </w:t>
            </w:r>
            <w:r>
              <w:rPr>
                <w:spacing w:val="-2"/>
                <w:sz w:val="20"/>
              </w:rPr>
              <w:t>l’interdiction</w:t>
            </w:r>
          </w:p>
          <w:p w:rsidR="0014739C" w:rsidRDefault="006D18B9">
            <w:pPr>
              <w:pStyle w:val="TableParagraph"/>
              <w:ind w:left="111" w:right="101"/>
              <w:rPr>
                <w:sz w:val="20"/>
              </w:rPr>
            </w:pPr>
            <w:r>
              <w:rPr>
                <w:sz w:val="20"/>
              </w:rPr>
              <w:t>d’exploitati</w:t>
            </w:r>
            <w:r>
              <w:rPr>
                <w:sz w:val="20"/>
              </w:rPr>
              <w:t>on des dites terres suivant l’arrête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n°126/DB/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du 21 septembre 1976.</w:t>
            </w:r>
          </w:p>
          <w:p w:rsidR="0014739C" w:rsidRDefault="006D18B9">
            <w:pPr>
              <w:pStyle w:val="TableParagraph"/>
              <w:ind w:left="111" w:right="123"/>
              <w:rPr>
                <w:sz w:val="20"/>
              </w:rPr>
            </w:pPr>
            <w:r>
              <w:rPr>
                <w:sz w:val="20"/>
              </w:rPr>
              <w:t>-L’affaire avait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atterrit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tribunal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 grande instance de Ziguinchor puis à la cour d’Appel de Dakar en 1983.</w:t>
            </w:r>
          </w:p>
          <w:p w:rsidR="0014739C" w:rsidRDefault="006D18B9">
            <w:pPr>
              <w:pStyle w:val="TableParagraph"/>
              <w:spacing w:before="1"/>
              <w:ind w:left="111" w:right="133"/>
              <w:rPr>
                <w:sz w:val="20"/>
              </w:rPr>
            </w:pPr>
            <w:r>
              <w:rPr>
                <w:sz w:val="20"/>
              </w:rPr>
              <w:t>-Compte tenu du retour de la paix entre les deux villages et la nécessité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d’avoir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plus de terres, le chef de village de Bodé a entrepris, auprès du Sous-préfet des démarches pour la levée de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l’interdiction.</w:t>
            </w:r>
          </w:p>
          <w:p w:rsidR="0014739C" w:rsidRDefault="006D18B9">
            <w:pPr>
              <w:pStyle w:val="TableParagraph"/>
              <w:ind w:left="111" w:right="101"/>
              <w:rPr>
                <w:sz w:val="20"/>
              </w:rPr>
            </w:pPr>
            <w:r>
              <w:rPr>
                <w:sz w:val="20"/>
              </w:rPr>
              <w:t>-l’autorité est à l’étape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d’organisation de rencontres pour consolider les retrouvailles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avant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:rsidR="0014739C" w:rsidRDefault="006D18B9">
            <w:pPr>
              <w:pStyle w:val="TableParagraph"/>
              <w:spacing w:line="224" w:lineRule="exact"/>
              <w:ind w:left="111"/>
              <w:rPr>
                <w:sz w:val="20"/>
              </w:rPr>
            </w:pPr>
            <w:r>
              <w:rPr>
                <w:sz w:val="20"/>
              </w:rPr>
              <w:t>saisir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Préfet.</w:t>
            </w:r>
          </w:p>
        </w:tc>
        <w:tc>
          <w:tcPr>
            <w:tcW w:w="2050" w:type="dxa"/>
          </w:tcPr>
          <w:p w:rsidR="0014739C" w:rsidRDefault="006D18B9">
            <w:pPr>
              <w:pStyle w:val="TableParagraph"/>
              <w:ind w:left="111" w:right="156"/>
              <w:rPr>
                <w:sz w:val="20"/>
              </w:rPr>
            </w:pPr>
            <w:r>
              <w:rPr>
                <w:sz w:val="20"/>
              </w:rPr>
              <w:t>La cont</w:t>
            </w:r>
            <w:r>
              <w:rPr>
                <w:sz w:val="20"/>
              </w:rPr>
              <w:t>rainte majeure a été de réunir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différents acteurs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autour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d’un accord pour la réutilisation des </w:t>
            </w:r>
            <w:r>
              <w:rPr>
                <w:spacing w:val="-2"/>
                <w:sz w:val="20"/>
              </w:rPr>
              <w:t>terres.</w:t>
            </w:r>
          </w:p>
        </w:tc>
        <w:tc>
          <w:tcPr>
            <w:tcW w:w="3266" w:type="dxa"/>
          </w:tcPr>
          <w:p w:rsidR="0014739C" w:rsidRDefault="006D18B9">
            <w:pPr>
              <w:pStyle w:val="TableParagraph"/>
              <w:numPr>
                <w:ilvl w:val="0"/>
                <w:numId w:val="9"/>
              </w:numPr>
              <w:tabs>
                <w:tab w:val="left" w:pos="832"/>
              </w:tabs>
              <w:spacing w:line="242" w:lineRule="exact"/>
              <w:rPr>
                <w:sz w:val="20"/>
              </w:rPr>
            </w:pPr>
            <w:r>
              <w:rPr>
                <w:sz w:val="20"/>
              </w:rPr>
              <w:t>Levée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l’interdiction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par</w:t>
            </w:r>
          </w:p>
          <w:p w:rsidR="0014739C" w:rsidRDefault="006D18B9">
            <w:pPr>
              <w:pStyle w:val="TableParagraph"/>
              <w:spacing w:line="238" w:lineRule="exact"/>
              <w:ind w:left="832"/>
              <w:rPr>
                <w:sz w:val="20"/>
              </w:rPr>
            </w:pPr>
            <w:r>
              <w:rPr>
                <w:sz w:val="20"/>
              </w:rPr>
              <w:t>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Préfet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;</w:t>
            </w:r>
          </w:p>
          <w:p w:rsidR="0014739C" w:rsidRDefault="006D18B9">
            <w:pPr>
              <w:pStyle w:val="TableParagraph"/>
              <w:numPr>
                <w:ilvl w:val="0"/>
                <w:numId w:val="9"/>
              </w:numPr>
              <w:tabs>
                <w:tab w:val="left" w:pos="832"/>
              </w:tabs>
              <w:ind w:right="142"/>
              <w:rPr>
                <w:sz w:val="20"/>
              </w:rPr>
            </w:pPr>
            <w:r>
              <w:rPr>
                <w:sz w:val="20"/>
              </w:rPr>
              <w:t>Accompagner l’autorité administrative dans la recherche de solutions, avec notamment un projet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communautaire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qui regrouperait les deux</w:t>
            </w:r>
          </w:p>
          <w:p w:rsidR="0014739C" w:rsidRDefault="006D18B9">
            <w:pPr>
              <w:pStyle w:val="TableParagraph"/>
              <w:ind w:left="832" w:right="201"/>
              <w:rPr>
                <w:sz w:val="20"/>
              </w:rPr>
            </w:pPr>
            <w:r>
              <w:rPr>
                <w:sz w:val="20"/>
              </w:rPr>
              <w:t>villages car c’est une réelle nécessité pour contribuer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éviter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aux deux villages, qui ne cessent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grandir,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de connaitre un déficit </w:t>
            </w:r>
            <w:r>
              <w:rPr>
                <w:spacing w:val="-2"/>
                <w:sz w:val="20"/>
              </w:rPr>
              <w:t>alimentaire.</w:t>
            </w:r>
          </w:p>
        </w:tc>
      </w:tr>
      <w:tr w:rsidR="0014739C">
        <w:trPr>
          <w:trHeight w:val="965"/>
        </w:trPr>
        <w:tc>
          <w:tcPr>
            <w:tcW w:w="560" w:type="dxa"/>
          </w:tcPr>
          <w:p w:rsidR="0014739C" w:rsidRDefault="006D18B9">
            <w:pPr>
              <w:pStyle w:val="TableParagraph"/>
              <w:spacing w:before="285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2631" w:type="dxa"/>
          </w:tcPr>
          <w:p w:rsidR="0014739C" w:rsidRDefault="006D18B9">
            <w:pPr>
              <w:pStyle w:val="TableParagraph"/>
              <w:ind w:left="109" w:right="175"/>
              <w:rPr>
                <w:sz w:val="20"/>
              </w:rPr>
            </w:pPr>
            <w:r>
              <w:rPr>
                <w:sz w:val="20"/>
              </w:rPr>
              <w:t>Litige foncier opposant Babacar SAGNA à Fansseyni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MANE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</w:p>
          <w:p w:rsidR="0014739C" w:rsidRDefault="006D18B9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>village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Diannah.</w:t>
            </w:r>
          </w:p>
        </w:tc>
        <w:tc>
          <w:tcPr>
            <w:tcW w:w="2030" w:type="dxa"/>
          </w:tcPr>
          <w:p w:rsidR="0014739C" w:rsidRDefault="006D18B9">
            <w:pPr>
              <w:pStyle w:val="TableParagraph"/>
              <w:spacing w:before="285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BIGNONA</w:t>
            </w:r>
          </w:p>
        </w:tc>
        <w:tc>
          <w:tcPr>
            <w:tcW w:w="1795" w:type="dxa"/>
          </w:tcPr>
          <w:p w:rsidR="0014739C" w:rsidRDefault="006D18B9">
            <w:pPr>
              <w:pStyle w:val="TableParagraph"/>
              <w:spacing w:before="285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Kafountine</w:t>
            </w:r>
          </w:p>
        </w:tc>
        <w:tc>
          <w:tcPr>
            <w:tcW w:w="2125" w:type="dxa"/>
          </w:tcPr>
          <w:p w:rsidR="0014739C" w:rsidRDefault="006D18B9">
            <w:pPr>
              <w:pStyle w:val="TableParagraph"/>
              <w:spacing w:before="240"/>
              <w:ind w:left="111" w:right="200"/>
              <w:rPr>
                <w:sz w:val="20"/>
              </w:rPr>
            </w:pPr>
            <w:r>
              <w:rPr>
                <w:sz w:val="20"/>
              </w:rPr>
              <w:t>-La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présentation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 la copie du titre</w:t>
            </w:r>
          </w:p>
          <w:p w:rsidR="0014739C" w:rsidRDefault="006D18B9">
            <w:pPr>
              <w:pStyle w:val="TableParagraph"/>
              <w:spacing w:line="223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foncier.</w:t>
            </w:r>
          </w:p>
        </w:tc>
        <w:tc>
          <w:tcPr>
            <w:tcW w:w="2050" w:type="dxa"/>
          </w:tcPr>
          <w:p w:rsidR="0014739C" w:rsidRDefault="001473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6" w:type="dxa"/>
          </w:tcPr>
          <w:p w:rsidR="0014739C" w:rsidRDefault="006D18B9">
            <w:pPr>
              <w:pStyle w:val="TableParagraph"/>
              <w:numPr>
                <w:ilvl w:val="0"/>
                <w:numId w:val="8"/>
              </w:numPr>
              <w:tabs>
                <w:tab w:val="left" w:pos="832"/>
              </w:tabs>
              <w:spacing w:before="3" w:line="235" w:lineRule="auto"/>
              <w:ind w:right="98"/>
              <w:rPr>
                <w:sz w:val="20"/>
              </w:rPr>
            </w:pPr>
            <w:r>
              <w:rPr>
                <w:sz w:val="20"/>
              </w:rPr>
              <w:t>Inviter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Maire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faire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des plans de lotissement.</w:t>
            </w:r>
          </w:p>
        </w:tc>
      </w:tr>
    </w:tbl>
    <w:p w:rsidR="0014739C" w:rsidRDefault="0014739C">
      <w:pPr>
        <w:spacing w:line="235" w:lineRule="auto"/>
        <w:rPr>
          <w:sz w:val="20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2631"/>
        <w:gridCol w:w="2030"/>
        <w:gridCol w:w="1795"/>
        <w:gridCol w:w="2125"/>
        <w:gridCol w:w="2050"/>
        <w:gridCol w:w="3266"/>
      </w:tblGrid>
      <w:tr w:rsidR="0014739C">
        <w:trPr>
          <w:trHeight w:val="4347"/>
        </w:trPr>
        <w:tc>
          <w:tcPr>
            <w:tcW w:w="56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631" w:type="dxa"/>
          </w:tcPr>
          <w:p w:rsidR="0014739C" w:rsidRDefault="006D18B9">
            <w:pPr>
              <w:pStyle w:val="TableParagraph"/>
              <w:spacing w:before="240"/>
              <w:ind w:left="109"/>
              <w:rPr>
                <w:sz w:val="20"/>
              </w:rPr>
            </w:pPr>
            <w:r>
              <w:rPr>
                <w:sz w:val="20"/>
              </w:rPr>
              <w:t>Conflit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communautaire opposant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villages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de Kabiline 1 et 2 pour </w:t>
            </w:r>
            <w:r>
              <w:rPr>
                <w:spacing w:val="-2"/>
                <w:sz w:val="20"/>
              </w:rPr>
              <w:t>l’implantation</w:t>
            </w:r>
          </w:p>
          <w:p w:rsidR="0014739C" w:rsidRDefault="006D18B9">
            <w:pPr>
              <w:pStyle w:val="TableParagraph"/>
              <w:spacing w:before="5"/>
              <w:ind w:left="109"/>
              <w:rPr>
                <w:sz w:val="20"/>
              </w:rPr>
            </w:pPr>
            <w:r>
              <w:rPr>
                <w:sz w:val="20"/>
              </w:rPr>
              <w:t>d’infrastructures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scolaires.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BIGNONA</w:t>
            </w:r>
          </w:p>
        </w:tc>
        <w:tc>
          <w:tcPr>
            <w:tcW w:w="179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14739C">
            <w:pPr>
              <w:pStyle w:val="TableParagraph"/>
              <w:spacing w:before="1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Kafountine</w:t>
            </w:r>
          </w:p>
        </w:tc>
        <w:tc>
          <w:tcPr>
            <w:tcW w:w="2125" w:type="dxa"/>
          </w:tcPr>
          <w:p w:rsidR="0014739C" w:rsidRDefault="006D18B9">
            <w:pPr>
              <w:pStyle w:val="TableParagraph"/>
              <w:ind w:left="111" w:right="122"/>
              <w:rPr>
                <w:sz w:val="20"/>
              </w:rPr>
            </w:pPr>
            <w:r>
              <w:rPr>
                <w:sz w:val="20"/>
              </w:rPr>
              <w:t>-le Sous-préfet a tenu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26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septembre 2018 une réunion en présence du commandant de Brigade de gendarmerie de Diouloulou, du comité local de la jeunesse, des chefs de village de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Kabiline, de Mahmouda Chérif de Karang, de Ebinkine, de Ebinako, des nobles, des présidents des APE</w:t>
            </w:r>
          </w:p>
          <w:p w:rsidR="0014739C" w:rsidRDefault="006D18B9">
            <w:pPr>
              <w:pStyle w:val="TableParagraph"/>
              <w:spacing w:before="3"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enseignants.</w:t>
            </w:r>
          </w:p>
        </w:tc>
        <w:tc>
          <w:tcPr>
            <w:tcW w:w="2050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-Absence de site consensuel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chaque communauté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campe dans sa position.</w:t>
            </w:r>
          </w:p>
        </w:tc>
        <w:tc>
          <w:tcPr>
            <w:tcW w:w="3266" w:type="dxa"/>
          </w:tcPr>
          <w:p w:rsidR="0014739C" w:rsidRDefault="006D18B9">
            <w:pPr>
              <w:pStyle w:val="TableParagraph"/>
              <w:numPr>
                <w:ilvl w:val="0"/>
                <w:numId w:val="7"/>
              </w:numPr>
              <w:tabs>
                <w:tab w:val="left" w:pos="832"/>
              </w:tabs>
              <w:ind w:right="558"/>
              <w:rPr>
                <w:sz w:val="20"/>
              </w:rPr>
            </w:pPr>
            <w:r>
              <w:rPr>
                <w:sz w:val="20"/>
              </w:rPr>
              <w:t>Poursuivre les négociations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avec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les deux communautés.</w:t>
            </w:r>
          </w:p>
        </w:tc>
      </w:tr>
      <w:tr w:rsidR="0014739C">
        <w:trPr>
          <w:trHeight w:val="725"/>
        </w:trPr>
        <w:tc>
          <w:tcPr>
            <w:tcW w:w="56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2631" w:type="dxa"/>
          </w:tcPr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Litige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opposant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la</w:t>
            </w:r>
          </w:p>
          <w:p w:rsidR="0014739C" w:rsidRDefault="006D18B9">
            <w:pPr>
              <w:pStyle w:val="TableParagraph"/>
              <w:spacing w:line="240" w:lineRule="exact"/>
              <w:ind w:left="109"/>
              <w:rPr>
                <w:sz w:val="20"/>
              </w:rPr>
            </w:pPr>
            <w:r>
              <w:rPr>
                <w:sz w:val="20"/>
              </w:rPr>
              <w:t>dame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Combé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DIEDHIOU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et Famara BODIAN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BIGNONA</w:t>
            </w:r>
          </w:p>
        </w:tc>
        <w:tc>
          <w:tcPr>
            <w:tcW w:w="179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Kafountine</w:t>
            </w:r>
          </w:p>
        </w:tc>
        <w:tc>
          <w:tcPr>
            <w:tcW w:w="2125" w:type="dxa"/>
          </w:tcPr>
          <w:p w:rsidR="0014739C" w:rsidRDefault="006D18B9">
            <w:pPr>
              <w:pStyle w:val="TableParagraph"/>
              <w:spacing w:line="242" w:lineRule="auto"/>
              <w:ind w:left="111" w:right="200"/>
              <w:rPr>
                <w:sz w:val="20"/>
              </w:rPr>
            </w:pPr>
            <w:r>
              <w:rPr>
                <w:sz w:val="20"/>
              </w:rPr>
              <w:t>-présenter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copie du titre foncier.</w:t>
            </w:r>
          </w:p>
        </w:tc>
        <w:tc>
          <w:tcPr>
            <w:tcW w:w="2050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-Les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autorité</w:t>
            </w:r>
          </w:p>
          <w:p w:rsidR="0014739C" w:rsidRDefault="006D18B9">
            <w:pPr>
              <w:pStyle w:val="TableParagraph"/>
              <w:spacing w:line="240" w:lineRule="exact"/>
              <w:ind w:left="111" w:right="281"/>
              <w:rPr>
                <w:sz w:val="20"/>
              </w:rPr>
            </w:pPr>
            <w:r>
              <w:rPr>
                <w:sz w:val="20"/>
              </w:rPr>
              <w:t>dessaisies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du </w:t>
            </w:r>
            <w:r>
              <w:rPr>
                <w:spacing w:val="-2"/>
                <w:sz w:val="20"/>
              </w:rPr>
              <w:t>foncier.</w:t>
            </w:r>
          </w:p>
        </w:tc>
        <w:tc>
          <w:tcPr>
            <w:tcW w:w="3266" w:type="dxa"/>
          </w:tcPr>
          <w:p w:rsidR="0014739C" w:rsidRDefault="006D18B9">
            <w:pPr>
              <w:pStyle w:val="TableParagraph"/>
              <w:numPr>
                <w:ilvl w:val="0"/>
                <w:numId w:val="6"/>
              </w:numPr>
              <w:tabs>
                <w:tab w:val="left" w:pos="832"/>
              </w:tabs>
              <w:ind w:right="187"/>
              <w:rPr>
                <w:sz w:val="20"/>
              </w:rPr>
            </w:pPr>
            <w:r>
              <w:rPr>
                <w:sz w:val="20"/>
              </w:rPr>
              <w:t>Inviter les Maires à faire des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plans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lotissement.</w:t>
            </w:r>
          </w:p>
        </w:tc>
      </w:tr>
      <w:tr w:rsidR="0014739C">
        <w:trPr>
          <w:trHeight w:val="1210"/>
        </w:trPr>
        <w:tc>
          <w:tcPr>
            <w:tcW w:w="56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  <w:tc>
          <w:tcPr>
            <w:tcW w:w="2631" w:type="dxa"/>
          </w:tcPr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Conflit entre l’Université catholique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l’Afrique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 l’Ouest(UCAO) et exploitations terriens</w:t>
            </w:r>
          </w:p>
          <w:p w:rsidR="0014739C" w:rsidRDefault="006D18B9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locaux.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BIGNONA</w:t>
            </w:r>
          </w:p>
        </w:tc>
        <w:tc>
          <w:tcPr>
            <w:tcW w:w="179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Coubalan</w:t>
            </w:r>
          </w:p>
        </w:tc>
        <w:tc>
          <w:tcPr>
            <w:tcW w:w="2125" w:type="dxa"/>
          </w:tcPr>
          <w:p w:rsidR="0014739C" w:rsidRDefault="006D18B9">
            <w:pPr>
              <w:pStyle w:val="TableParagraph"/>
              <w:ind w:left="111" w:right="200"/>
              <w:rPr>
                <w:sz w:val="20"/>
              </w:rPr>
            </w:pPr>
            <w:r>
              <w:rPr>
                <w:sz w:val="20"/>
              </w:rPr>
              <w:t>-dossier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instance entre les acteurs et les autorités </w:t>
            </w:r>
            <w:r>
              <w:rPr>
                <w:spacing w:val="-2"/>
                <w:sz w:val="20"/>
              </w:rPr>
              <w:t>administratives.</w:t>
            </w:r>
          </w:p>
        </w:tc>
        <w:tc>
          <w:tcPr>
            <w:tcW w:w="2050" w:type="dxa"/>
          </w:tcPr>
          <w:p w:rsidR="0014739C" w:rsidRDefault="006D18B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-statut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forêt </w:t>
            </w:r>
            <w:r>
              <w:rPr>
                <w:spacing w:val="-2"/>
                <w:sz w:val="20"/>
              </w:rPr>
              <w:t>classée.</w:t>
            </w:r>
          </w:p>
        </w:tc>
        <w:tc>
          <w:tcPr>
            <w:tcW w:w="3266" w:type="dxa"/>
          </w:tcPr>
          <w:p w:rsidR="0014739C" w:rsidRDefault="006D18B9">
            <w:pPr>
              <w:pStyle w:val="TableParagraph"/>
              <w:numPr>
                <w:ilvl w:val="0"/>
                <w:numId w:val="5"/>
              </w:numPr>
              <w:tabs>
                <w:tab w:val="left" w:pos="832"/>
              </w:tabs>
              <w:ind w:right="205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Dédommager </w:t>
            </w:r>
            <w:r>
              <w:rPr>
                <w:sz w:val="20"/>
              </w:rPr>
              <w:t>convenablement les exploitants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prendre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en compte les besoins</w:t>
            </w:r>
          </w:p>
          <w:p w:rsidR="0014739C" w:rsidRDefault="006D18B9">
            <w:pPr>
              <w:pStyle w:val="TableParagraph"/>
              <w:spacing w:line="222" w:lineRule="exact"/>
              <w:ind w:left="832"/>
              <w:rPr>
                <w:sz w:val="20"/>
              </w:rPr>
            </w:pPr>
            <w:r>
              <w:rPr>
                <w:sz w:val="20"/>
              </w:rPr>
              <w:t>d’emploi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leurs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familles.</w:t>
            </w:r>
          </w:p>
        </w:tc>
      </w:tr>
      <w:tr w:rsidR="0014739C">
        <w:trPr>
          <w:trHeight w:val="1205"/>
        </w:trPr>
        <w:tc>
          <w:tcPr>
            <w:tcW w:w="560" w:type="dxa"/>
          </w:tcPr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2631" w:type="dxa"/>
          </w:tcPr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Conflit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foncier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autour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la forêt de Tenghori.</w:t>
            </w:r>
          </w:p>
        </w:tc>
        <w:tc>
          <w:tcPr>
            <w:tcW w:w="2030" w:type="dxa"/>
          </w:tcPr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BIGNONA</w:t>
            </w:r>
          </w:p>
        </w:tc>
        <w:tc>
          <w:tcPr>
            <w:tcW w:w="1795" w:type="dxa"/>
          </w:tcPr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Tenghori</w:t>
            </w:r>
          </w:p>
        </w:tc>
        <w:tc>
          <w:tcPr>
            <w:tcW w:w="2125" w:type="dxa"/>
          </w:tcPr>
          <w:p w:rsidR="0014739C" w:rsidRDefault="006D18B9">
            <w:pPr>
              <w:pStyle w:val="TableParagraph"/>
              <w:ind w:left="111" w:right="200"/>
              <w:rPr>
                <w:sz w:val="20"/>
              </w:rPr>
            </w:pPr>
            <w:r>
              <w:rPr>
                <w:sz w:val="20"/>
              </w:rPr>
              <w:t>-traitement du dossier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instance entre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différents </w:t>
            </w:r>
            <w:r>
              <w:rPr>
                <w:spacing w:val="-2"/>
                <w:sz w:val="20"/>
              </w:rPr>
              <w:t>acteurs.</w:t>
            </w:r>
          </w:p>
        </w:tc>
        <w:tc>
          <w:tcPr>
            <w:tcW w:w="2050" w:type="dxa"/>
          </w:tcPr>
          <w:p w:rsidR="0014739C" w:rsidRDefault="006D18B9">
            <w:pPr>
              <w:pStyle w:val="TableParagraph"/>
              <w:ind w:left="111" w:right="156"/>
              <w:rPr>
                <w:sz w:val="20"/>
              </w:rPr>
            </w:pPr>
            <w:r>
              <w:rPr>
                <w:sz w:val="20"/>
              </w:rPr>
              <w:t>-Absence de plan cadastral rural, ce qui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facilite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délimitation</w:t>
            </w:r>
          </w:p>
          <w:p w:rsidR="0014739C" w:rsidRDefault="006D18B9">
            <w:pPr>
              <w:pStyle w:val="TableParagraph"/>
              <w:spacing w:line="220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foncière.</w:t>
            </w:r>
          </w:p>
        </w:tc>
        <w:tc>
          <w:tcPr>
            <w:tcW w:w="3266" w:type="dxa"/>
          </w:tcPr>
          <w:p w:rsidR="0014739C" w:rsidRDefault="006D18B9">
            <w:pPr>
              <w:pStyle w:val="TableParagraph"/>
              <w:numPr>
                <w:ilvl w:val="0"/>
                <w:numId w:val="4"/>
              </w:numPr>
              <w:tabs>
                <w:tab w:val="left" w:pos="832"/>
              </w:tabs>
              <w:ind w:right="136"/>
              <w:rPr>
                <w:sz w:val="20"/>
              </w:rPr>
            </w:pPr>
            <w:r>
              <w:rPr>
                <w:sz w:val="20"/>
              </w:rPr>
              <w:t>Réduire la forêt classée au bénéfice des populations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riverains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pour des habitations.</w:t>
            </w:r>
          </w:p>
        </w:tc>
      </w:tr>
      <w:tr w:rsidR="0014739C">
        <w:trPr>
          <w:trHeight w:val="1210"/>
        </w:trPr>
        <w:tc>
          <w:tcPr>
            <w:tcW w:w="560" w:type="dxa"/>
          </w:tcPr>
          <w:p w:rsidR="0014739C" w:rsidRDefault="006D18B9">
            <w:pPr>
              <w:pStyle w:val="TableParagraph"/>
              <w:spacing w:before="289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  <w:tc>
          <w:tcPr>
            <w:tcW w:w="2631" w:type="dxa"/>
          </w:tcPr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Conflit entre une famille locale peul et la communauté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autochtone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à </w:t>
            </w:r>
            <w:r>
              <w:rPr>
                <w:spacing w:val="-2"/>
                <w:sz w:val="20"/>
              </w:rPr>
              <w:t>Djilacoune.</w:t>
            </w:r>
          </w:p>
        </w:tc>
        <w:tc>
          <w:tcPr>
            <w:tcW w:w="2030" w:type="dxa"/>
          </w:tcPr>
          <w:p w:rsidR="0014739C" w:rsidRDefault="006D18B9">
            <w:pPr>
              <w:pStyle w:val="TableParagraph"/>
              <w:spacing w:before="289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BIGNONA</w:t>
            </w:r>
          </w:p>
        </w:tc>
        <w:tc>
          <w:tcPr>
            <w:tcW w:w="1795" w:type="dxa"/>
          </w:tcPr>
          <w:p w:rsidR="0014739C" w:rsidRDefault="006D18B9">
            <w:pPr>
              <w:pStyle w:val="TableParagraph"/>
              <w:spacing w:before="289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Coubalan</w:t>
            </w:r>
          </w:p>
        </w:tc>
        <w:tc>
          <w:tcPr>
            <w:tcW w:w="2125" w:type="dxa"/>
          </w:tcPr>
          <w:p w:rsidR="0014739C" w:rsidRDefault="006D18B9">
            <w:pPr>
              <w:pStyle w:val="TableParagraph"/>
              <w:ind w:left="111" w:right="200"/>
              <w:rPr>
                <w:sz w:val="20"/>
              </w:rPr>
            </w:pPr>
            <w:r>
              <w:rPr>
                <w:sz w:val="20"/>
              </w:rPr>
              <w:t>Traitement du dossier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instance entre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acteurs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et les autorités.</w:t>
            </w:r>
          </w:p>
        </w:tc>
        <w:tc>
          <w:tcPr>
            <w:tcW w:w="2050" w:type="dxa"/>
          </w:tcPr>
          <w:p w:rsidR="0014739C" w:rsidRDefault="006D18B9">
            <w:pPr>
              <w:pStyle w:val="TableParagraph"/>
              <w:ind w:left="111" w:right="121"/>
              <w:rPr>
                <w:sz w:val="20"/>
              </w:rPr>
            </w:pPr>
            <w:r>
              <w:rPr>
                <w:sz w:val="20"/>
              </w:rPr>
              <w:t>-Absence de délimitation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officielle et visible des villages au niveau</w:t>
            </w:r>
          </w:p>
          <w:p w:rsidR="0014739C" w:rsidRDefault="006D18B9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 xml:space="preserve">des </w:t>
            </w:r>
            <w:r>
              <w:rPr>
                <w:spacing w:val="-2"/>
                <w:sz w:val="20"/>
              </w:rPr>
              <w:t>communes.</w:t>
            </w:r>
          </w:p>
        </w:tc>
        <w:tc>
          <w:tcPr>
            <w:tcW w:w="3266" w:type="dxa"/>
          </w:tcPr>
          <w:p w:rsidR="0014739C" w:rsidRDefault="006D18B9">
            <w:pPr>
              <w:pStyle w:val="TableParagraph"/>
              <w:numPr>
                <w:ilvl w:val="0"/>
                <w:numId w:val="3"/>
              </w:numPr>
              <w:tabs>
                <w:tab w:val="left" w:pos="832"/>
              </w:tabs>
              <w:ind w:right="717"/>
              <w:jc w:val="both"/>
              <w:rPr>
                <w:sz w:val="20"/>
              </w:rPr>
            </w:pPr>
            <w:r>
              <w:rPr>
                <w:sz w:val="20"/>
              </w:rPr>
              <w:t>Créer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 cadastre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rural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pour délimiter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foncier.</w:t>
            </w:r>
          </w:p>
        </w:tc>
      </w:tr>
      <w:tr w:rsidR="0014739C">
        <w:trPr>
          <w:trHeight w:val="1205"/>
        </w:trPr>
        <w:tc>
          <w:tcPr>
            <w:tcW w:w="560" w:type="dxa"/>
          </w:tcPr>
          <w:p w:rsidR="0014739C" w:rsidRDefault="006D18B9">
            <w:pPr>
              <w:pStyle w:val="TableParagraph"/>
              <w:spacing w:before="285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2631" w:type="dxa"/>
          </w:tcPr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Conflit foncier entre les villages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Boureck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Finthiock.</w:t>
            </w:r>
          </w:p>
        </w:tc>
        <w:tc>
          <w:tcPr>
            <w:tcW w:w="2030" w:type="dxa"/>
          </w:tcPr>
          <w:p w:rsidR="0014739C" w:rsidRDefault="006D18B9">
            <w:pPr>
              <w:pStyle w:val="TableParagraph"/>
              <w:spacing w:before="285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BIGNONA</w:t>
            </w:r>
          </w:p>
        </w:tc>
        <w:tc>
          <w:tcPr>
            <w:tcW w:w="1795" w:type="dxa"/>
          </w:tcPr>
          <w:p w:rsidR="0014739C" w:rsidRDefault="006D18B9">
            <w:pPr>
              <w:pStyle w:val="TableParagraph"/>
              <w:spacing w:before="285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Coubalan</w:t>
            </w:r>
          </w:p>
        </w:tc>
        <w:tc>
          <w:tcPr>
            <w:tcW w:w="2125" w:type="dxa"/>
          </w:tcPr>
          <w:p w:rsidR="0014739C" w:rsidRDefault="006D18B9">
            <w:pPr>
              <w:pStyle w:val="TableParagraph"/>
              <w:ind w:left="111" w:right="200"/>
              <w:rPr>
                <w:sz w:val="20"/>
              </w:rPr>
            </w:pPr>
            <w:r>
              <w:rPr>
                <w:sz w:val="20"/>
              </w:rPr>
              <w:t>Traitement du dossier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instance entre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acteurs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et les autorités.</w:t>
            </w:r>
          </w:p>
        </w:tc>
        <w:tc>
          <w:tcPr>
            <w:tcW w:w="2050" w:type="dxa"/>
          </w:tcPr>
          <w:p w:rsidR="0014739C" w:rsidRDefault="006D18B9">
            <w:pPr>
              <w:pStyle w:val="TableParagraph"/>
              <w:ind w:left="111" w:right="115"/>
              <w:rPr>
                <w:sz w:val="20"/>
              </w:rPr>
            </w:pPr>
            <w:r>
              <w:rPr>
                <w:sz w:val="20"/>
              </w:rPr>
              <w:t>-Absence de délimitation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officielle des villages.</w:t>
            </w:r>
          </w:p>
        </w:tc>
        <w:tc>
          <w:tcPr>
            <w:tcW w:w="3266" w:type="dxa"/>
          </w:tcPr>
          <w:p w:rsidR="0014739C" w:rsidRDefault="006D18B9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</w:tabs>
              <w:ind w:right="142"/>
              <w:rPr>
                <w:sz w:val="20"/>
              </w:rPr>
            </w:pPr>
            <w:r>
              <w:rPr>
                <w:sz w:val="20"/>
              </w:rPr>
              <w:t>Créer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cadastral rural ayant pour mission l’immatriculation et la délimitation des</w:t>
            </w:r>
          </w:p>
          <w:p w:rsidR="0014739C" w:rsidRDefault="006D18B9">
            <w:pPr>
              <w:pStyle w:val="TableParagraph"/>
              <w:spacing w:line="217" w:lineRule="exact"/>
              <w:ind w:left="832"/>
              <w:rPr>
                <w:sz w:val="20"/>
              </w:rPr>
            </w:pPr>
            <w:r>
              <w:rPr>
                <w:sz w:val="20"/>
              </w:rPr>
              <w:t>communes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des </w:t>
            </w:r>
            <w:r>
              <w:rPr>
                <w:spacing w:val="-2"/>
                <w:sz w:val="20"/>
              </w:rPr>
              <w:t>villages.</w:t>
            </w:r>
          </w:p>
        </w:tc>
      </w:tr>
    </w:tbl>
    <w:p w:rsidR="0014739C" w:rsidRDefault="0014739C">
      <w:pPr>
        <w:spacing w:line="217" w:lineRule="exact"/>
        <w:rPr>
          <w:sz w:val="20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2631"/>
        <w:gridCol w:w="2030"/>
        <w:gridCol w:w="1795"/>
        <w:gridCol w:w="2125"/>
        <w:gridCol w:w="2050"/>
        <w:gridCol w:w="3266"/>
      </w:tblGrid>
      <w:tr w:rsidR="0014739C">
        <w:trPr>
          <w:trHeight w:val="1210"/>
        </w:trPr>
        <w:tc>
          <w:tcPr>
            <w:tcW w:w="56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  <w:tc>
          <w:tcPr>
            <w:tcW w:w="2631" w:type="dxa"/>
          </w:tcPr>
          <w:p w:rsidR="0014739C" w:rsidRDefault="006D18B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Conflit foncier entre les villages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Finthiock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Coubanao.</w:t>
            </w:r>
          </w:p>
        </w:tc>
        <w:tc>
          <w:tcPr>
            <w:tcW w:w="2030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BIGNONA</w:t>
            </w:r>
          </w:p>
        </w:tc>
        <w:tc>
          <w:tcPr>
            <w:tcW w:w="1795" w:type="dxa"/>
          </w:tcPr>
          <w:p w:rsidR="0014739C" w:rsidRDefault="0014739C">
            <w:pPr>
              <w:pStyle w:val="TableParagraph"/>
              <w:rPr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Coubalan</w:t>
            </w:r>
          </w:p>
        </w:tc>
        <w:tc>
          <w:tcPr>
            <w:tcW w:w="2125" w:type="dxa"/>
          </w:tcPr>
          <w:p w:rsidR="0014739C" w:rsidRDefault="006D18B9">
            <w:pPr>
              <w:pStyle w:val="TableParagraph"/>
              <w:ind w:left="111" w:right="200"/>
              <w:rPr>
                <w:sz w:val="20"/>
              </w:rPr>
            </w:pPr>
            <w:r>
              <w:rPr>
                <w:sz w:val="20"/>
              </w:rPr>
              <w:t>Traitement du dossier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instance entre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acteurs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et les autorités.</w:t>
            </w:r>
          </w:p>
        </w:tc>
        <w:tc>
          <w:tcPr>
            <w:tcW w:w="2050" w:type="dxa"/>
          </w:tcPr>
          <w:p w:rsidR="0014739C" w:rsidRDefault="006D18B9">
            <w:pPr>
              <w:pStyle w:val="TableParagraph"/>
              <w:ind w:left="111" w:right="115"/>
              <w:rPr>
                <w:sz w:val="20"/>
              </w:rPr>
            </w:pPr>
            <w:r>
              <w:rPr>
                <w:sz w:val="20"/>
              </w:rPr>
              <w:t>-Absence de délimitation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officielle des villages.</w:t>
            </w:r>
          </w:p>
        </w:tc>
        <w:tc>
          <w:tcPr>
            <w:tcW w:w="3266" w:type="dxa"/>
          </w:tcPr>
          <w:p w:rsidR="0014739C" w:rsidRDefault="006D18B9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</w:tabs>
              <w:ind w:right="142"/>
              <w:rPr>
                <w:sz w:val="20"/>
              </w:rPr>
            </w:pPr>
            <w:r>
              <w:rPr>
                <w:sz w:val="20"/>
              </w:rPr>
              <w:t>Créer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cadastral rural ayant pour mission l’immatriculation et la délimitation des</w:t>
            </w:r>
          </w:p>
          <w:p w:rsidR="0014739C" w:rsidRDefault="006D18B9">
            <w:pPr>
              <w:pStyle w:val="TableParagraph"/>
              <w:spacing w:before="1" w:line="220" w:lineRule="exact"/>
              <w:ind w:left="832"/>
              <w:rPr>
                <w:sz w:val="20"/>
              </w:rPr>
            </w:pPr>
            <w:r>
              <w:rPr>
                <w:sz w:val="20"/>
              </w:rPr>
              <w:t>communes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des </w:t>
            </w:r>
            <w:r>
              <w:rPr>
                <w:spacing w:val="-2"/>
                <w:sz w:val="20"/>
              </w:rPr>
              <w:t>villages.</w:t>
            </w:r>
          </w:p>
        </w:tc>
      </w:tr>
    </w:tbl>
    <w:p w:rsidR="0014739C" w:rsidRDefault="0014739C">
      <w:pPr>
        <w:spacing w:line="220" w:lineRule="exact"/>
        <w:rPr>
          <w:sz w:val="20"/>
        </w:rPr>
        <w:sectPr w:rsidR="0014739C">
          <w:type w:val="continuous"/>
          <w:pgSz w:w="16840" w:h="11910" w:orient="landscape"/>
          <w:pgMar w:top="400" w:right="260" w:bottom="860" w:left="400" w:header="0" w:footer="666" w:gutter="0"/>
          <w:cols w:space="720"/>
        </w:sectPr>
      </w:pPr>
    </w:p>
    <w:p w:rsidR="0014739C" w:rsidRDefault="006D18B9">
      <w:pPr>
        <w:spacing w:before="75"/>
        <w:ind w:left="1015"/>
        <w:rPr>
          <w:b/>
          <w:sz w:val="24"/>
        </w:rPr>
      </w:pPr>
      <w:r>
        <w:rPr>
          <w:b/>
          <w:sz w:val="24"/>
          <w:u w:val="single"/>
        </w:rPr>
        <w:lastRenderedPageBreak/>
        <w:t>Fiche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n°1 :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statistiques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sur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les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litiges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fonciers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au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Sénégal</w:t>
      </w:r>
      <w:r>
        <w:rPr>
          <w:b/>
          <w:spacing w:val="5"/>
          <w:sz w:val="24"/>
          <w:u w:val="single"/>
        </w:rPr>
        <w:t xml:space="preserve"> </w:t>
      </w:r>
      <w:r>
        <w:rPr>
          <w:b/>
          <w:sz w:val="24"/>
          <w:u w:val="single"/>
        </w:rPr>
        <w:t>et</w:t>
      </w:r>
      <w:r>
        <w:rPr>
          <w:b/>
          <w:spacing w:val="64"/>
          <w:sz w:val="24"/>
          <w:u w:val="single"/>
        </w:rPr>
        <w:t xml:space="preserve"> </w:t>
      </w:r>
      <w:r>
        <w:rPr>
          <w:b/>
          <w:sz w:val="24"/>
          <w:u w:val="single"/>
        </w:rPr>
        <w:t>conflits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communautaires</w:t>
      </w:r>
    </w:p>
    <w:p w:rsidR="0014739C" w:rsidRDefault="0014739C">
      <w:pPr>
        <w:spacing w:before="124" w:after="1"/>
        <w:rPr>
          <w:b/>
          <w:sz w:val="20"/>
        </w:rPr>
      </w:pPr>
    </w:p>
    <w:tbl>
      <w:tblPr>
        <w:tblStyle w:val="TableNormal"/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1"/>
        <w:gridCol w:w="2281"/>
        <w:gridCol w:w="2126"/>
        <w:gridCol w:w="2270"/>
        <w:gridCol w:w="2265"/>
        <w:gridCol w:w="2131"/>
        <w:gridCol w:w="1275"/>
      </w:tblGrid>
      <w:tr w:rsidR="0014739C">
        <w:trPr>
          <w:trHeight w:val="1135"/>
        </w:trPr>
        <w:tc>
          <w:tcPr>
            <w:tcW w:w="2111" w:type="dxa"/>
          </w:tcPr>
          <w:p w:rsidR="0014739C" w:rsidRDefault="0014739C">
            <w:pPr>
              <w:pStyle w:val="TableParagraph"/>
              <w:spacing w:before="44"/>
              <w:rPr>
                <w:b/>
              </w:rPr>
            </w:pPr>
          </w:p>
          <w:p w:rsidR="0014739C" w:rsidRDefault="006D18B9">
            <w:pPr>
              <w:pStyle w:val="TableParagraph"/>
              <w:ind w:left="604"/>
              <w:rPr>
                <w:b/>
              </w:rPr>
            </w:pPr>
            <w:r>
              <w:rPr>
                <w:b/>
                <w:spacing w:val="-2"/>
              </w:rPr>
              <w:t>REGION</w:t>
            </w:r>
          </w:p>
        </w:tc>
        <w:tc>
          <w:tcPr>
            <w:tcW w:w="2281" w:type="dxa"/>
          </w:tcPr>
          <w:p w:rsidR="0014739C" w:rsidRDefault="0014739C">
            <w:pPr>
              <w:pStyle w:val="TableParagraph"/>
              <w:spacing w:before="19"/>
              <w:rPr>
                <w:b/>
              </w:rPr>
            </w:pPr>
          </w:p>
          <w:p w:rsidR="0014739C" w:rsidRDefault="006D18B9">
            <w:pPr>
              <w:pStyle w:val="TableParagraph"/>
              <w:spacing w:line="256" w:lineRule="auto"/>
              <w:ind w:left="494" w:hanging="105"/>
              <w:rPr>
                <w:b/>
              </w:rPr>
            </w:pPr>
            <w:r>
              <w:rPr>
                <w:b/>
              </w:rPr>
              <w:t>Problèmes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 xml:space="preserve">de </w:t>
            </w:r>
            <w:r>
              <w:rPr>
                <w:b/>
                <w:spacing w:val="-2"/>
              </w:rPr>
              <w:t>lotissement</w:t>
            </w:r>
          </w:p>
        </w:tc>
        <w:tc>
          <w:tcPr>
            <w:tcW w:w="2126" w:type="dxa"/>
          </w:tcPr>
          <w:p w:rsidR="0014739C" w:rsidRDefault="006D18B9">
            <w:pPr>
              <w:pStyle w:val="TableParagraph"/>
              <w:spacing w:line="256" w:lineRule="auto"/>
              <w:ind w:left="399" w:right="359" w:hanging="30"/>
              <w:jc w:val="both"/>
              <w:rPr>
                <w:b/>
              </w:rPr>
            </w:pPr>
            <w:r>
              <w:rPr>
                <w:b/>
              </w:rPr>
              <w:t>Problème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 xml:space="preserve">de </w:t>
            </w:r>
            <w:r>
              <w:rPr>
                <w:b/>
                <w:spacing w:val="-2"/>
              </w:rPr>
              <w:t xml:space="preserve">délimitation </w:t>
            </w:r>
            <w:r>
              <w:rPr>
                <w:b/>
              </w:rPr>
              <w:t>(villages ou</w:t>
            </w:r>
          </w:p>
          <w:p w:rsidR="0014739C" w:rsidRDefault="006D18B9">
            <w:pPr>
              <w:pStyle w:val="TableParagraph"/>
              <w:spacing w:line="263" w:lineRule="exact"/>
              <w:ind w:left="414"/>
              <w:rPr>
                <w:b/>
              </w:rPr>
            </w:pPr>
            <w:r>
              <w:rPr>
                <w:b/>
                <w:spacing w:val="-2"/>
              </w:rPr>
              <w:t>communes)</w:t>
            </w:r>
          </w:p>
        </w:tc>
        <w:tc>
          <w:tcPr>
            <w:tcW w:w="2270" w:type="dxa"/>
          </w:tcPr>
          <w:p w:rsidR="0014739C" w:rsidRDefault="006D18B9">
            <w:pPr>
              <w:pStyle w:val="TableParagraph"/>
              <w:spacing w:line="256" w:lineRule="auto"/>
              <w:ind w:left="179" w:firstLine="115"/>
              <w:rPr>
                <w:b/>
              </w:rPr>
            </w:pPr>
            <w:r>
              <w:rPr>
                <w:b/>
              </w:rPr>
              <w:t>Litiges fonciers entre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particuliers</w:t>
            </w:r>
          </w:p>
        </w:tc>
        <w:tc>
          <w:tcPr>
            <w:tcW w:w="2265" w:type="dxa"/>
          </w:tcPr>
          <w:p w:rsidR="0014739C" w:rsidRDefault="006D18B9">
            <w:pPr>
              <w:pStyle w:val="TableParagraph"/>
              <w:spacing w:line="256" w:lineRule="auto"/>
              <w:ind w:left="159" w:right="146" w:hanging="5"/>
              <w:jc w:val="center"/>
              <w:rPr>
                <w:b/>
              </w:rPr>
            </w:pPr>
            <w:r>
              <w:rPr>
                <w:b/>
              </w:rPr>
              <w:t>Litiges fonciers entre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populations et promoteurs</w:t>
            </w:r>
          </w:p>
        </w:tc>
        <w:tc>
          <w:tcPr>
            <w:tcW w:w="2131" w:type="dxa"/>
          </w:tcPr>
          <w:p w:rsidR="0014739C" w:rsidRDefault="0014739C">
            <w:pPr>
              <w:pStyle w:val="TableParagraph"/>
              <w:spacing w:before="19"/>
              <w:rPr>
                <w:b/>
              </w:rPr>
            </w:pPr>
          </w:p>
          <w:p w:rsidR="0014739C" w:rsidRDefault="006D18B9">
            <w:pPr>
              <w:pStyle w:val="TableParagraph"/>
              <w:spacing w:line="256" w:lineRule="auto"/>
              <w:ind w:left="135" w:firstLine="510"/>
              <w:rPr>
                <w:b/>
              </w:rPr>
            </w:pPr>
            <w:r>
              <w:rPr>
                <w:b/>
                <w:spacing w:val="-2"/>
              </w:rPr>
              <w:t>Conflits communautaires</w:t>
            </w:r>
          </w:p>
        </w:tc>
        <w:tc>
          <w:tcPr>
            <w:tcW w:w="1275" w:type="dxa"/>
          </w:tcPr>
          <w:p w:rsidR="0014739C" w:rsidRDefault="0014739C">
            <w:pPr>
              <w:pStyle w:val="TableParagraph"/>
              <w:spacing w:before="19"/>
              <w:rPr>
                <w:b/>
              </w:rPr>
            </w:pPr>
          </w:p>
          <w:p w:rsidR="0014739C" w:rsidRDefault="006D18B9">
            <w:pPr>
              <w:pStyle w:val="TableParagraph"/>
              <w:ind w:left="15" w:right="4"/>
              <w:jc w:val="center"/>
              <w:rPr>
                <w:b/>
              </w:rPr>
            </w:pPr>
            <w:r>
              <w:rPr>
                <w:b/>
                <w:spacing w:val="-2"/>
              </w:rPr>
              <w:t>Total</w:t>
            </w:r>
          </w:p>
        </w:tc>
      </w:tr>
      <w:tr w:rsidR="0014739C">
        <w:trPr>
          <w:trHeight w:val="360"/>
        </w:trPr>
        <w:tc>
          <w:tcPr>
            <w:tcW w:w="2111" w:type="dxa"/>
          </w:tcPr>
          <w:p w:rsidR="0014739C" w:rsidRDefault="006D18B9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Dakar</w:t>
            </w:r>
          </w:p>
        </w:tc>
        <w:tc>
          <w:tcPr>
            <w:tcW w:w="2281" w:type="dxa"/>
          </w:tcPr>
          <w:p w:rsidR="0014739C" w:rsidRDefault="006D18B9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09</w:t>
            </w:r>
          </w:p>
        </w:tc>
        <w:tc>
          <w:tcPr>
            <w:tcW w:w="2126" w:type="dxa"/>
          </w:tcPr>
          <w:p w:rsidR="0014739C" w:rsidRDefault="006D18B9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06</w:t>
            </w:r>
          </w:p>
        </w:tc>
        <w:tc>
          <w:tcPr>
            <w:tcW w:w="2270" w:type="dxa"/>
          </w:tcPr>
          <w:p w:rsidR="0014739C" w:rsidRDefault="006D18B9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23</w:t>
            </w:r>
          </w:p>
        </w:tc>
        <w:tc>
          <w:tcPr>
            <w:tcW w:w="2265" w:type="dxa"/>
          </w:tcPr>
          <w:p w:rsidR="0014739C" w:rsidRDefault="006D18B9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16</w:t>
            </w:r>
          </w:p>
        </w:tc>
        <w:tc>
          <w:tcPr>
            <w:tcW w:w="2131" w:type="dxa"/>
          </w:tcPr>
          <w:p w:rsidR="0014739C" w:rsidRDefault="006D18B9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04</w:t>
            </w:r>
          </w:p>
        </w:tc>
        <w:tc>
          <w:tcPr>
            <w:tcW w:w="1275" w:type="dxa"/>
          </w:tcPr>
          <w:p w:rsidR="0014739C" w:rsidRDefault="006D18B9"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58</w:t>
            </w:r>
          </w:p>
        </w:tc>
      </w:tr>
      <w:tr w:rsidR="0014739C">
        <w:trPr>
          <w:trHeight w:val="360"/>
        </w:trPr>
        <w:tc>
          <w:tcPr>
            <w:tcW w:w="2111" w:type="dxa"/>
          </w:tcPr>
          <w:p w:rsidR="0014739C" w:rsidRDefault="006D18B9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Diourbel</w:t>
            </w:r>
          </w:p>
        </w:tc>
        <w:tc>
          <w:tcPr>
            <w:tcW w:w="2281" w:type="dxa"/>
          </w:tcPr>
          <w:p w:rsidR="0014739C" w:rsidRDefault="006D18B9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04</w:t>
            </w:r>
          </w:p>
        </w:tc>
        <w:tc>
          <w:tcPr>
            <w:tcW w:w="2126" w:type="dxa"/>
          </w:tcPr>
          <w:p w:rsidR="0014739C" w:rsidRDefault="006D18B9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01</w:t>
            </w:r>
          </w:p>
        </w:tc>
        <w:tc>
          <w:tcPr>
            <w:tcW w:w="2270" w:type="dxa"/>
          </w:tcPr>
          <w:p w:rsidR="0014739C" w:rsidRDefault="006D18B9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04</w:t>
            </w:r>
          </w:p>
        </w:tc>
        <w:tc>
          <w:tcPr>
            <w:tcW w:w="2265" w:type="dxa"/>
          </w:tcPr>
          <w:p w:rsidR="0014739C" w:rsidRDefault="006D18B9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02</w:t>
            </w:r>
          </w:p>
        </w:tc>
        <w:tc>
          <w:tcPr>
            <w:tcW w:w="2131" w:type="dxa"/>
          </w:tcPr>
          <w:p w:rsidR="0014739C" w:rsidRDefault="006D18B9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00</w:t>
            </w:r>
          </w:p>
        </w:tc>
        <w:tc>
          <w:tcPr>
            <w:tcW w:w="1275" w:type="dxa"/>
          </w:tcPr>
          <w:p w:rsidR="0014739C" w:rsidRDefault="006D18B9"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</w:tr>
      <w:tr w:rsidR="0014739C">
        <w:trPr>
          <w:trHeight w:val="360"/>
        </w:trPr>
        <w:tc>
          <w:tcPr>
            <w:tcW w:w="2111" w:type="dxa"/>
          </w:tcPr>
          <w:p w:rsidR="0014739C" w:rsidRDefault="006D18B9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Fatick</w:t>
            </w:r>
          </w:p>
        </w:tc>
        <w:tc>
          <w:tcPr>
            <w:tcW w:w="2281" w:type="dxa"/>
          </w:tcPr>
          <w:p w:rsidR="0014739C" w:rsidRDefault="006D18B9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02</w:t>
            </w:r>
          </w:p>
        </w:tc>
        <w:tc>
          <w:tcPr>
            <w:tcW w:w="2126" w:type="dxa"/>
          </w:tcPr>
          <w:p w:rsidR="0014739C" w:rsidRDefault="006D18B9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03</w:t>
            </w:r>
          </w:p>
        </w:tc>
        <w:tc>
          <w:tcPr>
            <w:tcW w:w="2270" w:type="dxa"/>
          </w:tcPr>
          <w:p w:rsidR="0014739C" w:rsidRDefault="006D18B9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15</w:t>
            </w:r>
          </w:p>
        </w:tc>
        <w:tc>
          <w:tcPr>
            <w:tcW w:w="2265" w:type="dxa"/>
          </w:tcPr>
          <w:p w:rsidR="0014739C" w:rsidRDefault="006D18B9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02</w:t>
            </w:r>
          </w:p>
        </w:tc>
        <w:tc>
          <w:tcPr>
            <w:tcW w:w="2131" w:type="dxa"/>
          </w:tcPr>
          <w:p w:rsidR="0014739C" w:rsidRDefault="006D18B9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01</w:t>
            </w:r>
          </w:p>
        </w:tc>
        <w:tc>
          <w:tcPr>
            <w:tcW w:w="1275" w:type="dxa"/>
          </w:tcPr>
          <w:p w:rsidR="0014739C" w:rsidRDefault="006D18B9"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23</w:t>
            </w:r>
          </w:p>
        </w:tc>
      </w:tr>
      <w:tr w:rsidR="0014739C">
        <w:trPr>
          <w:trHeight w:val="360"/>
        </w:trPr>
        <w:tc>
          <w:tcPr>
            <w:tcW w:w="2111" w:type="dxa"/>
          </w:tcPr>
          <w:p w:rsidR="0014739C" w:rsidRDefault="006D18B9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Kaffrine</w:t>
            </w:r>
          </w:p>
        </w:tc>
        <w:tc>
          <w:tcPr>
            <w:tcW w:w="2281" w:type="dxa"/>
          </w:tcPr>
          <w:p w:rsidR="0014739C" w:rsidRDefault="006D18B9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01</w:t>
            </w:r>
          </w:p>
        </w:tc>
        <w:tc>
          <w:tcPr>
            <w:tcW w:w="2126" w:type="dxa"/>
          </w:tcPr>
          <w:p w:rsidR="0014739C" w:rsidRDefault="006D18B9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03</w:t>
            </w:r>
          </w:p>
        </w:tc>
        <w:tc>
          <w:tcPr>
            <w:tcW w:w="2270" w:type="dxa"/>
          </w:tcPr>
          <w:p w:rsidR="0014739C" w:rsidRDefault="006D18B9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06</w:t>
            </w:r>
          </w:p>
        </w:tc>
        <w:tc>
          <w:tcPr>
            <w:tcW w:w="2265" w:type="dxa"/>
          </w:tcPr>
          <w:p w:rsidR="0014739C" w:rsidRDefault="006D18B9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00</w:t>
            </w:r>
          </w:p>
        </w:tc>
        <w:tc>
          <w:tcPr>
            <w:tcW w:w="2131" w:type="dxa"/>
          </w:tcPr>
          <w:p w:rsidR="0014739C" w:rsidRDefault="006D18B9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00</w:t>
            </w:r>
          </w:p>
        </w:tc>
        <w:tc>
          <w:tcPr>
            <w:tcW w:w="1275" w:type="dxa"/>
          </w:tcPr>
          <w:p w:rsidR="0014739C" w:rsidRDefault="006D18B9"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</w:tr>
      <w:tr w:rsidR="0014739C">
        <w:trPr>
          <w:trHeight w:val="360"/>
        </w:trPr>
        <w:tc>
          <w:tcPr>
            <w:tcW w:w="2111" w:type="dxa"/>
          </w:tcPr>
          <w:p w:rsidR="0014739C" w:rsidRDefault="006D18B9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Kaolack</w:t>
            </w:r>
          </w:p>
        </w:tc>
        <w:tc>
          <w:tcPr>
            <w:tcW w:w="2281" w:type="dxa"/>
          </w:tcPr>
          <w:p w:rsidR="0014739C" w:rsidRDefault="006D18B9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02</w:t>
            </w:r>
          </w:p>
        </w:tc>
        <w:tc>
          <w:tcPr>
            <w:tcW w:w="2126" w:type="dxa"/>
          </w:tcPr>
          <w:p w:rsidR="0014739C" w:rsidRDefault="006D18B9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02</w:t>
            </w:r>
          </w:p>
        </w:tc>
        <w:tc>
          <w:tcPr>
            <w:tcW w:w="2270" w:type="dxa"/>
          </w:tcPr>
          <w:p w:rsidR="0014739C" w:rsidRDefault="006D18B9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13</w:t>
            </w:r>
          </w:p>
        </w:tc>
        <w:tc>
          <w:tcPr>
            <w:tcW w:w="2265" w:type="dxa"/>
          </w:tcPr>
          <w:p w:rsidR="0014739C" w:rsidRDefault="006D18B9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02</w:t>
            </w:r>
          </w:p>
        </w:tc>
        <w:tc>
          <w:tcPr>
            <w:tcW w:w="2131" w:type="dxa"/>
          </w:tcPr>
          <w:p w:rsidR="0014739C" w:rsidRDefault="006D18B9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04</w:t>
            </w:r>
          </w:p>
        </w:tc>
        <w:tc>
          <w:tcPr>
            <w:tcW w:w="1275" w:type="dxa"/>
          </w:tcPr>
          <w:p w:rsidR="0014739C" w:rsidRDefault="006D18B9"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23</w:t>
            </w:r>
          </w:p>
        </w:tc>
      </w:tr>
      <w:tr w:rsidR="0014739C">
        <w:trPr>
          <w:trHeight w:val="365"/>
        </w:trPr>
        <w:tc>
          <w:tcPr>
            <w:tcW w:w="2111" w:type="dxa"/>
          </w:tcPr>
          <w:p w:rsidR="0014739C" w:rsidRDefault="006D18B9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Kédougou</w:t>
            </w:r>
          </w:p>
        </w:tc>
        <w:tc>
          <w:tcPr>
            <w:tcW w:w="2281" w:type="dxa"/>
          </w:tcPr>
          <w:p w:rsidR="0014739C" w:rsidRDefault="006D18B9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00</w:t>
            </w:r>
          </w:p>
        </w:tc>
        <w:tc>
          <w:tcPr>
            <w:tcW w:w="2126" w:type="dxa"/>
          </w:tcPr>
          <w:p w:rsidR="0014739C" w:rsidRDefault="006D18B9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01</w:t>
            </w:r>
          </w:p>
        </w:tc>
        <w:tc>
          <w:tcPr>
            <w:tcW w:w="2270" w:type="dxa"/>
          </w:tcPr>
          <w:p w:rsidR="0014739C" w:rsidRDefault="006D18B9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02</w:t>
            </w:r>
          </w:p>
        </w:tc>
        <w:tc>
          <w:tcPr>
            <w:tcW w:w="2265" w:type="dxa"/>
          </w:tcPr>
          <w:p w:rsidR="0014739C" w:rsidRDefault="006D18B9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00</w:t>
            </w:r>
          </w:p>
        </w:tc>
        <w:tc>
          <w:tcPr>
            <w:tcW w:w="2131" w:type="dxa"/>
          </w:tcPr>
          <w:p w:rsidR="0014739C" w:rsidRDefault="006D18B9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02</w:t>
            </w:r>
          </w:p>
        </w:tc>
        <w:tc>
          <w:tcPr>
            <w:tcW w:w="1275" w:type="dxa"/>
          </w:tcPr>
          <w:p w:rsidR="0014739C" w:rsidRDefault="006D18B9"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05</w:t>
            </w:r>
          </w:p>
        </w:tc>
      </w:tr>
      <w:tr w:rsidR="0014739C">
        <w:trPr>
          <w:trHeight w:val="360"/>
        </w:trPr>
        <w:tc>
          <w:tcPr>
            <w:tcW w:w="2111" w:type="dxa"/>
          </w:tcPr>
          <w:p w:rsidR="0014739C" w:rsidRDefault="006D18B9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Kolda</w:t>
            </w:r>
          </w:p>
        </w:tc>
        <w:tc>
          <w:tcPr>
            <w:tcW w:w="2281" w:type="dxa"/>
          </w:tcPr>
          <w:p w:rsidR="0014739C" w:rsidRDefault="006D18B9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07</w:t>
            </w:r>
          </w:p>
        </w:tc>
        <w:tc>
          <w:tcPr>
            <w:tcW w:w="2126" w:type="dxa"/>
          </w:tcPr>
          <w:p w:rsidR="0014739C" w:rsidRDefault="006D18B9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04</w:t>
            </w:r>
          </w:p>
        </w:tc>
        <w:tc>
          <w:tcPr>
            <w:tcW w:w="2270" w:type="dxa"/>
          </w:tcPr>
          <w:p w:rsidR="0014739C" w:rsidRDefault="006D18B9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06</w:t>
            </w:r>
          </w:p>
        </w:tc>
        <w:tc>
          <w:tcPr>
            <w:tcW w:w="2265" w:type="dxa"/>
          </w:tcPr>
          <w:p w:rsidR="0014739C" w:rsidRDefault="006D18B9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02</w:t>
            </w:r>
          </w:p>
        </w:tc>
        <w:tc>
          <w:tcPr>
            <w:tcW w:w="2131" w:type="dxa"/>
          </w:tcPr>
          <w:p w:rsidR="0014739C" w:rsidRDefault="006D18B9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08</w:t>
            </w:r>
          </w:p>
        </w:tc>
        <w:tc>
          <w:tcPr>
            <w:tcW w:w="1275" w:type="dxa"/>
          </w:tcPr>
          <w:p w:rsidR="0014739C" w:rsidRDefault="006D18B9"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27</w:t>
            </w:r>
          </w:p>
        </w:tc>
      </w:tr>
      <w:tr w:rsidR="0014739C">
        <w:trPr>
          <w:trHeight w:val="360"/>
        </w:trPr>
        <w:tc>
          <w:tcPr>
            <w:tcW w:w="2111" w:type="dxa"/>
          </w:tcPr>
          <w:p w:rsidR="0014739C" w:rsidRDefault="006D18B9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Louga</w:t>
            </w:r>
          </w:p>
        </w:tc>
        <w:tc>
          <w:tcPr>
            <w:tcW w:w="2281" w:type="dxa"/>
          </w:tcPr>
          <w:p w:rsidR="0014739C" w:rsidRDefault="006D18B9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02</w:t>
            </w:r>
          </w:p>
        </w:tc>
        <w:tc>
          <w:tcPr>
            <w:tcW w:w="2126" w:type="dxa"/>
          </w:tcPr>
          <w:p w:rsidR="0014739C" w:rsidRDefault="006D18B9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01</w:t>
            </w:r>
          </w:p>
        </w:tc>
        <w:tc>
          <w:tcPr>
            <w:tcW w:w="2270" w:type="dxa"/>
          </w:tcPr>
          <w:p w:rsidR="0014739C" w:rsidRDefault="006D18B9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01</w:t>
            </w:r>
          </w:p>
        </w:tc>
        <w:tc>
          <w:tcPr>
            <w:tcW w:w="2265" w:type="dxa"/>
          </w:tcPr>
          <w:p w:rsidR="0014739C" w:rsidRDefault="006D18B9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03</w:t>
            </w:r>
          </w:p>
        </w:tc>
        <w:tc>
          <w:tcPr>
            <w:tcW w:w="2131" w:type="dxa"/>
          </w:tcPr>
          <w:p w:rsidR="0014739C" w:rsidRDefault="006D18B9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01</w:t>
            </w:r>
          </w:p>
        </w:tc>
        <w:tc>
          <w:tcPr>
            <w:tcW w:w="1275" w:type="dxa"/>
          </w:tcPr>
          <w:p w:rsidR="0014739C" w:rsidRDefault="006D18B9"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08</w:t>
            </w:r>
          </w:p>
        </w:tc>
      </w:tr>
      <w:tr w:rsidR="0014739C">
        <w:trPr>
          <w:trHeight w:val="360"/>
        </w:trPr>
        <w:tc>
          <w:tcPr>
            <w:tcW w:w="2111" w:type="dxa"/>
          </w:tcPr>
          <w:p w:rsidR="0014739C" w:rsidRDefault="006D18B9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Matam</w:t>
            </w:r>
          </w:p>
        </w:tc>
        <w:tc>
          <w:tcPr>
            <w:tcW w:w="2281" w:type="dxa"/>
          </w:tcPr>
          <w:p w:rsidR="0014739C" w:rsidRDefault="006D18B9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04</w:t>
            </w:r>
          </w:p>
        </w:tc>
        <w:tc>
          <w:tcPr>
            <w:tcW w:w="2126" w:type="dxa"/>
          </w:tcPr>
          <w:p w:rsidR="0014739C" w:rsidRDefault="006D18B9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01</w:t>
            </w:r>
          </w:p>
        </w:tc>
        <w:tc>
          <w:tcPr>
            <w:tcW w:w="2270" w:type="dxa"/>
          </w:tcPr>
          <w:p w:rsidR="0014739C" w:rsidRDefault="006D18B9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07</w:t>
            </w:r>
          </w:p>
        </w:tc>
        <w:tc>
          <w:tcPr>
            <w:tcW w:w="2265" w:type="dxa"/>
          </w:tcPr>
          <w:p w:rsidR="0014739C" w:rsidRDefault="006D18B9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02</w:t>
            </w:r>
          </w:p>
        </w:tc>
        <w:tc>
          <w:tcPr>
            <w:tcW w:w="2131" w:type="dxa"/>
          </w:tcPr>
          <w:p w:rsidR="0014739C" w:rsidRDefault="006D18B9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03</w:t>
            </w:r>
          </w:p>
        </w:tc>
        <w:tc>
          <w:tcPr>
            <w:tcW w:w="1275" w:type="dxa"/>
          </w:tcPr>
          <w:p w:rsidR="0014739C" w:rsidRDefault="006D18B9"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17</w:t>
            </w:r>
          </w:p>
        </w:tc>
      </w:tr>
      <w:tr w:rsidR="0014739C">
        <w:trPr>
          <w:trHeight w:val="360"/>
        </w:trPr>
        <w:tc>
          <w:tcPr>
            <w:tcW w:w="2111" w:type="dxa"/>
          </w:tcPr>
          <w:p w:rsidR="0014739C" w:rsidRDefault="006D18B9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Saint-Louis</w:t>
            </w:r>
          </w:p>
        </w:tc>
        <w:tc>
          <w:tcPr>
            <w:tcW w:w="2281" w:type="dxa"/>
          </w:tcPr>
          <w:p w:rsidR="0014739C" w:rsidRDefault="006D18B9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05</w:t>
            </w:r>
          </w:p>
        </w:tc>
        <w:tc>
          <w:tcPr>
            <w:tcW w:w="2126" w:type="dxa"/>
          </w:tcPr>
          <w:p w:rsidR="0014739C" w:rsidRDefault="006D18B9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04</w:t>
            </w:r>
          </w:p>
        </w:tc>
        <w:tc>
          <w:tcPr>
            <w:tcW w:w="2270" w:type="dxa"/>
          </w:tcPr>
          <w:p w:rsidR="0014739C" w:rsidRDefault="006D18B9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08</w:t>
            </w:r>
          </w:p>
        </w:tc>
        <w:tc>
          <w:tcPr>
            <w:tcW w:w="2265" w:type="dxa"/>
          </w:tcPr>
          <w:p w:rsidR="0014739C" w:rsidRDefault="006D18B9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02</w:t>
            </w:r>
          </w:p>
        </w:tc>
        <w:tc>
          <w:tcPr>
            <w:tcW w:w="2131" w:type="dxa"/>
          </w:tcPr>
          <w:p w:rsidR="0014739C" w:rsidRDefault="006D18B9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03</w:t>
            </w:r>
          </w:p>
        </w:tc>
        <w:tc>
          <w:tcPr>
            <w:tcW w:w="1275" w:type="dxa"/>
          </w:tcPr>
          <w:p w:rsidR="0014739C" w:rsidRDefault="006D18B9"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22</w:t>
            </w:r>
          </w:p>
        </w:tc>
      </w:tr>
      <w:tr w:rsidR="0014739C">
        <w:trPr>
          <w:trHeight w:val="360"/>
        </w:trPr>
        <w:tc>
          <w:tcPr>
            <w:tcW w:w="2111" w:type="dxa"/>
          </w:tcPr>
          <w:p w:rsidR="0014739C" w:rsidRDefault="006D18B9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Sédhiou</w:t>
            </w:r>
          </w:p>
        </w:tc>
        <w:tc>
          <w:tcPr>
            <w:tcW w:w="2281" w:type="dxa"/>
          </w:tcPr>
          <w:p w:rsidR="0014739C" w:rsidRDefault="006D18B9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03</w:t>
            </w:r>
          </w:p>
        </w:tc>
        <w:tc>
          <w:tcPr>
            <w:tcW w:w="2126" w:type="dxa"/>
          </w:tcPr>
          <w:p w:rsidR="0014739C" w:rsidRDefault="006D18B9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15</w:t>
            </w:r>
          </w:p>
        </w:tc>
        <w:tc>
          <w:tcPr>
            <w:tcW w:w="2270" w:type="dxa"/>
          </w:tcPr>
          <w:p w:rsidR="0014739C" w:rsidRDefault="006D18B9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04</w:t>
            </w:r>
          </w:p>
        </w:tc>
        <w:tc>
          <w:tcPr>
            <w:tcW w:w="2265" w:type="dxa"/>
          </w:tcPr>
          <w:p w:rsidR="0014739C" w:rsidRDefault="006D18B9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02</w:t>
            </w:r>
          </w:p>
        </w:tc>
        <w:tc>
          <w:tcPr>
            <w:tcW w:w="2131" w:type="dxa"/>
          </w:tcPr>
          <w:p w:rsidR="0014739C" w:rsidRDefault="006D18B9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05</w:t>
            </w:r>
          </w:p>
        </w:tc>
        <w:tc>
          <w:tcPr>
            <w:tcW w:w="1275" w:type="dxa"/>
          </w:tcPr>
          <w:p w:rsidR="0014739C" w:rsidRDefault="006D18B9"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29</w:t>
            </w:r>
          </w:p>
        </w:tc>
      </w:tr>
      <w:tr w:rsidR="0014739C">
        <w:trPr>
          <w:trHeight w:val="360"/>
        </w:trPr>
        <w:tc>
          <w:tcPr>
            <w:tcW w:w="2111" w:type="dxa"/>
          </w:tcPr>
          <w:p w:rsidR="0014739C" w:rsidRDefault="006D18B9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Tambacounda</w:t>
            </w:r>
          </w:p>
        </w:tc>
        <w:tc>
          <w:tcPr>
            <w:tcW w:w="2281" w:type="dxa"/>
          </w:tcPr>
          <w:p w:rsidR="0014739C" w:rsidRDefault="006D18B9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04</w:t>
            </w:r>
          </w:p>
        </w:tc>
        <w:tc>
          <w:tcPr>
            <w:tcW w:w="2126" w:type="dxa"/>
          </w:tcPr>
          <w:p w:rsidR="0014739C" w:rsidRDefault="006D18B9">
            <w:pPr>
              <w:pStyle w:val="TableParagraph"/>
              <w:ind w:left="13" w:right="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03</w:t>
            </w:r>
          </w:p>
        </w:tc>
        <w:tc>
          <w:tcPr>
            <w:tcW w:w="2270" w:type="dxa"/>
          </w:tcPr>
          <w:p w:rsidR="0014739C" w:rsidRDefault="006D18B9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02</w:t>
            </w:r>
          </w:p>
        </w:tc>
        <w:tc>
          <w:tcPr>
            <w:tcW w:w="2265" w:type="dxa"/>
          </w:tcPr>
          <w:p w:rsidR="0014739C" w:rsidRDefault="006D18B9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01</w:t>
            </w:r>
          </w:p>
        </w:tc>
        <w:tc>
          <w:tcPr>
            <w:tcW w:w="2131" w:type="dxa"/>
          </w:tcPr>
          <w:p w:rsidR="0014739C" w:rsidRDefault="006D18B9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03</w:t>
            </w:r>
          </w:p>
        </w:tc>
        <w:tc>
          <w:tcPr>
            <w:tcW w:w="1275" w:type="dxa"/>
          </w:tcPr>
          <w:p w:rsidR="0014739C" w:rsidRDefault="006D18B9"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13</w:t>
            </w:r>
          </w:p>
        </w:tc>
      </w:tr>
      <w:tr w:rsidR="0014739C">
        <w:trPr>
          <w:trHeight w:val="360"/>
        </w:trPr>
        <w:tc>
          <w:tcPr>
            <w:tcW w:w="2111" w:type="dxa"/>
          </w:tcPr>
          <w:p w:rsidR="0014739C" w:rsidRDefault="006D18B9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Thiès</w:t>
            </w:r>
          </w:p>
        </w:tc>
        <w:tc>
          <w:tcPr>
            <w:tcW w:w="2281" w:type="dxa"/>
          </w:tcPr>
          <w:p w:rsidR="0014739C" w:rsidRDefault="006D18B9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2126" w:type="dxa"/>
          </w:tcPr>
          <w:p w:rsidR="0014739C" w:rsidRDefault="006D18B9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08</w:t>
            </w:r>
          </w:p>
        </w:tc>
        <w:tc>
          <w:tcPr>
            <w:tcW w:w="2270" w:type="dxa"/>
          </w:tcPr>
          <w:p w:rsidR="0014739C" w:rsidRDefault="006D18B9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08</w:t>
            </w:r>
          </w:p>
        </w:tc>
        <w:tc>
          <w:tcPr>
            <w:tcW w:w="2265" w:type="dxa"/>
          </w:tcPr>
          <w:p w:rsidR="0014739C" w:rsidRDefault="006D18B9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06</w:t>
            </w:r>
          </w:p>
        </w:tc>
        <w:tc>
          <w:tcPr>
            <w:tcW w:w="2131" w:type="dxa"/>
          </w:tcPr>
          <w:p w:rsidR="0014739C" w:rsidRDefault="006D18B9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02</w:t>
            </w:r>
          </w:p>
        </w:tc>
        <w:tc>
          <w:tcPr>
            <w:tcW w:w="1275" w:type="dxa"/>
          </w:tcPr>
          <w:p w:rsidR="0014739C" w:rsidRDefault="006D18B9"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35</w:t>
            </w:r>
          </w:p>
        </w:tc>
      </w:tr>
      <w:tr w:rsidR="0014739C">
        <w:trPr>
          <w:trHeight w:val="360"/>
        </w:trPr>
        <w:tc>
          <w:tcPr>
            <w:tcW w:w="2111" w:type="dxa"/>
          </w:tcPr>
          <w:p w:rsidR="0014739C" w:rsidRDefault="006D18B9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Ziguinchor</w:t>
            </w:r>
          </w:p>
        </w:tc>
        <w:tc>
          <w:tcPr>
            <w:tcW w:w="2281" w:type="dxa"/>
          </w:tcPr>
          <w:p w:rsidR="0014739C" w:rsidRDefault="006D18B9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04</w:t>
            </w:r>
          </w:p>
        </w:tc>
        <w:tc>
          <w:tcPr>
            <w:tcW w:w="2126" w:type="dxa"/>
          </w:tcPr>
          <w:p w:rsidR="0014739C" w:rsidRDefault="006D18B9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09</w:t>
            </w:r>
          </w:p>
        </w:tc>
        <w:tc>
          <w:tcPr>
            <w:tcW w:w="2270" w:type="dxa"/>
          </w:tcPr>
          <w:p w:rsidR="0014739C" w:rsidRDefault="006D18B9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06</w:t>
            </w:r>
          </w:p>
        </w:tc>
        <w:tc>
          <w:tcPr>
            <w:tcW w:w="2265" w:type="dxa"/>
          </w:tcPr>
          <w:p w:rsidR="0014739C" w:rsidRDefault="006D18B9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00</w:t>
            </w:r>
          </w:p>
        </w:tc>
        <w:tc>
          <w:tcPr>
            <w:tcW w:w="2131" w:type="dxa"/>
          </w:tcPr>
          <w:p w:rsidR="0014739C" w:rsidRDefault="006D18B9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07</w:t>
            </w:r>
          </w:p>
        </w:tc>
        <w:tc>
          <w:tcPr>
            <w:tcW w:w="1275" w:type="dxa"/>
          </w:tcPr>
          <w:p w:rsidR="0014739C" w:rsidRDefault="006D18B9"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26</w:t>
            </w:r>
          </w:p>
        </w:tc>
      </w:tr>
      <w:tr w:rsidR="0014739C">
        <w:trPr>
          <w:trHeight w:val="1085"/>
        </w:trPr>
        <w:tc>
          <w:tcPr>
            <w:tcW w:w="2111" w:type="dxa"/>
          </w:tcPr>
          <w:p w:rsidR="0014739C" w:rsidRDefault="0014739C">
            <w:pPr>
              <w:pStyle w:val="TableParagraph"/>
              <w:spacing w:before="21"/>
              <w:rPr>
                <w:b/>
                <w:sz w:val="28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Total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National</w:t>
            </w:r>
          </w:p>
        </w:tc>
        <w:tc>
          <w:tcPr>
            <w:tcW w:w="2281" w:type="dxa"/>
          </w:tcPr>
          <w:p w:rsidR="0014739C" w:rsidRDefault="0014739C">
            <w:pPr>
              <w:pStyle w:val="TableParagraph"/>
              <w:spacing w:before="69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9" w:right="2"/>
              <w:jc w:val="center"/>
              <w:rPr>
                <w:sz w:val="24"/>
              </w:rPr>
            </w:pPr>
            <w:r>
              <w:rPr>
                <w:b/>
                <w:sz w:val="28"/>
              </w:rPr>
              <w:t>58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4"/>
              </w:rPr>
              <w:t>soit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18,89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%</w:t>
            </w:r>
          </w:p>
        </w:tc>
        <w:tc>
          <w:tcPr>
            <w:tcW w:w="2126" w:type="dxa"/>
          </w:tcPr>
          <w:p w:rsidR="0014739C" w:rsidRDefault="0014739C">
            <w:pPr>
              <w:pStyle w:val="TableParagraph"/>
              <w:spacing w:before="69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3" w:right="1"/>
              <w:jc w:val="center"/>
              <w:rPr>
                <w:sz w:val="24"/>
              </w:rPr>
            </w:pPr>
            <w:r>
              <w:rPr>
                <w:b/>
                <w:sz w:val="28"/>
              </w:rPr>
              <w:t>61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sz w:val="24"/>
              </w:rPr>
              <w:t>soit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19,86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%</w:t>
            </w:r>
          </w:p>
        </w:tc>
        <w:tc>
          <w:tcPr>
            <w:tcW w:w="2270" w:type="dxa"/>
          </w:tcPr>
          <w:p w:rsidR="0014739C" w:rsidRDefault="0014739C">
            <w:pPr>
              <w:pStyle w:val="TableParagraph"/>
              <w:spacing w:before="69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8" w:right="1"/>
              <w:jc w:val="center"/>
              <w:rPr>
                <w:sz w:val="24"/>
              </w:rPr>
            </w:pPr>
            <w:r>
              <w:rPr>
                <w:b/>
                <w:sz w:val="28"/>
              </w:rPr>
              <w:t>105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4"/>
              </w:rPr>
              <w:t>soit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34,20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%</w:t>
            </w:r>
          </w:p>
        </w:tc>
        <w:tc>
          <w:tcPr>
            <w:tcW w:w="2265" w:type="dxa"/>
          </w:tcPr>
          <w:p w:rsidR="0014739C" w:rsidRDefault="0014739C">
            <w:pPr>
              <w:pStyle w:val="TableParagraph"/>
              <w:spacing w:before="69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4" w:right="1"/>
              <w:jc w:val="center"/>
              <w:rPr>
                <w:sz w:val="24"/>
              </w:rPr>
            </w:pPr>
            <w:r>
              <w:rPr>
                <w:b/>
                <w:sz w:val="28"/>
              </w:rPr>
              <w:t>40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sz w:val="24"/>
              </w:rPr>
              <w:t>soit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13,02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%</w:t>
            </w:r>
          </w:p>
        </w:tc>
        <w:tc>
          <w:tcPr>
            <w:tcW w:w="2131" w:type="dxa"/>
          </w:tcPr>
          <w:p w:rsidR="0014739C" w:rsidRDefault="0014739C">
            <w:pPr>
              <w:pStyle w:val="TableParagraph"/>
              <w:spacing w:before="69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0" w:right="6"/>
              <w:jc w:val="center"/>
              <w:rPr>
                <w:sz w:val="24"/>
              </w:rPr>
            </w:pPr>
            <w:r>
              <w:rPr>
                <w:b/>
                <w:sz w:val="28"/>
              </w:rPr>
              <w:t>43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sz w:val="24"/>
              </w:rPr>
              <w:t>soit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%</w:t>
            </w:r>
          </w:p>
        </w:tc>
        <w:tc>
          <w:tcPr>
            <w:tcW w:w="1275" w:type="dxa"/>
          </w:tcPr>
          <w:p w:rsidR="0014739C" w:rsidRDefault="0014739C">
            <w:pPr>
              <w:pStyle w:val="TableParagraph"/>
              <w:spacing w:before="21"/>
              <w:rPr>
                <w:b/>
                <w:sz w:val="28"/>
              </w:rPr>
            </w:pPr>
          </w:p>
          <w:p w:rsidR="0014739C" w:rsidRDefault="006D18B9">
            <w:pPr>
              <w:pStyle w:val="TableParagraph"/>
              <w:ind w:left="15" w:right="1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307</w:t>
            </w:r>
          </w:p>
        </w:tc>
      </w:tr>
    </w:tbl>
    <w:p w:rsidR="0014739C" w:rsidRDefault="0014739C">
      <w:pPr>
        <w:jc w:val="center"/>
        <w:rPr>
          <w:sz w:val="28"/>
        </w:rPr>
        <w:sectPr w:rsidR="0014739C">
          <w:pgSz w:w="16840" w:h="11910" w:orient="landscape"/>
          <w:pgMar w:top="82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1"/>
        <w:gridCol w:w="3087"/>
        <w:gridCol w:w="2396"/>
        <w:gridCol w:w="2392"/>
        <w:gridCol w:w="2521"/>
        <w:gridCol w:w="3112"/>
      </w:tblGrid>
      <w:tr w:rsidR="0014739C">
        <w:trPr>
          <w:trHeight w:val="615"/>
        </w:trPr>
        <w:tc>
          <w:tcPr>
            <w:tcW w:w="951" w:type="dxa"/>
          </w:tcPr>
          <w:p w:rsidR="0014739C" w:rsidRDefault="006D18B9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lastRenderedPageBreak/>
              <w:t>N°</w:t>
            </w:r>
          </w:p>
        </w:tc>
        <w:tc>
          <w:tcPr>
            <w:tcW w:w="3087" w:type="dxa"/>
          </w:tcPr>
          <w:p w:rsidR="0014739C" w:rsidRDefault="0014739C">
            <w:pPr>
              <w:pStyle w:val="TableParagraph"/>
              <w:spacing w:before="2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86" w:lineRule="exact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Désignation</w:t>
            </w:r>
          </w:p>
        </w:tc>
        <w:tc>
          <w:tcPr>
            <w:tcW w:w="2396" w:type="dxa"/>
          </w:tcPr>
          <w:p w:rsidR="0014739C" w:rsidRDefault="0014739C">
            <w:pPr>
              <w:pStyle w:val="TableParagraph"/>
              <w:spacing w:before="2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86" w:lineRule="exact"/>
              <w:ind w:left="10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Région</w:t>
            </w:r>
          </w:p>
        </w:tc>
        <w:tc>
          <w:tcPr>
            <w:tcW w:w="2392" w:type="dxa"/>
          </w:tcPr>
          <w:p w:rsidR="0014739C" w:rsidRDefault="0014739C">
            <w:pPr>
              <w:pStyle w:val="TableParagraph"/>
              <w:spacing w:before="2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86" w:lineRule="exact"/>
              <w:ind w:left="10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Département</w:t>
            </w:r>
          </w:p>
        </w:tc>
        <w:tc>
          <w:tcPr>
            <w:tcW w:w="2521" w:type="dxa"/>
          </w:tcPr>
          <w:p w:rsidR="0014739C" w:rsidRDefault="0014739C">
            <w:pPr>
              <w:pStyle w:val="TableParagraph"/>
              <w:spacing w:before="2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86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Commune</w:t>
            </w:r>
          </w:p>
        </w:tc>
        <w:tc>
          <w:tcPr>
            <w:tcW w:w="3112" w:type="dxa"/>
          </w:tcPr>
          <w:p w:rsidR="0014739C" w:rsidRDefault="0014739C">
            <w:pPr>
              <w:pStyle w:val="TableParagraph"/>
              <w:spacing w:before="2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line="286" w:lineRule="exact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Résolution</w:t>
            </w:r>
          </w:p>
        </w:tc>
      </w:tr>
      <w:tr w:rsidR="0014739C">
        <w:trPr>
          <w:trHeight w:val="930"/>
        </w:trPr>
        <w:tc>
          <w:tcPr>
            <w:tcW w:w="951" w:type="dxa"/>
          </w:tcPr>
          <w:p w:rsidR="0014739C" w:rsidRDefault="0014739C">
            <w:pPr>
              <w:pStyle w:val="TableParagraph"/>
              <w:spacing w:before="2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01</w:t>
            </w:r>
          </w:p>
        </w:tc>
        <w:tc>
          <w:tcPr>
            <w:tcW w:w="3087" w:type="dxa"/>
          </w:tcPr>
          <w:p w:rsidR="0014739C" w:rsidRDefault="006D18B9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Litige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autour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la</w:t>
            </w:r>
          </w:p>
          <w:p w:rsidR="0014739C" w:rsidRDefault="006D18B9">
            <w:pPr>
              <w:pStyle w:val="TableParagraph"/>
              <w:spacing w:before="20"/>
              <w:ind w:left="104"/>
              <w:rPr>
                <w:sz w:val="24"/>
              </w:rPr>
            </w:pPr>
            <w:r>
              <w:rPr>
                <w:sz w:val="24"/>
              </w:rPr>
              <w:t>propriété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d’un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champ </w:t>
            </w:r>
            <w:r>
              <w:rPr>
                <w:spacing w:val="-4"/>
                <w:sz w:val="24"/>
              </w:rPr>
              <w:t>dans</w:t>
            </w:r>
          </w:p>
          <w:p w:rsidR="0014739C" w:rsidRDefault="006D18B9">
            <w:pPr>
              <w:pStyle w:val="TableParagraph"/>
              <w:spacing w:before="20"/>
              <w:ind w:left="104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village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Golby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Teug.</w:t>
            </w:r>
          </w:p>
        </w:tc>
        <w:tc>
          <w:tcPr>
            <w:tcW w:w="2396" w:type="dxa"/>
          </w:tcPr>
          <w:p w:rsidR="0014739C" w:rsidRDefault="0014739C">
            <w:pPr>
              <w:pStyle w:val="TableParagraph"/>
              <w:spacing w:before="2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DIOURBEL</w:t>
            </w:r>
          </w:p>
        </w:tc>
        <w:tc>
          <w:tcPr>
            <w:tcW w:w="2392" w:type="dxa"/>
          </w:tcPr>
          <w:p w:rsidR="0014739C" w:rsidRDefault="0014739C">
            <w:pPr>
              <w:pStyle w:val="TableParagraph"/>
              <w:spacing w:before="2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Bambey</w:t>
            </w:r>
          </w:p>
        </w:tc>
        <w:tc>
          <w:tcPr>
            <w:tcW w:w="2521" w:type="dxa"/>
          </w:tcPr>
          <w:p w:rsidR="0014739C" w:rsidRDefault="0014739C">
            <w:pPr>
              <w:pStyle w:val="TableParagraph"/>
              <w:spacing w:before="2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Keur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Samba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Kane</w:t>
            </w:r>
          </w:p>
        </w:tc>
        <w:tc>
          <w:tcPr>
            <w:tcW w:w="3112" w:type="dxa"/>
          </w:tcPr>
          <w:p w:rsidR="0014739C" w:rsidRDefault="006D18B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-Affaire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résolue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le</w:t>
            </w:r>
          </w:p>
          <w:p w:rsidR="0014739C" w:rsidRDefault="006D18B9">
            <w:pPr>
              <w:pStyle w:val="TableParagraph"/>
              <w:spacing w:before="20"/>
              <w:ind w:left="106"/>
              <w:rPr>
                <w:sz w:val="24"/>
              </w:rPr>
            </w:pPr>
            <w:r>
              <w:rPr>
                <w:sz w:val="24"/>
              </w:rPr>
              <w:t>Tribunal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d’Instance</w:t>
            </w:r>
            <w:r>
              <w:rPr>
                <w:spacing w:val="-5"/>
                <w:sz w:val="24"/>
              </w:rPr>
              <w:t xml:space="preserve"> de</w:t>
            </w:r>
          </w:p>
          <w:p w:rsidR="0014739C" w:rsidRDefault="006D18B9">
            <w:pPr>
              <w:pStyle w:val="TableParagraph"/>
              <w:spacing w:before="20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Bambey.</w:t>
            </w:r>
          </w:p>
        </w:tc>
      </w:tr>
      <w:tr w:rsidR="0014739C">
        <w:trPr>
          <w:trHeight w:val="925"/>
        </w:trPr>
        <w:tc>
          <w:tcPr>
            <w:tcW w:w="951" w:type="dxa"/>
          </w:tcPr>
          <w:p w:rsidR="0014739C" w:rsidRDefault="0014739C">
            <w:pPr>
              <w:pStyle w:val="TableParagraph"/>
              <w:spacing w:before="2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02</w:t>
            </w:r>
          </w:p>
        </w:tc>
        <w:tc>
          <w:tcPr>
            <w:tcW w:w="3087" w:type="dxa"/>
          </w:tcPr>
          <w:p w:rsidR="0014739C" w:rsidRDefault="006D18B9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Litige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autour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la</w:t>
            </w:r>
          </w:p>
          <w:p w:rsidR="0014739C" w:rsidRDefault="006D18B9">
            <w:pPr>
              <w:pStyle w:val="TableParagraph"/>
              <w:spacing w:before="20"/>
              <w:ind w:left="104"/>
              <w:rPr>
                <w:sz w:val="24"/>
              </w:rPr>
            </w:pPr>
            <w:r>
              <w:rPr>
                <w:sz w:val="24"/>
              </w:rPr>
              <w:t>propriété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d’un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champ </w:t>
            </w:r>
            <w:r>
              <w:rPr>
                <w:spacing w:val="-4"/>
                <w:sz w:val="24"/>
              </w:rPr>
              <w:t>dans</w:t>
            </w:r>
          </w:p>
          <w:p w:rsidR="0014739C" w:rsidRDefault="006D18B9">
            <w:pPr>
              <w:pStyle w:val="TableParagraph"/>
              <w:spacing w:before="16"/>
              <w:ind w:left="104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village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Kai-</w:t>
            </w:r>
            <w:r>
              <w:rPr>
                <w:spacing w:val="-5"/>
                <w:sz w:val="24"/>
              </w:rPr>
              <w:t>Kai</w:t>
            </w:r>
          </w:p>
        </w:tc>
        <w:tc>
          <w:tcPr>
            <w:tcW w:w="2396" w:type="dxa"/>
          </w:tcPr>
          <w:p w:rsidR="0014739C" w:rsidRDefault="0014739C">
            <w:pPr>
              <w:pStyle w:val="TableParagraph"/>
              <w:spacing w:before="2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DIOURBEL</w:t>
            </w:r>
          </w:p>
        </w:tc>
        <w:tc>
          <w:tcPr>
            <w:tcW w:w="2392" w:type="dxa"/>
          </w:tcPr>
          <w:p w:rsidR="0014739C" w:rsidRDefault="0014739C">
            <w:pPr>
              <w:pStyle w:val="TableParagraph"/>
              <w:spacing w:before="2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Bambey</w:t>
            </w:r>
          </w:p>
        </w:tc>
        <w:tc>
          <w:tcPr>
            <w:tcW w:w="2521" w:type="dxa"/>
          </w:tcPr>
          <w:p w:rsidR="0014739C" w:rsidRDefault="0014739C">
            <w:pPr>
              <w:pStyle w:val="TableParagraph"/>
              <w:spacing w:before="2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Keur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Samba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Kane</w:t>
            </w:r>
          </w:p>
        </w:tc>
        <w:tc>
          <w:tcPr>
            <w:tcW w:w="3112" w:type="dxa"/>
          </w:tcPr>
          <w:p w:rsidR="0014739C" w:rsidRDefault="006D18B9">
            <w:pPr>
              <w:pStyle w:val="TableParagraph"/>
              <w:spacing w:line="256" w:lineRule="auto"/>
              <w:ind w:left="106"/>
              <w:rPr>
                <w:sz w:val="24"/>
              </w:rPr>
            </w:pPr>
            <w:r>
              <w:rPr>
                <w:sz w:val="24"/>
              </w:rPr>
              <w:t>-Conflit résolu par la gendarmerie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Bambey.</w:t>
            </w:r>
          </w:p>
        </w:tc>
      </w:tr>
      <w:tr w:rsidR="0014739C">
        <w:trPr>
          <w:trHeight w:val="930"/>
        </w:trPr>
        <w:tc>
          <w:tcPr>
            <w:tcW w:w="951" w:type="dxa"/>
          </w:tcPr>
          <w:p w:rsidR="0014739C" w:rsidRDefault="0014739C">
            <w:pPr>
              <w:pStyle w:val="TableParagraph"/>
              <w:spacing w:before="2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03</w:t>
            </w:r>
          </w:p>
        </w:tc>
        <w:tc>
          <w:tcPr>
            <w:tcW w:w="3087" w:type="dxa"/>
          </w:tcPr>
          <w:p w:rsidR="0014739C" w:rsidRDefault="006D18B9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Litige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autour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la</w:t>
            </w:r>
          </w:p>
          <w:p w:rsidR="0014739C" w:rsidRDefault="006D18B9">
            <w:pPr>
              <w:pStyle w:val="TableParagraph"/>
              <w:spacing w:line="310" w:lineRule="atLeast"/>
              <w:ind w:left="104" w:right="93"/>
              <w:rPr>
                <w:sz w:val="24"/>
              </w:rPr>
            </w:pPr>
            <w:r>
              <w:rPr>
                <w:sz w:val="24"/>
              </w:rPr>
              <w:t>propriété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d’un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champ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dans le village de Ndioudiouf</w:t>
            </w:r>
          </w:p>
        </w:tc>
        <w:tc>
          <w:tcPr>
            <w:tcW w:w="2396" w:type="dxa"/>
          </w:tcPr>
          <w:p w:rsidR="0014739C" w:rsidRDefault="0014739C">
            <w:pPr>
              <w:pStyle w:val="TableParagraph"/>
              <w:spacing w:before="2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DIOURBEL</w:t>
            </w:r>
          </w:p>
        </w:tc>
        <w:tc>
          <w:tcPr>
            <w:tcW w:w="2392" w:type="dxa"/>
          </w:tcPr>
          <w:p w:rsidR="0014739C" w:rsidRDefault="0014739C">
            <w:pPr>
              <w:pStyle w:val="TableParagraph"/>
              <w:spacing w:before="2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Bambey</w:t>
            </w:r>
          </w:p>
        </w:tc>
        <w:tc>
          <w:tcPr>
            <w:tcW w:w="2521" w:type="dxa"/>
          </w:tcPr>
          <w:p w:rsidR="0014739C" w:rsidRDefault="0014739C">
            <w:pPr>
              <w:pStyle w:val="TableParagraph"/>
              <w:spacing w:before="2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Keur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Samba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Kane</w:t>
            </w:r>
          </w:p>
        </w:tc>
        <w:tc>
          <w:tcPr>
            <w:tcW w:w="3112" w:type="dxa"/>
          </w:tcPr>
          <w:p w:rsidR="0014739C" w:rsidRDefault="006D18B9">
            <w:pPr>
              <w:pStyle w:val="TableParagraph"/>
              <w:spacing w:line="256" w:lineRule="auto"/>
              <w:ind w:left="106" w:right="495"/>
              <w:rPr>
                <w:sz w:val="24"/>
              </w:rPr>
            </w:pPr>
            <w:r>
              <w:rPr>
                <w:sz w:val="24"/>
              </w:rPr>
              <w:t>-Conflit résolu par la Commission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domaniale.</w:t>
            </w:r>
          </w:p>
        </w:tc>
      </w:tr>
      <w:tr w:rsidR="0014739C">
        <w:trPr>
          <w:trHeight w:val="1235"/>
        </w:trPr>
        <w:tc>
          <w:tcPr>
            <w:tcW w:w="951" w:type="dxa"/>
          </w:tcPr>
          <w:p w:rsidR="0014739C" w:rsidRDefault="0014739C">
            <w:pPr>
              <w:pStyle w:val="TableParagraph"/>
              <w:spacing w:before="1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04</w:t>
            </w:r>
          </w:p>
        </w:tc>
        <w:tc>
          <w:tcPr>
            <w:tcW w:w="3087" w:type="dxa"/>
          </w:tcPr>
          <w:p w:rsidR="0014739C" w:rsidRDefault="006D18B9">
            <w:pPr>
              <w:pStyle w:val="TableParagraph"/>
              <w:spacing w:line="254" w:lineRule="auto"/>
              <w:ind w:left="104" w:right="93"/>
              <w:rPr>
                <w:sz w:val="24"/>
              </w:rPr>
            </w:pPr>
            <w:r>
              <w:rPr>
                <w:sz w:val="24"/>
              </w:rPr>
              <w:t>Problème né de la délimitation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champs entre agriculteurs.</w:t>
            </w:r>
          </w:p>
        </w:tc>
        <w:tc>
          <w:tcPr>
            <w:tcW w:w="2396" w:type="dxa"/>
          </w:tcPr>
          <w:p w:rsidR="0014739C" w:rsidRDefault="0014739C">
            <w:pPr>
              <w:pStyle w:val="TableParagraph"/>
              <w:spacing w:before="1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KEDOUGOU</w:t>
            </w:r>
          </w:p>
        </w:tc>
        <w:tc>
          <w:tcPr>
            <w:tcW w:w="2392" w:type="dxa"/>
          </w:tcPr>
          <w:p w:rsidR="0014739C" w:rsidRDefault="0014739C">
            <w:pPr>
              <w:pStyle w:val="TableParagraph"/>
              <w:spacing w:before="1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Salémata</w:t>
            </w:r>
          </w:p>
        </w:tc>
        <w:tc>
          <w:tcPr>
            <w:tcW w:w="2521" w:type="dxa"/>
          </w:tcPr>
          <w:p w:rsidR="0014739C" w:rsidRDefault="006D18B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Salam</w:t>
            </w:r>
          </w:p>
          <w:p w:rsidR="0014739C" w:rsidRDefault="006D18B9">
            <w:pPr>
              <w:pStyle w:val="TableParagraph"/>
              <w:spacing w:before="15"/>
              <w:ind w:left="107"/>
              <w:rPr>
                <w:sz w:val="24"/>
              </w:rPr>
            </w:pPr>
            <w:r>
              <w:rPr>
                <w:sz w:val="24"/>
              </w:rPr>
              <w:t>(village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Banfaroto)</w:t>
            </w:r>
          </w:p>
        </w:tc>
        <w:tc>
          <w:tcPr>
            <w:tcW w:w="3112" w:type="dxa"/>
          </w:tcPr>
          <w:p w:rsidR="0014739C" w:rsidRDefault="006D18B9">
            <w:pPr>
              <w:pStyle w:val="TableParagraph"/>
              <w:spacing w:line="254" w:lineRule="auto"/>
              <w:ind w:left="106"/>
              <w:rPr>
                <w:sz w:val="24"/>
              </w:rPr>
            </w:pPr>
            <w:r>
              <w:rPr>
                <w:sz w:val="24"/>
              </w:rPr>
              <w:t>-Conflit résolu par la Commission domaniale appuyée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la</w:t>
            </w:r>
          </w:p>
          <w:p w:rsidR="0014739C" w:rsidRDefault="006D18B9">
            <w:pPr>
              <w:pStyle w:val="TableParagraph"/>
              <w:spacing w:before="4"/>
              <w:ind w:left="106"/>
              <w:rPr>
                <w:sz w:val="24"/>
              </w:rPr>
            </w:pPr>
            <w:r>
              <w:rPr>
                <w:sz w:val="24"/>
              </w:rPr>
              <w:t>Maire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Commune.</w:t>
            </w:r>
          </w:p>
        </w:tc>
      </w:tr>
      <w:tr w:rsidR="0014739C">
        <w:trPr>
          <w:trHeight w:val="925"/>
        </w:trPr>
        <w:tc>
          <w:tcPr>
            <w:tcW w:w="951" w:type="dxa"/>
          </w:tcPr>
          <w:p w:rsidR="0014739C" w:rsidRDefault="0014739C">
            <w:pPr>
              <w:pStyle w:val="TableParagraph"/>
              <w:spacing w:before="2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  <w:tc>
          <w:tcPr>
            <w:tcW w:w="3087" w:type="dxa"/>
          </w:tcPr>
          <w:p w:rsidR="0014739C" w:rsidRDefault="006D18B9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Litige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foncier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entre</w:t>
            </w:r>
            <w:r>
              <w:rPr>
                <w:spacing w:val="-5"/>
                <w:sz w:val="24"/>
              </w:rPr>
              <w:t xml:space="preserve"> les</w:t>
            </w:r>
          </w:p>
          <w:p w:rsidR="0014739C" w:rsidRDefault="006D18B9">
            <w:pPr>
              <w:pStyle w:val="TableParagraph"/>
              <w:spacing w:before="10" w:line="300" w:lineRule="atLeast"/>
              <w:ind w:left="104"/>
              <w:rPr>
                <w:sz w:val="24"/>
              </w:rPr>
            </w:pPr>
            <w:r>
              <w:rPr>
                <w:sz w:val="24"/>
              </w:rPr>
              <w:t>villages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frontaliers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de Patincouta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Bawala</w:t>
            </w:r>
          </w:p>
        </w:tc>
        <w:tc>
          <w:tcPr>
            <w:tcW w:w="2396" w:type="dxa"/>
          </w:tcPr>
          <w:p w:rsidR="0014739C" w:rsidRDefault="0014739C">
            <w:pPr>
              <w:pStyle w:val="TableParagraph"/>
              <w:spacing w:before="2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KOLDA</w:t>
            </w:r>
          </w:p>
        </w:tc>
        <w:tc>
          <w:tcPr>
            <w:tcW w:w="2392" w:type="dxa"/>
          </w:tcPr>
          <w:p w:rsidR="0014739C" w:rsidRDefault="0014739C">
            <w:pPr>
              <w:pStyle w:val="TableParagraph"/>
              <w:spacing w:before="2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Vélingara</w:t>
            </w:r>
          </w:p>
        </w:tc>
        <w:tc>
          <w:tcPr>
            <w:tcW w:w="2521" w:type="dxa"/>
          </w:tcPr>
          <w:p w:rsidR="0014739C" w:rsidRDefault="0014739C">
            <w:pPr>
              <w:pStyle w:val="TableParagraph"/>
              <w:spacing w:before="2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Bonconto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2"/>
                <w:sz w:val="24"/>
              </w:rPr>
              <w:t xml:space="preserve"> linkéring</w:t>
            </w:r>
          </w:p>
        </w:tc>
        <w:tc>
          <w:tcPr>
            <w:tcW w:w="3112" w:type="dxa"/>
          </w:tcPr>
          <w:p w:rsidR="0014739C" w:rsidRDefault="006D18B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-Conflit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résolu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les</w:t>
            </w:r>
          </w:p>
          <w:p w:rsidR="0014739C" w:rsidRDefault="006D18B9">
            <w:pPr>
              <w:pStyle w:val="TableParagraph"/>
              <w:spacing w:before="10" w:line="300" w:lineRule="atLeast"/>
              <w:ind w:left="106" w:right="495"/>
              <w:rPr>
                <w:sz w:val="24"/>
              </w:rPr>
            </w:pPr>
            <w:r>
              <w:rPr>
                <w:sz w:val="24"/>
              </w:rPr>
              <w:t>Maires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deux </w:t>
            </w:r>
            <w:r>
              <w:rPr>
                <w:spacing w:val="-2"/>
                <w:sz w:val="24"/>
              </w:rPr>
              <w:t>Communes.</w:t>
            </w:r>
          </w:p>
        </w:tc>
      </w:tr>
      <w:tr w:rsidR="0014739C">
        <w:trPr>
          <w:trHeight w:val="930"/>
        </w:trPr>
        <w:tc>
          <w:tcPr>
            <w:tcW w:w="951" w:type="dxa"/>
          </w:tcPr>
          <w:p w:rsidR="0014739C" w:rsidRDefault="0014739C">
            <w:pPr>
              <w:pStyle w:val="TableParagraph"/>
              <w:spacing w:before="2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06</w:t>
            </w:r>
          </w:p>
        </w:tc>
        <w:tc>
          <w:tcPr>
            <w:tcW w:w="3087" w:type="dxa"/>
          </w:tcPr>
          <w:p w:rsidR="0014739C" w:rsidRDefault="006D18B9">
            <w:pPr>
              <w:pStyle w:val="TableParagraph"/>
              <w:spacing w:line="256" w:lineRule="auto"/>
              <w:ind w:left="104"/>
              <w:rPr>
                <w:sz w:val="24"/>
              </w:rPr>
            </w:pPr>
            <w:r>
              <w:rPr>
                <w:sz w:val="24"/>
              </w:rPr>
              <w:t>Conflit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lié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voie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 parcours de bétail au</w:t>
            </w:r>
          </w:p>
          <w:p w:rsidR="0014739C" w:rsidRDefault="006D18B9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village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Diamacouta</w:t>
            </w:r>
          </w:p>
        </w:tc>
        <w:tc>
          <w:tcPr>
            <w:tcW w:w="2396" w:type="dxa"/>
          </w:tcPr>
          <w:p w:rsidR="0014739C" w:rsidRDefault="0014739C">
            <w:pPr>
              <w:pStyle w:val="TableParagraph"/>
              <w:spacing w:before="2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TAMBACOUNDA</w:t>
            </w:r>
          </w:p>
        </w:tc>
        <w:tc>
          <w:tcPr>
            <w:tcW w:w="2392" w:type="dxa"/>
          </w:tcPr>
          <w:p w:rsidR="0014739C" w:rsidRDefault="0014739C">
            <w:pPr>
              <w:pStyle w:val="TableParagraph"/>
              <w:spacing w:before="2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Tambacounda</w:t>
            </w:r>
          </w:p>
        </w:tc>
        <w:tc>
          <w:tcPr>
            <w:tcW w:w="2521" w:type="dxa"/>
          </w:tcPr>
          <w:p w:rsidR="0014739C" w:rsidRDefault="0014739C">
            <w:pPr>
              <w:pStyle w:val="TableParagraph"/>
              <w:spacing w:before="2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Dialacoto</w:t>
            </w:r>
          </w:p>
        </w:tc>
        <w:tc>
          <w:tcPr>
            <w:tcW w:w="3112" w:type="dxa"/>
          </w:tcPr>
          <w:p w:rsidR="0014739C" w:rsidRDefault="006D18B9">
            <w:pPr>
              <w:pStyle w:val="TableParagraph"/>
              <w:spacing w:line="256" w:lineRule="auto"/>
              <w:ind w:left="106"/>
              <w:rPr>
                <w:sz w:val="24"/>
              </w:rPr>
            </w:pPr>
            <w:r>
              <w:rPr>
                <w:sz w:val="24"/>
              </w:rPr>
              <w:t>-Affaire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réglée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après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une mission de la CCOD.</w:t>
            </w:r>
          </w:p>
        </w:tc>
      </w:tr>
      <w:tr w:rsidR="0014739C">
        <w:trPr>
          <w:trHeight w:val="1240"/>
        </w:trPr>
        <w:tc>
          <w:tcPr>
            <w:tcW w:w="951" w:type="dxa"/>
          </w:tcPr>
          <w:p w:rsidR="0014739C" w:rsidRDefault="0014739C">
            <w:pPr>
              <w:pStyle w:val="TableParagraph"/>
              <w:spacing w:before="1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07</w:t>
            </w:r>
          </w:p>
        </w:tc>
        <w:tc>
          <w:tcPr>
            <w:tcW w:w="3087" w:type="dxa"/>
          </w:tcPr>
          <w:p w:rsidR="0014739C" w:rsidRDefault="006D18B9">
            <w:pPr>
              <w:pStyle w:val="TableParagraph"/>
              <w:spacing w:line="254" w:lineRule="auto"/>
              <w:ind w:left="104" w:right="93"/>
              <w:rPr>
                <w:sz w:val="24"/>
              </w:rPr>
            </w:pPr>
            <w:r>
              <w:rPr>
                <w:sz w:val="24"/>
              </w:rPr>
              <w:t>Conflit lié à la limite entre le village de Taibatou et celui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Missirah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Tabadian.</w:t>
            </w:r>
          </w:p>
        </w:tc>
        <w:tc>
          <w:tcPr>
            <w:tcW w:w="2396" w:type="dxa"/>
          </w:tcPr>
          <w:p w:rsidR="0014739C" w:rsidRDefault="0014739C">
            <w:pPr>
              <w:pStyle w:val="TableParagraph"/>
              <w:spacing w:before="1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TAMBACOUNDA</w:t>
            </w:r>
          </w:p>
        </w:tc>
        <w:tc>
          <w:tcPr>
            <w:tcW w:w="2392" w:type="dxa"/>
          </w:tcPr>
          <w:p w:rsidR="0014739C" w:rsidRDefault="0014739C">
            <w:pPr>
              <w:pStyle w:val="TableParagraph"/>
              <w:spacing w:before="1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Tambacounda</w:t>
            </w:r>
          </w:p>
        </w:tc>
        <w:tc>
          <w:tcPr>
            <w:tcW w:w="2521" w:type="dxa"/>
          </w:tcPr>
          <w:p w:rsidR="0014739C" w:rsidRDefault="0014739C">
            <w:pPr>
              <w:pStyle w:val="TableParagraph"/>
              <w:spacing w:before="1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Dialacoto</w:t>
            </w:r>
          </w:p>
        </w:tc>
        <w:tc>
          <w:tcPr>
            <w:tcW w:w="3112" w:type="dxa"/>
          </w:tcPr>
          <w:p w:rsidR="0014739C" w:rsidRDefault="006D18B9">
            <w:pPr>
              <w:pStyle w:val="TableParagraph"/>
              <w:spacing w:line="252" w:lineRule="auto"/>
              <w:ind w:left="106"/>
              <w:rPr>
                <w:sz w:val="24"/>
              </w:rPr>
            </w:pPr>
            <w:r>
              <w:rPr>
                <w:sz w:val="24"/>
              </w:rPr>
              <w:t>-Affaire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réglée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après plusieurs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médiations</w:t>
            </w:r>
          </w:p>
        </w:tc>
      </w:tr>
      <w:tr w:rsidR="0014739C">
        <w:trPr>
          <w:trHeight w:val="1545"/>
        </w:trPr>
        <w:tc>
          <w:tcPr>
            <w:tcW w:w="951" w:type="dxa"/>
          </w:tcPr>
          <w:p w:rsidR="0014739C" w:rsidRDefault="0014739C">
            <w:pPr>
              <w:pStyle w:val="TableParagraph"/>
              <w:spacing w:before="2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08</w:t>
            </w:r>
          </w:p>
        </w:tc>
        <w:tc>
          <w:tcPr>
            <w:tcW w:w="3087" w:type="dxa"/>
          </w:tcPr>
          <w:p w:rsidR="0014739C" w:rsidRDefault="006D18B9">
            <w:pPr>
              <w:pStyle w:val="TableParagraph"/>
              <w:spacing w:line="256" w:lineRule="auto"/>
              <w:ind w:left="104" w:right="93"/>
              <w:rPr>
                <w:sz w:val="24"/>
              </w:rPr>
            </w:pPr>
            <w:r>
              <w:rPr>
                <w:sz w:val="24"/>
              </w:rPr>
              <w:t>Conflit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lié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voie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 parcours de bétail au village de Saré Niana.</w:t>
            </w:r>
          </w:p>
        </w:tc>
        <w:tc>
          <w:tcPr>
            <w:tcW w:w="2396" w:type="dxa"/>
          </w:tcPr>
          <w:p w:rsidR="0014739C" w:rsidRDefault="0014739C">
            <w:pPr>
              <w:pStyle w:val="TableParagraph"/>
              <w:spacing w:before="2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TAMBACOUNDA</w:t>
            </w:r>
          </w:p>
        </w:tc>
        <w:tc>
          <w:tcPr>
            <w:tcW w:w="2392" w:type="dxa"/>
          </w:tcPr>
          <w:p w:rsidR="0014739C" w:rsidRDefault="0014739C">
            <w:pPr>
              <w:pStyle w:val="TableParagraph"/>
              <w:spacing w:before="2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Tambacounda</w:t>
            </w:r>
          </w:p>
        </w:tc>
        <w:tc>
          <w:tcPr>
            <w:tcW w:w="2521" w:type="dxa"/>
          </w:tcPr>
          <w:p w:rsidR="0014739C" w:rsidRDefault="0014739C">
            <w:pPr>
              <w:pStyle w:val="TableParagraph"/>
              <w:spacing w:before="2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Nétéboulou</w:t>
            </w:r>
          </w:p>
        </w:tc>
        <w:tc>
          <w:tcPr>
            <w:tcW w:w="3112" w:type="dxa"/>
          </w:tcPr>
          <w:p w:rsidR="0014739C" w:rsidRDefault="006D18B9">
            <w:pPr>
              <w:pStyle w:val="TableParagraph"/>
              <w:spacing w:line="256" w:lineRule="auto"/>
              <w:ind w:left="106" w:right="189"/>
              <w:rPr>
                <w:sz w:val="24"/>
              </w:rPr>
            </w:pPr>
            <w:r>
              <w:rPr>
                <w:sz w:val="24"/>
              </w:rPr>
              <w:t>-Deux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missions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Sous- préfet de Missirah sur le terrain ont permis de régler ce conflit.</w:t>
            </w:r>
          </w:p>
        </w:tc>
      </w:tr>
    </w:tbl>
    <w:p w:rsidR="0014739C" w:rsidRDefault="0014739C">
      <w:pPr>
        <w:spacing w:line="256" w:lineRule="auto"/>
        <w:rPr>
          <w:sz w:val="24"/>
        </w:rPr>
        <w:sectPr w:rsidR="0014739C">
          <w:pgSz w:w="16840" w:h="11910" w:orient="landscape"/>
          <w:pgMar w:top="1160" w:right="260" w:bottom="860" w:left="400" w:header="0" w:footer="666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1"/>
        <w:gridCol w:w="3087"/>
        <w:gridCol w:w="2396"/>
        <w:gridCol w:w="2392"/>
        <w:gridCol w:w="2521"/>
        <w:gridCol w:w="3112"/>
      </w:tblGrid>
      <w:tr w:rsidR="0014739C">
        <w:trPr>
          <w:trHeight w:val="930"/>
        </w:trPr>
        <w:tc>
          <w:tcPr>
            <w:tcW w:w="951" w:type="dxa"/>
          </w:tcPr>
          <w:p w:rsidR="0014739C" w:rsidRDefault="006D18B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09</w:t>
            </w:r>
          </w:p>
        </w:tc>
        <w:tc>
          <w:tcPr>
            <w:tcW w:w="3087" w:type="dxa"/>
          </w:tcPr>
          <w:p w:rsidR="0014739C" w:rsidRDefault="006D18B9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Conflit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Communautaire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lié</w:t>
            </w:r>
          </w:p>
          <w:p w:rsidR="0014739C" w:rsidRDefault="006D18B9">
            <w:pPr>
              <w:pStyle w:val="TableParagraph"/>
              <w:spacing w:before="20"/>
              <w:ind w:left="104"/>
              <w:rPr>
                <w:sz w:val="24"/>
              </w:rPr>
            </w:pPr>
            <w:r>
              <w:rPr>
                <w:sz w:val="24"/>
              </w:rPr>
              <w:t>à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l’implantation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d’une</w:t>
            </w:r>
          </w:p>
          <w:p w:rsidR="0014739C" w:rsidRDefault="006D18B9">
            <w:pPr>
              <w:pStyle w:val="TableParagraph"/>
              <w:spacing w:before="21"/>
              <w:ind w:left="104"/>
              <w:rPr>
                <w:sz w:val="24"/>
              </w:rPr>
            </w:pPr>
            <w:r>
              <w:rPr>
                <w:sz w:val="24"/>
              </w:rPr>
              <w:t>mosquée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Ngéne</w:t>
            </w:r>
          </w:p>
        </w:tc>
        <w:tc>
          <w:tcPr>
            <w:tcW w:w="2396" w:type="dxa"/>
          </w:tcPr>
          <w:p w:rsidR="0014739C" w:rsidRDefault="0014739C">
            <w:pPr>
              <w:pStyle w:val="TableParagraph"/>
              <w:spacing w:before="2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TAMBACOUNDA</w:t>
            </w:r>
          </w:p>
        </w:tc>
        <w:tc>
          <w:tcPr>
            <w:tcW w:w="2392" w:type="dxa"/>
          </w:tcPr>
          <w:p w:rsidR="0014739C" w:rsidRDefault="0014739C">
            <w:pPr>
              <w:pStyle w:val="TableParagraph"/>
              <w:spacing w:before="2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Tambacounda</w:t>
            </w:r>
          </w:p>
        </w:tc>
        <w:tc>
          <w:tcPr>
            <w:tcW w:w="2521" w:type="dxa"/>
          </w:tcPr>
          <w:p w:rsidR="0014739C" w:rsidRDefault="0014739C">
            <w:pPr>
              <w:pStyle w:val="TableParagraph"/>
              <w:spacing w:before="20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Missirah</w:t>
            </w:r>
          </w:p>
        </w:tc>
        <w:tc>
          <w:tcPr>
            <w:tcW w:w="3112" w:type="dxa"/>
          </w:tcPr>
          <w:p w:rsidR="0014739C" w:rsidRDefault="006D18B9">
            <w:pPr>
              <w:pStyle w:val="TableParagraph"/>
              <w:spacing w:line="256" w:lineRule="auto"/>
              <w:ind w:left="106"/>
              <w:rPr>
                <w:sz w:val="24"/>
              </w:rPr>
            </w:pPr>
            <w:r>
              <w:rPr>
                <w:sz w:val="24"/>
              </w:rPr>
              <w:t>-Une descente du Sous- préfet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permis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régler</w:t>
            </w:r>
          </w:p>
          <w:p w:rsidR="0014739C" w:rsidRDefault="006D18B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conflit.</w:t>
            </w:r>
          </w:p>
        </w:tc>
      </w:tr>
      <w:tr w:rsidR="0014739C">
        <w:trPr>
          <w:trHeight w:val="2026"/>
        </w:trPr>
        <w:tc>
          <w:tcPr>
            <w:tcW w:w="951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3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3087" w:type="dxa"/>
          </w:tcPr>
          <w:p w:rsidR="0014739C" w:rsidRDefault="006D18B9">
            <w:pPr>
              <w:pStyle w:val="TableParagraph"/>
              <w:spacing w:line="256" w:lineRule="auto"/>
              <w:ind w:left="104"/>
              <w:rPr>
                <w:sz w:val="24"/>
              </w:rPr>
            </w:pPr>
            <w:r>
              <w:rPr>
                <w:sz w:val="24"/>
              </w:rPr>
              <w:t>Conflit foncier entre populations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Djicomol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et Monsieur Albert DIABONE dit Bathil demeurant à </w:t>
            </w:r>
            <w:r>
              <w:rPr>
                <w:spacing w:val="-2"/>
                <w:sz w:val="24"/>
              </w:rPr>
              <w:t>Oussouye.</w:t>
            </w:r>
          </w:p>
        </w:tc>
        <w:tc>
          <w:tcPr>
            <w:tcW w:w="2396" w:type="dxa"/>
          </w:tcPr>
          <w:p w:rsidR="0014739C" w:rsidRDefault="0014739C">
            <w:pPr>
              <w:pStyle w:val="TableParagraph"/>
              <w:rPr>
                <w:b/>
                <w:sz w:val="24"/>
              </w:rPr>
            </w:pPr>
          </w:p>
          <w:p w:rsidR="0014739C" w:rsidRDefault="0014739C">
            <w:pPr>
              <w:pStyle w:val="TableParagraph"/>
              <w:spacing w:before="3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ZIGUINCHOR</w:t>
            </w:r>
          </w:p>
        </w:tc>
        <w:tc>
          <w:tcPr>
            <w:tcW w:w="2392" w:type="dxa"/>
          </w:tcPr>
          <w:p w:rsidR="0014739C" w:rsidRDefault="0014739C">
            <w:pPr>
              <w:pStyle w:val="TableParagraph"/>
              <w:spacing w:before="28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OUSSOUYE</w:t>
            </w:r>
          </w:p>
        </w:tc>
        <w:tc>
          <w:tcPr>
            <w:tcW w:w="2521" w:type="dxa"/>
          </w:tcPr>
          <w:p w:rsidR="0014739C" w:rsidRDefault="0014739C">
            <w:pPr>
              <w:pStyle w:val="TableParagraph"/>
              <w:spacing w:before="285"/>
              <w:rPr>
                <w:b/>
                <w:sz w:val="24"/>
              </w:rPr>
            </w:pPr>
          </w:p>
          <w:p w:rsidR="0014739C" w:rsidRDefault="006D18B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Oussouye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4"/>
                <w:sz w:val="24"/>
              </w:rPr>
              <w:t xml:space="preserve"> Mlomp</w:t>
            </w:r>
          </w:p>
        </w:tc>
        <w:tc>
          <w:tcPr>
            <w:tcW w:w="3112" w:type="dxa"/>
          </w:tcPr>
          <w:p w:rsidR="0014739C" w:rsidRDefault="006D18B9">
            <w:pPr>
              <w:pStyle w:val="TableParagraph"/>
              <w:ind w:left="106" w:right="189"/>
              <w:rPr>
                <w:sz w:val="24"/>
              </w:rPr>
            </w:pPr>
            <w:r>
              <w:rPr>
                <w:sz w:val="24"/>
              </w:rPr>
              <w:t>Après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plusieurs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réunions, les populations de Djicomol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acceptent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lui laisser la partie qu’il exploite déjà à condition</w:t>
            </w:r>
          </w:p>
          <w:p w:rsidR="0014739C" w:rsidRDefault="006D18B9">
            <w:pPr>
              <w:pStyle w:val="TableParagraph"/>
              <w:spacing w:line="290" w:lineRule="exact"/>
              <w:ind w:left="106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plus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empiéter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les superficies restantes.</w:t>
            </w:r>
          </w:p>
        </w:tc>
      </w:tr>
    </w:tbl>
    <w:p w:rsidR="006D18B9" w:rsidRDefault="006D18B9"/>
    <w:sectPr w:rsidR="006D18B9">
      <w:type w:val="continuous"/>
      <w:pgSz w:w="16840" w:h="11910" w:orient="landscape"/>
      <w:pgMar w:top="400" w:right="260" w:bottom="860" w:left="400" w:header="0" w:footer="6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8B9" w:rsidRDefault="006D18B9">
      <w:r>
        <w:separator/>
      </w:r>
    </w:p>
  </w:endnote>
  <w:endnote w:type="continuationSeparator" w:id="0">
    <w:p w:rsidR="006D18B9" w:rsidRDefault="006D1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39C" w:rsidRDefault="006D18B9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g">
          <w:drawing>
            <wp:anchor distT="0" distB="0" distL="0" distR="0" simplePos="0" relativeHeight="479511552" behindDoc="1" locked="0" layoutInCell="1" allowOverlap="1">
              <wp:simplePos x="0" y="0"/>
              <wp:positionH relativeFrom="page">
                <wp:posOffset>10079670</wp:posOffset>
              </wp:positionH>
              <wp:positionV relativeFrom="page">
                <wp:posOffset>6998346</wp:posOffset>
              </wp:positionV>
              <wp:extent cx="371475" cy="277495"/>
              <wp:effectExtent l="0" t="0" r="0" b="0"/>
              <wp:wrapNone/>
              <wp:docPr id="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71475" cy="277495"/>
                        <a:chOff x="0" y="0"/>
                        <a:chExt cx="371475" cy="277495"/>
                      </a:xfrm>
                    </wpg:grpSpPr>
                    <wps:wsp>
                      <wps:cNvPr id="7" name="Graphic 7"/>
                      <wps:cNvSpPr/>
                      <wps:spPr>
                        <a:xfrm>
                          <a:off x="275147" y="181103"/>
                          <a:ext cx="9525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" h="95250">
                              <a:moveTo>
                                <a:pt x="94741" y="0"/>
                              </a:moveTo>
                              <a:lnTo>
                                <a:pt x="18923" y="18961"/>
                              </a:lnTo>
                              <a:lnTo>
                                <a:pt x="0" y="94805"/>
                              </a:lnTo>
                              <a:lnTo>
                                <a:pt x="947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Graphic 8"/>
                      <wps:cNvSpPr/>
                      <wps:spPr>
                        <a:xfrm>
                          <a:off x="1589" y="1589"/>
                          <a:ext cx="3683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0" h="274320">
                              <a:moveTo>
                                <a:pt x="273558" y="274319"/>
                              </a:moveTo>
                              <a:lnTo>
                                <a:pt x="292481" y="198475"/>
                              </a:lnTo>
                              <a:lnTo>
                                <a:pt x="368300" y="179514"/>
                              </a:lnTo>
                              <a:lnTo>
                                <a:pt x="273558" y="274319"/>
                              </a:lnTo>
                              <a:lnTo>
                                <a:pt x="0" y="274319"/>
                              </a:lnTo>
                              <a:lnTo>
                                <a:pt x="0" y="0"/>
                              </a:lnTo>
                              <a:lnTo>
                                <a:pt x="368300" y="0"/>
                              </a:lnTo>
                              <a:lnTo>
                                <a:pt x="368300" y="179514"/>
                              </a:lnTo>
                            </a:path>
                          </a:pathLst>
                        </a:custGeom>
                        <a:ln w="3178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85B664D" id="Group 6" o:spid="_x0000_s1026" style="position:absolute;margin-left:793.65pt;margin-top:551.05pt;width:29.25pt;height:21.85pt;z-index:-23804928;mso-wrap-distance-left:0;mso-wrap-distance-right:0;mso-position-horizontal-relative:page;mso-position-vertical-relative:page" coordsize="371475,27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">
              <v:shape id="Graphic 7" o:spid="_x0000_s1027" style="position:absolute;left:275147;top:181103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" path="m94741,l18923,18961,,94805,94741,xe" fillcolor="#cdcdcd" stroked="f">
                <v:path arrowok="t"/>
              </v:shape>
              <v:shape id="Graphic 8" o:spid="_x0000_s1028" style="position:absolute;left:1589;top:1589;width:368300;height:274320;visibility:visible;mso-wrap-style:square;v-text-anchor:top" coordsize="36830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" path="m273558,274319r18923,-75844l368300,179514r-94742,94805l,274319,,,368300,r,179514e" filled="f" strokecolor="gray" strokeweight=".08828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12064" behindDoc="1" locked="0" layoutInCell="1" allowOverlap="1">
              <wp:simplePos x="0" y="0"/>
              <wp:positionH relativeFrom="page">
                <wp:posOffset>3226816</wp:posOffset>
              </wp:positionH>
              <wp:positionV relativeFrom="page">
                <wp:posOffset>6975157</wp:posOffset>
              </wp:positionV>
              <wp:extent cx="5540375" cy="13970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037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Pr="00207B95" w:rsidRDefault="006D18B9">
                          <w:pPr>
                            <w:pStyle w:val="Corpsdetexte"/>
                            <w:spacing w:line="203" w:lineRule="exact"/>
                            <w:ind w:left="20"/>
                            <w:rPr>
                              <w:lang w:val="en-US"/>
                            </w:rPr>
                          </w:pPr>
                          <w:r w:rsidRPr="00207B95">
                            <w:rPr>
                              <w:lang w:val="en-US"/>
                            </w:rPr>
                            <w:t>Place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Washington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Tél: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00/33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9175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Fax: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889 91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83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lang w:val="en-US"/>
                            </w:rPr>
                            <w:t>Email: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hyperlink r:id="rId1">
                            <w:r w:rsidRPr="00207B95">
                              <w:rPr>
                                <w:color w:val="0462C1"/>
                                <w:u w:val="single" w:color="0462C1"/>
                                <w:lang w:val="en-US"/>
                              </w:rPr>
                              <w:t>dgatmintsp@gmail.com</w:t>
                            </w:r>
                          </w:hyperlink>
                          <w:r w:rsidRPr="00207B95">
                            <w:rPr>
                              <w:color w:val="0462C1"/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BP</w:t>
                          </w:r>
                          <w:r w:rsidRPr="00207B95">
                            <w:rPr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4002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>Dakar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" o:spid="_x0000_s1069" type="#_x0000_t202" style="position:absolute;margin-left:254.1pt;margin-top:549.2pt;width:436.25pt;height:11pt;z-index:-2380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" filled="f" stroked="f">
              <v:path arrowok="t"/>
              <v:textbox inset="0,0,0,0">
                <w:txbxContent>
                  <w:p w:rsidR="0014739C" w:rsidRPr="00207B95" w:rsidRDefault="006D18B9">
                    <w:pPr>
                      <w:pStyle w:val="Corpsdetexte"/>
                      <w:spacing w:line="203" w:lineRule="exact"/>
                      <w:ind w:left="20"/>
                      <w:rPr>
                        <w:lang w:val="en-US"/>
                      </w:rPr>
                    </w:pPr>
                    <w:r w:rsidRPr="00207B95">
                      <w:rPr>
                        <w:lang w:val="en-US"/>
                      </w:rPr>
                      <w:t>Place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Washington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Tél: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00/33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9175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Fax: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889 91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83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lang w:val="en-US"/>
                      </w:rPr>
                      <w:t>Email: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hyperlink r:id="rId2">
                      <w:r w:rsidRPr="00207B95">
                        <w:rPr>
                          <w:color w:val="0462C1"/>
                          <w:u w:val="single" w:color="0462C1"/>
                          <w:lang w:val="en-US"/>
                        </w:rPr>
                        <w:t>dgatmintsp@gmail.com</w:t>
                      </w:r>
                    </w:hyperlink>
                    <w:r w:rsidRPr="00207B95">
                      <w:rPr>
                        <w:color w:val="0462C1"/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BP</w:t>
                    </w:r>
                    <w:r w:rsidRPr="00207B95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4002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spacing w:val="-2"/>
                        <w:lang w:val="en-US"/>
                      </w:rPr>
                      <w:t>Dakar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12576" behindDoc="1" locked="0" layoutInCell="1" allowOverlap="1">
              <wp:simplePos x="0" y="0"/>
              <wp:positionH relativeFrom="page">
                <wp:posOffset>10204450</wp:posOffset>
              </wp:positionH>
              <wp:positionV relativeFrom="page">
                <wp:posOffset>7057707</wp:posOffset>
              </wp:positionV>
              <wp:extent cx="140970" cy="12700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097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Default="006D18B9">
                          <w:pPr>
                            <w:spacing w:line="183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16"/>
                            </w:rPr>
                            <w:fldChar w:fldCharType="separate"/>
                          </w:r>
                          <w:r w:rsidR="00207B95">
                            <w:rPr>
                              <w:rFonts w:ascii="Calibri"/>
                              <w:noProof/>
                              <w:spacing w:val="-10"/>
                              <w:sz w:val="16"/>
                            </w:rPr>
                            <w:t>5</w:t>
                          </w:r>
                          <w:r>
                            <w:rPr>
                              <w:rFonts w:ascii="Calibri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0" o:spid="_x0000_s1070" type="#_x0000_t202" style="position:absolute;margin-left:803.5pt;margin-top:555.7pt;width:11.1pt;height:10pt;z-index:-23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" filled="f" stroked="f">
              <v:path arrowok="t"/>
              <v:textbox inset="0,0,0,0">
                <w:txbxContent>
                  <w:p w:rsidR="0014739C" w:rsidRDefault="006D18B9">
                    <w:pPr>
                      <w:spacing w:line="183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  <w:sz w:val="16"/>
                      </w:rPr>
                      <w:fldChar w:fldCharType="separate"/>
                    </w:r>
                    <w:r w:rsidR="00207B95">
                      <w:rPr>
                        <w:rFonts w:ascii="Calibri"/>
                        <w:noProof/>
                        <w:spacing w:val="-10"/>
                        <w:sz w:val="16"/>
                      </w:rPr>
                      <w:t>5</w:t>
                    </w:r>
                    <w:r>
                      <w:rPr>
                        <w:rFonts w:ascii="Calibri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39C" w:rsidRDefault="006D18B9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g">
          <w:drawing>
            <wp:anchor distT="0" distB="0" distL="0" distR="0" simplePos="0" relativeHeight="479527424" behindDoc="1" locked="0" layoutInCell="1" allowOverlap="1">
              <wp:simplePos x="0" y="0"/>
              <wp:positionH relativeFrom="page">
                <wp:posOffset>10079670</wp:posOffset>
              </wp:positionH>
              <wp:positionV relativeFrom="page">
                <wp:posOffset>6998346</wp:posOffset>
              </wp:positionV>
              <wp:extent cx="371475" cy="277495"/>
              <wp:effectExtent l="0" t="0" r="0" b="0"/>
              <wp:wrapNone/>
              <wp:docPr id="104" name="Group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71475" cy="277495"/>
                        <a:chOff x="0" y="0"/>
                        <a:chExt cx="371475" cy="277495"/>
                      </a:xfrm>
                    </wpg:grpSpPr>
                    <wps:wsp>
                      <wps:cNvPr id="105" name="Graphic 105"/>
                      <wps:cNvSpPr/>
                      <wps:spPr>
                        <a:xfrm>
                          <a:off x="275147" y="181103"/>
                          <a:ext cx="9525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" h="95250">
                              <a:moveTo>
                                <a:pt x="94741" y="0"/>
                              </a:moveTo>
                              <a:lnTo>
                                <a:pt x="18923" y="18961"/>
                              </a:lnTo>
                              <a:lnTo>
                                <a:pt x="0" y="94805"/>
                              </a:lnTo>
                              <a:lnTo>
                                <a:pt x="947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6" name="Graphic 106"/>
                      <wps:cNvSpPr/>
                      <wps:spPr>
                        <a:xfrm>
                          <a:off x="1589" y="1589"/>
                          <a:ext cx="3683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0" h="274320">
                              <a:moveTo>
                                <a:pt x="273558" y="274319"/>
                              </a:moveTo>
                              <a:lnTo>
                                <a:pt x="292481" y="198475"/>
                              </a:lnTo>
                              <a:lnTo>
                                <a:pt x="368300" y="179514"/>
                              </a:lnTo>
                              <a:lnTo>
                                <a:pt x="273558" y="274319"/>
                              </a:lnTo>
                              <a:lnTo>
                                <a:pt x="0" y="274319"/>
                              </a:lnTo>
                              <a:lnTo>
                                <a:pt x="0" y="0"/>
                              </a:lnTo>
                              <a:lnTo>
                                <a:pt x="368300" y="0"/>
                              </a:lnTo>
                              <a:lnTo>
                                <a:pt x="368300" y="179514"/>
                              </a:lnTo>
                            </a:path>
                          </a:pathLst>
                        </a:custGeom>
                        <a:ln w="3178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49747C1" id="Group 104" o:spid="_x0000_s1026" style="position:absolute;margin-left:793.65pt;margin-top:551.05pt;width:29.25pt;height:21.85pt;z-index:-23789056;mso-wrap-distance-left:0;mso-wrap-distance-right:0;mso-position-horizontal-relative:page;mso-position-vertical-relative:page" coordsize="371475,27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">
              <v:shape id="Graphic 105" o:spid="_x0000_s1027" style="position:absolute;left:275147;top:181103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" path="m94741,l18923,18961,,94805,94741,xe" fillcolor="#cdcdcd" stroked="f">
                <v:path arrowok="t"/>
              </v:shape>
              <v:shape id="Graphic 106" o:spid="_x0000_s1028" style="position:absolute;left:1589;top:1589;width:368300;height:274320;visibility:visible;mso-wrap-style:square;v-text-anchor:top" coordsize="36830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" path="m273558,274319r18923,-75844l368300,179514r-94742,94805l,274319,,,368300,r,179514e" filled="f" strokecolor="gray" strokeweight=".08828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27936" behindDoc="1" locked="0" layoutInCell="1" allowOverlap="1">
              <wp:simplePos x="0" y="0"/>
              <wp:positionH relativeFrom="page">
                <wp:posOffset>879792</wp:posOffset>
              </wp:positionH>
              <wp:positionV relativeFrom="page">
                <wp:posOffset>6959282</wp:posOffset>
              </wp:positionV>
              <wp:extent cx="9222740" cy="6350"/>
              <wp:effectExtent l="0" t="0" r="0" b="0"/>
              <wp:wrapNone/>
              <wp:docPr id="107" name="Graphic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22274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222740" h="6350">
                            <a:moveTo>
                              <a:pt x="922274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9222740" y="6349"/>
                            </a:lnTo>
                            <a:lnTo>
                              <a:pt x="922274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B1C31C" id="Graphic 107" o:spid="_x0000_s1026" style="position:absolute;margin-left:69.25pt;margin-top:547.95pt;width:726.2pt;height:.5pt;z-index:-23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2227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" path="m9222740,l,,,6349r9222740,l922274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28448" behindDoc="1" locked="0" layoutInCell="1" allowOverlap="1">
              <wp:simplePos x="0" y="0"/>
              <wp:positionH relativeFrom="page">
                <wp:posOffset>3226816</wp:posOffset>
              </wp:positionH>
              <wp:positionV relativeFrom="page">
                <wp:posOffset>6975157</wp:posOffset>
              </wp:positionV>
              <wp:extent cx="5540375" cy="139700"/>
              <wp:effectExtent l="0" t="0" r="0" b="0"/>
              <wp:wrapNone/>
              <wp:docPr id="108" name="Text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037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Pr="00207B95" w:rsidRDefault="006D18B9">
                          <w:pPr>
                            <w:pStyle w:val="Corpsdetexte"/>
                            <w:spacing w:line="203" w:lineRule="exact"/>
                            <w:ind w:left="20"/>
                            <w:rPr>
                              <w:lang w:val="en-US"/>
                            </w:rPr>
                          </w:pPr>
                          <w:r w:rsidRPr="00207B95">
                            <w:rPr>
                              <w:lang w:val="en-US"/>
                            </w:rPr>
                            <w:t>Place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Washington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Tél: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00/33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9175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Fax: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889 91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83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lang w:val="en-US"/>
                            </w:rPr>
                            <w:t>Email: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hyperlink r:id="rId1">
                            <w:r w:rsidRPr="00207B95">
                              <w:rPr>
                                <w:color w:val="0462C1"/>
                                <w:u w:val="single" w:color="0462C1"/>
                                <w:lang w:val="en-US"/>
                              </w:rPr>
                              <w:t>dgatmintsp@gmail.com</w:t>
                            </w:r>
                          </w:hyperlink>
                          <w:r w:rsidRPr="00207B95">
                            <w:rPr>
                              <w:color w:val="0462C1"/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BP</w:t>
                          </w:r>
                          <w:r w:rsidRPr="00207B95">
                            <w:rPr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4002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>Dakar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08" o:spid="_x0000_s1087" type="#_x0000_t202" style="position:absolute;margin-left:254.1pt;margin-top:549.2pt;width:436.25pt;height:11pt;z-index:-2378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" filled="f" stroked="f">
              <v:path arrowok="t"/>
              <v:textbox inset="0,0,0,0">
                <w:txbxContent>
                  <w:p w:rsidR="0014739C" w:rsidRPr="00207B95" w:rsidRDefault="006D18B9">
                    <w:pPr>
                      <w:pStyle w:val="Corpsdetexte"/>
                      <w:spacing w:line="203" w:lineRule="exact"/>
                      <w:ind w:left="20"/>
                      <w:rPr>
                        <w:lang w:val="en-US"/>
                      </w:rPr>
                    </w:pPr>
                    <w:r w:rsidRPr="00207B95">
                      <w:rPr>
                        <w:lang w:val="en-US"/>
                      </w:rPr>
                      <w:t>Place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Washington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Tél: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00/33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9175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Fax: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889 91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83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lang w:val="en-US"/>
                      </w:rPr>
                      <w:t>Email: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hyperlink r:id="rId2">
                      <w:r w:rsidRPr="00207B95">
                        <w:rPr>
                          <w:color w:val="0462C1"/>
                          <w:u w:val="single" w:color="0462C1"/>
                          <w:lang w:val="en-US"/>
                        </w:rPr>
                        <w:t>dgatmintsp@gmail.com</w:t>
                      </w:r>
                    </w:hyperlink>
                    <w:r w:rsidRPr="00207B95">
                      <w:rPr>
                        <w:color w:val="0462C1"/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BP</w:t>
                    </w:r>
                    <w:r w:rsidRPr="00207B95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4002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spacing w:val="-2"/>
                        <w:lang w:val="en-US"/>
                      </w:rPr>
                      <w:t>Dakar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28960" behindDoc="1" locked="0" layoutInCell="1" allowOverlap="1">
              <wp:simplePos x="0" y="0"/>
              <wp:positionH relativeFrom="page">
                <wp:posOffset>10179050</wp:posOffset>
              </wp:positionH>
              <wp:positionV relativeFrom="page">
                <wp:posOffset>7057707</wp:posOffset>
              </wp:positionV>
              <wp:extent cx="190500" cy="127000"/>
              <wp:effectExtent l="0" t="0" r="0" b="0"/>
              <wp:wrapNone/>
              <wp:docPr id="109" name="Text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50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Default="006D18B9">
                          <w:pPr>
                            <w:spacing w:line="183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separate"/>
                          </w:r>
                          <w:r w:rsidR="00207B95">
                            <w:rPr>
                              <w:rFonts w:ascii="Calibri"/>
                              <w:noProof/>
                              <w:spacing w:val="-5"/>
                              <w:sz w:val="16"/>
                            </w:rPr>
                            <w:t>54</w: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09" o:spid="_x0000_s1088" type="#_x0000_t202" style="position:absolute;margin-left:801.5pt;margin-top:555.7pt;width:15pt;height:10pt;z-index:-2378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" filled="f" stroked="f">
              <v:path arrowok="t"/>
              <v:textbox inset="0,0,0,0">
                <w:txbxContent>
                  <w:p w:rsidR="0014739C" w:rsidRDefault="006D18B9">
                    <w:pPr>
                      <w:spacing w:line="183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separate"/>
                    </w:r>
                    <w:r w:rsidR="00207B95">
                      <w:rPr>
                        <w:rFonts w:ascii="Calibri"/>
                        <w:noProof/>
                        <w:spacing w:val="-5"/>
                        <w:sz w:val="16"/>
                      </w:rPr>
                      <w:t>54</w: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39C" w:rsidRDefault="006D18B9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g">
          <w:drawing>
            <wp:anchor distT="0" distB="0" distL="0" distR="0" simplePos="0" relativeHeight="479529472" behindDoc="1" locked="0" layoutInCell="1" allowOverlap="1">
              <wp:simplePos x="0" y="0"/>
              <wp:positionH relativeFrom="page">
                <wp:posOffset>10079670</wp:posOffset>
              </wp:positionH>
              <wp:positionV relativeFrom="page">
                <wp:posOffset>6998346</wp:posOffset>
              </wp:positionV>
              <wp:extent cx="371475" cy="277495"/>
              <wp:effectExtent l="0" t="0" r="0" b="0"/>
              <wp:wrapNone/>
              <wp:docPr id="117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71475" cy="277495"/>
                        <a:chOff x="0" y="0"/>
                        <a:chExt cx="371475" cy="277495"/>
                      </a:xfrm>
                    </wpg:grpSpPr>
                    <wps:wsp>
                      <wps:cNvPr id="118" name="Graphic 118"/>
                      <wps:cNvSpPr/>
                      <wps:spPr>
                        <a:xfrm>
                          <a:off x="275147" y="181103"/>
                          <a:ext cx="9525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" h="95250">
                              <a:moveTo>
                                <a:pt x="94741" y="0"/>
                              </a:moveTo>
                              <a:lnTo>
                                <a:pt x="18923" y="18961"/>
                              </a:lnTo>
                              <a:lnTo>
                                <a:pt x="0" y="94805"/>
                              </a:lnTo>
                              <a:lnTo>
                                <a:pt x="947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9" name="Graphic 119"/>
                      <wps:cNvSpPr/>
                      <wps:spPr>
                        <a:xfrm>
                          <a:off x="1589" y="1589"/>
                          <a:ext cx="3683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0" h="274320">
                              <a:moveTo>
                                <a:pt x="273558" y="274319"/>
                              </a:moveTo>
                              <a:lnTo>
                                <a:pt x="292481" y="198475"/>
                              </a:lnTo>
                              <a:lnTo>
                                <a:pt x="368300" y="179514"/>
                              </a:lnTo>
                              <a:lnTo>
                                <a:pt x="273558" y="274319"/>
                              </a:lnTo>
                              <a:lnTo>
                                <a:pt x="0" y="274319"/>
                              </a:lnTo>
                              <a:lnTo>
                                <a:pt x="0" y="0"/>
                              </a:lnTo>
                              <a:lnTo>
                                <a:pt x="368300" y="0"/>
                              </a:lnTo>
                              <a:lnTo>
                                <a:pt x="368300" y="179514"/>
                              </a:lnTo>
                            </a:path>
                          </a:pathLst>
                        </a:custGeom>
                        <a:ln w="3178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EDFAC45" id="Group 117" o:spid="_x0000_s1026" style="position:absolute;margin-left:793.65pt;margin-top:551.05pt;width:29.25pt;height:21.85pt;z-index:-23787008;mso-wrap-distance-left:0;mso-wrap-distance-right:0;mso-position-horizontal-relative:page;mso-position-vertical-relative:page" coordsize="371475,27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">
              <v:shape id="Graphic 118" o:spid="_x0000_s1027" style="position:absolute;left:275147;top:181103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" path="m94741,l18923,18961,,94805,94741,xe" fillcolor="#cdcdcd" stroked="f">
                <v:path arrowok="t"/>
              </v:shape>
              <v:shape id="Graphic 119" o:spid="_x0000_s1028" style="position:absolute;left:1589;top:1589;width:368300;height:274320;visibility:visible;mso-wrap-style:square;v-text-anchor:top" coordsize="36830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" path="m273558,274319r18923,-75844l368300,179514r-94742,94805l,274319,,,368300,r,179514e" filled="f" strokecolor="gray" strokeweight=".08828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29984" behindDoc="1" locked="0" layoutInCell="1" allowOverlap="1">
              <wp:simplePos x="0" y="0"/>
              <wp:positionH relativeFrom="page">
                <wp:posOffset>3226816</wp:posOffset>
              </wp:positionH>
              <wp:positionV relativeFrom="page">
                <wp:posOffset>6975157</wp:posOffset>
              </wp:positionV>
              <wp:extent cx="5540375" cy="139700"/>
              <wp:effectExtent l="0" t="0" r="0" b="0"/>
              <wp:wrapNone/>
              <wp:docPr id="120" name="Textbox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037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Pr="00207B95" w:rsidRDefault="006D18B9">
                          <w:pPr>
                            <w:pStyle w:val="Corpsdetexte"/>
                            <w:spacing w:line="203" w:lineRule="exact"/>
                            <w:ind w:left="20"/>
                            <w:rPr>
                              <w:lang w:val="en-US"/>
                            </w:rPr>
                          </w:pPr>
                          <w:r w:rsidRPr="00207B95">
                            <w:rPr>
                              <w:lang w:val="en-US"/>
                            </w:rPr>
                            <w:t>Place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Washington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Tél: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00/33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9175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Fax: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889 91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83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lang w:val="en-US"/>
                            </w:rPr>
                            <w:t>Email: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hyperlink r:id="rId1">
                            <w:r w:rsidRPr="00207B95">
                              <w:rPr>
                                <w:color w:val="0462C1"/>
                                <w:u w:val="single" w:color="0462C1"/>
                                <w:lang w:val="en-US"/>
                              </w:rPr>
                              <w:t>dgatmintsp@gmail.com</w:t>
                            </w:r>
                          </w:hyperlink>
                          <w:r w:rsidRPr="00207B95">
                            <w:rPr>
                              <w:color w:val="0462C1"/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BP</w:t>
                          </w:r>
                          <w:r w:rsidRPr="00207B95">
                            <w:rPr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4002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>Dakar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20" o:spid="_x0000_s1089" type="#_x0000_t202" style="position:absolute;margin-left:254.1pt;margin-top:549.2pt;width:436.25pt;height:11pt;z-index:-2378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" filled="f" stroked="f">
              <v:path arrowok="t"/>
              <v:textbox inset="0,0,0,0">
                <w:txbxContent>
                  <w:p w:rsidR="0014739C" w:rsidRPr="00207B95" w:rsidRDefault="006D18B9">
                    <w:pPr>
                      <w:pStyle w:val="Corpsdetexte"/>
                      <w:spacing w:line="203" w:lineRule="exact"/>
                      <w:ind w:left="20"/>
                      <w:rPr>
                        <w:lang w:val="en-US"/>
                      </w:rPr>
                    </w:pPr>
                    <w:r w:rsidRPr="00207B95">
                      <w:rPr>
                        <w:lang w:val="en-US"/>
                      </w:rPr>
                      <w:t>Place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Washington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Tél: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00/33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9175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Fax: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889 91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83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lang w:val="en-US"/>
                      </w:rPr>
                      <w:t>Email: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hyperlink r:id="rId2">
                      <w:r w:rsidRPr="00207B95">
                        <w:rPr>
                          <w:color w:val="0462C1"/>
                          <w:u w:val="single" w:color="0462C1"/>
                          <w:lang w:val="en-US"/>
                        </w:rPr>
                        <w:t>dgatmintsp@gmail.com</w:t>
                      </w:r>
                    </w:hyperlink>
                    <w:r w:rsidRPr="00207B95">
                      <w:rPr>
                        <w:color w:val="0462C1"/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BP</w:t>
                    </w:r>
                    <w:r w:rsidRPr="00207B95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4002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spacing w:val="-2"/>
                        <w:lang w:val="en-US"/>
                      </w:rPr>
                      <w:t>Dakar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30496" behindDoc="1" locked="0" layoutInCell="1" allowOverlap="1">
              <wp:simplePos x="0" y="0"/>
              <wp:positionH relativeFrom="page">
                <wp:posOffset>10179050</wp:posOffset>
              </wp:positionH>
              <wp:positionV relativeFrom="page">
                <wp:posOffset>7057707</wp:posOffset>
              </wp:positionV>
              <wp:extent cx="190500" cy="127000"/>
              <wp:effectExtent l="0" t="0" r="0" b="0"/>
              <wp:wrapNone/>
              <wp:docPr id="121" name="Textbox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50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Default="006D18B9">
                          <w:pPr>
                            <w:spacing w:line="183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separate"/>
                          </w:r>
                          <w:r w:rsidR="00207B95">
                            <w:rPr>
                              <w:rFonts w:ascii="Calibri"/>
                              <w:noProof/>
                              <w:spacing w:val="-5"/>
                              <w:sz w:val="16"/>
                            </w:rPr>
                            <w:t>57</w: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21" o:spid="_x0000_s1090" type="#_x0000_t202" style="position:absolute;margin-left:801.5pt;margin-top:555.7pt;width:15pt;height:10pt;z-index:-2378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" filled="f" stroked="f">
              <v:path arrowok="t"/>
              <v:textbox inset="0,0,0,0">
                <w:txbxContent>
                  <w:p w:rsidR="0014739C" w:rsidRDefault="006D18B9">
                    <w:pPr>
                      <w:spacing w:line="183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separate"/>
                    </w:r>
                    <w:r w:rsidR="00207B95">
                      <w:rPr>
                        <w:rFonts w:ascii="Calibri"/>
                        <w:noProof/>
                        <w:spacing w:val="-5"/>
                        <w:sz w:val="16"/>
                      </w:rPr>
                      <w:t>57</w: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39C" w:rsidRDefault="006D18B9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g">
          <w:drawing>
            <wp:anchor distT="0" distB="0" distL="0" distR="0" simplePos="0" relativeHeight="479531008" behindDoc="1" locked="0" layoutInCell="1" allowOverlap="1">
              <wp:simplePos x="0" y="0"/>
              <wp:positionH relativeFrom="page">
                <wp:posOffset>10079670</wp:posOffset>
              </wp:positionH>
              <wp:positionV relativeFrom="page">
                <wp:posOffset>6998346</wp:posOffset>
              </wp:positionV>
              <wp:extent cx="371475" cy="277495"/>
              <wp:effectExtent l="0" t="0" r="0" b="0"/>
              <wp:wrapNone/>
              <wp:docPr id="127" name="Group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71475" cy="277495"/>
                        <a:chOff x="0" y="0"/>
                        <a:chExt cx="371475" cy="277495"/>
                      </a:xfrm>
                    </wpg:grpSpPr>
                    <wps:wsp>
                      <wps:cNvPr id="128" name="Graphic 128"/>
                      <wps:cNvSpPr/>
                      <wps:spPr>
                        <a:xfrm>
                          <a:off x="275147" y="181103"/>
                          <a:ext cx="9525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" h="95250">
                              <a:moveTo>
                                <a:pt x="94741" y="0"/>
                              </a:moveTo>
                              <a:lnTo>
                                <a:pt x="18923" y="18961"/>
                              </a:lnTo>
                              <a:lnTo>
                                <a:pt x="0" y="94805"/>
                              </a:lnTo>
                              <a:lnTo>
                                <a:pt x="947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9" name="Graphic 129"/>
                      <wps:cNvSpPr/>
                      <wps:spPr>
                        <a:xfrm>
                          <a:off x="1589" y="1589"/>
                          <a:ext cx="3683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0" h="274320">
                              <a:moveTo>
                                <a:pt x="273558" y="274319"/>
                              </a:moveTo>
                              <a:lnTo>
                                <a:pt x="292481" y="198475"/>
                              </a:lnTo>
                              <a:lnTo>
                                <a:pt x="368300" y="179514"/>
                              </a:lnTo>
                              <a:lnTo>
                                <a:pt x="273558" y="274319"/>
                              </a:lnTo>
                              <a:lnTo>
                                <a:pt x="0" y="274319"/>
                              </a:lnTo>
                              <a:lnTo>
                                <a:pt x="0" y="0"/>
                              </a:lnTo>
                              <a:lnTo>
                                <a:pt x="368300" y="0"/>
                              </a:lnTo>
                              <a:lnTo>
                                <a:pt x="368300" y="179514"/>
                              </a:lnTo>
                            </a:path>
                          </a:pathLst>
                        </a:custGeom>
                        <a:ln w="3178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FD05ECE" id="Group 127" o:spid="_x0000_s1026" style="position:absolute;margin-left:793.65pt;margin-top:551.05pt;width:29.25pt;height:21.85pt;z-index:-23785472;mso-wrap-distance-left:0;mso-wrap-distance-right:0;mso-position-horizontal-relative:page;mso-position-vertical-relative:page" coordsize="371475,27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">
              <v:shape id="Graphic 128" o:spid="_x0000_s1027" style="position:absolute;left:275147;top:181103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" path="m94741,l18923,18961,,94805,94741,xe" fillcolor="#cdcdcd" stroked="f">
                <v:path arrowok="t"/>
              </v:shape>
              <v:shape id="Graphic 129" o:spid="_x0000_s1028" style="position:absolute;left:1589;top:1589;width:368300;height:274320;visibility:visible;mso-wrap-style:square;v-text-anchor:top" coordsize="36830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" path="m273558,274319r18923,-75844l368300,179514r-94742,94805l,274319,,,368300,r,179514e" filled="f" strokecolor="gray" strokeweight=".08828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31520" behindDoc="1" locked="0" layoutInCell="1" allowOverlap="1">
              <wp:simplePos x="0" y="0"/>
              <wp:positionH relativeFrom="page">
                <wp:posOffset>879792</wp:posOffset>
              </wp:positionH>
              <wp:positionV relativeFrom="page">
                <wp:posOffset>6959282</wp:posOffset>
              </wp:positionV>
              <wp:extent cx="9222740" cy="6350"/>
              <wp:effectExtent l="0" t="0" r="0" b="0"/>
              <wp:wrapNone/>
              <wp:docPr id="130" name="Graphic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22274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222740" h="6350">
                            <a:moveTo>
                              <a:pt x="922274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9222740" y="6349"/>
                            </a:lnTo>
                            <a:lnTo>
                              <a:pt x="922274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6BE614" id="Graphic 130" o:spid="_x0000_s1026" style="position:absolute;margin-left:69.25pt;margin-top:547.95pt;width:726.2pt;height:.5pt;z-index:-2378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2227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" path="m9222740,l,,,6349r9222740,l922274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32032" behindDoc="1" locked="0" layoutInCell="1" allowOverlap="1">
              <wp:simplePos x="0" y="0"/>
              <wp:positionH relativeFrom="page">
                <wp:posOffset>3226816</wp:posOffset>
              </wp:positionH>
              <wp:positionV relativeFrom="page">
                <wp:posOffset>6975157</wp:posOffset>
              </wp:positionV>
              <wp:extent cx="5540375" cy="139700"/>
              <wp:effectExtent l="0" t="0" r="0" b="0"/>
              <wp:wrapNone/>
              <wp:docPr id="131" name="Textbox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037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Pr="00207B95" w:rsidRDefault="006D18B9">
                          <w:pPr>
                            <w:pStyle w:val="Corpsdetexte"/>
                            <w:spacing w:line="203" w:lineRule="exact"/>
                            <w:ind w:left="20"/>
                            <w:rPr>
                              <w:lang w:val="en-US"/>
                            </w:rPr>
                          </w:pPr>
                          <w:r w:rsidRPr="00207B95">
                            <w:rPr>
                              <w:lang w:val="en-US"/>
                            </w:rPr>
                            <w:t>Place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Washington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Tél: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00/33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9175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Fax: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889 91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83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lang w:val="en-US"/>
                            </w:rPr>
                            <w:t>Email: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hyperlink r:id="rId1">
                            <w:r w:rsidRPr="00207B95">
                              <w:rPr>
                                <w:color w:val="0462C1"/>
                                <w:u w:val="single" w:color="0462C1"/>
                                <w:lang w:val="en-US"/>
                              </w:rPr>
                              <w:t>dgatmintsp@gmail.com</w:t>
                            </w:r>
                          </w:hyperlink>
                          <w:r w:rsidRPr="00207B95">
                            <w:rPr>
                              <w:color w:val="0462C1"/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BP</w:t>
                          </w:r>
                          <w:r w:rsidRPr="00207B95">
                            <w:rPr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4002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>Dakar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1" o:spid="_x0000_s1091" type="#_x0000_t202" style="position:absolute;margin-left:254.1pt;margin-top:549.2pt;width:436.25pt;height:11pt;z-index:-237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" filled="f" stroked="f">
              <v:path arrowok="t"/>
              <v:textbox inset="0,0,0,0">
                <w:txbxContent>
                  <w:p w:rsidR="0014739C" w:rsidRPr="00207B95" w:rsidRDefault="006D18B9">
                    <w:pPr>
                      <w:pStyle w:val="Corpsdetexte"/>
                      <w:spacing w:line="203" w:lineRule="exact"/>
                      <w:ind w:left="20"/>
                      <w:rPr>
                        <w:lang w:val="en-US"/>
                      </w:rPr>
                    </w:pPr>
                    <w:r w:rsidRPr="00207B95">
                      <w:rPr>
                        <w:lang w:val="en-US"/>
                      </w:rPr>
                      <w:t>Place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Washington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Tél: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00/33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9175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Fax: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889 91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83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lang w:val="en-US"/>
                      </w:rPr>
                      <w:t>Email: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hyperlink r:id="rId2">
                      <w:r w:rsidRPr="00207B95">
                        <w:rPr>
                          <w:color w:val="0462C1"/>
                          <w:u w:val="single" w:color="0462C1"/>
                          <w:lang w:val="en-US"/>
                        </w:rPr>
                        <w:t>dgatmintsp@gmail.com</w:t>
                      </w:r>
                    </w:hyperlink>
                    <w:r w:rsidRPr="00207B95">
                      <w:rPr>
                        <w:color w:val="0462C1"/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BP</w:t>
                    </w:r>
                    <w:r w:rsidRPr="00207B95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4002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spacing w:val="-2"/>
                        <w:lang w:val="en-US"/>
                      </w:rPr>
                      <w:t>Dakar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32544" behindDoc="1" locked="0" layoutInCell="1" allowOverlap="1">
              <wp:simplePos x="0" y="0"/>
              <wp:positionH relativeFrom="page">
                <wp:posOffset>10179050</wp:posOffset>
              </wp:positionH>
              <wp:positionV relativeFrom="page">
                <wp:posOffset>7057707</wp:posOffset>
              </wp:positionV>
              <wp:extent cx="190500" cy="127000"/>
              <wp:effectExtent l="0" t="0" r="0" b="0"/>
              <wp:wrapNone/>
              <wp:docPr id="132" name="Textbox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50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Default="006D18B9">
                          <w:pPr>
                            <w:spacing w:line="183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separate"/>
                          </w:r>
                          <w:r w:rsidR="00207B95">
                            <w:rPr>
                              <w:rFonts w:ascii="Calibri"/>
                              <w:noProof/>
                              <w:spacing w:val="-5"/>
                              <w:sz w:val="16"/>
                            </w:rPr>
                            <w:t>62</w: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32" o:spid="_x0000_s1092" type="#_x0000_t202" style="position:absolute;margin-left:801.5pt;margin-top:555.7pt;width:15pt;height:10pt;z-index:-2378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" filled="f" stroked="f">
              <v:path arrowok="t"/>
              <v:textbox inset="0,0,0,0">
                <w:txbxContent>
                  <w:p w:rsidR="0014739C" w:rsidRDefault="006D18B9">
                    <w:pPr>
                      <w:spacing w:line="183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separate"/>
                    </w:r>
                    <w:r w:rsidR="00207B95">
                      <w:rPr>
                        <w:rFonts w:ascii="Calibri"/>
                        <w:noProof/>
                        <w:spacing w:val="-5"/>
                        <w:sz w:val="16"/>
                      </w:rPr>
                      <w:t>62</w: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39C" w:rsidRDefault="006D18B9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g">
          <w:drawing>
            <wp:anchor distT="0" distB="0" distL="0" distR="0" simplePos="0" relativeHeight="479533056" behindDoc="1" locked="0" layoutInCell="1" allowOverlap="1">
              <wp:simplePos x="0" y="0"/>
              <wp:positionH relativeFrom="page">
                <wp:posOffset>10079670</wp:posOffset>
              </wp:positionH>
              <wp:positionV relativeFrom="page">
                <wp:posOffset>6998346</wp:posOffset>
              </wp:positionV>
              <wp:extent cx="371475" cy="277495"/>
              <wp:effectExtent l="0" t="0" r="0" b="0"/>
              <wp:wrapNone/>
              <wp:docPr id="136" name="Group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71475" cy="277495"/>
                        <a:chOff x="0" y="0"/>
                        <a:chExt cx="371475" cy="277495"/>
                      </a:xfrm>
                    </wpg:grpSpPr>
                    <wps:wsp>
                      <wps:cNvPr id="137" name="Graphic 137"/>
                      <wps:cNvSpPr/>
                      <wps:spPr>
                        <a:xfrm>
                          <a:off x="275147" y="181103"/>
                          <a:ext cx="9525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" h="95250">
                              <a:moveTo>
                                <a:pt x="94741" y="0"/>
                              </a:moveTo>
                              <a:lnTo>
                                <a:pt x="18923" y="18961"/>
                              </a:lnTo>
                              <a:lnTo>
                                <a:pt x="0" y="94805"/>
                              </a:lnTo>
                              <a:lnTo>
                                <a:pt x="947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8" name="Graphic 138"/>
                      <wps:cNvSpPr/>
                      <wps:spPr>
                        <a:xfrm>
                          <a:off x="1589" y="1589"/>
                          <a:ext cx="3683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0" h="274320">
                              <a:moveTo>
                                <a:pt x="273558" y="274319"/>
                              </a:moveTo>
                              <a:lnTo>
                                <a:pt x="292481" y="198475"/>
                              </a:lnTo>
                              <a:lnTo>
                                <a:pt x="368300" y="179514"/>
                              </a:lnTo>
                              <a:lnTo>
                                <a:pt x="273558" y="274319"/>
                              </a:lnTo>
                              <a:lnTo>
                                <a:pt x="0" y="274319"/>
                              </a:lnTo>
                              <a:lnTo>
                                <a:pt x="0" y="0"/>
                              </a:lnTo>
                              <a:lnTo>
                                <a:pt x="368300" y="0"/>
                              </a:lnTo>
                              <a:lnTo>
                                <a:pt x="368300" y="179514"/>
                              </a:lnTo>
                            </a:path>
                          </a:pathLst>
                        </a:custGeom>
                        <a:ln w="3178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18D5A4" id="Group 136" o:spid="_x0000_s1026" style="position:absolute;margin-left:793.65pt;margin-top:551.05pt;width:29.25pt;height:21.85pt;z-index:-23783424;mso-wrap-distance-left:0;mso-wrap-distance-right:0;mso-position-horizontal-relative:page;mso-position-vertical-relative:page" coordsize="371475,27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">
              <v:shape id="Graphic 137" o:spid="_x0000_s1027" style="position:absolute;left:275147;top:181103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" path="m94741,l18923,18961,,94805,94741,xe" fillcolor="#cdcdcd" stroked="f">
                <v:path arrowok="t"/>
              </v:shape>
              <v:shape id="Graphic 138" o:spid="_x0000_s1028" style="position:absolute;left:1589;top:1589;width:368300;height:274320;visibility:visible;mso-wrap-style:square;v-text-anchor:top" coordsize="36830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" path="m273558,274319r18923,-75844l368300,179514r-94742,94805l,274319,,,368300,r,179514e" filled="f" strokecolor="gray" strokeweight=".08828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33568" behindDoc="1" locked="0" layoutInCell="1" allowOverlap="1">
              <wp:simplePos x="0" y="0"/>
              <wp:positionH relativeFrom="page">
                <wp:posOffset>3226816</wp:posOffset>
              </wp:positionH>
              <wp:positionV relativeFrom="page">
                <wp:posOffset>6975157</wp:posOffset>
              </wp:positionV>
              <wp:extent cx="5540375" cy="139700"/>
              <wp:effectExtent l="0" t="0" r="0" b="0"/>
              <wp:wrapNone/>
              <wp:docPr id="139" name="Textbox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037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Pr="00207B95" w:rsidRDefault="006D18B9">
                          <w:pPr>
                            <w:pStyle w:val="Corpsdetexte"/>
                            <w:spacing w:line="203" w:lineRule="exact"/>
                            <w:ind w:left="20"/>
                            <w:rPr>
                              <w:lang w:val="en-US"/>
                            </w:rPr>
                          </w:pPr>
                          <w:r w:rsidRPr="00207B95">
                            <w:rPr>
                              <w:lang w:val="en-US"/>
                            </w:rPr>
                            <w:t>Place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Washington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Tél: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00/33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9175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Fax: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889 91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83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lang w:val="en-US"/>
                            </w:rPr>
                            <w:t>Email: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hyperlink r:id="rId1">
                            <w:r w:rsidRPr="00207B95">
                              <w:rPr>
                                <w:color w:val="0462C1"/>
                                <w:u w:val="single" w:color="0462C1"/>
                                <w:lang w:val="en-US"/>
                              </w:rPr>
                              <w:t>dgatmintsp@gmail.com</w:t>
                            </w:r>
                          </w:hyperlink>
                          <w:r w:rsidRPr="00207B95">
                            <w:rPr>
                              <w:color w:val="0462C1"/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BP</w:t>
                          </w:r>
                          <w:r w:rsidRPr="00207B95">
                            <w:rPr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4002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>Dakar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9" o:spid="_x0000_s1093" type="#_x0000_t202" style="position:absolute;margin-left:254.1pt;margin-top:549.2pt;width:436.25pt;height:11pt;z-index:-2378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" filled="f" stroked="f">
              <v:path arrowok="t"/>
              <v:textbox inset="0,0,0,0">
                <w:txbxContent>
                  <w:p w:rsidR="0014739C" w:rsidRPr="00207B95" w:rsidRDefault="006D18B9">
                    <w:pPr>
                      <w:pStyle w:val="Corpsdetexte"/>
                      <w:spacing w:line="203" w:lineRule="exact"/>
                      <w:ind w:left="20"/>
                      <w:rPr>
                        <w:lang w:val="en-US"/>
                      </w:rPr>
                    </w:pPr>
                    <w:r w:rsidRPr="00207B95">
                      <w:rPr>
                        <w:lang w:val="en-US"/>
                      </w:rPr>
                      <w:t>Place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Washington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Tél: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00/33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9175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Fax: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889 91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83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lang w:val="en-US"/>
                      </w:rPr>
                      <w:t>Email: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hyperlink r:id="rId2">
                      <w:r w:rsidRPr="00207B95">
                        <w:rPr>
                          <w:color w:val="0462C1"/>
                          <w:u w:val="single" w:color="0462C1"/>
                          <w:lang w:val="en-US"/>
                        </w:rPr>
                        <w:t>dgatmintsp@gmail.com</w:t>
                      </w:r>
                    </w:hyperlink>
                    <w:r w:rsidRPr="00207B95">
                      <w:rPr>
                        <w:color w:val="0462C1"/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BP</w:t>
                    </w:r>
                    <w:r w:rsidRPr="00207B95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4002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spacing w:val="-2"/>
                        <w:lang w:val="en-US"/>
                      </w:rPr>
                      <w:t>Dakar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34080" behindDoc="1" locked="0" layoutInCell="1" allowOverlap="1">
              <wp:simplePos x="0" y="0"/>
              <wp:positionH relativeFrom="page">
                <wp:posOffset>10179050</wp:posOffset>
              </wp:positionH>
              <wp:positionV relativeFrom="page">
                <wp:posOffset>7057707</wp:posOffset>
              </wp:positionV>
              <wp:extent cx="190500" cy="127000"/>
              <wp:effectExtent l="0" t="0" r="0" b="0"/>
              <wp:wrapNone/>
              <wp:docPr id="140" name="Textbox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50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Default="006D18B9">
                          <w:pPr>
                            <w:spacing w:line="183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separate"/>
                          </w:r>
                          <w:r w:rsidR="00207B95">
                            <w:rPr>
                              <w:rFonts w:ascii="Calibri"/>
                              <w:noProof/>
                              <w:spacing w:val="-5"/>
                              <w:sz w:val="16"/>
                            </w:rPr>
                            <w:t>67</w: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40" o:spid="_x0000_s1094" type="#_x0000_t202" style="position:absolute;margin-left:801.5pt;margin-top:555.7pt;width:15pt;height:10pt;z-index:-2378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" filled="f" stroked="f">
              <v:path arrowok="t"/>
              <v:textbox inset="0,0,0,0">
                <w:txbxContent>
                  <w:p w:rsidR="0014739C" w:rsidRDefault="006D18B9">
                    <w:pPr>
                      <w:spacing w:line="183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separate"/>
                    </w:r>
                    <w:r w:rsidR="00207B95">
                      <w:rPr>
                        <w:rFonts w:ascii="Calibri"/>
                        <w:noProof/>
                        <w:spacing w:val="-5"/>
                        <w:sz w:val="16"/>
                      </w:rPr>
                      <w:t>67</w: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39C" w:rsidRDefault="006D18B9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g">
          <w:drawing>
            <wp:anchor distT="0" distB="0" distL="0" distR="0" simplePos="0" relativeHeight="479534592" behindDoc="1" locked="0" layoutInCell="1" allowOverlap="1">
              <wp:simplePos x="0" y="0"/>
              <wp:positionH relativeFrom="page">
                <wp:posOffset>10079670</wp:posOffset>
              </wp:positionH>
              <wp:positionV relativeFrom="page">
                <wp:posOffset>6998346</wp:posOffset>
              </wp:positionV>
              <wp:extent cx="371475" cy="277495"/>
              <wp:effectExtent l="0" t="0" r="0" b="0"/>
              <wp:wrapNone/>
              <wp:docPr id="148" name="Group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71475" cy="277495"/>
                        <a:chOff x="0" y="0"/>
                        <a:chExt cx="371475" cy="277495"/>
                      </a:xfrm>
                    </wpg:grpSpPr>
                    <wps:wsp>
                      <wps:cNvPr id="149" name="Graphic 149"/>
                      <wps:cNvSpPr/>
                      <wps:spPr>
                        <a:xfrm>
                          <a:off x="275147" y="181103"/>
                          <a:ext cx="9525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" h="95250">
                              <a:moveTo>
                                <a:pt x="94741" y="0"/>
                              </a:moveTo>
                              <a:lnTo>
                                <a:pt x="18923" y="18961"/>
                              </a:lnTo>
                              <a:lnTo>
                                <a:pt x="0" y="94805"/>
                              </a:lnTo>
                              <a:lnTo>
                                <a:pt x="947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0" name="Graphic 150"/>
                      <wps:cNvSpPr/>
                      <wps:spPr>
                        <a:xfrm>
                          <a:off x="1589" y="1589"/>
                          <a:ext cx="3683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0" h="274320">
                              <a:moveTo>
                                <a:pt x="273558" y="274319"/>
                              </a:moveTo>
                              <a:lnTo>
                                <a:pt x="292481" y="198475"/>
                              </a:lnTo>
                              <a:lnTo>
                                <a:pt x="368300" y="179514"/>
                              </a:lnTo>
                              <a:lnTo>
                                <a:pt x="273558" y="274319"/>
                              </a:lnTo>
                              <a:lnTo>
                                <a:pt x="0" y="274319"/>
                              </a:lnTo>
                              <a:lnTo>
                                <a:pt x="0" y="0"/>
                              </a:lnTo>
                              <a:lnTo>
                                <a:pt x="368300" y="0"/>
                              </a:lnTo>
                              <a:lnTo>
                                <a:pt x="368300" y="179514"/>
                              </a:lnTo>
                            </a:path>
                          </a:pathLst>
                        </a:custGeom>
                        <a:ln w="3178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AD21B78" id="Group 148" o:spid="_x0000_s1026" style="position:absolute;margin-left:793.65pt;margin-top:551.05pt;width:29.25pt;height:21.85pt;z-index:-23781888;mso-wrap-distance-left:0;mso-wrap-distance-right:0;mso-position-horizontal-relative:page;mso-position-vertical-relative:page" coordsize="371475,27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">
              <v:shape id="Graphic 149" o:spid="_x0000_s1027" style="position:absolute;left:275147;top:181103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" path="m94741,l18923,18961,,94805,94741,xe" fillcolor="#cdcdcd" stroked="f">
                <v:path arrowok="t"/>
              </v:shape>
              <v:shape id="Graphic 150" o:spid="_x0000_s1028" style="position:absolute;left:1589;top:1589;width:368300;height:274320;visibility:visible;mso-wrap-style:square;v-text-anchor:top" coordsize="36830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" path="m273558,274319r18923,-75844l368300,179514r-94742,94805l,274319,,,368300,r,179514e" filled="f" strokecolor="gray" strokeweight=".08828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35104" behindDoc="1" locked="0" layoutInCell="1" allowOverlap="1">
              <wp:simplePos x="0" y="0"/>
              <wp:positionH relativeFrom="page">
                <wp:posOffset>879792</wp:posOffset>
              </wp:positionH>
              <wp:positionV relativeFrom="page">
                <wp:posOffset>6959282</wp:posOffset>
              </wp:positionV>
              <wp:extent cx="9222740" cy="6350"/>
              <wp:effectExtent l="0" t="0" r="0" b="0"/>
              <wp:wrapNone/>
              <wp:docPr id="151" name="Graphic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22274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222740" h="6350">
                            <a:moveTo>
                              <a:pt x="922274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9222740" y="6349"/>
                            </a:lnTo>
                            <a:lnTo>
                              <a:pt x="922274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D5AD41" id="Graphic 151" o:spid="_x0000_s1026" style="position:absolute;margin-left:69.25pt;margin-top:547.95pt;width:726.2pt;height:.5pt;z-index:-2378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2227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" path="m9222740,l,,,6349r9222740,l922274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35616" behindDoc="1" locked="0" layoutInCell="1" allowOverlap="1">
              <wp:simplePos x="0" y="0"/>
              <wp:positionH relativeFrom="page">
                <wp:posOffset>3226816</wp:posOffset>
              </wp:positionH>
              <wp:positionV relativeFrom="page">
                <wp:posOffset>6975157</wp:posOffset>
              </wp:positionV>
              <wp:extent cx="5540375" cy="139700"/>
              <wp:effectExtent l="0" t="0" r="0" b="0"/>
              <wp:wrapNone/>
              <wp:docPr id="152" name="Textbox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037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Pr="00207B95" w:rsidRDefault="006D18B9">
                          <w:pPr>
                            <w:pStyle w:val="Corpsdetexte"/>
                            <w:spacing w:line="203" w:lineRule="exact"/>
                            <w:ind w:left="20"/>
                            <w:rPr>
                              <w:lang w:val="en-US"/>
                            </w:rPr>
                          </w:pPr>
                          <w:r w:rsidRPr="00207B95">
                            <w:rPr>
                              <w:lang w:val="en-US"/>
                            </w:rPr>
                            <w:t>Place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Washington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Tél: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00/33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9175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Fax: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889 91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83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lang w:val="en-US"/>
                            </w:rPr>
                            <w:t>Email: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hyperlink r:id="rId1">
                            <w:r w:rsidRPr="00207B95">
                              <w:rPr>
                                <w:color w:val="0462C1"/>
                                <w:u w:val="single" w:color="0462C1"/>
                                <w:lang w:val="en-US"/>
                              </w:rPr>
                              <w:t>dgatmintsp@gmail.com</w:t>
                            </w:r>
                          </w:hyperlink>
                          <w:r w:rsidRPr="00207B95">
                            <w:rPr>
                              <w:color w:val="0462C1"/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BP</w:t>
                          </w:r>
                          <w:r w:rsidRPr="00207B95">
                            <w:rPr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4002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>Dakar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52" o:spid="_x0000_s1095" type="#_x0000_t202" style="position:absolute;margin-left:254.1pt;margin-top:549.2pt;width:436.25pt;height:11pt;z-index:-2378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" filled="f" stroked="f">
              <v:path arrowok="t"/>
              <v:textbox inset="0,0,0,0">
                <w:txbxContent>
                  <w:p w:rsidR="0014739C" w:rsidRPr="00207B95" w:rsidRDefault="006D18B9">
                    <w:pPr>
                      <w:pStyle w:val="Corpsdetexte"/>
                      <w:spacing w:line="203" w:lineRule="exact"/>
                      <w:ind w:left="20"/>
                      <w:rPr>
                        <w:lang w:val="en-US"/>
                      </w:rPr>
                    </w:pPr>
                    <w:r w:rsidRPr="00207B95">
                      <w:rPr>
                        <w:lang w:val="en-US"/>
                      </w:rPr>
                      <w:t>Place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Washington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Tél: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00/33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9175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Fax: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889 91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83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lang w:val="en-US"/>
                      </w:rPr>
                      <w:t>Email: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hyperlink r:id="rId2">
                      <w:r w:rsidRPr="00207B95">
                        <w:rPr>
                          <w:color w:val="0462C1"/>
                          <w:u w:val="single" w:color="0462C1"/>
                          <w:lang w:val="en-US"/>
                        </w:rPr>
                        <w:t>dgatmintsp@gmail.com</w:t>
                      </w:r>
                    </w:hyperlink>
                    <w:r w:rsidRPr="00207B95">
                      <w:rPr>
                        <w:color w:val="0462C1"/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BP</w:t>
                    </w:r>
                    <w:r w:rsidRPr="00207B95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4002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spacing w:val="-2"/>
                        <w:lang w:val="en-US"/>
                      </w:rPr>
                      <w:t>Dakar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36128" behindDoc="1" locked="0" layoutInCell="1" allowOverlap="1">
              <wp:simplePos x="0" y="0"/>
              <wp:positionH relativeFrom="page">
                <wp:posOffset>10179050</wp:posOffset>
              </wp:positionH>
              <wp:positionV relativeFrom="page">
                <wp:posOffset>7057707</wp:posOffset>
              </wp:positionV>
              <wp:extent cx="190500" cy="127000"/>
              <wp:effectExtent l="0" t="0" r="0" b="0"/>
              <wp:wrapNone/>
              <wp:docPr id="153" name="Textbox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50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Default="006D18B9">
                          <w:pPr>
                            <w:spacing w:line="183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separate"/>
                          </w:r>
                          <w:r w:rsidR="00207B95">
                            <w:rPr>
                              <w:rFonts w:ascii="Calibri"/>
                              <w:noProof/>
                              <w:spacing w:val="-5"/>
                              <w:sz w:val="16"/>
                            </w:rPr>
                            <w:t>68</w: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53" o:spid="_x0000_s1096" type="#_x0000_t202" style="position:absolute;margin-left:801.5pt;margin-top:555.7pt;width:15pt;height:10pt;z-index:-2378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" filled="f" stroked="f">
              <v:path arrowok="t"/>
              <v:textbox inset="0,0,0,0">
                <w:txbxContent>
                  <w:p w:rsidR="0014739C" w:rsidRDefault="006D18B9">
                    <w:pPr>
                      <w:spacing w:line="183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separate"/>
                    </w:r>
                    <w:r w:rsidR="00207B95">
                      <w:rPr>
                        <w:rFonts w:ascii="Calibri"/>
                        <w:noProof/>
                        <w:spacing w:val="-5"/>
                        <w:sz w:val="16"/>
                      </w:rPr>
                      <w:t>68</w: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39C" w:rsidRDefault="006D18B9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g">
          <w:drawing>
            <wp:anchor distT="0" distB="0" distL="0" distR="0" simplePos="0" relativeHeight="479536640" behindDoc="1" locked="0" layoutInCell="1" allowOverlap="1">
              <wp:simplePos x="0" y="0"/>
              <wp:positionH relativeFrom="page">
                <wp:posOffset>10079670</wp:posOffset>
              </wp:positionH>
              <wp:positionV relativeFrom="page">
                <wp:posOffset>6998346</wp:posOffset>
              </wp:positionV>
              <wp:extent cx="371475" cy="277495"/>
              <wp:effectExtent l="0" t="0" r="0" b="0"/>
              <wp:wrapNone/>
              <wp:docPr id="154" name="Group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71475" cy="277495"/>
                        <a:chOff x="0" y="0"/>
                        <a:chExt cx="371475" cy="277495"/>
                      </a:xfrm>
                    </wpg:grpSpPr>
                    <wps:wsp>
                      <wps:cNvPr id="155" name="Graphic 155"/>
                      <wps:cNvSpPr/>
                      <wps:spPr>
                        <a:xfrm>
                          <a:off x="275147" y="181103"/>
                          <a:ext cx="9525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" h="95250">
                              <a:moveTo>
                                <a:pt x="94741" y="0"/>
                              </a:moveTo>
                              <a:lnTo>
                                <a:pt x="18923" y="18961"/>
                              </a:lnTo>
                              <a:lnTo>
                                <a:pt x="0" y="94805"/>
                              </a:lnTo>
                              <a:lnTo>
                                <a:pt x="947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6" name="Graphic 156"/>
                      <wps:cNvSpPr/>
                      <wps:spPr>
                        <a:xfrm>
                          <a:off x="1589" y="1589"/>
                          <a:ext cx="3683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0" h="274320">
                              <a:moveTo>
                                <a:pt x="273558" y="274319"/>
                              </a:moveTo>
                              <a:lnTo>
                                <a:pt x="292481" y="198475"/>
                              </a:lnTo>
                              <a:lnTo>
                                <a:pt x="368300" y="179514"/>
                              </a:lnTo>
                              <a:lnTo>
                                <a:pt x="273558" y="274319"/>
                              </a:lnTo>
                              <a:lnTo>
                                <a:pt x="0" y="274319"/>
                              </a:lnTo>
                              <a:lnTo>
                                <a:pt x="0" y="0"/>
                              </a:lnTo>
                              <a:lnTo>
                                <a:pt x="368300" y="0"/>
                              </a:lnTo>
                              <a:lnTo>
                                <a:pt x="368300" y="179514"/>
                              </a:lnTo>
                            </a:path>
                          </a:pathLst>
                        </a:custGeom>
                        <a:ln w="3178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0C329D1" id="Group 154" o:spid="_x0000_s1026" style="position:absolute;margin-left:793.65pt;margin-top:551.05pt;width:29.25pt;height:21.85pt;z-index:-23779840;mso-wrap-distance-left:0;mso-wrap-distance-right:0;mso-position-horizontal-relative:page;mso-position-vertical-relative:page" coordsize="371475,27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">
              <v:shape id="Graphic 155" o:spid="_x0000_s1027" style="position:absolute;left:275147;top:181103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" path="m94741,l18923,18961,,94805,94741,xe" fillcolor="#cdcdcd" stroked="f">
                <v:path arrowok="t"/>
              </v:shape>
              <v:shape id="Graphic 156" o:spid="_x0000_s1028" style="position:absolute;left:1589;top:1589;width:368300;height:274320;visibility:visible;mso-wrap-style:square;v-text-anchor:top" coordsize="36830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" path="m273558,274319r18923,-75844l368300,179514r-94742,94805l,274319,,,368300,r,179514e" filled="f" strokecolor="gray" strokeweight=".08828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37152" behindDoc="1" locked="0" layoutInCell="1" allowOverlap="1">
              <wp:simplePos x="0" y="0"/>
              <wp:positionH relativeFrom="page">
                <wp:posOffset>3226816</wp:posOffset>
              </wp:positionH>
              <wp:positionV relativeFrom="page">
                <wp:posOffset>6975157</wp:posOffset>
              </wp:positionV>
              <wp:extent cx="5540375" cy="139700"/>
              <wp:effectExtent l="0" t="0" r="0" b="0"/>
              <wp:wrapNone/>
              <wp:docPr id="157" name="Textbox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037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Pr="00207B95" w:rsidRDefault="006D18B9">
                          <w:pPr>
                            <w:pStyle w:val="Corpsdetexte"/>
                            <w:spacing w:line="203" w:lineRule="exact"/>
                            <w:ind w:left="20"/>
                            <w:rPr>
                              <w:lang w:val="en-US"/>
                            </w:rPr>
                          </w:pPr>
                          <w:r w:rsidRPr="00207B95">
                            <w:rPr>
                              <w:lang w:val="en-US"/>
                            </w:rPr>
                            <w:t>Place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Washington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Tél: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00/33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9175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Fax: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889 91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83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lang w:val="en-US"/>
                            </w:rPr>
                            <w:t>Email: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hyperlink r:id="rId1">
                            <w:r w:rsidRPr="00207B95">
                              <w:rPr>
                                <w:color w:val="0462C1"/>
                                <w:u w:val="single" w:color="0462C1"/>
                                <w:lang w:val="en-US"/>
                              </w:rPr>
                              <w:t>dgatmintsp@gmail.com</w:t>
                            </w:r>
                          </w:hyperlink>
                          <w:r w:rsidRPr="00207B95">
                            <w:rPr>
                              <w:color w:val="0462C1"/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BP</w:t>
                          </w:r>
                          <w:r w:rsidRPr="00207B95">
                            <w:rPr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4002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>Dakar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57" o:spid="_x0000_s1097" type="#_x0000_t202" style="position:absolute;margin-left:254.1pt;margin-top:549.2pt;width:436.25pt;height:11pt;z-index:-23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" filled="f" stroked="f">
              <v:path arrowok="t"/>
              <v:textbox inset="0,0,0,0">
                <w:txbxContent>
                  <w:p w:rsidR="0014739C" w:rsidRPr="00207B95" w:rsidRDefault="006D18B9">
                    <w:pPr>
                      <w:pStyle w:val="Corpsdetexte"/>
                      <w:spacing w:line="203" w:lineRule="exact"/>
                      <w:ind w:left="20"/>
                      <w:rPr>
                        <w:lang w:val="en-US"/>
                      </w:rPr>
                    </w:pPr>
                    <w:r w:rsidRPr="00207B95">
                      <w:rPr>
                        <w:lang w:val="en-US"/>
                      </w:rPr>
                      <w:t>Place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Washington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Tél: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00/33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9175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Fax: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889 91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83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lang w:val="en-US"/>
                      </w:rPr>
                      <w:t>Email: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hyperlink r:id="rId2">
                      <w:r w:rsidRPr="00207B95">
                        <w:rPr>
                          <w:color w:val="0462C1"/>
                          <w:u w:val="single" w:color="0462C1"/>
                          <w:lang w:val="en-US"/>
                        </w:rPr>
                        <w:t>dgatmintsp@gmail.com</w:t>
                      </w:r>
                    </w:hyperlink>
                    <w:r w:rsidRPr="00207B95">
                      <w:rPr>
                        <w:color w:val="0462C1"/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BP</w:t>
                    </w:r>
                    <w:r w:rsidRPr="00207B95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4002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spacing w:val="-2"/>
                        <w:lang w:val="en-US"/>
                      </w:rPr>
                      <w:t>Dakar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37664" behindDoc="1" locked="0" layoutInCell="1" allowOverlap="1">
              <wp:simplePos x="0" y="0"/>
              <wp:positionH relativeFrom="page">
                <wp:posOffset>10179050</wp:posOffset>
              </wp:positionH>
              <wp:positionV relativeFrom="page">
                <wp:posOffset>7057707</wp:posOffset>
              </wp:positionV>
              <wp:extent cx="190500" cy="127000"/>
              <wp:effectExtent l="0" t="0" r="0" b="0"/>
              <wp:wrapNone/>
              <wp:docPr id="158" name="Textbox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50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Default="006D18B9">
                          <w:pPr>
                            <w:spacing w:line="183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separate"/>
                          </w:r>
                          <w:r w:rsidR="00207B95">
                            <w:rPr>
                              <w:rFonts w:ascii="Calibri"/>
                              <w:noProof/>
                              <w:spacing w:val="-5"/>
                              <w:sz w:val="16"/>
                            </w:rPr>
                            <w:t>70</w: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58" o:spid="_x0000_s1098" type="#_x0000_t202" style="position:absolute;margin-left:801.5pt;margin-top:555.7pt;width:15pt;height:10pt;z-index:-23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" filled="f" stroked="f">
              <v:path arrowok="t"/>
              <v:textbox inset="0,0,0,0">
                <w:txbxContent>
                  <w:p w:rsidR="0014739C" w:rsidRDefault="006D18B9">
                    <w:pPr>
                      <w:spacing w:line="183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separate"/>
                    </w:r>
                    <w:r w:rsidR="00207B95">
                      <w:rPr>
                        <w:rFonts w:ascii="Calibri"/>
                        <w:noProof/>
                        <w:spacing w:val="-5"/>
                        <w:sz w:val="16"/>
                      </w:rPr>
                      <w:t>70</w: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39C" w:rsidRDefault="006D18B9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g">
          <w:drawing>
            <wp:anchor distT="0" distB="0" distL="0" distR="0" simplePos="0" relativeHeight="479538176" behindDoc="1" locked="0" layoutInCell="1" allowOverlap="1">
              <wp:simplePos x="0" y="0"/>
              <wp:positionH relativeFrom="page">
                <wp:posOffset>10079670</wp:posOffset>
              </wp:positionH>
              <wp:positionV relativeFrom="page">
                <wp:posOffset>6998346</wp:posOffset>
              </wp:positionV>
              <wp:extent cx="371475" cy="277495"/>
              <wp:effectExtent l="0" t="0" r="0" b="0"/>
              <wp:wrapNone/>
              <wp:docPr id="163" name="Group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71475" cy="277495"/>
                        <a:chOff x="0" y="0"/>
                        <a:chExt cx="371475" cy="277495"/>
                      </a:xfrm>
                    </wpg:grpSpPr>
                    <wps:wsp>
                      <wps:cNvPr id="164" name="Graphic 164"/>
                      <wps:cNvSpPr/>
                      <wps:spPr>
                        <a:xfrm>
                          <a:off x="275147" y="181103"/>
                          <a:ext cx="9525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" h="95250">
                              <a:moveTo>
                                <a:pt x="94741" y="0"/>
                              </a:moveTo>
                              <a:lnTo>
                                <a:pt x="18923" y="18961"/>
                              </a:lnTo>
                              <a:lnTo>
                                <a:pt x="0" y="94805"/>
                              </a:lnTo>
                              <a:lnTo>
                                <a:pt x="947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5" name="Graphic 165"/>
                      <wps:cNvSpPr/>
                      <wps:spPr>
                        <a:xfrm>
                          <a:off x="1589" y="1589"/>
                          <a:ext cx="3683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0" h="274320">
                              <a:moveTo>
                                <a:pt x="273558" y="274319"/>
                              </a:moveTo>
                              <a:lnTo>
                                <a:pt x="292481" y="198475"/>
                              </a:lnTo>
                              <a:lnTo>
                                <a:pt x="368300" y="179514"/>
                              </a:lnTo>
                              <a:lnTo>
                                <a:pt x="273558" y="274319"/>
                              </a:lnTo>
                              <a:lnTo>
                                <a:pt x="0" y="274319"/>
                              </a:lnTo>
                              <a:lnTo>
                                <a:pt x="0" y="0"/>
                              </a:lnTo>
                              <a:lnTo>
                                <a:pt x="368300" y="0"/>
                              </a:lnTo>
                              <a:lnTo>
                                <a:pt x="368300" y="179514"/>
                              </a:lnTo>
                            </a:path>
                          </a:pathLst>
                        </a:custGeom>
                        <a:ln w="3178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13125D2" id="Group 163" o:spid="_x0000_s1026" style="position:absolute;margin-left:793.65pt;margin-top:551.05pt;width:29.25pt;height:21.85pt;z-index:-23778304;mso-wrap-distance-left:0;mso-wrap-distance-right:0;mso-position-horizontal-relative:page;mso-position-vertical-relative:page" coordsize="371475,27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">
              <v:shape id="Graphic 164" o:spid="_x0000_s1027" style="position:absolute;left:275147;top:181103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" path="m94741,l18923,18961,,94805,94741,xe" fillcolor="#cdcdcd" stroked="f">
                <v:path arrowok="t"/>
              </v:shape>
              <v:shape id="Graphic 165" o:spid="_x0000_s1028" style="position:absolute;left:1589;top:1589;width:368300;height:274320;visibility:visible;mso-wrap-style:square;v-text-anchor:top" coordsize="36830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" path="m273558,274319r18923,-75844l368300,179514r-94742,94805l,274319,,,368300,r,179514e" filled="f" strokecolor="gray" strokeweight=".08828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38688" behindDoc="1" locked="0" layoutInCell="1" allowOverlap="1">
              <wp:simplePos x="0" y="0"/>
              <wp:positionH relativeFrom="page">
                <wp:posOffset>879792</wp:posOffset>
              </wp:positionH>
              <wp:positionV relativeFrom="page">
                <wp:posOffset>6959282</wp:posOffset>
              </wp:positionV>
              <wp:extent cx="9222740" cy="6350"/>
              <wp:effectExtent l="0" t="0" r="0" b="0"/>
              <wp:wrapNone/>
              <wp:docPr id="166" name="Graphic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22274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222740" h="6350">
                            <a:moveTo>
                              <a:pt x="922274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9222740" y="6349"/>
                            </a:lnTo>
                            <a:lnTo>
                              <a:pt x="922274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009C62" id="Graphic 166" o:spid="_x0000_s1026" style="position:absolute;margin-left:69.25pt;margin-top:547.95pt;width:726.2pt;height:.5pt;z-index:-2377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2227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" path="m9222740,l,,,6349r9222740,l922274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39200" behindDoc="1" locked="0" layoutInCell="1" allowOverlap="1">
              <wp:simplePos x="0" y="0"/>
              <wp:positionH relativeFrom="page">
                <wp:posOffset>3226816</wp:posOffset>
              </wp:positionH>
              <wp:positionV relativeFrom="page">
                <wp:posOffset>6975157</wp:posOffset>
              </wp:positionV>
              <wp:extent cx="5540375" cy="139700"/>
              <wp:effectExtent l="0" t="0" r="0" b="0"/>
              <wp:wrapNone/>
              <wp:docPr id="167" name="Textbox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037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Pr="00207B95" w:rsidRDefault="006D18B9">
                          <w:pPr>
                            <w:pStyle w:val="Corpsdetexte"/>
                            <w:spacing w:line="203" w:lineRule="exact"/>
                            <w:ind w:left="20"/>
                            <w:rPr>
                              <w:lang w:val="en-US"/>
                            </w:rPr>
                          </w:pPr>
                          <w:r w:rsidRPr="00207B95">
                            <w:rPr>
                              <w:lang w:val="en-US"/>
                            </w:rPr>
                            <w:t>Place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Washington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Tél: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00/33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9175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Fax: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889 91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83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lang w:val="en-US"/>
                            </w:rPr>
                            <w:t>Email: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hyperlink r:id="rId1">
                            <w:r w:rsidRPr="00207B95">
                              <w:rPr>
                                <w:color w:val="0462C1"/>
                                <w:u w:val="single" w:color="0462C1"/>
                                <w:lang w:val="en-US"/>
                              </w:rPr>
                              <w:t>dgatmintsp@gmail.com</w:t>
                            </w:r>
                          </w:hyperlink>
                          <w:r w:rsidRPr="00207B95">
                            <w:rPr>
                              <w:color w:val="0462C1"/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BP</w:t>
                          </w:r>
                          <w:r w:rsidRPr="00207B95">
                            <w:rPr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4002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>Dakar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67" o:spid="_x0000_s1099" type="#_x0000_t202" style="position:absolute;margin-left:254.1pt;margin-top:549.2pt;width:436.25pt;height:11pt;z-index:-2377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" filled="f" stroked="f">
              <v:path arrowok="t"/>
              <v:textbox inset="0,0,0,0">
                <w:txbxContent>
                  <w:p w:rsidR="0014739C" w:rsidRPr="00207B95" w:rsidRDefault="006D18B9">
                    <w:pPr>
                      <w:pStyle w:val="Corpsdetexte"/>
                      <w:spacing w:line="203" w:lineRule="exact"/>
                      <w:ind w:left="20"/>
                      <w:rPr>
                        <w:lang w:val="en-US"/>
                      </w:rPr>
                    </w:pPr>
                    <w:r w:rsidRPr="00207B95">
                      <w:rPr>
                        <w:lang w:val="en-US"/>
                      </w:rPr>
                      <w:t>Place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Washington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Tél: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00/33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9175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Fax: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889 91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83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lang w:val="en-US"/>
                      </w:rPr>
                      <w:t>Email: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hyperlink r:id="rId2">
                      <w:r w:rsidRPr="00207B95">
                        <w:rPr>
                          <w:color w:val="0462C1"/>
                          <w:u w:val="single" w:color="0462C1"/>
                          <w:lang w:val="en-US"/>
                        </w:rPr>
                        <w:t>dgatmintsp@gmail.com</w:t>
                      </w:r>
                    </w:hyperlink>
                    <w:r w:rsidRPr="00207B95">
                      <w:rPr>
                        <w:color w:val="0462C1"/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BP</w:t>
                    </w:r>
                    <w:r w:rsidRPr="00207B95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4002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spacing w:val="-2"/>
                        <w:lang w:val="en-US"/>
                      </w:rPr>
                      <w:t>Dakar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39712" behindDoc="1" locked="0" layoutInCell="1" allowOverlap="1">
              <wp:simplePos x="0" y="0"/>
              <wp:positionH relativeFrom="page">
                <wp:posOffset>10179050</wp:posOffset>
              </wp:positionH>
              <wp:positionV relativeFrom="page">
                <wp:posOffset>7057707</wp:posOffset>
              </wp:positionV>
              <wp:extent cx="190500" cy="127000"/>
              <wp:effectExtent l="0" t="0" r="0" b="0"/>
              <wp:wrapNone/>
              <wp:docPr id="168" name="Textbox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50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Default="006D18B9">
                          <w:pPr>
                            <w:spacing w:line="183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separate"/>
                          </w:r>
                          <w:r w:rsidR="00207B95">
                            <w:rPr>
                              <w:rFonts w:ascii="Calibri"/>
                              <w:noProof/>
                              <w:spacing w:val="-5"/>
                              <w:sz w:val="16"/>
                            </w:rPr>
                            <w:t>71</w: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68" o:spid="_x0000_s1100" type="#_x0000_t202" style="position:absolute;margin-left:801.5pt;margin-top:555.7pt;width:15pt;height:10pt;z-index:-2377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" filled="f" stroked="f">
              <v:path arrowok="t"/>
              <v:textbox inset="0,0,0,0">
                <w:txbxContent>
                  <w:p w:rsidR="0014739C" w:rsidRDefault="006D18B9">
                    <w:pPr>
                      <w:spacing w:line="183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separate"/>
                    </w:r>
                    <w:r w:rsidR="00207B95">
                      <w:rPr>
                        <w:rFonts w:ascii="Calibri"/>
                        <w:noProof/>
                        <w:spacing w:val="-5"/>
                        <w:sz w:val="16"/>
                      </w:rPr>
                      <w:t>71</w: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39C" w:rsidRDefault="006D18B9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g">
          <w:drawing>
            <wp:anchor distT="0" distB="0" distL="0" distR="0" simplePos="0" relativeHeight="479540224" behindDoc="1" locked="0" layoutInCell="1" allowOverlap="1">
              <wp:simplePos x="0" y="0"/>
              <wp:positionH relativeFrom="page">
                <wp:posOffset>10079670</wp:posOffset>
              </wp:positionH>
              <wp:positionV relativeFrom="page">
                <wp:posOffset>6998346</wp:posOffset>
              </wp:positionV>
              <wp:extent cx="371475" cy="277495"/>
              <wp:effectExtent l="0" t="0" r="0" b="0"/>
              <wp:wrapNone/>
              <wp:docPr id="169" name="Group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71475" cy="277495"/>
                        <a:chOff x="0" y="0"/>
                        <a:chExt cx="371475" cy="277495"/>
                      </a:xfrm>
                    </wpg:grpSpPr>
                    <wps:wsp>
                      <wps:cNvPr id="170" name="Graphic 170"/>
                      <wps:cNvSpPr/>
                      <wps:spPr>
                        <a:xfrm>
                          <a:off x="275147" y="181103"/>
                          <a:ext cx="9525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" h="95250">
                              <a:moveTo>
                                <a:pt x="94741" y="0"/>
                              </a:moveTo>
                              <a:lnTo>
                                <a:pt x="18923" y="18961"/>
                              </a:lnTo>
                              <a:lnTo>
                                <a:pt x="0" y="94805"/>
                              </a:lnTo>
                              <a:lnTo>
                                <a:pt x="947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" name="Graphic 171"/>
                      <wps:cNvSpPr/>
                      <wps:spPr>
                        <a:xfrm>
                          <a:off x="1589" y="1589"/>
                          <a:ext cx="3683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0" h="274320">
                              <a:moveTo>
                                <a:pt x="273558" y="274319"/>
                              </a:moveTo>
                              <a:lnTo>
                                <a:pt x="292481" y="198475"/>
                              </a:lnTo>
                              <a:lnTo>
                                <a:pt x="368300" y="179514"/>
                              </a:lnTo>
                              <a:lnTo>
                                <a:pt x="273558" y="274319"/>
                              </a:lnTo>
                              <a:lnTo>
                                <a:pt x="0" y="274319"/>
                              </a:lnTo>
                              <a:lnTo>
                                <a:pt x="0" y="0"/>
                              </a:lnTo>
                              <a:lnTo>
                                <a:pt x="368300" y="0"/>
                              </a:lnTo>
                              <a:lnTo>
                                <a:pt x="368300" y="179514"/>
                              </a:lnTo>
                            </a:path>
                          </a:pathLst>
                        </a:custGeom>
                        <a:ln w="3178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821A27F" id="Group 169" o:spid="_x0000_s1026" style="position:absolute;margin-left:793.65pt;margin-top:551.05pt;width:29.25pt;height:21.85pt;z-index:-23776256;mso-wrap-distance-left:0;mso-wrap-distance-right:0;mso-position-horizontal-relative:page;mso-position-vertical-relative:page" coordsize="371475,27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">
              <v:shape id="Graphic 170" o:spid="_x0000_s1027" style="position:absolute;left:275147;top:181103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" path="m94741,l18923,18961,,94805,94741,xe" fillcolor="#cdcdcd" stroked="f">
                <v:path arrowok="t"/>
              </v:shape>
              <v:shape id="Graphic 171" o:spid="_x0000_s1028" style="position:absolute;left:1589;top:1589;width:368300;height:274320;visibility:visible;mso-wrap-style:square;v-text-anchor:top" coordsize="36830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" path="m273558,274319r18923,-75844l368300,179514r-94742,94805l,274319,,,368300,r,179514e" filled="f" strokecolor="gray" strokeweight=".08828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40736" behindDoc="1" locked="0" layoutInCell="1" allowOverlap="1">
              <wp:simplePos x="0" y="0"/>
              <wp:positionH relativeFrom="page">
                <wp:posOffset>3226816</wp:posOffset>
              </wp:positionH>
              <wp:positionV relativeFrom="page">
                <wp:posOffset>6975157</wp:posOffset>
              </wp:positionV>
              <wp:extent cx="5540375" cy="139700"/>
              <wp:effectExtent l="0" t="0" r="0" b="0"/>
              <wp:wrapNone/>
              <wp:docPr id="172" name="Textbox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037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Pr="00207B95" w:rsidRDefault="006D18B9">
                          <w:pPr>
                            <w:pStyle w:val="Corpsdetexte"/>
                            <w:spacing w:line="203" w:lineRule="exact"/>
                            <w:ind w:left="20"/>
                            <w:rPr>
                              <w:lang w:val="en-US"/>
                            </w:rPr>
                          </w:pPr>
                          <w:r w:rsidRPr="00207B95">
                            <w:rPr>
                              <w:lang w:val="en-US"/>
                            </w:rPr>
                            <w:t>Place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Washington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Tél: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00/33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9175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Fax: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889 91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83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lang w:val="en-US"/>
                            </w:rPr>
                            <w:t>Email: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hyperlink r:id="rId1">
                            <w:r w:rsidRPr="00207B95">
                              <w:rPr>
                                <w:color w:val="0462C1"/>
                                <w:u w:val="single" w:color="0462C1"/>
                                <w:lang w:val="en-US"/>
                              </w:rPr>
                              <w:t>dgatmintsp@gmail.com</w:t>
                            </w:r>
                          </w:hyperlink>
                          <w:r w:rsidRPr="00207B95">
                            <w:rPr>
                              <w:color w:val="0462C1"/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BP</w:t>
                          </w:r>
                          <w:r w:rsidRPr="00207B95">
                            <w:rPr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4002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>Dakar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72" o:spid="_x0000_s1101" type="#_x0000_t202" style="position:absolute;margin-left:254.1pt;margin-top:549.2pt;width:436.25pt;height:11pt;z-index:-2377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" filled="f" stroked="f">
              <v:path arrowok="t"/>
              <v:textbox inset="0,0,0,0">
                <w:txbxContent>
                  <w:p w:rsidR="0014739C" w:rsidRPr="00207B95" w:rsidRDefault="006D18B9">
                    <w:pPr>
                      <w:pStyle w:val="Corpsdetexte"/>
                      <w:spacing w:line="203" w:lineRule="exact"/>
                      <w:ind w:left="20"/>
                      <w:rPr>
                        <w:lang w:val="en-US"/>
                      </w:rPr>
                    </w:pPr>
                    <w:r w:rsidRPr="00207B95">
                      <w:rPr>
                        <w:lang w:val="en-US"/>
                      </w:rPr>
                      <w:t>Place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Washington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Tél: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00/33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9175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Fax: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889 91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83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lang w:val="en-US"/>
                      </w:rPr>
                      <w:t>Email: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hyperlink r:id="rId2">
                      <w:r w:rsidRPr="00207B95">
                        <w:rPr>
                          <w:color w:val="0462C1"/>
                          <w:u w:val="single" w:color="0462C1"/>
                          <w:lang w:val="en-US"/>
                        </w:rPr>
                        <w:t>dgatmintsp@gmail.com</w:t>
                      </w:r>
                    </w:hyperlink>
                    <w:r w:rsidRPr="00207B95">
                      <w:rPr>
                        <w:color w:val="0462C1"/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BP</w:t>
                    </w:r>
                    <w:r w:rsidRPr="00207B95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4002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spacing w:val="-2"/>
                        <w:lang w:val="en-US"/>
                      </w:rPr>
                      <w:t>Dakar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41248" behindDoc="1" locked="0" layoutInCell="1" allowOverlap="1">
              <wp:simplePos x="0" y="0"/>
              <wp:positionH relativeFrom="page">
                <wp:posOffset>10179050</wp:posOffset>
              </wp:positionH>
              <wp:positionV relativeFrom="page">
                <wp:posOffset>7057707</wp:posOffset>
              </wp:positionV>
              <wp:extent cx="190500" cy="127000"/>
              <wp:effectExtent l="0" t="0" r="0" b="0"/>
              <wp:wrapNone/>
              <wp:docPr id="173" name="Textbox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50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Default="006D18B9">
                          <w:pPr>
                            <w:spacing w:line="183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separate"/>
                          </w:r>
                          <w:r w:rsidR="00207B95">
                            <w:rPr>
                              <w:rFonts w:ascii="Calibri"/>
                              <w:noProof/>
                              <w:spacing w:val="-5"/>
                              <w:sz w:val="16"/>
                            </w:rPr>
                            <w:t>73</w: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73" o:spid="_x0000_s1102" type="#_x0000_t202" style="position:absolute;margin-left:801.5pt;margin-top:555.7pt;width:15pt;height:10pt;z-index:-2377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" filled="f" stroked="f">
              <v:path arrowok="t"/>
              <v:textbox inset="0,0,0,0">
                <w:txbxContent>
                  <w:p w:rsidR="0014739C" w:rsidRDefault="006D18B9">
                    <w:pPr>
                      <w:spacing w:line="183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separate"/>
                    </w:r>
                    <w:r w:rsidR="00207B95">
                      <w:rPr>
                        <w:rFonts w:ascii="Calibri"/>
                        <w:noProof/>
                        <w:spacing w:val="-5"/>
                        <w:sz w:val="16"/>
                      </w:rPr>
                      <w:t>73</w: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39C" w:rsidRDefault="006D18B9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g">
          <w:drawing>
            <wp:anchor distT="0" distB="0" distL="0" distR="0" simplePos="0" relativeHeight="479541760" behindDoc="1" locked="0" layoutInCell="1" allowOverlap="1">
              <wp:simplePos x="0" y="0"/>
              <wp:positionH relativeFrom="page">
                <wp:posOffset>10079670</wp:posOffset>
              </wp:positionH>
              <wp:positionV relativeFrom="page">
                <wp:posOffset>6998346</wp:posOffset>
              </wp:positionV>
              <wp:extent cx="371475" cy="277495"/>
              <wp:effectExtent l="0" t="0" r="0" b="0"/>
              <wp:wrapNone/>
              <wp:docPr id="175" name="Group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71475" cy="277495"/>
                        <a:chOff x="0" y="0"/>
                        <a:chExt cx="371475" cy="277495"/>
                      </a:xfrm>
                    </wpg:grpSpPr>
                    <wps:wsp>
                      <wps:cNvPr id="176" name="Graphic 176"/>
                      <wps:cNvSpPr/>
                      <wps:spPr>
                        <a:xfrm>
                          <a:off x="275147" y="181103"/>
                          <a:ext cx="9525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" h="95250">
                              <a:moveTo>
                                <a:pt x="94741" y="0"/>
                              </a:moveTo>
                              <a:lnTo>
                                <a:pt x="18923" y="18961"/>
                              </a:lnTo>
                              <a:lnTo>
                                <a:pt x="0" y="94805"/>
                              </a:lnTo>
                              <a:lnTo>
                                <a:pt x="947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7" name="Graphic 177"/>
                      <wps:cNvSpPr/>
                      <wps:spPr>
                        <a:xfrm>
                          <a:off x="1589" y="1589"/>
                          <a:ext cx="3683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0" h="274320">
                              <a:moveTo>
                                <a:pt x="273558" y="274319"/>
                              </a:moveTo>
                              <a:lnTo>
                                <a:pt x="292481" y="198475"/>
                              </a:lnTo>
                              <a:lnTo>
                                <a:pt x="368300" y="179514"/>
                              </a:lnTo>
                              <a:lnTo>
                                <a:pt x="273558" y="274319"/>
                              </a:lnTo>
                              <a:lnTo>
                                <a:pt x="0" y="274319"/>
                              </a:lnTo>
                              <a:lnTo>
                                <a:pt x="0" y="0"/>
                              </a:lnTo>
                              <a:lnTo>
                                <a:pt x="368300" y="0"/>
                              </a:lnTo>
                              <a:lnTo>
                                <a:pt x="368300" y="179514"/>
                              </a:lnTo>
                            </a:path>
                          </a:pathLst>
                        </a:custGeom>
                        <a:ln w="3178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39F38BC" id="Group 175" o:spid="_x0000_s1026" style="position:absolute;margin-left:793.65pt;margin-top:551.05pt;width:29.25pt;height:21.85pt;z-index:-23774720;mso-wrap-distance-left:0;mso-wrap-distance-right:0;mso-position-horizontal-relative:page;mso-position-vertical-relative:page" coordsize="371475,27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">
              <v:shape id="Graphic 176" o:spid="_x0000_s1027" style="position:absolute;left:275147;top:181103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" path="m94741,l18923,18961,,94805,94741,xe" fillcolor="#cdcdcd" stroked="f">
                <v:path arrowok="t"/>
              </v:shape>
              <v:shape id="Graphic 177" o:spid="_x0000_s1028" style="position:absolute;left:1589;top:1589;width:368300;height:274320;visibility:visible;mso-wrap-style:square;v-text-anchor:top" coordsize="36830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" path="m273558,274319r18923,-75844l368300,179514r-94742,94805l,274319,,,368300,r,179514e" filled="f" strokecolor="gray" strokeweight=".08828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42272" behindDoc="1" locked="0" layoutInCell="1" allowOverlap="1">
              <wp:simplePos x="0" y="0"/>
              <wp:positionH relativeFrom="page">
                <wp:posOffset>879792</wp:posOffset>
              </wp:positionH>
              <wp:positionV relativeFrom="page">
                <wp:posOffset>6959282</wp:posOffset>
              </wp:positionV>
              <wp:extent cx="9222740" cy="6350"/>
              <wp:effectExtent l="0" t="0" r="0" b="0"/>
              <wp:wrapNone/>
              <wp:docPr id="178" name="Graphic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22274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222740" h="6350">
                            <a:moveTo>
                              <a:pt x="922274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9222740" y="6349"/>
                            </a:lnTo>
                            <a:lnTo>
                              <a:pt x="922274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C6CC049" id="Graphic 178" o:spid="_x0000_s1026" style="position:absolute;margin-left:69.25pt;margin-top:547.95pt;width:726.2pt;height:.5pt;z-index:-2377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2227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" path="m9222740,l,,,6349r9222740,l922274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42784" behindDoc="1" locked="0" layoutInCell="1" allowOverlap="1">
              <wp:simplePos x="0" y="0"/>
              <wp:positionH relativeFrom="page">
                <wp:posOffset>3226816</wp:posOffset>
              </wp:positionH>
              <wp:positionV relativeFrom="page">
                <wp:posOffset>6975157</wp:posOffset>
              </wp:positionV>
              <wp:extent cx="5540375" cy="139700"/>
              <wp:effectExtent l="0" t="0" r="0" b="0"/>
              <wp:wrapNone/>
              <wp:docPr id="179" name="Text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037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Pr="00207B95" w:rsidRDefault="006D18B9">
                          <w:pPr>
                            <w:pStyle w:val="Corpsdetexte"/>
                            <w:spacing w:line="203" w:lineRule="exact"/>
                            <w:ind w:left="20"/>
                            <w:rPr>
                              <w:lang w:val="en-US"/>
                            </w:rPr>
                          </w:pPr>
                          <w:r w:rsidRPr="00207B95">
                            <w:rPr>
                              <w:lang w:val="en-US"/>
                            </w:rPr>
                            <w:t>Place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Washington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Tél: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00/33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9175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Fax: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889 91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83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lang w:val="en-US"/>
                            </w:rPr>
                            <w:t>Email: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hyperlink r:id="rId1">
                            <w:r w:rsidRPr="00207B95">
                              <w:rPr>
                                <w:color w:val="0462C1"/>
                                <w:u w:val="single" w:color="0462C1"/>
                                <w:lang w:val="en-US"/>
                              </w:rPr>
                              <w:t>dgatmintsp@gmail.com</w:t>
                            </w:r>
                          </w:hyperlink>
                          <w:r w:rsidRPr="00207B95">
                            <w:rPr>
                              <w:color w:val="0462C1"/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BP</w:t>
                          </w:r>
                          <w:r w:rsidRPr="00207B95">
                            <w:rPr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4002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>Dakar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79" o:spid="_x0000_s1103" type="#_x0000_t202" style="position:absolute;margin-left:254.1pt;margin-top:549.2pt;width:436.25pt;height:11pt;z-index:-2377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" filled="f" stroked="f">
              <v:path arrowok="t"/>
              <v:textbox inset="0,0,0,0">
                <w:txbxContent>
                  <w:p w:rsidR="0014739C" w:rsidRPr="00207B95" w:rsidRDefault="006D18B9">
                    <w:pPr>
                      <w:pStyle w:val="Corpsdetexte"/>
                      <w:spacing w:line="203" w:lineRule="exact"/>
                      <w:ind w:left="20"/>
                      <w:rPr>
                        <w:lang w:val="en-US"/>
                      </w:rPr>
                    </w:pPr>
                    <w:r w:rsidRPr="00207B95">
                      <w:rPr>
                        <w:lang w:val="en-US"/>
                      </w:rPr>
                      <w:t>Place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Washington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Tél: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00/33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9175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Fax: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889 91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83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lang w:val="en-US"/>
                      </w:rPr>
                      <w:t>Email: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hyperlink r:id="rId2">
                      <w:r w:rsidRPr="00207B95">
                        <w:rPr>
                          <w:color w:val="0462C1"/>
                          <w:u w:val="single" w:color="0462C1"/>
                          <w:lang w:val="en-US"/>
                        </w:rPr>
                        <w:t>dgatmintsp@gmail.com</w:t>
                      </w:r>
                    </w:hyperlink>
                    <w:r w:rsidRPr="00207B95">
                      <w:rPr>
                        <w:color w:val="0462C1"/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BP</w:t>
                    </w:r>
                    <w:r w:rsidRPr="00207B95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4002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spacing w:val="-2"/>
                        <w:lang w:val="en-US"/>
                      </w:rPr>
                      <w:t>Dakar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43296" behindDoc="1" locked="0" layoutInCell="1" allowOverlap="1">
              <wp:simplePos x="0" y="0"/>
              <wp:positionH relativeFrom="page">
                <wp:posOffset>10179050</wp:posOffset>
              </wp:positionH>
              <wp:positionV relativeFrom="page">
                <wp:posOffset>7057707</wp:posOffset>
              </wp:positionV>
              <wp:extent cx="190500" cy="127000"/>
              <wp:effectExtent l="0" t="0" r="0" b="0"/>
              <wp:wrapNone/>
              <wp:docPr id="180" name="Text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50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Default="006D18B9">
                          <w:pPr>
                            <w:spacing w:line="183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separate"/>
                          </w:r>
                          <w:r w:rsidR="00207B95">
                            <w:rPr>
                              <w:rFonts w:ascii="Calibri"/>
                              <w:noProof/>
                              <w:spacing w:val="-5"/>
                              <w:sz w:val="16"/>
                            </w:rPr>
                            <w:t>74</w: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80" o:spid="_x0000_s1104" type="#_x0000_t202" style="position:absolute;margin-left:801.5pt;margin-top:555.7pt;width:15pt;height:10pt;z-index:-2377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" filled="f" stroked="f">
              <v:path arrowok="t"/>
              <v:textbox inset="0,0,0,0">
                <w:txbxContent>
                  <w:p w:rsidR="0014739C" w:rsidRDefault="006D18B9">
                    <w:pPr>
                      <w:spacing w:line="183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separate"/>
                    </w:r>
                    <w:r w:rsidR="00207B95">
                      <w:rPr>
                        <w:rFonts w:ascii="Calibri"/>
                        <w:noProof/>
                        <w:spacing w:val="-5"/>
                        <w:sz w:val="16"/>
                      </w:rPr>
                      <w:t>74</w: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39C" w:rsidRDefault="006D18B9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g">
          <w:drawing>
            <wp:anchor distT="0" distB="0" distL="0" distR="0" simplePos="0" relativeHeight="479543808" behindDoc="1" locked="0" layoutInCell="1" allowOverlap="1">
              <wp:simplePos x="0" y="0"/>
              <wp:positionH relativeFrom="page">
                <wp:posOffset>10079670</wp:posOffset>
              </wp:positionH>
              <wp:positionV relativeFrom="page">
                <wp:posOffset>6998346</wp:posOffset>
              </wp:positionV>
              <wp:extent cx="371475" cy="277495"/>
              <wp:effectExtent l="0" t="0" r="0" b="0"/>
              <wp:wrapNone/>
              <wp:docPr id="181" name="Group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71475" cy="277495"/>
                        <a:chOff x="0" y="0"/>
                        <a:chExt cx="371475" cy="277495"/>
                      </a:xfrm>
                    </wpg:grpSpPr>
                    <wps:wsp>
                      <wps:cNvPr id="182" name="Graphic 182"/>
                      <wps:cNvSpPr/>
                      <wps:spPr>
                        <a:xfrm>
                          <a:off x="275147" y="181103"/>
                          <a:ext cx="9525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" h="95250">
                              <a:moveTo>
                                <a:pt x="94741" y="0"/>
                              </a:moveTo>
                              <a:lnTo>
                                <a:pt x="18923" y="18961"/>
                              </a:lnTo>
                              <a:lnTo>
                                <a:pt x="0" y="94805"/>
                              </a:lnTo>
                              <a:lnTo>
                                <a:pt x="947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3" name="Graphic 183"/>
                      <wps:cNvSpPr/>
                      <wps:spPr>
                        <a:xfrm>
                          <a:off x="1589" y="1589"/>
                          <a:ext cx="3683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0" h="274320">
                              <a:moveTo>
                                <a:pt x="273558" y="274319"/>
                              </a:moveTo>
                              <a:lnTo>
                                <a:pt x="292481" y="198475"/>
                              </a:lnTo>
                              <a:lnTo>
                                <a:pt x="368300" y="179514"/>
                              </a:lnTo>
                              <a:lnTo>
                                <a:pt x="273558" y="274319"/>
                              </a:lnTo>
                              <a:lnTo>
                                <a:pt x="0" y="274319"/>
                              </a:lnTo>
                              <a:lnTo>
                                <a:pt x="0" y="0"/>
                              </a:lnTo>
                              <a:lnTo>
                                <a:pt x="368300" y="0"/>
                              </a:lnTo>
                              <a:lnTo>
                                <a:pt x="368300" y="179514"/>
                              </a:lnTo>
                            </a:path>
                          </a:pathLst>
                        </a:custGeom>
                        <a:ln w="3178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F36463" id="Group 181" o:spid="_x0000_s1026" style="position:absolute;margin-left:793.65pt;margin-top:551.05pt;width:29.25pt;height:21.85pt;z-index:-23772672;mso-wrap-distance-left:0;mso-wrap-distance-right:0;mso-position-horizontal-relative:page;mso-position-vertical-relative:page" coordsize="371475,27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">
              <v:shape id="Graphic 182" o:spid="_x0000_s1027" style="position:absolute;left:275147;top:181103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" path="m94741,l18923,18961,,94805,94741,xe" fillcolor="#cdcdcd" stroked="f">
                <v:path arrowok="t"/>
              </v:shape>
              <v:shape id="Graphic 183" o:spid="_x0000_s1028" style="position:absolute;left:1589;top:1589;width:368300;height:274320;visibility:visible;mso-wrap-style:square;v-text-anchor:top" coordsize="36830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" path="m273558,274319r18923,-75844l368300,179514r-94742,94805l,274319,,,368300,r,179514e" filled="f" strokecolor="gray" strokeweight=".08828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44320" behindDoc="1" locked="0" layoutInCell="1" allowOverlap="1">
              <wp:simplePos x="0" y="0"/>
              <wp:positionH relativeFrom="page">
                <wp:posOffset>3226816</wp:posOffset>
              </wp:positionH>
              <wp:positionV relativeFrom="page">
                <wp:posOffset>6975157</wp:posOffset>
              </wp:positionV>
              <wp:extent cx="5540375" cy="139700"/>
              <wp:effectExtent l="0" t="0" r="0" b="0"/>
              <wp:wrapNone/>
              <wp:docPr id="184" name="Textbox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037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Pr="00207B95" w:rsidRDefault="006D18B9">
                          <w:pPr>
                            <w:pStyle w:val="Corpsdetexte"/>
                            <w:spacing w:line="203" w:lineRule="exact"/>
                            <w:ind w:left="20"/>
                            <w:rPr>
                              <w:lang w:val="en-US"/>
                            </w:rPr>
                          </w:pPr>
                          <w:r w:rsidRPr="00207B95">
                            <w:rPr>
                              <w:lang w:val="en-US"/>
                            </w:rPr>
                            <w:t>Place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Washington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Tél: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00/33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9175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Fax: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889 91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83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lang w:val="en-US"/>
                            </w:rPr>
                            <w:t>Email: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hyperlink r:id="rId1">
                            <w:r w:rsidRPr="00207B95">
                              <w:rPr>
                                <w:color w:val="0462C1"/>
                                <w:u w:val="single" w:color="0462C1"/>
                                <w:lang w:val="en-US"/>
                              </w:rPr>
                              <w:t>dgatmintsp@gmail.com</w:t>
                            </w:r>
                          </w:hyperlink>
                          <w:r w:rsidRPr="00207B95">
                            <w:rPr>
                              <w:color w:val="0462C1"/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BP</w:t>
                          </w:r>
                          <w:r w:rsidRPr="00207B95">
                            <w:rPr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4002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>Dakar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84" o:spid="_x0000_s1105" type="#_x0000_t202" style="position:absolute;margin-left:254.1pt;margin-top:549.2pt;width:436.25pt;height:11pt;z-index:-2377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" filled="f" stroked="f">
              <v:path arrowok="t"/>
              <v:textbox inset="0,0,0,0">
                <w:txbxContent>
                  <w:p w:rsidR="0014739C" w:rsidRPr="00207B95" w:rsidRDefault="006D18B9">
                    <w:pPr>
                      <w:pStyle w:val="Corpsdetexte"/>
                      <w:spacing w:line="203" w:lineRule="exact"/>
                      <w:ind w:left="20"/>
                      <w:rPr>
                        <w:lang w:val="en-US"/>
                      </w:rPr>
                    </w:pPr>
                    <w:r w:rsidRPr="00207B95">
                      <w:rPr>
                        <w:lang w:val="en-US"/>
                      </w:rPr>
                      <w:t>Place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Washington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Tél: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00/33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9175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Fax: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889 91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83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lang w:val="en-US"/>
                      </w:rPr>
                      <w:t>Email: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hyperlink r:id="rId2">
                      <w:r w:rsidRPr="00207B95">
                        <w:rPr>
                          <w:color w:val="0462C1"/>
                          <w:u w:val="single" w:color="0462C1"/>
                          <w:lang w:val="en-US"/>
                        </w:rPr>
                        <w:t>dgatmintsp@gmail.com</w:t>
                      </w:r>
                    </w:hyperlink>
                    <w:r w:rsidRPr="00207B95">
                      <w:rPr>
                        <w:color w:val="0462C1"/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BP</w:t>
                    </w:r>
                    <w:r w:rsidRPr="00207B95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4002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spacing w:val="-2"/>
                        <w:lang w:val="en-US"/>
                      </w:rPr>
                      <w:t>Dakar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44832" behindDoc="1" locked="0" layoutInCell="1" allowOverlap="1">
              <wp:simplePos x="0" y="0"/>
              <wp:positionH relativeFrom="page">
                <wp:posOffset>10179050</wp:posOffset>
              </wp:positionH>
              <wp:positionV relativeFrom="page">
                <wp:posOffset>7057707</wp:posOffset>
              </wp:positionV>
              <wp:extent cx="190500" cy="127000"/>
              <wp:effectExtent l="0" t="0" r="0" b="0"/>
              <wp:wrapNone/>
              <wp:docPr id="185" name="Textbox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50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Default="006D18B9">
                          <w:pPr>
                            <w:spacing w:line="183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separate"/>
                          </w:r>
                          <w:r w:rsidR="00207B95">
                            <w:rPr>
                              <w:rFonts w:ascii="Calibri"/>
                              <w:noProof/>
                              <w:spacing w:val="-5"/>
                              <w:sz w:val="16"/>
                            </w:rPr>
                            <w:t>77</w: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85" o:spid="_x0000_s1106" type="#_x0000_t202" style="position:absolute;margin-left:801.5pt;margin-top:555.7pt;width:15pt;height:10pt;z-index:-2377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" filled="f" stroked="f">
              <v:path arrowok="t"/>
              <v:textbox inset="0,0,0,0">
                <w:txbxContent>
                  <w:p w:rsidR="0014739C" w:rsidRDefault="006D18B9">
                    <w:pPr>
                      <w:spacing w:line="183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separate"/>
                    </w:r>
                    <w:r w:rsidR="00207B95">
                      <w:rPr>
                        <w:rFonts w:ascii="Calibri"/>
                        <w:noProof/>
                        <w:spacing w:val="-5"/>
                        <w:sz w:val="16"/>
                      </w:rPr>
                      <w:t>77</w: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39C" w:rsidRDefault="006D18B9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g">
          <w:drawing>
            <wp:anchor distT="0" distB="0" distL="0" distR="0" simplePos="0" relativeHeight="479513088" behindDoc="1" locked="0" layoutInCell="1" allowOverlap="1">
              <wp:simplePos x="0" y="0"/>
              <wp:positionH relativeFrom="page">
                <wp:posOffset>10079670</wp:posOffset>
              </wp:positionH>
              <wp:positionV relativeFrom="page">
                <wp:posOffset>6998346</wp:posOffset>
              </wp:positionV>
              <wp:extent cx="371475" cy="277495"/>
              <wp:effectExtent l="0" t="0" r="0" b="0"/>
              <wp:wrapNone/>
              <wp:docPr id="17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71475" cy="277495"/>
                        <a:chOff x="0" y="0"/>
                        <a:chExt cx="371475" cy="277495"/>
                      </a:xfrm>
                    </wpg:grpSpPr>
                    <wps:wsp>
                      <wps:cNvPr id="18" name="Graphic 18"/>
                      <wps:cNvSpPr/>
                      <wps:spPr>
                        <a:xfrm>
                          <a:off x="275147" y="181103"/>
                          <a:ext cx="9525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" h="95250">
                              <a:moveTo>
                                <a:pt x="94741" y="0"/>
                              </a:moveTo>
                              <a:lnTo>
                                <a:pt x="18923" y="18961"/>
                              </a:lnTo>
                              <a:lnTo>
                                <a:pt x="0" y="94805"/>
                              </a:lnTo>
                              <a:lnTo>
                                <a:pt x="947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Graphic 19"/>
                      <wps:cNvSpPr/>
                      <wps:spPr>
                        <a:xfrm>
                          <a:off x="1589" y="1589"/>
                          <a:ext cx="3683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0" h="274320">
                              <a:moveTo>
                                <a:pt x="273558" y="274319"/>
                              </a:moveTo>
                              <a:lnTo>
                                <a:pt x="292481" y="198475"/>
                              </a:lnTo>
                              <a:lnTo>
                                <a:pt x="368300" y="179514"/>
                              </a:lnTo>
                              <a:lnTo>
                                <a:pt x="273558" y="274319"/>
                              </a:lnTo>
                              <a:lnTo>
                                <a:pt x="0" y="274319"/>
                              </a:lnTo>
                              <a:lnTo>
                                <a:pt x="0" y="0"/>
                              </a:lnTo>
                              <a:lnTo>
                                <a:pt x="368300" y="0"/>
                              </a:lnTo>
                              <a:lnTo>
                                <a:pt x="368300" y="179514"/>
                              </a:lnTo>
                            </a:path>
                          </a:pathLst>
                        </a:custGeom>
                        <a:ln w="3178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1A174B1" id="Group 17" o:spid="_x0000_s1026" style="position:absolute;margin-left:793.65pt;margin-top:551.05pt;width:29.25pt;height:21.85pt;z-index:-23803392;mso-wrap-distance-left:0;mso-wrap-distance-right:0;mso-position-horizontal-relative:page;mso-position-vertical-relative:page" coordsize="371475,27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">
              <v:shape id="Graphic 18" o:spid="_x0000_s1027" style="position:absolute;left:275147;top:181103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" path="m94741,l18923,18961,,94805,94741,xe" fillcolor="#cdcdcd" stroked="f">
                <v:path arrowok="t"/>
              </v:shape>
              <v:shape id="Graphic 19" o:spid="_x0000_s1028" style="position:absolute;left:1589;top:1589;width:368300;height:274320;visibility:visible;mso-wrap-style:square;v-text-anchor:top" coordsize="36830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" path="m273558,274319r18923,-75844l368300,179514r-94742,94805l,274319,,,368300,r,179514e" filled="f" strokecolor="gray" strokeweight=".08828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13600" behindDoc="1" locked="0" layoutInCell="1" allowOverlap="1">
              <wp:simplePos x="0" y="0"/>
              <wp:positionH relativeFrom="page">
                <wp:posOffset>879792</wp:posOffset>
              </wp:positionH>
              <wp:positionV relativeFrom="page">
                <wp:posOffset>6959282</wp:posOffset>
              </wp:positionV>
              <wp:extent cx="9222740" cy="6350"/>
              <wp:effectExtent l="0" t="0" r="0" b="0"/>
              <wp:wrapNone/>
              <wp:docPr id="20" name="Graphic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22274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222740" h="6350">
                            <a:moveTo>
                              <a:pt x="922274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9222740" y="6349"/>
                            </a:lnTo>
                            <a:lnTo>
                              <a:pt x="922274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76818E" id="Graphic 20" o:spid="_x0000_s1026" style="position:absolute;margin-left:69.25pt;margin-top:547.95pt;width:726.2pt;height:.5pt;z-index:-2380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2227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" path="m9222740,l,,,6349r9222740,l922274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14112" behindDoc="1" locked="0" layoutInCell="1" allowOverlap="1">
              <wp:simplePos x="0" y="0"/>
              <wp:positionH relativeFrom="page">
                <wp:posOffset>3226816</wp:posOffset>
              </wp:positionH>
              <wp:positionV relativeFrom="page">
                <wp:posOffset>6975157</wp:posOffset>
              </wp:positionV>
              <wp:extent cx="5540375" cy="139700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037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Pr="00207B95" w:rsidRDefault="006D18B9">
                          <w:pPr>
                            <w:pStyle w:val="Corpsdetexte"/>
                            <w:spacing w:line="203" w:lineRule="exact"/>
                            <w:ind w:left="20"/>
                            <w:rPr>
                              <w:lang w:val="en-US"/>
                            </w:rPr>
                          </w:pPr>
                          <w:r w:rsidRPr="00207B95">
                            <w:rPr>
                              <w:lang w:val="en-US"/>
                            </w:rPr>
                            <w:t>Place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Washington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Tél: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00/33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9175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Fax: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889 91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83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lang w:val="en-US"/>
                            </w:rPr>
                            <w:t>Email: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hyperlink r:id="rId1">
                            <w:r w:rsidRPr="00207B95">
                              <w:rPr>
                                <w:color w:val="0462C1"/>
                                <w:u w:val="single" w:color="0462C1"/>
                                <w:lang w:val="en-US"/>
                              </w:rPr>
                              <w:t>dgatmintsp@gmail.com</w:t>
                            </w:r>
                          </w:hyperlink>
                          <w:r w:rsidRPr="00207B95">
                            <w:rPr>
                              <w:color w:val="0462C1"/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BP</w:t>
                          </w:r>
                          <w:r w:rsidRPr="00207B95">
                            <w:rPr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4002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>Dakar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1" o:spid="_x0000_s1071" type="#_x0000_t202" style="position:absolute;margin-left:254.1pt;margin-top:549.2pt;width:436.25pt;height:11pt;z-index:-2380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" filled="f" stroked="f">
              <v:path arrowok="t"/>
              <v:textbox inset="0,0,0,0">
                <w:txbxContent>
                  <w:p w:rsidR="0014739C" w:rsidRPr="00207B95" w:rsidRDefault="006D18B9">
                    <w:pPr>
                      <w:pStyle w:val="Corpsdetexte"/>
                      <w:spacing w:line="203" w:lineRule="exact"/>
                      <w:ind w:left="20"/>
                      <w:rPr>
                        <w:lang w:val="en-US"/>
                      </w:rPr>
                    </w:pPr>
                    <w:r w:rsidRPr="00207B95">
                      <w:rPr>
                        <w:lang w:val="en-US"/>
                      </w:rPr>
                      <w:t>Place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Washington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Tél: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00/33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9175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Fax: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889 91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83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lang w:val="en-US"/>
                      </w:rPr>
                      <w:t>Email: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hyperlink r:id="rId2">
                      <w:r w:rsidRPr="00207B95">
                        <w:rPr>
                          <w:color w:val="0462C1"/>
                          <w:u w:val="single" w:color="0462C1"/>
                          <w:lang w:val="en-US"/>
                        </w:rPr>
                        <w:t>dgatmintsp@gmail.com</w:t>
                      </w:r>
                    </w:hyperlink>
                    <w:r w:rsidRPr="00207B95">
                      <w:rPr>
                        <w:color w:val="0462C1"/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BP</w:t>
                    </w:r>
                    <w:r w:rsidRPr="00207B95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4002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spacing w:val="-2"/>
                        <w:lang w:val="en-US"/>
                      </w:rPr>
                      <w:t>Dakar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14624" behindDoc="1" locked="0" layoutInCell="1" allowOverlap="1">
              <wp:simplePos x="0" y="0"/>
              <wp:positionH relativeFrom="page">
                <wp:posOffset>10204450</wp:posOffset>
              </wp:positionH>
              <wp:positionV relativeFrom="page">
                <wp:posOffset>7057707</wp:posOffset>
              </wp:positionV>
              <wp:extent cx="140970" cy="127000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097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Default="006D18B9">
                          <w:pPr>
                            <w:spacing w:line="183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16"/>
                            </w:rPr>
                            <w:fldChar w:fldCharType="separate"/>
                          </w:r>
                          <w:r w:rsidR="00207B95">
                            <w:rPr>
                              <w:rFonts w:ascii="Calibri"/>
                              <w:noProof/>
                              <w:spacing w:val="-10"/>
                              <w:sz w:val="16"/>
                            </w:rPr>
                            <w:t>9</w:t>
                          </w:r>
                          <w:r>
                            <w:rPr>
                              <w:rFonts w:ascii="Calibri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2" o:spid="_x0000_s1072" type="#_x0000_t202" style="position:absolute;margin-left:803.5pt;margin-top:555.7pt;width:11.1pt;height:10pt;z-index:-2380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" filled="f" stroked="f">
              <v:path arrowok="t"/>
              <v:textbox inset="0,0,0,0">
                <w:txbxContent>
                  <w:p w:rsidR="0014739C" w:rsidRDefault="006D18B9">
                    <w:pPr>
                      <w:spacing w:line="183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  <w:sz w:val="16"/>
                      </w:rPr>
                      <w:fldChar w:fldCharType="separate"/>
                    </w:r>
                    <w:r w:rsidR="00207B95">
                      <w:rPr>
                        <w:rFonts w:ascii="Calibri"/>
                        <w:noProof/>
                        <w:spacing w:val="-10"/>
                        <w:sz w:val="16"/>
                      </w:rPr>
                      <w:t>9</w:t>
                    </w:r>
                    <w:r>
                      <w:rPr>
                        <w:rFonts w:ascii="Calibri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39C" w:rsidRDefault="006D18B9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g">
          <w:drawing>
            <wp:anchor distT="0" distB="0" distL="0" distR="0" simplePos="0" relativeHeight="479545344" behindDoc="1" locked="0" layoutInCell="1" allowOverlap="1">
              <wp:simplePos x="0" y="0"/>
              <wp:positionH relativeFrom="page">
                <wp:posOffset>10079670</wp:posOffset>
              </wp:positionH>
              <wp:positionV relativeFrom="page">
                <wp:posOffset>6998346</wp:posOffset>
              </wp:positionV>
              <wp:extent cx="371475" cy="277495"/>
              <wp:effectExtent l="0" t="0" r="0" b="0"/>
              <wp:wrapNone/>
              <wp:docPr id="187" name="Group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71475" cy="277495"/>
                        <a:chOff x="0" y="0"/>
                        <a:chExt cx="371475" cy="277495"/>
                      </a:xfrm>
                    </wpg:grpSpPr>
                    <wps:wsp>
                      <wps:cNvPr id="188" name="Graphic 188"/>
                      <wps:cNvSpPr/>
                      <wps:spPr>
                        <a:xfrm>
                          <a:off x="275147" y="181103"/>
                          <a:ext cx="9525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" h="95250">
                              <a:moveTo>
                                <a:pt x="94741" y="0"/>
                              </a:moveTo>
                              <a:lnTo>
                                <a:pt x="18923" y="18961"/>
                              </a:lnTo>
                              <a:lnTo>
                                <a:pt x="0" y="94805"/>
                              </a:lnTo>
                              <a:lnTo>
                                <a:pt x="947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9" name="Graphic 189"/>
                      <wps:cNvSpPr/>
                      <wps:spPr>
                        <a:xfrm>
                          <a:off x="1589" y="1589"/>
                          <a:ext cx="3683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0" h="274320">
                              <a:moveTo>
                                <a:pt x="273558" y="274319"/>
                              </a:moveTo>
                              <a:lnTo>
                                <a:pt x="292481" y="198475"/>
                              </a:lnTo>
                              <a:lnTo>
                                <a:pt x="368300" y="179514"/>
                              </a:lnTo>
                              <a:lnTo>
                                <a:pt x="273558" y="274319"/>
                              </a:lnTo>
                              <a:lnTo>
                                <a:pt x="0" y="274319"/>
                              </a:lnTo>
                              <a:lnTo>
                                <a:pt x="0" y="0"/>
                              </a:lnTo>
                              <a:lnTo>
                                <a:pt x="368300" y="0"/>
                              </a:lnTo>
                              <a:lnTo>
                                <a:pt x="368300" y="179514"/>
                              </a:lnTo>
                            </a:path>
                          </a:pathLst>
                        </a:custGeom>
                        <a:ln w="3178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62557D6" id="Group 187" o:spid="_x0000_s1026" style="position:absolute;margin-left:793.65pt;margin-top:551.05pt;width:29.25pt;height:21.85pt;z-index:-23771136;mso-wrap-distance-left:0;mso-wrap-distance-right:0;mso-position-horizontal-relative:page;mso-position-vertical-relative:page" coordsize="371475,27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">
              <v:shape id="Graphic 188" o:spid="_x0000_s1027" style="position:absolute;left:275147;top:181103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" path="m94741,l18923,18961,,94805,94741,xe" fillcolor="#cdcdcd" stroked="f">
                <v:path arrowok="t"/>
              </v:shape>
              <v:shape id="Graphic 189" o:spid="_x0000_s1028" style="position:absolute;left:1589;top:1589;width:368300;height:274320;visibility:visible;mso-wrap-style:square;v-text-anchor:top" coordsize="36830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" path="m273558,274319r18923,-75844l368300,179514r-94742,94805l,274319,,,368300,r,179514e" filled="f" strokecolor="gray" strokeweight=".08828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45856" behindDoc="1" locked="0" layoutInCell="1" allowOverlap="1">
              <wp:simplePos x="0" y="0"/>
              <wp:positionH relativeFrom="page">
                <wp:posOffset>879792</wp:posOffset>
              </wp:positionH>
              <wp:positionV relativeFrom="page">
                <wp:posOffset>6959282</wp:posOffset>
              </wp:positionV>
              <wp:extent cx="9222740" cy="6350"/>
              <wp:effectExtent l="0" t="0" r="0" b="0"/>
              <wp:wrapNone/>
              <wp:docPr id="190" name="Graphic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22274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222740" h="6350">
                            <a:moveTo>
                              <a:pt x="922274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9222740" y="6349"/>
                            </a:lnTo>
                            <a:lnTo>
                              <a:pt x="922274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D9C00D" id="Graphic 190" o:spid="_x0000_s1026" style="position:absolute;margin-left:69.25pt;margin-top:547.95pt;width:726.2pt;height:.5pt;z-index:-2377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2227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" path="m9222740,l,,,6349r9222740,l922274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46368" behindDoc="1" locked="0" layoutInCell="1" allowOverlap="1">
              <wp:simplePos x="0" y="0"/>
              <wp:positionH relativeFrom="page">
                <wp:posOffset>3226816</wp:posOffset>
              </wp:positionH>
              <wp:positionV relativeFrom="page">
                <wp:posOffset>6975157</wp:posOffset>
              </wp:positionV>
              <wp:extent cx="5540375" cy="139700"/>
              <wp:effectExtent l="0" t="0" r="0" b="0"/>
              <wp:wrapNone/>
              <wp:docPr id="191" name="Textbox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037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Pr="00207B95" w:rsidRDefault="006D18B9">
                          <w:pPr>
                            <w:pStyle w:val="Corpsdetexte"/>
                            <w:spacing w:line="203" w:lineRule="exact"/>
                            <w:ind w:left="20"/>
                            <w:rPr>
                              <w:lang w:val="en-US"/>
                            </w:rPr>
                          </w:pPr>
                          <w:r w:rsidRPr="00207B95">
                            <w:rPr>
                              <w:lang w:val="en-US"/>
                            </w:rPr>
                            <w:t>Place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Washington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Tél: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00/33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9175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Fax: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889 91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83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lang w:val="en-US"/>
                            </w:rPr>
                            <w:t>Email: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hyperlink r:id="rId1">
                            <w:r w:rsidRPr="00207B95">
                              <w:rPr>
                                <w:color w:val="0462C1"/>
                                <w:u w:val="single" w:color="0462C1"/>
                                <w:lang w:val="en-US"/>
                              </w:rPr>
                              <w:t>dgatmintsp@gmail.com</w:t>
                            </w:r>
                          </w:hyperlink>
                          <w:r w:rsidRPr="00207B95">
                            <w:rPr>
                              <w:color w:val="0462C1"/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BP</w:t>
                          </w:r>
                          <w:r w:rsidRPr="00207B95">
                            <w:rPr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4002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>Dakar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91" o:spid="_x0000_s1107" type="#_x0000_t202" style="position:absolute;margin-left:254.1pt;margin-top:549.2pt;width:436.25pt;height:11pt;z-index:-2377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" filled="f" stroked="f">
              <v:path arrowok="t"/>
              <v:textbox inset="0,0,0,0">
                <w:txbxContent>
                  <w:p w:rsidR="0014739C" w:rsidRPr="00207B95" w:rsidRDefault="006D18B9">
                    <w:pPr>
                      <w:pStyle w:val="Corpsdetexte"/>
                      <w:spacing w:line="203" w:lineRule="exact"/>
                      <w:ind w:left="20"/>
                      <w:rPr>
                        <w:lang w:val="en-US"/>
                      </w:rPr>
                    </w:pPr>
                    <w:r w:rsidRPr="00207B95">
                      <w:rPr>
                        <w:lang w:val="en-US"/>
                      </w:rPr>
                      <w:t>Place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Washington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Tél: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00/33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9175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Fax: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889 91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83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lang w:val="en-US"/>
                      </w:rPr>
                      <w:t>Email: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hyperlink r:id="rId2">
                      <w:r w:rsidRPr="00207B95">
                        <w:rPr>
                          <w:color w:val="0462C1"/>
                          <w:u w:val="single" w:color="0462C1"/>
                          <w:lang w:val="en-US"/>
                        </w:rPr>
                        <w:t>dgatmintsp@gmail.com</w:t>
                      </w:r>
                    </w:hyperlink>
                    <w:r w:rsidRPr="00207B95">
                      <w:rPr>
                        <w:color w:val="0462C1"/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BP</w:t>
                    </w:r>
                    <w:r w:rsidRPr="00207B95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4002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spacing w:val="-2"/>
                        <w:lang w:val="en-US"/>
                      </w:rPr>
                      <w:t>Dakar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46880" behindDoc="1" locked="0" layoutInCell="1" allowOverlap="1">
              <wp:simplePos x="0" y="0"/>
              <wp:positionH relativeFrom="page">
                <wp:posOffset>10179050</wp:posOffset>
              </wp:positionH>
              <wp:positionV relativeFrom="page">
                <wp:posOffset>7057707</wp:posOffset>
              </wp:positionV>
              <wp:extent cx="190500" cy="127000"/>
              <wp:effectExtent l="0" t="0" r="0" b="0"/>
              <wp:wrapNone/>
              <wp:docPr id="192" name="Textbox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50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Default="006D18B9">
                          <w:pPr>
                            <w:spacing w:line="183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separate"/>
                          </w:r>
                          <w:r w:rsidR="00207B95">
                            <w:rPr>
                              <w:rFonts w:ascii="Calibri"/>
                              <w:noProof/>
                              <w:spacing w:val="-5"/>
                              <w:sz w:val="16"/>
                            </w:rPr>
                            <w:t>81</w: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92" o:spid="_x0000_s1108" type="#_x0000_t202" style="position:absolute;margin-left:801.5pt;margin-top:555.7pt;width:15pt;height:10pt;z-index:-23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" filled="f" stroked="f">
              <v:path arrowok="t"/>
              <v:textbox inset="0,0,0,0">
                <w:txbxContent>
                  <w:p w:rsidR="0014739C" w:rsidRDefault="006D18B9">
                    <w:pPr>
                      <w:spacing w:line="183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separate"/>
                    </w:r>
                    <w:r w:rsidR="00207B95">
                      <w:rPr>
                        <w:rFonts w:ascii="Calibri"/>
                        <w:noProof/>
                        <w:spacing w:val="-5"/>
                        <w:sz w:val="16"/>
                      </w:rPr>
                      <w:t>81</w: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39C" w:rsidRDefault="006D18B9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g">
          <w:drawing>
            <wp:anchor distT="0" distB="0" distL="0" distR="0" simplePos="0" relativeHeight="479547392" behindDoc="1" locked="0" layoutInCell="1" allowOverlap="1">
              <wp:simplePos x="0" y="0"/>
              <wp:positionH relativeFrom="page">
                <wp:posOffset>10079670</wp:posOffset>
              </wp:positionH>
              <wp:positionV relativeFrom="page">
                <wp:posOffset>6998346</wp:posOffset>
              </wp:positionV>
              <wp:extent cx="371475" cy="277495"/>
              <wp:effectExtent l="0" t="0" r="0" b="0"/>
              <wp:wrapNone/>
              <wp:docPr id="205" name="Group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71475" cy="277495"/>
                        <a:chOff x="0" y="0"/>
                        <a:chExt cx="371475" cy="277495"/>
                      </a:xfrm>
                    </wpg:grpSpPr>
                    <wps:wsp>
                      <wps:cNvPr id="206" name="Graphic 206"/>
                      <wps:cNvSpPr/>
                      <wps:spPr>
                        <a:xfrm>
                          <a:off x="275147" y="181103"/>
                          <a:ext cx="9525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" h="95250">
                              <a:moveTo>
                                <a:pt x="94741" y="0"/>
                              </a:moveTo>
                              <a:lnTo>
                                <a:pt x="18923" y="18961"/>
                              </a:lnTo>
                              <a:lnTo>
                                <a:pt x="0" y="94805"/>
                              </a:lnTo>
                              <a:lnTo>
                                <a:pt x="947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7" name="Graphic 207"/>
                      <wps:cNvSpPr/>
                      <wps:spPr>
                        <a:xfrm>
                          <a:off x="1589" y="1589"/>
                          <a:ext cx="3683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0" h="274320">
                              <a:moveTo>
                                <a:pt x="273558" y="274319"/>
                              </a:moveTo>
                              <a:lnTo>
                                <a:pt x="292481" y="198475"/>
                              </a:lnTo>
                              <a:lnTo>
                                <a:pt x="368300" y="179514"/>
                              </a:lnTo>
                              <a:lnTo>
                                <a:pt x="273558" y="274319"/>
                              </a:lnTo>
                              <a:lnTo>
                                <a:pt x="0" y="274319"/>
                              </a:lnTo>
                              <a:lnTo>
                                <a:pt x="0" y="0"/>
                              </a:lnTo>
                              <a:lnTo>
                                <a:pt x="368300" y="0"/>
                              </a:lnTo>
                              <a:lnTo>
                                <a:pt x="368300" y="179514"/>
                              </a:lnTo>
                            </a:path>
                          </a:pathLst>
                        </a:custGeom>
                        <a:ln w="3178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8D7CBEE" id="Group 205" o:spid="_x0000_s1026" style="position:absolute;margin-left:793.65pt;margin-top:551.05pt;width:29.25pt;height:21.85pt;z-index:-23769088;mso-wrap-distance-left:0;mso-wrap-distance-right:0;mso-position-horizontal-relative:page;mso-position-vertical-relative:page" coordsize="371475,27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">
              <v:shape id="Graphic 206" o:spid="_x0000_s1027" style="position:absolute;left:275147;top:181103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" path="m94741,l18923,18961,,94805,94741,xe" fillcolor="#cdcdcd" stroked="f">
                <v:path arrowok="t"/>
              </v:shape>
              <v:shape id="Graphic 207" o:spid="_x0000_s1028" style="position:absolute;left:1589;top:1589;width:368300;height:274320;visibility:visible;mso-wrap-style:square;v-text-anchor:top" coordsize="36830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" path="m273558,274319r18923,-75844l368300,179514r-94742,94805l,274319,,,368300,r,179514e" filled="f" strokecolor="gray" strokeweight=".08828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47904" behindDoc="1" locked="0" layoutInCell="1" allowOverlap="1">
              <wp:simplePos x="0" y="0"/>
              <wp:positionH relativeFrom="page">
                <wp:posOffset>3226816</wp:posOffset>
              </wp:positionH>
              <wp:positionV relativeFrom="page">
                <wp:posOffset>6975157</wp:posOffset>
              </wp:positionV>
              <wp:extent cx="5540375" cy="139700"/>
              <wp:effectExtent l="0" t="0" r="0" b="0"/>
              <wp:wrapNone/>
              <wp:docPr id="208" name="Textbox 2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037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Pr="00207B95" w:rsidRDefault="006D18B9">
                          <w:pPr>
                            <w:pStyle w:val="Corpsdetexte"/>
                            <w:spacing w:line="203" w:lineRule="exact"/>
                            <w:ind w:left="20"/>
                            <w:rPr>
                              <w:lang w:val="en-US"/>
                            </w:rPr>
                          </w:pPr>
                          <w:r w:rsidRPr="00207B95">
                            <w:rPr>
                              <w:lang w:val="en-US"/>
                            </w:rPr>
                            <w:t>Place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Washington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Tél: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00/33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9175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Fax: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889 91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83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lang w:val="en-US"/>
                            </w:rPr>
                            <w:t>Email: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hyperlink r:id="rId1">
                            <w:r w:rsidRPr="00207B95">
                              <w:rPr>
                                <w:color w:val="0462C1"/>
                                <w:u w:val="single" w:color="0462C1"/>
                                <w:lang w:val="en-US"/>
                              </w:rPr>
                              <w:t>dgatmintsp@gmail.com</w:t>
                            </w:r>
                          </w:hyperlink>
                          <w:r w:rsidRPr="00207B95">
                            <w:rPr>
                              <w:color w:val="0462C1"/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BP</w:t>
                          </w:r>
                          <w:r w:rsidRPr="00207B95">
                            <w:rPr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4002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>Dakar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08" o:spid="_x0000_s1109" type="#_x0000_t202" style="position:absolute;margin-left:254.1pt;margin-top:549.2pt;width:436.25pt;height:11pt;z-index:-23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" filled="f" stroked="f">
              <v:path arrowok="t"/>
              <v:textbox inset="0,0,0,0">
                <w:txbxContent>
                  <w:p w:rsidR="0014739C" w:rsidRPr="00207B95" w:rsidRDefault="006D18B9">
                    <w:pPr>
                      <w:pStyle w:val="Corpsdetexte"/>
                      <w:spacing w:line="203" w:lineRule="exact"/>
                      <w:ind w:left="20"/>
                      <w:rPr>
                        <w:lang w:val="en-US"/>
                      </w:rPr>
                    </w:pPr>
                    <w:r w:rsidRPr="00207B95">
                      <w:rPr>
                        <w:lang w:val="en-US"/>
                      </w:rPr>
                      <w:t>Place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Washington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Tél: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00/33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9175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Fax: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889 91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83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lang w:val="en-US"/>
                      </w:rPr>
                      <w:t>Email: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hyperlink r:id="rId2">
                      <w:r w:rsidRPr="00207B95">
                        <w:rPr>
                          <w:color w:val="0462C1"/>
                          <w:u w:val="single" w:color="0462C1"/>
                          <w:lang w:val="en-US"/>
                        </w:rPr>
                        <w:t>dgatmintsp@gmail.com</w:t>
                      </w:r>
                    </w:hyperlink>
                    <w:r w:rsidRPr="00207B95">
                      <w:rPr>
                        <w:color w:val="0462C1"/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BP</w:t>
                    </w:r>
                    <w:r w:rsidRPr="00207B95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4002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spacing w:val="-2"/>
                        <w:lang w:val="en-US"/>
                      </w:rPr>
                      <w:t>Dakar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48416" behindDoc="1" locked="0" layoutInCell="1" allowOverlap="1">
              <wp:simplePos x="0" y="0"/>
              <wp:positionH relativeFrom="page">
                <wp:posOffset>10179050</wp:posOffset>
              </wp:positionH>
              <wp:positionV relativeFrom="page">
                <wp:posOffset>7057707</wp:posOffset>
              </wp:positionV>
              <wp:extent cx="190500" cy="127000"/>
              <wp:effectExtent l="0" t="0" r="0" b="0"/>
              <wp:wrapNone/>
              <wp:docPr id="209" name="Textbox 2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50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Default="006D18B9">
                          <w:pPr>
                            <w:spacing w:line="183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separate"/>
                          </w:r>
                          <w:r w:rsidR="00207B95">
                            <w:rPr>
                              <w:rFonts w:ascii="Calibri"/>
                              <w:noProof/>
                              <w:spacing w:val="-5"/>
                              <w:sz w:val="16"/>
                            </w:rPr>
                            <w:t>90</w: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09" o:spid="_x0000_s1110" type="#_x0000_t202" style="position:absolute;margin-left:801.5pt;margin-top:555.7pt;width:15pt;height:10pt;z-index:-23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" filled="f" stroked="f">
              <v:path arrowok="t"/>
              <v:textbox inset="0,0,0,0">
                <w:txbxContent>
                  <w:p w:rsidR="0014739C" w:rsidRDefault="006D18B9">
                    <w:pPr>
                      <w:spacing w:line="183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separate"/>
                    </w:r>
                    <w:r w:rsidR="00207B95">
                      <w:rPr>
                        <w:rFonts w:ascii="Calibri"/>
                        <w:noProof/>
                        <w:spacing w:val="-5"/>
                        <w:sz w:val="16"/>
                      </w:rPr>
                      <w:t>90</w: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39C" w:rsidRDefault="006D18B9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g">
          <w:drawing>
            <wp:anchor distT="0" distB="0" distL="0" distR="0" simplePos="0" relativeHeight="479548928" behindDoc="1" locked="0" layoutInCell="1" allowOverlap="1">
              <wp:simplePos x="0" y="0"/>
              <wp:positionH relativeFrom="page">
                <wp:posOffset>10079670</wp:posOffset>
              </wp:positionH>
              <wp:positionV relativeFrom="page">
                <wp:posOffset>6998346</wp:posOffset>
              </wp:positionV>
              <wp:extent cx="371475" cy="277495"/>
              <wp:effectExtent l="0" t="0" r="0" b="0"/>
              <wp:wrapNone/>
              <wp:docPr id="211" name="Group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71475" cy="277495"/>
                        <a:chOff x="0" y="0"/>
                        <a:chExt cx="371475" cy="277495"/>
                      </a:xfrm>
                    </wpg:grpSpPr>
                    <wps:wsp>
                      <wps:cNvPr id="212" name="Graphic 212"/>
                      <wps:cNvSpPr/>
                      <wps:spPr>
                        <a:xfrm>
                          <a:off x="275147" y="181103"/>
                          <a:ext cx="9525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" h="95250">
                              <a:moveTo>
                                <a:pt x="94741" y="0"/>
                              </a:moveTo>
                              <a:lnTo>
                                <a:pt x="18923" y="18961"/>
                              </a:lnTo>
                              <a:lnTo>
                                <a:pt x="0" y="94805"/>
                              </a:lnTo>
                              <a:lnTo>
                                <a:pt x="947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3" name="Graphic 213"/>
                      <wps:cNvSpPr/>
                      <wps:spPr>
                        <a:xfrm>
                          <a:off x="1589" y="1589"/>
                          <a:ext cx="3683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0" h="274320">
                              <a:moveTo>
                                <a:pt x="273558" y="274319"/>
                              </a:moveTo>
                              <a:lnTo>
                                <a:pt x="292481" y="198475"/>
                              </a:lnTo>
                              <a:lnTo>
                                <a:pt x="368300" y="179514"/>
                              </a:lnTo>
                              <a:lnTo>
                                <a:pt x="273558" y="274319"/>
                              </a:lnTo>
                              <a:lnTo>
                                <a:pt x="0" y="274319"/>
                              </a:lnTo>
                              <a:lnTo>
                                <a:pt x="0" y="0"/>
                              </a:lnTo>
                              <a:lnTo>
                                <a:pt x="368300" y="0"/>
                              </a:lnTo>
                              <a:lnTo>
                                <a:pt x="368300" y="179514"/>
                              </a:lnTo>
                            </a:path>
                          </a:pathLst>
                        </a:custGeom>
                        <a:ln w="3178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4623BCA" id="Group 211" o:spid="_x0000_s1026" style="position:absolute;margin-left:793.65pt;margin-top:551.05pt;width:29.25pt;height:21.85pt;z-index:-23767552;mso-wrap-distance-left:0;mso-wrap-distance-right:0;mso-position-horizontal-relative:page;mso-position-vertical-relative:page" coordsize="371475,27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">
              <v:shape id="Graphic 212" o:spid="_x0000_s1027" style="position:absolute;left:275147;top:181103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" path="m94741,l18923,18961,,94805,94741,xe" fillcolor="#cdcdcd" stroked="f">
                <v:path arrowok="t"/>
              </v:shape>
              <v:shape id="Graphic 213" o:spid="_x0000_s1028" style="position:absolute;left:1589;top:1589;width:368300;height:274320;visibility:visible;mso-wrap-style:square;v-text-anchor:top" coordsize="36830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" path="m273558,274319r18923,-75844l368300,179514r-94742,94805l,274319,,,368300,r,179514e" filled="f" strokecolor="gray" strokeweight=".08828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49440" behindDoc="1" locked="0" layoutInCell="1" allowOverlap="1">
              <wp:simplePos x="0" y="0"/>
              <wp:positionH relativeFrom="page">
                <wp:posOffset>879792</wp:posOffset>
              </wp:positionH>
              <wp:positionV relativeFrom="page">
                <wp:posOffset>6959282</wp:posOffset>
              </wp:positionV>
              <wp:extent cx="9222740" cy="6350"/>
              <wp:effectExtent l="0" t="0" r="0" b="0"/>
              <wp:wrapNone/>
              <wp:docPr id="214" name="Graphic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22274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222740" h="6350">
                            <a:moveTo>
                              <a:pt x="922274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9222740" y="6349"/>
                            </a:lnTo>
                            <a:lnTo>
                              <a:pt x="922274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BDC7FA" id="Graphic 214" o:spid="_x0000_s1026" style="position:absolute;margin-left:69.25pt;margin-top:547.95pt;width:726.2pt;height:.5pt;z-index:-2376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2227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" path="m9222740,l,,,6349r9222740,l922274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49952" behindDoc="1" locked="0" layoutInCell="1" allowOverlap="1">
              <wp:simplePos x="0" y="0"/>
              <wp:positionH relativeFrom="page">
                <wp:posOffset>3226816</wp:posOffset>
              </wp:positionH>
              <wp:positionV relativeFrom="page">
                <wp:posOffset>6975157</wp:posOffset>
              </wp:positionV>
              <wp:extent cx="5540375" cy="139700"/>
              <wp:effectExtent l="0" t="0" r="0" b="0"/>
              <wp:wrapNone/>
              <wp:docPr id="215" name="Text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037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Pr="00207B95" w:rsidRDefault="006D18B9">
                          <w:pPr>
                            <w:pStyle w:val="Corpsdetexte"/>
                            <w:spacing w:line="203" w:lineRule="exact"/>
                            <w:ind w:left="20"/>
                            <w:rPr>
                              <w:lang w:val="en-US"/>
                            </w:rPr>
                          </w:pPr>
                          <w:r w:rsidRPr="00207B95">
                            <w:rPr>
                              <w:lang w:val="en-US"/>
                            </w:rPr>
                            <w:t>Place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Washington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Tél: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00/33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9175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Fax: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889 91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83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lang w:val="en-US"/>
                            </w:rPr>
                            <w:t>Email: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hyperlink r:id="rId1">
                            <w:r w:rsidRPr="00207B95">
                              <w:rPr>
                                <w:color w:val="0462C1"/>
                                <w:u w:val="single" w:color="0462C1"/>
                                <w:lang w:val="en-US"/>
                              </w:rPr>
                              <w:t>dgatmintsp@gmail.com</w:t>
                            </w:r>
                          </w:hyperlink>
                          <w:r w:rsidRPr="00207B95">
                            <w:rPr>
                              <w:color w:val="0462C1"/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BP</w:t>
                          </w:r>
                          <w:r w:rsidRPr="00207B95">
                            <w:rPr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4002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>Dakar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15" o:spid="_x0000_s1111" type="#_x0000_t202" style="position:absolute;margin-left:254.1pt;margin-top:549.2pt;width:436.25pt;height:11pt;z-index:-2376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" filled="f" stroked="f">
              <v:path arrowok="t"/>
              <v:textbox inset="0,0,0,0">
                <w:txbxContent>
                  <w:p w:rsidR="0014739C" w:rsidRPr="00207B95" w:rsidRDefault="006D18B9">
                    <w:pPr>
                      <w:pStyle w:val="Corpsdetexte"/>
                      <w:spacing w:line="203" w:lineRule="exact"/>
                      <w:ind w:left="20"/>
                      <w:rPr>
                        <w:lang w:val="en-US"/>
                      </w:rPr>
                    </w:pPr>
                    <w:r w:rsidRPr="00207B95">
                      <w:rPr>
                        <w:lang w:val="en-US"/>
                      </w:rPr>
                      <w:t>Place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Washington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Tél: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00/33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9175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Fax: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889 91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83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lang w:val="en-US"/>
                      </w:rPr>
                      <w:t>Email: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hyperlink r:id="rId2">
                      <w:r w:rsidRPr="00207B95">
                        <w:rPr>
                          <w:color w:val="0462C1"/>
                          <w:u w:val="single" w:color="0462C1"/>
                          <w:lang w:val="en-US"/>
                        </w:rPr>
                        <w:t>dgatmintsp@gmail.com</w:t>
                      </w:r>
                    </w:hyperlink>
                    <w:r w:rsidRPr="00207B95">
                      <w:rPr>
                        <w:color w:val="0462C1"/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BP</w:t>
                    </w:r>
                    <w:r w:rsidRPr="00207B95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4002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spacing w:val="-2"/>
                        <w:lang w:val="en-US"/>
                      </w:rPr>
                      <w:t>Dakar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50464" behindDoc="1" locked="0" layoutInCell="1" allowOverlap="1">
              <wp:simplePos x="0" y="0"/>
              <wp:positionH relativeFrom="page">
                <wp:posOffset>10179050</wp:posOffset>
              </wp:positionH>
              <wp:positionV relativeFrom="page">
                <wp:posOffset>7057707</wp:posOffset>
              </wp:positionV>
              <wp:extent cx="190500" cy="127000"/>
              <wp:effectExtent l="0" t="0" r="0" b="0"/>
              <wp:wrapNone/>
              <wp:docPr id="216" name="Textbox 2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50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Default="006D18B9">
                          <w:pPr>
                            <w:spacing w:line="183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separate"/>
                          </w:r>
                          <w:r w:rsidR="00207B95">
                            <w:rPr>
                              <w:rFonts w:ascii="Calibri"/>
                              <w:noProof/>
                              <w:spacing w:val="-5"/>
                              <w:sz w:val="16"/>
                            </w:rPr>
                            <w:t>92</w: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16" o:spid="_x0000_s1112" type="#_x0000_t202" style="position:absolute;margin-left:801.5pt;margin-top:555.7pt;width:15pt;height:10pt;z-index:-2376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" filled="f" stroked="f">
              <v:path arrowok="t"/>
              <v:textbox inset="0,0,0,0">
                <w:txbxContent>
                  <w:p w:rsidR="0014739C" w:rsidRDefault="006D18B9">
                    <w:pPr>
                      <w:spacing w:line="183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separate"/>
                    </w:r>
                    <w:r w:rsidR="00207B95">
                      <w:rPr>
                        <w:rFonts w:ascii="Calibri"/>
                        <w:noProof/>
                        <w:spacing w:val="-5"/>
                        <w:sz w:val="16"/>
                      </w:rPr>
                      <w:t>92</w: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39C" w:rsidRDefault="006D18B9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g">
          <w:drawing>
            <wp:anchor distT="0" distB="0" distL="0" distR="0" simplePos="0" relativeHeight="479550976" behindDoc="1" locked="0" layoutInCell="1" allowOverlap="1">
              <wp:simplePos x="0" y="0"/>
              <wp:positionH relativeFrom="page">
                <wp:posOffset>10079670</wp:posOffset>
              </wp:positionH>
              <wp:positionV relativeFrom="page">
                <wp:posOffset>6998346</wp:posOffset>
              </wp:positionV>
              <wp:extent cx="371475" cy="277495"/>
              <wp:effectExtent l="0" t="0" r="0" b="0"/>
              <wp:wrapNone/>
              <wp:docPr id="217" name="Group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71475" cy="277495"/>
                        <a:chOff x="0" y="0"/>
                        <a:chExt cx="371475" cy="277495"/>
                      </a:xfrm>
                    </wpg:grpSpPr>
                    <wps:wsp>
                      <wps:cNvPr id="218" name="Graphic 218"/>
                      <wps:cNvSpPr/>
                      <wps:spPr>
                        <a:xfrm>
                          <a:off x="275147" y="181103"/>
                          <a:ext cx="9525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" h="95250">
                              <a:moveTo>
                                <a:pt x="94741" y="0"/>
                              </a:moveTo>
                              <a:lnTo>
                                <a:pt x="18923" y="18961"/>
                              </a:lnTo>
                              <a:lnTo>
                                <a:pt x="0" y="94805"/>
                              </a:lnTo>
                              <a:lnTo>
                                <a:pt x="947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9" name="Graphic 219"/>
                      <wps:cNvSpPr/>
                      <wps:spPr>
                        <a:xfrm>
                          <a:off x="1589" y="1589"/>
                          <a:ext cx="3683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0" h="274320">
                              <a:moveTo>
                                <a:pt x="273558" y="274319"/>
                              </a:moveTo>
                              <a:lnTo>
                                <a:pt x="292481" y="198475"/>
                              </a:lnTo>
                              <a:lnTo>
                                <a:pt x="368300" y="179514"/>
                              </a:lnTo>
                              <a:lnTo>
                                <a:pt x="273558" y="274319"/>
                              </a:lnTo>
                              <a:lnTo>
                                <a:pt x="0" y="274319"/>
                              </a:lnTo>
                              <a:lnTo>
                                <a:pt x="0" y="0"/>
                              </a:lnTo>
                              <a:lnTo>
                                <a:pt x="368300" y="0"/>
                              </a:lnTo>
                              <a:lnTo>
                                <a:pt x="368300" y="179514"/>
                              </a:lnTo>
                            </a:path>
                          </a:pathLst>
                        </a:custGeom>
                        <a:ln w="3178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442CB73" id="Group 217" o:spid="_x0000_s1026" style="position:absolute;margin-left:793.65pt;margin-top:551.05pt;width:29.25pt;height:21.85pt;z-index:-23765504;mso-wrap-distance-left:0;mso-wrap-distance-right:0;mso-position-horizontal-relative:page;mso-position-vertical-relative:page" coordsize="371475,27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">
              <v:shape id="Graphic 218" o:spid="_x0000_s1027" style="position:absolute;left:275147;top:181103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" path="m94741,l18923,18961,,94805,94741,xe" fillcolor="#cdcdcd" stroked="f">
                <v:path arrowok="t"/>
              </v:shape>
              <v:shape id="Graphic 219" o:spid="_x0000_s1028" style="position:absolute;left:1589;top:1589;width:368300;height:274320;visibility:visible;mso-wrap-style:square;v-text-anchor:top" coordsize="36830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" path="m273558,274319r18923,-75844l368300,179514r-94742,94805l,274319,,,368300,r,179514e" filled="f" strokecolor="gray" strokeweight=".08828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51488" behindDoc="1" locked="0" layoutInCell="1" allowOverlap="1">
              <wp:simplePos x="0" y="0"/>
              <wp:positionH relativeFrom="page">
                <wp:posOffset>3226816</wp:posOffset>
              </wp:positionH>
              <wp:positionV relativeFrom="page">
                <wp:posOffset>6975157</wp:posOffset>
              </wp:positionV>
              <wp:extent cx="5540375" cy="139700"/>
              <wp:effectExtent l="0" t="0" r="0" b="0"/>
              <wp:wrapNone/>
              <wp:docPr id="220" name="Text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037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Pr="00207B95" w:rsidRDefault="006D18B9">
                          <w:pPr>
                            <w:pStyle w:val="Corpsdetexte"/>
                            <w:spacing w:line="203" w:lineRule="exact"/>
                            <w:ind w:left="20"/>
                            <w:rPr>
                              <w:lang w:val="en-US"/>
                            </w:rPr>
                          </w:pPr>
                          <w:r w:rsidRPr="00207B95">
                            <w:rPr>
                              <w:lang w:val="en-US"/>
                            </w:rPr>
                            <w:t>Place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Washington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Tél: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00/33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9175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Fax: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889 91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83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lang w:val="en-US"/>
                            </w:rPr>
                            <w:t>Email: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hyperlink r:id="rId1">
                            <w:r w:rsidRPr="00207B95">
                              <w:rPr>
                                <w:color w:val="0462C1"/>
                                <w:u w:val="single" w:color="0462C1"/>
                                <w:lang w:val="en-US"/>
                              </w:rPr>
                              <w:t>dgatmintsp@gmail.com</w:t>
                            </w:r>
                          </w:hyperlink>
                          <w:r w:rsidRPr="00207B95">
                            <w:rPr>
                              <w:color w:val="0462C1"/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BP</w:t>
                          </w:r>
                          <w:r w:rsidRPr="00207B95">
                            <w:rPr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4002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>Dakar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20" o:spid="_x0000_s1113" type="#_x0000_t202" style="position:absolute;margin-left:254.1pt;margin-top:549.2pt;width:436.25pt;height:11pt;z-index:-2376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" filled="f" stroked="f">
              <v:path arrowok="t"/>
              <v:textbox inset="0,0,0,0">
                <w:txbxContent>
                  <w:p w:rsidR="0014739C" w:rsidRPr="00207B95" w:rsidRDefault="006D18B9">
                    <w:pPr>
                      <w:pStyle w:val="Corpsdetexte"/>
                      <w:spacing w:line="203" w:lineRule="exact"/>
                      <w:ind w:left="20"/>
                      <w:rPr>
                        <w:lang w:val="en-US"/>
                      </w:rPr>
                    </w:pPr>
                    <w:r w:rsidRPr="00207B95">
                      <w:rPr>
                        <w:lang w:val="en-US"/>
                      </w:rPr>
                      <w:t>Place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Washington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Tél: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00/33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9175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Fax: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889 91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83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lang w:val="en-US"/>
                      </w:rPr>
                      <w:t>Email: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hyperlink r:id="rId2">
                      <w:r w:rsidRPr="00207B95">
                        <w:rPr>
                          <w:color w:val="0462C1"/>
                          <w:u w:val="single" w:color="0462C1"/>
                          <w:lang w:val="en-US"/>
                        </w:rPr>
                        <w:t>dgatmintsp@gmail.com</w:t>
                      </w:r>
                    </w:hyperlink>
                    <w:r w:rsidRPr="00207B95">
                      <w:rPr>
                        <w:color w:val="0462C1"/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BP</w:t>
                    </w:r>
                    <w:r w:rsidRPr="00207B95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4002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spacing w:val="-2"/>
                        <w:lang w:val="en-US"/>
                      </w:rPr>
                      <w:t>Dakar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52000" behindDoc="1" locked="0" layoutInCell="1" allowOverlap="1">
              <wp:simplePos x="0" y="0"/>
              <wp:positionH relativeFrom="page">
                <wp:posOffset>10179050</wp:posOffset>
              </wp:positionH>
              <wp:positionV relativeFrom="page">
                <wp:posOffset>7057707</wp:posOffset>
              </wp:positionV>
              <wp:extent cx="190500" cy="127000"/>
              <wp:effectExtent l="0" t="0" r="0" b="0"/>
              <wp:wrapNone/>
              <wp:docPr id="221" name="Text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50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Default="006D18B9">
                          <w:pPr>
                            <w:spacing w:line="183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separate"/>
                          </w:r>
                          <w:r w:rsidR="00207B95">
                            <w:rPr>
                              <w:rFonts w:ascii="Calibri"/>
                              <w:noProof/>
                              <w:spacing w:val="-5"/>
                              <w:sz w:val="16"/>
                            </w:rPr>
                            <w:t>95</w: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21" o:spid="_x0000_s1114" type="#_x0000_t202" style="position:absolute;margin-left:801.5pt;margin-top:555.7pt;width:15pt;height:10pt;z-index:-2376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" filled="f" stroked="f">
              <v:path arrowok="t"/>
              <v:textbox inset="0,0,0,0">
                <w:txbxContent>
                  <w:p w:rsidR="0014739C" w:rsidRDefault="006D18B9">
                    <w:pPr>
                      <w:spacing w:line="183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separate"/>
                    </w:r>
                    <w:r w:rsidR="00207B95">
                      <w:rPr>
                        <w:rFonts w:ascii="Calibri"/>
                        <w:noProof/>
                        <w:spacing w:val="-5"/>
                        <w:sz w:val="16"/>
                      </w:rPr>
                      <w:t>95</w: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39C" w:rsidRDefault="006D18B9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g">
          <w:drawing>
            <wp:anchor distT="0" distB="0" distL="0" distR="0" simplePos="0" relativeHeight="479552512" behindDoc="1" locked="0" layoutInCell="1" allowOverlap="1">
              <wp:simplePos x="0" y="0"/>
              <wp:positionH relativeFrom="page">
                <wp:posOffset>10079670</wp:posOffset>
              </wp:positionH>
              <wp:positionV relativeFrom="page">
                <wp:posOffset>6998346</wp:posOffset>
              </wp:positionV>
              <wp:extent cx="371475" cy="277495"/>
              <wp:effectExtent l="0" t="0" r="0" b="0"/>
              <wp:wrapNone/>
              <wp:docPr id="223" name="Group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71475" cy="277495"/>
                        <a:chOff x="0" y="0"/>
                        <a:chExt cx="371475" cy="277495"/>
                      </a:xfrm>
                    </wpg:grpSpPr>
                    <wps:wsp>
                      <wps:cNvPr id="224" name="Graphic 224"/>
                      <wps:cNvSpPr/>
                      <wps:spPr>
                        <a:xfrm>
                          <a:off x="275147" y="181103"/>
                          <a:ext cx="9525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" h="95250">
                              <a:moveTo>
                                <a:pt x="94741" y="0"/>
                              </a:moveTo>
                              <a:lnTo>
                                <a:pt x="18923" y="18961"/>
                              </a:lnTo>
                              <a:lnTo>
                                <a:pt x="0" y="94805"/>
                              </a:lnTo>
                              <a:lnTo>
                                <a:pt x="947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5" name="Graphic 225"/>
                      <wps:cNvSpPr/>
                      <wps:spPr>
                        <a:xfrm>
                          <a:off x="1589" y="1589"/>
                          <a:ext cx="3683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0" h="274320">
                              <a:moveTo>
                                <a:pt x="273558" y="274319"/>
                              </a:moveTo>
                              <a:lnTo>
                                <a:pt x="292481" y="198475"/>
                              </a:lnTo>
                              <a:lnTo>
                                <a:pt x="368300" y="179514"/>
                              </a:lnTo>
                              <a:lnTo>
                                <a:pt x="273558" y="274319"/>
                              </a:lnTo>
                              <a:lnTo>
                                <a:pt x="0" y="274319"/>
                              </a:lnTo>
                              <a:lnTo>
                                <a:pt x="0" y="0"/>
                              </a:lnTo>
                              <a:lnTo>
                                <a:pt x="368300" y="0"/>
                              </a:lnTo>
                              <a:lnTo>
                                <a:pt x="368300" y="179514"/>
                              </a:lnTo>
                            </a:path>
                          </a:pathLst>
                        </a:custGeom>
                        <a:ln w="3178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1FABBC3" id="Group 223" o:spid="_x0000_s1026" style="position:absolute;margin-left:793.65pt;margin-top:551.05pt;width:29.25pt;height:21.85pt;z-index:-23763968;mso-wrap-distance-left:0;mso-wrap-distance-right:0;mso-position-horizontal-relative:page;mso-position-vertical-relative:page" coordsize="371475,27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">
              <v:shape id="Graphic 224" o:spid="_x0000_s1027" style="position:absolute;left:275147;top:181103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" path="m94741,l18923,18961,,94805,94741,xe" fillcolor="#cdcdcd" stroked="f">
                <v:path arrowok="t"/>
              </v:shape>
              <v:shape id="Graphic 225" o:spid="_x0000_s1028" style="position:absolute;left:1589;top:1589;width:368300;height:274320;visibility:visible;mso-wrap-style:square;v-text-anchor:top" coordsize="36830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" path="m273558,274319r18923,-75844l368300,179514r-94742,94805l,274319,,,368300,r,179514e" filled="f" strokecolor="gray" strokeweight=".08828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53024" behindDoc="1" locked="0" layoutInCell="1" allowOverlap="1">
              <wp:simplePos x="0" y="0"/>
              <wp:positionH relativeFrom="page">
                <wp:posOffset>879792</wp:posOffset>
              </wp:positionH>
              <wp:positionV relativeFrom="page">
                <wp:posOffset>6959282</wp:posOffset>
              </wp:positionV>
              <wp:extent cx="9222740" cy="6350"/>
              <wp:effectExtent l="0" t="0" r="0" b="0"/>
              <wp:wrapNone/>
              <wp:docPr id="226" name="Graphic 2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22274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222740" h="6350">
                            <a:moveTo>
                              <a:pt x="922274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9222740" y="6349"/>
                            </a:lnTo>
                            <a:lnTo>
                              <a:pt x="922274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425D7" id="Graphic 226" o:spid="_x0000_s1026" style="position:absolute;margin-left:69.25pt;margin-top:547.95pt;width:726.2pt;height:.5pt;z-index:-2376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2227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" path="m9222740,l,,,6349r9222740,l922274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53536" behindDoc="1" locked="0" layoutInCell="1" allowOverlap="1">
              <wp:simplePos x="0" y="0"/>
              <wp:positionH relativeFrom="page">
                <wp:posOffset>3226816</wp:posOffset>
              </wp:positionH>
              <wp:positionV relativeFrom="page">
                <wp:posOffset>6975157</wp:posOffset>
              </wp:positionV>
              <wp:extent cx="5540375" cy="139700"/>
              <wp:effectExtent l="0" t="0" r="0" b="0"/>
              <wp:wrapNone/>
              <wp:docPr id="227" name="Textbox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037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Pr="00207B95" w:rsidRDefault="006D18B9">
                          <w:pPr>
                            <w:pStyle w:val="Corpsdetexte"/>
                            <w:spacing w:line="203" w:lineRule="exact"/>
                            <w:ind w:left="20"/>
                            <w:rPr>
                              <w:lang w:val="en-US"/>
                            </w:rPr>
                          </w:pPr>
                          <w:r w:rsidRPr="00207B95">
                            <w:rPr>
                              <w:lang w:val="en-US"/>
                            </w:rPr>
                            <w:t>Place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Washington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Tél: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00/33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9175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Fax: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889 91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83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lang w:val="en-US"/>
                            </w:rPr>
                            <w:t>Email: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hyperlink r:id="rId1">
                            <w:r w:rsidRPr="00207B95">
                              <w:rPr>
                                <w:color w:val="0462C1"/>
                                <w:u w:val="single" w:color="0462C1"/>
                                <w:lang w:val="en-US"/>
                              </w:rPr>
                              <w:t>dgatmintsp@gmail.com</w:t>
                            </w:r>
                          </w:hyperlink>
                          <w:r w:rsidRPr="00207B95">
                            <w:rPr>
                              <w:color w:val="0462C1"/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BP</w:t>
                          </w:r>
                          <w:r w:rsidRPr="00207B95">
                            <w:rPr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4002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>Dakar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27" o:spid="_x0000_s1115" type="#_x0000_t202" style="position:absolute;margin-left:254.1pt;margin-top:549.2pt;width:436.25pt;height:11pt;z-index:-2376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" filled="f" stroked="f">
              <v:path arrowok="t"/>
              <v:textbox inset="0,0,0,0">
                <w:txbxContent>
                  <w:p w:rsidR="0014739C" w:rsidRPr="00207B95" w:rsidRDefault="006D18B9">
                    <w:pPr>
                      <w:pStyle w:val="Corpsdetexte"/>
                      <w:spacing w:line="203" w:lineRule="exact"/>
                      <w:ind w:left="20"/>
                      <w:rPr>
                        <w:lang w:val="en-US"/>
                      </w:rPr>
                    </w:pPr>
                    <w:r w:rsidRPr="00207B95">
                      <w:rPr>
                        <w:lang w:val="en-US"/>
                      </w:rPr>
                      <w:t>Place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Washington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Tél: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00/33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9175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Fax: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889 91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83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lang w:val="en-US"/>
                      </w:rPr>
                      <w:t>Email: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hyperlink r:id="rId2">
                      <w:r w:rsidRPr="00207B95">
                        <w:rPr>
                          <w:color w:val="0462C1"/>
                          <w:u w:val="single" w:color="0462C1"/>
                          <w:lang w:val="en-US"/>
                        </w:rPr>
                        <w:t>dgatmintsp@gmail.com</w:t>
                      </w:r>
                    </w:hyperlink>
                    <w:r w:rsidRPr="00207B95">
                      <w:rPr>
                        <w:color w:val="0462C1"/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BP</w:t>
                    </w:r>
                    <w:r w:rsidRPr="00207B95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4002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spacing w:val="-2"/>
                        <w:lang w:val="en-US"/>
                      </w:rPr>
                      <w:t>Dakar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54048" behindDoc="1" locked="0" layoutInCell="1" allowOverlap="1">
              <wp:simplePos x="0" y="0"/>
              <wp:positionH relativeFrom="page">
                <wp:posOffset>10150093</wp:posOffset>
              </wp:positionH>
              <wp:positionV relativeFrom="page">
                <wp:posOffset>7057707</wp:posOffset>
              </wp:positionV>
              <wp:extent cx="241300" cy="127000"/>
              <wp:effectExtent l="0" t="0" r="0" b="0"/>
              <wp:wrapNone/>
              <wp:docPr id="228" name="Textbox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Default="006D18B9">
                          <w:pPr>
                            <w:spacing w:line="183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separate"/>
                          </w:r>
                          <w:r w:rsidR="00207B95">
                            <w:rPr>
                              <w:rFonts w:ascii="Calibri"/>
                              <w:noProof/>
                              <w:spacing w:val="-5"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28" o:spid="_x0000_s1116" type="#_x0000_t202" style="position:absolute;margin-left:799.2pt;margin-top:555.7pt;width:19pt;height:10pt;z-index:-2376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" filled="f" stroked="f">
              <v:path arrowok="t"/>
              <v:textbox inset="0,0,0,0">
                <w:txbxContent>
                  <w:p w:rsidR="0014739C" w:rsidRDefault="006D18B9">
                    <w:pPr>
                      <w:spacing w:line="183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separate"/>
                    </w:r>
                    <w:r w:rsidR="00207B95">
                      <w:rPr>
                        <w:rFonts w:ascii="Calibri"/>
                        <w:noProof/>
                        <w:spacing w:val="-5"/>
                        <w:sz w:val="16"/>
                      </w:rPr>
                      <w:t>106</w: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39C" w:rsidRDefault="006D18B9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g">
          <w:drawing>
            <wp:anchor distT="0" distB="0" distL="0" distR="0" simplePos="0" relativeHeight="479515136" behindDoc="1" locked="0" layoutInCell="1" allowOverlap="1">
              <wp:simplePos x="0" y="0"/>
              <wp:positionH relativeFrom="page">
                <wp:posOffset>10079670</wp:posOffset>
              </wp:positionH>
              <wp:positionV relativeFrom="page">
                <wp:posOffset>6998346</wp:posOffset>
              </wp:positionV>
              <wp:extent cx="371475" cy="277495"/>
              <wp:effectExtent l="0" t="0" r="0" b="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71475" cy="277495"/>
                        <a:chOff x="0" y="0"/>
                        <a:chExt cx="371475" cy="277495"/>
                      </a:xfrm>
                    </wpg:grpSpPr>
                    <wps:wsp>
                      <wps:cNvPr id="24" name="Graphic 24"/>
                      <wps:cNvSpPr/>
                      <wps:spPr>
                        <a:xfrm>
                          <a:off x="275147" y="181103"/>
                          <a:ext cx="9525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" h="95250">
                              <a:moveTo>
                                <a:pt x="94741" y="0"/>
                              </a:moveTo>
                              <a:lnTo>
                                <a:pt x="18923" y="18961"/>
                              </a:lnTo>
                              <a:lnTo>
                                <a:pt x="0" y="94805"/>
                              </a:lnTo>
                              <a:lnTo>
                                <a:pt x="947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Graphic 25"/>
                      <wps:cNvSpPr/>
                      <wps:spPr>
                        <a:xfrm>
                          <a:off x="1589" y="1589"/>
                          <a:ext cx="3683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0" h="274320">
                              <a:moveTo>
                                <a:pt x="273558" y="274319"/>
                              </a:moveTo>
                              <a:lnTo>
                                <a:pt x="292481" y="198475"/>
                              </a:lnTo>
                              <a:lnTo>
                                <a:pt x="368300" y="179514"/>
                              </a:lnTo>
                              <a:lnTo>
                                <a:pt x="273558" y="274319"/>
                              </a:lnTo>
                              <a:lnTo>
                                <a:pt x="0" y="274319"/>
                              </a:lnTo>
                              <a:lnTo>
                                <a:pt x="0" y="0"/>
                              </a:lnTo>
                              <a:lnTo>
                                <a:pt x="368300" y="0"/>
                              </a:lnTo>
                              <a:lnTo>
                                <a:pt x="368300" y="179514"/>
                              </a:lnTo>
                            </a:path>
                          </a:pathLst>
                        </a:custGeom>
                        <a:ln w="3178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E880823" id="Group 23" o:spid="_x0000_s1026" style="position:absolute;margin-left:793.65pt;margin-top:551.05pt;width:29.25pt;height:21.85pt;z-index:-23801344;mso-wrap-distance-left:0;mso-wrap-distance-right:0;mso-position-horizontal-relative:page;mso-position-vertical-relative:page" coordsize="371475,27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">
              <v:shape id="Graphic 24" o:spid="_x0000_s1027" style="position:absolute;left:275147;top:181103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" path="m94741,l18923,18961,,94805,94741,xe" fillcolor="#cdcdcd" stroked="f">
                <v:path arrowok="t"/>
              </v:shape>
              <v:shape id="Graphic 25" o:spid="_x0000_s1028" style="position:absolute;left:1589;top:1589;width:368300;height:274320;visibility:visible;mso-wrap-style:square;v-text-anchor:top" coordsize="36830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" path="m273558,274319r18923,-75844l368300,179514r-94742,94805l,274319,,,368300,r,179514e" filled="f" strokecolor="gray" strokeweight=".08828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15648" behindDoc="1" locked="0" layoutInCell="1" allowOverlap="1">
              <wp:simplePos x="0" y="0"/>
              <wp:positionH relativeFrom="page">
                <wp:posOffset>3226816</wp:posOffset>
              </wp:positionH>
              <wp:positionV relativeFrom="page">
                <wp:posOffset>6975157</wp:posOffset>
              </wp:positionV>
              <wp:extent cx="5540375" cy="139700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037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Pr="00207B95" w:rsidRDefault="006D18B9">
                          <w:pPr>
                            <w:pStyle w:val="Corpsdetexte"/>
                            <w:spacing w:line="203" w:lineRule="exact"/>
                            <w:ind w:left="20"/>
                            <w:rPr>
                              <w:lang w:val="en-US"/>
                            </w:rPr>
                          </w:pPr>
                          <w:r w:rsidRPr="00207B95">
                            <w:rPr>
                              <w:lang w:val="en-US"/>
                            </w:rPr>
                            <w:t>Place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Washington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Tél: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00/33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9175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Fax: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889 91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83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lang w:val="en-US"/>
                            </w:rPr>
                            <w:t>Email: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hyperlink r:id="rId1">
                            <w:r w:rsidRPr="00207B95">
                              <w:rPr>
                                <w:color w:val="0462C1"/>
                                <w:u w:val="single" w:color="0462C1"/>
                                <w:lang w:val="en-US"/>
                              </w:rPr>
                              <w:t>dgatmintsp@gmail.com</w:t>
                            </w:r>
                          </w:hyperlink>
                          <w:r w:rsidRPr="00207B95">
                            <w:rPr>
                              <w:color w:val="0462C1"/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BP</w:t>
                          </w:r>
                          <w:r w:rsidRPr="00207B95">
                            <w:rPr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4002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>Dakar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6" o:spid="_x0000_s1073" type="#_x0000_t202" style="position:absolute;margin-left:254.1pt;margin-top:549.2pt;width:436.25pt;height:11pt;z-index:-2380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" filled="f" stroked="f">
              <v:path arrowok="t"/>
              <v:textbox inset="0,0,0,0">
                <w:txbxContent>
                  <w:p w:rsidR="0014739C" w:rsidRPr="00207B95" w:rsidRDefault="006D18B9">
                    <w:pPr>
                      <w:pStyle w:val="Corpsdetexte"/>
                      <w:spacing w:line="203" w:lineRule="exact"/>
                      <w:ind w:left="20"/>
                      <w:rPr>
                        <w:lang w:val="en-US"/>
                      </w:rPr>
                    </w:pPr>
                    <w:r w:rsidRPr="00207B95">
                      <w:rPr>
                        <w:lang w:val="en-US"/>
                      </w:rPr>
                      <w:t>Place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Washington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Tél: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00/33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9175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Fax: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889 91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83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lang w:val="en-US"/>
                      </w:rPr>
                      <w:t>Email: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hyperlink r:id="rId2">
                      <w:r w:rsidRPr="00207B95">
                        <w:rPr>
                          <w:color w:val="0462C1"/>
                          <w:u w:val="single" w:color="0462C1"/>
                          <w:lang w:val="en-US"/>
                        </w:rPr>
                        <w:t>dgatmintsp@gmail.com</w:t>
                      </w:r>
                    </w:hyperlink>
                    <w:r w:rsidRPr="00207B95">
                      <w:rPr>
                        <w:color w:val="0462C1"/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BP</w:t>
                    </w:r>
                    <w:r w:rsidRPr="00207B95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4002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spacing w:val="-2"/>
                        <w:lang w:val="en-US"/>
                      </w:rPr>
                      <w:t>Dakar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16160" behindDoc="1" locked="0" layoutInCell="1" allowOverlap="1">
              <wp:simplePos x="0" y="0"/>
              <wp:positionH relativeFrom="page">
                <wp:posOffset>10179050</wp:posOffset>
              </wp:positionH>
              <wp:positionV relativeFrom="page">
                <wp:posOffset>7057707</wp:posOffset>
              </wp:positionV>
              <wp:extent cx="190500" cy="127000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50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Default="006D18B9">
                          <w:pPr>
                            <w:spacing w:line="183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separate"/>
                          </w:r>
                          <w:r w:rsidR="00207B95">
                            <w:rPr>
                              <w:rFonts w:ascii="Calibri"/>
                              <w:noProof/>
                              <w:spacing w:val="-5"/>
                              <w:sz w:val="16"/>
                            </w:rPr>
                            <w:t>13</w: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7" o:spid="_x0000_s1074" type="#_x0000_t202" style="position:absolute;margin-left:801.5pt;margin-top:555.7pt;width:15pt;height:10pt;z-index:-2380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" filled="f" stroked="f">
              <v:path arrowok="t"/>
              <v:textbox inset="0,0,0,0">
                <w:txbxContent>
                  <w:p w:rsidR="0014739C" w:rsidRDefault="006D18B9">
                    <w:pPr>
                      <w:spacing w:line="183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separate"/>
                    </w:r>
                    <w:r w:rsidR="00207B95">
                      <w:rPr>
                        <w:rFonts w:ascii="Calibri"/>
                        <w:noProof/>
                        <w:spacing w:val="-5"/>
                        <w:sz w:val="16"/>
                      </w:rPr>
                      <w:t>13</w: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39C" w:rsidRDefault="006D18B9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g">
          <w:drawing>
            <wp:anchor distT="0" distB="0" distL="0" distR="0" simplePos="0" relativeHeight="479516672" behindDoc="1" locked="0" layoutInCell="1" allowOverlap="1">
              <wp:simplePos x="0" y="0"/>
              <wp:positionH relativeFrom="page">
                <wp:posOffset>10079670</wp:posOffset>
              </wp:positionH>
              <wp:positionV relativeFrom="page">
                <wp:posOffset>6998346</wp:posOffset>
              </wp:positionV>
              <wp:extent cx="371475" cy="277495"/>
              <wp:effectExtent l="0" t="0" r="0" b="0"/>
              <wp:wrapNone/>
              <wp:docPr id="30" name="Group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71475" cy="277495"/>
                        <a:chOff x="0" y="0"/>
                        <a:chExt cx="371475" cy="277495"/>
                      </a:xfrm>
                    </wpg:grpSpPr>
                    <wps:wsp>
                      <wps:cNvPr id="31" name="Graphic 31"/>
                      <wps:cNvSpPr/>
                      <wps:spPr>
                        <a:xfrm>
                          <a:off x="275147" y="181103"/>
                          <a:ext cx="9525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" h="95250">
                              <a:moveTo>
                                <a:pt x="94741" y="0"/>
                              </a:moveTo>
                              <a:lnTo>
                                <a:pt x="18923" y="18961"/>
                              </a:lnTo>
                              <a:lnTo>
                                <a:pt x="0" y="94805"/>
                              </a:lnTo>
                              <a:lnTo>
                                <a:pt x="947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Graphic 32"/>
                      <wps:cNvSpPr/>
                      <wps:spPr>
                        <a:xfrm>
                          <a:off x="1589" y="1589"/>
                          <a:ext cx="3683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0" h="274320">
                              <a:moveTo>
                                <a:pt x="273558" y="274319"/>
                              </a:moveTo>
                              <a:lnTo>
                                <a:pt x="292481" y="198475"/>
                              </a:lnTo>
                              <a:lnTo>
                                <a:pt x="368300" y="179514"/>
                              </a:lnTo>
                              <a:lnTo>
                                <a:pt x="273558" y="274319"/>
                              </a:lnTo>
                              <a:lnTo>
                                <a:pt x="0" y="274319"/>
                              </a:lnTo>
                              <a:lnTo>
                                <a:pt x="0" y="0"/>
                              </a:lnTo>
                              <a:lnTo>
                                <a:pt x="368300" y="0"/>
                              </a:lnTo>
                              <a:lnTo>
                                <a:pt x="368300" y="179514"/>
                              </a:lnTo>
                            </a:path>
                          </a:pathLst>
                        </a:custGeom>
                        <a:ln w="3178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024187" id="Group 30" o:spid="_x0000_s1026" style="position:absolute;margin-left:793.65pt;margin-top:551.05pt;width:29.25pt;height:21.85pt;z-index:-23799808;mso-wrap-distance-left:0;mso-wrap-distance-right:0;mso-position-horizontal-relative:page;mso-position-vertical-relative:page" coordsize="371475,27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">
              <v:shape id="Graphic 31" o:spid="_x0000_s1027" style="position:absolute;left:275147;top:181103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" path="m94741,l18923,18961,,94805,94741,xe" fillcolor="#cdcdcd" stroked="f">
                <v:path arrowok="t"/>
              </v:shape>
              <v:shape id="Graphic 32" o:spid="_x0000_s1028" style="position:absolute;left:1589;top:1589;width:368300;height:274320;visibility:visible;mso-wrap-style:square;v-text-anchor:top" coordsize="36830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" path="m273558,274319r18923,-75844l368300,179514r-94742,94805l,274319,,,368300,r,179514e" filled="f" strokecolor="gray" strokeweight=".08828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17184" behindDoc="1" locked="0" layoutInCell="1" allowOverlap="1">
              <wp:simplePos x="0" y="0"/>
              <wp:positionH relativeFrom="page">
                <wp:posOffset>879792</wp:posOffset>
              </wp:positionH>
              <wp:positionV relativeFrom="page">
                <wp:posOffset>6959282</wp:posOffset>
              </wp:positionV>
              <wp:extent cx="9222740" cy="6350"/>
              <wp:effectExtent l="0" t="0" r="0" b="0"/>
              <wp:wrapNone/>
              <wp:docPr id="33" name="Graphic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22274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222740" h="6350">
                            <a:moveTo>
                              <a:pt x="922274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9222740" y="6349"/>
                            </a:lnTo>
                            <a:lnTo>
                              <a:pt x="922274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6A29B7" id="Graphic 33" o:spid="_x0000_s1026" style="position:absolute;margin-left:69.25pt;margin-top:547.95pt;width:726.2pt;height:.5pt;z-index:-2379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2227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" path="m9222740,l,,,6349r9222740,l922274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17696" behindDoc="1" locked="0" layoutInCell="1" allowOverlap="1">
              <wp:simplePos x="0" y="0"/>
              <wp:positionH relativeFrom="page">
                <wp:posOffset>3226816</wp:posOffset>
              </wp:positionH>
              <wp:positionV relativeFrom="page">
                <wp:posOffset>6975157</wp:posOffset>
              </wp:positionV>
              <wp:extent cx="5540375" cy="139700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037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Pr="00207B95" w:rsidRDefault="006D18B9">
                          <w:pPr>
                            <w:pStyle w:val="Corpsdetexte"/>
                            <w:spacing w:line="203" w:lineRule="exact"/>
                            <w:ind w:left="20"/>
                            <w:rPr>
                              <w:lang w:val="en-US"/>
                            </w:rPr>
                          </w:pPr>
                          <w:r w:rsidRPr="00207B95">
                            <w:rPr>
                              <w:lang w:val="en-US"/>
                            </w:rPr>
                            <w:t>Place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Washington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Tél: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00/33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9175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Fax: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889 91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83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lang w:val="en-US"/>
                            </w:rPr>
                            <w:t>Email: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hyperlink r:id="rId1">
                            <w:r w:rsidRPr="00207B95">
                              <w:rPr>
                                <w:color w:val="0462C1"/>
                                <w:u w:val="single" w:color="0462C1"/>
                                <w:lang w:val="en-US"/>
                              </w:rPr>
                              <w:t>dgatmintsp@gmail.com</w:t>
                            </w:r>
                          </w:hyperlink>
                          <w:r w:rsidRPr="00207B95">
                            <w:rPr>
                              <w:color w:val="0462C1"/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BP</w:t>
                          </w:r>
                          <w:r w:rsidRPr="00207B95">
                            <w:rPr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4002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>Dakar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4" o:spid="_x0000_s1075" type="#_x0000_t202" style="position:absolute;margin-left:254.1pt;margin-top:549.2pt;width:436.25pt;height:11pt;z-index:-2379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" filled="f" stroked="f">
              <v:path arrowok="t"/>
              <v:textbox inset="0,0,0,0">
                <w:txbxContent>
                  <w:p w:rsidR="0014739C" w:rsidRPr="00207B95" w:rsidRDefault="006D18B9">
                    <w:pPr>
                      <w:pStyle w:val="Corpsdetexte"/>
                      <w:spacing w:line="203" w:lineRule="exact"/>
                      <w:ind w:left="20"/>
                      <w:rPr>
                        <w:lang w:val="en-US"/>
                      </w:rPr>
                    </w:pPr>
                    <w:r w:rsidRPr="00207B95">
                      <w:rPr>
                        <w:lang w:val="en-US"/>
                      </w:rPr>
                      <w:t>Place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Washington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Tél: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00/33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9175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Fax: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889 91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83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lang w:val="en-US"/>
                      </w:rPr>
                      <w:t>Email: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hyperlink r:id="rId2">
                      <w:r w:rsidRPr="00207B95">
                        <w:rPr>
                          <w:color w:val="0462C1"/>
                          <w:u w:val="single" w:color="0462C1"/>
                          <w:lang w:val="en-US"/>
                        </w:rPr>
                        <w:t>dgatmintsp@gmail.com</w:t>
                      </w:r>
                    </w:hyperlink>
                    <w:r w:rsidRPr="00207B95">
                      <w:rPr>
                        <w:color w:val="0462C1"/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BP</w:t>
                    </w:r>
                    <w:r w:rsidRPr="00207B95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4002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spacing w:val="-2"/>
                        <w:lang w:val="en-US"/>
                      </w:rPr>
                      <w:t>Dakar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18208" behindDoc="1" locked="0" layoutInCell="1" allowOverlap="1">
              <wp:simplePos x="0" y="0"/>
              <wp:positionH relativeFrom="page">
                <wp:posOffset>10179050</wp:posOffset>
              </wp:positionH>
              <wp:positionV relativeFrom="page">
                <wp:posOffset>7057707</wp:posOffset>
              </wp:positionV>
              <wp:extent cx="190500" cy="127000"/>
              <wp:effectExtent l="0" t="0" r="0" b="0"/>
              <wp:wrapNone/>
              <wp:docPr id="35" name="Text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50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Default="006D18B9">
                          <w:pPr>
                            <w:spacing w:line="183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separate"/>
                          </w:r>
                          <w:r w:rsidR="00207B95">
                            <w:rPr>
                              <w:rFonts w:ascii="Calibri"/>
                              <w:noProof/>
                              <w:spacing w:val="-5"/>
                              <w:sz w:val="16"/>
                            </w:rPr>
                            <w:t>17</w: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5" o:spid="_x0000_s1076" type="#_x0000_t202" style="position:absolute;margin-left:801.5pt;margin-top:555.7pt;width:15pt;height:10pt;z-index:-2379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" filled="f" stroked="f">
              <v:path arrowok="t"/>
              <v:textbox inset="0,0,0,0">
                <w:txbxContent>
                  <w:p w:rsidR="0014739C" w:rsidRDefault="006D18B9">
                    <w:pPr>
                      <w:spacing w:line="183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separate"/>
                    </w:r>
                    <w:r w:rsidR="00207B95">
                      <w:rPr>
                        <w:rFonts w:ascii="Calibri"/>
                        <w:noProof/>
                        <w:spacing w:val="-5"/>
                        <w:sz w:val="16"/>
                      </w:rPr>
                      <w:t>17</w: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39C" w:rsidRDefault="006D18B9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g">
          <w:drawing>
            <wp:anchor distT="0" distB="0" distL="0" distR="0" simplePos="0" relativeHeight="479518720" behindDoc="1" locked="0" layoutInCell="1" allowOverlap="1">
              <wp:simplePos x="0" y="0"/>
              <wp:positionH relativeFrom="page">
                <wp:posOffset>10079670</wp:posOffset>
              </wp:positionH>
              <wp:positionV relativeFrom="page">
                <wp:posOffset>6998346</wp:posOffset>
              </wp:positionV>
              <wp:extent cx="371475" cy="277495"/>
              <wp:effectExtent l="0" t="0" r="0" b="0"/>
              <wp:wrapNone/>
              <wp:docPr id="38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71475" cy="277495"/>
                        <a:chOff x="0" y="0"/>
                        <a:chExt cx="371475" cy="277495"/>
                      </a:xfrm>
                    </wpg:grpSpPr>
                    <wps:wsp>
                      <wps:cNvPr id="39" name="Graphic 39"/>
                      <wps:cNvSpPr/>
                      <wps:spPr>
                        <a:xfrm>
                          <a:off x="275147" y="181103"/>
                          <a:ext cx="9525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" h="95250">
                              <a:moveTo>
                                <a:pt x="94741" y="0"/>
                              </a:moveTo>
                              <a:lnTo>
                                <a:pt x="18923" y="18961"/>
                              </a:lnTo>
                              <a:lnTo>
                                <a:pt x="0" y="94805"/>
                              </a:lnTo>
                              <a:lnTo>
                                <a:pt x="947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Graphic 40"/>
                      <wps:cNvSpPr/>
                      <wps:spPr>
                        <a:xfrm>
                          <a:off x="1589" y="1589"/>
                          <a:ext cx="3683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0" h="274320">
                              <a:moveTo>
                                <a:pt x="273558" y="274319"/>
                              </a:moveTo>
                              <a:lnTo>
                                <a:pt x="292481" y="198475"/>
                              </a:lnTo>
                              <a:lnTo>
                                <a:pt x="368300" y="179514"/>
                              </a:lnTo>
                              <a:lnTo>
                                <a:pt x="273558" y="274319"/>
                              </a:lnTo>
                              <a:lnTo>
                                <a:pt x="0" y="274319"/>
                              </a:lnTo>
                              <a:lnTo>
                                <a:pt x="0" y="0"/>
                              </a:lnTo>
                              <a:lnTo>
                                <a:pt x="368300" y="0"/>
                              </a:lnTo>
                              <a:lnTo>
                                <a:pt x="368300" y="179514"/>
                              </a:lnTo>
                            </a:path>
                          </a:pathLst>
                        </a:custGeom>
                        <a:ln w="3178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952EB4A" id="Group 38" o:spid="_x0000_s1026" style="position:absolute;margin-left:793.65pt;margin-top:551.05pt;width:29.25pt;height:21.85pt;z-index:-23797760;mso-wrap-distance-left:0;mso-wrap-distance-right:0;mso-position-horizontal-relative:page;mso-position-vertical-relative:page" coordsize="371475,27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">
              <v:shape id="Graphic 39" o:spid="_x0000_s1027" style="position:absolute;left:275147;top:181103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" path="m94741,l18923,18961,,94805,94741,xe" fillcolor="#cdcdcd" stroked="f">
                <v:path arrowok="t"/>
              </v:shape>
              <v:shape id="Graphic 40" o:spid="_x0000_s1028" style="position:absolute;left:1589;top:1589;width:368300;height:274320;visibility:visible;mso-wrap-style:square;v-text-anchor:top" coordsize="36830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" path="m273558,274319r18923,-75844l368300,179514r-94742,94805l,274319,,,368300,r,179514e" filled="f" strokecolor="gray" strokeweight=".08828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19232" behindDoc="1" locked="0" layoutInCell="1" allowOverlap="1">
              <wp:simplePos x="0" y="0"/>
              <wp:positionH relativeFrom="page">
                <wp:posOffset>3226816</wp:posOffset>
              </wp:positionH>
              <wp:positionV relativeFrom="page">
                <wp:posOffset>6975157</wp:posOffset>
              </wp:positionV>
              <wp:extent cx="5540375" cy="139700"/>
              <wp:effectExtent l="0" t="0" r="0" b="0"/>
              <wp:wrapNone/>
              <wp:docPr id="41" name="Text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037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Pr="00207B95" w:rsidRDefault="006D18B9">
                          <w:pPr>
                            <w:pStyle w:val="Corpsdetexte"/>
                            <w:spacing w:line="203" w:lineRule="exact"/>
                            <w:ind w:left="20"/>
                            <w:rPr>
                              <w:lang w:val="en-US"/>
                            </w:rPr>
                          </w:pPr>
                          <w:r w:rsidRPr="00207B95">
                            <w:rPr>
                              <w:lang w:val="en-US"/>
                            </w:rPr>
                            <w:t>Place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Washington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Tél: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00/33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9175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Fax: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889 91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83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lang w:val="en-US"/>
                            </w:rPr>
                            <w:t>Email: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hyperlink r:id="rId1">
                            <w:r w:rsidRPr="00207B95">
                              <w:rPr>
                                <w:color w:val="0462C1"/>
                                <w:u w:val="single" w:color="0462C1"/>
                                <w:lang w:val="en-US"/>
                              </w:rPr>
                              <w:t>dgatmintsp@gmail.com</w:t>
                            </w:r>
                          </w:hyperlink>
                          <w:r w:rsidRPr="00207B95">
                            <w:rPr>
                              <w:color w:val="0462C1"/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BP</w:t>
                          </w:r>
                          <w:r w:rsidRPr="00207B95">
                            <w:rPr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4002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>Dakar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1" o:spid="_x0000_s1077" type="#_x0000_t202" style="position:absolute;margin-left:254.1pt;margin-top:549.2pt;width:436.25pt;height:11pt;z-index:-2379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" filled="f" stroked="f">
              <v:path arrowok="t"/>
              <v:textbox inset="0,0,0,0">
                <w:txbxContent>
                  <w:p w:rsidR="0014739C" w:rsidRPr="00207B95" w:rsidRDefault="006D18B9">
                    <w:pPr>
                      <w:pStyle w:val="Corpsdetexte"/>
                      <w:spacing w:line="203" w:lineRule="exact"/>
                      <w:ind w:left="20"/>
                      <w:rPr>
                        <w:lang w:val="en-US"/>
                      </w:rPr>
                    </w:pPr>
                    <w:r w:rsidRPr="00207B95">
                      <w:rPr>
                        <w:lang w:val="en-US"/>
                      </w:rPr>
                      <w:t>Place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Washington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Tél: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00/33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9175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Fax: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889 91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83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lang w:val="en-US"/>
                      </w:rPr>
                      <w:t>Email: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hyperlink r:id="rId2">
                      <w:r w:rsidRPr="00207B95">
                        <w:rPr>
                          <w:color w:val="0462C1"/>
                          <w:u w:val="single" w:color="0462C1"/>
                          <w:lang w:val="en-US"/>
                        </w:rPr>
                        <w:t>dgatmintsp@gmail.com</w:t>
                      </w:r>
                    </w:hyperlink>
                    <w:r w:rsidRPr="00207B95">
                      <w:rPr>
                        <w:color w:val="0462C1"/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BP</w:t>
                    </w:r>
                    <w:r w:rsidRPr="00207B95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4002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spacing w:val="-2"/>
                        <w:lang w:val="en-US"/>
                      </w:rPr>
                      <w:t>Dakar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19744" behindDoc="1" locked="0" layoutInCell="1" allowOverlap="1">
              <wp:simplePos x="0" y="0"/>
              <wp:positionH relativeFrom="page">
                <wp:posOffset>10179050</wp:posOffset>
              </wp:positionH>
              <wp:positionV relativeFrom="page">
                <wp:posOffset>7057707</wp:posOffset>
              </wp:positionV>
              <wp:extent cx="190500" cy="127000"/>
              <wp:effectExtent l="0" t="0" r="0" b="0"/>
              <wp:wrapNone/>
              <wp:docPr id="42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50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Default="006D18B9">
                          <w:pPr>
                            <w:spacing w:line="183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separate"/>
                          </w:r>
                          <w:r w:rsidR="00207B95">
                            <w:rPr>
                              <w:rFonts w:ascii="Calibri"/>
                              <w:noProof/>
                              <w:spacing w:val="-5"/>
                              <w:sz w:val="16"/>
                            </w:rPr>
                            <w:t>19</w: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2" o:spid="_x0000_s1078" type="#_x0000_t202" style="position:absolute;margin-left:801.5pt;margin-top:555.7pt;width:15pt;height:10pt;z-index:-2379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" filled="f" stroked="f">
              <v:path arrowok="t"/>
              <v:textbox inset="0,0,0,0">
                <w:txbxContent>
                  <w:p w:rsidR="0014739C" w:rsidRDefault="006D18B9">
                    <w:pPr>
                      <w:spacing w:line="183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separate"/>
                    </w:r>
                    <w:r w:rsidR="00207B95">
                      <w:rPr>
                        <w:rFonts w:ascii="Calibri"/>
                        <w:noProof/>
                        <w:spacing w:val="-5"/>
                        <w:sz w:val="16"/>
                      </w:rPr>
                      <w:t>19</w: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39C" w:rsidRDefault="006D18B9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g">
          <w:drawing>
            <wp:anchor distT="0" distB="0" distL="0" distR="0" simplePos="0" relativeHeight="479520256" behindDoc="1" locked="0" layoutInCell="1" allowOverlap="1">
              <wp:simplePos x="0" y="0"/>
              <wp:positionH relativeFrom="page">
                <wp:posOffset>10079670</wp:posOffset>
              </wp:positionH>
              <wp:positionV relativeFrom="page">
                <wp:posOffset>6998346</wp:posOffset>
              </wp:positionV>
              <wp:extent cx="371475" cy="277495"/>
              <wp:effectExtent l="0" t="0" r="0" b="0"/>
              <wp:wrapNone/>
              <wp:docPr id="46" name="Group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71475" cy="277495"/>
                        <a:chOff x="0" y="0"/>
                        <a:chExt cx="371475" cy="277495"/>
                      </a:xfrm>
                    </wpg:grpSpPr>
                    <wps:wsp>
                      <wps:cNvPr id="47" name="Graphic 47"/>
                      <wps:cNvSpPr/>
                      <wps:spPr>
                        <a:xfrm>
                          <a:off x="275147" y="181103"/>
                          <a:ext cx="9525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" h="95250">
                              <a:moveTo>
                                <a:pt x="94741" y="0"/>
                              </a:moveTo>
                              <a:lnTo>
                                <a:pt x="18923" y="18961"/>
                              </a:lnTo>
                              <a:lnTo>
                                <a:pt x="0" y="94805"/>
                              </a:lnTo>
                              <a:lnTo>
                                <a:pt x="947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8" name="Graphic 48"/>
                      <wps:cNvSpPr/>
                      <wps:spPr>
                        <a:xfrm>
                          <a:off x="1589" y="1589"/>
                          <a:ext cx="3683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0" h="274320">
                              <a:moveTo>
                                <a:pt x="273558" y="274319"/>
                              </a:moveTo>
                              <a:lnTo>
                                <a:pt x="292481" y="198475"/>
                              </a:lnTo>
                              <a:lnTo>
                                <a:pt x="368300" y="179514"/>
                              </a:lnTo>
                              <a:lnTo>
                                <a:pt x="273558" y="274319"/>
                              </a:lnTo>
                              <a:lnTo>
                                <a:pt x="0" y="274319"/>
                              </a:lnTo>
                              <a:lnTo>
                                <a:pt x="0" y="0"/>
                              </a:lnTo>
                              <a:lnTo>
                                <a:pt x="368300" y="0"/>
                              </a:lnTo>
                              <a:lnTo>
                                <a:pt x="368300" y="179514"/>
                              </a:lnTo>
                            </a:path>
                          </a:pathLst>
                        </a:custGeom>
                        <a:ln w="3178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88B4DC1" id="Group 46" o:spid="_x0000_s1026" style="position:absolute;margin-left:793.65pt;margin-top:551.05pt;width:29.25pt;height:21.85pt;z-index:-23796224;mso-wrap-distance-left:0;mso-wrap-distance-right:0;mso-position-horizontal-relative:page;mso-position-vertical-relative:page" coordsize="371475,27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">
              <v:shape id="Graphic 47" o:spid="_x0000_s1027" style="position:absolute;left:275147;top:181103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" path="m94741,l18923,18961,,94805,94741,xe" fillcolor="#cdcdcd" stroked="f">
                <v:path arrowok="t"/>
              </v:shape>
              <v:shape id="Graphic 48" o:spid="_x0000_s1028" style="position:absolute;left:1589;top:1589;width:368300;height:274320;visibility:visible;mso-wrap-style:square;v-text-anchor:top" coordsize="36830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" path="m273558,274319r18923,-75844l368300,179514r-94742,94805l,274319,,,368300,r,179514e" filled="f" strokecolor="gray" strokeweight=".08828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20768" behindDoc="1" locked="0" layoutInCell="1" allowOverlap="1">
              <wp:simplePos x="0" y="0"/>
              <wp:positionH relativeFrom="page">
                <wp:posOffset>879792</wp:posOffset>
              </wp:positionH>
              <wp:positionV relativeFrom="page">
                <wp:posOffset>6959282</wp:posOffset>
              </wp:positionV>
              <wp:extent cx="9222740" cy="6350"/>
              <wp:effectExtent l="0" t="0" r="0" b="0"/>
              <wp:wrapNone/>
              <wp:docPr id="49" name="Graphic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22274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222740" h="6350">
                            <a:moveTo>
                              <a:pt x="922274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9222740" y="6349"/>
                            </a:lnTo>
                            <a:lnTo>
                              <a:pt x="922274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213BD" id="Graphic 49" o:spid="_x0000_s1026" style="position:absolute;margin-left:69.25pt;margin-top:547.95pt;width:726.2pt;height:.5pt;z-index:-2379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2227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" path="m9222740,l,,,6349r9222740,l922274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21280" behindDoc="1" locked="0" layoutInCell="1" allowOverlap="1">
              <wp:simplePos x="0" y="0"/>
              <wp:positionH relativeFrom="page">
                <wp:posOffset>3226816</wp:posOffset>
              </wp:positionH>
              <wp:positionV relativeFrom="page">
                <wp:posOffset>6975157</wp:posOffset>
              </wp:positionV>
              <wp:extent cx="5540375" cy="139700"/>
              <wp:effectExtent l="0" t="0" r="0" b="0"/>
              <wp:wrapNone/>
              <wp:docPr id="50" name="Text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037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Pr="00207B95" w:rsidRDefault="006D18B9">
                          <w:pPr>
                            <w:pStyle w:val="Corpsdetexte"/>
                            <w:spacing w:line="203" w:lineRule="exact"/>
                            <w:ind w:left="20"/>
                            <w:rPr>
                              <w:lang w:val="en-US"/>
                            </w:rPr>
                          </w:pPr>
                          <w:r w:rsidRPr="00207B95">
                            <w:rPr>
                              <w:lang w:val="en-US"/>
                            </w:rPr>
                            <w:t>Place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Washington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Tél: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00/33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9175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Fax: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889 91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83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lang w:val="en-US"/>
                            </w:rPr>
                            <w:t>Email: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hyperlink r:id="rId1">
                            <w:r w:rsidRPr="00207B95">
                              <w:rPr>
                                <w:color w:val="0462C1"/>
                                <w:u w:val="single" w:color="0462C1"/>
                                <w:lang w:val="en-US"/>
                              </w:rPr>
                              <w:t>dgatmintsp@gmail.com</w:t>
                            </w:r>
                          </w:hyperlink>
                          <w:r w:rsidRPr="00207B95">
                            <w:rPr>
                              <w:color w:val="0462C1"/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BP</w:t>
                          </w:r>
                          <w:r w:rsidRPr="00207B95">
                            <w:rPr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4002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>Dakar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0" o:spid="_x0000_s1079" type="#_x0000_t202" style="position:absolute;margin-left:254.1pt;margin-top:549.2pt;width:436.25pt;height:11pt;z-index:-2379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" filled="f" stroked="f">
              <v:path arrowok="t"/>
              <v:textbox inset="0,0,0,0">
                <w:txbxContent>
                  <w:p w:rsidR="0014739C" w:rsidRPr="00207B95" w:rsidRDefault="006D18B9">
                    <w:pPr>
                      <w:pStyle w:val="Corpsdetexte"/>
                      <w:spacing w:line="203" w:lineRule="exact"/>
                      <w:ind w:left="20"/>
                      <w:rPr>
                        <w:lang w:val="en-US"/>
                      </w:rPr>
                    </w:pPr>
                    <w:r w:rsidRPr="00207B95">
                      <w:rPr>
                        <w:lang w:val="en-US"/>
                      </w:rPr>
                      <w:t>Place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Washington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Tél: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00/33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9175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Fax: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889 91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83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lang w:val="en-US"/>
                      </w:rPr>
                      <w:t>Email: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hyperlink r:id="rId2">
                      <w:r w:rsidRPr="00207B95">
                        <w:rPr>
                          <w:color w:val="0462C1"/>
                          <w:u w:val="single" w:color="0462C1"/>
                          <w:lang w:val="en-US"/>
                        </w:rPr>
                        <w:t>dgatmintsp@gmail.com</w:t>
                      </w:r>
                    </w:hyperlink>
                    <w:r w:rsidRPr="00207B95">
                      <w:rPr>
                        <w:color w:val="0462C1"/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BP</w:t>
                    </w:r>
                    <w:r w:rsidRPr="00207B95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4002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spacing w:val="-2"/>
                        <w:lang w:val="en-US"/>
                      </w:rPr>
                      <w:t>Dakar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21792" behindDoc="1" locked="0" layoutInCell="1" allowOverlap="1">
              <wp:simplePos x="0" y="0"/>
              <wp:positionH relativeFrom="page">
                <wp:posOffset>10179050</wp:posOffset>
              </wp:positionH>
              <wp:positionV relativeFrom="page">
                <wp:posOffset>7057707</wp:posOffset>
              </wp:positionV>
              <wp:extent cx="190500" cy="127000"/>
              <wp:effectExtent l="0" t="0" r="0" b="0"/>
              <wp:wrapNone/>
              <wp:docPr id="51" name="Text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50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Default="006D18B9">
                          <w:pPr>
                            <w:spacing w:line="183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separate"/>
                          </w:r>
                          <w:r w:rsidR="00207B95">
                            <w:rPr>
                              <w:rFonts w:ascii="Calibri"/>
                              <w:noProof/>
                              <w:spacing w:val="-5"/>
                              <w:sz w:val="16"/>
                            </w:rPr>
                            <w:t>28</w: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1" o:spid="_x0000_s1080" type="#_x0000_t202" style="position:absolute;margin-left:801.5pt;margin-top:555.7pt;width:15pt;height:10pt;z-index:-2379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" filled="f" stroked="f">
              <v:path arrowok="t"/>
              <v:textbox inset="0,0,0,0">
                <w:txbxContent>
                  <w:p w:rsidR="0014739C" w:rsidRDefault="006D18B9">
                    <w:pPr>
                      <w:spacing w:line="183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separate"/>
                    </w:r>
                    <w:r w:rsidR="00207B95">
                      <w:rPr>
                        <w:rFonts w:ascii="Calibri"/>
                        <w:noProof/>
                        <w:spacing w:val="-5"/>
                        <w:sz w:val="16"/>
                      </w:rPr>
                      <w:t>28</w: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39C" w:rsidRDefault="006D18B9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g">
          <w:drawing>
            <wp:anchor distT="0" distB="0" distL="0" distR="0" simplePos="0" relativeHeight="479522304" behindDoc="1" locked="0" layoutInCell="1" allowOverlap="1">
              <wp:simplePos x="0" y="0"/>
              <wp:positionH relativeFrom="page">
                <wp:posOffset>10079670</wp:posOffset>
              </wp:positionH>
              <wp:positionV relativeFrom="page">
                <wp:posOffset>6998346</wp:posOffset>
              </wp:positionV>
              <wp:extent cx="371475" cy="277495"/>
              <wp:effectExtent l="0" t="0" r="0" b="0"/>
              <wp:wrapNone/>
              <wp:docPr id="58" name="Group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71475" cy="277495"/>
                        <a:chOff x="0" y="0"/>
                        <a:chExt cx="371475" cy="277495"/>
                      </a:xfrm>
                    </wpg:grpSpPr>
                    <wps:wsp>
                      <wps:cNvPr id="59" name="Graphic 59"/>
                      <wps:cNvSpPr/>
                      <wps:spPr>
                        <a:xfrm>
                          <a:off x="275147" y="181103"/>
                          <a:ext cx="9525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" h="95250">
                              <a:moveTo>
                                <a:pt x="94741" y="0"/>
                              </a:moveTo>
                              <a:lnTo>
                                <a:pt x="18923" y="18961"/>
                              </a:lnTo>
                              <a:lnTo>
                                <a:pt x="0" y="94805"/>
                              </a:lnTo>
                              <a:lnTo>
                                <a:pt x="947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0" name="Graphic 60"/>
                      <wps:cNvSpPr/>
                      <wps:spPr>
                        <a:xfrm>
                          <a:off x="1589" y="1589"/>
                          <a:ext cx="3683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0" h="274320">
                              <a:moveTo>
                                <a:pt x="273558" y="274319"/>
                              </a:moveTo>
                              <a:lnTo>
                                <a:pt x="292481" y="198475"/>
                              </a:lnTo>
                              <a:lnTo>
                                <a:pt x="368300" y="179514"/>
                              </a:lnTo>
                              <a:lnTo>
                                <a:pt x="273558" y="274319"/>
                              </a:lnTo>
                              <a:lnTo>
                                <a:pt x="0" y="274319"/>
                              </a:lnTo>
                              <a:lnTo>
                                <a:pt x="0" y="0"/>
                              </a:lnTo>
                              <a:lnTo>
                                <a:pt x="368300" y="0"/>
                              </a:lnTo>
                              <a:lnTo>
                                <a:pt x="368300" y="179514"/>
                              </a:lnTo>
                            </a:path>
                          </a:pathLst>
                        </a:custGeom>
                        <a:ln w="3178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2216C96" id="Group 58" o:spid="_x0000_s1026" style="position:absolute;margin-left:793.65pt;margin-top:551.05pt;width:29.25pt;height:21.85pt;z-index:-23794176;mso-wrap-distance-left:0;mso-wrap-distance-right:0;mso-position-horizontal-relative:page;mso-position-vertical-relative:page" coordsize="371475,27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">
              <v:shape id="Graphic 59" o:spid="_x0000_s1027" style="position:absolute;left:275147;top:181103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" path="m94741,l18923,18961,,94805,94741,xe" fillcolor="#cdcdcd" stroked="f">
                <v:path arrowok="t"/>
              </v:shape>
              <v:shape id="Graphic 60" o:spid="_x0000_s1028" style="position:absolute;left:1589;top:1589;width:368300;height:274320;visibility:visible;mso-wrap-style:square;v-text-anchor:top" coordsize="36830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" path="m273558,274319r18923,-75844l368300,179514r-94742,94805l,274319,,,368300,r,179514e" filled="f" strokecolor="gray" strokeweight=".08828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22816" behindDoc="1" locked="0" layoutInCell="1" allowOverlap="1">
              <wp:simplePos x="0" y="0"/>
              <wp:positionH relativeFrom="page">
                <wp:posOffset>3226816</wp:posOffset>
              </wp:positionH>
              <wp:positionV relativeFrom="page">
                <wp:posOffset>6975157</wp:posOffset>
              </wp:positionV>
              <wp:extent cx="5540375" cy="139700"/>
              <wp:effectExtent l="0" t="0" r="0" b="0"/>
              <wp:wrapNone/>
              <wp:docPr id="61" name="Text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037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Pr="00207B95" w:rsidRDefault="006D18B9">
                          <w:pPr>
                            <w:pStyle w:val="Corpsdetexte"/>
                            <w:spacing w:line="203" w:lineRule="exact"/>
                            <w:ind w:left="20"/>
                            <w:rPr>
                              <w:lang w:val="en-US"/>
                            </w:rPr>
                          </w:pPr>
                          <w:r w:rsidRPr="00207B95">
                            <w:rPr>
                              <w:lang w:val="en-US"/>
                            </w:rPr>
                            <w:t>Place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Washington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Tél: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00/33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9175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Fax: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889 91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83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lang w:val="en-US"/>
                            </w:rPr>
                            <w:t>Email: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hyperlink r:id="rId1">
                            <w:r w:rsidRPr="00207B95">
                              <w:rPr>
                                <w:color w:val="0462C1"/>
                                <w:u w:val="single" w:color="0462C1"/>
                                <w:lang w:val="en-US"/>
                              </w:rPr>
                              <w:t>dgatmintsp@gmail.com</w:t>
                            </w:r>
                          </w:hyperlink>
                          <w:r w:rsidRPr="00207B95">
                            <w:rPr>
                              <w:color w:val="0462C1"/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BP</w:t>
                          </w:r>
                          <w:r w:rsidRPr="00207B95">
                            <w:rPr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4002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>Dakar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1" o:spid="_x0000_s1081" type="#_x0000_t202" style="position:absolute;margin-left:254.1pt;margin-top:549.2pt;width:436.25pt;height:11pt;z-index:-2379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" filled="f" stroked="f">
              <v:path arrowok="t"/>
              <v:textbox inset="0,0,0,0">
                <w:txbxContent>
                  <w:p w:rsidR="0014739C" w:rsidRPr="00207B95" w:rsidRDefault="006D18B9">
                    <w:pPr>
                      <w:pStyle w:val="Corpsdetexte"/>
                      <w:spacing w:line="203" w:lineRule="exact"/>
                      <w:ind w:left="20"/>
                      <w:rPr>
                        <w:lang w:val="en-US"/>
                      </w:rPr>
                    </w:pPr>
                    <w:r w:rsidRPr="00207B95">
                      <w:rPr>
                        <w:lang w:val="en-US"/>
                      </w:rPr>
                      <w:t>Place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Washington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Tél: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00/33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9175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Fax: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889 91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83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lang w:val="en-US"/>
                      </w:rPr>
                      <w:t>Email: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hyperlink r:id="rId2">
                      <w:r w:rsidRPr="00207B95">
                        <w:rPr>
                          <w:color w:val="0462C1"/>
                          <w:u w:val="single" w:color="0462C1"/>
                          <w:lang w:val="en-US"/>
                        </w:rPr>
                        <w:t>dgatmintsp@gmail.com</w:t>
                      </w:r>
                    </w:hyperlink>
                    <w:r w:rsidRPr="00207B95">
                      <w:rPr>
                        <w:color w:val="0462C1"/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BP</w:t>
                    </w:r>
                    <w:r w:rsidRPr="00207B95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4002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spacing w:val="-2"/>
                        <w:lang w:val="en-US"/>
                      </w:rPr>
                      <w:t>Dakar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23328" behindDoc="1" locked="0" layoutInCell="1" allowOverlap="1">
              <wp:simplePos x="0" y="0"/>
              <wp:positionH relativeFrom="page">
                <wp:posOffset>10179050</wp:posOffset>
              </wp:positionH>
              <wp:positionV relativeFrom="page">
                <wp:posOffset>7057707</wp:posOffset>
              </wp:positionV>
              <wp:extent cx="190500" cy="127000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50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Default="006D18B9">
                          <w:pPr>
                            <w:spacing w:line="183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separate"/>
                          </w:r>
                          <w:r w:rsidR="00207B95">
                            <w:rPr>
                              <w:rFonts w:ascii="Calibri"/>
                              <w:noProof/>
                              <w:spacing w:val="-5"/>
                              <w:sz w:val="16"/>
                            </w:rPr>
                            <w:t>30</w: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2" o:spid="_x0000_s1082" type="#_x0000_t202" style="position:absolute;margin-left:801.5pt;margin-top:555.7pt;width:15pt;height:10pt;z-index:-2379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" filled="f" stroked="f">
              <v:path arrowok="t"/>
              <v:textbox inset="0,0,0,0">
                <w:txbxContent>
                  <w:p w:rsidR="0014739C" w:rsidRDefault="006D18B9">
                    <w:pPr>
                      <w:spacing w:line="183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separate"/>
                    </w:r>
                    <w:r w:rsidR="00207B95">
                      <w:rPr>
                        <w:rFonts w:ascii="Calibri"/>
                        <w:noProof/>
                        <w:spacing w:val="-5"/>
                        <w:sz w:val="16"/>
                      </w:rPr>
                      <w:t>30</w: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39C" w:rsidRDefault="006D18B9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g">
          <w:drawing>
            <wp:anchor distT="0" distB="0" distL="0" distR="0" simplePos="0" relativeHeight="479523840" behindDoc="1" locked="0" layoutInCell="1" allowOverlap="1">
              <wp:simplePos x="0" y="0"/>
              <wp:positionH relativeFrom="page">
                <wp:posOffset>10079670</wp:posOffset>
              </wp:positionH>
              <wp:positionV relativeFrom="page">
                <wp:posOffset>6998346</wp:posOffset>
              </wp:positionV>
              <wp:extent cx="371475" cy="277495"/>
              <wp:effectExtent l="0" t="0" r="0" b="0"/>
              <wp:wrapNone/>
              <wp:docPr id="64" name="Group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71475" cy="277495"/>
                        <a:chOff x="0" y="0"/>
                        <a:chExt cx="371475" cy="277495"/>
                      </a:xfrm>
                    </wpg:grpSpPr>
                    <wps:wsp>
                      <wps:cNvPr id="65" name="Graphic 65"/>
                      <wps:cNvSpPr/>
                      <wps:spPr>
                        <a:xfrm>
                          <a:off x="275147" y="181103"/>
                          <a:ext cx="9525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" h="95250">
                              <a:moveTo>
                                <a:pt x="94741" y="0"/>
                              </a:moveTo>
                              <a:lnTo>
                                <a:pt x="18923" y="18961"/>
                              </a:lnTo>
                              <a:lnTo>
                                <a:pt x="0" y="94805"/>
                              </a:lnTo>
                              <a:lnTo>
                                <a:pt x="947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6" name="Graphic 66"/>
                      <wps:cNvSpPr/>
                      <wps:spPr>
                        <a:xfrm>
                          <a:off x="1589" y="1589"/>
                          <a:ext cx="3683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0" h="274320">
                              <a:moveTo>
                                <a:pt x="273558" y="274319"/>
                              </a:moveTo>
                              <a:lnTo>
                                <a:pt x="292481" y="198475"/>
                              </a:lnTo>
                              <a:lnTo>
                                <a:pt x="368300" y="179514"/>
                              </a:lnTo>
                              <a:lnTo>
                                <a:pt x="273558" y="274319"/>
                              </a:lnTo>
                              <a:lnTo>
                                <a:pt x="0" y="274319"/>
                              </a:lnTo>
                              <a:lnTo>
                                <a:pt x="0" y="0"/>
                              </a:lnTo>
                              <a:lnTo>
                                <a:pt x="368300" y="0"/>
                              </a:lnTo>
                              <a:lnTo>
                                <a:pt x="368300" y="179514"/>
                              </a:lnTo>
                            </a:path>
                          </a:pathLst>
                        </a:custGeom>
                        <a:ln w="3178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E87D268" id="Group 64" o:spid="_x0000_s1026" style="position:absolute;margin-left:793.65pt;margin-top:551.05pt;width:29.25pt;height:21.85pt;z-index:-23792640;mso-wrap-distance-left:0;mso-wrap-distance-right:0;mso-position-horizontal-relative:page;mso-position-vertical-relative:page" coordsize="371475,27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">
              <v:shape id="Graphic 65" o:spid="_x0000_s1027" style="position:absolute;left:275147;top:181103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" path="m94741,l18923,18961,,94805,94741,xe" fillcolor="#cdcdcd" stroked="f">
                <v:path arrowok="t"/>
              </v:shape>
              <v:shape id="Graphic 66" o:spid="_x0000_s1028" style="position:absolute;left:1589;top:1589;width:368300;height:274320;visibility:visible;mso-wrap-style:square;v-text-anchor:top" coordsize="36830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" path="m273558,274319r18923,-75844l368300,179514r-94742,94805l,274319,,,368300,r,179514e" filled="f" strokecolor="gray" strokeweight=".08828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24352" behindDoc="1" locked="0" layoutInCell="1" allowOverlap="1">
              <wp:simplePos x="0" y="0"/>
              <wp:positionH relativeFrom="page">
                <wp:posOffset>879792</wp:posOffset>
              </wp:positionH>
              <wp:positionV relativeFrom="page">
                <wp:posOffset>6959282</wp:posOffset>
              </wp:positionV>
              <wp:extent cx="9222740" cy="6350"/>
              <wp:effectExtent l="0" t="0" r="0" b="0"/>
              <wp:wrapNone/>
              <wp:docPr id="67" name="Graphic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22274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222740" h="6350">
                            <a:moveTo>
                              <a:pt x="922274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9222740" y="6349"/>
                            </a:lnTo>
                            <a:lnTo>
                              <a:pt x="922274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C8380D2" id="Graphic 67" o:spid="_x0000_s1026" style="position:absolute;margin-left:69.25pt;margin-top:547.95pt;width:726.2pt;height:.5pt;z-index:-2379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2227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" path="m9222740,l,,,6349r9222740,l922274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24864" behindDoc="1" locked="0" layoutInCell="1" allowOverlap="1">
              <wp:simplePos x="0" y="0"/>
              <wp:positionH relativeFrom="page">
                <wp:posOffset>3226816</wp:posOffset>
              </wp:positionH>
              <wp:positionV relativeFrom="page">
                <wp:posOffset>6975157</wp:posOffset>
              </wp:positionV>
              <wp:extent cx="5540375" cy="139700"/>
              <wp:effectExtent l="0" t="0" r="0" b="0"/>
              <wp:wrapNone/>
              <wp:docPr id="68" name="Text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037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Pr="00207B95" w:rsidRDefault="006D18B9">
                          <w:pPr>
                            <w:pStyle w:val="Corpsdetexte"/>
                            <w:spacing w:line="203" w:lineRule="exact"/>
                            <w:ind w:left="20"/>
                            <w:rPr>
                              <w:lang w:val="en-US"/>
                            </w:rPr>
                          </w:pPr>
                          <w:r w:rsidRPr="00207B95">
                            <w:rPr>
                              <w:lang w:val="en-US"/>
                            </w:rPr>
                            <w:t>Place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Washington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Tél: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00/33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9175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Fax: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889 91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83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lang w:val="en-US"/>
                            </w:rPr>
                            <w:t>Email: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hyperlink r:id="rId1">
                            <w:r w:rsidRPr="00207B95">
                              <w:rPr>
                                <w:color w:val="0462C1"/>
                                <w:u w:val="single" w:color="0462C1"/>
                                <w:lang w:val="en-US"/>
                              </w:rPr>
                              <w:t>dgatmintsp@gmail.com</w:t>
                            </w:r>
                          </w:hyperlink>
                          <w:r w:rsidRPr="00207B95">
                            <w:rPr>
                              <w:color w:val="0462C1"/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BP</w:t>
                          </w:r>
                          <w:r w:rsidRPr="00207B95">
                            <w:rPr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4002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>Dakar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8" o:spid="_x0000_s1083" type="#_x0000_t202" style="position:absolute;margin-left:254.1pt;margin-top:549.2pt;width:436.25pt;height:11pt;z-index:-2379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" filled="f" stroked="f">
              <v:path arrowok="t"/>
              <v:textbox inset="0,0,0,0">
                <w:txbxContent>
                  <w:p w:rsidR="0014739C" w:rsidRPr="00207B95" w:rsidRDefault="006D18B9">
                    <w:pPr>
                      <w:pStyle w:val="Corpsdetexte"/>
                      <w:spacing w:line="203" w:lineRule="exact"/>
                      <w:ind w:left="20"/>
                      <w:rPr>
                        <w:lang w:val="en-US"/>
                      </w:rPr>
                    </w:pPr>
                    <w:r w:rsidRPr="00207B95">
                      <w:rPr>
                        <w:lang w:val="en-US"/>
                      </w:rPr>
                      <w:t>Place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Washington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Tél: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00/33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9175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Fax: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889 91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83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lang w:val="en-US"/>
                      </w:rPr>
                      <w:t>Email: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hyperlink r:id="rId2">
                      <w:r w:rsidRPr="00207B95">
                        <w:rPr>
                          <w:color w:val="0462C1"/>
                          <w:u w:val="single" w:color="0462C1"/>
                          <w:lang w:val="en-US"/>
                        </w:rPr>
                        <w:t>dgatmintsp@gmail.com</w:t>
                      </w:r>
                    </w:hyperlink>
                    <w:r w:rsidRPr="00207B95">
                      <w:rPr>
                        <w:color w:val="0462C1"/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BP</w:t>
                    </w:r>
                    <w:r w:rsidRPr="00207B95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4002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spacing w:val="-2"/>
                        <w:lang w:val="en-US"/>
                      </w:rPr>
                      <w:t>Dakar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25376" behindDoc="1" locked="0" layoutInCell="1" allowOverlap="1">
              <wp:simplePos x="0" y="0"/>
              <wp:positionH relativeFrom="page">
                <wp:posOffset>10179050</wp:posOffset>
              </wp:positionH>
              <wp:positionV relativeFrom="page">
                <wp:posOffset>7057707</wp:posOffset>
              </wp:positionV>
              <wp:extent cx="190500" cy="127000"/>
              <wp:effectExtent l="0" t="0" r="0" b="0"/>
              <wp:wrapNone/>
              <wp:docPr id="69" name="Text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50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Default="006D18B9">
                          <w:pPr>
                            <w:spacing w:line="183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separate"/>
                          </w:r>
                          <w:r w:rsidR="00207B95">
                            <w:rPr>
                              <w:rFonts w:ascii="Calibri"/>
                              <w:noProof/>
                              <w:spacing w:val="-5"/>
                              <w:sz w:val="16"/>
                            </w:rPr>
                            <w:t>50</w: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9" o:spid="_x0000_s1084" type="#_x0000_t202" style="position:absolute;margin-left:801.5pt;margin-top:555.7pt;width:15pt;height:10pt;z-index:-2379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" filled="f" stroked="f">
              <v:path arrowok="t"/>
              <v:textbox inset="0,0,0,0">
                <w:txbxContent>
                  <w:p w:rsidR="0014739C" w:rsidRDefault="006D18B9">
                    <w:pPr>
                      <w:spacing w:line="183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separate"/>
                    </w:r>
                    <w:r w:rsidR="00207B95">
                      <w:rPr>
                        <w:rFonts w:ascii="Calibri"/>
                        <w:noProof/>
                        <w:spacing w:val="-5"/>
                        <w:sz w:val="16"/>
                      </w:rPr>
                      <w:t>50</w: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39C" w:rsidRDefault="006D18B9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g">
          <w:drawing>
            <wp:anchor distT="0" distB="0" distL="0" distR="0" simplePos="0" relativeHeight="479525888" behindDoc="1" locked="0" layoutInCell="1" allowOverlap="1">
              <wp:simplePos x="0" y="0"/>
              <wp:positionH relativeFrom="page">
                <wp:posOffset>10079670</wp:posOffset>
              </wp:positionH>
              <wp:positionV relativeFrom="page">
                <wp:posOffset>6998346</wp:posOffset>
              </wp:positionV>
              <wp:extent cx="371475" cy="277495"/>
              <wp:effectExtent l="0" t="0" r="0" b="0"/>
              <wp:wrapNone/>
              <wp:docPr id="96" name="Group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71475" cy="277495"/>
                        <a:chOff x="0" y="0"/>
                        <a:chExt cx="371475" cy="277495"/>
                      </a:xfrm>
                    </wpg:grpSpPr>
                    <wps:wsp>
                      <wps:cNvPr id="97" name="Graphic 97"/>
                      <wps:cNvSpPr/>
                      <wps:spPr>
                        <a:xfrm>
                          <a:off x="275147" y="181103"/>
                          <a:ext cx="9525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" h="95250">
                              <a:moveTo>
                                <a:pt x="94741" y="0"/>
                              </a:moveTo>
                              <a:lnTo>
                                <a:pt x="18923" y="18961"/>
                              </a:lnTo>
                              <a:lnTo>
                                <a:pt x="0" y="94805"/>
                              </a:lnTo>
                              <a:lnTo>
                                <a:pt x="947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8" name="Graphic 98"/>
                      <wps:cNvSpPr/>
                      <wps:spPr>
                        <a:xfrm>
                          <a:off x="1589" y="1589"/>
                          <a:ext cx="3683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0" h="274320">
                              <a:moveTo>
                                <a:pt x="273558" y="274319"/>
                              </a:moveTo>
                              <a:lnTo>
                                <a:pt x="292481" y="198475"/>
                              </a:lnTo>
                              <a:lnTo>
                                <a:pt x="368300" y="179514"/>
                              </a:lnTo>
                              <a:lnTo>
                                <a:pt x="273558" y="274319"/>
                              </a:lnTo>
                              <a:lnTo>
                                <a:pt x="0" y="274319"/>
                              </a:lnTo>
                              <a:lnTo>
                                <a:pt x="0" y="0"/>
                              </a:lnTo>
                              <a:lnTo>
                                <a:pt x="368300" y="0"/>
                              </a:lnTo>
                              <a:lnTo>
                                <a:pt x="368300" y="179514"/>
                              </a:lnTo>
                            </a:path>
                          </a:pathLst>
                        </a:custGeom>
                        <a:ln w="3178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F1BEF49" id="Group 96" o:spid="_x0000_s1026" style="position:absolute;margin-left:793.65pt;margin-top:551.05pt;width:29.25pt;height:21.85pt;z-index:-23790592;mso-wrap-distance-left:0;mso-wrap-distance-right:0;mso-position-horizontal-relative:page;mso-position-vertical-relative:page" coordsize="371475,27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">
              <v:shape id="Graphic 97" o:spid="_x0000_s1027" style="position:absolute;left:275147;top:181103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" path="m94741,l18923,18961,,94805,94741,xe" fillcolor="#cdcdcd" stroked="f">
                <v:path arrowok="t"/>
              </v:shape>
              <v:shape id="Graphic 98" o:spid="_x0000_s1028" style="position:absolute;left:1589;top:1589;width:368300;height:274320;visibility:visible;mso-wrap-style:square;v-text-anchor:top" coordsize="36830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" path="m273558,274319r18923,-75844l368300,179514r-94742,94805l,274319,,,368300,r,179514e" filled="f" strokecolor="gray" strokeweight=".08828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26400" behindDoc="1" locked="0" layoutInCell="1" allowOverlap="1">
              <wp:simplePos x="0" y="0"/>
              <wp:positionH relativeFrom="page">
                <wp:posOffset>3226816</wp:posOffset>
              </wp:positionH>
              <wp:positionV relativeFrom="page">
                <wp:posOffset>6975157</wp:posOffset>
              </wp:positionV>
              <wp:extent cx="5540375" cy="139700"/>
              <wp:effectExtent l="0" t="0" r="0" b="0"/>
              <wp:wrapNone/>
              <wp:docPr id="99" name="Text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037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Pr="00207B95" w:rsidRDefault="006D18B9">
                          <w:pPr>
                            <w:pStyle w:val="Corpsdetexte"/>
                            <w:spacing w:line="203" w:lineRule="exact"/>
                            <w:ind w:left="20"/>
                            <w:rPr>
                              <w:lang w:val="en-US"/>
                            </w:rPr>
                          </w:pPr>
                          <w:r w:rsidRPr="00207B95">
                            <w:rPr>
                              <w:lang w:val="en-US"/>
                            </w:rPr>
                            <w:t>Place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Washington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Tél: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00/33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9175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u w:val="single"/>
                              <w:lang w:val="en-US"/>
                            </w:rPr>
                            <w:t>Fax: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33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889 91</w:t>
                          </w:r>
                          <w:r w:rsidRPr="00207B95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83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–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b/>
                              <w:lang w:val="en-US"/>
                            </w:rPr>
                            <w:t>Email:</w:t>
                          </w:r>
                          <w:r w:rsidRPr="00207B95">
                            <w:rPr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hyperlink r:id="rId1">
                            <w:r w:rsidRPr="00207B95">
                              <w:rPr>
                                <w:color w:val="0462C1"/>
                                <w:u w:val="single" w:color="0462C1"/>
                                <w:lang w:val="en-US"/>
                              </w:rPr>
                              <w:t>dgatmintsp@gmail.com</w:t>
                            </w:r>
                          </w:hyperlink>
                          <w:r w:rsidRPr="00207B95">
                            <w:rPr>
                              <w:color w:val="0462C1"/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BP</w:t>
                          </w:r>
                          <w:r w:rsidRPr="00207B95">
                            <w:rPr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lang w:val="en-US"/>
                            </w:rPr>
                            <w:t>4002</w:t>
                          </w:r>
                          <w:r w:rsidRPr="00207B95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207B95">
                            <w:rPr>
                              <w:spacing w:val="-2"/>
                              <w:lang w:val="en-US"/>
                            </w:rPr>
                            <w:t>Dakar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9" o:spid="_x0000_s1085" type="#_x0000_t202" style="position:absolute;margin-left:254.1pt;margin-top:549.2pt;width:436.25pt;height:11pt;z-index:-2379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" filled="f" stroked="f">
              <v:path arrowok="t"/>
              <v:textbox inset="0,0,0,0">
                <w:txbxContent>
                  <w:p w:rsidR="0014739C" w:rsidRPr="00207B95" w:rsidRDefault="006D18B9">
                    <w:pPr>
                      <w:pStyle w:val="Corpsdetexte"/>
                      <w:spacing w:line="203" w:lineRule="exact"/>
                      <w:ind w:left="20"/>
                      <w:rPr>
                        <w:lang w:val="en-US"/>
                      </w:rPr>
                    </w:pPr>
                    <w:r w:rsidRPr="00207B95">
                      <w:rPr>
                        <w:lang w:val="en-US"/>
                      </w:rPr>
                      <w:t>Place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Washington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Tél: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00/33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9175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u w:val="single"/>
                        <w:lang w:val="en-US"/>
                      </w:rPr>
                      <w:t>Fax: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33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889 91</w:t>
                    </w:r>
                    <w:r w:rsidRPr="00207B95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83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–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b/>
                        <w:lang w:val="en-US"/>
                      </w:rPr>
                      <w:t>Email:</w:t>
                    </w:r>
                    <w:r w:rsidRPr="00207B95">
                      <w:rPr>
                        <w:b/>
                        <w:spacing w:val="-2"/>
                        <w:lang w:val="en-US"/>
                      </w:rPr>
                      <w:t xml:space="preserve"> </w:t>
                    </w:r>
                    <w:hyperlink r:id="rId2">
                      <w:r w:rsidRPr="00207B95">
                        <w:rPr>
                          <w:color w:val="0462C1"/>
                          <w:u w:val="single" w:color="0462C1"/>
                          <w:lang w:val="en-US"/>
                        </w:rPr>
                        <w:t>dgatmintsp@gmail.com</w:t>
                      </w:r>
                    </w:hyperlink>
                    <w:r w:rsidRPr="00207B95">
                      <w:rPr>
                        <w:color w:val="0462C1"/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BP</w:t>
                    </w:r>
                    <w:r w:rsidRPr="00207B95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207B95">
                      <w:rPr>
                        <w:lang w:val="en-US"/>
                      </w:rPr>
                      <w:t>4002</w:t>
                    </w:r>
                    <w:r w:rsidRPr="00207B95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207B95">
                      <w:rPr>
                        <w:spacing w:val="-2"/>
                        <w:lang w:val="en-US"/>
                      </w:rPr>
                      <w:t>Dakar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79526912" behindDoc="1" locked="0" layoutInCell="1" allowOverlap="1">
              <wp:simplePos x="0" y="0"/>
              <wp:positionH relativeFrom="page">
                <wp:posOffset>10179050</wp:posOffset>
              </wp:positionH>
              <wp:positionV relativeFrom="page">
                <wp:posOffset>7057707</wp:posOffset>
              </wp:positionV>
              <wp:extent cx="190500" cy="127000"/>
              <wp:effectExtent l="0" t="0" r="0" b="0"/>
              <wp:wrapNone/>
              <wp:docPr id="100" name="Text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50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739C" w:rsidRDefault="006D18B9">
                          <w:pPr>
                            <w:spacing w:line="183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separate"/>
                          </w:r>
                          <w:r w:rsidR="00207B95">
                            <w:rPr>
                              <w:rFonts w:ascii="Calibri"/>
                              <w:noProof/>
                              <w:spacing w:val="-5"/>
                              <w:sz w:val="16"/>
                            </w:rPr>
                            <w:t>52</w: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00" o:spid="_x0000_s1086" type="#_x0000_t202" style="position:absolute;margin-left:801.5pt;margin-top:555.7pt;width:15pt;height:10pt;z-index:-2378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" filled="f" stroked="f">
              <v:path arrowok="t"/>
              <v:textbox inset="0,0,0,0">
                <w:txbxContent>
                  <w:p w:rsidR="0014739C" w:rsidRDefault="006D18B9">
                    <w:pPr>
                      <w:spacing w:line="183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separate"/>
                    </w:r>
                    <w:r w:rsidR="00207B95">
                      <w:rPr>
                        <w:rFonts w:ascii="Calibri"/>
                        <w:noProof/>
                        <w:spacing w:val="-5"/>
                        <w:sz w:val="16"/>
                      </w:rPr>
                      <w:t>52</w: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8B9" w:rsidRDefault="006D18B9">
      <w:r>
        <w:separator/>
      </w:r>
    </w:p>
  </w:footnote>
  <w:footnote w:type="continuationSeparator" w:id="0">
    <w:p w:rsidR="006D18B9" w:rsidRDefault="006D1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5454"/>
    <w:multiLevelType w:val="hybridMultilevel"/>
    <w:tmpl w:val="E2C40E42"/>
    <w:lvl w:ilvl="0" w:tplc="7C007E34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F048B4BE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5FA019E6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DE0AD5D0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0F9C4B4C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F096390C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E5F80BC8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41548C86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838C33AA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00B13E24"/>
    <w:multiLevelType w:val="hybridMultilevel"/>
    <w:tmpl w:val="611861A8"/>
    <w:lvl w:ilvl="0" w:tplc="DB167C94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9CB07A80">
      <w:numFmt w:val="bullet"/>
      <w:lvlText w:val="•"/>
      <w:lvlJc w:val="left"/>
      <w:pPr>
        <w:ind w:left="1091" w:hanging="360"/>
      </w:pPr>
      <w:rPr>
        <w:rFonts w:hint="default"/>
        <w:lang w:val="fr-FR" w:eastAsia="en-US" w:bidi="ar-SA"/>
      </w:rPr>
    </w:lvl>
    <w:lvl w:ilvl="2" w:tplc="F48C4DE0">
      <w:numFmt w:val="bullet"/>
      <w:lvlText w:val="•"/>
      <w:lvlJc w:val="left"/>
      <w:pPr>
        <w:ind w:left="1343" w:hanging="360"/>
      </w:pPr>
      <w:rPr>
        <w:rFonts w:hint="default"/>
        <w:lang w:val="fr-FR" w:eastAsia="en-US" w:bidi="ar-SA"/>
      </w:rPr>
    </w:lvl>
    <w:lvl w:ilvl="3" w:tplc="F82AE680">
      <w:numFmt w:val="bullet"/>
      <w:lvlText w:val="•"/>
      <w:lvlJc w:val="left"/>
      <w:pPr>
        <w:ind w:left="1594" w:hanging="360"/>
      </w:pPr>
      <w:rPr>
        <w:rFonts w:hint="default"/>
        <w:lang w:val="fr-FR" w:eastAsia="en-US" w:bidi="ar-SA"/>
      </w:rPr>
    </w:lvl>
    <w:lvl w:ilvl="4" w:tplc="3E000DC4">
      <w:numFmt w:val="bullet"/>
      <w:lvlText w:val="•"/>
      <w:lvlJc w:val="left"/>
      <w:pPr>
        <w:ind w:left="1846" w:hanging="360"/>
      </w:pPr>
      <w:rPr>
        <w:rFonts w:hint="default"/>
        <w:lang w:val="fr-FR" w:eastAsia="en-US" w:bidi="ar-SA"/>
      </w:rPr>
    </w:lvl>
    <w:lvl w:ilvl="5" w:tplc="83A48D7A">
      <w:numFmt w:val="bullet"/>
      <w:lvlText w:val="•"/>
      <w:lvlJc w:val="left"/>
      <w:pPr>
        <w:ind w:left="2098" w:hanging="360"/>
      </w:pPr>
      <w:rPr>
        <w:rFonts w:hint="default"/>
        <w:lang w:val="fr-FR" w:eastAsia="en-US" w:bidi="ar-SA"/>
      </w:rPr>
    </w:lvl>
    <w:lvl w:ilvl="6" w:tplc="F9664284">
      <w:numFmt w:val="bullet"/>
      <w:lvlText w:val="•"/>
      <w:lvlJc w:val="left"/>
      <w:pPr>
        <w:ind w:left="2349" w:hanging="360"/>
      </w:pPr>
      <w:rPr>
        <w:rFonts w:hint="default"/>
        <w:lang w:val="fr-FR" w:eastAsia="en-US" w:bidi="ar-SA"/>
      </w:rPr>
    </w:lvl>
    <w:lvl w:ilvl="7" w:tplc="53B26EEA">
      <w:numFmt w:val="bullet"/>
      <w:lvlText w:val="•"/>
      <w:lvlJc w:val="left"/>
      <w:pPr>
        <w:ind w:left="2601" w:hanging="360"/>
      </w:pPr>
      <w:rPr>
        <w:rFonts w:hint="default"/>
        <w:lang w:val="fr-FR" w:eastAsia="en-US" w:bidi="ar-SA"/>
      </w:rPr>
    </w:lvl>
    <w:lvl w:ilvl="8" w:tplc="A97463FA">
      <w:numFmt w:val="bullet"/>
      <w:lvlText w:val="•"/>
      <w:lvlJc w:val="left"/>
      <w:pPr>
        <w:ind w:left="2852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0EC0596"/>
    <w:multiLevelType w:val="hybridMultilevel"/>
    <w:tmpl w:val="1A7A0FE4"/>
    <w:lvl w:ilvl="0" w:tplc="1FE4F884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A6F23DA6">
      <w:numFmt w:val="bullet"/>
      <w:lvlText w:val="•"/>
      <w:lvlJc w:val="left"/>
      <w:pPr>
        <w:ind w:left="1091" w:hanging="360"/>
      </w:pPr>
      <w:rPr>
        <w:rFonts w:hint="default"/>
        <w:lang w:val="fr-FR" w:eastAsia="en-US" w:bidi="ar-SA"/>
      </w:rPr>
    </w:lvl>
    <w:lvl w:ilvl="2" w:tplc="743E0D2C">
      <w:numFmt w:val="bullet"/>
      <w:lvlText w:val="•"/>
      <w:lvlJc w:val="left"/>
      <w:pPr>
        <w:ind w:left="1343" w:hanging="360"/>
      </w:pPr>
      <w:rPr>
        <w:rFonts w:hint="default"/>
        <w:lang w:val="fr-FR" w:eastAsia="en-US" w:bidi="ar-SA"/>
      </w:rPr>
    </w:lvl>
    <w:lvl w:ilvl="3" w:tplc="98B4B026">
      <w:numFmt w:val="bullet"/>
      <w:lvlText w:val="•"/>
      <w:lvlJc w:val="left"/>
      <w:pPr>
        <w:ind w:left="1594" w:hanging="360"/>
      </w:pPr>
      <w:rPr>
        <w:rFonts w:hint="default"/>
        <w:lang w:val="fr-FR" w:eastAsia="en-US" w:bidi="ar-SA"/>
      </w:rPr>
    </w:lvl>
    <w:lvl w:ilvl="4" w:tplc="49BE8456">
      <w:numFmt w:val="bullet"/>
      <w:lvlText w:val="•"/>
      <w:lvlJc w:val="left"/>
      <w:pPr>
        <w:ind w:left="1846" w:hanging="360"/>
      </w:pPr>
      <w:rPr>
        <w:rFonts w:hint="default"/>
        <w:lang w:val="fr-FR" w:eastAsia="en-US" w:bidi="ar-SA"/>
      </w:rPr>
    </w:lvl>
    <w:lvl w:ilvl="5" w:tplc="437A29E6">
      <w:numFmt w:val="bullet"/>
      <w:lvlText w:val="•"/>
      <w:lvlJc w:val="left"/>
      <w:pPr>
        <w:ind w:left="2098" w:hanging="360"/>
      </w:pPr>
      <w:rPr>
        <w:rFonts w:hint="default"/>
        <w:lang w:val="fr-FR" w:eastAsia="en-US" w:bidi="ar-SA"/>
      </w:rPr>
    </w:lvl>
    <w:lvl w:ilvl="6" w:tplc="B290BDE2">
      <w:numFmt w:val="bullet"/>
      <w:lvlText w:val="•"/>
      <w:lvlJc w:val="left"/>
      <w:pPr>
        <w:ind w:left="2349" w:hanging="360"/>
      </w:pPr>
      <w:rPr>
        <w:rFonts w:hint="default"/>
        <w:lang w:val="fr-FR" w:eastAsia="en-US" w:bidi="ar-SA"/>
      </w:rPr>
    </w:lvl>
    <w:lvl w:ilvl="7" w:tplc="FFF4F7C2">
      <w:numFmt w:val="bullet"/>
      <w:lvlText w:val="•"/>
      <w:lvlJc w:val="left"/>
      <w:pPr>
        <w:ind w:left="2601" w:hanging="360"/>
      </w:pPr>
      <w:rPr>
        <w:rFonts w:hint="default"/>
        <w:lang w:val="fr-FR" w:eastAsia="en-US" w:bidi="ar-SA"/>
      </w:rPr>
    </w:lvl>
    <w:lvl w:ilvl="8" w:tplc="5AF625B6">
      <w:numFmt w:val="bullet"/>
      <w:lvlText w:val="•"/>
      <w:lvlJc w:val="left"/>
      <w:pPr>
        <w:ind w:left="2852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012173B7"/>
    <w:multiLevelType w:val="hybridMultilevel"/>
    <w:tmpl w:val="FF004224"/>
    <w:lvl w:ilvl="0" w:tplc="E9004BE8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8F6A5120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8C8AF2EC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09CC39D6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42205568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00CE505E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A9AC9930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43DC9FDA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05F6FF26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4" w15:restartNumberingAfterBreak="0">
    <w:nsid w:val="02162531"/>
    <w:multiLevelType w:val="hybridMultilevel"/>
    <w:tmpl w:val="F188910C"/>
    <w:lvl w:ilvl="0" w:tplc="E1DE9F6E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CDF26A50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F10864AC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A2C4B588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BB565856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48C66BD4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24FEAA78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49C44BFC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951280E4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5" w15:restartNumberingAfterBreak="0">
    <w:nsid w:val="02B21B34"/>
    <w:multiLevelType w:val="hybridMultilevel"/>
    <w:tmpl w:val="A8C4D34A"/>
    <w:lvl w:ilvl="0" w:tplc="768C5F5E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FCEA3DE0">
      <w:numFmt w:val="bullet"/>
      <w:lvlText w:val="•"/>
      <w:lvlJc w:val="left"/>
      <w:pPr>
        <w:ind w:left="1091" w:hanging="360"/>
      </w:pPr>
      <w:rPr>
        <w:rFonts w:hint="default"/>
        <w:lang w:val="fr-FR" w:eastAsia="en-US" w:bidi="ar-SA"/>
      </w:rPr>
    </w:lvl>
    <w:lvl w:ilvl="2" w:tplc="48321108">
      <w:numFmt w:val="bullet"/>
      <w:lvlText w:val="•"/>
      <w:lvlJc w:val="left"/>
      <w:pPr>
        <w:ind w:left="1343" w:hanging="360"/>
      </w:pPr>
      <w:rPr>
        <w:rFonts w:hint="default"/>
        <w:lang w:val="fr-FR" w:eastAsia="en-US" w:bidi="ar-SA"/>
      </w:rPr>
    </w:lvl>
    <w:lvl w:ilvl="3" w:tplc="DEEA4B1C">
      <w:numFmt w:val="bullet"/>
      <w:lvlText w:val="•"/>
      <w:lvlJc w:val="left"/>
      <w:pPr>
        <w:ind w:left="1594" w:hanging="360"/>
      </w:pPr>
      <w:rPr>
        <w:rFonts w:hint="default"/>
        <w:lang w:val="fr-FR" w:eastAsia="en-US" w:bidi="ar-SA"/>
      </w:rPr>
    </w:lvl>
    <w:lvl w:ilvl="4" w:tplc="07EE9C7E">
      <w:numFmt w:val="bullet"/>
      <w:lvlText w:val="•"/>
      <w:lvlJc w:val="left"/>
      <w:pPr>
        <w:ind w:left="1846" w:hanging="360"/>
      </w:pPr>
      <w:rPr>
        <w:rFonts w:hint="default"/>
        <w:lang w:val="fr-FR" w:eastAsia="en-US" w:bidi="ar-SA"/>
      </w:rPr>
    </w:lvl>
    <w:lvl w:ilvl="5" w:tplc="107223B4">
      <w:numFmt w:val="bullet"/>
      <w:lvlText w:val="•"/>
      <w:lvlJc w:val="left"/>
      <w:pPr>
        <w:ind w:left="2098" w:hanging="360"/>
      </w:pPr>
      <w:rPr>
        <w:rFonts w:hint="default"/>
        <w:lang w:val="fr-FR" w:eastAsia="en-US" w:bidi="ar-SA"/>
      </w:rPr>
    </w:lvl>
    <w:lvl w:ilvl="6" w:tplc="F5B82DD8">
      <w:numFmt w:val="bullet"/>
      <w:lvlText w:val="•"/>
      <w:lvlJc w:val="left"/>
      <w:pPr>
        <w:ind w:left="2349" w:hanging="360"/>
      </w:pPr>
      <w:rPr>
        <w:rFonts w:hint="default"/>
        <w:lang w:val="fr-FR" w:eastAsia="en-US" w:bidi="ar-SA"/>
      </w:rPr>
    </w:lvl>
    <w:lvl w:ilvl="7" w:tplc="0C50A1F0">
      <w:numFmt w:val="bullet"/>
      <w:lvlText w:val="•"/>
      <w:lvlJc w:val="left"/>
      <w:pPr>
        <w:ind w:left="2601" w:hanging="360"/>
      </w:pPr>
      <w:rPr>
        <w:rFonts w:hint="default"/>
        <w:lang w:val="fr-FR" w:eastAsia="en-US" w:bidi="ar-SA"/>
      </w:rPr>
    </w:lvl>
    <w:lvl w:ilvl="8" w:tplc="EF3ECFE4">
      <w:numFmt w:val="bullet"/>
      <w:lvlText w:val="•"/>
      <w:lvlJc w:val="left"/>
      <w:pPr>
        <w:ind w:left="2852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2EB1963"/>
    <w:multiLevelType w:val="hybridMultilevel"/>
    <w:tmpl w:val="1E446982"/>
    <w:lvl w:ilvl="0" w:tplc="1FE4DF78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ABB834AA">
      <w:numFmt w:val="bullet"/>
      <w:lvlText w:val="•"/>
      <w:lvlJc w:val="left"/>
      <w:pPr>
        <w:ind w:left="1069" w:hanging="360"/>
      </w:pPr>
      <w:rPr>
        <w:rFonts w:hint="default"/>
        <w:lang w:val="fr-FR" w:eastAsia="en-US" w:bidi="ar-SA"/>
      </w:rPr>
    </w:lvl>
    <w:lvl w:ilvl="2" w:tplc="AE9ADEF4">
      <w:numFmt w:val="bullet"/>
      <w:lvlText w:val="•"/>
      <w:lvlJc w:val="left"/>
      <w:pPr>
        <w:ind w:left="1298" w:hanging="360"/>
      </w:pPr>
      <w:rPr>
        <w:rFonts w:hint="default"/>
        <w:lang w:val="fr-FR" w:eastAsia="en-US" w:bidi="ar-SA"/>
      </w:rPr>
    </w:lvl>
    <w:lvl w:ilvl="3" w:tplc="E1681698">
      <w:numFmt w:val="bullet"/>
      <w:lvlText w:val="•"/>
      <w:lvlJc w:val="left"/>
      <w:pPr>
        <w:ind w:left="1527" w:hanging="360"/>
      </w:pPr>
      <w:rPr>
        <w:rFonts w:hint="default"/>
        <w:lang w:val="fr-FR" w:eastAsia="en-US" w:bidi="ar-SA"/>
      </w:rPr>
    </w:lvl>
    <w:lvl w:ilvl="4" w:tplc="48F2F1A0">
      <w:numFmt w:val="bullet"/>
      <w:lvlText w:val="•"/>
      <w:lvlJc w:val="left"/>
      <w:pPr>
        <w:ind w:left="1756" w:hanging="360"/>
      </w:pPr>
      <w:rPr>
        <w:rFonts w:hint="default"/>
        <w:lang w:val="fr-FR" w:eastAsia="en-US" w:bidi="ar-SA"/>
      </w:rPr>
    </w:lvl>
    <w:lvl w:ilvl="5" w:tplc="49CECE58">
      <w:numFmt w:val="bullet"/>
      <w:lvlText w:val="•"/>
      <w:lvlJc w:val="left"/>
      <w:pPr>
        <w:ind w:left="1985" w:hanging="360"/>
      </w:pPr>
      <w:rPr>
        <w:rFonts w:hint="default"/>
        <w:lang w:val="fr-FR" w:eastAsia="en-US" w:bidi="ar-SA"/>
      </w:rPr>
    </w:lvl>
    <w:lvl w:ilvl="6" w:tplc="92544588">
      <w:numFmt w:val="bullet"/>
      <w:lvlText w:val="•"/>
      <w:lvlJc w:val="left"/>
      <w:pPr>
        <w:ind w:left="2214" w:hanging="360"/>
      </w:pPr>
      <w:rPr>
        <w:rFonts w:hint="default"/>
        <w:lang w:val="fr-FR" w:eastAsia="en-US" w:bidi="ar-SA"/>
      </w:rPr>
    </w:lvl>
    <w:lvl w:ilvl="7" w:tplc="E438F99A">
      <w:numFmt w:val="bullet"/>
      <w:lvlText w:val="•"/>
      <w:lvlJc w:val="left"/>
      <w:pPr>
        <w:ind w:left="2443" w:hanging="360"/>
      </w:pPr>
      <w:rPr>
        <w:rFonts w:hint="default"/>
        <w:lang w:val="fr-FR" w:eastAsia="en-US" w:bidi="ar-SA"/>
      </w:rPr>
    </w:lvl>
    <w:lvl w:ilvl="8" w:tplc="4B103D7A">
      <w:numFmt w:val="bullet"/>
      <w:lvlText w:val="•"/>
      <w:lvlJc w:val="left"/>
      <w:pPr>
        <w:ind w:left="2672" w:hanging="360"/>
      </w:pPr>
      <w:rPr>
        <w:rFonts w:hint="default"/>
        <w:lang w:val="fr-FR" w:eastAsia="en-US" w:bidi="ar-SA"/>
      </w:rPr>
    </w:lvl>
  </w:abstractNum>
  <w:abstractNum w:abstractNumId="7" w15:restartNumberingAfterBreak="0">
    <w:nsid w:val="03003771"/>
    <w:multiLevelType w:val="hybridMultilevel"/>
    <w:tmpl w:val="3C143A50"/>
    <w:lvl w:ilvl="0" w:tplc="8B8E3630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16EC9D0E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9CE81C58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CA06E212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5BFA05F4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B0068208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FEB86A18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A5762DF6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A22E263E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8" w15:restartNumberingAfterBreak="0">
    <w:nsid w:val="03517687"/>
    <w:multiLevelType w:val="hybridMultilevel"/>
    <w:tmpl w:val="E87A2C7E"/>
    <w:lvl w:ilvl="0" w:tplc="4A8E998C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180CEDDA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545C9F7E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37B2012C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6F7080EC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6F78DE2E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2C46C440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41223EF4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79844CA2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9" w15:restartNumberingAfterBreak="0">
    <w:nsid w:val="043174EB"/>
    <w:multiLevelType w:val="hybridMultilevel"/>
    <w:tmpl w:val="6BDAEC24"/>
    <w:lvl w:ilvl="0" w:tplc="C058A95A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8416C6C2">
      <w:numFmt w:val="bullet"/>
      <w:lvlText w:val="•"/>
      <w:lvlJc w:val="left"/>
      <w:pPr>
        <w:ind w:left="1091" w:hanging="360"/>
      </w:pPr>
      <w:rPr>
        <w:rFonts w:hint="default"/>
        <w:lang w:val="fr-FR" w:eastAsia="en-US" w:bidi="ar-SA"/>
      </w:rPr>
    </w:lvl>
    <w:lvl w:ilvl="2" w:tplc="7BC8497E">
      <w:numFmt w:val="bullet"/>
      <w:lvlText w:val="•"/>
      <w:lvlJc w:val="left"/>
      <w:pPr>
        <w:ind w:left="1343" w:hanging="360"/>
      </w:pPr>
      <w:rPr>
        <w:rFonts w:hint="default"/>
        <w:lang w:val="fr-FR" w:eastAsia="en-US" w:bidi="ar-SA"/>
      </w:rPr>
    </w:lvl>
    <w:lvl w:ilvl="3" w:tplc="F8C2B2B2">
      <w:numFmt w:val="bullet"/>
      <w:lvlText w:val="•"/>
      <w:lvlJc w:val="left"/>
      <w:pPr>
        <w:ind w:left="1594" w:hanging="360"/>
      </w:pPr>
      <w:rPr>
        <w:rFonts w:hint="default"/>
        <w:lang w:val="fr-FR" w:eastAsia="en-US" w:bidi="ar-SA"/>
      </w:rPr>
    </w:lvl>
    <w:lvl w:ilvl="4" w:tplc="D660DECA">
      <w:numFmt w:val="bullet"/>
      <w:lvlText w:val="•"/>
      <w:lvlJc w:val="left"/>
      <w:pPr>
        <w:ind w:left="1846" w:hanging="360"/>
      </w:pPr>
      <w:rPr>
        <w:rFonts w:hint="default"/>
        <w:lang w:val="fr-FR" w:eastAsia="en-US" w:bidi="ar-SA"/>
      </w:rPr>
    </w:lvl>
    <w:lvl w:ilvl="5" w:tplc="9300FB94">
      <w:numFmt w:val="bullet"/>
      <w:lvlText w:val="•"/>
      <w:lvlJc w:val="left"/>
      <w:pPr>
        <w:ind w:left="2098" w:hanging="360"/>
      </w:pPr>
      <w:rPr>
        <w:rFonts w:hint="default"/>
        <w:lang w:val="fr-FR" w:eastAsia="en-US" w:bidi="ar-SA"/>
      </w:rPr>
    </w:lvl>
    <w:lvl w:ilvl="6" w:tplc="1B1A1790">
      <w:numFmt w:val="bullet"/>
      <w:lvlText w:val="•"/>
      <w:lvlJc w:val="left"/>
      <w:pPr>
        <w:ind w:left="2349" w:hanging="360"/>
      </w:pPr>
      <w:rPr>
        <w:rFonts w:hint="default"/>
        <w:lang w:val="fr-FR" w:eastAsia="en-US" w:bidi="ar-SA"/>
      </w:rPr>
    </w:lvl>
    <w:lvl w:ilvl="7" w:tplc="6446554C">
      <w:numFmt w:val="bullet"/>
      <w:lvlText w:val="•"/>
      <w:lvlJc w:val="left"/>
      <w:pPr>
        <w:ind w:left="2601" w:hanging="360"/>
      </w:pPr>
      <w:rPr>
        <w:rFonts w:hint="default"/>
        <w:lang w:val="fr-FR" w:eastAsia="en-US" w:bidi="ar-SA"/>
      </w:rPr>
    </w:lvl>
    <w:lvl w:ilvl="8" w:tplc="D168FA7C">
      <w:numFmt w:val="bullet"/>
      <w:lvlText w:val="•"/>
      <w:lvlJc w:val="left"/>
      <w:pPr>
        <w:ind w:left="2852" w:hanging="360"/>
      </w:pPr>
      <w:rPr>
        <w:rFonts w:hint="default"/>
        <w:lang w:val="fr-FR" w:eastAsia="en-US" w:bidi="ar-SA"/>
      </w:rPr>
    </w:lvl>
  </w:abstractNum>
  <w:abstractNum w:abstractNumId="10" w15:restartNumberingAfterBreak="0">
    <w:nsid w:val="04961E19"/>
    <w:multiLevelType w:val="hybridMultilevel"/>
    <w:tmpl w:val="C1EAACE2"/>
    <w:lvl w:ilvl="0" w:tplc="E1AE4A18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01FA3446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E5D4BA7C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BF582B2E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D63EB576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E2C422CA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1458DCD2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EFC27B9C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A5D2DA4E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214829"/>
    <w:multiLevelType w:val="hybridMultilevel"/>
    <w:tmpl w:val="465453F4"/>
    <w:lvl w:ilvl="0" w:tplc="1A26A3A2">
      <w:numFmt w:val="bullet"/>
      <w:lvlText w:val=""/>
      <w:lvlJc w:val="left"/>
      <w:pPr>
        <w:ind w:left="565" w:hanging="93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18"/>
        <w:szCs w:val="18"/>
        <w:lang w:val="fr-FR" w:eastAsia="en-US" w:bidi="ar-SA"/>
      </w:rPr>
    </w:lvl>
    <w:lvl w:ilvl="1" w:tplc="EF2ACC42">
      <w:numFmt w:val="bullet"/>
      <w:lvlText w:val="•"/>
      <w:lvlJc w:val="left"/>
      <w:pPr>
        <w:ind w:left="839" w:hanging="93"/>
      </w:pPr>
      <w:rPr>
        <w:rFonts w:hint="default"/>
        <w:lang w:val="fr-FR" w:eastAsia="en-US" w:bidi="ar-SA"/>
      </w:rPr>
    </w:lvl>
    <w:lvl w:ilvl="2" w:tplc="BA304968">
      <w:numFmt w:val="bullet"/>
      <w:lvlText w:val="•"/>
      <w:lvlJc w:val="left"/>
      <w:pPr>
        <w:ind w:left="1119" w:hanging="93"/>
      </w:pPr>
      <w:rPr>
        <w:rFonts w:hint="default"/>
        <w:lang w:val="fr-FR" w:eastAsia="en-US" w:bidi="ar-SA"/>
      </w:rPr>
    </w:lvl>
    <w:lvl w:ilvl="3" w:tplc="9C784BF6">
      <w:numFmt w:val="bullet"/>
      <w:lvlText w:val="•"/>
      <w:lvlJc w:val="left"/>
      <w:pPr>
        <w:ind w:left="1398" w:hanging="93"/>
      </w:pPr>
      <w:rPr>
        <w:rFonts w:hint="default"/>
        <w:lang w:val="fr-FR" w:eastAsia="en-US" w:bidi="ar-SA"/>
      </w:rPr>
    </w:lvl>
    <w:lvl w:ilvl="4" w:tplc="829E66E6">
      <w:numFmt w:val="bullet"/>
      <w:lvlText w:val="•"/>
      <w:lvlJc w:val="left"/>
      <w:pPr>
        <w:ind w:left="1678" w:hanging="93"/>
      </w:pPr>
      <w:rPr>
        <w:rFonts w:hint="default"/>
        <w:lang w:val="fr-FR" w:eastAsia="en-US" w:bidi="ar-SA"/>
      </w:rPr>
    </w:lvl>
    <w:lvl w:ilvl="5" w:tplc="00E6BD52">
      <w:numFmt w:val="bullet"/>
      <w:lvlText w:val="•"/>
      <w:lvlJc w:val="left"/>
      <w:pPr>
        <w:ind w:left="1958" w:hanging="93"/>
      </w:pPr>
      <w:rPr>
        <w:rFonts w:hint="default"/>
        <w:lang w:val="fr-FR" w:eastAsia="en-US" w:bidi="ar-SA"/>
      </w:rPr>
    </w:lvl>
    <w:lvl w:ilvl="6" w:tplc="637E7286">
      <w:numFmt w:val="bullet"/>
      <w:lvlText w:val="•"/>
      <w:lvlJc w:val="left"/>
      <w:pPr>
        <w:ind w:left="2237" w:hanging="93"/>
      </w:pPr>
      <w:rPr>
        <w:rFonts w:hint="default"/>
        <w:lang w:val="fr-FR" w:eastAsia="en-US" w:bidi="ar-SA"/>
      </w:rPr>
    </w:lvl>
    <w:lvl w:ilvl="7" w:tplc="D93A06CC">
      <w:numFmt w:val="bullet"/>
      <w:lvlText w:val="•"/>
      <w:lvlJc w:val="left"/>
      <w:pPr>
        <w:ind w:left="2517" w:hanging="93"/>
      </w:pPr>
      <w:rPr>
        <w:rFonts w:hint="default"/>
        <w:lang w:val="fr-FR" w:eastAsia="en-US" w:bidi="ar-SA"/>
      </w:rPr>
    </w:lvl>
    <w:lvl w:ilvl="8" w:tplc="F95867DE">
      <w:numFmt w:val="bullet"/>
      <w:lvlText w:val="•"/>
      <w:lvlJc w:val="left"/>
      <w:pPr>
        <w:ind w:left="2796" w:hanging="93"/>
      </w:pPr>
      <w:rPr>
        <w:rFonts w:hint="default"/>
        <w:lang w:val="fr-FR" w:eastAsia="en-US" w:bidi="ar-SA"/>
      </w:rPr>
    </w:lvl>
  </w:abstractNum>
  <w:abstractNum w:abstractNumId="12" w15:restartNumberingAfterBreak="0">
    <w:nsid w:val="07545E08"/>
    <w:multiLevelType w:val="hybridMultilevel"/>
    <w:tmpl w:val="404AB518"/>
    <w:lvl w:ilvl="0" w:tplc="F96AEBC4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4"/>
        <w:szCs w:val="24"/>
        <w:lang w:val="fr-FR" w:eastAsia="en-US" w:bidi="ar-SA"/>
      </w:rPr>
    </w:lvl>
    <w:lvl w:ilvl="1" w:tplc="7FB241C0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C37292B8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0000647A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29144CA2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5F98DDE6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3E3C08F8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8C8415B0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628E8024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13" w15:restartNumberingAfterBreak="0">
    <w:nsid w:val="078223D1"/>
    <w:multiLevelType w:val="hybridMultilevel"/>
    <w:tmpl w:val="A560DF74"/>
    <w:lvl w:ilvl="0" w:tplc="03CE4A4E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1B8C3D4A">
      <w:numFmt w:val="bullet"/>
      <w:lvlText w:val="•"/>
      <w:lvlJc w:val="left"/>
      <w:pPr>
        <w:ind w:left="1091" w:hanging="360"/>
      </w:pPr>
      <w:rPr>
        <w:rFonts w:hint="default"/>
        <w:lang w:val="fr-FR" w:eastAsia="en-US" w:bidi="ar-SA"/>
      </w:rPr>
    </w:lvl>
    <w:lvl w:ilvl="2" w:tplc="B41C416C">
      <w:numFmt w:val="bullet"/>
      <w:lvlText w:val="•"/>
      <w:lvlJc w:val="left"/>
      <w:pPr>
        <w:ind w:left="1343" w:hanging="360"/>
      </w:pPr>
      <w:rPr>
        <w:rFonts w:hint="default"/>
        <w:lang w:val="fr-FR" w:eastAsia="en-US" w:bidi="ar-SA"/>
      </w:rPr>
    </w:lvl>
    <w:lvl w:ilvl="3" w:tplc="1E2AA5A6">
      <w:numFmt w:val="bullet"/>
      <w:lvlText w:val="•"/>
      <w:lvlJc w:val="left"/>
      <w:pPr>
        <w:ind w:left="1594" w:hanging="360"/>
      </w:pPr>
      <w:rPr>
        <w:rFonts w:hint="default"/>
        <w:lang w:val="fr-FR" w:eastAsia="en-US" w:bidi="ar-SA"/>
      </w:rPr>
    </w:lvl>
    <w:lvl w:ilvl="4" w:tplc="77E4C9B4">
      <w:numFmt w:val="bullet"/>
      <w:lvlText w:val="•"/>
      <w:lvlJc w:val="left"/>
      <w:pPr>
        <w:ind w:left="1846" w:hanging="360"/>
      </w:pPr>
      <w:rPr>
        <w:rFonts w:hint="default"/>
        <w:lang w:val="fr-FR" w:eastAsia="en-US" w:bidi="ar-SA"/>
      </w:rPr>
    </w:lvl>
    <w:lvl w:ilvl="5" w:tplc="B718CBB8">
      <w:numFmt w:val="bullet"/>
      <w:lvlText w:val="•"/>
      <w:lvlJc w:val="left"/>
      <w:pPr>
        <w:ind w:left="2098" w:hanging="360"/>
      </w:pPr>
      <w:rPr>
        <w:rFonts w:hint="default"/>
        <w:lang w:val="fr-FR" w:eastAsia="en-US" w:bidi="ar-SA"/>
      </w:rPr>
    </w:lvl>
    <w:lvl w:ilvl="6" w:tplc="D2E40548">
      <w:numFmt w:val="bullet"/>
      <w:lvlText w:val="•"/>
      <w:lvlJc w:val="left"/>
      <w:pPr>
        <w:ind w:left="2349" w:hanging="360"/>
      </w:pPr>
      <w:rPr>
        <w:rFonts w:hint="default"/>
        <w:lang w:val="fr-FR" w:eastAsia="en-US" w:bidi="ar-SA"/>
      </w:rPr>
    </w:lvl>
    <w:lvl w:ilvl="7" w:tplc="FFD66212">
      <w:numFmt w:val="bullet"/>
      <w:lvlText w:val="•"/>
      <w:lvlJc w:val="left"/>
      <w:pPr>
        <w:ind w:left="2601" w:hanging="360"/>
      </w:pPr>
      <w:rPr>
        <w:rFonts w:hint="default"/>
        <w:lang w:val="fr-FR" w:eastAsia="en-US" w:bidi="ar-SA"/>
      </w:rPr>
    </w:lvl>
    <w:lvl w:ilvl="8" w:tplc="BFC2E812">
      <w:numFmt w:val="bullet"/>
      <w:lvlText w:val="•"/>
      <w:lvlJc w:val="left"/>
      <w:pPr>
        <w:ind w:left="2852" w:hanging="360"/>
      </w:pPr>
      <w:rPr>
        <w:rFonts w:hint="default"/>
        <w:lang w:val="fr-FR" w:eastAsia="en-US" w:bidi="ar-SA"/>
      </w:rPr>
    </w:lvl>
  </w:abstractNum>
  <w:abstractNum w:abstractNumId="14" w15:restartNumberingAfterBreak="0">
    <w:nsid w:val="085316C5"/>
    <w:multiLevelType w:val="hybridMultilevel"/>
    <w:tmpl w:val="60D0719E"/>
    <w:lvl w:ilvl="0" w:tplc="3B6862A8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5D062B5E">
      <w:numFmt w:val="bullet"/>
      <w:lvlText w:val="•"/>
      <w:lvlJc w:val="left"/>
      <w:pPr>
        <w:ind w:left="1081" w:hanging="360"/>
      </w:pPr>
      <w:rPr>
        <w:rFonts w:hint="default"/>
        <w:lang w:val="fr-FR" w:eastAsia="en-US" w:bidi="ar-SA"/>
      </w:rPr>
    </w:lvl>
    <w:lvl w:ilvl="2" w:tplc="01DCAD90">
      <w:numFmt w:val="bullet"/>
      <w:lvlText w:val="•"/>
      <w:lvlJc w:val="left"/>
      <w:pPr>
        <w:ind w:left="1323" w:hanging="360"/>
      </w:pPr>
      <w:rPr>
        <w:rFonts w:hint="default"/>
        <w:lang w:val="fr-FR" w:eastAsia="en-US" w:bidi="ar-SA"/>
      </w:rPr>
    </w:lvl>
    <w:lvl w:ilvl="3" w:tplc="D79AF02A">
      <w:numFmt w:val="bullet"/>
      <w:lvlText w:val="•"/>
      <w:lvlJc w:val="left"/>
      <w:pPr>
        <w:ind w:left="1564" w:hanging="360"/>
      </w:pPr>
      <w:rPr>
        <w:rFonts w:hint="default"/>
        <w:lang w:val="fr-FR" w:eastAsia="en-US" w:bidi="ar-SA"/>
      </w:rPr>
    </w:lvl>
    <w:lvl w:ilvl="4" w:tplc="24C4EA06">
      <w:numFmt w:val="bullet"/>
      <w:lvlText w:val="•"/>
      <w:lvlJc w:val="left"/>
      <w:pPr>
        <w:ind w:left="1806" w:hanging="360"/>
      </w:pPr>
      <w:rPr>
        <w:rFonts w:hint="default"/>
        <w:lang w:val="fr-FR" w:eastAsia="en-US" w:bidi="ar-SA"/>
      </w:rPr>
    </w:lvl>
    <w:lvl w:ilvl="5" w:tplc="7E82DB48">
      <w:numFmt w:val="bullet"/>
      <w:lvlText w:val="•"/>
      <w:lvlJc w:val="left"/>
      <w:pPr>
        <w:ind w:left="2048" w:hanging="360"/>
      </w:pPr>
      <w:rPr>
        <w:rFonts w:hint="default"/>
        <w:lang w:val="fr-FR" w:eastAsia="en-US" w:bidi="ar-SA"/>
      </w:rPr>
    </w:lvl>
    <w:lvl w:ilvl="6" w:tplc="D4BA731E">
      <w:numFmt w:val="bullet"/>
      <w:lvlText w:val="•"/>
      <w:lvlJc w:val="left"/>
      <w:pPr>
        <w:ind w:left="2289" w:hanging="360"/>
      </w:pPr>
      <w:rPr>
        <w:rFonts w:hint="default"/>
        <w:lang w:val="fr-FR" w:eastAsia="en-US" w:bidi="ar-SA"/>
      </w:rPr>
    </w:lvl>
    <w:lvl w:ilvl="7" w:tplc="D6343E96">
      <w:numFmt w:val="bullet"/>
      <w:lvlText w:val="•"/>
      <w:lvlJc w:val="left"/>
      <w:pPr>
        <w:ind w:left="2531" w:hanging="360"/>
      </w:pPr>
      <w:rPr>
        <w:rFonts w:hint="default"/>
        <w:lang w:val="fr-FR" w:eastAsia="en-US" w:bidi="ar-SA"/>
      </w:rPr>
    </w:lvl>
    <w:lvl w:ilvl="8" w:tplc="85463574">
      <w:numFmt w:val="bullet"/>
      <w:lvlText w:val="•"/>
      <w:lvlJc w:val="left"/>
      <w:pPr>
        <w:ind w:left="2772" w:hanging="360"/>
      </w:pPr>
      <w:rPr>
        <w:rFonts w:hint="default"/>
        <w:lang w:val="fr-FR" w:eastAsia="en-US" w:bidi="ar-SA"/>
      </w:rPr>
    </w:lvl>
  </w:abstractNum>
  <w:abstractNum w:abstractNumId="15" w15:restartNumberingAfterBreak="0">
    <w:nsid w:val="08794CD9"/>
    <w:multiLevelType w:val="hybridMultilevel"/>
    <w:tmpl w:val="D7080402"/>
    <w:lvl w:ilvl="0" w:tplc="2C4268D2">
      <w:numFmt w:val="bullet"/>
      <w:lvlText w:val=""/>
      <w:lvlJc w:val="left"/>
      <w:pPr>
        <w:ind w:left="552" w:hanging="93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18"/>
        <w:szCs w:val="18"/>
        <w:lang w:val="fr-FR" w:eastAsia="en-US" w:bidi="ar-SA"/>
      </w:rPr>
    </w:lvl>
    <w:lvl w:ilvl="1" w:tplc="D01A351C">
      <w:numFmt w:val="bullet"/>
      <w:lvlText w:val="•"/>
      <w:lvlJc w:val="left"/>
      <w:pPr>
        <w:ind w:left="794" w:hanging="93"/>
      </w:pPr>
      <w:rPr>
        <w:rFonts w:hint="default"/>
        <w:lang w:val="fr-FR" w:eastAsia="en-US" w:bidi="ar-SA"/>
      </w:rPr>
    </w:lvl>
    <w:lvl w:ilvl="2" w:tplc="E5CE8CF2">
      <w:numFmt w:val="bullet"/>
      <w:lvlText w:val="•"/>
      <w:lvlJc w:val="left"/>
      <w:pPr>
        <w:ind w:left="1028" w:hanging="93"/>
      </w:pPr>
      <w:rPr>
        <w:rFonts w:hint="default"/>
        <w:lang w:val="fr-FR" w:eastAsia="en-US" w:bidi="ar-SA"/>
      </w:rPr>
    </w:lvl>
    <w:lvl w:ilvl="3" w:tplc="8640B18E">
      <w:numFmt w:val="bullet"/>
      <w:lvlText w:val="•"/>
      <w:lvlJc w:val="left"/>
      <w:pPr>
        <w:ind w:left="1262" w:hanging="93"/>
      </w:pPr>
      <w:rPr>
        <w:rFonts w:hint="default"/>
        <w:lang w:val="fr-FR" w:eastAsia="en-US" w:bidi="ar-SA"/>
      </w:rPr>
    </w:lvl>
    <w:lvl w:ilvl="4" w:tplc="32228832">
      <w:numFmt w:val="bullet"/>
      <w:lvlText w:val="•"/>
      <w:lvlJc w:val="left"/>
      <w:pPr>
        <w:ind w:left="1496" w:hanging="93"/>
      </w:pPr>
      <w:rPr>
        <w:rFonts w:hint="default"/>
        <w:lang w:val="fr-FR" w:eastAsia="en-US" w:bidi="ar-SA"/>
      </w:rPr>
    </w:lvl>
    <w:lvl w:ilvl="5" w:tplc="8430A9BE">
      <w:numFmt w:val="bullet"/>
      <w:lvlText w:val="•"/>
      <w:lvlJc w:val="left"/>
      <w:pPr>
        <w:ind w:left="1731" w:hanging="93"/>
      </w:pPr>
      <w:rPr>
        <w:rFonts w:hint="default"/>
        <w:lang w:val="fr-FR" w:eastAsia="en-US" w:bidi="ar-SA"/>
      </w:rPr>
    </w:lvl>
    <w:lvl w:ilvl="6" w:tplc="809696FE">
      <w:numFmt w:val="bullet"/>
      <w:lvlText w:val="•"/>
      <w:lvlJc w:val="left"/>
      <w:pPr>
        <w:ind w:left="1965" w:hanging="93"/>
      </w:pPr>
      <w:rPr>
        <w:rFonts w:hint="default"/>
        <w:lang w:val="fr-FR" w:eastAsia="en-US" w:bidi="ar-SA"/>
      </w:rPr>
    </w:lvl>
    <w:lvl w:ilvl="7" w:tplc="03008372">
      <w:numFmt w:val="bullet"/>
      <w:lvlText w:val="•"/>
      <w:lvlJc w:val="left"/>
      <w:pPr>
        <w:ind w:left="2199" w:hanging="93"/>
      </w:pPr>
      <w:rPr>
        <w:rFonts w:hint="default"/>
        <w:lang w:val="fr-FR" w:eastAsia="en-US" w:bidi="ar-SA"/>
      </w:rPr>
    </w:lvl>
    <w:lvl w:ilvl="8" w:tplc="33FA6466">
      <w:numFmt w:val="bullet"/>
      <w:lvlText w:val="•"/>
      <w:lvlJc w:val="left"/>
      <w:pPr>
        <w:ind w:left="2433" w:hanging="93"/>
      </w:pPr>
      <w:rPr>
        <w:rFonts w:hint="default"/>
        <w:lang w:val="fr-FR" w:eastAsia="en-US" w:bidi="ar-SA"/>
      </w:rPr>
    </w:lvl>
  </w:abstractNum>
  <w:abstractNum w:abstractNumId="16" w15:restartNumberingAfterBreak="0">
    <w:nsid w:val="08915CEE"/>
    <w:multiLevelType w:val="hybridMultilevel"/>
    <w:tmpl w:val="DC0AE600"/>
    <w:lvl w:ilvl="0" w:tplc="26A862EC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58F64E8E">
      <w:numFmt w:val="bullet"/>
      <w:lvlText w:val="•"/>
      <w:lvlJc w:val="left"/>
      <w:pPr>
        <w:ind w:left="1046" w:hanging="360"/>
      </w:pPr>
      <w:rPr>
        <w:rFonts w:hint="default"/>
        <w:lang w:val="fr-FR" w:eastAsia="en-US" w:bidi="ar-SA"/>
      </w:rPr>
    </w:lvl>
    <w:lvl w:ilvl="2" w:tplc="3264B1A0">
      <w:numFmt w:val="bullet"/>
      <w:lvlText w:val="•"/>
      <w:lvlJc w:val="left"/>
      <w:pPr>
        <w:ind w:left="1253" w:hanging="360"/>
      </w:pPr>
      <w:rPr>
        <w:rFonts w:hint="default"/>
        <w:lang w:val="fr-FR" w:eastAsia="en-US" w:bidi="ar-SA"/>
      </w:rPr>
    </w:lvl>
    <w:lvl w:ilvl="3" w:tplc="F4981074">
      <w:numFmt w:val="bullet"/>
      <w:lvlText w:val="•"/>
      <w:lvlJc w:val="left"/>
      <w:pPr>
        <w:ind w:left="1459" w:hanging="360"/>
      </w:pPr>
      <w:rPr>
        <w:rFonts w:hint="default"/>
        <w:lang w:val="fr-FR" w:eastAsia="en-US" w:bidi="ar-SA"/>
      </w:rPr>
    </w:lvl>
    <w:lvl w:ilvl="4" w:tplc="A230A370">
      <w:numFmt w:val="bullet"/>
      <w:lvlText w:val="•"/>
      <w:lvlJc w:val="left"/>
      <w:pPr>
        <w:ind w:left="1666" w:hanging="360"/>
      </w:pPr>
      <w:rPr>
        <w:rFonts w:hint="default"/>
        <w:lang w:val="fr-FR" w:eastAsia="en-US" w:bidi="ar-SA"/>
      </w:rPr>
    </w:lvl>
    <w:lvl w:ilvl="5" w:tplc="A546F3BE">
      <w:numFmt w:val="bullet"/>
      <w:lvlText w:val="•"/>
      <w:lvlJc w:val="left"/>
      <w:pPr>
        <w:ind w:left="1873" w:hanging="360"/>
      </w:pPr>
      <w:rPr>
        <w:rFonts w:hint="default"/>
        <w:lang w:val="fr-FR" w:eastAsia="en-US" w:bidi="ar-SA"/>
      </w:rPr>
    </w:lvl>
    <w:lvl w:ilvl="6" w:tplc="5FD25742">
      <w:numFmt w:val="bullet"/>
      <w:lvlText w:val="•"/>
      <w:lvlJc w:val="left"/>
      <w:pPr>
        <w:ind w:left="2079" w:hanging="360"/>
      </w:pPr>
      <w:rPr>
        <w:rFonts w:hint="default"/>
        <w:lang w:val="fr-FR" w:eastAsia="en-US" w:bidi="ar-SA"/>
      </w:rPr>
    </w:lvl>
    <w:lvl w:ilvl="7" w:tplc="0360E5D6">
      <w:numFmt w:val="bullet"/>
      <w:lvlText w:val="•"/>
      <w:lvlJc w:val="left"/>
      <w:pPr>
        <w:ind w:left="2286" w:hanging="360"/>
      </w:pPr>
      <w:rPr>
        <w:rFonts w:hint="default"/>
        <w:lang w:val="fr-FR" w:eastAsia="en-US" w:bidi="ar-SA"/>
      </w:rPr>
    </w:lvl>
    <w:lvl w:ilvl="8" w:tplc="06DA54D8">
      <w:numFmt w:val="bullet"/>
      <w:lvlText w:val="•"/>
      <w:lvlJc w:val="left"/>
      <w:pPr>
        <w:ind w:left="2492" w:hanging="360"/>
      </w:pPr>
      <w:rPr>
        <w:rFonts w:hint="default"/>
        <w:lang w:val="fr-FR" w:eastAsia="en-US" w:bidi="ar-SA"/>
      </w:rPr>
    </w:lvl>
  </w:abstractNum>
  <w:abstractNum w:abstractNumId="17" w15:restartNumberingAfterBreak="0">
    <w:nsid w:val="09EE29BB"/>
    <w:multiLevelType w:val="hybridMultilevel"/>
    <w:tmpl w:val="716499B2"/>
    <w:lvl w:ilvl="0" w:tplc="DE4205B0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6DE460C8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3CE20B4C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D1A2C93E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D1C043CC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3992027C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AC0CEECA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7638B6A8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F8487E6C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18" w15:restartNumberingAfterBreak="0">
    <w:nsid w:val="0A6748F2"/>
    <w:multiLevelType w:val="hybridMultilevel"/>
    <w:tmpl w:val="7E7AAA14"/>
    <w:lvl w:ilvl="0" w:tplc="450AFD8A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4C8AD7D4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8354C714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E50C8FA4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F72CFE58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07FCA7AA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A6D82EB6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58287634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24008C44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A50158"/>
    <w:multiLevelType w:val="hybridMultilevel"/>
    <w:tmpl w:val="8A4278BA"/>
    <w:lvl w:ilvl="0" w:tplc="DE1A4AFA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EB12D23A">
      <w:numFmt w:val="bullet"/>
      <w:lvlText w:val="•"/>
      <w:lvlJc w:val="left"/>
      <w:pPr>
        <w:ind w:left="1034" w:hanging="360"/>
      </w:pPr>
      <w:rPr>
        <w:rFonts w:hint="default"/>
        <w:lang w:val="fr-FR" w:eastAsia="en-US" w:bidi="ar-SA"/>
      </w:rPr>
    </w:lvl>
    <w:lvl w:ilvl="2" w:tplc="87E6E722">
      <w:numFmt w:val="bullet"/>
      <w:lvlText w:val="•"/>
      <w:lvlJc w:val="left"/>
      <w:pPr>
        <w:ind w:left="1229" w:hanging="360"/>
      </w:pPr>
      <w:rPr>
        <w:rFonts w:hint="default"/>
        <w:lang w:val="fr-FR" w:eastAsia="en-US" w:bidi="ar-SA"/>
      </w:rPr>
    </w:lvl>
    <w:lvl w:ilvl="3" w:tplc="C30428C0">
      <w:numFmt w:val="bullet"/>
      <w:lvlText w:val="•"/>
      <w:lvlJc w:val="left"/>
      <w:pPr>
        <w:ind w:left="1423" w:hanging="360"/>
      </w:pPr>
      <w:rPr>
        <w:rFonts w:hint="default"/>
        <w:lang w:val="fr-FR" w:eastAsia="en-US" w:bidi="ar-SA"/>
      </w:rPr>
    </w:lvl>
    <w:lvl w:ilvl="4" w:tplc="B28C55BC">
      <w:numFmt w:val="bullet"/>
      <w:lvlText w:val="•"/>
      <w:lvlJc w:val="left"/>
      <w:pPr>
        <w:ind w:left="1618" w:hanging="360"/>
      </w:pPr>
      <w:rPr>
        <w:rFonts w:hint="default"/>
        <w:lang w:val="fr-FR" w:eastAsia="en-US" w:bidi="ar-SA"/>
      </w:rPr>
    </w:lvl>
    <w:lvl w:ilvl="5" w:tplc="8C6CB0DA">
      <w:numFmt w:val="bullet"/>
      <w:lvlText w:val="•"/>
      <w:lvlJc w:val="left"/>
      <w:pPr>
        <w:ind w:left="1813" w:hanging="360"/>
      </w:pPr>
      <w:rPr>
        <w:rFonts w:hint="default"/>
        <w:lang w:val="fr-FR" w:eastAsia="en-US" w:bidi="ar-SA"/>
      </w:rPr>
    </w:lvl>
    <w:lvl w:ilvl="6" w:tplc="38F0B902">
      <w:numFmt w:val="bullet"/>
      <w:lvlText w:val="•"/>
      <w:lvlJc w:val="left"/>
      <w:pPr>
        <w:ind w:left="2007" w:hanging="360"/>
      </w:pPr>
      <w:rPr>
        <w:rFonts w:hint="default"/>
        <w:lang w:val="fr-FR" w:eastAsia="en-US" w:bidi="ar-SA"/>
      </w:rPr>
    </w:lvl>
    <w:lvl w:ilvl="7" w:tplc="194CC81E">
      <w:numFmt w:val="bullet"/>
      <w:lvlText w:val="•"/>
      <w:lvlJc w:val="left"/>
      <w:pPr>
        <w:ind w:left="2202" w:hanging="360"/>
      </w:pPr>
      <w:rPr>
        <w:rFonts w:hint="default"/>
        <w:lang w:val="fr-FR" w:eastAsia="en-US" w:bidi="ar-SA"/>
      </w:rPr>
    </w:lvl>
    <w:lvl w:ilvl="8" w:tplc="B51EE4C2">
      <w:numFmt w:val="bullet"/>
      <w:lvlText w:val="•"/>
      <w:lvlJc w:val="left"/>
      <w:pPr>
        <w:ind w:left="2396" w:hanging="360"/>
      </w:pPr>
      <w:rPr>
        <w:rFonts w:hint="default"/>
        <w:lang w:val="fr-FR" w:eastAsia="en-US" w:bidi="ar-SA"/>
      </w:rPr>
    </w:lvl>
  </w:abstractNum>
  <w:abstractNum w:abstractNumId="20" w15:restartNumberingAfterBreak="0">
    <w:nsid w:val="0C6B2588"/>
    <w:multiLevelType w:val="hybridMultilevel"/>
    <w:tmpl w:val="234C9BA0"/>
    <w:lvl w:ilvl="0" w:tplc="F880117A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C93825C0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C4B85724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617C4D04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0B6C6ADA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83B2B584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10D889D6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394EC106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8FCE7D26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21" w15:restartNumberingAfterBreak="0">
    <w:nsid w:val="0D4A1305"/>
    <w:multiLevelType w:val="hybridMultilevel"/>
    <w:tmpl w:val="B1941D9E"/>
    <w:lvl w:ilvl="0" w:tplc="9E6E824C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0E2ACE18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204C742A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E406547C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8A9E719E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490EF670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DE14537E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98323522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AF9C6F48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22" w15:restartNumberingAfterBreak="0">
    <w:nsid w:val="0DFD51E7"/>
    <w:multiLevelType w:val="hybridMultilevel"/>
    <w:tmpl w:val="C33E98AC"/>
    <w:lvl w:ilvl="0" w:tplc="6C36B7B4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1CEE2F7A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A09C10C4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9F1C60C6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1048D8D2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67AE0708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0F964296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F962E616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7E867BEA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23" w15:restartNumberingAfterBreak="0">
    <w:nsid w:val="0E5A47DD"/>
    <w:multiLevelType w:val="hybridMultilevel"/>
    <w:tmpl w:val="5970907C"/>
    <w:lvl w:ilvl="0" w:tplc="90BC2268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4D36774C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203E6792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CC7C4170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CC86AEC8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E036259C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49F6F85C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90385652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FA16D7AE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24" w15:restartNumberingAfterBreak="0">
    <w:nsid w:val="0E9774D0"/>
    <w:multiLevelType w:val="hybridMultilevel"/>
    <w:tmpl w:val="58C60CA0"/>
    <w:lvl w:ilvl="0" w:tplc="A28ECFBA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C6B24C42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108E625E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0E36773A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4EE4F408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6E229E18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A008B966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F2B6E412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38521324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25" w15:restartNumberingAfterBreak="0">
    <w:nsid w:val="0F393728"/>
    <w:multiLevelType w:val="hybridMultilevel"/>
    <w:tmpl w:val="54687B92"/>
    <w:lvl w:ilvl="0" w:tplc="128CE190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D4EA8C6E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02AE3872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E586D2C2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D6FC0E6C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82B0052A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6602DFA8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E968FD68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359CEA26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26" w15:restartNumberingAfterBreak="0">
    <w:nsid w:val="0F601896"/>
    <w:multiLevelType w:val="hybridMultilevel"/>
    <w:tmpl w:val="DD20D866"/>
    <w:lvl w:ilvl="0" w:tplc="40FC99CA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4"/>
        <w:szCs w:val="24"/>
        <w:lang w:val="fr-FR" w:eastAsia="en-US" w:bidi="ar-SA"/>
      </w:rPr>
    </w:lvl>
    <w:lvl w:ilvl="1" w:tplc="4D7275DA">
      <w:numFmt w:val="bullet"/>
      <w:lvlText w:val="•"/>
      <w:lvlJc w:val="left"/>
      <w:pPr>
        <w:ind w:left="1069" w:hanging="360"/>
      </w:pPr>
      <w:rPr>
        <w:rFonts w:hint="default"/>
        <w:lang w:val="fr-FR" w:eastAsia="en-US" w:bidi="ar-SA"/>
      </w:rPr>
    </w:lvl>
    <w:lvl w:ilvl="2" w:tplc="96F6DF88">
      <w:numFmt w:val="bullet"/>
      <w:lvlText w:val="•"/>
      <w:lvlJc w:val="left"/>
      <w:pPr>
        <w:ind w:left="1298" w:hanging="360"/>
      </w:pPr>
      <w:rPr>
        <w:rFonts w:hint="default"/>
        <w:lang w:val="fr-FR" w:eastAsia="en-US" w:bidi="ar-SA"/>
      </w:rPr>
    </w:lvl>
    <w:lvl w:ilvl="3" w:tplc="24646280">
      <w:numFmt w:val="bullet"/>
      <w:lvlText w:val="•"/>
      <w:lvlJc w:val="left"/>
      <w:pPr>
        <w:ind w:left="1527" w:hanging="360"/>
      </w:pPr>
      <w:rPr>
        <w:rFonts w:hint="default"/>
        <w:lang w:val="fr-FR" w:eastAsia="en-US" w:bidi="ar-SA"/>
      </w:rPr>
    </w:lvl>
    <w:lvl w:ilvl="4" w:tplc="26283A02">
      <w:numFmt w:val="bullet"/>
      <w:lvlText w:val="•"/>
      <w:lvlJc w:val="left"/>
      <w:pPr>
        <w:ind w:left="1756" w:hanging="360"/>
      </w:pPr>
      <w:rPr>
        <w:rFonts w:hint="default"/>
        <w:lang w:val="fr-FR" w:eastAsia="en-US" w:bidi="ar-SA"/>
      </w:rPr>
    </w:lvl>
    <w:lvl w:ilvl="5" w:tplc="D07E27AC">
      <w:numFmt w:val="bullet"/>
      <w:lvlText w:val="•"/>
      <w:lvlJc w:val="left"/>
      <w:pPr>
        <w:ind w:left="1985" w:hanging="360"/>
      </w:pPr>
      <w:rPr>
        <w:rFonts w:hint="default"/>
        <w:lang w:val="fr-FR" w:eastAsia="en-US" w:bidi="ar-SA"/>
      </w:rPr>
    </w:lvl>
    <w:lvl w:ilvl="6" w:tplc="35EAAB54">
      <w:numFmt w:val="bullet"/>
      <w:lvlText w:val="•"/>
      <w:lvlJc w:val="left"/>
      <w:pPr>
        <w:ind w:left="2214" w:hanging="360"/>
      </w:pPr>
      <w:rPr>
        <w:rFonts w:hint="default"/>
        <w:lang w:val="fr-FR" w:eastAsia="en-US" w:bidi="ar-SA"/>
      </w:rPr>
    </w:lvl>
    <w:lvl w:ilvl="7" w:tplc="360A98EA">
      <w:numFmt w:val="bullet"/>
      <w:lvlText w:val="•"/>
      <w:lvlJc w:val="left"/>
      <w:pPr>
        <w:ind w:left="2443" w:hanging="360"/>
      </w:pPr>
      <w:rPr>
        <w:rFonts w:hint="default"/>
        <w:lang w:val="fr-FR" w:eastAsia="en-US" w:bidi="ar-SA"/>
      </w:rPr>
    </w:lvl>
    <w:lvl w:ilvl="8" w:tplc="AD262B6E">
      <w:numFmt w:val="bullet"/>
      <w:lvlText w:val="•"/>
      <w:lvlJc w:val="left"/>
      <w:pPr>
        <w:ind w:left="2672" w:hanging="360"/>
      </w:pPr>
      <w:rPr>
        <w:rFonts w:hint="default"/>
        <w:lang w:val="fr-FR" w:eastAsia="en-US" w:bidi="ar-SA"/>
      </w:rPr>
    </w:lvl>
  </w:abstractNum>
  <w:abstractNum w:abstractNumId="27" w15:restartNumberingAfterBreak="0">
    <w:nsid w:val="10496C7C"/>
    <w:multiLevelType w:val="hybridMultilevel"/>
    <w:tmpl w:val="64487CAC"/>
    <w:lvl w:ilvl="0" w:tplc="3910ACDA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D9786AEE">
      <w:numFmt w:val="bullet"/>
      <w:lvlText w:val="•"/>
      <w:lvlJc w:val="left"/>
      <w:pPr>
        <w:ind w:left="1034" w:hanging="360"/>
      </w:pPr>
      <w:rPr>
        <w:rFonts w:hint="default"/>
        <w:lang w:val="fr-FR" w:eastAsia="en-US" w:bidi="ar-SA"/>
      </w:rPr>
    </w:lvl>
    <w:lvl w:ilvl="2" w:tplc="B04E2A64">
      <w:numFmt w:val="bullet"/>
      <w:lvlText w:val="•"/>
      <w:lvlJc w:val="left"/>
      <w:pPr>
        <w:ind w:left="1229" w:hanging="360"/>
      </w:pPr>
      <w:rPr>
        <w:rFonts w:hint="default"/>
        <w:lang w:val="fr-FR" w:eastAsia="en-US" w:bidi="ar-SA"/>
      </w:rPr>
    </w:lvl>
    <w:lvl w:ilvl="3" w:tplc="A210BC26">
      <w:numFmt w:val="bullet"/>
      <w:lvlText w:val="•"/>
      <w:lvlJc w:val="left"/>
      <w:pPr>
        <w:ind w:left="1423" w:hanging="360"/>
      </w:pPr>
      <w:rPr>
        <w:rFonts w:hint="default"/>
        <w:lang w:val="fr-FR" w:eastAsia="en-US" w:bidi="ar-SA"/>
      </w:rPr>
    </w:lvl>
    <w:lvl w:ilvl="4" w:tplc="A6882F42">
      <w:numFmt w:val="bullet"/>
      <w:lvlText w:val="•"/>
      <w:lvlJc w:val="left"/>
      <w:pPr>
        <w:ind w:left="1618" w:hanging="360"/>
      </w:pPr>
      <w:rPr>
        <w:rFonts w:hint="default"/>
        <w:lang w:val="fr-FR" w:eastAsia="en-US" w:bidi="ar-SA"/>
      </w:rPr>
    </w:lvl>
    <w:lvl w:ilvl="5" w:tplc="7228EE44">
      <w:numFmt w:val="bullet"/>
      <w:lvlText w:val="•"/>
      <w:lvlJc w:val="left"/>
      <w:pPr>
        <w:ind w:left="1813" w:hanging="360"/>
      </w:pPr>
      <w:rPr>
        <w:rFonts w:hint="default"/>
        <w:lang w:val="fr-FR" w:eastAsia="en-US" w:bidi="ar-SA"/>
      </w:rPr>
    </w:lvl>
    <w:lvl w:ilvl="6" w:tplc="2EF4BB9C">
      <w:numFmt w:val="bullet"/>
      <w:lvlText w:val="•"/>
      <w:lvlJc w:val="left"/>
      <w:pPr>
        <w:ind w:left="2007" w:hanging="360"/>
      </w:pPr>
      <w:rPr>
        <w:rFonts w:hint="default"/>
        <w:lang w:val="fr-FR" w:eastAsia="en-US" w:bidi="ar-SA"/>
      </w:rPr>
    </w:lvl>
    <w:lvl w:ilvl="7" w:tplc="01241ECA">
      <w:numFmt w:val="bullet"/>
      <w:lvlText w:val="•"/>
      <w:lvlJc w:val="left"/>
      <w:pPr>
        <w:ind w:left="2202" w:hanging="360"/>
      </w:pPr>
      <w:rPr>
        <w:rFonts w:hint="default"/>
        <w:lang w:val="fr-FR" w:eastAsia="en-US" w:bidi="ar-SA"/>
      </w:rPr>
    </w:lvl>
    <w:lvl w:ilvl="8" w:tplc="A89C1CE4">
      <w:numFmt w:val="bullet"/>
      <w:lvlText w:val="•"/>
      <w:lvlJc w:val="left"/>
      <w:pPr>
        <w:ind w:left="2396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110648A7"/>
    <w:multiLevelType w:val="hybridMultilevel"/>
    <w:tmpl w:val="CF907A4C"/>
    <w:lvl w:ilvl="0" w:tplc="455C2862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9FF02D22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B844ACBC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5EBCE7F6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57B07C4C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134A3E56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D4A0B834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376C737E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14B027A8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29" w15:restartNumberingAfterBreak="0">
    <w:nsid w:val="114A026F"/>
    <w:multiLevelType w:val="hybridMultilevel"/>
    <w:tmpl w:val="3C7CC886"/>
    <w:lvl w:ilvl="0" w:tplc="6D6C4D3A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4308E94A">
      <w:numFmt w:val="bullet"/>
      <w:lvlText w:val="•"/>
      <w:lvlJc w:val="left"/>
      <w:pPr>
        <w:ind w:left="1081" w:hanging="360"/>
      </w:pPr>
      <w:rPr>
        <w:rFonts w:hint="default"/>
        <w:lang w:val="fr-FR" w:eastAsia="en-US" w:bidi="ar-SA"/>
      </w:rPr>
    </w:lvl>
    <w:lvl w:ilvl="2" w:tplc="7D2C9C8A">
      <w:numFmt w:val="bullet"/>
      <w:lvlText w:val="•"/>
      <w:lvlJc w:val="left"/>
      <w:pPr>
        <w:ind w:left="1323" w:hanging="360"/>
      </w:pPr>
      <w:rPr>
        <w:rFonts w:hint="default"/>
        <w:lang w:val="fr-FR" w:eastAsia="en-US" w:bidi="ar-SA"/>
      </w:rPr>
    </w:lvl>
    <w:lvl w:ilvl="3" w:tplc="C012096C">
      <w:numFmt w:val="bullet"/>
      <w:lvlText w:val="•"/>
      <w:lvlJc w:val="left"/>
      <w:pPr>
        <w:ind w:left="1564" w:hanging="360"/>
      </w:pPr>
      <w:rPr>
        <w:rFonts w:hint="default"/>
        <w:lang w:val="fr-FR" w:eastAsia="en-US" w:bidi="ar-SA"/>
      </w:rPr>
    </w:lvl>
    <w:lvl w:ilvl="4" w:tplc="C0AE8E0A">
      <w:numFmt w:val="bullet"/>
      <w:lvlText w:val="•"/>
      <w:lvlJc w:val="left"/>
      <w:pPr>
        <w:ind w:left="1806" w:hanging="360"/>
      </w:pPr>
      <w:rPr>
        <w:rFonts w:hint="default"/>
        <w:lang w:val="fr-FR" w:eastAsia="en-US" w:bidi="ar-SA"/>
      </w:rPr>
    </w:lvl>
    <w:lvl w:ilvl="5" w:tplc="A460617A">
      <w:numFmt w:val="bullet"/>
      <w:lvlText w:val="•"/>
      <w:lvlJc w:val="left"/>
      <w:pPr>
        <w:ind w:left="2048" w:hanging="360"/>
      </w:pPr>
      <w:rPr>
        <w:rFonts w:hint="default"/>
        <w:lang w:val="fr-FR" w:eastAsia="en-US" w:bidi="ar-SA"/>
      </w:rPr>
    </w:lvl>
    <w:lvl w:ilvl="6" w:tplc="018A48AC">
      <w:numFmt w:val="bullet"/>
      <w:lvlText w:val="•"/>
      <w:lvlJc w:val="left"/>
      <w:pPr>
        <w:ind w:left="2289" w:hanging="360"/>
      </w:pPr>
      <w:rPr>
        <w:rFonts w:hint="default"/>
        <w:lang w:val="fr-FR" w:eastAsia="en-US" w:bidi="ar-SA"/>
      </w:rPr>
    </w:lvl>
    <w:lvl w:ilvl="7" w:tplc="7242E182">
      <w:numFmt w:val="bullet"/>
      <w:lvlText w:val="•"/>
      <w:lvlJc w:val="left"/>
      <w:pPr>
        <w:ind w:left="2531" w:hanging="360"/>
      </w:pPr>
      <w:rPr>
        <w:rFonts w:hint="default"/>
        <w:lang w:val="fr-FR" w:eastAsia="en-US" w:bidi="ar-SA"/>
      </w:rPr>
    </w:lvl>
    <w:lvl w:ilvl="8" w:tplc="FB2209D8">
      <w:numFmt w:val="bullet"/>
      <w:lvlText w:val="•"/>
      <w:lvlJc w:val="left"/>
      <w:pPr>
        <w:ind w:left="2772" w:hanging="360"/>
      </w:pPr>
      <w:rPr>
        <w:rFonts w:hint="default"/>
        <w:lang w:val="fr-FR" w:eastAsia="en-US" w:bidi="ar-SA"/>
      </w:rPr>
    </w:lvl>
  </w:abstractNum>
  <w:abstractNum w:abstractNumId="30" w15:restartNumberingAfterBreak="0">
    <w:nsid w:val="11A64628"/>
    <w:multiLevelType w:val="hybridMultilevel"/>
    <w:tmpl w:val="41B4E7EC"/>
    <w:lvl w:ilvl="0" w:tplc="FDF4FF0A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A8123B82">
      <w:numFmt w:val="bullet"/>
      <w:lvlText w:val="•"/>
      <w:lvlJc w:val="left"/>
      <w:pPr>
        <w:ind w:left="1034" w:hanging="360"/>
      </w:pPr>
      <w:rPr>
        <w:rFonts w:hint="default"/>
        <w:lang w:val="fr-FR" w:eastAsia="en-US" w:bidi="ar-SA"/>
      </w:rPr>
    </w:lvl>
    <w:lvl w:ilvl="2" w:tplc="68F03014">
      <w:numFmt w:val="bullet"/>
      <w:lvlText w:val="•"/>
      <w:lvlJc w:val="left"/>
      <w:pPr>
        <w:ind w:left="1229" w:hanging="360"/>
      </w:pPr>
      <w:rPr>
        <w:rFonts w:hint="default"/>
        <w:lang w:val="fr-FR" w:eastAsia="en-US" w:bidi="ar-SA"/>
      </w:rPr>
    </w:lvl>
    <w:lvl w:ilvl="3" w:tplc="CCDCB254">
      <w:numFmt w:val="bullet"/>
      <w:lvlText w:val="•"/>
      <w:lvlJc w:val="left"/>
      <w:pPr>
        <w:ind w:left="1423" w:hanging="360"/>
      </w:pPr>
      <w:rPr>
        <w:rFonts w:hint="default"/>
        <w:lang w:val="fr-FR" w:eastAsia="en-US" w:bidi="ar-SA"/>
      </w:rPr>
    </w:lvl>
    <w:lvl w:ilvl="4" w:tplc="AF0268BE">
      <w:numFmt w:val="bullet"/>
      <w:lvlText w:val="•"/>
      <w:lvlJc w:val="left"/>
      <w:pPr>
        <w:ind w:left="1618" w:hanging="360"/>
      </w:pPr>
      <w:rPr>
        <w:rFonts w:hint="default"/>
        <w:lang w:val="fr-FR" w:eastAsia="en-US" w:bidi="ar-SA"/>
      </w:rPr>
    </w:lvl>
    <w:lvl w:ilvl="5" w:tplc="A81A5ED4">
      <w:numFmt w:val="bullet"/>
      <w:lvlText w:val="•"/>
      <w:lvlJc w:val="left"/>
      <w:pPr>
        <w:ind w:left="1813" w:hanging="360"/>
      </w:pPr>
      <w:rPr>
        <w:rFonts w:hint="default"/>
        <w:lang w:val="fr-FR" w:eastAsia="en-US" w:bidi="ar-SA"/>
      </w:rPr>
    </w:lvl>
    <w:lvl w:ilvl="6" w:tplc="655C0E84">
      <w:numFmt w:val="bullet"/>
      <w:lvlText w:val="•"/>
      <w:lvlJc w:val="left"/>
      <w:pPr>
        <w:ind w:left="2007" w:hanging="360"/>
      </w:pPr>
      <w:rPr>
        <w:rFonts w:hint="default"/>
        <w:lang w:val="fr-FR" w:eastAsia="en-US" w:bidi="ar-SA"/>
      </w:rPr>
    </w:lvl>
    <w:lvl w:ilvl="7" w:tplc="3E943340">
      <w:numFmt w:val="bullet"/>
      <w:lvlText w:val="•"/>
      <w:lvlJc w:val="left"/>
      <w:pPr>
        <w:ind w:left="2202" w:hanging="360"/>
      </w:pPr>
      <w:rPr>
        <w:rFonts w:hint="default"/>
        <w:lang w:val="fr-FR" w:eastAsia="en-US" w:bidi="ar-SA"/>
      </w:rPr>
    </w:lvl>
    <w:lvl w:ilvl="8" w:tplc="8D789530">
      <w:numFmt w:val="bullet"/>
      <w:lvlText w:val="•"/>
      <w:lvlJc w:val="left"/>
      <w:pPr>
        <w:ind w:left="2396" w:hanging="360"/>
      </w:pPr>
      <w:rPr>
        <w:rFonts w:hint="default"/>
        <w:lang w:val="fr-FR" w:eastAsia="en-US" w:bidi="ar-SA"/>
      </w:rPr>
    </w:lvl>
  </w:abstractNum>
  <w:abstractNum w:abstractNumId="31" w15:restartNumberingAfterBreak="0">
    <w:nsid w:val="11A7668D"/>
    <w:multiLevelType w:val="hybridMultilevel"/>
    <w:tmpl w:val="E6C6CD48"/>
    <w:lvl w:ilvl="0" w:tplc="02887B50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3EE401DA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883622AC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74E6312A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A2EE30E8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81806EEA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A67686F8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7B9EC26A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187212B2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32" w15:restartNumberingAfterBreak="0">
    <w:nsid w:val="11AF15A1"/>
    <w:multiLevelType w:val="hybridMultilevel"/>
    <w:tmpl w:val="F71A2E6E"/>
    <w:lvl w:ilvl="0" w:tplc="81B0B196">
      <w:numFmt w:val="bullet"/>
      <w:lvlText w:val=""/>
      <w:lvlJc w:val="left"/>
      <w:pPr>
        <w:ind w:left="565" w:hanging="93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18"/>
        <w:szCs w:val="18"/>
        <w:lang w:val="fr-FR" w:eastAsia="en-US" w:bidi="ar-SA"/>
      </w:rPr>
    </w:lvl>
    <w:lvl w:ilvl="1" w:tplc="45CCEFD8">
      <w:numFmt w:val="bullet"/>
      <w:lvlText w:val="•"/>
      <w:lvlJc w:val="left"/>
      <w:pPr>
        <w:ind w:left="784" w:hanging="93"/>
      </w:pPr>
      <w:rPr>
        <w:rFonts w:hint="default"/>
        <w:lang w:val="fr-FR" w:eastAsia="en-US" w:bidi="ar-SA"/>
      </w:rPr>
    </w:lvl>
    <w:lvl w:ilvl="2" w:tplc="C400EC86">
      <w:numFmt w:val="bullet"/>
      <w:lvlText w:val="•"/>
      <w:lvlJc w:val="left"/>
      <w:pPr>
        <w:ind w:left="1008" w:hanging="93"/>
      </w:pPr>
      <w:rPr>
        <w:rFonts w:hint="default"/>
        <w:lang w:val="fr-FR" w:eastAsia="en-US" w:bidi="ar-SA"/>
      </w:rPr>
    </w:lvl>
    <w:lvl w:ilvl="3" w:tplc="4E048506">
      <w:numFmt w:val="bullet"/>
      <w:lvlText w:val="•"/>
      <w:lvlJc w:val="left"/>
      <w:pPr>
        <w:ind w:left="1232" w:hanging="93"/>
      </w:pPr>
      <w:rPr>
        <w:rFonts w:hint="default"/>
        <w:lang w:val="fr-FR" w:eastAsia="en-US" w:bidi="ar-SA"/>
      </w:rPr>
    </w:lvl>
    <w:lvl w:ilvl="4" w:tplc="DDB4BF26">
      <w:numFmt w:val="bullet"/>
      <w:lvlText w:val="•"/>
      <w:lvlJc w:val="left"/>
      <w:pPr>
        <w:ind w:left="1456" w:hanging="93"/>
      </w:pPr>
      <w:rPr>
        <w:rFonts w:hint="default"/>
        <w:lang w:val="fr-FR" w:eastAsia="en-US" w:bidi="ar-SA"/>
      </w:rPr>
    </w:lvl>
    <w:lvl w:ilvl="5" w:tplc="9D6E0FD6">
      <w:numFmt w:val="bullet"/>
      <w:lvlText w:val="•"/>
      <w:lvlJc w:val="left"/>
      <w:pPr>
        <w:ind w:left="1680" w:hanging="93"/>
      </w:pPr>
      <w:rPr>
        <w:rFonts w:hint="default"/>
        <w:lang w:val="fr-FR" w:eastAsia="en-US" w:bidi="ar-SA"/>
      </w:rPr>
    </w:lvl>
    <w:lvl w:ilvl="6" w:tplc="F5B274A8">
      <w:numFmt w:val="bullet"/>
      <w:lvlText w:val="•"/>
      <w:lvlJc w:val="left"/>
      <w:pPr>
        <w:ind w:left="1904" w:hanging="93"/>
      </w:pPr>
      <w:rPr>
        <w:rFonts w:hint="default"/>
        <w:lang w:val="fr-FR" w:eastAsia="en-US" w:bidi="ar-SA"/>
      </w:rPr>
    </w:lvl>
    <w:lvl w:ilvl="7" w:tplc="CE88ACA6">
      <w:numFmt w:val="bullet"/>
      <w:lvlText w:val="•"/>
      <w:lvlJc w:val="left"/>
      <w:pPr>
        <w:ind w:left="2128" w:hanging="93"/>
      </w:pPr>
      <w:rPr>
        <w:rFonts w:hint="default"/>
        <w:lang w:val="fr-FR" w:eastAsia="en-US" w:bidi="ar-SA"/>
      </w:rPr>
    </w:lvl>
    <w:lvl w:ilvl="8" w:tplc="F7C273DE">
      <w:numFmt w:val="bullet"/>
      <w:lvlText w:val="•"/>
      <w:lvlJc w:val="left"/>
      <w:pPr>
        <w:ind w:left="2352" w:hanging="93"/>
      </w:pPr>
      <w:rPr>
        <w:rFonts w:hint="default"/>
        <w:lang w:val="fr-FR" w:eastAsia="en-US" w:bidi="ar-SA"/>
      </w:rPr>
    </w:lvl>
  </w:abstractNum>
  <w:abstractNum w:abstractNumId="33" w15:restartNumberingAfterBreak="0">
    <w:nsid w:val="11C97F62"/>
    <w:multiLevelType w:val="hybridMultilevel"/>
    <w:tmpl w:val="653C04C0"/>
    <w:lvl w:ilvl="0" w:tplc="9BEE6834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0DE43B70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854AE432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D42A0C6A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C3A8B150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C7FA797A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AB008970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0372AE52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1F323D2E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34" w15:restartNumberingAfterBreak="0">
    <w:nsid w:val="11F47A65"/>
    <w:multiLevelType w:val="hybridMultilevel"/>
    <w:tmpl w:val="8E248668"/>
    <w:lvl w:ilvl="0" w:tplc="AF722D26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6AB886BC">
      <w:numFmt w:val="bullet"/>
      <w:lvlText w:val="•"/>
      <w:lvlJc w:val="left"/>
      <w:pPr>
        <w:ind w:left="1069" w:hanging="360"/>
      </w:pPr>
      <w:rPr>
        <w:rFonts w:hint="default"/>
        <w:lang w:val="fr-FR" w:eastAsia="en-US" w:bidi="ar-SA"/>
      </w:rPr>
    </w:lvl>
    <w:lvl w:ilvl="2" w:tplc="3FA6205C">
      <w:numFmt w:val="bullet"/>
      <w:lvlText w:val="•"/>
      <w:lvlJc w:val="left"/>
      <w:pPr>
        <w:ind w:left="1298" w:hanging="360"/>
      </w:pPr>
      <w:rPr>
        <w:rFonts w:hint="default"/>
        <w:lang w:val="fr-FR" w:eastAsia="en-US" w:bidi="ar-SA"/>
      </w:rPr>
    </w:lvl>
    <w:lvl w:ilvl="3" w:tplc="C9160300">
      <w:numFmt w:val="bullet"/>
      <w:lvlText w:val="•"/>
      <w:lvlJc w:val="left"/>
      <w:pPr>
        <w:ind w:left="1527" w:hanging="360"/>
      </w:pPr>
      <w:rPr>
        <w:rFonts w:hint="default"/>
        <w:lang w:val="fr-FR" w:eastAsia="en-US" w:bidi="ar-SA"/>
      </w:rPr>
    </w:lvl>
    <w:lvl w:ilvl="4" w:tplc="928EE8B4">
      <w:numFmt w:val="bullet"/>
      <w:lvlText w:val="•"/>
      <w:lvlJc w:val="left"/>
      <w:pPr>
        <w:ind w:left="1756" w:hanging="360"/>
      </w:pPr>
      <w:rPr>
        <w:rFonts w:hint="default"/>
        <w:lang w:val="fr-FR" w:eastAsia="en-US" w:bidi="ar-SA"/>
      </w:rPr>
    </w:lvl>
    <w:lvl w:ilvl="5" w:tplc="E7449D3E">
      <w:numFmt w:val="bullet"/>
      <w:lvlText w:val="•"/>
      <w:lvlJc w:val="left"/>
      <w:pPr>
        <w:ind w:left="1985" w:hanging="360"/>
      </w:pPr>
      <w:rPr>
        <w:rFonts w:hint="default"/>
        <w:lang w:val="fr-FR" w:eastAsia="en-US" w:bidi="ar-SA"/>
      </w:rPr>
    </w:lvl>
    <w:lvl w:ilvl="6" w:tplc="CAEA03EA">
      <w:numFmt w:val="bullet"/>
      <w:lvlText w:val="•"/>
      <w:lvlJc w:val="left"/>
      <w:pPr>
        <w:ind w:left="2214" w:hanging="360"/>
      </w:pPr>
      <w:rPr>
        <w:rFonts w:hint="default"/>
        <w:lang w:val="fr-FR" w:eastAsia="en-US" w:bidi="ar-SA"/>
      </w:rPr>
    </w:lvl>
    <w:lvl w:ilvl="7" w:tplc="6BB67CD6">
      <w:numFmt w:val="bullet"/>
      <w:lvlText w:val="•"/>
      <w:lvlJc w:val="left"/>
      <w:pPr>
        <w:ind w:left="2443" w:hanging="360"/>
      </w:pPr>
      <w:rPr>
        <w:rFonts w:hint="default"/>
        <w:lang w:val="fr-FR" w:eastAsia="en-US" w:bidi="ar-SA"/>
      </w:rPr>
    </w:lvl>
    <w:lvl w:ilvl="8" w:tplc="BF246DE2">
      <w:numFmt w:val="bullet"/>
      <w:lvlText w:val="•"/>
      <w:lvlJc w:val="left"/>
      <w:pPr>
        <w:ind w:left="2672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2626545"/>
    <w:multiLevelType w:val="hybridMultilevel"/>
    <w:tmpl w:val="91F27F48"/>
    <w:lvl w:ilvl="0" w:tplc="5D4ECD1E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91B8E448">
      <w:numFmt w:val="bullet"/>
      <w:lvlText w:val="•"/>
      <w:lvlJc w:val="left"/>
      <w:pPr>
        <w:ind w:left="1091" w:hanging="360"/>
      </w:pPr>
      <w:rPr>
        <w:rFonts w:hint="default"/>
        <w:lang w:val="fr-FR" w:eastAsia="en-US" w:bidi="ar-SA"/>
      </w:rPr>
    </w:lvl>
    <w:lvl w:ilvl="2" w:tplc="5C8AAB8A">
      <w:numFmt w:val="bullet"/>
      <w:lvlText w:val="•"/>
      <w:lvlJc w:val="left"/>
      <w:pPr>
        <w:ind w:left="1343" w:hanging="360"/>
      </w:pPr>
      <w:rPr>
        <w:rFonts w:hint="default"/>
        <w:lang w:val="fr-FR" w:eastAsia="en-US" w:bidi="ar-SA"/>
      </w:rPr>
    </w:lvl>
    <w:lvl w:ilvl="3" w:tplc="66B83084">
      <w:numFmt w:val="bullet"/>
      <w:lvlText w:val="•"/>
      <w:lvlJc w:val="left"/>
      <w:pPr>
        <w:ind w:left="1594" w:hanging="360"/>
      </w:pPr>
      <w:rPr>
        <w:rFonts w:hint="default"/>
        <w:lang w:val="fr-FR" w:eastAsia="en-US" w:bidi="ar-SA"/>
      </w:rPr>
    </w:lvl>
    <w:lvl w:ilvl="4" w:tplc="B2FCDF2A">
      <w:numFmt w:val="bullet"/>
      <w:lvlText w:val="•"/>
      <w:lvlJc w:val="left"/>
      <w:pPr>
        <w:ind w:left="1846" w:hanging="360"/>
      </w:pPr>
      <w:rPr>
        <w:rFonts w:hint="default"/>
        <w:lang w:val="fr-FR" w:eastAsia="en-US" w:bidi="ar-SA"/>
      </w:rPr>
    </w:lvl>
    <w:lvl w:ilvl="5" w:tplc="06309A22">
      <w:numFmt w:val="bullet"/>
      <w:lvlText w:val="•"/>
      <w:lvlJc w:val="left"/>
      <w:pPr>
        <w:ind w:left="2098" w:hanging="360"/>
      </w:pPr>
      <w:rPr>
        <w:rFonts w:hint="default"/>
        <w:lang w:val="fr-FR" w:eastAsia="en-US" w:bidi="ar-SA"/>
      </w:rPr>
    </w:lvl>
    <w:lvl w:ilvl="6" w:tplc="B6F6A944">
      <w:numFmt w:val="bullet"/>
      <w:lvlText w:val="•"/>
      <w:lvlJc w:val="left"/>
      <w:pPr>
        <w:ind w:left="2349" w:hanging="360"/>
      </w:pPr>
      <w:rPr>
        <w:rFonts w:hint="default"/>
        <w:lang w:val="fr-FR" w:eastAsia="en-US" w:bidi="ar-SA"/>
      </w:rPr>
    </w:lvl>
    <w:lvl w:ilvl="7" w:tplc="3FA28402">
      <w:numFmt w:val="bullet"/>
      <w:lvlText w:val="•"/>
      <w:lvlJc w:val="left"/>
      <w:pPr>
        <w:ind w:left="2601" w:hanging="360"/>
      </w:pPr>
      <w:rPr>
        <w:rFonts w:hint="default"/>
        <w:lang w:val="fr-FR" w:eastAsia="en-US" w:bidi="ar-SA"/>
      </w:rPr>
    </w:lvl>
    <w:lvl w:ilvl="8" w:tplc="D2827E48">
      <w:numFmt w:val="bullet"/>
      <w:lvlText w:val="•"/>
      <w:lvlJc w:val="left"/>
      <w:pPr>
        <w:ind w:left="2852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2E46068"/>
    <w:multiLevelType w:val="hybridMultilevel"/>
    <w:tmpl w:val="7D9C419E"/>
    <w:lvl w:ilvl="0" w:tplc="A838DE56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40404594">
      <w:numFmt w:val="bullet"/>
      <w:lvlText w:val="•"/>
      <w:lvlJc w:val="left"/>
      <w:pPr>
        <w:ind w:left="1091" w:hanging="360"/>
      </w:pPr>
      <w:rPr>
        <w:rFonts w:hint="default"/>
        <w:lang w:val="fr-FR" w:eastAsia="en-US" w:bidi="ar-SA"/>
      </w:rPr>
    </w:lvl>
    <w:lvl w:ilvl="2" w:tplc="9F20F86C">
      <w:numFmt w:val="bullet"/>
      <w:lvlText w:val="•"/>
      <w:lvlJc w:val="left"/>
      <w:pPr>
        <w:ind w:left="1343" w:hanging="360"/>
      </w:pPr>
      <w:rPr>
        <w:rFonts w:hint="default"/>
        <w:lang w:val="fr-FR" w:eastAsia="en-US" w:bidi="ar-SA"/>
      </w:rPr>
    </w:lvl>
    <w:lvl w:ilvl="3" w:tplc="D6CCF4A0">
      <w:numFmt w:val="bullet"/>
      <w:lvlText w:val="•"/>
      <w:lvlJc w:val="left"/>
      <w:pPr>
        <w:ind w:left="1594" w:hanging="360"/>
      </w:pPr>
      <w:rPr>
        <w:rFonts w:hint="default"/>
        <w:lang w:val="fr-FR" w:eastAsia="en-US" w:bidi="ar-SA"/>
      </w:rPr>
    </w:lvl>
    <w:lvl w:ilvl="4" w:tplc="2B0A8802">
      <w:numFmt w:val="bullet"/>
      <w:lvlText w:val="•"/>
      <w:lvlJc w:val="left"/>
      <w:pPr>
        <w:ind w:left="1846" w:hanging="360"/>
      </w:pPr>
      <w:rPr>
        <w:rFonts w:hint="default"/>
        <w:lang w:val="fr-FR" w:eastAsia="en-US" w:bidi="ar-SA"/>
      </w:rPr>
    </w:lvl>
    <w:lvl w:ilvl="5" w:tplc="46DE0276">
      <w:numFmt w:val="bullet"/>
      <w:lvlText w:val="•"/>
      <w:lvlJc w:val="left"/>
      <w:pPr>
        <w:ind w:left="2098" w:hanging="360"/>
      </w:pPr>
      <w:rPr>
        <w:rFonts w:hint="default"/>
        <w:lang w:val="fr-FR" w:eastAsia="en-US" w:bidi="ar-SA"/>
      </w:rPr>
    </w:lvl>
    <w:lvl w:ilvl="6" w:tplc="AEF8F642">
      <w:numFmt w:val="bullet"/>
      <w:lvlText w:val="•"/>
      <w:lvlJc w:val="left"/>
      <w:pPr>
        <w:ind w:left="2349" w:hanging="360"/>
      </w:pPr>
      <w:rPr>
        <w:rFonts w:hint="default"/>
        <w:lang w:val="fr-FR" w:eastAsia="en-US" w:bidi="ar-SA"/>
      </w:rPr>
    </w:lvl>
    <w:lvl w:ilvl="7" w:tplc="EA427C06">
      <w:numFmt w:val="bullet"/>
      <w:lvlText w:val="•"/>
      <w:lvlJc w:val="left"/>
      <w:pPr>
        <w:ind w:left="2601" w:hanging="360"/>
      </w:pPr>
      <w:rPr>
        <w:rFonts w:hint="default"/>
        <w:lang w:val="fr-FR" w:eastAsia="en-US" w:bidi="ar-SA"/>
      </w:rPr>
    </w:lvl>
    <w:lvl w:ilvl="8" w:tplc="51300DA6">
      <w:numFmt w:val="bullet"/>
      <w:lvlText w:val="•"/>
      <w:lvlJc w:val="left"/>
      <w:pPr>
        <w:ind w:left="2852" w:hanging="360"/>
      </w:pPr>
      <w:rPr>
        <w:rFonts w:hint="default"/>
        <w:lang w:val="fr-FR" w:eastAsia="en-US" w:bidi="ar-SA"/>
      </w:rPr>
    </w:lvl>
  </w:abstractNum>
  <w:abstractNum w:abstractNumId="37" w15:restartNumberingAfterBreak="0">
    <w:nsid w:val="13752E1C"/>
    <w:multiLevelType w:val="hybridMultilevel"/>
    <w:tmpl w:val="3E409E00"/>
    <w:lvl w:ilvl="0" w:tplc="E110CFEA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CC964162">
      <w:numFmt w:val="bullet"/>
      <w:lvlText w:val="•"/>
      <w:lvlJc w:val="left"/>
      <w:pPr>
        <w:ind w:left="1034" w:hanging="360"/>
      </w:pPr>
      <w:rPr>
        <w:rFonts w:hint="default"/>
        <w:lang w:val="fr-FR" w:eastAsia="en-US" w:bidi="ar-SA"/>
      </w:rPr>
    </w:lvl>
    <w:lvl w:ilvl="2" w:tplc="B4CC88CC">
      <w:numFmt w:val="bullet"/>
      <w:lvlText w:val="•"/>
      <w:lvlJc w:val="left"/>
      <w:pPr>
        <w:ind w:left="1229" w:hanging="360"/>
      </w:pPr>
      <w:rPr>
        <w:rFonts w:hint="default"/>
        <w:lang w:val="fr-FR" w:eastAsia="en-US" w:bidi="ar-SA"/>
      </w:rPr>
    </w:lvl>
    <w:lvl w:ilvl="3" w:tplc="8C1EE934">
      <w:numFmt w:val="bullet"/>
      <w:lvlText w:val="•"/>
      <w:lvlJc w:val="left"/>
      <w:pPr>
        <w:ind w:left="1423" w:hanging="360"/>
      </w:pPr>
      <w:rPr>
        <w:rFonts w:hint="default"/>
        <w:lang w:val="fr-FR" w:eastAsia="en-US" w:bidi="ar-SA"/>
      </w:rPr>
    </w:lvl>
    <w:lvl w:ilvl="4" w:tplc="1A94060C">
      <w:numFmt w:val="bullet"/>
      <w:lvlText w:val="•"/>
      <w:lvlJc w:val="left"/>
      <w:pPr>
        <w:ind w:left="1618" w:hanging="360"/>
      </w:pPr>
      <w:rPr>
        <w:rFonts w:hint="default"/>
        <w:lang w:val="fr-FR" w:eastAsia="en-US" w:bidi="ar-SA"/>
      </w:rPr>
    </w:lvl>
    <w:lvl w:ilvl="5" w:tplc="6A164590">
      <w:numFmt w:val="bullet"/>
      <w:lvlText w:val="•"/>
      <w:lvlJc w:val="left"/>
      <w:pPr>
        <w:ind w:left="1813" w:hanging="360"/>
      </w:pPr>
      <w:rPr>
        <w:rFonts w:hint="default"/>
        <w:lang w:val="fr-FR" w:eastAsia="en-US" w:bidi="ar-SA"/>
      </w:rPr>
    </w:lvl>
    <w:lvl w:ilvl="6" w:tplc="076C0CE0">
      <w:numFmt w:val="bullet"/>
      <w:lvlText w:val="•"/>
      <w:lvlJc w:val="left"/>
      <w:pPr>
        <w:ind w:left="2007" w:hanging="360"/>
      </w:pPr>
      <w:rPr>
        <w:rFonts w:hint="default"/>
        <w:lang w:val="fr-FR" w:eastAsia="en-US" w:bidi="ar-SA"/>
      </w:rPr>
    </w:lvl>
    <w:lvl w:ilvl="7" w:tplc="31FE416E">
      <w:numFmt w:val="bullet"/>
      <w:lvlText w:val="•"/>
      <w:lvlJc w:val="left"/>
      <w:pPr>
        <w:ind w:left="2202" w:hanging="360"/>
      </w:pPr>
      <w:rPr>
        <w:rFonts w:hint="default"/>
        <w:lang w:val="fr-FR" w:eastAsia="en-US" w:bidi="ar-SA"/>
      </w:rPr>
    </w:lvl>
    <w:lvl w:ilvl="8" w:tplc="A964E156">
      <w:numFmt w:val="bullet"/>
      <w:lvlText w:val="•"/>
      <w:lvlJc w:val="left"/>
      <w:pPr>
        <w:ind w:left="2396" w:hanging="360"/>
      </w:pPr>
      <w:rPr>
        <w:rFonts w:hint="default"/>
        <w:lang w:val="fr-FR" w:eastAsia="en-US" w:bidi="ar-SA"/>
      </w:rPr>
    </w:lvl>
  </w:abstractNum>
  <w:abstractNum w:abstractNumId="38" w15:restartNumberingAfterBreak="0">
    <w:nsid w:val="14011D05"/>
    <w:multiLevelType w:val="hybridMultilevel"/>
    <w:tmpl w:val="17DA6256"/>
    <w:lvl w:ilvl="0" w:tplc="E72295A2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D110C7C4">
      <w:numFmt w:val="bullet"/>
      <w:lvlText w:val="•"/>
      <w:lvlJc w:val="left"/>
      <w:pPr>
        <w:ind w:left="1034" w:hanging="360"/>
      </w:pPr>
      <w:rPr>
        <w:rFonts w:hint="default"/>
        <w:lang w:val="fr-FR" w:eastAsia="en-US" w:bidi="ar-SA"/>
      </w:rPr>
    </w:lvl>
    <w:lvl w:ilvl="2" w:tplc="3F3EAE06">
      <w:numFmt w:val="bullet"/>
      <w:lvlText w:val="•"/>
      <w:lvlJc w:val="left"/>
      <w:pPr>
        <w:ind w:left="1229" w:hanging="360"/>
      </w:pPr>
      <w:rPr>
        <w:rFonts w:hint="default"/>
        <w:lang w:val="fr-FR" w:eastAsia="en-US" w:bidi="ar-SA"/>
      </w:rPr>
    </w:lvl>
    <w:lvl w:ilvl="3" w:tplc="96DE5BD4">
      <w:numFmt w:val="bullet"/>
      <w:lvlText w:val="•"/>
      <w:lvlJc w:val="left"/>
      <w:pPr>
        <w:ind w:left="1423" w:hanging="360"/>
      </w:pPr>
      <w:rPr>
        <w:rFonts w:hint="default"/>
        <w:lang w:val="fr-FR" w:eastAsia="en-US" w:bidi="ar-SA"/>
      </w:rPr>
    </w:lvl>
    <w:lvl w:ilvl="4" w:tplc="4CF248CA">
      <w:numFmt w:val="bullet"/>
      <w:lvlText w:val="•"/>
      <w:lvlJc w:val="left"/>
      <w:pPr>
        <w:ind w:left="1618" w:hanging="360"/>
      </w:pPr>
      <w:rPr>
        <w:rFonts w:hint="default"/>
        <w:lang w:val="fr-FR" w:eastAsia="en-US" w:bidi="ar-SA"/>
      </w:rPr>
    </w:lvl>
    <w:lvl w:ilvl="5" w:tplc="F48A1B98">
      <w:numFmt w:val="bullet"/>
      <w:lvlText w:val="•"/>
      <w:lvlJc w:val="left"/>
      <w:pPr>
        <w:ind w:left="1813" w:hanging="360"/>
      </w:pPr>
      <w:rPr>
        <w:rFonts w:hint="default"/>
        <w:lang w:val="fr-FR" w:eastAsia="en-US" w:bidi="ar-SA"/>
      </w:rPr>
    </w:lvl>
    <w:lvl w:ilvl="6" w:tplc="FA1452F6">
      <w:numFmt w:val="bullet"/>
      <w:lvlText w:val="•"/>
      <w:lvlJc w:val="left"/>
      <w:pPr>
        <w:ind w:left="2007" w:hanging="360"/>
      </w:pPr>
      <w:rPr>
        <w:rFonts w:hint="default"/>
        <w:lang w:val="fr-FR" w:eastAsia="en-US" w:bidi="ar-SA"/>
      </w:rPr>
    </w:lvl>
    <w:lvl w:ilvl="7" w:tplc="179AB462">
      <w:numFmt w:val="bullet"/>
      <w:lvlText w:val="•"/>
      <w:lvlJc w:val="left"/>
      <w:pPr>
        <w:ind w:left="2202" w:hanging="360"/>
      </w:pPr>
      <w:rPr>
        <w:rFonts w:hint="default"/>
        <w:lang w:val="fr-FR" w:eastAsia="en-US" w:bidi="ar-SA"/>
      </w:rPr>
    </w:lvl>
    <w:lvl w:ilvl="8" w:tplc="C742A144">
      <w:numFmt w:val="bullet"/>
      <w:lvlText w:val="•"/>
      <w:lvlJc w:val="left"/>
      <w:pPr>
        <w:ind w:left="2396" w:hanging="360"/>
      </w:pPr>
      <w:rPr>
        <w:rFonts w:hint="default"/>
        <w:lang w:val="fr-FR" w:eastAsia="en-US" w:bidi="ar-SA"/>
      </w:rPr>
    </w:lvl>
  </w:abstractNum>
  <w:abstractNum w:abstractNumId="39" w15:restartNumberingAfterBreak="0">
    <w:nsid w:val="152C7524"/>
    <w:multiLevelType w:val="hybridMultilevel"/>
    <w:tmpl w:val="7778BC88"/>
    <w:lvl w:ilvl="0" w:tplc="66A43506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9B28E5BC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FEA49FAE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6D12EC54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0FB2A306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ACBC5026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5A4C9156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3862757C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B5F62AD8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4A5FD9"/>
    <w:multiLevelType w:val="hybridMultilevel"/>
    <w:tmpl w:val="A4BAF366"/>
    <w:lvl w:ilvl="0" w:tplc="249CDC44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D6786084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0486CA3C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0D221A5C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B58E98BA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AD309650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00EA7662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FA7C1A68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8D569110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41" w15:restartNumberingAfterBreak="0">
    <w:nsid w:val="15924519"/>
    <w:multiLevelType w:val="hybridMultilevel"/>
    <w:tmpl w:val="11AEADB4"/>
    <w:lvl w:ilvl="0" w:tplc="759C4F80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34F4FB82">
      <w:numFmt w:val="bullet"/>
      <w:lvlText w:val="•"/>
      <w:lvlJc w:val="left"/>
      <w:pPr>
        <w:ind w:left="1081" w:hanging="360"/>
      </w:pPr>
      <w:rPr>
        <w:rFonts w:hint="default"/>
        <w:lang w:val="fr-FR" w:eastAsia="en-US" w:bidi="ar-SA"/>
      </w:rPr>
    </w:lvl>
    <w:lvl w:ilvl="2" w:tplc="78560F9C">
      <w:numFmt w:val="bullet"/>
      <w:lvlText w:val="•"/>
      <w:lvlJc w:val="left"/>
      <w:pPr>
        <w:ind w:left="1323" w:hanging="360"/>
      </w:pPr>
      <w:rPr>
        <w:rFonts w:hint="default"/>
        <w:lang w:val="fr-FR" w:eastAsia="en-US" w:bidi="ar-SA"/>
      </w:rPr>
    </w:lvl>
    <w:lvl w:ilvl="3" w:tplc="20EC45AE">
      <w:numFmt w:val="bullet"/>
      <w:lvlText w:val="•"/>
      <w:lvlJc w:val="left"/>
      <w:pPr>
        <w:ind w:left="1564" w:hanging="360"/>
      </w:pPr>
      <w:rPr>
        <w:rFonts w:hint="default"/>
        <w:lang w:val="fr-FR" w:eastAsia="en-US" w:bidi="ar-SA"/>
      </w:rPr>
    </w:lvl>
    <w:lvl w:ilvl="4" w:tplc="90F4606A">
      <w:numFmt w:val="bullet"/>
      <w:lvlText w:val="•"/>
      <w:lvlJc w:val="left"/>
      <w:pPr>
        <w:ind w:left="1806" w:hanging="360"/>
      </w:pPr>
      <w:rPr>
        <w:rFonts w:hint="default"/>
        <w:lang w:val="fr-FR" w:eastAsia="en-US" w:bidi="ar-SA"/>
      </w:rPr>
    </w:lvl>
    <w:lvl w:ilvl="5" w:tplc="2FCAC6EA">
      <w:numFmt w:val="bullet"/>
      <w:lvlText w:val="•"/>
      <w:lvlJc w:val="left"/>
      <w:pPr>
        <w:ind w:left="2048" w:hanging="360"/>
      </w:pPr>
      <w:rPr>
        <w:rFonts w:hint="default"/>
        <w:lang w:val="fr-FR" w:eastAsia="en-US" w:bidi="ar-SA"/>
      </w:rPr>
    </w:lvl>
    <w:lvl w:ilvl="6" w:tplc="BC64C7B8">
      <w:numFmt w:val="bullet"/>
      <w:lvlText w:val="•"/>
      <w:lvlJc w:val="left"/>
      <w:pPr>
        <w:ind w:left="2289" w:hanging="360"/>
      </w:pPr>
      <w:rPr>
        <w:rFonts w:hint="default"/>
        <w:lang w:val="fr-FR" w:eastAsia="en-US" w:bidi="ar-SA"/>
      </w:rPr>
    </w:lvl>
    <w:lvl w:ilvl="7" w:tplc="875693F6">
      <w:numFmt w:val="bullet"/>
      <w:lvlText w:val="•"/>
      <w:lvlJc w:val="left"/>
      <w:pPr>
        <w:ind w:left="2531" w:hanging="360"/>
      </w:pPr>
      <w:rPr>
        <w:rFonts w:hint="default"/>
        <w:lang w:val="fr-FR" w:eastAsia="en-US" w:bidi="ar-SA"/>
      </w:rPr>
    </w:lvl>
    <w:lvl w:ilvl="8" w:tplc="B602D8B4">
      <w:numFmt w:val="bullet"/>
      <w:lvlText w:val="•"/>
      <w:lvlJc w:val="left"/>
      <w:pPr>
        <w:ind w:left="2772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FF5EEC"/>
    <w:multiLevelType w:val="hybridMultilevel"/>
    <w:tmpl w:val="8682BC8E"/>
    <w:lvl w:ilvl="0" w:tplc="330CA1AC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B6988ED8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74BA6218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9378E3C4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7CBCD778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95A43C10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A47816D0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97283E0E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0ACC93D6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7862CC4"/>
    <w:multiLevelType w:val="hybridMultilevel"/>
    <w:tmpl w:val="0A025302"/>
    <w:lvl w:ilvl="0" w:tplc="FD7E6A28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strike/>
        <w:spacing w:val="0"/>
        <w:w w:val="100"/>
        <w:lang w:val="fr-FR" w:eastAsia="en-US" w:bidi="ar-SA"/>
      </w:rPr>
    </w:lvl>
    <w:lvl w:ilvl="1" w:tplc="11961B4A">
      <w:numFmt w:val="bullet"/>
      <w:lvlText w:val="•"/>
      <w:lvlJc w:val="left"/>
      <w:pPr>
        <w:ind w:left="1069" w:hanging="360"/>
      </w:pPr>
      <w:rPr>
        <w:rFonts w:hint="default"/>
        <w:lang w:val="fr-FR" w:eastAsia="en-US" w:bidi="ar-SA"/>
      </w:rPr>
    </w:lvl>
    <w:lvl w:ilvl="2" w:tplc="3D8C83FC">
      <w:numFmt w:val="bullet"/>
      <w:lvlText w:val="•"/>
      <w:lvlJc w:val="left"/>
      <w:pPr>
        <w:ind w:left="1298" w:hanging="360"/>
      </w:pPr>
      <w:rPr>
        <w:rFonts w:hint="default"/>
        <w:lang w:val="fr-FR" w:eastAsia="en-US" w:bidi="ar-SA"/>
      </w:rPr>
    </w:lvl>
    <w:lvl w:ilvl="3" w:tplc="CD5E4AF8">
      <w:numFmt w:val="bullet"/>
      <w:lvlText w:val="•"/>
      <w:lvlJc w:val="left"/>
      <w:pPr>
        <w:ind w:left="1527" w:hanging="360"/>
      </w:pPr>
      <w:rPr>
        <w:rFonts w:hint="default"/>
        <w:lang w:val="fr-FR" w:eastAsia="en-US" w:bidi="ar-SA"/>
      </w:rPr>
    </w:lvl>
    <w:lvl w:ilvl="4" w:tplc="88B4F898">
      <w:numFmt w:val="bullet"/>
      <w:lvlText w:val="•"/>
      <w:lvlJc w:val="left"/>
      <w:pPr>
        <w:ind w:left="1756" w:hanging="360"/>
      </w:pPr>
      <w:rPr>
        <w:rFonts w:hint="default"/>
        <w:lang w:val="fr-FR" w:eastAsia="en-US" w:bidi="ar-SA"/>
      </w:rPr>
    </w:lvl>
    <w:lvl w:ilvl="5" w:tplc="A0FEC26E">
      <w:numFmt w:val="bullet"/>
      <w:lvlText w:val="•"/>
      <w:lvlJc w:val="left"/>
      <w:pPr>
        <w:ind w:left="1985" w:hanging="360"/>
      </w:pPr>
      <w:rPr>
        <w:rFonts w:hint="default"/>
        <w:lang w:val="fr-FR" w:eastAsia="en-US" w:bidi="ar-SA"/>
      </w:rPr>
    </w:lvl>
    <w:lvl w:ilvl="6" w:tplc="9B245A46">
      <w:numFmt w:val="bullet"/>
      <w:lvlText w:val="•"/>
      <w:lvlJc w:val="left"/>
      <w:pPr>
        <w:ind w:left="2214" w:hanging="360"/>
      </w:pPr>
      <w:rPr>
        <w:rFonts w:hint="default"/>
        <w:lang w:val="fr-FR" w:eastAsia="en-US" w:bidi="ar-SA"/>
      </w:rPr>
    </w:lvl>
    <w:lvl w:ilvl="7" w:tplc="C68ED334">
      <w:numFmt w:val="bullet"/>
      <w:lvlText w:val="•"/>
      <w:lvlJc w:val="left"/>
      <w:pPr>
        <w:ind w:left="2443" w:hanging="360"/>
      </w:pPr>
      <w:rPr>
        <w:rFonts w:hint="default"/>
        <w:lang w:val="fr-FR" w:eastAsia="en-US" w:bidi="ar-SA"/>
      </w:rPr>
    </w:lvl>
    <w:lvl w:ilvl="8" w:tplc="09AE9FC0">
      <w:numFmt w:val="bullet"/>
      <w:lvlText w:val="•"/>
      <w:lvlJc w:val="left"/>
      <w:pPr>
        <w:ind w:left="2672" w:hanging="360"/>
      </w:pPr>
      <w:rPr>
        <w:rFonts w:hint="default"/>
        <w:lang w:val="fr-FR" w:eastAsia="en-US" w:bidi="ar-SA"/>
      </w:rPr>
    </w:lvl>
  </w:abstractNum>
  <w:abstractNum w:abstractNumId="44" w15:restartNumberingAfterBreak="0">
    <w:nsid w:val="188B4311"/>
    <w:multiLevelType w:val="hybridMultilevel"/>
    <w:tmpl w:val="646850C6"/>
    <w:lvl w:ilvl="0" w:tplc="4226F786">
      <w:numFmt w:val="bullet"/>
      <w:lvlText w:val=""/>
      <w:lvlJc w:val="left"/>
      <w:pPr>
        <w:ind w:left="819" w:hanging="426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72AEF34A">
      <w:numFmt w:val="bullet"/>
      <w:lvlText w:val="•"/>
      <w:lvlJc w:val="left"/>
      <w:pPr>
        <w:ind w:left="1028" w:hanging="426"/>
      </w:pPr>
      <w:rPr>
        <w:rFonts w:hint="default"/>
        <w:lang w:val="fr-FR" w:eastAsia="en-US" w:bidi="ar-SA"/>
      </w:rPr>
    </w:lvl>
    <w:lvl w:ilvl="2" w:tplc="129A013A">
      <w:numFmt w:val="bullet"/>
      <w:lvlText w:val="•"/>
      <w:lvlJc w:val="left"/>
      <w:pPr>
        <w:ind w:left="1236" w:hanging="426"/>
      </w:pPr>
      <w:rPr>
        <w:rFonts w:hint="default"/>
        <w:lang w:val="fr-FR" w:eastAsia="en-US" w:bidi="ar-SA"/>
      </w:rPr>
    </w:lvl>
    <w:lvl w:ilvl="3" w:tplc="4566C258">
      <w:numFmt w:val="bullet"/>
      <w:lvlText w:val="•"/>
      <w:lvlJc w:val="left"/>
      <w:pPr>
        <w:ind w:left="1444" w:hanging="426"/>
      </w:pPr>
      <w:rPr>
        <w:rFonts w:hint="default"/>
        <w:lang w:val="fr-FR" w:eastAsia="en-US" w:bidi="ar-SA"/>
      </w:rPr>
    </w:lvl>
    <w:lvl w:ilvl="4" w:tplc="5CEC63F8">
      <w:numFmt w:val="bullet"/>
      <w:lvlText w:val="•"/>
      <w:lvlJc w:val="left"/>
      <w:pPr>
        <w:ind w:left="1652" w:hanging="426"/>
      </w:pPr>
      <w:rPr>
        <w:rFonts w:hint="default"/>
        <w:lang w:val="fr-FR" w:eastAsia="en-US" w:bidi="ar-SA"/>
      </w:rPr>
    </w:lvl>
    <w:lvl w:ilvl="5" w:tplc="77244470">
      <w:numFmt w:val="bullet"/>
      <w:lvlText w:val="•"/>
      <w:lvlJc w:val="left"/>
      <w:pPr>
        <w:ind w:left="1861" w:hanging="426"/>
      </w:pPr>
      <w:rPr>
        <w:rFonts w:hint="default"/>
        <w:lang w:val="fr-FR" w:eastAsia="en-US" w:bidi="ar-SA"/>
      </w:rPr>
    </w:lvl>
    <w:lvl w:ilvl="6" w:tplc="C8DAFDDE">
      <w:numFmt w:val="bullet"/>
      <w:lvlText w:val="•"/>
      <w:lvlJc w:val="left"/>
      <w:pPr>
        <w:ind w:left="2069" w:hanging="426"/>
      </w:pPr>
      <w:rPr>
        <w:rFonts w:hint="default"/>
        <w:lang w:val="fr-FR" w:eastAsia="en-US" w:bidi="ar-SA"/>
      </w:rPr>
    </w:lvl>
    <w:lvl w:ilvl="7" w:tplc="C5EC6DF6">
      <w:numFmt w:val="bullet"/>
      <w:lvlText w:val="•"/>
      <w:lvlJc w:val="left"/>
      <w:pPr>
        <w:ind w:left="2277" w:hanging="426"/>
      </w:pPr>
      <w:rPr>
        <w:rFonts w:hint="default"/>
        <w:lang w:val="fr-FR" w:eastAsia="en-US" w:bidi="ar-SA"/>
      </w:rPr>
    </w:lvl>
    <w:lvl w:ilvl="8" w:tplc="14E04106">
      <w:numFmt w:val="bullet"/>
      <w:lvlText w:val="•"/>
      <w:lvlJc w:val="left"/>
      <w:pPr>
        <w:ind w:left="2485" w:hanging="426"/>
      </w:pPr>
      <w:rPr>
        <w:rFonts w:hint="default"/>
        <w:lang w:val="fr-FR" w:eastAsia="en-US" w:bidi="ar-SA"/>
      </w:rPr>
    </w:lvl>
  </w:abstractNum>
  <w:abstractNum w:abstractNumId="45" w15:restartNumberingAfterBreak="0">
    <w:nsid w:val="19453009"/>
    <w:multiLevelType w:val="hybridMultilevel"/>
    <w:tmpl w:val="F65A8672"/>
    <w:lvl w:ilvl="0" w:tplc="2326BE98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557A9928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3C804780">
      <w:numFmt w:val="bullet"/>
      <w:lvlText w:val="•"/>
      <w:lvlJc w:val="left"/>
      <w:pPr>
        <w:ind w:left="1233" w:hanging="360"/>
      </w:pPr>
      <w:rPr>
        <w:rFonts w:hint="default"/>
        <w:lang w:val="fr-FR" w:eastAsia="en-US" w:bidi="ar-SA"/>
      </w:rPr>
    </w:lvl>
    <w:lvl w:ilvl="3" w:tplc="45BEDAC6">
      <w:numFmt w:val="bullet"/>
      <w:lvlText w:val="•"/>
      <w:lvlJc w:val="left"/>
      <w:pPr>
        <w:ind w:left="1429" w:hanging="360"/>
      </w:pPr>
      <w:rPr>
        <w:rFonts w:hint="default"/>
        <w:lang w:val="fr-FR" w:eastAsia="en-US" w:bidi="ar-SA"/>
      </w:rPr>
    </w:lvl>
    <w:lvl w:ilvl="4" w:tplc="9D8C888A">
      <w:numFmt w:val="bullet"/>
      <w:lvlText w:val="•"/>
      <w:lvlJc w:val="left"/>
      <w:pPr>
        <w:ind w:left="1626" w:hanging="360"/>
      </w:pPr>
      <w:rPr>
        <w:rFonts w:hint="default"/>
        <w:lang w:val="fr-FR" w:eastAsia="en-US" w:bidi="ar-SA"/>
      </w:rPr>
    </w:lvl>
    <w:lvl w:ilvl="5" w:tplc="8F6CCE82">
      <w:numFmt w:val="bullet"/>
      <w:lvlText w:val="•"/>
      <w:lvlJc w:val="left"/>
      <w:pPr>
        <w:ind w:left="1822" w:hanging="360"/>
      </w:pPr>
      <w:rPr>
        <w:rFonts w:hint="default"/>
        <w:lang w:val="fr-FR" w:eastAsia="en-US" w:bidi="ar-SA"/>
      </w:rPr>
    </w:lvl>
    <w:lvl w:ilvl="6" w:tplc="FBE8B62A">
      <w:numFmt w:val="bullet"/>
      <w:lvlText w:val="•"/>
      <w:lvlJc w:val="left"/>
      <w:pPr>
        <w:ind w:left="2019" w:hanging="360"/>
      </w:pPr>
      <w:rPr>
        <w:rFonts w:hint="default"/>
        <w:lang w:val="fr-FR" w:eastAsia="en-US" w:bidi="ar-SA"/>
      </w:rPr>
    </w:lvl>
    <w:lvl w:ilvl="7" w:tplc="ED82373A">
      <w:numFmt w:val="bullet"/>
      <w:lvlText w:val="•"/>
      <w:lvlJc w:val="left"/>
      <w:pPr>
        <w:ind w:left="2215" w:hanging="360"/>
      </w:pPr>
      <w:rPr>
        <w:rFonts w:hint="default"/>
        <w:lang w:val="fr-FR" w:eastAsia="en-US" w:bidi="ar-SA"/>
      </w:rPr>
    </w:lvl>
    <w:lvl w:ilvl="8" w:tplc="0AFCA8D0">
      <w:numFmt w:val="bullet"/>
      <w:lvlText w:val="•"/>
      <w:lvlJc w:val="left"/>
      <w:pPr>
        <w:ind w:left="2412" w:hanging="360"/>
      </w:pPr>
      <w:rPr>
        <w:rFonts w:hint="default"/>
        <w:lang w:val="fr-FR" w:eastAsia="en-US" w:bidi="ar-SA"/>
      </w:rPr>
    </w:lvl>
  </w:abstractNum>
  <w:abstractNum w:abstractNumId="46" w15:restartNumberingAfterBreak="0">
    <w:nsid w:val="19895E9E"/>
    <w:multiLevelType w:val="hybridMultilevel"/>
    <w:tmpl w:val="4B4022FA"/>
    <w:lvl w:ilvl="0" w:tplc="43E8B1EC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4FD073F6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07025468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897AB0C6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445E3C6C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534E3278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AA7C09A0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B0AC2586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EA788112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47" w15:restartNumberingAfterBreak="0">
    <w:nsid w:val="19B9015C"/>
    <w:multiLevelType w:val="hybridMultilevel"/>
    <w:tmpl w:val="BB1CD0BA"/>
    <w:lvl w:ilvl="0" w:tplc="14F08120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1" w:tplc="2BEC6EF6">
      <w:numFmt w:val="bullet"/>
      <w:lvlText w:val="•"/>
      <w:lvlJc w:val="left"/>
      <w:pPr>
        <w:ind w:left="1034" w:hanging="360"/>
      </w:pPr>
      <w:rPr>
        <w:rFonts w:hint="default"/>
        <w:lang w:val="fr-FR" w:eastAsia="en-US" w:bidi="ar-SA"/>
      </w:rPr>
    </w:lvl>
    <w:lvl w:ilvl="2" w:tplc="48CC4A9A">
      <w:numFmt w:val="bullet"/>
      <w:lvlText w:val="•"/>
      <w:lvlJc w:val="left"/>
      <w:pPr>
        <w:ind w:left="1229" w:hanging="360"/>
      </w:pPr>
      <w:rPr>
        <w:rFonts w:hint="default"/>
        <w:lang w:val="fr-FR" w:eastAsia="en-US" w:bidi="ar-SA"/>
      </w:rPr>
    </w:lvl>
    <w:lvl w:ilvl="3" w:tplc="5532DBF0">
      <w:numFmt w:val="bullet"/>
      <w:lvlText w:val="•"/>
      <w:lvlJc w:val="left"/>
      <w:pPr>
        <w:ind w:left="1423" w:hanging="360"/>
      </w:pPr>
      <w:rPr>
        <w:rFonts w:hint="default"/>
        <w:lang w:val="fr-FR" w:eastAsia="en-US" w:bidi="ar-SA"/>
      </w:rPr>
    </w:lvl>
    <w:lvl w:ilvl="4" w:tplc="48BA7EE0">
      <w:numFmt w:val="bullet"/>
      <w:lvlText w:val="•"/>
      <w:lvlJc w:val="left"/>
      <w:pPr>
        <w:ind w:left="1618" w:hanging="360"/>
      </w:pPr>
      <w:rPr>
        <w:rFonts w:hint="default"/>
        <w:lang w:val="fr-FR" w:eastAsia="en-US" w:bidi="ar-SA"/>
      </w:rPr>
    </w:lvl>
    <w:lvl w:ilvl="5" w:tplc="DC6EF890">
      <w:numFmt w:val="bullet"/>
      <w:lvlText w:val="•"/>
      <w:lvlJc w:val="left"/>
      <w:pPr>
        <w:ind w:left="1813" w:hanging="360"/>
      </w:pPr>
      <w:rPr>
        <w:rFonts w:hint="default"/>
        <w:lang w:val="fr-FR" w:eastAsia="en-US" w:bidi="ar-SA"/>
      </w:rPr>
    </w:lvl>
    <w:lvl w:ilvl="6" w:tplc="6BFC18FC">
      <w:numFmt w:val="bullet"/>
      <w:lvlText w:val="•"/>
      <w:lvlJc w:val="left"/>
      <w:pPr>
        <w:ind w:left="2007" w:hanging="360"/>
      </w:pPr>
      <w:rPr>
        <w:rFonts w:hint="default"/>
        <w:lang w:val="fr-FR" w:eastAsia="en-US" w:bidi="ar-SA"/>
      </w:rPr>
    </w:lvl>
    <w:lvl w:ilvl="7" w:tplc="F3F24B1A">
      <w:numFmt w:val="bullet"/>
      <w:lvlText w:val="•"/>
      <w:lvlJc w:val="left"/>
      <w:pPr>
        <w:ind w:left="2202" w:hanging="360"/>
      </w:pPr>
      <w:rPr>
        <w:rFonts w:hint="default"/>
        <w:lang w:val="fr-FR" w:eastAsia="en-US" w:bidi="ar-SA"/>
      </w:rPr>
    </w:lvl>
    <w:lvl w:ilvl="8" w:tplc="8772874C">
      <w:numFmt w:val="bullet"/>
      <w:lvlText w:val="•"/>
      <w:lvlJc w:val="left"/>
      <w:pPr>
        <w:ind w:left="2396" w:hanging="360"/>
      </w:pPr>
      <w:rPr>
        <w:rFonts w:hint="default"/>
        <w:lang w:val="fr-FR" w:eastAsia="en-US" w:bidi="ar-SA"/>
      </w:rPr>
    </w:lvl>
  </w:abstractNum>
  <w:abstractNum w:abstractNumId="48" w15:restartNumberingAfterBreak="0">
    <w:nsid w:val="19F333BA"/>
    <w:multiLevelType w:val="hybridMultilevel"/>
    <w:tmpl w:val="66C02C96"/>
    <w:lvl w:ilvl="0" w:tplc="F5C89E52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292271F4">
      <w:numFmt w:val="bullet"/>
      <w:lvlText w:val="•"/>
      <w:lvlJc w:val="left"/>
      <w:pPr>
        <w:ind w:left="1069" w:hanging="360"/>
      </w:pPr>
      <w:rPr>
        <w:rFonts w:hint="default"/>
        <w:lang w:val="fr-FR" w:eastAsia="en-US" w:bidi="ar-SA"/>
      </w:rPr>
    </w:lvl>
    <w:lvl w:ilvl="2" w:tplc="25745122">
      <w:numFmt w:val="bullet"/>
      <w:lvlText w:val="•"/>
      <w:lvlJc w:val="left"/>
      <w:pPr>
        <w:ind w:left="1298" w:hanging="360"/>
      </w:pPr>
      <w:rPr>
        <w:rFonts w:hint="default"/>
        <w:lang w:val="fr-FR" w:eastAsia="en-US" w:bidi="ar-SA"/>
      </w:rPr>
    </w:lvl>
    <w:lvl w:ilvl="3" w:tplc="0CD00E1E">
      <w:numFmt w:val="bullet"/>
      <w:lvlText w:val="•"/>
      <w:lvlJc w:val="left"/>
      <w:pPr>
        <w:ind w:left="1527" w:hanging="360"/>
      </w:pPr>
      <w:rPr>
        <w:rFonts w:hint="default"/>
        <w:lang w:val="fr-FR" w:eastAsia="en-US" w:bidi="ar-SA"/>
      </w:rPr>
    </w:lvl>
    <w:lvl w:ilvl="4" w:tplc="E112143A">
      <w:numFmt w:val="bullet"/>
      <w:lvlText w:val="•"/>
      <w:lvlJc w:val="left"/>
      <w:pPr>
        <w:ind w:left="1756" w:hanging="360"/>
      </w:pPr>
      <w:rPr>
        <w:rFonts w:hint="default"/>
        <w:lang w:val="fr-FR" w:eastAsia="en-US" w:bidi="ar-SA"/>
      </w:rPr>
    </w:lvl>
    <w:lvl w:ilvl="5" w:tplc="7328410A">
      <w:numFmt w:val="bullet"/>
      <w:lvlText w:val="•"/>
      <w:lvlJc w:val="left"/>
      <w:pPr>
        <w:ind w:left="1985" w:hanging="360"/>
      </w:pPr>
      <w:rPr>
        <w:rFonts w:hint="default"/>
        <w:lang w:val="fr-FR" w:eastAsia="en-US" w:bidi="ar-SA"/>
      </w:rPr>
    </w:lvl>
    <w:lvl w:ilvl="6" w:tplc="B1242B0E">
      <w:numFmt w:val="bullet"/>
      <w:lvlText w:val="•"/>
      <w:lvlJc w:val="left"/>
      <w:pPr>
        <w:ind w:left="2214" w:hanging="360"/>
      </w:pPr>
      <w:rPr>
        <w:rFonts w:hint="default"/>
        <w:lang w:val="fr-FR" w:eastAsia="en-US" w:bidi="ar-SA"/>
      </w:rPr>
    </w:lvl>
    <w:lvl w:ilvl="7" w:tplc="0F429E42">
      <w:numFmt w:val="bullet"/>
      <w:lvlText w:val="•"/>
      <w:lvlJc w:val="left"/>
      <w:pPr>
        <w:ind w:left="2443" w:hanging="360"/>
      </w:pPr>
      <w:rPr>
        <w:rFonts w:hint="default"/>
        <w:lang w:val="fr-FR" w:eastAsia="en-US" w:bidi="ar-SA"/>
      </w:rPr>
    </w:lvl>
    <w:lvl w:ilvl="8" w:tplc="D38E6972">
      <w:numFmt w:val="bullet"/>
      <w:lvlText w:val="•"/>
      <w:lvlJc w:val="left"/>
      <w:pPr>
        <w:ind w:left="2672" w:hanging="360"/>
      </w:pPr>
      <w:rPr>
        <w:rFonts w:hint="default"/>
        <w:lang w:val="fr-FR" w:eastAsia="en-US" w:bidi="ar-SA"/>
      </w:rPr>
    </w:lvl>
  </w:abstractNum>
  <w:abstractNum w:abstractNumId="49" w15:restartNumberingAfterBreak="0">
    <w:nsid w:val="1A684D33"/>
    <w:multiLevelType w:val="hybridMultilevel"/>
    <w:tmpl w:val="E78C766E"/>
    <w:lvl w:ilvl="0" w:tplc="F7367386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565EB950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DE645980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DDD26ACC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AE1E64D4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B63A64DC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D0947896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81B2F8E6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4E0A42AA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50" w15:restartNumberingAfterBreak="0">
    <w:nsid w:val="1AD4627B"/>
    <w:multiLevelType w:val="hybridMultilevel"/>
    <w:tmpl w:val="CC50C1A0"/>
    <w:lvl w:ilvl="0" w:tplc="B3EA9A78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867853BC">
      <w:numFmt w:val="bullet"/>
      <w:lvlText w:val="•"/>
      <w:lvlJc w:val="left"/>
      <w:pPr>
        <w:ind w:left="1034" w:hanging="360"/>
      </w:pPr>
      <w:rPr>
        <w:rFonts w:hint="default"/>
        <w:lang w:val="fr-FR" w:eastAsia="en-US" w:bidi="ar-SA"/>
      </w:rPr>
    </w:lvl>
    <w:lvl w:ilvl="2" w:tplc="CC080402">
      <w:numFmt w:val="bullet"/>
      <w:lvlText w:val="•"/>
      <w:lvlJc w:val="left"/>
      <w:pPr>
        <w:ind w:left="1229" w:hanging="360"/>
      </w:pPr>
      <w:rPr>
        <w:rFonts w:hint="default"/>
        <w:lang w:val="fr-FR" w:eastAsia="en-US" w:bidi="ar-SA"/>
      </w:rPr>
    </w:lvl>
    <w:lvl w:ilvl="3" w:tplc="FFCA7546">
      <w:numFmt w:val="bullet"/>
      <w:lvlText w:val="•"/>
      <w:lvlJc w:val="left"/>
      <w:pPr>
        <w:ind w:left="1423" w:hanging="360"/>
      </w:pPr>
      <w:rPr>
        <w:rFonts w:hint="default"/>
        <w:lang w:val="fr-FR" w:eastAsia="en-US" w:bidi="ar-SA"/>
      </w:rPr>
    </w:lvl>
    <w:lvl w:ilvl="4" w:tplc="86864782">
      <w:numFmt w:val="bullet"/>
      <w:lvlText w:val="•"/>
      <w:lvlJc w:val="left"/>
      <w:pPr>
        <w:ind w:left="1618" w:hanging="360"/>
      </w:pPr>
      <w:rPr>
        <w:rFonts w:hint="default"/>
        <w:lang w:val="fr-FR" w:eastAsia="en-US" w:bidi="ar-SA"/>
      </w:rPr>
    </w:lvl>
    <w:lvl w:ilvl="5" w:tplc="CAA6CE6A">
      <w:numFmt w:val="bullet"/>
      <w:lvlText w:val="•"/>
      <w:lvlJc w:val="left"/>
      <w:pPr>
        <w:ind w:left="1813" w:hanging="360"/>
      </w:pPr>
      <w:rPr>
        <w:rFonts w:hint="default"/>
        <w:lang w:val="fr-FR" w:eastAsia="en-US" w:bidi="ar-SA"/>
      </w:rPr>
    </w:lvl>
    <w:lvl w:ilvl="6" w:tplc="2DE63348">
      <w:numFmt w:val="bullet"/>
      <w:lvlText w:val="•"/>
      <w:lvlJc w:val="left"/>
      <w:pPr>
        <w:ind w:left="2007" w:hanging="360"/>
      </w:pPr>
      <w:rPr>
        <w:rFonts w:hint="default"/>
        <w:lang w:val="fr-FR" w:eastAsia="en-US" w:bidi="ar-SA"/>
      </w:rPr>
    </w:lvl>
    <w:lvl w:ilvl="7" w:tplc="9FE0C7C0">
      <w:numFmt w:val="bullet"/>
      <w:lvlText w:val="•"/>
      <w:lvlJc w:val="left"/>
      <w:pPr>
        <w:ind w:left="2202" w:hanging="360"/>
      </w:pPr>
      <w:rPr>
        <w:rFonts w:hint="default"/>
        <w:lang w:val="fr-FR" w:eastAsia="en-US" w:bidi="ar-SA"/>
      </w:rPr>
    </w:lvl>
    <w:lvl w:ilvl="8" w:tplc="B030D51C">
      <w:numFmt w:val="bullet"/>
      <w:lvlText w:val="•"/>
      <w:lvlJc w:val="left"/>
      <w:pPr>
        <w:ind w:left="2396" w:hanging="360"/>
      </w:pPr>
      <w:rPr>
        <w:rFonts w:hint="default"/>
        <w:lang w:val="fr-FR" w:eastAsia="en-US" w:bidi="ar-SA"/>
      </w:rPr>
    </w:lvl>
  </w:abstractNum>
  <w:abstractNum w:abstractNumId="51" w15:restartNumberingAfterBreak="0">
    <w:nsid w:val="1BFE0B56"/>
    <w:multiLevelType w:val="hybridMultilevel"/>
    <w:tmpl w:val="3CCA673E"/>
    <w:lvl w:ilvl="0" w:tplc="0D500D76">
      <w:numFmt w:val="bullet"/>
      <w:lvlText w:val="o"/>
      <w:lvlJc w:val="left"/>
      <w:pPr>
        <w:ind w:left="83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1" w:tplc="D744FEFC">
      <w:numFmt w:val="bullet"/>
      <w:lvlText w:val="•"/>
      <w:lvlJc w:val="left"/>
      <w:pPr>
        <w:ind w:left="1038" w:hanging="360"/>
      </w:pPr>
      <w:rPr>
        <w:rFonts w:hint="default"/>
        <w:lang w:val="fr-FR" w:eastAsia="en-US" w:bidi="ar-SA"/>
      </w:rPr>
    </w:lvl>
    <w:lvl w:ilvl="2" w:tplc="B096D642">
      <w:numFmt w:val="bullet"/>
      <w:lvlText w:val="•"/>
      <w:lvlJc w:val="left"/>
      <w:pPr>
        <w:ind w:left="1237" w:hanging="360"/>
      </w:pPr>
      <w:rPr>
        <w:rFonts w:hint="default"/>
        <w:lang w:val="fr-FR" w:eastAsia="en-US" w:bidi="ar-SA"/>
      </w:rPr>
    </w:lvl>
    <w:lvl w:ilvl="3" w:tplc="31A62F0E">
      <w:numFmt w:val="bullet"/>
      <w:lvlText w:val="•"/>
      <w:lvlJc w:val="left"/>
      <w:pPr>
        <w:ind w:left="1435" w:hanging="360"/>
      </w:pPr>
      <w:rPr>
        <w:rFonts w:hint="default"/>
        <w:lang w:val="fr-FR" w:eastAsia="en-US" w:bidi="ar-SA"/>
      </w:rPr>
    </w:lvl>
    <w:lvl w:ilvl="4" w:tplc="7558501C">
      <w:numFmt w:val="bullet"/>
      <w:lvlText w:val="•"/>
      <w:lvlJc w:val="left"/>
      <w:pPr>
        <w:ind w:left="1634" w:hanging="360"/>
      </w:pPr>
      <w:rPr>
        <w:rFonts w:hint="default"/>
        <w:lang w:val="fr-FR" w:eastAsia="en-US" w:bidi="ar-SA"/>
      </w:rPr>
    </w:lvl>
    <w:lvl w:ilvl="5" w:tplc="B09CDA46">
      <w:numFmt w:val="bullet"/>
      <w:lvlText w:val="•"/>
      <w:lvlJc w:val="left"/>
      <w:pPr>
        <w:ind w:left="1833" w:hanging="360"/>
      </w:pPr>
      <w:rPr>
        <w:rFonts w:hint="default"/>
        <w:lang w:val="fr-FR" w:eastAsia="en-US" w:bidi="ar-SA"/>
      </w:rPr>
    </w:lvl>
    <w:lvl w:ilvl="6" w:tplc="2EF617F4">
      <w:numFmt w:val="bullet"/>
      <w:lvlText w:val="•"/>
      <w:lvlJc w:val="left"/>
      <w:pPr>
        <w:ind w:left="2031" w:hanging="360"/>
      </w:pPr>
      <w:rPr>
        <w:rFonts w:hint="default"/>
        <w:lang w:val="fr-FR" w:eastAsia="en-US" w:bidi="ar-SA"/>
      </w:rPr>
    </w:lvl>
    <w:lvl w:ilvl="7" w:tplc="3C0C0206">
      <w:numFmt w:val="bullet"/>
      <w:lvlText w:val="•"/>
      <w:lvlJc w:val="left"/>
      <w:pPr>
        <w:ind w:left="2230" w:hanging="360"/>
      </w:pPr>
      <w:rPr>
        <w:rFonts w:hint="default"/>
        <w:lang w:val="fr-FR" w:eastAsia="en-US" w:bidi="ar-SA"/>
      </w:rPr>
    </w:lvl>
    <w:lvl w:ilvl="8" w:tplc="0846CEDC">
      <w:numFmt w:val="bullet"/>
      <w:lvlText w:val="•"/>
      <w:lvlJc w:val="left"/>
      <w:pPr>
        <w:ind w:left="2428" w:hanging="360"/>
      </w:pPr>
      <w:rPr>
        <w:rFonts w:hint="default"/>
        <w:lang w:val="fr-FR" w:eastAsia="en-US" w:bidi="ar-SA"/>
      </w:rPr>
    </w:lvl>
  </w:abstractNum>
  <w:abstractNum w:abstractNumId="52" w15:restartNumberingAfterBreak="0">
    <w:nsid w:val="1CB16F5D"/>
    <w:multiLevelType w:val="hybridMultilevel"/>
    <w:tmpl w:val="31423B94"/>
    <w:lvl w:ilvl="0" w:tplc="E68E9620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AEEE963A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DA54672A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4B1E343E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B6BE1C3A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1E6C7428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B9649FDE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6EF08656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1574778A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53" w15:restartNumberingAfterBreak="0">
    <w:nsid w:val="1CCB422D"/>
    <w:multiLevelType w:val="hybridMultilevel"/>
    <w:tmpl w:val="E62A615A"/>
    <w:lvl w:ilvl="0" w:tplc="13E21674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C660CABE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5C6638BA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8C96BD4C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8FB6B452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625A96C8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FA6A3C54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DC345142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C248EC00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54" w15:restartNumberingAfterBreak="0">
    <w:nsid w:val="1D823F0F"/>
    <w:multiLevelType w:val="hybridMultilevel"/>
    <w:tmpl w:val="C6C4E02A"/>
    <w:lvl w:ilvl="0" w:tplc="505077D4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9386046A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D0086B98">
      <w:numFmt w:val="bullet"/>
      <w:lvlText w:val="•"/>
      <w:lvlJc w:val="left"/>
      <w:pPr>
        <w:ind w:left="1233" w:hanging="360"/>
      </w:pPr>
      <w:rPr>
        <w:rFonts w:hint="default"/>
        <w:lang w:val="fr-FR" w:eastAsia="en-US" w:bidi="ar-SA"/>
      </w:rPr>
    </w:lvl>
    <w:lvl w:ilvl="3" w:tplc="0818E09A">
      <w:numFmt w:val="bullet"/>
      <w:lvlText w:val="•"/>
      <w:lvlJc w:val="left"/>
      <w:pPr>
        <w:ind w:left="1429" w:hanging="360"/>
      </w:pPr>
      <w:rPr>
        <w:rFonts w:hint="default"/>
        <w:lang w:val="fr-FR" w:eastAsia="en-US" w:bidi="ar-SA"/>
      </w:rPr>
    </w:lvl>
    <w:lvl w:ilvl="4" w:tplc="03E4B8A8">
      <w:numFmt w:val="bullet"/>
      <w:lvlText w:val="•"/>
      <w:lvlJc w:val="left"/>
      <w:pPr>
        <w:ind w:left="1626" w:hanging="360"/>
      </w:pPr>
      <w:rPr>
        <w:rFonts w:hint="default"/>
        <w:lang w:val="fr-FR" w:eastAsia="en-US" w:bidi="ar-SA"/>
      </w:rPr>
    </w:lvl>
    <w:lvl w:ilvl="5" w:tplc="9806ACA8">
      <w:numFmt w:val="bullet"/>
      <w:lvlText w:val="•"/>
      <w:lvlJc w:val="left"/>
      <w:pPr>
        <w:ind w:left="1822" w:hanging="360"/>
      </w:pPr>
      <w:rPr>
        <w:rFonts w:hint="default"/>
        <w:lang w:val="fr-FR" w:eastAsia="en-US" w:bidi="ar-SA"/>
      </w:rPr>
    </w:lvl>
    <w:lvl w:ilvl="6" w:tplc="19148202">
      <w:numFmt w:val="bullet"/>
      <w:lvlText w:val="•"/>
      <w:lvlJc w:val="left"/>
      <w:pPr>
        <w:ind w:left="2019" w:hanging="360"/>
      </w:pPr>
      <w:rPr>
        <w:rFonts w:hint="default"/>
        <w:lang w:val="fr-FR" w:eastAsia="en-US" w:bidi="ar-SA"/>
      </w:rPr>
    </w:lvl>
    <w:lvl w:ilvl="7" w:tplc="EEFCE826">
      <w:numFmt w:val="bullet"/>
      <w:lvlText w:val="•"/>
      <w:lvlJc w:val="left"/>
      <w:pPr>
        <w:ind w:left="2215" w:hanging="360"/>
      </w:pPr>
      <w:rPr>
        <w:rFonts w:hint="default"/>
        <w:lang w:val="fr-FR" w:eastAsia="en-US" w:bidi="ar-SA"/>
      </w:rPr>
    </w:lvl>
    <w:lvl w:ilvl="8" w:tplc="B71658C6">
      <w:numFmt w:val="bullet"/>
      <w:lvlText w:val="•"/>
      <w:lvlJc w:val="left"/>
      <w:pPr>
        <w:ind w:left="2412" w:hanging="360"/>
      </w:pPr>
      <w:rPr>
        <w:rFonts w:hint="default"/>
        <w:lang w:val="fr-FR" w:eastAsia="en-US" w:bidi="ar-SA"/>
      </w:rPr>
    </w:lvl>
  </w:abstractNum>
  <w:abstractNum w:abstractNumId="55" w15:restartNumberingAfterBreak="0">
    <w:nsid w:val="1DEB6464"/>
    <w:multiLevelType w:val="hybridMultilevel"/>
    <w:tmpl w:val="219CB3E4"/>
    <w:lvl w:ilvl="0" w:tplc="E4E836B0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6F0E0D56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21A880F4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AC023C78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1A745606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954C07DC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EF6243A6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A7D88082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8DEC2780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56" w15:restartNumberingAfterBreak="0">
    <w:nsid w:val="1DF02739"/>
    <w:multiLevelType w:val="hybridMultilevel"/>
    <w:tmpl w:val="DB0E61BC"/>
    <w:lvl w:ilvl="0" w:tplc="F1B89EFC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B86A3686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24B8000A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C7F0BDE4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7B50234E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BC4E97A8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A21ED19C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CCC0821C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CE66BD52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57" w15:restartNumberingAfterBreak="0">
    <w:nsid w:val="1E431490"/>
    <w:multiLevelType w:val="hybridMultilevel"/>
    <w:tmpl w:val="02C0D9F0"/>
    <w:lvl w:ilvl="0" w:tplc="47C8241E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13F2A0B4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C8DA01A8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06A4FECC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92287C9A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B48E261E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9C8E66AC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4E80DE50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67A23EE6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58" w15:restartNumberingAfterBreak="0">
    <w:nsid w:val="1F45473B"/>
    <w:multiLevelType w:val="hybridMultilevel"/>
    <w:tmpl w:val="D268559A"/>
    <w:lvl w:ilvl="0" w:tplc="584CCB68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CC1627D8">
      <w:numFmt w:val="bullet"/>
      <w:lvlText w:val="•"/>
      <w:lvlJc w:val="left"/>
      <w:pPr>
        <w:ind w:left="1081" w:hanging="360"/>
      </w:pPr>
      <w:rPr>
        <w:rFonts w:hint="default"/>
        <w:lang w:val="fr-FR" w:eastAsia="en-US" w:bidi="ar-SA"/>
      </w:rPr>
    </w:lvl>
    <w:lvl w:ilvl="2" w:tplc="EE2492E2">
      <w:numFmt w:val="bullet"/>
      <w:lvlText w:val="•"/>
      <w:lvlJc w:val="left"/>
      <w:pPr>
        <w:ind w:left="1323" w:hanging="360"/>
      </w:pPr>
      <w:rPr>
        <w:rFonts w:hint="default"/>
        <w:lang w:val="fr-FR" w:eastAsia="en-US" w:bidi="ar-SA"/>
      </w:rPr>
    </w:lvl>
    <w:lvl w:ilvl="3" w:tplc="6DC205FC">
      <w:numFmt w:val="bullet"/>
      <w:lvlText w:val="•"/>
      <w:lvlJc w:val="left"/>
      <w:pPr>
        <w:ind w:left="1564" w:hanging="360"/>
      </w:pPr>
      <w:rPr>
        <w:rFonts w:hint="default"/>
        <w:lang w:val="fr-FR" w:eastAsia="en-US" w:bidi="ar-SA"/>
      </w:rPr>
    </w:lvl>
    <w:lvl w:ilvl="4" w:tplc="EFBCBCD2">
      <w:numFmt w:val="bullet"/>
      <w:lvlText w:val="•"/>
      <w:lvlJc w:val="left"/>
      <w:pPr>
        <w:ind w:left="1806" w:hanging="360"/>
      </w:pPr>
      <w:rPr>
        <w:rFonts w:hint="default"/>
        <w:lang w:val="fr-FR" w:eastAsia="en-US" w:bidi="ar-SA"/>
      </w:rPr>
    </w:lvl>
    <w:lvl w:ilvl="5" w:tplc="6EBECFEA">
      <w:numFmt w:val="bullet"/>
      <w:lvlText w:val="•"/>
      <w:lvlJc w:val="left"/>
      <w:pPr>
        <w:ind w:left="2048" w:hanging="360"/>
      </w:pPr>
      <w:rPr>
        <w:rFonts w:hint="default"/>
        <w:lang w:val="fr-FR" w:eastAsia="en-US" w:bidi="ar-SA"/>
      </w:rPr>
    </w:lvl>
    <w:lvl w:ilvl="6" w:tplc="BF4E8EDA">
      <w:numFmt w:val="bullet"/>
      <w:lvlText w:val="•"/>
      <w:lvlJc w:val="left"/>
      <w:pPr>
        <w:ind w:left="2289" w:hanging="360"/>
      </w:pPr>
      <w:rPr>
        <w:rFonts w:hint="default"/>
        <w:lang w:val="fr-FR" w:eastAsia="en-US" w:bidi="ar-SA"/>
      </w:rPr>
    </w:lvl>
    <w:lvl w:ilvl="7" w:tplc="D0584408">
      <w:numFmt w:val="bullet"/>
      <w:lvlText w:val="•"/>
      <w:lvlJc w:val="left"/>
      <w:pPr>
        <w:ind w:left="2531" w:hanging="360"/>
      </w:pPr>
      <w:rPr>
        <w:rFonts w:hint="default"/>
        <w:lang w:val="fr-FR" w:eastAsia="en-US" w:bidi="ar-SA"/>
      </w:rPr>
    </w:lvl>
    <w:lvl w:ilvl="8" w:tplc="66FE96D4">
      <w:numFmt w:val="bullet"/>
      <w:lvlText w:val="•"/>
      <w:lvlJc w:val="left"/>
      <w:pPr>
        <w:ind w:left="2772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20627CA3"/>
    <w:multiLevelType w:val="hybridMultilevel"/>
    <w:tmpl w:val="962CA560"/>
    <w:lvl w:ilvl="0" w:tplc="DF3EE6E8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strike/>
        <w:spacing w:val="0"/>
        <w:w w:val="100"/>
        <w:lang w:val="fr-FR" w:eastAsia="en-US" w:bidi="ar-SA"/>
      </w:rPr>
    </w:lvl>
    <w:lvl w:ilvl="1" w:tplc="FACC276E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0244422A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C22459E2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96D28266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034AADD6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75C21F6A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95CE6932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0136B128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60" w15:restartNumberingAfterBreak="0">
    <w:nsid w:val="20C30F6F"/>
    <w:multiLevelType w:val="hybridMultilevel"/>
    <w:tmpl w:val="8E6ADC10"/>
    <w:lvl w:ilvl="0" w:tplc="0FE890E4">
      <w:numFmt w:val="bullet"/>
      <w:lvlText w:val="o"/>
      <w:lvlJc w:val="left"/>
      <w:pPr>
        <w:ind w:left="83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1" w:tplc="ED6CD2F8">
      <w:numFmt w:val="bullet"/>
      <w:lvlText w:val="•"/>
      <w:lvlJc w:val="left"/>
      <w:pPr>
        <w:ind w:left="1038" w:hanging="360"/>
      </w:pPr>
      <w:rPr>
        <w:rFonts w:hint="default"/>
        <w:lang w:val="fr-FR" w:eastAsia="en-US" w:bidi="ar-SA"/>
      </w:rPr>
    </w:lvl>
    <w:lvl w:ilvl="2" w:tplc="199A90E2">
      <w:numFmt w:val="bullet"/>
      <w:lvlText w:val="•"/>
      <w:lvlJc w:val="left"/>
      <w:pPr>
        <w:ind w:left="1237" w:hanging="360"/>
      </w:pPr>
      <w:rPr>
        <w:rFonts w:hint="default"/>
        <w:lang w:val="fr-FR" w:eastAsia="en-US" w:bidi="ar-SA"/>
      </w:rPr>
    </w:lvl>
    <w:lvl w:ilvl="3" w:tplc="DAFED3C6">
      <w:numFmt w:val="bullet"/>
      <w:lvlText w:val="•"/>
      <w:lvlJc w:val="left"/>
      <w:pPr>
        <w:ind w:left="1435" w:hanging="360"/>
      </w:pPr>
      <w:rPr>
        <w:rFonts w:hint="default"/>
        <w:lang w:val="fr-FR" w:eastAsia="en-US" w:bidi="ar-SA"/>
      </w:rPr>
    </w:lvl>
    <w:lvl w:ilvl="4" w:tplc="EC9A58D8">
      <w:numFmt w:val="bullet"/>
      <w:lvlText w:val="•"/>
      <w:lvlJc w:val="left"/>
      <w:pPr>
        <w:ind w:left="1634" w:hanging="360"/>
      </w:pPr>
      <w:rPr>
        <w:rFonts w:hint="default"/>
        <w:lang w:val="fr-FR" w:eastAsia="en-US" w:bidi="ar-SA"/>
      </w:rPr>
    </w:lvl>
    <w:lvl w:ilvl="5" w:tplc="D4AC750A">
      <w:numFmt w:val="bullet"/>
      <w:lvlText w:val="•"/>
      <w:lvlJc w:val="left"/>
      <w:pPr>
        <w:ind w:left="1833" w:hanging="360"/>
      </w:pPr>
      <w:rPr>
        <w:rFonts w:hint="default"/>
        <w:lang w:val="fr-FR" w:eastAsia="en-US" w:bidi="ar-SA"/>
      </w:rPr>
    </w:lvl>
    <w:lvl w:ilvl="6" w:tplc="991C3D9C">
      <w:numFmt w:val="bullet"/>
      <w:lvlText w:val="•"/>
      <w:lvlJc w:val="left"/>
      <w:pPr>
        <w:ind w:left="2031" w:hanging="360"/>
      </w:pPr>
      <w:rPr>
        <w:rFonts w:hint="default"/>
        <w:lang w:val="fr-FR" w:eastAsia="en-US" w:bidi="ar-SA"/>
      </w:rPr>
    </w:lvl>
    <w:lvl w:ilvl="7" w:tplc="F4202B1C">
      <w:numFmt w:val="bullet"/>
      <w:lvlText w:val="•"/>
      <w:lvlJc w:val="left"/>
      <w:pPr>
        <w:ind w:left="2230" w:hanging="360"/>
      </w:pPr>
      <w:rPr>
        <w:rFonts w:hint="default"/>
        <w:lang w:val="fr-FR" w:eastAsia="en-US" w:bidi="ar-SA"/>
      </w:rPr>
    </w:lvl>
    <w:lvl w:ilvl="8" w:tplc="3E54A59C">
      <w:numFmt w:val="bullet"/>
      <w:lvlText w:val="•"/>
      <w:lvlJc w:val="left"/>
      <w:pPr>
        <w:ind w:left="2428" w:hanging="360"/>
      </w:pPr>
      <w:rPr>
        <w:rFonts w:hint="default"/>
        <w:lang w:val="fr-FR" w:eastAsia="en-US" w:bidi="ar-SA"/>
      </w:rPr>
    </w:lvl>
  </w:abstractNum>
  <w:abstractNum w:abstractNumId="61" w15:restartNumberingAfterBreak="0">
    <w:nsid w:val="20E93582"/>
    <w:multiLevelType w:val="hybridMultilevel"/>
    <w:tmpl w:val="1018AF48"/>
    <w:lvl w:ilvl="0" w:tplc="DB700F96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5B0082EA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F160A396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331E747A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D3F28CB0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DA16259E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67F000DE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9FE0C26C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5FCC87D8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62" w15:restartNumberingAfterBreak="0">
    <w:nsid w:val="20F21EB3"/>
    <w:multiLevelType w:val="hybridMultilevel"/>
    <w:tmpl w:val="049E8174"/>
    <w:lvl w:ilvl="0" w:tplc="CCA8BC9E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A518339C">
      <w:numFmt w:val="bullet"/>
      <w:lvlText w:val="•"/>
      <w:lvlJc w:val="left"/>
      <w:pPr>
        <w:ind w:left="1091" w:hanging="360"/>
      </w:pPr>
      <w:rPr>
        <w:rFonts w:hint="default"/>
        <w:lang w:val="fr-FR" w:eastAsia="en-US" w:bidi="ar-SA"/>
      </w:rPr>
    </w:lvl>
    <w:lvl w:ilvl="2" w:tplc="4A028C6C">
      <w:numFmt w:val="bullet"/>
      <w:lvlText w:val="•"/>
      <w:lvlJc w:val="left"/>
      <w:pPr>
        <w:ind w:left="1343" w:hanging="360"/>
      </w:pPr>
      <w:rPr>
        <w:rFonts w:hint="default"/>
        <w:lang w:val="fr-FR" w:eastAsia="en-US" w:bidi="ar-SA"/>
      </w:rPr>
    </w:lvl>
    <w:lvl w:ilvl="3" w:tplc="98881702">
      <w:numFmt w:val="bullet"/>
      <w:lvlText w:val="•"/>
      <w:lvlJc w:val="left"/>
      <w:pPr>
        <w:ind w:left="1594" w:hanging="360"/>
      </w:pPr>
      <w:rPr>
        <w:rFonts w:hint="default"/>
        <w:lang w:val="fr-FR" w:eastAsia="en-US" w:bidi="ar-SA"/>
      </w:rPr>
    </w:lvl>
    <w:lvl w:ilvl="4" w:tplc="2474FFDA">
      <w:numFmt w:val="bullet"/>
      <w:lvlText w:val="•"/>
      <w:lvlJc w:val="left"/>
      <w:pPr>
        <w:ind w:left="1846" w:hanging="360"/>
      </w:pPr>
      <w:rPr>
        <w:rFonts w:hint="default"/>
        <w:lang w:val="fr-FR" w:eastAsia="en-US" w:bidi="ar-SA"/>
      </w:rPr>
    </w:lvl>
    <w:lvl w:ilvl="5" w:tplc="E2FC60D0">
      <w:numFmt w:val="bullet"/>
      <w:lvlText w:val="•"/>
      <w:lvlJc w:val="left"/>
      <w:pPr>
        <w:ind w:left="2098" w:hanging="360"/>
      </w:pPr>
      <w:rPr>
        <w:rFonts w:hint="default"/>
        <w:lang w:val="fr-FR" w:eastAsia="en-US" w:bidi="ar-SA"/>
      </w:rPr>
    </w:lvl>
    <w:lvl w:ilvl="6" w:tplc="934AF6D0">
      <w:numFmt w:val="bullet"/>
      <w:lvlText w:val="•"/>
      <w:lvlJc w:val="left"/>
      <w:pPr>
        <w:ind w:left="2349" w:hanging="360"/>
      </w:pPr>
      <w:rPr>
        <w:rFonts w:hint="default"/>
        <w:lang w:val="fr-FR" w:eastAsia="en-US" w:bidi="ar-SA"/>
      </w:rPr>
    </w:lvl>
    <w:lvl w:ilvl="7" w:tplc="18B066AE">
      <w:numFmt w:val="bullet"/>
      <w:lvlText w:val="•"/>
      <w:lvlJc w:val="left"/>
      <w:pPr>
        <w:ind w:left="2601" w:hanging="360"/>
      </w:pPr>
      <w:rPr>
        <w:rFonts w:hint="default"/>
        <w:lang w:val="fr-FR" w:eastAsia="en-US" w:bidi="ar-SA"/>
      </w:rPr>
    </w:lvl>
    <w:lvl w:ilvl="8" w:tplc="BE4606D2">
      <w:numFmt w:val="bullet"/>
      <w:lvlText w:val="•"/>
      <w:lvlJc w:val="left"/>
      <w:pPr>
        <w:ind w:left="2852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15334CB"/>
    <w:multiLevelType w:val="hybridMultilevel"/>
    <w:tmpl w:val="3CC0F27A"/>
    <w:lvl w:ilvl="0" w:tplc="EDA6BC34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93C0B9D4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6EC4CA68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AF4A16A6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60DE92A4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103C4580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97ECAAE8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1986703E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77B01B3A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64" w15:restartNumberingAfterBreak="0">
    <w:nsid w:val="21A447CE"/>
    <w:multiLevelType w:val="hybridMultilevel"/>
    <w:tmpl w:val="F7A66414"/>
    <w:lvl w:ilvl="0" w:tplc="A9385A6A">
      <w:numFmt w:val="bullet"/>
      <w:lvlText w:val=""/>
      <w:lvlJc w:val="left"/>
      <w:pPr>
        <w:ind w:left="564" w:hanging="93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18"/>
        <w:szCs w:val="18"/>
        <w:lang w:val="fr-FR" w:eastAsia="en-US" w:bidi="ar-SA"/>
      </w:rPr>
    </w:lvl>
    <w:lvl w:ilvl="1" w:tplc="FF0AD116">
      <w:numFmt w:val="bullet"/>
      <w:lvlText w:val="•"/>
      <w:lvlJc w:val="left"/>
      <w:pPr>
        <w:ind w:left="817" w:hanging="93"/>
      </w:pPr>
      <w:rPr>
        <w:rFonts w:hint="default"/>
        <w:lang w:val="fr-FR" w:eastAsia="en-US" w:bidi="ar-SA"/>
      </w:rPr>
    </w:lvl>
    <w:lvl w:ilvl="2" w:tplc="E23A6FA4">
      <w:numFmt w:val="bullet"/>
      <w:lvlText w:val="•"/>
      <w:lvlJc w:val="left"/>
      <w:pPr>
        <w:ind w:left="1074" w:hanging="93"/>
      </w:pPr>
      <w:rPr>
        <w:rFonts w:hint="default"/>
        <w:lang w:val="fr-FR" w:eastAsia="en-US" w:bidi="ar-SA"/>
      </w:rPr>
    </w:lvl>
    <w:lvl w:ilvl="3" w:tplc="4D60E3FE">
      <w:numFmt w:val="bullet"/>
      <w:lvlText w:val="•"/>
      <w:lvlJc w:val="left"/>
      <w:pPr>
        <w:ind w:left="1331" w:hanging="93"/>
      </w:pPr>
      <w:rPr>
        <w:rFonts w:hint="default"/>
        <w:lang w:val="fr-FR" w:eastAsia="en-US" w:bidi="ar-SA"/>
      </w:rPr>
    </w:lvl>
    <w:lvl w:ilvl="4" w:tplc="3B1C1D20">
      <w:numFmt w:val="bullet"/>
      <w:lvlText w:val="•"/>
      <w:lvlJc w:val="left"/>
      <w:pPr>
        <w:ind w:left="1588" w:hanging="93"/>
      </w:pPr>
      <w:rPr>
        <w:rFonts w:hint="default"/>
        <w:lang w:val="fr-FR" w:eastAsia="en-US" w:bidi="ar-SA"/>
      </w:rPr>
    </w:lvl>
    <w:lvl w:ilvl="5" w:tplc="BA865C64">
      <w:numFmt w:val="bullet"/>
      <w:lvlText w:val="•"/>
      <w:lvlJc w:val="left"/>
      <w:pPr>
        <w:ind w:left="1845" w:hanging="93"/>
      </w:pPr>
      <w:rPr>
        <w:rFonts w:hint="default"/>
        <w:lang w:val="fr-FR" w:eastAsia="en-US" w:bidi="ar-SA"/>
      </w:rPr>
    </w:lvl>
    <w:lvl w:ilvl="6" w:tplc="E970183E">
      <w:numFmt w:val="bullet"/>
      <w:lvlText w:val="•"/>
      <w:lvlJc w:val="left"/>
      <w:pPr>
        <w:ind w:left="2102" w:hanging="93"/>
      </w:pPr>
      <w:rPr>
        <w:rFonts w:hint="default"/>
        <w:lang w:val="fr-FR" w:eastAsia="en-US" w:bidi="ar-SA"/>
      </w:rPr>
    </w:lvl>
    <w:lvl w:ilvl="7" w:tplc="527CE92A">
      <w:numFmt w:val="bullet"/>
      <w:lvlText w:val="•"/>
      <w:lvlJc w:val="left"/>
      <w:pPr>
        <w:ind w:left="2359" w:hanging="93"/>
      </w:pPr>
      <w:rPr>
        <w:rFonts w:hint="default"/>
        <w:lang w:val="fr-FR" w:eastAsia="en-US" w:bidi="ar-SA"/>
      </w:rPr>
    </w:lvl>
    <w:lvl w:ilvl="8" w:tplc="6D9425B0">
      <w:numFmt w:val="bullet"/>
      <w:lvlText w:val="•"/>
      <w:lvlJc w:val="left"/>
      <w:pPr>
        <w:ind w:left="2616" w:hanging="93"/>
      </w:pPr>
      <w:rPr>
        <w:rFonts w:hint="default"/>
        <w:lang w:val="fr-FR" w:eastAsia="en-US" w:bidi="ar-SA"/>
      </w:rPr>
    </w:lvl>
  </w:abstractNum>
  <w:abstractNum w:abstractNumId="65" w15:restartNumberingAfterBreak="0">
    <w:nsid w:val="21BC6A2F"/>
    <w:multiLevelType w:val="hybridMultilevel"/>
    <w:tmpl w:val="BCF819A0"/>
    <w:lvl w:ilvl="0" w:tplc="97B8DCC4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DB72345C">
      <w:numFmt w:val="bullet"/>
      <w:lvlText w:val="•"/>
      <w:lvlJc w:val="left"/>
      <w:pPr>
        <w:ind w:left="1046" w:hanging="360"/>
      </w:pPr>
      <w:rPr>
        <w:rFonts w:hint="default"/>
        <w:lang w:val="fr-FR" w:eastAsia="en-US" w:bidi="ar-SA"/>
      </w:rPr>
    </w:lvl>
    <w:lvl w:ilvl="2" w:tplc="04BAA9E4">
      <w:numFmt w:val="bullet"/>
      <w:lvlText w:val="•"/>
      <w:lvlJc w:val="left"/>
      <w:pPr>
        <w:ind w:left="1253" w:hanging="360"/>
      </w:pPr>
      <w:rPr>
        <w:rFonts w:hint="default"/>
        <w:lang w:val="fr-FR" w:eastAsia="en-US" w:bidi="ar-SA"/>
      </w:rPr>
    </w:lvl>
    <w:lvl w:ilvl="3" w:tplc="31F037EC">
      <w:numFmt w:val="bullet"/>
      <w:lvlText w:val="•"/>
      <w:lvlJc w:val="left"/>
      <w:pPr>
        <w:ind w:left="1459" w:hanging="360"/>
      </w:pPr>
      <w:rPr>
        <w:rFonts w:hint="default"/>
        <w:lang w:val="fr-FR" w:eastAsia="en-US" w:bidi="ar-SA"/>
      </w:rPr>
    </w:lvl>
    <w:lvl w:ilvl="4" w:tplc="E96EB2F2">
      <w:numFmt w:val="bullet"/>
      <w:lvlText w:val="•"/>
      <w:lvlJc w:val="left"/>
      <w:pPr>
        <w:ind w:left="1666" w:hanging="360"/>
      </w:pPr>
      <w:rPr>
        <w:rFonts w:hint="default"/>
        <w:lang w:val="fr-FR" w:eastAsia="en-US" w:bidi="ar-SA"/>
      </w:rPr>
    </w:lvl>
    <w:lvl w:ilvl="5" w:tplc="9952781C">
      <w:numFmt w:val="bullet"/>
      <w:lvlText w:val="•"/>
      <w:lvlJc w:val="left"/>
      <w:pPr>
        <w:ind w:left="1873" w:hanging="360"/>
      </w:pPr>
      <w:rPr>
        <w:rFonts w:hint="default"/>
        <w:lang w:val="fr-FR" w:eastAsia="en-US" w:bidi="ar-SA"/>
      </w:rPr>
    </w:lvl>
    <w:lvl w:ilvl="6" w:tplc="3E80334A">
      <w:numFmt w:val="bullet"/>
      <w:lvlText w:val="•"/>
      <w:lvlJc w:val="left"/>
      <w:pPr>
        <w:ind w:left="2079" w:hanging="360"/>
      </w:pPr>
      <w:rPr>
        <w:rFonts w:hint="default"/>
        <w:lang w:val="fr-FR" w:eastAsia="en-US" w:bidi="ar-SA"/>
      </w:rPr>
    </w:lvl>
    <w:lvl w:ilvl="7" w:tplc="F4949556">
      <w:numFmt w:val="bullet"/>
      <w:lvlText w:val="•"/>
      <w:lvlJc w:val="left"/>
      <w:pPr>
        <w:ind w:left="2286" w:hanging="360"/>
      </w:pPr>
      <w:rPr>
        <w:rFonts w:hint="default"/>
        <w:lang w:val="fr-FR" w:eastAsia="en-US" w:bidi="ar-SA"/>
      </w:rPr>
    </w:lvl>
    <w:lvl w:ilvl="8" w:tplc="A036D70C">
      <w:numFmt w:val="bullet"/>
      <w:lvlText w:val="•"/>
      <w:lvlJc w:val="left"/>
      <w:pPr>
        <w:ind w:left="2492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293CAA"/>
    <w:multiLevelType w:val="hybridMultilevel"/>
    <w:tmpl w:val="018C9394"/>
    <w:lvl w:ilvl="0" w:tplc="1F928788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0D8C1D86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0AB86F62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93E8BD1E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A36AA8EC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0FB29CF6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EF764120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CDC45992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C8562EA8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67" w15:restartNumberingAfterBreak="0">
    <w:nsid w:val="2238659A"/>
    <w:multiLevelType w:val="hybridMultilevel"/>
    <w:tmpl w:val="3528B820"/>
    <w:lvl w:ilvl="0" w:tplc="2F4868F4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4"/>
        <w:szCs w:val="24"/>
        <w:lang w:val="fr-FR" w:eastAsia="en-US" w:bidi="ar-SA"/>
      </w:rPr>
    </w:lvl>
    <w:lvl w:ilvl="1" w:tplc="CCE85B2E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559462AC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DCE6E522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026AE208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C890BA04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B8B0D9DE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B26ECBBA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1BF26482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68" w15:restartNumberingAfterBreak="0">
    <w:nsid w:val="249657D1"/>
    <w:multiLevelType w:val="hybridMultilevel"/>
    <w:tmpl w:val="8FC01CB0"/>
    <w:lvl w:ilvl="0" w:tplc="DED404E6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44364892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876222A6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9D541414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BB507278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C6426042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49388120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4E9291C2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6DA4CFC2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69" w15:restartNumberingAfterBreak="0">
    <w:nsid w:val="249F16F7"/>
    <w:multiLevelType w:val="hybridMultilevel"/>
    <w:tmpl w:val="58B6D448"/>
    <w:lvl w:ilvl="0" w:tplc="66B8283A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7DC6AD26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2BF486B2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D6786656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73309D2A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E37A4CD4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E160999E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C5A60DDC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EF065740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70" w15:restartNumberingAfterBreak="0">
    <w:nsid w:val="24C2663C"/>
    <w:multiLevelType w:val="hybridMultilevel"/>
    <w:tmpl w:val="9976CEC4"/>
    <w:lvl w:ilvl="0" w:tplc="DE946546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9DBCBC64">
      <w:numFmt w:val="bullet"/>
      <w:lvlText w:val="•"/>
      <w:lvlJc w:val="left"/>
      <w:pPr>
        <w:ind w:left="1091" w:hanging="360"/>
      </w:pPr>
      <w:rPr>
        <w:rFonts w:hint="default"/>
        <w:lang w:val="fr-FR" w:eastAsia="en-US" w:bidi="ar-SA"/>
      </w:rPr>
    </w:lvl>
    <w:lvl w:ilvl="2" w:tplc="CF381C3A">
      <w:numFmt w:val="bullet"/>
      <w:lvlText w:val="•"/>
      <w:lvlJc w:val="left"/>
      <w:pPr>
        <w:ind w:left="1343" w:hanging="360"/>
      </w:pPr>
      <w:rPr>
        <w:rFonts w:hint="default"/>
        <w:lang w:val="fr-FR" w:eastAsia="en-US" w:bidi="ar-SA"/>
      </w:rPr>
    </w:lvl>
    <w:lvl w:ilvl="3" w:tplc="657CD828">
      <w:numFmt w:val="bullet"/>
      <w:lvlText w:val="•"/>
      <w:lvlJc w:val="left"/>
      <w:pPr>
        <w:ind w:left="1594" w:hanging="360"/>
      </w:pPr>
      <w:rPr>
        <w:rFonts w:hint="default"/>
        <w:lang w:val="fr-FR" w:eastAsia="en-US" w:bidi="ar-SA"/>
      </w:rPr>
    </w:lvl>
    <w:lvl w:ilvl="4" w:tplc="F600E3EC">
      <w:numFmt w:val="bullet"/>
      <w:lvlText w:val="•"/>
      <w:lvlJc w:val="left"/>
      <w:pPr>
        <w:ind w:left="1846" w:hanging="360"/>
      </w:pPr>
      <w:rPr>
        <w:rFonts w:hint="default"/>
        <w:lang w:val="fr-FR" w:eastAsia="en-US" w:bidi="ar-SA"/>
      </w:rPr>
    </w:lvl>
    <w:lvl w:ilvl="5" w:tplc="6A629EE8">
      <w:numFmt w:val="bullet"/>
      <w:lvlText w:val="•"/>
      <w:lvlJc w:val="left"/>
      <w:pPr>
        <w:ind w:left="2098" w:hanging="360"/>
      </w:pPr>
      <w:rPr>
        <w:rFonts w:hint="default"/>
        <w:lang w:val="fr-FR" w:eastAsia="en-US" w:bidi="ar-SA"/>
      </w:rPr>
    </w:lvl>
    <w:lvl w:ilvl="6" w:tplc="95F8E2F6">
      <w:numFmt w:val="bullet"/>
      <w:lvlText w:val="•"/>
      <w:lvlJc w:val="left"/>
      <w:pPr>
        <w:ind w:left="2349" w:hanging="360"/>
      </w:pPr>
      <w:rPr>
        <w:rFonts w:hint="default"/>
        <w:lang w:val="fr-FR" w:eastAsia="en-US" w:bidi="ar-SA"/>
      </w:rPr>
    </w:lvl>
    <w:lvl w:ilvl="7" w:tplc="88801638">
      <w:numFmt w:val="bullet"/>
      <w:lvlText w:val="•"/>
      <w:lvlJc w:val="left"/>
      <w:pPr>
        <w:ind w:left="2601" w:hanging="360"/>
      </w:pPr>
      <w:rPr>
        <w:rFonts w:hint="default"/>
        <w:lang w:val="fr-FR" w:eastAsia="en-US" w:bidi="ar-SA"/>
      </w:rPr>
    </w:lvl>
    <w:lvl w:ilvl="8" w:tplc="D4A8C388">
      <w:numFmt w:val="bullet"/>
      <w:lvlText w:val="•"/>
      <w:lvlJc w:val="left"/>
      <w:pPr>
        <w:ind w:left="2852" w:hanging="360"/>
      </w:pPr>
      <w:rPr>
        <w:rFonts w:hint="default"/>
        <w:lang w:val="fr-FR" w:eastAsia="en-US" w:bidi="ar-SA"/>
      </w:rPr>
    </w:lvl>
  </w:abstractNum>
  <w:abstractNum w:abstractNumId="71" w15:restartNumberingAfterBreak="0">
    <w:nsid w:val="25950270"/>
    <w:multiLevelType w:val="hybridMultilevel"/>
    <w:tmpl w:val="8250B362"/>
    <w:lvl w:ilvl="0" w:tplc="5AB076A6">
      <w:numFmt w:val="bullet"/>
      <w:lvlText w:val=""/>
      <w:lvlJc w:val="left"/>
      <w:pPr>
        <w:ind w:left="564" w:hanging="93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18"/>
        <w:szCs w:val="18"/>
        <w:lang w:val="fr-FR" w:eastAsia="en-US" w:bidi="ar-SA"/>
      </w:rPr>
    </w:lvl>
    <w:lvl w:ilvl="1" w:tplc="5E10E446">
      <w:numFmt w:val="bullet"/>
      <w:lvlText w:val="•"/>
      <w:lvlJc w:val="left"/>
      <w:pPr>
        <w:ind w:left="782" w:hanging="93"/>
      </w:pPr>
      <w:rPr>
        <w:rFonts w:hint="default"/>
        <w:lang w:val="fr-FR" w:eastAsia="en-US" w:bidi="ar-SA"/>
      </w:rPr>
    </w:lvl>
    <w:lvl w:ilvl="2" w:tplc="029A10DA">
      <w:numFmt w:val="bullet"/>
      <w:lvlText w:val="•"/>
      <w:lvlJc w:val="left"/>
      <w:pPr>
        <w:ind w:left="1005" w:hanging="93"/>
      </w:pPr>
      <w:rPr>
        <w:rFonts w:hint="default"/>
        <w:lang w:val="fr-FR" w:eastAsia="en-US" w:bidi="ar-SA"/>
      </w:rPr>
    </w:lvl>
    <w:lvl w:ilvl="3" w:tplc="DEFAD3B6">
      <w:numFmt w:val="bullet"/>
      <w:lvlText w:val="•"/>
      <w:lvlJc w:val="left"/>
      <w:pPr>
        <w:ind w:left="1227" w:hanging="93"/>
      </w:pPr>
      <w:rPr>
        <w:rFonts w:hint="default"/>
        <w:lang w:val="fr-FR" w:eastAsia="en-US" w:bidi="ar-SA"/>
      </w:rPr>
    </w:lvl>
    <w:lvl w:ilvl="4" w:tplc="95987068">
      <w:numFmt w:val="bullet"/>
      <w:lvlText w:val="•"/>
      <w:lvlJc w:val="left"/>
      <w:pPr>
        <w:ind w:left="1450" w:hanging="93"/>
      </w:pPr>
      <w:rPr>
        <w:rFonts w:hint="default"/>
        <w:lang w:val="fr-FR" w:eastAsia="en-US" w:bidi="ar-SA"/>
      </w:rPr>
    </w:lvl>
    <w:lvl w:ilvl="5" w:tplc="C45C9924">
      <w:numFmt w:val="bullet"/>
      <w:lvlText w:val="•"/>
      <w:lvlJc w:val="left"/>
      <w:pPr>
        <w:ind w:left="1673" w:hanging="93"/>
      </w:pPr>
      <w:rPr>
        <w:rFonts w:hint="default"/>
        <w:lang w:val="fr-FR" w:eastAsia="en-US" w:bidi="ar-SA"/>
      </w:rPr>
    </w:lvl>
    <w:lvl w:ilvl="6" w:tplc="6B1EFEB2">
      <w:numFmt w:val="bullet"/>
      <w:lvlText w:val="•"/>
      <w:lvlJc w:val="left"/>
      <w:pPr>
        <w:ind w:left="1895" w:hanging="93"/>
      </w:pPr>
      <w:rPr>
        <w:rFonts w:hint="default"/>
        <w:lang w:val="fr-FR" w:eastAsia="en-US" w:bidi="ar-SA"/>
      </w:rPr>
    </w:lvl>
    <w:lvl w:ilvl="7" w:tplc="9FFAB40C">
      <w:numFmt w:val="bullet"/>
      <w:lvlText w:val="•"/>
      <w:lvlJc w:val="left"/>
      <w:pPr>
        <w:ind w:left="2118" w:hanging="93"/>
      </w:pPr>
      <w:rPr>
        <w:rFonts w:hint="default"/>
        <w:lang w:val="fr-FR" w:eastAsia="en-US" w:bidi="ar-SA"/>
      </w:rPr>
    </w:lvl>
    <w:lvl w:ilvl="8" w:tplc="BC3AA692">
      <w:numFmt w:val="bullet"/>
      <w:lvlText w:val="•"/>
      <w:lvlJc w:val="left"/>
      <w:pPr>
        <w:ind w:left="2340" w:hanging="93"/>
      </w:pPr>
      <w:rPr>
        <w:rFonts w:hint="default"/>
        <w:lang w:val="fr-FR" w:eastAsia="en-US" w:bidi="ar-SA"/>
      </w:rPr>
    </w:lvl>
  </w:abstractNum>
  <w:abstractNum w:abstractNumId="72" w15:restartNumberingAfterBreak="0">
    <w:nsid w:val="25C23A4B"/>
    <w:multiLevelType w:val="hybridMultilevel"/>
    <w:tmpl w:val="0074E510"/>
    <w:lvl w:ilvl="0" w:tplc="41ACD4FC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6D7C9288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E086F480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8B1C2F0A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EEDACB50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51D01616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B19C3638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90A8DF3C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7C869DF8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73" w15:restartNumberingAfterBreak="0">
    <w:nsid w:val="25C35277"/>
    <w:multiLevelType w:val="hybridMultilevel"/>
    <w:tmpl w:val="BFC68ED8"/>
    <w:lvl w:ilvl="0" w:tplc="67989B0C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C26670CC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E626DF30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CD5E4BA2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F5704A86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878A3822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E6888802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4D485360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ED6E59B2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74" w15:restartNumberingAfterBreak="0">
    <w:nsid w:val="26486403"/>
    <w:multiLevelType w:val="hybridMultilevel"/>
    <w:tmpl w:val="0B48469E"/>
    <w:lvl w:ilvl="0" w:tplc="67860C2C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7402EB62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AA924952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61D20E58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8E446466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37FC2644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557E38A4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6D8C09D2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FFB8CFA6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75" w15:restartNumberingAfterBreak="0">
    <w:nsid w:val="26C20991"/>
    <w:multiLevelType w:val="hybridMultilevel"/>
    <w:tmpl w:val="5EE25D02"/>
    <w:lvl w:ilvl="0" w:tplc="7250F84A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E63E6A5A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87D692D4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57248234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822A1970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47E45C46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4E86C4F6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B5B6973E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C0B6B4A4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76" w15:restartNumberingAfterBreak="0">
    <w:nsid w:val="26EE329C"/>
    <w:multiLevelType w:val="hybridMultilevel"/>
    <w:tmpl w:val="7C7E5C52"/>
    <w:lvl w:ilvl="0" w:tplc="15A84F7A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578CFC64">
      <w:numFmt w:val="bullet"/>
      <w:lvlText w:val="•"/>
      <w:lvlJc w:val="left"/>
      <w:pPr>
        <w:ind w:left="1047" w:hanging="360"/>
      </w:pPr>
      <w:rPr>
        <w:rFonts w:hint="default"/>
        <w:lang w:val="fr-FR" w:eastAsia="en-US" w:bidi="ar-SA"/>
      </w:rPr>
    </w:lvl>
    <w:lvl w:ilvl="2" w:tplc="17E61E28">
      <w:numFmt w:val="bullet"/>
      <w:lvlText w:val="•"/>
      <w:lvlJc w:val="left"/>
      <w:pPr>
        <w:ind w:left="1254" w:hanging="360"/>
      </w:pPr>
      <w:rPr>
        <w:rFonts w:hint="default"/>
        <w:lang w:val="fr-FR" w:eastAsia="en-US" w:bidi="ar-SA"/>
      </w:rPr>
    </w:lvl>
    <w:lvl w:ilvl="3" w:tplc="30326C46">
      <w:numFmt w:val="bullet"/>
      <w:lvlText w:val="•"/>
      <w:lvlJc w:val="left"/>
      <w:pPr>
        <w:ind w:left="1461" w:hanging="360"/>
      </w:pPr>
      <w:rPr>
        <w:rFonts w:hint="default"/>
        <w:lang w:val="fr-FR" w:eastAsia="en-US" w:bidi="ar-SA"/>
      </w:rPr>
    </w:lvl>
    <w:lvl w:ilvl="4" w:tplc="1F2AEDF8">
      <w:numFmt w:val="bullet"/>
      <w:lvlText w:val="•"/>
      <w:lvlJc w:val="left"/>
      <w:pPr>
        <w:ind w:left="1668" w:hanging="360"/>
      </w:pPr>
      <w:rPr>
        <w:rFonts w:hint="default"/>
        <w:lang w:val="fr-FR" w:eastAsia="en-US" w:bidi="ar-SA"/>
      </w:rPr>
    </w:lvl>
    <w:lvl w:ilvl="5" w:tplc="E53AA0D6">
      <w:numFmt w:val="bullet"/>
      <w:lvlText w:val="•"/>
      <w:lvlJc w:val="left"/>
      <w:pPr>
        <w:ind w:left="1875" w:hanging="360"/>
      </w:pPr>
      <w:rPr>
        <w:rFonts w:hint="default"/>
        <w:lang w:val="fr-FR" w:eastAsia="en-US" w:bidi="ar-SA"/>
      </w:rPr>
    </w:lvl>
    <w:lvl w:ilvl="6" w:tplc="CF6C0758">
      <w:numFmt w:val="bullet"/>
      <w:lvlText w:val="•"/>
      <w:lvlJc w:val="left"/>
      <w:pPr>
        <w:ind w:left="2082" w:hanging="360"/>
      </w:pPr>
      <w:rPr>
        <w:rFonts w:hint="default"/>
        <w:lang w:val="fr-FR" w:eastAsia="en-US" w:bidi="ar-SA"/>
      </w:rPr>
    </w:lvl>
    <w:lvl w:ilvl="7" w:tplc="0D70D8F2">
      <w:numFmt w:val="bullet"/>
      <w:lvlText w:val="•"/>
      <w:lvlJc w:val="left"/>
      <w:pPr>
        <w:ind w:left="2289" w:hanging="360"/>
      </w:pPr>
      <w:rPr>
        <w:rFonts w:hint="default"/>
        <w:lang w:val="fr-FR" w:eastAsia="en-US" w:bidi="ar-SA"/>
      </w:rPr>
    </w:lvl>
    <w:lvl w:ilvl="8" w:tplc="40E034B8">
      <w:numFmt w:val="bullet"/>
      <w:lvlText w:val="•"/>
      <w:lvlJc w:val="left"/>
      <w:pPr>
        <w:ind w:left="2496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84D3DE6"/>
    <w:multiLevelType w:val="hybridMultilevel"/>
    <w:tmpl w:val="A5B6E196"/>
    <w:lvl w:ilvl="0" w:tplc="F3862386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1" w:tplc="12D49B22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E9D66C8E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DAF463B0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AD2E3636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08724EEE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9752BE20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7550E856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B9C8C79C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78" w15:restartNumberingAfterBreak="0">
    <w:nsid w:val="285F7BE1"/>
    <w:multiLevelType w:val="hybridMultilevel"/>
    <w:tmpl w:val="58CABCD0"/>
    <w:lvl w:ilvl="0" w:tplc="067E8CA6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1ED2E6A2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79BEFFA0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69FC4DC6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1FC66736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EFAAE07C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7488128A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8B7C8CA8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94AE8378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79" w15:restartNumberingAfterBreak="0">
    <w:nsid w:val="28CB2985"/>
    <w:multiLevelType w:val="hybridMultilevel"/>
    <w:tmpl w:val="2C7E29B6"/>
    <w:lvl w:ilvl="0" w:tplc="B290DDF8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201C2FCA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B2E8DAC8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CDFCFCC0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0D62D39E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CAA478AC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E7C2BE46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003C7B12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D17E5ABA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80" w15:restartNumberingAfterBreak="0">
    <w:nsid w:val="29402E34"/>
    <w:multiLevelType w:val="hybridMultilevel"/>
    <w:tmpl w:val="897AAE30"/>
    <w:lvl w:ilvl="0" w:tplc="F6FCA62E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AFD622A2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FB581B30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42C8795E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9A9AA812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2836F470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0F800BAC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1F684C1E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97B6B10A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81" w15:restartNumberingAfterBreak="0">
    <w:nsid w:val="2A5244D9"/>
    <w:multiLevelType w:val="hybridMultilevel"/>
    <w:tmpl w:val="D4A44150"/>
    <w:lvl w:ilvl="0" w:tplc="F8043502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strike/>
        <w:spacing w:val="0"/>
        <w:w w:val="100"/>
        <w:lang w:val="fr-FR" w:eastAsia="en-US" w:bidi="ar-SA"/>
      </w:rPr>
    </w:lvl>
    <w:lvl w:ilvl="1" w:tplc="0C325A7E">
      <w:numFmt w:val="bullet"/>
      <w:lvlText w:val="•"/>
      <w:lvlJc w:val="left"/>
      <w:pPr>
        <w:ind w:left="1046" w:hanging="360"/>
      </w:pPr>
      <w:rPr>
        <w:rFonts w:hint="default"/>
        <w:lang w:val="fr-FR" w:eastAsia="en-US" w:bidi="ar-SA"/>
      </w:rPr>
    </w:lvl>
    <w:lvl w:ilvl="2" w:tplc="1A4E91BE">
      <w:numFmt w:val="bullet"/>
      <w:lvlText w:val="•"/>
      <w:lvlJc w:val="left"/>
      <w:pPr>
        <w:ind w:left="1253" w:hanging="360"/>
      </w:pPr>
      <w:rPr>
        <w:rFonts w:hint="default"/>
        <w:lang w:val="fr-FR" w:eastAsia="en-US" w:bidi="ar-SA"/>
      </w:rPr>
    </w:lvl>
    <w:lvl w:ilvl="3" w:tplc="A52632A0">
      <w:numFmt w:val="bullet"/>
      <w:lvlText w:val="•"/>
      <w:lvlJc w:val="left"/>
      <w:pPr>
        <w:ind w:left="1459" w:hanging="360"/>
      </w:pPr>
      <w:rPr>
        <w:rFonts w:hint="default"/>
        <w:lang w:val="fr-FR" w:eastAsia="en-US" w:bidi="ar-SA"/>
      </w:rPr>
    </w:lvl>
    <w:lvl w:ilvl="4" w:tplc="6AD27FBC">
      <w:numFmt w:val="bullet"/>
      <w:lvlText w:val="•"/>
      <w:lvlJc w:val="left"/>
      <w:pPr>
        <w:ind w:left="1666" w:hanging="360"/>
      </w:pPr>
      <w:rPr>
        <w:rFonts w:hint="default"/>
        <w:lang w:val="fr-FR" w:eastAsia="en-US" w:bidi="ar-SA"/>
      </w:rPr>
    </w:lvl>
    <w:lvl w:ilvl="5" w:tplc="D7020C92">
      <w:numFmt w:val="bullet"/>
      <w:lvlText w:val="•"/>
      <w:lvlJc w:val="left"/>
      <w:pPr>
        <w:ind w:left="1873" w:hanging="360"/>
      </w:pPr>
      <w:rPr>
        <w:rFonts w:hint="default"/>
        <w:lang w:val="fr-FR" w:eastAsia="en-US" w:bidi="ar-SA"/>
      </w:rPr>
    </w:lvl>
    <w:lvl w:ilvl="6" w:tplc="8FE0E924">
      <w:numFmt w:val="bullet"/>
      <w:lvlText w:val="•"/>
      <w:lvlJc w:val="left"/>
      <w:pPr>
        <w:ind w:left="2079" w:hanging="360"/>
      </w:pPr>
      <w:rPr>
        <w:rFonts w:hint="default"/>
        <w:lang w:val="fr-FR" w:eastAsia="en-US" w:bidi="ar-SA"/>
      </w:rPr>
    </w:lvl>
    <w:lvl w:ilvl="7" w:tplc="CE46E362">
      <w:numFmt w:val="bullet"/>
      <w:lvlText w:val="•"/>
      <w:lvlJc w:val="left"/>
      <w:pPr>
        <w:ind w:left="2286" w:hanging="360"/>
      </w:pPr>
      <w:rPr>
        <w:rFonts w:hint="default"/>
        <w:lang w:val="fr-FR" w:eastAsia="en-US" w:bidi="ar-SA"/>
      </w:rPr>
    </w:lvl>
    <w:lvl w:ilvl="8" w:tplc="CB18EA70">
      <w:numFmt w:val="bullet"/>
      <w:lvlText w:val="•"/>
      <w:lvlJc w:val="left"/>
      <w:pPr>
        <w:ind w:left="2492" w:hanging="360"/>
      </w:pPr>
      <w:rPr>
        <w:rFonts w:hint="default"/>
        <w:lang w:val="fr-FR" w:eastAsia="en-US" w:bidi="ar-SA"/>
      </w:rPr>
    </w:lvl>
  </w:abstractNum>
  <w:abstractNum w:abstractNumId="82" w15:restartNumberingAfterBreak="0">
    <w:nsid w:val="2CC25365"/>
    <w:multiLevelType w:val="hybridMultilevel"/>
    <w:tmpl w:val="0EECC360"/>
    <w:lvl w:ilvl="0" w:tplc="E4588434">
      <w:numFmt w:val="bullet"/>
      <w:lvlText w:val="o"/>
      <w:lvlJc w:val="left"/>
      <w:pPr>
        <w:ind w:left="83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1" w:tplc="4AE812EC">
      <w:numFmt w:val="bullet"/>
      <w:lvlText w:val="•"/>
      <w:lvlJc w:val="left"/>
      <w:pPr>
        <w:ind w:left="1038" w:hanging="360"/>
      </w:pPr>
      <w:rPr>
        <w:rFonts w:hint="default"/>
        <w:lang w:val="fr-FR" w:eastAsia="en-US" w:bidi="ar-SA"/>
      </w:rPr>
    </w:lvl>
    <w:lvl w:ilvl="2" w:tplc="26B2CCC8">
      <w:numFmt w:val="bullet"/>
      <w:lvlText w:val="•"/>
      <w:lvlJc w:val="left"/>
      <w:pPr>
        <w:ind w:left="1237" w:hanging="360"/>
      </w:pPr>
      <w:rPr>
        <w:rFonts w:hint="default"/>
        <w:lang w:val="fr-FR" w:eastAsia="en-US" w:bidi="ar-SA"/>
      </w:rPr>
    </w:lvl>
    <w:lvl w:ilvl="3" w:tplc="93EEB4B0">
      <w:numFmt w:val="bullet"/>
      <w:lvlText w:val="•"/>
      <w:lvlJc w:val="left"/>
      <w:pPr>
        <w:ind w:left="1435" w:hanging="360"/>
      </w:pPr>
      <w:rPr>
        <w:rFonts w:hint="default"/>
        <w:lang w:val="fr-FR" w:eastAsia="en-US" w:bidi="ar-SA"/>
      </w:rPr>
    </w:lvl>
    <w:lvl w:ilvl="4" w:tplc="6C06A2C6">
      <w:numFmt w:val="bullet"/>
      <w:lvlText w:val="•"/>
      <w:lvlJc w:val="left"/>
      <w:pPr>
        <w:ind w:left="1634" w:hanging="360"/>
      </w:pPr>
      <w:rPr>
        <w:rFonts w:hint="default"/>
        <w:lang w:val="fr-FR" w:eastAsia="en-US" w:bidi="ar-SA"/>
      </w:rPr>
    </w:lvl>
    <w:lvl w:ilvl="5" w:tplc="289E794A">
      <w:numFmt w:val="bullet"/>
      <w:lvlText w:val="•"/>
      <w:lvlJc w:val="left"/>
      <w:pPr>
        <w:ind w:left="1833" w:hanging="360"/>
      </w:pPr>
      <w:rPr>
        <w:rFonts w:hint="default"/>
        <w:lang w:val="fr-FR" w:eastAsia="en-US" w:bidi="ar-SA"/>
      </w:rPr>
    </w:lvl>
    <w:lvl w:ilvl="6" w:tplc="9D8EEA1E">
      <w:numFmt w:val="bullet"/>
      <w:lvlText w:val="•"/>
      <w:lvlJc w:val="left"/>
      <w:pPr>
        <w:ind w:left="2031" w:hanging="360"/>
      </w:pPr>
      <w:rPr>
        <w:rFonts w:hint="default"/>
        <w:lang w:val="fr-FR" w:eastAsia="en-US" w:bidi="ar-SA"/>
      </w:rPr>
    </w:lvl>
    <w:lvl w:ilvl="7" w:tplc="15BE7F3C">
      <w:numFmt w:val="bullet"/>
      <w:lvlText w:val="•"/>
      <w:lvlJc w:val="left"/>
      <w:pPr>
        <w:ind w:left="2230" w:hanging="360"/>
      </w:pPr>
      <w:rPr>
        <w:rFonts w:hint="default"/>
        <w:lang w:val="fr-FR" w:eastAsia="en-US" w:bidi="ar-SA"/>
      </w:rPr>
    </w:lvl>
    <w:lvl w:ilvl="8" w:tplc="C2EC5542">
      <w:numFmt w:val="bullet"/>
      <w:lvlText w:val="•"/>
      <w:lvlJc w:val="left"/>
      <w:pPr>
        <w:ind w:left="2428" w:hanging="360"/>
      </w:pPr>
      <w:rPr>
        <w:rFonts w:hint="default"/>
        <w:lang w:val="fr-FR" w:eastAsia="en-US" w:bidi="ar-SA"/>
      </w:rPr>
    </w:lvl>
  </w:abstractNum>
  <w:abstractNum w:abstractNumId="83" w15:restartNumberingAfterBreak="0">
    <w:nsid w:val="2CFE5086"/>
    <w:multiLevelType w:val="hybridMultilevel"/>
    <w:tmpl w:val="F86CE286"/>
    <w:lvl w:ilvl="0" w:tplc="F4B2FC78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1658B296">
      <w:numFmt w:val="bullet"/>
      <w:lvlText w:val="•"/>
      <w:lvlJc w:val="left"/>
      <w:pPr>
        <w:ind w:left="1046" w:hanging="360"/>
      </w:pPr>
      <w:rPr>
        <w:rFonts w:hint="default"/>
        <w:lang w:val="fr-FR" w:eastAsia="en-US" w:bidi="ar-SA"/>
      </w:rPr>
    </w:lvl>
    <w:lvl w:ilvl="2" w:tplc="927070A2">
      <w:numFmt w:val="bullet"/>
      <w:lvlText w:val="•"/>
      <w:lvlJc w:val="left"/>
      <w:pPr>
        <w:ind w:left="1253" w:hanging="360"/>
      </w:pPr>
      <w:rPr>
        <w:rFonts w:hint="default"/>
        <w:lang w:val="fr-FR" w:eastAsia="en-US" w:bidi="ar-SA"/>
      </w:rPr>
    </w:lvl>
    <w:lvl w:ilvl="3" w:tplc="6584CE8E">
      <w:numFmt w:val="bullet"/>
      <w:lvlText w:val="•"/>
      <w:lvlJc w:val="left"/>
      <w:pPr>
        <w:ind w:left="1459" w:hanging="360"/>
      </w:pPr>
      <w:rPr>
        <w:rFonts w:hint="default"/>
        <w:lang w:val="fr-FR" w:eastAsia="en-US" w:bidi="ar-SA"/>
      </w:rPr>
    </w:lvl>
    <w:lvl w:ilvl="4" w:tplc="B930DF00">
      <w:numFmt w:val="bullet"/>
      <w:lvlText w:val="•"/>
      <w:lvlJc w:val="left"/>
      <w:pPr>
        <w:ind w:left="1666" w:hanging="360"/>
      </w:pPr>
      <w:rPr>
        <w:rFonts w:hint="default"/>
        <w:lang w:val="fr-FR" w:eastAsia="en-US" w:bidi="ar-SA"/>
      </w:rPr>
    </w:lvl>
    <w:lvl w:ilvl="5" w:tplc="A18E31FE">
      <w:numFmt w:val="bullet"/>
      <w:lvlText w:val="•"/>
      <w:lvlJc w:val="left"/>
      <w:pPr>
        <w:ind w:left="1873" w:hanging="360"/>
      </w:pPr>
      <w:rPr>
        <w:rFonts w:hint="default"/>
        <w:lang w:val="fr-FR" w:eastAsia="en-US" w:bidi="ar-SA"/>
      </w:rPr>
    </w:lvl>
    <w:lvl w:ilvl="6" w:tplc="5B401024">
      <w:numFmt w:val="bullet"/>
      <w:lvlText w:val="•"/>
      <w:lvlJc w:val="left"/>
      <w:pPr>
        <w:ind w:left="2079" w:hanging="360"/>
      </w:pPr>
      <w:rPr>
        <w:rFonts w:hint="default"/>
        <w:lang w:val="fr-FR" w:eastAsia="en-US" w:bidi="ar-SA"/>
      </w:rPr>
    </w:lvl>
    <w:lvl w:ilvl="7" w:tplc="B170A4BA">
      <w:numFmt w:val="bullet"/>
      <w:lvlText w:val="•"/>
      <w:lvlJc w:val="left"/>
      <w:pPr>
        <w:ind w:left="2286" w:hanging="360"/>
      </w:pPr>
      <w:rPr>
        <w:rFonts w:hint="default"/>
        <w:lang w:val="fr-FR" w:eastAsia="en-US" w:bidi="ar-SA"/>
      </w:rPr>
    </w:lvl>
    <w:lvl w:ilvl="8" w:tplc="FEEAFD74">
      <w:numFmt w:val="bullet"/>
      <w:lvlText w:val="•"/>
      <w:lvlJc w:val="left"/>
      <w:pPr>
        <w:ind w:left="2492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D386ACD"/>
    <w:multiLevelType w:val="hybridMultilevel"/>
    <w:tmpl w:val="0C0EC17C"/>
    <w:lvl w:ilvl="0" w:tplc="25B4D910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D854BFB0">
      <w:numFmt w:val="bullet"/>
      <w:lvlText w:val="•"/>
      <w:lvlJc w:val="left"/>
      <w:pPr>
        <w:ind w:left="1091" w:hanging="360"/>
      </w:pPr>
      <w:rPr>
        <w:rFonts w:hint="default"/>
        <w:lang w:val="fr-FR" w:eastAsia="en-US" w:bidi="ar-SA"/>
      </w:rPr>
    </w:lvl>
    <w:lvl w:ilvl="2" w:tplc="7CEE3C7E">
      <w:numFmt w:val="bullet"/>
      <w:lvlText w:val="•"/>
      <w:lvlJc w:val="left"/>
      <w:pPr>
        <w:ind w:left="1343" w:hanging="360"/>
      </w:pPr>
      <w:rPr>
        <w:rFonts w:hint="default"/>
        <w:lang w:val="fr-FR" w:eastAsia="en-US" w:bidi="ar-SA"/>
      </w:rPr>
    </w:lvl>
    <w:lvl w:ilvl="3" w:tplc="35566D50">
      <w:numFmt w:val="bullet"/>
      <w:lvlText w:val="•"/>
      <w:lvlJc w:val="left"/>
      <w:pPr>
        <w:ind w:left="1594" w:hanging="360"/>
      </w:pPr>
      <w:rPr>
        <w:rFonts w:hint="default"/>
        <w:lang w:val="fr-FR" w:eastAsia="en-US" w:bidi="ar-SA"/>
      </w:rPr>
    </w:lvl>
    <w:lvl w:ilvl="4" w:tplc="F13422AA">
      <w:numFmt w:val="bullet"/>
      <w:lvlText w:val="•"/>
      <w:lvlJc w:val="left"/>
      <w:pPr>
        <w:ind w:left="1846" w:hanging="360"/>
      </w:pPr>
      <w:rPr>
        <w:rFonts w:hint="default"/>
        <w:lang w:val="fr-FR" w:eastAsia="en-US" w:bidi="ar-SA"/>
      </w:rPr>
    </w:lvl>
    <w:lvl w:ilvl="5" w:tplc="22C2EE52">
      <w:numFmt w:val="bullet"/>
      <w:lvlText w:val="•"/>
      <w:lvlJc w:val="left"/>
      <w:pPr>
        <w:ind w:left="2098" w:hanging="360"/>
      </w:pPr>
      <w:rPr>
        <w:rFonts w:hint="default"/>
        <w:lang w:val="fr-FR" w:eastAsia="en-US" w:bidi="ar-SA"/>
      </w:rPr>
    </w:lvl>
    <w:lvl w:ilvl="6" w:tplc="75608130">
      <w:numFmt w:val="bullet"/>
      <w:lvlText w:val="•"/>
      <w:lvlJc w:val="left"/>
      <w:pPr>
        <w:ind w:left="2349" w:hanging="360"/>
      </w:pPr>
      <w:rPr>
        <w:rFonts w:hint="default"/>
        <w:lang w:val="fr-FR" w:eastAsia="en-US" w:bidi="ar-SA"/>
      </w:rPr>
    </w:lvl>
    <w:lvl w:ilvl="7" w:tplc="7E0E5DAC">
      <w:numFmt w:val="bullet"/>
      <w:lvlText w:val="•"/>
      <w:lvlJc w:val="left"/>
      <w:pPr>
        <w:ind w:left="2601" w:hanging="360"/>
      </w:pPr>
      <w:rPr>
        <w:rFonts w:hint="default"/>
        <w:lang w:val="fr-FR" w:eastAsia="en-US" w:bidi="ar-SA"/>
      </w:rPr>
    </w:lvl>
    <w:lvl w:ilvl="8" w:tplc="F20E9F0E">
      <w:numFmt w:val="bullet"/>
      <w:lvlText w:val="•"/>
      <w:lvlJc w:val="left"/>
      <w:pPr>
        <w:ind w:left="2852" w:hanging="360"/>
      </w:pPr>
      <w:rPr>
        <w:rFonts w:hint="default"/>
        <w:lang w:val="fr-FR" w:eastAsia="en-US" w:bidi="ar-SA"/>
      </w:rPr>
    </w:lvl>
  </w:abstractNum>
  <w:abstractNum w:abstractNumId="85" w15:restartNumberingAfterBreak="0">
    <w:nsid w:val="2D85797A"/>
    <w:multiLevelType w:val="hybridMultilevel"/>
    <w:tmpl w:val="FC98D958"/>
    <w:lvl w:ilvl="0" w:tplc="A48074FC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57D26E6C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C63EE0EE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BEE018F4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C39A7EDE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9D287B7E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EF0A112A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C76E5C6A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AAE0F15A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86" w15:restartNumberingAfterBreak="0">
    <w:nsid w:val="2D87434A"/>
    <w:multiLevelType w:val="hybridMultilevel"/>
    <w:tmpl w:val="4A9C9A92"/>
    <w:lvl w:ilvl="0" w:tplc="5B7E8EC8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32C04498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11D8E03E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5D5632E0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33BAC7D8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1EF64CD6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017E8FB6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BA8ADFAC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8CBA53DE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87" w15:restartNumberingAfterBreak="0">
    <w:nsid w:val="2E010DD9"/>
    <w:multiLevelType w:val="hybridMultilevel"/>
    <w:tmpl w:val="04847A82"/>
    <w:lvl w:ilvl="0" w:tplc="5448BEEC">
      <w:numFmt w:val="bullet"/>
      <w:lvlText w:val=""/>
      <w:lvlJc w:val="left"/>
      <w:pPr>
        <w:ind w:left="565" w:hanging="93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18"/>
        <w:szCs w:val="18"/>
        <w:lang w:val="fr-FR" w:eastAsia="en-US" w:bidi="ar-SA"/>
      </w:rPr>
    </w:lvl>
    <w:lvl w:ilvl="1" w:tplc="1FAA3DEC">
      <w:numFmt w:val="bullet"/>
      <w:lvlText w:val="•"/>
      <w:lvlJc w:val="left"/>
      <w:pPr>
        <w:ind w:left="829" w:hanging="93"/>
      </w:pPr>
      <w:rPr>
        <w:rFonts w:hint="default"/>
        <w:lang w:val="fr-FR" w:eastAsia="en-US" w:bidi="ar-SA"/>
      </w:rPr>
    </w:lvl>
    <w:lvl w:ilvl="2" w:tplc="ECBCA846">
      <w:numFmt w:val="bullet"/>
      <w:lvlText w:val="•"/>
      <w:lvlJc w:val="left"/>
      <w:pPr>
        <w:ind w:left="1099" w:hanging="93"/>
      </w:pPr>
      <w:rPr>
        <w:rFonts w:hint="default"/>
        <w:lang w:val="fr-FR" w:eastAsia="en-US" w:bidi="ar-SA"/>
      </w:rPr>
    </w:lvl>
    <w:lvl w:ilvl="3" w:tplc="165C29F6">
      <w:numFmt w:val="bullet"/>
      <w:lvlText w:val="•"/>
      <w:lvlJc w:val="left"/>
      <w:pPr>
        <w:ind w:left="1368" w:hanging="93"/>
      </w:pPr>
      <w:rPr>
        <w:rFonts w:hint="default"/>
        <w:lang w:val="fr-FR" w:eastAsia="en-US" w:bidi="ar-SA"/>
      </w:rPr>
    </w:lvl>
    <w:lvl w:ilvl="4" w:tplc="2D86F6DA">
      <w:numFmt w:val="bullet"/>
      <w:lvlText w:val="•"/>
      <w:lvlJc w:val="left"/>
      <w:pPr>
        <w:ind w:left="1638" w:hanging="93"/>
      </w:pPr>
      <w:rPr>
        <w:rFonts w:hint="default"/>
        <w:lang w:val="fr-FR" w:eastAsia="en-US" w:bidi="ar-SA"/>
      </w:rPr>
    </w:lvl>
    <w:lvl w:ilvl="5" w:tplc="C64E1CBE">
      <w:numFmt w:val="bullet"/>
      <w:lvlText w:val="•"/>
      <w:lvlJc w:val="left"/>
      <w:pPr>
        <w:ind w:left="1908" w:hanging="93"/>
      </w:pPr>
      <w:rPr>
        <w:rFonts w:hint="default"/>
        <w:lang w:val="fr-FR" w:eastAsia="en-US" w:bidi="ar-SA"/>
      </w:rPr>
    </w:lvl>
    <w:lvl w:ilvl="6" w:tplc="2C90D54E">
      <w:numFmt w:val="bullet"/>
      <w:lvlText w:val="•"/>
      <w:lvlJc w:val="left"/>
      <w:pPr>
        <w:ind w:left="2177" w:hanging="93"/>
      </w:pPr>
      <w:rPr>
        <w:rFonts w:hint="default"/>
        <w:lang w:val="fr-FR" w:eastAsia="en-US" w:bidi="ar-SA"/>
      </w:rPr>
    </w:lvl>
    <w:lvl w:ilvl="7" w:tplc="C44C31FA">
      <w:numFmt w:val="bullet"/>
      <w:lvlText w:val="•"/>
      <w:lvlJc w:val="left"/>
      <w:pPr>
        <w:ind w:left="2447" w:hanging="93"/>
      </w:pPr>
      <w:rPr>
        <w:rFonts w:hint="default"/>
        <w:lang w:val="fr-FR" w:eastAsia="en-US" w:bidi="ar-SA"/>
      </w:rPr>
    </w:lvl>
    <w:lvl w:ilvl="8" w:tplc="96B2D706">
      <w:numFmt w:val="bullet"/>
      <w:lvlText w:val="•"/>
      <w:lvlJc w:val="left"/>
      <w:pPr>
        <w:ind w:left="2716" w:hanging="93"/>
      </w:pPr>
      <w:rPr>
        <w:rFonts w:hint="default"/>
        <w:lang w:val="fr-FR" w:eastAsia="en-US" w:bidi="ar-SA"/>
      </w:rPr>
    </w:lvl>
  </w:abstractNum>
  <w:abstractNum w:abstractNumId="88" w15:restartNumberingAfterBreak="0">
    <w:nsid w:val="2E4722C4"/>
    <w:multiLevelType w:val="hybridMultilevel"/>
    <w:tmpl w:val="DBA841A0"/>
    <w:lvl w:ilvl="0" w:tplc="2BD61578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strike/>
        <w:spacing w:val="0"/>
        <w:w w:val="100"/>
        <w:lang w:val="fr-FR" w:eastAsia="en-US" w:bidi="ar-SA"/>
      </w:rPr>
    </w:lvl>
    <w:lvl w:ilvl="1" w:tplc="0D0E1660">
      <w:numFmt w:val="bullet"/>
      <w:lvlText w:val="•"/>
      <w:lvlJc w:val="left"/>
      <w:pPr>
        <w:ind w:left="1034" w:hanging="360"/>
      </w:pPr>
      <w:rPr>
        <w:rFonts w:hint="default"/>
        <w:lang w:val="fr-FR" w:eastAsia="en-US" w:bidi="ar-SA"/>
      </w:rPr>
    </w:lvl>
    <w:lvl w:ilvl="2" w:tplc="D8D860D8">
      <w:numFmt w:val="bullet"/>
      <w:lvlText w:val="•"/>
      <w:lvlJc w:val="left"/>
      <w:pPr>
        <w:ind w:left="1229" w:hanging="360"/>
      </w:pPr>
      <w:rPr>
        <w:rFonts w:hint="default"/>
        <w:lang w:val="fr-FR" w:eastAsia="en-US" w:bidi="ar-SA"/>
      </w:rPr>
    </w:lvl>
    <w:lvl w:ilvl="3" w:tplc="DC2C0E32">
      <w:numFmt w:val="bullet"/>
      <w:lvlText w:val="•"/>
      <w:lvlJc w:val="left"/>
      <w:pPr>
        <w:ind w:left="1423" w:hanging="360"/>
      </w:pPr>
      <w:rPr>
        <w:rFonts w:hint="default"/>
        <w:lang w:val="fr-FR" w:eastAsia="en-US" w:bidi="ar-SA"/>
      </w:rPr>
    </w:lvl>
    <w:lvl w:ilvl="4" w:tplc="E108A568">
      <w:numFmt w:val="bullet"/>
      <w:lvlText w:val="•"/>
      <w:lvlJc w:val="left"/>
      <w:pPr>
        <w:ind w:left="1618" w:hanging="360"/>
      </w:pPr>
      <w:rPr>
        <w:rFonts w:hint="default"/>
        <w:lang w:val="fr-FR" w:eastAsia="en-US" w:bidi="ar-SA"/>
      </w:rPr>
    </w:lvl>
    <w:lvl w:ilvl="5" w:tplc="F250A1F0">
      <w:numFmt w:val="bullet"/>
      <w:lvlText w:val="•"/>
      <w:lvlJc w:val="left"/>
      <w:pPr>
        <w:ind w:left="1813" w:hanging="360"/>
      </w:pPr>
      <w:rPr>
        <w:rFonts w:hint="default"/>
        <w:lang w:val="fr-FR" w:eastAsia="en-US" w:bidi="ar-SA"/>
      </w:rPr>
    </w:lvl>
    <w:lvl w:ilvl="6" w:tplc="20BE64DC">
      <w:numFmt w:val="bullet"/>
      <w:lvlText w:val="•"/>
      <w:lvlJc w:val="left"/>
      <w:pPr>
        <w:ind w:left="2007" w:hanging="360"/>
      </w:pPr>
      <w:rPr>
        <w:rFonts w:hint="default"/>
        <w:lang w:val="fr-FR" w:eastAsia="en-US" w:bidi="ar-SA"/>
      </w:rPr>
    </w:lvl>
    <w:lvl w:ilvl="7" w:tplc="D518880C">
      <w:numFmt w:val="bullet"/>
      <w:lvlText w:val="•"/>
      <w:lvlJc w:val="left"/>
      <w:pPr>
        <w:ind w:left="2202" w:hanging="360"/>
      </w:pPr>
      <w:rPr>
        <w:rFonts w:hint="default"/>
        <w:lang w:val="fr-FR" w:eastAsia="en-US" w:bidi="ar-SA"/>
      </w:rPr>
    </w:lvl>
    <w:lvl w:ilvl="8" w:tplc="D38C47DE">
      <w:numFmt w:val="bullet"/>
      <w:lvlText w:val="•"/>
      <w:lvlJc w:val="left"/>
      <w:pPr>
        <w:ind w:left="2396" w:hanging="360"/>
      </w:pPr>
      <w:rPr>
        <w:rFonts w:hint="default"/>
        <w:lang w:val="fr-FR" w:eastAsia="en-US" w:bidi="ar-SA"/>
      </w:rPr>
    </w:lvl>
  </w:abstractNum>
  <w:abstractNum w:abstractNumId="89" w15:restartNumberingAfterBreak="0">
    <w:nsid w:val="2E6F0F58"/>
    <w:multiLevelType w:val="hybridMultilevel"/>
    <w:tmpl w:val="CC80BE12"/>
    <w:lvl w:ilvl="0" w:tplc="5E3467F8">
      <w:numFmt w:val="bullet"/>
      <w:lvlText w:val=""/>
      <w:lvlJc w:val="left"/>
      <w:pPr>
        <w:ind w:left="565" w:hanging="93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18"/>
        <w:szCs w:val="18"/>
        <w:lang w:val="fr-FR" w:eastAsia="en-US" w:bidi="ar-SA"/>
      </w:rPr>
    </w:lvl>
    <w:lvl w:ilvl="1" w:tplc="13284338">
      <w:numFmt w:val="bullet"/>
      <w:lvlText w:val="•"/>
      <w:lvlJc w:val="left"/>
      <w:pPr>
        <w:ind w:left="839" w:hanging="93"/>
      </w:pPr>
      <w:rPr>
        <w:rFonts w:hint="default"/>
        <w:lang w:val="fr-FR" w:eastAsia="en-US" w:bidi="ar-SA"/>
      </w:rPr>
    </w:lvl>
    <w:lvl w:ilvl="2" w:tplc="0AB8A864">
      <w:numFmt w:val="bullet"/>
      <w:lvlText w:val="•"/>
      <w:lvlJc w:val="left"/>
      <w:pPr>
        <w:ind w:left="1119" w:hanging="93"/>
      </w:pPr>
      <w:rPr>
        <w:rFonts w:hint="default"/>
        <w:lang w:val="fr-FR" w:eastAsia="en-US" w:bidi="ar-SA"/>
      </w:rPr>
    </w:lvl>
    <w:lvl w:ilvl="3" w:tplc="918E69F4">
      <w:numFmt w:val="bullet"/>
      <w:lvlText w:val="•"/>
      <w:lvlJc w:val="left"/>
      <w:pPr>
        <w:ind w:left="1398" w:hanging="93"/>
      </w:pPr>
      <w:rPr>
        <w:rFonts w:hint="default"/>
        <w:lang w:val="fr-FR" w:eastAsia="en-US" w:bidi="ar-SA"/>
      </w:rPr>
    </w:lvl>
    <w:lvl w:ilvl="4" w:tplc="4330DE08">
      <w:numFmt w:val="bullet"/>
      <w:lvlText w:val="•"/>
      <w:lvlJc w:val="left"/>
      <w:pPr>
        <w:ind w:left="1678" w:hanging="93"/>
      </w:pPr>
      <w:rPr>
        <w:rFonts w:hint="default"/>
        <w:lang w:val="fr-FR" w:eastAsia="en-US" w:bidi="ar-SA"/>
      </w:rPr>
    </w:lvl>
    <w:lvl w:ilvl="5" w:tplc="9C10C0F0">
      <w:numFmt w:val="bullet"/>
      <w:lvlText w:val="•"/>
      <w:lvlJc w:val="left"/>
      <w:pPr>
        <w:ind w:left="1958" w:hanging="93"/>
      </w:pPr>
      <w:rPr>
        <w:rFonts w:hint="default"/>
        <w:lang w:val="fr-FR" w:eastAsia="en-US" w:bidi="ar-SA"/>
      </w:rPr>
    </w:lvl>
    <w:lvl w:ilvl="6" w:tplc="2A4AE326">
      <w:numFmt w:val="bullet"/>
      <w:lvlText w:val="•"/>
      <w:lvlJc w:val="left"/>
      <w:pPr>
        <w:ind w:left="2237" w:hanging="93"/>
      </w:pPr>
      <w:rPr>
        <w:rFonts w:hint="default"/>
        <w:lang w:val="fr-FR" w:eastAsia="en-US" w:bidi="ar-SA"/>
      </w:rPr>
    </w:lvl>
    <w:lvl w:ilvl="7" w:tplc="AD64411C">
      <w:numFmt w:val="bullet"/>
      <w:lvlText w:val="•"/>
      <w:lvlJc w:val="left"/>
      <w:pPr>
        <w:ind w:left="2517" w:hanging="93"/>
      </w:pPr>
      <w:rPr>
        <w:rFonts w:hint="default"/>
        <w:lang w:val="fr-FR" w:eastAsia="en-US" w:bidi="ar-SA"/>
      </w:rPr>
    </w:lvl>
    <w:lvl w:ilvl="8" w:tplc="39969552">
      <w:numFmt w:val="bullet"/>
      <w:lvlText w:val="•"/>
      <w:lvlJc w:val="left"/>
      <w:pPr>
        <w:ind w:left="2796" w:hanging="93"/>
      </w:pPr>
      <w:rPr>
        <w:rFonts w:hint="default"/>
        <w:lang w:val="fr-FR" w:eastAsia="en-US" w:bidi="ar-SA"/>
      </w:rPr>
    </w:lvl>
  </w:abstractNum>
  <w:abstractNum w:abstractNumId="90" w15:restartNumberingAfterBreak="0">
    <w:nsid w:val="2EA40280"/>
    <w:multiLevelType w:val="hybridMultilevel"/>
    <w:tmpl w:val="551C69A2"/>
    <w:lvl w:ilvl="0" w:tplc="D764BAF8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6C3A4E50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B6D8138C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2DF45674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32B480D2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6D90CF4A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09265B9E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40289C22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3A30AD12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91" w15:restartNumberingAfterBreak="0">
    <w:nsid w:val="2F1F6E4B"/>
    <w:multiLevelType w:val="hybridMultilevel"/>
    <w:tmpl w:val="1340009A"/>
    <w:lvl w:ilvl="0" w:tplc="788E5712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C9FAFD40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0F266028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5E16FBD4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A0BAA6F6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CB365F44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12CC57E6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9A2886E4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812E3586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92" w15:restartNumberingAfterBreak="0">
    <w:nsid w:val="2F9F344F"/>
    <w:multiLevelType w:val="hybridMultilevel"/>
    <w:tmpl w:val="EED056CA"/>
    <w:lvl w:ilvl="0" w:tplc="EF5E7F8A">
      <w:numFmt w:val="bullet"/>
      <w:lvlText w:val="o"/>
      <w:lvlJc w:val="left"/>
      <w:pPr>
        <w:ind w:left="83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1" w:tplc="547EB74E">
      <w:numFmt w:val="bullet"/>
      <w:lvlText w:val="•"/>
      <w:lvlJc w:val="left"/>
      <w:pPr>
        <w:ind w:left="1038" w:hanging="360"/>
      </w:pPr>
      <w:rPr>
        <w:rFonts w:hint="default"/>
        <w:lang w:val="fr-FR" w:eastAsia="en-US" w:bidi="ar-SA"/>
      </w:rPr>
    </w:lvl>
    <w:lvl w:ilvl="2" w:tplc="B7FA66F2">
      <w:numFmt w:val="bullet"/>
      <w:lvlText w:val="•"/>
      <w:lvlJc w:val="left"/>
      <w:pPr>
        <w:ind w:left="1237" w:hanging="360"/>
      </w:pPr>
      <w:rPr>
        <w:rFonts w:hint="default"/>
        <w:lang w:val="fr-FR" w:eastAsia="en-US" w:bidi="ar-SA"/>
      </w:rPr>
    </w:lvl>
    <w:lvl w:ilvl="3" w:tplc="B5A865DE">
      <w:numFmt w:val="bullet"/>
      <w:lvlText w:val="•"/>
      <w:lvlJc w:val="left"/>
      <w:pPr>
        <w:ind w:left="1435" w:hanging="360"/>
      </w:pPr>
      <w:rPr>
        <w:rFonts w:hint="default"/>
        <w:lang w:val="fr-FR" w:eastAsia="en-US" w:bidi="ar-SA"/>
      </w:rPr>
    </w:lvl>
    <w:lvl w:ilvl="4" w:tplc="6E729E8E">
      <w:numFmt w:val="bullet"/>
      <w:lvlText w:val="•"/>
      <w:lvlJc w:val="left"/>
      <w:pPr>
        <w:ind w:left="1634" w:hanging="360"/>
      </w:pPr>
      <w:rPr>
        <w:rFonts w:hint="default"/>
        <w:lang w:val="fr-FR" w:eastAsia="en-US" w:bidi="ar-SA"/>
      </w:rPr>
    </w:lvl>
    <w:lvl w:ilvl="5" w:tplc="52C24174">
      <w:numFmt w:val="bullet"/>
      <w:lvlText w:val="•"/>
      <w:lvlJc w:val="left"/>
      <w:pPr>
        <w:ind w:left="1833" w:hanging="360"/>
      </w:pPr>
      <w:rPr>
        <w:rFonts w:hint="default"/>
        <w:lang w:val="fr-FR" w:eastAsia="en-US" w:bidi="ar-SA"/>
      </w:rPr>
    </w:lvl>
    <w:lvl w:ilvl="6" w:tplc="61F68AC4">
      <w:numFmt w:val="bullet"/>
      <w:lvlText w:val="•"/>
      <w:lvlJc w:val="left"/>
      <w:pPr>
        <w:ind w:left="2031" w:hanging="360"/>
      </w:pPr>
      <w:rPr>
        <w:rFonts w:hint="default"/>
        <w:lang w:val="fr-FR" w:eastAsia="en-US" w:bidi="ar-SA"/>
      </w:rPr>
    </w:lvl>
    <w:lvl w:ilvl="7" w:tplc="0082D4EC">
      <w:numFmt w:val="bullet"/>
      <w:lvlText w:val="•"/>
      <w:lvlJc w:val="left"/>
      <w:pPr>
        <w:ind w:left="2230" w:hanging="360"/>
      </w:pPr>
      <w:rPr>
        <w:rFonts w:hint="default"/>
        <w:lang w:val="fr-FR" w:eastAsia="en-US" w:bidi="ar-SA"/>
      </w:rPr>
    </w:lvl>
    <w:lvl w:ilvl="8" w:tplc="F6A6E532">
      <w:numFmt w:val="bullet"/>
      <w:lvlText w:val="•"/>
      <w:lvlJc w:val="left"/>
      <w:pPr>
        <w:ind w:left="2428" w:hanging="360"/>
      </w:pPr>
      <w:rPr>
        <w:rFonts w:hint="default"/>
        <w:lang w:val="fr-FR" w:eastAsia="en-US" w:bidi="ar-SA"/>
      </w:rPr>
    </w:lvl>
  </w:abstractNum>
  <w:abstractNum w:abstractNumId="93" w15:restartNumberingAfterBreak="0">
    <w:nsid w:val="2FC83FB7"/>
    <w:multiLevelType w:val="hybridMultilevel"/>
    <w:tmpl w:val="0A664E7E"/>
    <w:lvl w:ilvl="0" w:tplc="AEEC129E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A43C3BAC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A9BE5C3C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E0DE37EC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C982F578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901AB002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C52494D4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229E83DE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41F822A8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94" w15:restartNumberingAfterBreak="0">
    <w:nsid w:val="2FCC5460"/>
    <w:multiLevelType w:val="hybridMultilevel"/>
    <w:tmpl w:val="4CE6621E"/>
    <w:lvl w:ilvl="0" w:tplc="75D850D8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strike/>
        <w:spacing w:val="0"/>
        <w:w w:val="100"/>
        <w:lang w:val="fr-FR" w:eastAsia="en-US" w:bidi="ar-SA"/>
      </w:rPr>
    </w:lvl>
    <w:lvl w:ilvl="1" w:tplc="E820D700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D79AB4C8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0C4878BC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2996B612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5C9AE36C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4CC487D4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358A43C2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ED06A136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95" w15:restartNumberingAfterBreak="0">
    <w:nsid w:val="305B4AEC"/>
    <w:multiLevelType w:val="hybridMultilevel"/>
    <w:tmpl w:val="EEE8BD98"/>
    <w:lvl w:ilvl="0" w:tplc="1CF2BD9C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91CA92E2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68A8502A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E17A98D6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DA520FFC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7F64C310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E4BCBF56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DCBCC71C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052495D8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96" w15:restartNumberingAfterBreak="0">
    <w:nsid w:val="317C1B81"/>
    <w:multiLevelType w:val="hybridMultilevel"/>
    <w:tmpl w:val="B39E379E"/>
    <w:lvl w:ilvl="0" w:tplc="19FAE65E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207EDF58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C34A6592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127C8B98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C48EED40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60BA388A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754683FC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008C7B9E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FC2A89FC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97" w15:restartNumberingAfterBreak="0">
    <w:nsid w:val="328E2935"/>
    <w:multiLevelType w:val="hybridMultilevel"/>
    <w:tmpl w:val="FE7698C8"/>
    <w:lvl w:ilvl="0" w:tplc="D7767BB4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0E20592A">
      <w:numFmt w:val="bullet"/>
      <w:lvlText w:val="•"/>
      <w:lvlJc w:val="left"/>
      <w:pPr>
        <w:ind w:left="1091" w:hanging="360"/>
      </w:pPr>
      <w:rPr>
        <w:rFonts w:hint="default"/>
        <w:lang w:val="fr-FR" w:eastAsia="en-US" w:bidi="ar-SA"/>
      </w:rPr>
    </w:lvl>
    <w:lvl w:ilvl="2" w:tplc="360CD234">
      <w:numFmt w:val="bullet"/>
      <w:lvlText w:val="•"/>
      <w:lvlJc w:val="left"/>
      <w:pPr>
        <w:ind w:left="1343" w:hanging="360"/>
      </w:pPr>
      <w:rPr>
        <w:rFonts w:hint="default"/>
        <w:lang w:val="fr-FR" w:eastAsia="en-US" w:bidi="ar-SA"/>
      </w:rPr>
    </w:lvl>
    <w:lvl w:ilvl="3" w:tplc="D17C08B6">
      <w:numFmt w:val="bullet"/>
      <w:lvlText w:val="•"/>
      <w:lvlJc w:val="left"/>
      <w:pPr>
        <w:ind w:left="1594" w:hanging="360"/>
      </w:pPr>
      <w:rPr>
        <w:rFonts w:hint="default"/>
        <w:lang w:val="fr-FR" w:eastAsia="en-US" w:bidi="ar-SA"/>
      </w:rPr>
    </w:lvl>
    <w:lvl w:ilvl="4" w:tplc="A0E88676">
      <w:numFmt w:val="bullet"/>
      <w:lvlText w:val="•"/>
      <w:lvlJc w:val="left"/>
      <w:pPr>
        <w:ind w:left="1846" w:hanging="360"/>
      </w:pPr>
      <w:rPr>
        <w:rFonts w:hint="default"/>
        <w:lang w:val="fr-FR" w:eastAsia="en-US" w:bidi="ar-SA"/>
      </w:rPr>
    </w:lvl>
    <w:lvl w:ilvl="5" w:tplc="FE5C9DF4">
      <w:numFmt w:val="bullet"/>
      <w:lvlText w:val="•"/>
      <w:lvlJc w:val="left"/>
      <w:pPr>
        <w:ind w:left="2098" w:hanging="360"/>
      </w:pPr>
      <w:rPr>
        <w:rFonts w:hint="default"/>
        <w:lang w:val="fr-FR" w:eastAsia="en-US" w:bidi="ar-SA"/>
      </w:rPr>
    </w:lvl>
    <w:lvl w:ilvl="6" w:tplc="49DE2248">
      <w:numFmt w:val="bullet"/>
      <w:lvlText w:val="•"/>
      <w:lvlJc w:val="left"/>
      <w:pPr>
        <w:ind w:left="2349" w:hanging="360"/>
      </w:pPr>
      <w:rPr>
        <w:rFonts w:hint="default"/>
        <w:lang w:val="fr-FR" w:eastAsia="en-US" w:bidi="ar-SA"/>
      </w:rPr>
    </w:lvl>
    <w:lvl w:ilvl="7" w:tplc="ACE44E70">
      <w:numFmt w:val="bullet"/>
      <w:lvlText w:val="•"/>
      <w:lvlJc w:val="left"/>
      <w:pPr>
        <w:ind w:left="2601" w:hanging="360"/>
      </w:pPr>
      <w:rPr>
        <w:rFonts w:hint="default"/>
        <w:lang w:val="fr-FR" w:eastAsia="en-US" w:bidi="ar-SA"/>
      </w:rPr>
    </w:lvl>
    <w:lvl w:ilvl="8" w:tplc="9E3281DE">
      <w:numFmt w:val="bullet"/>
      <w:lvlText w:val="•"/>
      <w:lvlJc w:val="left"/>
      <w:pPr>
        <w:ind w:left="2852" w:hanging="360"/>
      </w:pPr>
      <w:rPr>
        <w:rFonts w:hint="default"/>
        <w:lang w:val="fr-FR" w:eastAsia="en-US" w:bidi="ar-SA"/>
      </w:rPr>
    </w:lvl>
  </w:abstractNum>
  <w:abstractNum w:abstractNumId="98" w15:restartNumberingAfterBreak="0">
    <w:nsid w:val="33325104"/>
    <w:multiLevelType w:val="hybridMultilevel"/>
    <w:tmpl w:val="793EE1A8"/>
    <w:lvl w:ilvl="0" w:tplc="85A21254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8BD84D72">
      <w:numFmt w:val="bullet"/>
      <w:lvlText w:val="•"/>
      <w:lvlJc w:val="left"/>
      <w:pPr>
        <w:ind w:left="1091" w:hanging="360"/>
      </w:pPr>
      <w:rPr>
        <w:rFonts w:hint="default"/>
        <w:lang w:val="fr-FR" w:eastAsia="en-US" w:bidi="ar-SA"/>
      </w:rPr>
    </w:lvl>
    <w:lvl w:ilvl="2" w:tplc="8FAE75BE">
      <w:numFmt w:val="bullet"/>
      <w:lvlText w:val="•"/>
      <w:lvlJc w:val="left"/>
      <w:pPr>
        <w:ind w:left="1343" w:hanging="360"/>
      </w:pPr>
      <w:rPr>
        <w:rFonts w:hint="default"/>
        <w:lang w:val="fr-FR" w:eastAsia="en-US" w:bidi="ar-SA"/>
      </w:rPr>
    </w:lvl>
    <w:lvl w:ilvl="3" w:tplc="87F64C24">
      <w:numFmt w:val="bullet"/>
      <w:lvlText w:val="•"/>
      <w:lvlJc w:val="left"/>
      <w:pPr>
        <w:ind w:left="1594" w:hanging="360"/>
      </w:pPr>
      <w:rPr>
        <w:rFonts w:hint="default"/>
        <w:lang w:val="fr-FR" w:eastAsia="en-US" w:bidi="ar-SA"/>
      </w:rPr>
    </w:lvl>
    <w:lvl w:ilvl="4" w:tplc="64D4957C">
      <w:numFmt w:val="bullet"/>
      <w:lvlText w:val="•"/>
      <w:lvlJc w:val="left"/>
      <w:pPr>
        <w:ind w:left="1846" w:hanging="360"/>
      </w:pPr>
      <w:rPr>
        <w:rFonts w:hint="default"/>
        <w:lang w:val="fr-FR" w:eastAsia="en-US" w:bidi="ar-SA"/>
      </w:rPr>
    </w:lvl>
    <w:lvl w:ilvl="5" w:tplc="45763468">
      <w:numFmt w:val="bullet"/>
      <w:lvlText w:val="•"/>
      <w:lvlJc w:val="left"/>
      <w:pPr>
        <w:ind w:left="2098" w:hanging="360"/>
      </w:pPr>
      <w:rPr>
        <w:rFonts w:hint="default"/>
        <w:lang w:val="fr-FR" w:eastAsia="en-US" w:bidi="ar-SA"/>
      </w:rPr>
    </w:lvl>
    <w:lvl w:ilvl="6" w:tplc="D69A81CE">
      <w:numFmt w:val="bullet"/>
      <w:lvlText w:val="•"/>
      <w:lvlJc w:val="left"/>
      <w:pPr>
        <w:ind w:left="2349" w:hanging="360"/>
      </w:pPr>
      <w:rPr>
        <w:rFonts w:hint="default"/>
        <w:lang w:val="fr-FR" w:eastAsia="en-US" w:bidi="ar-SA"/>
      </w:rPr>
    </w:lvl>
    <w:lvl w:ilvl="7" w:tplc="626674EC">
      <w:numFmt w:val="bullet"/>
      <w:lvlText w:val="•"/>
      <w:lvlJc w:val="left"/>
      <w:pPr>
        <w:ind w:left="2601" w:hanging="360"/>
      </w:pPr>
      <w:rPr>
        <w:rFonts w:hint="default"/>
        <w:lang w:val="fr-FR" w:eastAsia="en-US" w:bidi="ar-SA"/>
      </w:rPr>
    </w:lvl>
    <w:lvl w:ilvl="8" w:tplc="0BEA4A5E">
      <w:numFmt w:val="bullet"/>
      <w:lvlText w:val="•"/>
      <w:lvlJc w:val="left"/>
      <w:pPr>
        <w:ind w:left="2852" w:hanging="360"/>
      </w:pPr>
      <w:rPr>
        <w:rFonts w:hint="default"/>
        <w:lang w:val="fr-FR" w:eastAsia="en-US" w:bidi="ar-SA"/>
      </w:rPr>
    </w:lvl>
  </w:abstractNum>
  <w:abstractNum w:abstractNumId="99" w15:restartNumberingAfterBreak="0">
    <w:nsid w:val="338F2B4B"/>
    <w:multiLevelType w:val="hybridMultilevel"/>
    <w:tmpl w:val="44C2247E"/>
    <w:lvl w:ilvl="0" w:tplc="3C30478C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24F88A8A">
      <w:numFmt w:val="bullet"/>
      <w:lvlText w:val="•"/>
      <w:lvlJc w:val="left"/>
      <w:pPr>
        <w:ind w:left="1091" w:hanging="360"/>
      </w:pPr>
      <w:rPr>
        <w:rFonts w:hint="default"/>
        <w:lang w:val="fr-FR" w:eastAsia="en-US" w:bidi="ar-SA"/>
      </w:rPr>
    </w:lvl>
    <w:lvl w:ilvl="2" w:tplc="6EA04FE0">
      <w:numFmt w:val="bullet"/>
      <w:lvlText w:val="•"/>
      <w:lvlJc w:val="left"/>
      <w:pPr>
        <w:ind w:left="1343" w:hanging="360"/>
      </w:pPr>
      <w:rPr>
        <w:rFonts w:hint="default"/>
        <w:lang w:val="fr-FR" w:eastAsia="en-US" w:bidi="ar-SA"/>
      </w:rPr>
    </w:lvl>
    <w:lvl w:ilvl="3" w:tplc="AE5EF858">
      <w:numFmt w:val="bullet"/>
      <w:lvlText w:val="•"/>
      <w:lvlJc w:val="left"/>
      <w:pPr>
        <w:ind w:left="1594" w:hanging="360"/>
      </w:pPr>
      <w:rPr>
        <w:rFonts w:hint="default"/>
        <w:lang w:val="fr-FR" w:eastAsia="en-US" w:bidi="ar-SA"/>
      </w:rPr>
    </w:lvl>
    <w:lvl w:ilvl="4" w:tplc="E91C6828">
      <w:numFmt w:val="bullet"/>
      <w:lvlText w:val="•"/>
      <w:lvlJc w:val="left"/>
      <w:pPr>
        <w:ind w:left="1846" w:hanging="360"/>
      </w:pPr>
      <w:rPr>
        <w:rFonts w:hint="default"/>
        <w:lang w:val="fr-FR" w:eastAsia="en-US" w:bidi="ar-SA"/>
      </w:rPr>
    </w:lvl>
    <w:lvl w:ilvl="5" w:tplc="460833B6">
      <w:numFmt w:val="bullet"/>
      <w:lvlText w:val="•"/>
      <w:lvlJc w:val="left"/>
      <w:pPr>
        <w:ind w:left="2098" w:hanging="360"/>
      </w:pPr>
      <w:rPr>
        <w:rFonts w:hint="default"/>
        <w:lang w:val="fr-FR" w:eastAsia="en-US" w:bidi="ar-SA"/>
      </w:rPr>
    </w:lvl>
    <w:lvl w:ilvl="6" w:tplc="53E03C30">
      <w:numFmt w:val="bullet"/>
      <w:lvlText w:val="•"/>
      <w:lvlJc w:val="left"/>
      <w:pPr>
        <w:ind w:left="2349" w:hanging="360"/>
      </w:pPr>
      <w:rPr>
        <w:rFonts w:hint="default"/>
        <w:lang w:val="fr-FR" w:eastAsia="en-US" w:bidi="ar-SA"/>
      </w:rPr>
    </w:lvl>
    <w:lvl w:ilvl="7" w:tplc="68667322">
      <w:numFmt w:val="bullet"/>
      <w:lvlText w:val="•"/>
      <w:lvlJc w:val="left"/>
      <w:pPr>
        <w:ind w:left="2601" w:hanging="360"/>
      </w:pPr>
      <w:rPr>
        <w:rFonts w:hint="default"/>
        <w:lang w:val="fr-FR" w:eastAsia="en-US" w:bidi="ar-SA"/>
      </w:rPr>
    </w:lvl>
    <w:lvl w:ilvl="8" w:tplc="785AA1E6">
      <w:numFmt w:val="bullet"/>
      <w:lvlText w:val="•"/>
      <w:lvlJc w:val="left"/>
      <w:pPr>
        <w:ind w:left="285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3CC473F"/>
    <w:multiLevelType w:val="hybridMultilevel"/>
    <w:tmpl w:val="EC30A9A0"/>
    <w:lvl w:ilvl="0" w:tplc="03261C46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EEB8CF26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5A803900">
      <w:numFmt w:val="bullet"/>
      <w:lvlText w:val="•"/>
      <w:lvlJc w:val="left"/>
      <w:pPr>
        <w:ind w:left="1233" w:hanging="360"/>
      </w:pPr>
      <w:rPr>
        <w:rFonts w:hint="default"/>
        <w:lang w:val="fr-FR" w:eastAsia="en-US" w:bidi="ar-SA"/>
      </w:rPr>
    </w:lvl>
    <w:lvl w:ilvl="3" w:tplc="FD4A9782">
      <w:numFmt w:val="bullet"/>
      <w:lvlText w:val="•"/>
      <w:lvlJc w:val="left"/>
      <w:pPr>
        <w:ind w:left="1429" w:hanging="360"/>
      </w:pPr>
      <w:rPr>
        <w:rFonts w:hint="default"/>
        <w:lang w:val="fr-FR" w:eastAsia="en-US" w:bidi="ar-SA"/>
      </w:rPr>
    </w:lvl>
    <w:lvl w:ilvl="4" w:tplc="DD04913C">
      <w:numFmt w:val="bullet"/>
      <w:lvlText w:val="•"/>
      <w:lvlJc w:val="left"/>
      <w:pPr>
        <w:ind w:left="1626" w:hanging="360"/>
      </w:pPr>
      <w:rPr>
        <w:rFonts w:hint="default"/>
        <w:lang w:val="fr-FR" w:eastAsia="en-US" w:bidi="ar-SA"/>
      </w:rPr>
    </w:lvl>
    <w:lvl w:ilvl="5" w:tplc="460A717C">
      <w:numFmt w:val="bullet"/>
      <w:lvlText w:val="•"/>
      <w:lvlJc w:val="left"/>
      <w:pPr>
        <w:ind w:left="1822" w:hanging="360"/>
      </w:pPr>
      <w:rPr>
        <w:rFonts w:hint="default"/>
        <w:lang w:val="fr-FR" w:eastAsia="en-US" w:bidi="ar-SA"/>
      </w:rPr>
    </w:lvl>
    <w:lvl w:ilvl="6" w:tplc="2EB88D22">
      <w:numFmt w:val="bullet"/>
      <w:lvlText w:val="•"/>
      <w:lvlJc w:val="left"/>
      <w:pPr>
        <w:ind w:left="2019" w:hanging="360"/>
      </w:pPr>
      <w:rPr>
        <w:rFonts w:hint="default"/>
        <w:lang w:val="fr-FR" w:eastAsia="en-US" w:bidi="ar-SA"/>
      </w:rPr>
    </w:lvl>
    <w:lvl w:ilvl="7" w:tplc="EA6002EE">
      <w:numFmt w:val="bullet"/>
      <w:lvlText w:val="•"/>
      <w:lvlJc w:val="left"/>
      <w:pPr>
        <w:ind w:left="2215" w:hanging="360"/>
      </w:pPr>
      <w:rPr>
        <w:rFonts w:hint="default"/>
        <w:lang w:val="fr-FR" w:eastAsia="en-US" w:bidi="ar-SA"/>
      </w:rPr>
    </w:lvl>
    <w:lvl w:ilvl="8" w:tplc="AB904A40">
      <w:numFmt w:val="bullet"/>
      <w:lvlText w:val="•"/>
      <w:lvlJc w:val="left"/>
      <w:pPr>
        <w:ind w:left="2412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4090DD5"/>
    <w:multiLevelType w:val="hybridMultilevel"/>
    <w:tmpl w:val="B46C1F7E"/>
    <w:lvl w:ilvl="0" w:tplc="814A9158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3EB4CF70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85D0048A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66EAA008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D83052B8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C77089B6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B1660EF2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B9B838B0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2214E08E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102" w15:restartNumberingAfterBreak="0">
    <w:nsid w:val="34377110"/>
    <w:multiLevelType w:val="hybridMultilevel"/>
    <w:tmpl w:val="6F38120A"/>
    <w:lvl w:ilvl="0" w:tplc="75AE30E6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3ED4D35C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F7F62CB0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AC5CDCC0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71BCD8D4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CB586414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BBAE9E3E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5C6283CA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5A1C7228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4556998"/>
    <w:multiLevelType w:val="hybridMultilevel"/>
    <w:tmpl w:val="6BB8F526"/>
    <w:lvl w:ilvl="0" w:tplc="569AD390">
      <w:numFmt w:val="bullet"/>
      <w:lvlText w:val=""/>
      <w:lvlJc w:val="left"/>
      <w:pPr>
        <w:ind w:left="564" w:hanging="93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18"/>
        <w:szCs w:val="18"/>
        <w:lang w:val="fr-FR" w:eastAsia="en-US" w:bidi="ar-SA"/>
      </w:rPr>
    </w:lvl>
    <w:lvl w:ilvl="1" w:tplc="E1BA3B6E">
      <w:numFmt w:val="bullet"/>
      <w:lvlText w:val="•"/>
      <w:lvlJc w:val="left"/>
      <w:pPr>
        <w:ind w:left="817" w:hanging="93"/>
      </w:pPr>
      <w:rPr>
        <w:rFonts w:hint="default"/>
        <w:lang w:val="fr-FR" w:eastAsia="en-US" w:bidi="ar-SA"/>
      </w:rPr>
    </w:lvl>
    <w:lvl w:ilvl="2" w:tplc="587E5C34">
      <w:numFmt w:val="bullet"/>
      <w:lvlText w:val="•"/>
      <w:lvlJc w:val="left"/>
      <w:pPr>
        <w:ind w:left="1074" w:hanging="93"/>
      </w:pPr>
      <w:rPr>
        <w:rFonts w:hint="default"/>
        <w:lang w:val="fr-FR" w:eastAsia="en-US" w:bidi="ar-SA"/>
      </w:rPr>
    </w:lvl>
    <w:lvl w:ilvl="3" w:tplc="B68E171A">
      <w:numFmt w:val="bullet"/>
      <w:lvlText w:val="•"/>
      <w:lvlJc w:val="left"/>
      <w:pPr>
        <w:ind w:left="1331" w:hanging="93"/>
      </w:pPr>
      <w:rPr>
        <w:rFonts w:hint="default"/>
        <w:lang w:val="fr-FR" w:eastAsia="en-US" w:bidi="ar-SA"/>
      </w:rPr>
    </w:lvl>
    <w:lvl w:ilvl="4" w:tplc="A5B23D92">
      <w:numFmt w:val="bullet"/>
      <w:lvlText w:val="•"/>
      <w:lvlJc w:val="left"/>
      <w:pPr>
        <w:ind w:left="1588" w:hanging="93"/>
      </w:pPr>
      <w:rPr>
        <w:rFonts w:hint="default"/>
        <w:lang w:val="fr-FR" w:eastAsia="en-US" w:bidi="ar-SA"/>
      </w:rPr>
    </w:lvl>
    <w:lvl w:ilvl="5" w:tplc="5B10F5E8">
      <w:numFmt w:val="bullet"/>
      <w:lvlText w:val="•"/>
      <w:lvlJc w:val="left"/>
      <w:pPr>
        <w:ind w:left="1845" w:hanging="93"/>
      </w:pPr>
      <w:rPr>
        <w:rFonts w:hint="default"/>
        <w:lang w:val="fr-FR" w:eastAsia="en-US" w:bidi="ar-SA"/>
      </w:rPr>
    </w:lvl>
    <w:lvl w:ilvl="6" w:tplc="66789F92">
      <w:numFmt w:val="bullet"/>
      <w:lvlText w:val="•"/>
      <w:lvlJc w:val="left"/>
      <w:pPr>
        <w:ind w:left="2102" w:hanging="93"/>
      </w:pPr>
      <w:rPr>
        <w:rFonts w:hint="default"/>
        <w:lang w:val="fr-FR" w:eastAsia="en-US" w:bidi="ar-SA"/>
      </w:rPr>
    </w:lvl>
    <w:lvl w:ilvl="7" w:tplc="392814AA">
      <w:numFmt w:val="bullet"/>
      <w:lvlText w:val="•"/>
      <w:lvlJc w:val="left"/>
      <w:pPr>
        <w:ind w:left="2359" w:hanging="93"/>
      </w:pPr>
      <w:rPr>
        <w:rFonts w:hint="default"/>
        <w:lang w:val="fr-FR" w:eastAsia="en-US" w:bidi="ar-SA"/>
      </w:rPr>
    </w:lvl>
    <w:lvl w:ilvl="8" w:tplc="0456C3CE">
      <w:numFmt w:val="bullet"/>
      <w:lvlText w:val="•"/>
      <w:lvlJc w:val="left"/>
      <w:pPr>
        <w:ind w:left="2616" w:hanging="93"/>
      </w:pPr>
      <w:rPr>
        <w:rFonts w:hint="default"/>
        <w:lang w:val="fr-FR" w:eastAsia="en-US" w:bidi="ar-SA"/>
      </w:rPr>
    </w:lvl>
  </w:abstractNum>
  <w:abstractNum w:abstractNumId="104" w15:restartNumberingAfterBreak="0">
    <w:nsid w:val="3473575E"/>
    <w:multiLevelType w:val="hybridMultilevel"/>
    <w:tmpl w:val="DEE47C52"/>
    <w:lvl w:ilvl="0" w:tplc="DDB04600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D4185A56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06CE7F30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FA507FB8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1572F56E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46C0946A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37EA6F18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5CC8E7E2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6BD8B816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105" w15:restartNumberingAfterBreak="0">
    <w:nsid w:val="34752C61"/>
    <w:multiLevelType w:val="hybridMultilevel"/>
    <w:tmpl w:val="5DD65D50"/>
    <w:lvl w:ilvl="0" w:tplc="2F30D482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27847464">
      <w:numFmt w:val="bullet"/>
      <w:lvlText w:val="•"/>
      <w:lvlJc w:val="left"/>
      <w:pPr>
        <w:ind w:left="1034" w:hanging="360"/>
      </w:pPr>
      <w:rPr>
        <w:rFonts w:hint="default"/>
        <w:lang w:val="fr-FR" w:eastAsia="en-US" w:bidi="ar-SA"/>
      </w:rPr>
    </w:lvl>
    <w:lvl w:ilvl="2" w:tplc="9B20C738">
      <w:numFmt w:val="bullet"/>
      <w:lvlText w:val="•"/>
      <w:lvlJc w:val="left"/>
      <w:pPr>
        <w:ind w:left="1229" w:hanging="360"/>
      </w:pPr>
      <w:rPr>
        <w:rFonts w:hint="default"/>
        <w:lang w:val="fr-FR" w:eastAsia="en-US" w:bidi="ar-SA"/>
      </w:rPr>
    </w:lvl>
    <w:lvl w:ilvl="3" w:tplc="3D52CC90">
      <w:numFmt w:val="bullet"/>
      <w:lvlText w:val="•"/>
      <w:lvlJc w:val="left"/>
      <w:pPr>
        <w:ind w:left="1423" w:hanging="360"/>
      </w:pPr>
      <w:rPr>
        <w:rFonts w:hint="default"/>
        <w:lang w:val="fr-FR" w:eastAsia="en-US" w:bidi="ar-SA"/>
      </w:rPr>
    </w:lvl>
    <w:lvl w:ilvl="4" w:tplc="54E2E39E">
      <w:numFmt w:val="bullet"/>
      <w:lvlText w:val="•"/>
      <w:lvlJc w:val="left"/>
      <w:pPr>
        <w:ind w:left="1618" w:hanging="360"/>
      </w:pPr>
      <w:rPr>
        <w:rFonts w:hint="default"/>
        <w:lang w:val="fr-FR" w:eastAsia="en-US" w:bidi="ar-SA"/>
      </w:rPr>
    </w:lvl>
    <w:lvl w:ilvl="5" w:tplc="DE4215B2">
      <w:numFmt w:val="bullet"/>
      <w:lvlText w:val="•"/>
      <w:lvlJc w:val="left"/>
      <w:pPr>
        <w:ind w:left="1813" w:hanging="360"/>
      </w:pPr>
      <w:rPr>
        <w:rFonts w:hint="default"/>
        <w:lang w:val="fr-FR" w:eastAsia="en-US" w:bidi="ar-SA"/>
      </w:rPr>
    </w:lvl>
    <w:lvl w:ilvl="6" w:tplc="C8EA323A">
      <w:numFmt w:val="bullet"/>
      <w:lvlText w:val="•"/>
      <w:lvlJc w:val="left"/>
      <w:pPr>
        <w:ind w:left="2007" w:hanging="360"/>
      </w:pPr>
      <w:rPr>
        <w:rFonts w:hint="default"/>
        <w:lang w:val="fr-FR" w:eastAsia="en-US" w:bidi="ar-SA"/>
      </w:rPr>
    </w:lvl>
    <w:lvl w:ilvl="7" w:tplc="4FF4DD72">
      <w:numFmt w:val="bullet"/>
      <w:lvlText w:val="•"/>
      <w:lvlJc w:val="left"/>
      <w:pPr>
        <w:ind w:left="2202" w:hanging="360"/>
      </w:pPr>
      <w:rPr>
        <w:rFonts w:hint="default"/>
        <w:lang w:val="fr-FR" w:eastAsia="en-US" w:bidi="ar-SA"/>
      </w:rPr>
    </w:lvl>
    <w:lvl w:ilvl="8" w:tplc="093EFC12">
      <w:numFmt w:val="bullet"/>
      <w:lvlText w:val="•"/>
      <w:lvlJc w:val="left"/>
      <w:pPr>
        <w:ind w:left="2396" w:hanging="360"/>
      </w:pPr>
      <w:rPr>
        <w:rFonts w:hint="default"/>
        <w:lang w:val="fr-FR" w:eastAsia="en-US" w:bidi="ar-SA"/>
      </w:rPr>
    </w:lvl>
  </w:abstractNum>
  <w:abstractNum w:abstractNumId="106" w15:restartNumberingAfterBreak="0">
    <w:nsid w:val="36786B34"/>
    <w:multiLevelType w:val="hybridMultilevel"/>
    <w:tmpl w:val="EE62B20A"/>
    <w:lvl w:ilvl="0" w:tplc="A052D482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320EBAAA">
      <w:numFmt w:val="bullet"/>
      <w:lvlText w:val="•"/>
      <w:lvlJc w:val="left"/>
      <w:pPr>
        <w:ind w:left="1034" w:hanging="360"/>
      </w:pPr>
      <w:rPr>
        <w:rFonts w:hint="default"/>
        <w:lang w:val="fr-FR" w:eastAsia="en-US" w:bidi="ar-SA"/>
      </w:rPr>
    </w:lvl>
    <w:lvl w:ilvl="2" w:tplc="AB50A2A0">
      <w:numFmt w:val="bullet"/>
      <w:lvlText w:val="•"/>
      <w:lvlJc w:val="left"/>
      <w:pPr>
        <w:ind w:left="1229" w:hanging="360"/>
      </w:pPr>
      <w:rPr>
        <w:rFonts w:hint="default"/>
        <w:lang w:val="fr-FR" w:eastAsia="en-US" w:bidi="ar-SA"/>
      </w:rPr>
    </w:lvl>
    <w:lvl w:ilvl="3" w:tplc="48FC38B0">
      <w:numFmt w:val="bullet"/>
      <w:lvlText w:val="•"/>
      <w:lvlJc w:val="left"/>
      <w:pPr>
        <w:ind w:left="1423" w:hanging="360"/>
      </w:pPr>
      <w:rPr>
        <w:rFonts w:hint="default"/>
        <w:lang w:val="fr-FR" w:eastAsia="en-US" w:bidi="ar-SA"/>
      </w:rPr>
    </w:lvl>
    <w:lvl w:ilvl="4" w:tplc="0E94B6E6">
      <w:numFmt w:val="bullet"/>
      <w:lvlText w:val="•"/>
      <w:lvlJc w:val="left"/>
      <w:pPr>
        <w:ind w:left="1618" w:hanging="360"/>
      </w:pPr>
      <w:rPr>
        <w:rFonts w:hint="default"/>
        <w:lang w:val="fr-FR" w:eastAsia="en-US" w:bidi="ar-SA"/>
      </w:rPr>
    </w:lvl>
    <w:lvl w:ilvl="5" w:tplc="3C60C314">
      <w:numFmt w:val="bullet"/>
      <w:lvlText w:val="•"/>
      <w:lvlJc w:val="left"/>
      <w:pPr>
        <w:ind w:left="1813" w:hanging="360"/>
      </w:pPr>
      <w:rPr>
        <w:rFonts w:hint="default"/>
        <w:lang w:val="fr-FR" w:eastAsia="en-US" w:bidi="ar-SA"/>
      </w:rPr>
    </w:lvl>
    <w:lvl w:ilvl="6" w:tplc="8600150C">
      <w:numFmt w:val="bullet"/>
      <w:lvlText w:val="•"/>
      <w:lvlJc w:val="left"/>
      <w:pPr>
        <w:ind w:left="2007" w:hanging="360"/>
      </w:pPr>
      <w:rPr>
        <w:rFonts w:hint="default"/>
        <w:lang w:val="fr-FR" w:eastAsia="en-US" w:bidi="ar-SA"/>
      </w:rPr>
    </w:lvl>
    <w:lvl w:ilvl="7" w:tplc="EF74EB2C">
      <w:numFmt w:val="bullet"/>
      <w:lvlText w:val="•"/>
      <w:lvlJc w:val="left"/>
      <w:pPr>
        <w:ind w:left="2202" w:hanging="360"/>
      </w:pPr>
      <w:rPr>
        <w:rFonts w:hint="default"/>
        <w:lang w:val="fr-FR" w:eastAsia="en-US" w:bidi="ar-SA"/>
      </w:rPr>
    </w:lvl>
    <w:lvl w:ilvl="8" w:tplc="8B54A740">
      <w:numFmt w:val="bullet"/>
      <w:lvlText w:val="•"/>
      <w:lvlJc w:val="left"/>
      <w:pPr>
        <w:ind w:left="2396" w:hanging="3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6C612DA"/>
    <w:multiLevelType w:val="hybridMultilevel"/>
    <w:tmpl w:val="B978E82E"/>
    <w:lvl w:ilvl="0" w:tplc="C7EA00BE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CD5274B2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5204B696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1EFAE016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6748A1CC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915E5754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971CAB84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5BC06A82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7E04C346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108" w15:restartNumberingAfterBreak="0">
    <w:nsid w:val="36D66609"/>
    <w:multiLevelType w:val="hybridMultilevel"/>
    <w:tmpl w:val="8CC4A7B6"/>
    <w:lvl w:ilvl="0" w:tplc="9BF0D4F4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0DBC4470">
      <w:numFmt w:val="bullet"/>
      <w:lvlText w:val="•"/>
      <w:lvlJc w:val="left"/>
      <w:pPr>
        <w:ind w:left="1046" w:hanging="360"/>
      </w:pPr>
      <w:rPr>
        <w:rFonts w:hint="default"/>
        <w:lang w:val="fr-FR" w:eastAsia="en-US" w:bidi="ar-SA"/>
      </w:rPr>
    </w:lvl>
    <w:lvl w:ilvl="2" w:tplc="E504668C">
      <w:numFmt w:val="bullet"/>
      <w:lvlText w:val="•"/>
      <w:lvlJc w:val="left"/>
      <w:pPr>
        <w:ind w:left="1253" w:hanging="360"/>
      </w:pPr>
      <w:rPr>
        <w:rFonts w:hint="default"/>
        <w:lang w:val="fr-FR" w:eastAsia="en-US" w:bidi="ar-SA"/>
      </w:rPr>
    </w:lvl>
    <w:lvl w:ilvl="3" w:tplc="8D2C65D0">
      <w:numFmt w:val="bullet"/>
      <w:lvlText w:val="•"/>
      <w:lvlJc w:val="left"/>
      <w:pPr>
        <w:ind w:left="1459" w:hanging="360"/>
      </w:pPr>
      <w:rPr>
        <w:rFonts w:hint="default"/>
        <w:lang w:val="fr-FR" w:eastAsia="en-US" w:bidi="ar-SA"/>
      </w:rPr>
    </w:lvl>
    <w:lvl w:ilvl="4" w:tplc="75D61A72">
      <w:numFmt w:val="bullet"/>
      <w:lvlText w:val="•"/>
      <w:lvlJc w:val="left"/>
      <w:pPr>
        <w:ind w:left="1666" w:hanging="360"/>
      </w:pPr>
      <w:rPr>
        <w:rFonts w:hint="default"/>
        <w:lang w:val="fr-FR" w:eastAsia="en-US" w:bidi="ar-SA"/>
      </w:rPr>
    </w:lvl>
    <w:lvl w:ilvl="5" w:tplc="E34C9FEC">
      <w:numFmt w:val="bullet"/>
      <w:lvlText w:val="•"/>
      <w:lvlJc w:val="left"/>
      <w:pPr>
        <w:ind w:left="1873" w:hanging="360"/>
      </w:pPr>
      <w:rPr>
        <w:rFonts w:hint="default"/>
        <w:lang w:val="fr-FR" w:eastAsia="en-US" w:bidi="ar-SA"/>
      </w:rPr>
    </w:lvl>
    <w:lvl w:ilvl="6" w:tplc="8EACE030">
      <w:numFmt w:val="bullet"/>
      <w:lvlText w:val="•"/>
      <w:lvlJc w:val="left"/>
      <w:pPr>
        <w:ind w:left="2079" w:hanging="360"/>
      </w:pPr>
      <w:rPr>
        <w:rFonts w:hint="default"/>
        <w:lang w:val="fr-FR" w:eastAsia="en-US" w:bidi="ar-SA"/>
      </w:rPr>
    </w:lvl>
    <w:lvl w:ilvl="7" w:tplc="21F40834">
      <w:numFmt w:val="bullet"/>
      <w:lvlText w:val="•"/>
      <w:lvlJc w:val="left"/>
      <w:pPr>
        <w:ind w:left="2286" w:hanging="360"/>
      </w:pPr>
      <w:rPr>
        <w:rFonts w:hint="default"/>
        <w:lang w:val="fr-FR" w:eastAsia="en-US" w:bidi="ar-SA"/>
      </w:rPr>
    </w:lvl>
    <w:lvl w:ilvl="8" w:tplc="2C7269EC">
      <w:numFmt w:val="bullet"/>
      <w:lvlText w:val="•"/>
      <w:lvlJc w:val="left"/>
      <w:pPr>
        <w:ind w:left="2492" w:hanging="360"/>
      </w:pPr>
      <w:rPr>
        <w:rFonts w:hint="default"/>
        <w:lang w:val="fr-FR" w:eastAsia="en-US" w:bidi="ar-SA"/>
      </w:rPr>
    </w:lvl>
  </w:abstractNum>
  <w:abstractNum w:abstractNumId="109" w15:restartNumberingAfterBreak="0">
    <w:nsid w:val="36FC2BD4"/>
    <w:multiLevelType w:val="hybridMultilevel"/>
    <w:tmpl w:val="41C45EF4"/>
    <w:lvl w:ilvl="0" w:tplc="29806ACE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CABE5B56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4E326C98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9F3C659C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78C0C820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FA10C7BE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380ECBB0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A7A6FD30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CAC8EAA4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79E6AF7"/>
    <w:multiLevelType w:val="hybridMultilevel"/>
    <w:tmpl w:val="9F4226D6"/>
    <w:lvl w:ilvl="0" w:tplc="56709F98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F8C42E34">
      <w:numFmt w:val="bullet"/>
      <w:lvlText w:val="•"/>
      <w:lvlJc w:val="left"/>
      <w:pPr>
        <w:ind w:left="1081" w:hanging="360"/>
      </w:pPr>
      <w:rPr>
        <w:rFonts w:hint="default"/>
        <w:lang w:val="fr-FR" w:eastAsia="en-US" w:bidi="ar-SA"/>
      </w:rPr>
    </w:lvl>
    <w:lvl w:ilvl="2" w:tplc="05666F0A">
      <w:numFmt w:val="bullet"/>
      <w:lvlText w:val="•"/>
      <w:lvlJc w:val="left"/>
      <w:pPr>
        <w:ind w:left="1323" w:hanging="360"/>
      </w:pPr>
      <w:rPr>
        <w:rFonts w:hint="default"/>
        <w:lang w:val="fr-FR" w:eastAsia="en-US" w:bidi="ar-SA"/>
      </w:rPr>
    </w:lvl>
    <w:lvl w:ilvl="3" w:tplc="5B8447D4">
      <w:numFmt w:val="bullet"/>
      <w:lvlText w:val="•"/>
      <w:lvlJc w:val="left"/>
      <w:pPr>
        <w:ind w:left="1564" w:hanging="360"/>
      </w:pPr>
      <w:rPr>
        <w:rFonts w:hint="default"/>
        <w:lang w:val="fr-FR" w:eastAsia="en-US" w:bidi="ar-SA"/>
      </w:rPr>
    </w:lvl>
    <w:lvl w:ilvl="4" w:tplc="FE6E8C5E">
      <w:numFmt w:val="bullet"/>
      <w:lvlText w:val="•"/>
      <w:lvlJc w:val="left"/>
      <w:pPr>
        <w:ind w:left="1806" w:hanging="360"/>
      </w:pPr>
      <w:rPr>
        <w:rFonts w:hint="default"/>
        <w:lang w:val="fr-FR" w:eastAsia="en-US" w:bidi="ar-SA"/>
      </w:rPr>
    </w:lvl>
    <w:lvl w:ilvl="5" w:tplc="82929ECA">
      <w:numFmt w:val="bullet"/>
      <w:lvlText w:val="•"/>
      <w:lvlJc w:val="left"/>
      <w:pPr>
        <w:ind w:left="2048" w:hanging="360"/>
      </w:pPr>
      <w:rPr>
        <w:rFonts w:hint="default"/>
        <w:lang w:val="fr-FR" w:eastAsia="en-US" w:bidi="ar-SA"/>
      </w:rPr>
    </w:lvl>
    <w:lvl w:ilvl="6" w:tplc="387EC542">
      <w:numFmt w:val="bullet"/>
      <w:lvlText w:val="•"/>
      <w:lvlJc w:val="left"/>
      <w:pPr>
        <w:ind w:left="2289" w:hanging="360"/>
      </w:pPr>
      <w:rPr>
        <w:rFonts w:hint="default"/>
        <w:lang w:val="fr-FR" w:eastAsia="en-US" w:bidi="ar-SA"/>
      </w:rPr>
    </w:lvl>
    <w:lvl w:ilvl="7" w:tplc="20A0F208">
      <w:numFmt w:val="bullet"/>
      <w:lvlText w:val="•"/>
      <w:lvlJc w:val="left"/>
      <w:pPr>
        <w:ind w:left="2531" w:hanging="360"/>
      </w:pPr>
      <w:rPr>
        <w:rFonts w:hint="default"/>
        <w:lang w:val="fr-FR" w:eastAsia="en-US" w:bidi="ar-SA"/>
      </w:rPr>
    </w:lvl>
    <w:lvl w:ilvl="8" w:tplc="C8225424">
      <w:numFmt w:val="bullet"/>
      <w:lvlText w:val="•"/>
      <w:lvlJc w:val="left"/>
      <w:pPr>
        <w:ind w:left="2772" w:hanging="360"/>
      </w:pPr>
      <w:rPr>
        <w:rFonts w:hint="default"/>
        <w:lang w:val="fr-FR" w:eastAsia="en-US" w:bidi="ar-SA"/>
      </w:rPr>
    </w:lvl>
  </w:abstractNum>
  <w:abstractNum w:abstractNumId="111" w15:restartNumberingAfterBreak="0">
    <w:nsid w:val="389B6392"/>
    <w:multiLevelType w:val="hybridMultilevel"/>
    <w:tmpl w:val="44B2D9C8"/>
    <w:lvl w:ilvl="0" w:tplc="6E4E32FC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56D81678">
      <w:numFmt w:val="bullet"/>
      <w:lvlText w:val="•"/>
      <w:lvlJc w:val="left"/>
      <w:pPr>
        <w:ind w:left="1034" w:hanging="360"/>
      </w:pPr>
      <w:rPr>
        <w:rFonts w:hint="default"/>
        <w:lang w:val="fr-FR" w:eastAsia="en-US" w:bidi="ar-SA"/>
      </w:rPr>
    </w:lvl>
    <w:lvl w:ilvl="2" w:tplc="43E280F2">
      <w:numFmt w:val="bullet"/>
      <w:lvlText w:val="•"/>
      <w:lvlJc w:val="left"/>
      <w:pPr>
        <w:ind w:left="1229" w:hanging="360"/>
      </w:pPr>
      <w:rPr>
        <w:rFonts w:hint="default"/>
        <w:lang w:val="fr-FR" w:eastAsia="en-US" w:bidi="ar-SA"/>
      </w:rPr>
    </w:lvl>
    <w:lvl w:ilvl="3" w:tplc="226E4644">
      <w:numFmt w:val="bullet"/>
      <w:lvlText w:val="•"/>
      <w:lvlJc w:val="left"/>
      <w:pPr>
        <w:ind w:left="1423" w:hanging="360"/>
      </w:pPr>
      <w:rPr>
        <w:rFonts w:hint="default"/>
        <w:lang w:val="fr-FR" w:eastAsia="en-US" w:bidi="ar-SA"/>
      </w:rPr>
    </w:lvl>
    <w:lvl w:ilvl="4" w:tplc="1660CE6A">
      <w:numFmt w:val="bullet"/>
      <w:lvlText w:val="•"/>
      <w:lvlJc w:val="left"/>
      <w:pPr>
        <w:ind w:left="1618" w:hanging="360"/>
      </w:pPr>
      <w:rPr>
        <w:rFonts w:hint="default"/>
        <w:lang w:val="fr-FR" w:eastAsia="en-US" w:bidi="ar-SA"/>
      </w:rPr>
    </w:lvl>
    <w:lvl w:ilvl="5" w:tplc="386A86D6">
      <w:numFmt w:val="bullet"/>
      <w:lvlText w:val="•"/>
      <w:lvlJc w:val="left"/>
      <w:pPr>
        <w:ind w:left="1813" w:hanging="360"/>
      </w:pPr>
      <w:rPr>
        <w:rFonts w:hint="default"/>
        <w:lang w:val="fr-FR" w:eastAsia="en-US" w:bidi="ar-SA"/>
      </w:rPr>
    </w:lvl>
    <w:lvl w:ilvl="6" w:tplc="56822774">
      <w:numFmt w:val="bullet"/>
      <w:lvlText w:val="•"/>
      <w:lvlJc w:val="left"/>
      <w:pPr>
        <w:ind w:left="2007" w:hanging="360"/>
      </w:pPr>
      <w:rPr>
        <w:rFonts w:hint="default"/>
        <w:lang w:val="fr-FR" w:eastAsia="en-US" w:bidi="ar-SA"/>
      </w:rPr>
    </w:lvl>
    <w:lvl w:ilvl="7" w:tplc="0ED2068A">
      <w:numFmt w:val="bullet"/>
      <w:lvlText w:val="•"/>
      <w:lvlJc w:val="left"/>
      <w:pPr>
        <w:ind w:left="2202" w:hanging="360"/>
      </w:pPr>
      <w:rPr>
        <w:rFonts w:hint="default"/>
        <w:lang w:val="fr-FR" w:eastAsia="en-US" w:bidi="ar-SA"/>
      </w:rPr>
    </w:lvl>
    <w:lvl w:ilvl="8" w:tplc="5CBADC8E">
      <w:numFmt w:val="bullet"/>
      <w:lvlText w:val="•"/>
      <w:lvlJc w:val="left"/>
      <w:pPr>
        <w:ind w:left="2396" w:hanging="360"/>
      </w:pPr>
      <w:rPr>
        <w:rFonts w:hint="default"/>
        <w:lang w:val="fr-FR" w:eastAsia="en-US" w:bidi="ar-SA"/>
      </w:rPr>
    </w:lvl>
  </w:abstractNum>
  <w:abstractNum w:abstractNumId="112" w15:restartNumberingAfterBreak="0">
    <w:nsid w:val="39FD5354"/>
    <w:multiLevelType w:val="hybridMultilevel"/>
    <w:tmpl w:val="F71EFA12"/>
    <w:lvl w:ilvl="0" w:tplc="30D82FDA">
      <w:numFmt w:val="bullet"/>
      <w:lvlText w:val=""/>
      <w:lvlJc w:val="left"/>
      <w:pPr>
        <w:ind w:left="118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0DA4AB3C">
      <w:numFmt w:val="bullet"/>
      <w:lvlText w:val="•"/>
      <w:lvlJc w:val="left"/>
      <w:pPr>
        <w:ind w:left="1387" w:hanging="360"/>
      </w:pPr>
      <w:rPr>
        <w:rFonts w:hint="default"/>
        <w:lang w:val="fr-FR" w:eastAsia="en-US" w:bidi="ar-SA"/>
      </w:rPr>
    </w:lvl>
    <w:lvl w:ilvl="2" w:tplc="88581C3C">
      <w:numFmt w:val="bullet"/>
      <w:lvlText w:val="•"/>
      <w:lvlJc w:val="left"/>
      <w:pPr>
        <w:ind w:left="1595" w:hanging="360"/>
      </w:pPr>
      <w:rPr>
        <w:rFonts w:hint="default"/>
        <w:lang w:val="fr-FR" w:eastAsia="en-US" w:bidi="ar-SA"/>
      </w:rPr>
    </w:lvl>
    <w:lvl w:ilvl="3" w:tplc="6EE6D8C2">
      <w:numFmt w:val="bullet"/>
      <w:lvlText w:val="•"/>
      <w:lvlJc w:val="left"/>
      <w:pPr>
        <w:ind w:left="1802" w:hanging="360"/>
      </w:pPr>
      <w:rPr>
        <w:rFonts w:hint="default"/>
        <w:lang w:val="fr-FR" w:eastAsia="en-US" w:bidi="ar-SA"/>
      </w:rPr>
    </w:lvl>
    <w:lvl w:ilvl="4" w:tplc="17709898">
      <w:numFmt w:val="bullet"/>
      <w:lvlText w:val="•"/>
      <w:lvlJc w:val="left"/>
      <w:pPr>
        <w:ind w:left="2010" w:hanging="360"/>
      </w:pPr>
      <w:rPr>
        <w:rFonts w:hint="default"/>
        <w:lang w:val="fr-FR" w:eastAsia="en-US" w:bidi="ar-SA"/>
      </w:rPr>
    </w:lvl>
    <w:lvl w:ilvl="5" w:tplc="7EE48190">
      <w:numFmt w:val="bullet"/>
      <w:lvlText w:val="•"/>
      <w:lvlJc w:val="left"/>
      <w:pPr>
        <w:ind w:left="2218" w:hanging="360"/>
      </w:pPr>
      <w:rPr>
        <w:rFonts w:hint="default"/>
        <w:lang w:val="fr-FR" w:eastAsia="en-US" w:bidi="ar-SA"/>
      </w:rPr>
    </w:lvl>
    <w:lvl w:ilvl="6" w:tplc="F43433F8">
      <w:numFmt w:val="bullet"/>
      <w:lvlText w:val="•"/>
      <w:lvlJc w:val="left"/>
      <w:pPr>
        <w:ind w:left="2425" w:hanging="360"/>
      </w:pPr>
      <w:rPr>
        <w:rFonts w:hint="default"/>
        <w:lang w:val="fr-FR" w:eastAsia="en-US" w:bidi="ar-SA"/>
      </w:rPr>
    </w:lvl>
    <w:lvl w:ilvl="7" w:tplc="0AC2072E">
      <w:numFmt w:val="bullet"/>
      <w:lvlText w:val="•"/>
      <w:lvlJc w:val="left"/>
      <w:pPr>
        <w:ind w:left="2633" w:hanging="360"/>
      </w:pPr>
      <w:rPr>
        <w:rFonts w:hint="default"/>
        <w:lang w:val="fr-FR" w:eastAsia="en-US" w:bidi="ar-SA"/>
      </w:rPr>
    </w:lvl>
    <w:lvl w:ilvl="8" w:tplc="DE7A9EB8">
      <w:numFmt w:val="bullet"/>
      <w:lvlText w:val="•"/>
      <w:lvlJc w:val="left"/>
      <w:pPr>
        <w:ind w:left="2840" w:hanging="360"/>
      </w:pPr>
      <w:rPr>
        <w:rFonts w:hint="default"/>
        <w:lang w:val="fr-FR" w:eastAsia="en-US" w:bidi="ar-SA"/>
      </w:rPr>
    </w:lvl>
  </w:abstractNum>
  <w:abstractNum w:abstractNumId="113" w15:restartNumberingAfterBreak="0">
    <w:nsid w:val="3A7012D7"/>
    <w:multiLevelType w:val="hybridMultilevel"/>
    <w:tmpl w:val="CAC45A74"/>
    <w:lvl w:ilvl="0" w:tplc="887A3B4A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E62CC986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CE74BC94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01625D7A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A56CC0C2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5C0CC7C6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9BDCCCE6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142E8DA0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C2A01888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114" w15:restartNumberingAfterBreak="0">
    <w:nsid w:val="3B1426DE"/>
    <w:multiLevelType w:val="hybridMultilevel"/>
    <w:tmpl w:val="8D72EABA"/>
    <w:lvl w:ilvl="0" w:tplc="74B00C68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493AC7C6">
      <w:numFmt w:val="bullet"/>
      <w:lvlText w:val="•"/>
      <w:lvlJc w:val="left"/>
      <w:pPr>
        <w:ind w:left="1091" w:hanging="360"/>
      </w:pPr>
      <w:rPr>
        <w:rFonts w:hint="default"/>
        <w:lang w:val="fr-FR" w:eastAsia="en-US" w:bidi="ar-SA"/>
      </w:rPr>
    </w:lvl>
    <w:lvl w:ilvl="2" w:tplc="83A829A0">
      <w:numFmt w:val="bullet"/>
      <w:lvlText w:val="•"/>
      <w:lvlJc w:val="left"/>
      <w:pPr>
        <w:ind w:left="1343" w:hanging="360"/>
      </w:pPr>
      <w:rPr>
        <w:rFonts w:hint="default"/>
        <w:lang w:val="fr-FR" w:eastAsia="en-US" w:bidi="ar-SA"/>
      </w:rPr>
    </w:lvl>
    <w:lvl w:ilvl="3" w:tplc="41FCAC28">
      <w:numFmt w:val="bullet"/>
      <w:lvlText w:val="•"/>
      <w:lvlJc w:val="left"/>
      <w:pPr>
        <w:ind w:left="1594" w:hanging="360"/>
      </w:pPr>
      <w:rPr>
        <w:rFonts w:hint="default"/>
        <w:lang w:val="fr-FR" w:eastAsia="en-US" w:bidi="ar-SA"/>
      </w:rPr>
    </w:lvl>
    <w:lvl w:ilvl="4" w:tplc="25C20B1E">
      <w:numFmt w:val="bullet"/>
      <w:lvlText w:val="•"/>
      <w:lvlJc w:val="left"/>
      <w:pPr>
        <w:ind w:left="1846" w:hanging="360"/>
      </w:pPr>
      <w:rPr>
        <w:rFonts w:hint="default"/>
        <w:lang w:val="fr-FR" w:eastAsia="en-US" w:bidi="ar-SA"/>
      </w:rPr>
    </w:lvl>
    <w:lvl w:ilvl="5" w:tplc="032854C4">
      <w:numFmt w:val="bullet"/>
      <w:lvlText w:val="•"/>
      <w:lvlJc w:val="left"/>
      <w:pPr>
        <w:ind w:left="2098" w:hanging="360"/>
      </w:pPr>
      <w:rPr>
        <w:rFonts w:hint="default"/>
        <w:lang w:val="fr-FR" w:eastAsia="en-US" w:bidi="ar-SA"/>
      </w:rPr>
    </w:lvl>
    <w:lvl w:ilvl="6" w:tplc="52AC0A62">
      <w:numFmt w:val="bullet"/>
      <w:lvlText w:val="•"/>
      <w:lvlJc w:val="left"/>
      <w:pPr>
        <w:ind w:left="2349" w:hanging="360"/>
      </w:pPr>
      <w:rPr>
        <w:rFonts w:hint="default"/>
        <w:lang w:val="fr-FR" w:eastAsia="en-US" w:bidi="ar-SA"/>
      </w:rPr>
    </w:lvl>
    <w:lvl w:ilvl="7" w:tplc="D642228E">
      <w:numFmt w:val="bullet"/>
      <w:lvlText w:val="•"/>
      <w:lvlJc w:val="left"/>
      <w:pPr>
        <w:ind w:left="2601" w:hanging="360"/>
      </w:pPr>
      <w:rPr>
        <w:rFonts w:hint="default"/>
        <w:lang w:val="fr-FR" w:eastAsia="en-US" w:bidi="ar-SA"/>
      </w:rPr>
    </w:lvl>
    <w:lvl w:ilvl="8" w:tplc="109CB218">
      <w:numFmt w:val="bullet"/>
      <w:lvlText w:val="•"/>
      <w:lvlJc w:val="left"/>
      <w:pPr>
        <w:ind w:left="2852" w:hanging="360"/>
      </w:pPr>
      <w:rPr>
        <w:rFonts w:hint="default"/>
        <w:lang w:val="fr-FR" w:eastAsia="en-US" w:bidi="ar-SA"/>
      </w:rPr>
    </w:lvl>
  </w:abstractNum>
  <w:abstractNum w:abstractNumId="115" w15:restartNumberingAfterBreak="0">
    <w:nsid w:val="3B574772"/>
    <w:multiLevelType w:val="hybridMultilevel"/>
    <w:tmpl w:val="42DC4764"/>
    <w:lvl w:ilvl="0" w:tplc="1708F712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16E80500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49C69766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CDAA863E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6220FC2C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C7F219BC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8B6EA1C0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D8CEFC00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4D54241C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116" w15:restartNumberingAfterBreak="0">
    <w:nsid w:val="3BA973EC"/>
    <w:multiLevelType w:val="hybridMultilevel"/>
    <w:tmpl w:val="FE6C3222"/>
    <w:lvl w:ilvl="0" w:tplc="CC70863C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417EFF92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4C304D46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0870EE94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23083EAA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77383C02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624C84E6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ECEA9310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4E9AEA84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117" w15:restartNumberingAfterBreak="0">
    <w:nsid w:val="3BC24A63"/>
    <w:multiLevelType w:val="hybridMultilevel"/>
    <w:tmpl w:val="DAF8D450"/>
    <w:lvl w:ilvl="0" w:tplc="ACA00BE6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DC4CDC32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2A30D8DE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7EEA50A0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97806D7A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6CBC09BC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DD6E6A1E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975AC15C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8FCCFA8A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118" w15:restartNumberingAfterBreak="0">
    <w:nsid w:val="3C5E2EDE"/>
    <w:multiLevelType w:val="hybridMultilevel"/>
    <w:tmpl w:val="78A01C3E"/>
    <w:lvl w:ilvl="0" w:tplc="B6EAB3F2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E6EEBF38">
      <w:numFmt w:val="bullet"/>
      <w:lvlText w:val="•"/>
      <w:lvlJc w:val="left"/>
      <w:pPr>
        <w:ind w:left="1091" w:hanging="360"/>
      </w:pPr>
      <w:rPr>
        <w:rFonts w:hint="default"/>
        <w:lang w:val="fr-FR" w:eastAsia="en-US" w:bidi="ar-SA"/>
      </w:rPr>
    </w:lvl>
    <w:lvl w:ilvl="2" w:tplc="7576C4E8">
      <w:numFmt w:val="bullet"/>
      <w:lvlText w:val="•"/>
      <w:lvlJc w:val="left"/>
      <w:pPr>
        <w:ind w:left="1343" w:hanging="360"/>
      </w:pPr>
      <w:rPr>
        <w:rFonts w:hint="default"/>
        <w:lang w:val="fr-FR" w:eastAsia="en-US" w:bidi="ar-SA"/>
      </w:rPr>
    </w:lvl>
    <w:lvl w:ilvl="3" w:tplc="B3A4192E">
      <w:numFmt w:val="bullet"/>
      <w:lvlText w:val="•"/>
      <w:lvlJc w:val="left"/>
      <w:pPr>
        <w:ind w:left="1594" w:hanging="360"/>
      </w:pPr>
      <w:rPr>
        <w:rFonts w:hint="default"/>
        <w:lang w:val="fr-FR" w:eastAsia="en-US" w:bidi="ar-SA"/>
      </w:rPr>
    </w:lvl>
    <w:lvl w:ilvl="4" w:tplc="50C88C36">
      <w:numFmt w:val="bullet"/>
      <w:lvlText w:val="•"/>
      <w:lvlJc w:val="left"/>
      <w:pPr>
        <w:ind w:left="1846" w:hanging="360"/>
      </w:pPr>
      <w:rPr>
        <w:rFonts w:hint="default"/>
        <w:lang w:val="fr-FR" w:eastAsia="en-US" w:bidi="ar-SA"/>
      </w:rPr>
    </w:lvl>
    <w:lvl w:ilvl="5" w:tplc="5D22690C">
      <w:numFmt w:val="bullet"/>
      <w:lvlText w:val="•"/>
      <w:lvlJc w:val="left"/>
      <w:pPr>
        <w:ind w:left="2098" w:hanging="360"/>
      </w:pPr>
      <w:rPr>
        <w:rFonts w:hint="default"/>
        <w:lang w:val="fr-FR" w:eastAsia="en-US" w:bidi="ar-SA"/>
      </w:rPr>
    </w:lvl>
    <w:lvl w:ilvl="6" w:tplc="87845838">
      <w:numFmt w:val="bullet"/>
      <w:lvlText w:val="•"/>
      <w:lvlJc w:val="left"/>
      <w:pPr>
        <w:ind w:left="2349" w:hanging="360"/>
      </w:pPr>
      <w:rPr>
        <w:rFonts w:hint="default"/>
        <w:lang w:val="fr-FR" w:eastAsia="en-US" w:bidi="ar-SA"/>
      </w:rPr>
    </w:lvl>
    <w:lvl w:ilvl="7" w:tplc="C9A440A6">
      <w:numFmt w:val="bullet"/>
      <w:lvlText w:val="•"/>
      <w:lvlJc w:val="left"/>
      <w:pPr>
        <w:ind w:left="2601" w:hanging="360"/>
      </w:pPr>
      <w:rPr>
        <w:rFonts w:hint="default"/>
        <w:lang w:val="fr-FR" w:eastAsia="en-US" w:bidi="ar-SA"/>
      </w:rPr>
    </w:lvl>
    <w:lvl w:ilvl="8" w:tplc="87AA0C2E">
      <w:numFmt w:val="bullet"/>
      <w:lvlText w:val="•"/>
      <w:lvlJc w:val="left"/>
      <w:pPr>
        <w:ind w:left="2852" w:hanging="360"/>
      </w:pPr>
      <w:rPr>
        <w:rFonts w:hint="default"/>
        <w:lang w:val="fr-FR" w:eastAsia="en-US" w:bidi="ar-SA"/>
      </w:rPr>
    </w:lvl>
  </w:abstractNum>
  <w:abstractNum w:abstractNumId="119" w15:restartNumberingAfterBreak="0">
    <w:nsid w:val="3C611471"/>
    <w:multiLevelType w:val="hybridMultilevel"/>
    <w:tmpl w:val="AE880FC8"/>
    <w:lvl w:ilvl="0" w:tplc="B9B01466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DF124302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0358C014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75328202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2F346772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19680B8E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C02044DC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081A3752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939681F0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120" w15:restartNumberingAfterBreak="0">
    <w:nsid w:val="3D4C52D4"/>
    <w:multiLevelType w:val="hybridMultilevel"/>
    <w:tmpl w:val="C436E104"/>
    <w:lvl w:ilvl="0" w:tplc="068EAFB6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7910D1AC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6348420E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9DAAEB5C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AE42B870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373EA978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E8A6C82C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BC7C643C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CF9E74C2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121" w15:restartNumberingAfterBreak="0">
    <w:nsid w:val="3D674E12"/>
    <w:multiLevelType w:val="hybridMultilevel"/>
    <w:tmpl w:val="8FCE50E4"/>
    <w:lvl w:ilvl="0" w:tplc="AA06169C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A00A43AE">
      <w:numFmt w:val="bullet"/>
      <w:lvlText w:val="•"/>
      <w:lvlJc w:val="left"/>
      <w:pPr>
        <w:ind w:left="1046" w:hanging="360"/>
      </w:pPr>
      <w:rPr>
        <w:rFonts w:hint="default"/>
        <w:lang w:val="fr-FR" w:eastAsia="en-US" w:bidi="ar-SA"/>
      </w:rPr>
    </w:lvl>
    <w:lvl w:ilvl="2" w:tplc="BD68D6C8">
      <w:numFmt w:val="bullet"/>
      <w:lvlText w:val="•"/>
      <w:lvlJc w:val="left"/>
      <w:pPr>
        <w:ind w:left="1253" w:hanging="360"/>
      </w:pPr>
      <w:rPr>
        <w:rFonts w:hint="default"/>
        <w:lang w:val="fr-FR" w:eastAsia="en-US" w:bidi="ar-SA"/>
      </w:rPr>
    </w:lvl>
    <w:lvl w:ilvl="3" w:tplc="6D8E77F8">
      <w:numFmt w:val="bullet"/>
      <w:lvlText w:val="•"/>
      <w:lvlJc w:val="left"/>
      <w:pPr>
        <w:ind w:left="1459" w:hanging="360"/>
      </w:pPr>
      <w:rPr>
        <w:rFonts w:hint="default"/>
        <w:lang w:val="fr-FR" w:eastAsia="en-US" w:bidi="ar-SA"/>
      </w:rPr>
    </w:lvl>
    <w:lvl w:ilvl="4" w:tplc="FE3E5006">
      <w:numFmt w:val="bullet"/>
      <w:lvlText w:val="•"/>
      <w:lvlJc w:val="left"/>
      <w:pPr>
        <w:ind w:left="1666" w:hanging="360"/>
      </w:pPr>
      <w:rPr>
        <w:rFonts w:hint="default"/>
        <w:lang w:val="fr-FR" w:eastAsia="en-US" w:bidi="ar-SA"/>
      </w:rPr>
    </w:lvl>
    <w:lvl w:ilvl="5" w:tplc="50FA066A">
      <w:numFmt w:val="bullet"/>
      <w:lvlText w:val="•"/>
      <w:lvlJc w:val="left"/>
      <w:pPr>
        <w:ind w:left="1873" w:hanging="360"/>
      </w:pPr>
      <w:rPr>
        <w:rFonts w:hint="default"/>
        <w:lang w:val="fr-FR" w:eastAsia="en-US" w:bidi="ar-SA"/>
      </w:rPr>
    </w:lvl>
    <w:lvl w:ilvl="6" w:tplc="7D0A846A">
      <w:numFmt w:val="bullet"/>
      <w:lvlText w:val="•"/>
      <w:lvlJc w:val="left"/>
      <w:pPr>
        <w:ind w:left="2079" w:hanging="360"/>
      </w:pPr>
      <w:rPr>
        <w:rFonts w:hint="default"/>
        <w:lang w:val="fr-FR" w:eastAsia="en-US" w:bidi="ar-SA"/>
      </w:rPr>
    </w:lvl>
    <w:lvl w:ilvl="7" w:tplc="4B3806BA">
      <w:numFmt w:val="bullet"/>
      <w:lvlText w:val="•"/>
      <w:lvlJc w:val="left"/>
      <w:pPr>
        <w:ind w:left="2286" w:hanging="360"/>
      </w:pPr>
      <w:rPr>
        <w:rFonts w:hint="default"/>
        <w:lang w:val="fr-FR" w:eastAsia="en-US" w:bidi="ar-SA"/>
      </w:rPr>
    </w:lvl>
    <w:lvl w:ilvl="8" w:tplc="5DF634E4">
      <w:numFmt w:val="bullet"/>
      <w:lvlText w:val="•"/>
      <w:lvlJc w:val="left"/>
      <w:pPr>
        <w:ind w:left="2492" w:hanging="3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DB219C5"/>
    <w:multiLevelType w:val="hybridMultilevel"/>
    <w:tmpl w:val="8A6CBD12"/>
    <w:lvl w:ilvl="0" w:tplc="D3481998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40964754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B98E0706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E9CA6CFC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8B7822BA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82022BE4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0F8A61C4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FF5ABC08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3944399C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123" w15:restartNumberingAfterBreak="0">
    <w:nsid w:val="3E3C4522"/>
    <w:multiLevelType w:val="hybridMultilevel"/>
    <w:tmpl w:val="BF628E20"/>
    <w:lvl w:ilvl="0" w:tplc="DAAEFAD4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33DE569C">
      <w:numFmt w:val="bullet"/>
      <w:lvlText w:val="•"/>
      <w:lvlJc w:val="left"/>
      <w:pPr>
        <w:ind w:left="1091" w:hanging="360"/>
      </w:pPr>
      <w:rPr>
        <w:rFonts w:hint="default"/>
        <w:lang w:val="fr-FR" w:eastAsia="en-US" w:bidi="ar-SA"/>
      </w:rPr>
    </w:lvl>
    <w:lvl w:ilvl="2" w:tplc="F482D2F8">
      <w:numFmt w:val="bullet"/>
      <w:lvlText w:val="•"/>
      <w:lvlJc w:val="left"/>
      <w:pPr>
        <w:ind w:left="1343" w:hanging="360"/>
      </w:pPr>
      <w:rPr>
        <w:rFonts w:hint="default"/>
        <w:lang w:val="fr-FR" w:eastAsia="en-US" w:bidi="ar-SA"/>
      </w:rPr>
    </w:lvl>
    <w:lvl w:ilvl="3" w:tplc="F0A6D224">
      <w:numFmt w:val="bullet"/>
      <w:lvlText w:val="•"/>
      <w:lvlJc w:val="left"/>
      <w:pPr>
        <w:ind w:left="1594" w:hanging="360"/>
      </w:pPr>
      <w:rPr>
        <w:rFonts w:hint="default"/>
        <w:lang w:val="fr-FR" w:eastAsia="en-US" w:bidi="ar-SA"/>
      </w:rPr>
    </w:lvl>
    <w:lvl w:ilvl="4" w:tplc="40C0775A">
      <w:numFmt w:val="bullet"/>
      <w:lvlText w:val="•"/>
      <w:lvlJc w:val="left"/>
      <w:pPr>
        <w:ind w:left="1846" w:hanging="360"/>
      </w:pPr>
      <w:rPr>
        <w:rFonts w:hint="default"/>
        <w:lang w:val="fr-FR" w:eastAsia="en-US" w:bidi="ar-SA"/>
      </w:rPr>
    </w:lvl>
    <w:lvl w:ilvl="5" w:tplc="57E8EF2C">
      <w:numFmt w:val="bullet"/>
      <w:lvlText w:val="•"/>
      <w:lvlJc w:val="left"/>
      <w:pPr>
        <w:ind w:left="2098" w:hanging="360"/>
      </w:pPr>
      <w:rPr>
        <w:rFonts w:hint="default"/>
        <w:lang w:val="fr-FR" w:eastAsia="en-US" w:bidi="ar-SA"/>
      </w:rPr>
    </w:lvl>
    <w:lvl w:ilvl="6" w:tplc="0A8A9986">
      <w:numFmt w:val="bullet"/>
      <w:lvlText w:val="•"/>
      <w:lvlJc w:val="left"/>
      <w:pPr>
        <w:ind w:left="2349" w:hanging="360"/>
      </w:pPr>
      <w:rPr>
        <w:rFonts w:hint="default"/>
        <w:lang w:val="fr-FR" w:eastAsia="en-US" w:bidi="ar-SA"/>
      </w:rPr>
    </w:lvl>
    <w:lvl w:ilvl="7" w:tplc="150E1154">
      <w:numFmt w:val="bullet"/>
      <w:lvlText w:val="•"/>
      <w:lvlJc w:val="left"/>
      <w:pPr>
        <w:ind w:left="2601" w:hanging="360"/>
      </w:pPr>
      <w:rPr>
        <w:rFonts w:hint="default"/>
        <w:lang w:val="fr-FR" w:eastAsia="en-US" w:bidi="ar-SA"/>
      </w:rPr>
    </w:lvl>
    <w:lvl w:ilvl="8" w:tplc="1AA0C49A">
      <w:numFmt w:val="bullet"/>
      <w:lvlText w:val="•"/>
      <w:lvlJc w:val="left"/>
      <w:pPr>
        <w:ind w:left="2852" w:hanging="360"/>
      </w:pPr>
      <w:rPr>
        <w:rFonts w:hint="default"/>
        <w:lang w:val="fr-FR" w:eastAsia="en-US" w:bidi="ar-SA"/>
      </w:rPr>
    </w:lvl>
  </w:abstractNum>
  <w:abstractNum w:abstractNumId="124" w15:restartNumberingAfterBreak="0">
    <w:nsid w:val="3EF86A7A"/>
    <w:multiLevelType w:val="hybridMultilevel"/>
    <w:tmpl w:val="4516E1E4"/>
    <w:lvl w:ilvl="0" w:tplc="7E18EFC8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strike/>
        <w:spacing w:val="0"/>
        <w:w w:val="100"/>
        <w:lang w:val="fr-FR" w:eastAsia="en-US" w:bidi="ar-SA"/>
      </w:rPr>
    </w:lvl>
    <w:lvl w:ilvl="1" w:tplc="77F0B076">
      <w:numFmt w:val="bullet"/>
      <w:lvlText w:val="•"/>
      <w:lvlJc w:val="left"/>
      <w:pPr>
        <w:ind w:left="1034" w:hanging="360"/>
      </w:pPr>
      <w:rPr>
        <w:rFonts w:hint="default"/>
        <w:lang w:val="fr-FR" w:eastAsia="en-US" w:bidi="ar-SA"/>
      </w:rPr>
    </w:lvl>
    <w:lvl w:ilvl="2" w:tplc="3392B08C">
      <w:numFmt w:val="bullet"/>
      <w:lvlText w:val="•"/>
      <w:lvlJc w:val="left"/>
      <w:pPr>
        <w:ind w:left="1229" w:hanging="360"/>
      </w:pPr>
      <w:rPr>
        <w:rFonts w:hint="default"/>
        <w:lang w:val="fr-FR" w:eastAsia="en-US" w:bidi="ar-SA"/>
      </w:rPr>
    </w:lvl>
    <w:lvl w:ilvl="3" w:tplc="8094450E">
      <w:numFmt w:val="bullet"/>
      <w:lvlText w:val="•"/>
      <w:lvlJc w:val="left"/>
      <w:pPr>
        <w:ind w:left="1423" w:hanging="360"/>
      </w:pPr>
      <w:rPr>
        <w:rFonts w:hint="default"/>
        <w:lang w:val="fr-FR" w:eastAsia="en-US" w:bidi="ar-SA"/>
      </w:rPr>
    </w:lvl>
    <w:lvl w:ilvl="4" w:tplc="A100EE68">
      <w:numFmt w:val="bullet"/>
      <w:lvlText w:val="•"/>
      <w:lvlJc w:val="left"/>
      <w:pPr>
        <w:ind w:left="1618" w:hanging="360"/>
      </w:pPr>
      <w:rPr>
        <w:rFonts w:hint="default"/>
        <w:lang w:val="fr-FR" w:eastAsia="en-US" w:bidi="ar-SA"/>
      </w:rPr>
    </w:lvl>
    <w:lvl w:ilvl="5" w:tplc="922A0076">
      <w:numFmt w:val="bullet"/>
      <w:lvlText w:val="•"/>
      <w:lvlJc w:val="left"/>
      <w:pPr>
        <w:ind w:left="1813" w:hanging="360"/>
      </w:pPr>
      <w:rPr>
        <w:rFonts w:hint="default"/>
        <w:lang w:val="fr-FR" w:eastAsia="en-US" w:bidi="ar-SA"/>
      </w:rPr>
    </w:lvl>
    <w:lvl w:ilvl="6" w:tplc="E6F01192">
      <w:numFmt w:val="bullet"/>
      <w:lvlText w:val="•"/>
      <w:lvlJc w:val="left"/>
      <w:pPr>
        <w:ind w:left="2007" w:hanging="360"/>
      </w:pPr>
      <w:rPr>
        <w:rFonts w:hint="default"/>
        <w:lang w:val="fr-FR" w:eastAsia="en-US" w:bidi="ar-SA"/>
      </w:rPr>
    </w:lvl>
    <w:lvl w:ilvl="7" w:tplc="850C7EF4">
      <w:numFmt w:val="bullet"/>
      <w:lvlText w:val="•"/>
      <w:lvlJc w:val="left"/>
      <w:pPr>
        <w:ind w:left="2202" w:hanging="360"/>
      </w:pPr>
      <w:rPr>
        <w:rFonts w:hint="default"/>
        <w:lang w:val="fr-FR" w:eastAsia="en-US" w:bidi="ar-SA"/>
      </w:rPr>
    </w:lvl>
    <w:lvl w:ilvl="8" w:tplc="CB4A5600">
      <w:numFmt w:val="bullet"/>
      <w:lvlText w:val="•"/>
      <w:lvlJc w:val="left"/>
      <w:pPr>
        <w:ind w:left="2396" w:hanging="360"/>
      </w:pPr>
      <w:rPr>
        <w:rFonts w:hint="default"/>
        <w:lang w:val="fr-FR" w:eastAsia="en-US" w:bidi="ar-SA"/>
      </w:rPr>
    </w:lvl>
  </w:abstractNum>
  <w:abstractNum w:abstractNumId="125" w15:restartNumberingAfterBreak="0">
    <w:nsid w:val="400C3E58"/>
    <w:multiLevelType w:val="hybridMultilevel"/>
    <w:tmpl w:val="CAF2456E"/>
    <w:lvl w:ilvl="0" w:tplc="EDA20CE4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D8D60764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F6D0220C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800E40A0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90EE8120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07B4E8B2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88F81B3A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FE909ECE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B1905BF8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0AC4171"/>
    <w:multiLevelType w:val="hybridMultilevel"/>
    <w:tmpl w:val="8B248870"/>
    <w:lvl w:ilvl="0" w:tplc="9646A096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44D29068">
      <w:numFmt w:val="bullet"/>
      <w:lvlText w:val="•"/>
      <w:lvlJc w:val="left"/>
      <w:pPr>
        <w:ind w:left="1046" w:hanging="360"/>
      </w:pPr>
      <w:rPr>
        <w:rFonts w:hint="default"/>
        <w:lang w:val="fr-FR" w:eastAsia="en-US" w:bidi="ar-SA"/>
      </w:rPr>
    </w:lvl>
    <w:lvl w:ilvl="2" w:tplc="513A87FC">
      <w:numFmt w:val="bullet"/>
      <w:lvlText w:val="•"/>
      <w:lvlJc w:val="left"/>
      <w:pPr>
        <w:ind w:left="1253" w:hanging="360"/>
      </w:pPr>
      <w:rPr>
        <w:rFonts w:hint="default"/>
        <w:lang w:val="fr-FR" w:eastAsia="en-US" w:bidi="ar-SA"/>
      </w:rPr>
    </w:lvl>
    <w:lvl w:ilvl="3" w:tplc="45F4FBA0">
      <w:numFmt w:val="bullet"/>
      <w:lvlText w:val="•"/>
      <w:lvlJc w:val="left"/>
      <w:pPr>
        <w:ind w:left="1459" w:hanging="360"/>
      </w:pPr>
      <w:rPr>
        <w:rFonts w:hint="default"/>
        <w:lang w:val="fr-FR" w:eastAsia="en-US" w:bidi="ar-SA"/>
      </w:rPr>
    </w:lvl>
    <w:lvl w:ilvl="4" w:tplc="CF48A412">
      <w:numFmt w:val="bullet"/>
      <w:lvlText w:val="•"/>
      <w:lvlJc w:val="left"/>
      <w:pPr>
        <w:ind w:left="1666" w:hanging="360"/>
      </w:pPr>
      <w:rPr>
        <w:rFonts w:hint="default"/>
        <w:lang w:val="fr-FR" w:eastAsia="en-US" w:bidi="ar-SA"/>
      </w:rPr>
    </w:lvl>
    <w:lvl w:ilvl="5" w:tplc="D2E681BE">
      <w:numFmt w:val="bullet"/>
      <w:lvlText w:val="•"/>
      <w:lvlJc w:val="left"/>
      <w:pPr>
        <w:ind w:left="1873" w:hanging="360"/>
      </w:pPr>
      <w:rPr>
        <w:rFonts w:hint="default"/>
        <w:lang w:val="fr-FR" w:eastAsia="en-US" w:bidi="ar-SA"/>
      </w:rPr>
    </w:lvl>
    <w:lvl w:ilvl="6" w:tplc="D27C79DC">
      <w:numFmt w:val="bullet"/>
      <w:lvlText w:val="•"/>
      <w:lvlJc w:val="left"/>
      <w:pPr>
        <w:ind w:left="2079" w:hanging="360"/>
      </w:pPr>
      <w:rPr>
        <w:rFonts w:hint="default"/>
        <w:lang w:val="fr-FR" w:eastAsia="en-US" w:bidi="ar-SA"/>
      </w:rPr>
    </w:lvl>
    <w:lvl w:ilvl="7" w:tplc="68B6A34E">
      <w:numFmt w:val="bullet"/>
      <w:lvlText w:val="•"/>
      <w:lvlJc w:val="left"/>
      <w:pPr>
        <w:ind w:left="2286" w:hanging="360"/>
      </w:pPr>
      <w:rPr>
        <w:rFonts w:hint="default"/>
        <w:lang w:val="fr-FR" w:eastAsia="en-US" w:bidi="ar-SA"/>
      </w:rPr>
    </w:lvl>
    <w:lvl w:ilvl="8" w:tplc="7B12F132">
      <w:numFmt w:val="bullet"/>
      <w:lvlText w:val="•"/>
      <w:lvlJc w:val="left"/>
      <w:pPr>
        <w:ind w:left="2492" w:hanging="3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0FB250D"/>
    <w:multiLevelType w:val="hybridMultilevel"/>
    <w:tmpl w:val="2812B884"/>
    <w:lvl w:ilvl="0" w:tplc="2E8ADAB4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B13E1CAE">
      <w:numFmt w:val="bullet"/>
      <w:lvlText w:val="•"/>
      <w:lvlJc w:val="left"/>
      <w:pPr>
        <w:ind w:left="1034" w:hanging="360"/>
      </w:pPr>
      <w:rPr>
        <w:rFonts w:hint="default"/>
        <w:lang w:val="fr-FR" w:eastAsia="en-US" w:bidi="ar-SA"/>
      </w:rPr>
    </w:lvl>
    <w:lvl w:ilvl="2" w:tplc="7EDE7E38">
      <w:numFmt w:val="bullet"/>
      <w:lvlText w:val="•"/>
      <w:lvlJc w:val="left"/>
      <w:pPr>
        <w:ind w:left="1229" w:hanging="360"/>
      </w:pPr>
      <w:rPr>
        <w:rFonts w:hint="default"/>
        <w:lang w:val="fr-FR" w:eastAsia="en-US" w:bidi="ar-SA"/>
      </w:rPr>
    </w:lvl>
    <w:lvl w:ilvl="3" w:tplc="97201664">
      <w:numFmt w:val="bullet"/>
      <w:lvlText w:val="•"/>
      <w:lvlJc w:val="left"/>
      <w:pPr>
        <w:ind w:left="1423" w:hanging="360"/>
      </w:pPr>
      <w:rPr>
        <w:rFonts w:hint="default"/>
        <w:lang w:val="fr-FR" w:eastAsia="en-US" w:bidi="ar-SA"/>
      </w:rPr>
    </w:lvl>
    <w:lvl w:ilvl="4" w:tplc="3FBA4158">
      <w:numFmt w:val="bullet"/>
      <w:lvlText w:val="•"/>
      <w:lvlJc w:val="left"/>
      <w:pPr>
        <w:ind w:left="1618" w:hanging="360"/>
      </w:pPr>
      <w:rPr>
        <w:rFonts w:hint="default"/>
        <w:lang w:val="fr-FR" w:eastAsia="en-US" w:bidi="ar-SA"/>
      </w:rPr>
    </w:lvl>
    <w:lvl w:ilvl="5" w:tplc="1E3EA378">
      <w:numFmt w:val="bullet"/>
      <w:lvlText w:val="•"/>
      <w:lvlJc w:val="left"/>
      <w:pPr>
        <w:ind w:left="1813" w:hanging="360"/>
      </w:pPr>
      <w:rPr>
        <w:rFonts w:hint="default"/>
        <w:lang w:val="fr-FR" w:eastAsia="en-US" w:bidi="ar-SA"/>
      </w:rPr>
    </w:lvl>
    <w:lvl w:ilvl="6" w:tplc="AA783380">
      <w:numFmt w:val="bullet"/>
      <w:lvlText w:val="•"/>
      <w:lvlJc w:val="left"/>
      <w:pPr>
        <w:ind w:left="2007" w:hanging="360"/>
      </w:pPr>
      <w:rPr>
        <w:rFonts w:hint="default"/>
        <w:lang w:val="fr-FR" w:eastAsia="en-US" w:bidi="ar-SA"/>
      </w:rPr>
    </w:lvl>
    <w:lvl w:ilvl="7" w:tplc="0A220182">
      <w:numFmt w:val="bullet"/>
      <w:lvlText w:val="•"/>
      <w:lvlJc w:val="left"/>
      <w:pPr>
        <w:ind w:left="2202" w:hanging="360"/>
      </w:pPr>
      <w:rPr>
        <w:rFonts w:hint="default"/>
        <w:lang w:val="fr-FR" w:eastAsia="en-US" w:bidi="ar-SA"/>
      </w:rPr>
    </w:lvl>
    <w:lvl w:ilvl="8" w:tplc="1AF2241C">
      <w:numFmt w:val="bullet"/>
      <w:lvlText w:val="•"/>
      <w:lvlJc w:val="left"/>
      <w:pPr>
        <w:ind w:left="2396" w:hanging="360"/>
      </w:pPr>
      <w:rPr>
        <w:rFonts w:hint="default"/>
        <w:lang w:val="fr-FR" w:eastAsia="en-US" w:bidi="ar-SA"/>
      </w:rPr>
    </w:lvl>
  </w:abstractNum>
  <w:abstractNum w:abstractNumId="128" w15:restartNumberingAfterBreak="0">
    <w:nsid w:val="410A5505"/>
    <w:multiLevelType w:val="hybridMultilevel"/>
    <w:tmpl w:val="BD3A1290"/>
    <w:lvl w:ilvl="0" w:tplc="9D6473C4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8848A92E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CE6C8416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D6DC2CAA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F716BC80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2E40A086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A626855E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D5C6BF24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84088868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129" w15:restartNumberingAfterBreak="0">
    <w:nsid w:val="41260614"/>
    <w:multiLevelType w:val="hybridMultilevel"/>
    <w:tmpl w:val="BB46F5F2"/>
    <w:lvl w:ilvl="0" w:tplc="F7F8A91C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1838637E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6F4042B8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1FE29042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AE48708A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E996AD40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2454F2CC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278A1F24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2B7A69F2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130" w15:restartNumberingAfterBreak="0">
    <w:nsid w:val="444606A1"/>
    <w:multiLevelType w:val="hybridMultilevel"/>
    <w:tmpl w:val="FA9030BA"/>
    <w:lvl w:ilvl="0" w:tplc="B366F2AC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1" w:tplc="79F6497E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D4788E28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2F86A2B0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CAE2C606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6F70B8D2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E4F4FF2E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46721142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56FA1916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131" w15:restartNumberingAfterBreak="0">
    <w:nsid w:val="44E37BED"/>
    <w:multiLevelType w:val="hybridMultilevel"/>
    <w:tmpl w:val="FB98A308"/>
    <w:lvl w:ilvl="0" w:tplc="09A69402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8E3C2D46">
      <w:numFmt w:val="bullet"/>
      <w:lvlText w:val="•"/>
      <w:lvlJc w:val="left"/>
      <w:pPr>
        <w:ind w:left="1091" w:hanging="360"/>
      </w:pPr>
      <w:rPr>
        <w:rFonts w:hint="default"/>
        <w:lang w:val="fr-FR" w:eastAsia="en-US" w:bidi="ar-SA"/>
      </w:rPr>
    </w:lvl>
    <w:lvl w:ilvl="2" w:tplc="5B8EDD36">
      <w:numFmt w:val="bullet"/>
      <w:lvlText w:val="•"/>
      <w:lvlJc w:val="left"/>
      <w:pPr>
        <w:ind w:left="1343" w:hanging="360"/>
      </w:pPr>
      <w:rPr>
        <w:rFonts w:hint="default"/>
        <w:lang w:val="fr-FR" w:eastAsia="en-US" w:bidi="ar-SA"/>
      </w:rPr>
    </w:lvl>
    <w:lvl w:ilvl="3" w:tplc="FEF45E00">
      <w:numFmt w:val="bullet"/>
      <w:lvlText w:val="•"/>
      <w:lvlJc w:val="left"/>
      <w:pPr>
        <w:ind w:left="1594" w:hanging="360"/>
      </w:pPr>
      <w:rPr>
        <w:rFonts w:hint="default"/>
        <w:lang w:val="fr-FR" w:eastAsia="en-US" w:bidi="ar-SA"/>
      </w:rPr>
    </w:lvl>
    <w:lvl w:ilvl="4" w:tplc="C0424FAA">
      <w:numFmt w:val="bullet"/>
      <w:lvlText w:val="•"/>
      <w:lvlJc w:val="left"/>
      <w:pPr>
        <w:ind w:left="1846" w:hanging="360"/>
      </w:pPr>
      <w:rPr>
        <w:rFonts w:hint="default"/>
        <w:lang w:val="fr-FR" w:eastAsia="en-US" w:bidi="ar-SA"/>
      </w:rPr>
    </w:lvl>
    <w:lvl w:ilvl="5" w:tplc="85F81084">
      <w:numFmt w:val="bullet"/>
      <w:lvlText w:val="•"/>
      <w:lvlJc w:val="left"/>
      <w:pPr>
        <w:ind w:left="2098" w:hanging="360"/>
      </w:pPr>
      <w:rPr>
        <w:rFonts w:hint="default"/>
        <w:lang w:val="fr-FR" w:eastAsia="en-US" w:bidi="ar-SA"/>
      </w:rPr>
    </w:lvl>
    <w:lvl w:ilvl="6" w:tplc="E890740A">
      <w:numFmt w:val="bullet"/>
      <w:lvlText w:val="•"/>
      <w:lvlJc w:val="left"/>
      <w:pPr>
        <w:ind w:left="2349" w:hanging="360"/>
      </w:pPr>
      <w:rPr>
        <w:rFonts w:hint="default"/>
        <w:lang w:val="fr-FR" w:eastAsia="en-US" w:bidi="ar-SA"/>
      </w:rPr>
    </w:lvl>
    <w:lvl w:ilvl="7" w:tplc="426A66A6">
      <w:numFmt w:val="bullet"/>
      <w:lvlText w:val="•"/>
      <w:lvlJc w:val="left"/>
      <w:pPr>
        <w:ind w:left="2601" w:hanging="360"/>
      </w:pPr>
      <w:rPr>
        <w:rFonts w:hint="default"/>
        <w:lang w:val="fr-FR" w:eastAsia="en-US" w:bidi="ar-SA"/>
      </w:rPr>
    </w:lvl>
    <w:lvl w:ilvl="8" w:tplc="79A4FB30">
      <w:numFmt w:val="bullet"/>
      <w:lvlText w:val="•"/>
      <w:lvlJc w:val="left"/>
      <w:pPr>
        <w:ind w:left="2852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6631231"/>
    <w:multiLevelType w:val="hybridMultilevel"/>
    <w:tmpl w:val="2E4EC5DA"/>
    <w:lvl w:ilvl="0" w:tplc="C33444AA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B164D790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26D40780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FF04E148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38A2EC6E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EDF09C3A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F04ACF0E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FF1A4C48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E7D8CEAA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133" w15:restartNumberingAfterBreak="0">
    <w:nsid w:val="46CE7E70"/>
    <w:multiLevelType w:val="hybridMultilevel"/>
    <w:tmpl w:val="E186842A"/>
    <w:lvl w:ilvl="0" w:tplc="D6A615DA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C1440316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AA88A0D6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CE62263C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4728435A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1E340B8A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FF4CC4E8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99B2AB5E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D8F863DC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134" w15:restartNumberingAfterBreak="0">
    <w:nsid w:val="46F55EEC"/>
    <w:multiLevelType w:val="hybridMultilevel"/>
    <w:tmpl w:val="A64C2662"/>
    <w:lvl w:ilvl="0" w:tplc="EC24CCD6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E092D2A0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C9FA01A6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8EF4C338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F3B4FA94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8250DF82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34F4FB6E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5E988016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6A56D8AC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135" w15:restartNumberingAfterBreak="0">
    <w:nsid w:val="478F0D5C"/>
    <w:multiLevelType w:val="hybridMultilevel"/>
    <w:tmpl w:val="5FA46B24"/>
    <w:lvl w:ilvl="0" w:tplc="D4823F6C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strike/>
        <w:spacing w:val="0"/>
        <w:w w:val="100"/>
        <w:lang w:val="fr-FR" w:eastAsia="en-US" w:bidi="ar-SA"/>
      </w:rPr>
    </w:lvl>
    <w:lvl w:ilvl="1" w:tplc="726AB07C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11126328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6E9252AE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5DC6E2EA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A5B8EBCC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9E2CAFA4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A7AE58CA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93E6434A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136" w15:restartNumberingAfterBreak="0">
    <w:nsid w:val="47E60F5A"/>
    <w:multiLevelType w:val="hybridMultilevel"/>
    <w:tmpl w:val="49EE961C"/>
    <w:lvl w:ilvl="0" w:tplc="34261AA0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B5120E26">
      <w:numFmt w:val="bullet"/>
      <w:lvlText w:val="•"/>
      <w:lvlJc w:val="left"/>
      <w:pPr>
        <w:ind w:left="1046" w:hanging="360"/>
      </w:pPr>
      <w:rPr>
        <w:rFonts w:hint="default"/>
        <w:lang w:val="fr-FR" w:eastAsia="en-US" w:bidi="ar-SA"/>
      </w:rPr>
    </w:lvl>
    <w:lvl w:ilvl="2" w:tplc="07965F4A">
      <w:numFmt w:val="bullet"/>
      <w:lvlText w:val="•"/>
      <w:lvlJc w:val="left"/>
      <w:pPr>
        <w:ind w:left="1253" w:hanging="360"/>
      </w:pPr>
      <w:rPr>
        <w:rFonts w:hint="default"/>
        <w:lang w:val="fr-FR" w:eastAsia="en-US" w:bidi="ar-SA"/>
      </w:rPr>
    </w:lvl>
    <w:lvl w:ilvl="3" w:tplc="171278A8">
      <w:numFmt w:val="bullet"/>
      <w:lvlText w:val="•"/>
      <w:lvlJc w:val="left"/>
      <w:pPr>
        <w:ind w:left="1459" w:hanging="360"/>
      </w:pPr>
      <w:rPr>
        <w:rFonts w:hint="default"/>
        <w:lang w:val="fr-FR" w:eastAsia="en-US" w:bidi="ar-SA"/>
      </w:rPr>
    </w:lvl>
    <w:lvl w:ilvl="4" w:tplc="45123A7E">
      <w:numFmt w:val="bullet"/>
      <w:lvlText w:val="•"/>
      <w:lvlJc w:val="left"/>
      <w:pPr>
        <w:ind w:left="1666" w:hanging="360"/>
      </w:pPr>
      <w:rPr>
        <w:rFonts w:hint="default"/>
        <w:lang w:val="fr-FR" w:eastAsia="en-US" w:bidi="ar-SA"/>
      </w:rPr>
    </w:lvl>
    <w:lvl w:ilvl="5" w:tplc="4D1C8E00">
      <w:numFmt w:val="bullet"/>
      <w:lvlText w:val="•"/>
      <w:lvlJc w:val="left"/>
      <w:pPr>
        <w:ind w:left="1873" w:hanging="360"/>
      </w:pPr>
      <w:rPr>
        <w:rFonts w:hint="default"/>
        <w:lang w:val="fr-FR" w:eastAsia="en-US" w:bidi="ar-SA"/>
      </w:rPr>
    </w:lvl>
    <w:lvl w:ilvl="6" w:tplc="2B70F59E">
      <w:numFmt w:val="bullet"/>
      <w:lvlText w:val="•"/>
      <w:lvlJc w:val="left"/>
      <w:pPr>
        <w:ind w:left="2079" w:hanging="360"/>
      </w:pPr>
      <w:rPr>
        <w:rFonts w:hint="default"/>
        <w:lang w:val="fr-FR" w:eastAsia="en-US" w:bidi="ar-SA"/>
      </w:rPr>
    </w:lvl>
    <w:lvl w:ilvl="7" w:tplc="796A76FA">
      <w:numFmt w:val="bullet"/>
      <w:lvlText w:val="•"/>
      <w:lvlJc w:val="left"/>
      <w:pPr>
        <w:ind w:left="2286" w:hanging="360"/>
      </w:pPr>
      <w:rPr>
        <w:rFonts w:hint="default"/>
        <w:lang w:val="fr-FR" w:eastAsia="en-US" w:bidi="ar-SA"/>
      </w:rPr>
    </w:lvl>
    <w:lvl w:ilvl="8" w:tplc="F7EA5B44">
      <w:numFmt w:val="bullet"/>
      <w:lvlText w:val="•"/>
      <w:lvlJc w:val="left"/>
      <w:pPr>
        <w:ind w:left="2492" w:hanging="360"/>
      </w:pPr>
      <w:rPr>
        <w:rFonts w:hint="default"/>
        <w:lang w:val="fr-FR" w:eastAsia="en-US" w:bidi="ar-SA"/>
      </w:rPr>
    </w:lvl>
  </w:abstractNum>
  <w:abstractNum w:abstractNumId="137" w15:restartNumberingAfterBreak="0">
    <w:nsid w:val="48CB5422"/>
    <w:multiLevelType w:val="hybridMultilevel"/>
    <w:tmpl w:val="D352B016"/>
    <w:lvl w:ilvl="0" w:tplc="BE7C194E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4E7AF718">
      <w:numFmt w:val="bullet"/>
      <w:lvlText w:val="•"/>
      <w:lvlJc w:val="left"/>
      <w:pPr>
        <w:ind w:left="1081" w:hanging="360"/>
      </w:pPr>
      <w:rPr>
        <w:rFonts w:hint="default"/>
        <w:lang w:val="fr-FR" w:eastAsia="en-US" w:bidi="ar-SA"/>
      </w:rPr>
    </w:lvl>
    <w:lvl w:ilvl="2" w:tplc="1806E35E">
      <w:numFmt w:val="bullet"/>
      <w:lvlText w:val="•"/>
      <w:lvlJc w:val="left"/>
      <w:pPr>
        <w:ind w:left="1323" w:hanging="360"/>
      </w:pPr>
      <w:rPr>
        <w:rFonts w:hint="default"/>
        <w:lang w:val="fr-FR" w:eastAsia="en-US" w:bidi="ar-SA"/>
      </w:rPr>
    </w:lvl>
    <w:lvl w:ilvl="3" w:tplc="163C4CAE">
      <w:numFmt w:val="bullet"/>
      <w:lvlText w:val="•"/>
      <w:lvlJc w:val="left"/>
      <w:pPr>
        <w:ind w:left="1564" w:hanging="360"/>
      </w:pPr>
      <w:rPr>
        <w:rFonts w:hint="default"/>
        <w:lang w:val="fr-FR" w:eastAsia="en-US" w:bidi="ar-SA"/>
      </w:rPr>
    </w:lvl>
    <w:lvl w:ilvl="4" w:tplc="1464B702">
      <w:numFmt w:val="bullet"/>
      <w:lvlText w:val="•"/>
      <w:lvlJc w:val="left"/>
      <w:pPr>
        <w:ind w:left="1806" w:hanging="360"/>
      </w:pPr>
      <w:rPr>
        <w:rFonts w:hint="default"/>
        <w:lang w:val="fr-FR" w:eastAsia="en-US" w:bidi="ar-SA"/>
      </w:rPr>
    </w:lvl>
    <w:lvl w:ilvl="5" w:tplc="45BCA6A4">
      <w:numFmt w:val="bullet"/>
      <w:lvlText w:val="•"/>
      <w:lvlJc w:val="left"/>
      <w:pPr>
        <w:ind w:left="2048" w:hanging="360"/>
      </w:pPr>
      <w:rPr>
        <w:rFonts w:hint="default"/>
        <w:lang w:val="fr-FR" w:eastAsia="en-US" w:bidi="ar-SA"/>
      </w:rPr>
    </w:lvl>
    <w:lvl w:ilvl="6" w:tplc="53125A52">
      <w:numFmt w:val="bullet"/>
      <w:lvlText w:val="•"/>
      <w:lvlJc w:val="left"/>
      <w:pPr>
        <w:ind w:left="2289" w:hanging="360"/>
      </w:pPr>
      <w:rPr>
        <w:rFonts w:hint="default"/>
        <w:lang w:val="fr-FR" w:eastAsia="en-US" w:bidi="ar-SA"/>
      </w:rPr>
    </w:lvl>
    <w:lvl w:ilvl="7" w:tplc="81C86DAC">
      <w:numFmt w:val="bullet"/>
      <w:lvlText w:val="•"/>
      <w:lvlJc w:val="left"/>
      <w:pPr>
        <w:ind w:left="2531" w:hanging="360"/>
      </w:pPr>
      <w:rPr>
        <w:rFonts w:hint="default"/>
        <w:lang w:val="fr-FR" w:eastAsia="en-US" w:bidi="ar-SA"/>
      </w:rPr>
    </w:lvl>
    <w:lvl w:ilvl="8" w:tplc="F604A404">
      <w:numFmt w:val="bullet"/>
      <w:lvlText w:val="•"/>
      <w:lvlJc w:val="left"/>
      <w:pPr>
        <w:ind w:left="2772" w:hanging="3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92724D8"/>
    <w:multiLevelType w:val="hybridMultilevel"/>
    <w:tmpl w:val="61F09A0A"/>
    <w:lvl w:ilvl="0" w:tplc="D826C8A4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E5CEA0A2">
      <w:numFmt w:val="bullet"/>
      <w:lvlText w:val="•"/>
      <w:lvlJc w:val="left"/>
      <w:pPr>
        <w:ind w:left="1046" w:hanging="360"/>
      </w:pPr>
      <w:rPr>
        <w:rFonts w:hint="default"/>
        <w:lang w:val="fr-FR" w:eastAsia="en-US" w:bidi="ar-SA"/>
      </w:rPr>
    </w:lvl>
    <w:lvl w:ilvl="2" w:tplc="06AEB32E">
      <w:numFmt w:val="bullet"/>
      <w:lvlText w:val="•"/>
      <w:lvlJc w:val="left"/>
      <w:pPr>
        <w:ind w:left="1253" w:hanging="360"/>
      </w:pPr>
      <w:rPr>
        <w:rFonts w:hint="default"/>
        <w:lang w:val="fr-FR" w:eastAsia="en-US" w:bidi="ar-SA"/>
      </w:rPr>
    </w:lvl>
    <w:lvl w:ilvl="3" w:tplc="64AA4B58">
      <w:numFmt w:val="bullet"/>
      <w:lvlText w:val="•"/>
      <w:lvlJc w:val="left"/>
      <w:pPr>
        <w:ind w:left="1459" w:hanging="360"/>
      </w:pPr>
      <w:rPr>
        <w:rFonts w:hint="default"/>
        <w:lang w:val="fr-FR" w:eastAsia="en-US" w:bidi="ar-SA"/>
      </w:rPr>
    </w:lvl>
    <w:lvl w:ilvl="4" w:tplc="EB187ECA">
      <w:numFmt w:val="bullet"/>
      <w:lvlText w:val="•"/>
      <w:lvlJc w:val="left"/>
      <w:pPr>
        <w:ind w:left="1666" w:hanging="360"/>
      </w:pPr>
      <w:rPr>
        <w:rFonts w:hint="default"/>
        <w:lang w:val="fr-FR" w:eastAsia="en-US" w:bidi="ar-SA"/>
      </w:rPr>
    </w:lvl>
    <w:lvl w:ilvl="5" w:tplc="76D41840">
      <w:numFmt w:val="bullet"/>
      <w:lvlText w:val="•"/>
      <w:lvlJc w:val="left"/>
      <w:pPr>
        <w:ind w:left="1873" w:hanging="360"/>
      </w:pPr>
      <w:rPr>
        <w:rFonts w:hint="default"/>
        <w:lang w:val="fr-FR" w:eastAsia="en-US" w:bidi="ar-SA"/>
      </w:rPr>
    </w:lvl>
    <w:lvl w:ilvl="6" w:tplc="B31E0420">
      <w:numFmt w:val="bullet"/>
      <w:lvlText w:val="•"/>
      <w:lvlJc w:val="left"/>
      <w:pPr>
        <w:ind w:left="2079" w:hanging="360"/>
      </w:pPr>
      <w:rPr>
        <w:rFonts w:hint="default"/>
        <w:lang w:val="fr-FR" w:eastAsia="en-US" w:bidi="ar-SA"/>
      </w:rPr>
    </w:lvl>
    <w:lvl w:ilvl="7" w:tplc="91529E4C">
      <w:numFmt w:val="bullet"/>
      <w:lvlText w:val="•"/>
      <w:lvlJc w:val="left"/>
      <w:pPr>
        <w:ind w:left="2286" w:hanging="360"/>
      </w:pPr>
      <w:rPr>
        <w:rFonts w:hint="default"/>
        <w:lang w:val="fr-FR" w:eastAsia="en-US" w:bidi="ar-SA"/>
      </w:rPr>
    </w:lvl>
    <w:lvl w:ilvl="8" w:tplc="40A2D570">
      <w:numFmt w:val="bullet"/>
      <w:lvlText w:val="•"/>
      <w:lvlJc w:val="left"/>
      <w:pPr>
        <w:ind w:left="249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96443A5"/>
    <w:multiLevelType w:val="hybridMultilevel"/>
    <w:tmpl w:val="B06E1874"/>
    <w:lvl w:ilvl="0" w:tplc="867248F4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0B28414E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D89C61A0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B5F4F4D4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081A1AD6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D99CDB7A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867A817C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13B6B43C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0434B694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140" w15:restartNumberingAfterBreak="0">
    <w:nsid w:val="49D36A00"/>
    <w:multiLevelType w:val="hybridMultilevel"/>
    <w:tmpl w:val="A3B26ABA"/>
    <w:lvl w:ilvl="0" w:tplc="C6C2AE90">
      <w:numFmt w:val="bullet"/>
      <w:lvlText w:val=""/>
      <w:lvlJc w:val="left"/>
      <w:pPr>
        <w:ind w:left="565" w:hanging="93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18"/>
        <w:szCs w:val="18"/>
        <w:lang w:val="fr-FR" w:eastAsia="en-US" w:bidi="ar-SA"/>
      </w:rPr>
    </w:lvl>
    <w:lvl w:ilvl="1" w:tplc="70CC9E76">
      <w:numFmt w:val="bullet"/>
      <w:lvlText w:val="•"/>
      <w:lvlJc w:val="left"/>
      <w:pPr>
        <w:ind w:left="839" w:hanging="93"/>
      </w:pPr>
      <w:rPr>
        <w:rFonts w:hint="default"/>
        <w:lang w:val="fr-FR" w:eastAsia="en-US" w:bidi="ar-SA"/>
      </w:rPr>
    </w:lvl>
    <w:lvl w:ilvl="2" w:tplc="A5DA2652">
      <w:numFmt w:val="bullet"/>
      <w:lvlText w:val="•"/>
      <w:lvlJc w:val="left"/>
      <w:pPr>
        <w:ind w:left="1119" w:hanging="93"/>
      </w:pPr>
      <w:rPr>
        <w:rFonts w:hint="default"/>
        <w:lang w:val="fr-FR" w:eastAsia="en-US" w:bidi="ar-SA"/>
      </w:rPr>
    </w:lvl>
    <w:lvl w:ilvl="3" w:tplc="8EA6EBCC">
      <w:numFmt w:val="bullet"/>
      <w:lvlText w:val="•"/>
      <w:lvlJc w:val="left"/>
      <w:pPr>
        <w:ind w:left="1398" w:hanging="93"/>
      </w:pPr>
      <w:rPr>
        <w:rFonts w:hint="default"/>
        <w:lang w:val="fr-FR" w:eastAsia="en-US" w:bidi="ar-SA"/>
      </w:rPr>
    </w:lvl>
    <w:lvl w:ilvl="4" w:tplc="B044BAD0">
      <w:numFmt w:val="bullet"/>
      <w:lvlText w:val="•"/>
      <w:lvlJc w:val="left"/>
      <w:pPr>
        <w:ind w:left="1678" w:hanging="93"/>
      </w:pPr>
      <w:rPr>
        <w:rFonts w:hint="default"/>
        <w:lang w:val="fr-FR" w:eastAsia="en-US" w:bidi="ar-SA"/>
      </w:rPr>
    </w:lvl>
    <w:lvl w:ilvl="5" w:tplc="5B7298D2">
      <w:numFmt w:val="bullet"/>
      <w:lvlText w:val="•"/>
      <w:lvlJc w:val="left"/>
      <w:pPr>
        <w:ind w:left="1958" w:hanging="93"/>
      </w:pPr>
      <w:rPr>
        <w:rFonts w:hint="default"/>
        <w:lang w:val="fr-FR" w:eastAsia="en-US" w:bidi="ar-SA"/>
      </w:rPr>
    </w:lvl>
    <w:lvl w:ilvl="6" w:tplc="1D34A252">
      <w:numFmt w:val="bullet"/>
      <w:lvlText w:val="•"/>
      <w:lvlJc w:val="left"/>
      <w:pPr>
        <w:ind w:left="2237" w:hanging="93"/>
      </w:pPr>
      <w:rPr>
        <w:rFonts w:hint="default"/>
        <w:lang w:val="fr-FR" w:eastAsia="en-US" w:bidi="ar-SA"/>
      </w:rPr>
    </w:lvl>
    <w:lvl w:ilvl="7" w:tplc="9BAA42A8">
      <w:numFmt w:val="bullet"/>
      <w:lvlText w:val="•"/>
      <w:lvlJc w:val="left"/>
      <w:pPr>
        <w:ind w:left="2517" w:hanging="93"/>
      </w:pPr>
      <w:rPr>
        <w:rFonts w:hint="default"/>
        <w:lang w:val="fr-FR" w:eastAsia="en-US" w:bidi="ar-SA"/>
      </w:rPr>
    </w:lvl>
    <w:lvl w:ilvl="8" w:tplc="AE4E5D9A">
      <w:numFmt w:val="bullet"/>
      <w:lvlText w:val="•"/>
      <w:lvlJc w:val="left"/>
      <w:pPr>
        <w:ind w:left="2796" w:hanging="93"/>
      </w:pPr>
      <w:rPr>
        <w:rFonts w:hint="default"/>
        <w:lang w:val="fr-FR" w:eastAsia="en-US" w:bidi="ar-SA"/>
      </w:rPr>
    </w:lvl>
  </w:abstractNum>
  <w:abstractNum w:abstractNumId="141" w15:restartNumberingAfterBreak="0">
    <w:nsid w:val="4A084FC9"/>
    <w:multiLevelType w:val="hybridMultilevel"/>
    <w:tmpl w:val="471ECCD4"/>
    <w:lvl w:ilvl="0" w:tplc="586460A0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7616A0AE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B6A21368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F448F0A6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B69ACC50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8F8429EC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C0923570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7B70FB14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B2FE2F78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142" w15:restartNumberingAfterBreak="0">
    <w:nsid w:val="4AB83EAC"/>
    <w:multiLevelType w:val="hybridMultilevel"/>
    <w:tmpl w:val="0D26CAE6"/>
    <w:lvl w:ilvl="0" w:tplc="68982628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38A0A01A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AC7A383C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AF303D34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79F4F6E2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F62C9DF8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CC08C2D6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2DA47226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A1D280FC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143" w15:restartNumberingAfterBreak="0">
    <w:nsid w:val="4B3445FF"/>
    <w:multiLevelType w:val="hybridMultilevel"/>
    <w:tmpl w:val="36B2DC26"/>
    <w:lvl w:ilvl="0" w:tplc="29D429FA">
      <w:numFmt w:val="bullet"/>
      <w:lvlText w:val=""/>
      <w:lvlJc w:val="left"/>
      <w:pPr>
        <w:ind w:left="118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AB382B4A">
      <w:numFmt w:val="bullet"/>
      <w:lvlText w:val="•"/>
      <w:lvlJc w:val="left"/>
      <w:pPr>
        <w:ind w:left="1387" w:hanging="360"/>
      </w:pPr>
      <w:rPr>
        <w:rFonts w:hint="default"/>
        <w:lang w:val="fr-FR" w:eastAsia="en-US" w:bidi="ar-SA"/>
      </w:rPr>
    </w:lvl>
    <w:lvl w:ilvl="2" w:tplc="3156144C">
      <w:numFmt w:val="bullet"/>
      <w:lvlText w:val="•"/>
      <w:lvlJc w:val="left"/>
      <w:pPr>
        <w:ind w:left="1595" w:hanging="360"/>
      </w:pPr>
      <w:rPr>
        <w:rFonts w:hint="default"/>
        <w:lang w:val="fr-FR" w:eastAsia="en-US" w:bidi="ar-SA"/>
      </w:rPr>
    </w:lvl>
    <w:lvl w:ilvl="3" w:tplc="F43C3BC2">
      <w:numFmt w:val="bullet"/>
      <w:lvlText w:val="•"/>
      <w:lvlJc w:val="left"/>
      <w:pPr>
        <w:ind w:left="1802" w:hanging="360"/>
      </w:pPr>
      <w:rPr>
        <w:rFonts w:hint="default"/>
        <w:lang w:val="fr-FR" w:eastAsia="en-US" w:bidi="ar-SA"/>
      </w:rPr>
    </w:lvl>
    <w:lvl w:ilvl="4" w:tplc="D9DC6FF0">
      <w:numFmt w:val="bullet"/>
      <w:lvlText w:val="•"/>
      <w:lvlJc w:val="left"/>
      <w:pPr>
        <w:ind w:left="2010" w:hanging="360"/>
      </w:pPr>
      <w:rPr>
        <w:rFonts w:hint="default"/>
        <w:lang w:val="fr-FR" w:eastAsia="en-US" w:bidi="ar-SA"/>
      </w:rPr>
    </w:lvl>
    <w:lvl w:ilvl="5" w:tplc="DFD0EA02">
      <w:numFmt w:val="bullet"/>
      <w:lvlText w:val="•"/>
      <w:lvlJc w:val="left"/>
      <w:pPr>
        <w:ind w:left="2218" w:hanging="360"/>
      </w:pPr>
      <w:rPr>
        <w:rFonts w:hint="default"/>
        <w:lang w:val="fr-FR" w:eastAsia="en-US" w:bidi="ar-SA"/>
      </w:rPr>
    </w:lvl>
    <w:lvl w:ilvl="6" w:tplc="EDCE8178">
      <w:numFmt w:val="bullet"/>
      <w:lvlText w:val="•"/>
      <w:lvlJc w:val="left"/>
      <w:pPr>
        <w:ind w:left="2425" w:hanging="360"/>
      </w:pPr>
      <w:rPr>
        <w:rFonts w:hint="default"/>
        <w:lang w:val="fr-FR" w:eastAsia="en-US" w:bidi="ar-SA"/>
      </w:rPr>
    </w:lvl>
    <w:lvl w:ilvl="7" w:tplc="37BC9E72">
      <w:numFmt w:val="bullet"/>
      <w:lvlText w:val="•"/>
      <w:lvlJc w:val="left"/>
      <w:pPr>
        <w:ind w:left="2633" w:hanging="360"/>
      </w:pPr>
      <w:rPr>
        <w:rFonts w:hint="default"/>
        <w:lang w:val="fr-FR" w:eastAsia="en-US" w:bidi="ar-SA"/>
      </w:rPr>
    </w:lvl>
    <w:lvl w:ilvl="8" w:tplc="244AAF26">
      <w:numFmt w:val="bullet"/>
      <w:lvlText w:val="•"/>
      <w:lvlJc w:val="left"/>
      <w:pPr>
        <w:ind w:left="2840" w:hanging="360"/>
      </w:pPr>
      <w:rPr>
        <w:rFonts w:hint="default"/>
        <w:lang w:val="fr-FR" w:eastAsia="en-US" w:bidi="ar-SA"/>
      </w:rPr>
    </w:lvl>
  </w:abstractNum>
  <w:abstractNum w:abstractNumId="144" w15:restartNumberingAfterBreak="0">
    <w:nsid w:val="4B5F4C35"/>
    <w:multiLevelType w:val="hybridMultilevel"/>
    <w:tmpl w:val="894E1470"/>
    <w:lvl w:ilvl="0" w:tplc="8BE0B6FC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82B83E12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831EA7A4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D21402AE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3404F5C0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5E3212A0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E110B1D2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4D1A36F0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FD787CB4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B6811E3"/>
    <w:multiLevelType w:val="hybridMultilevel"/>
    <w:tmpl w:val="E952A7A6"/>
    <w:lvl w:ilvl="0" w:tplc="03F42B02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62C6B070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413C0CDC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AD566996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13785A3E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4FCE1CC2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C0502ED8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9EB2C2E6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ABD0FFA0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146" w15:restartNumberingAfterBreak="0">
    <w:nsid w:val="4B8C0AEA"/>
    <w:multiLevelType w:val="hybridMultilevel"/>
    <w:tmpl w:val="DD1E5F12"/>
    <w:lvl w:ilvl="0" w:tplc="A6F23DF0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B0C880DC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0A40AFC8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37CC13B2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DC1A5D96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C78E3012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8520AA42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5502C11A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9ED00372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147" w15:restartNumberingAfterBreak="0">
    <w:nsid w:val="4BF960E1"/>
    <w:multiLevelType w:val="hybridMultilevel"/>
    <w:tmpl w:val="C29EBE9E"/>
    <w:lvl w:ilvl="0" w:tplc="60669608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4380E330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37D0B1EA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E0943D34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874A8490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F9C80D18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93B2A022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A0DC85B0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59407E8E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148" w15:restartNumberingAfterBreak="0">
    <w:nsid w:val="4CF22620"/>
    <w:multiLevelType w:val="hybridMultilevel"/>
    <w:tmpl w:val="C9380D74"/>
    <w:lvl w:ilvl="0" w:tplc="7D523FAC">
      <w:numFmt w:val="bullet"/>
      <w:lvlText w:val=""/>
      <w:lvlJc w:val="left"/>
      <w:pPr>
        <w:ind w:left="552" w:hanging="93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18"/>
        <w:szCs w:val="18"/>
        <w:lang w:val="fr-FR" w:eastAsia="en-US" w:bidi="ar-SA"/>
      </w:rPr>
    </w:lvl>
    <w:lvl w:ilvl="1" w:tplc="03A64F96">
      <w:numFmt w:val="bullet"/>
      <w:lvlText w:val="•"/>
      <w:lvlJc w:val="left"/>
      <w:pPr>
        <w:ind w:left="794" w:hanging="93"/>
      </w:pPr>
      <w:rPr>
        <w:rFonts w:hint="default"/>
        <w:lang w:val="fr-FR" w:eastAsia="en-US" w:bidi="ar-SA"/>
      </w:rPr>
    </w:lvl>
    <w:lvl w:ilvl="2" w:tplc="C55E24E4">
      <w:numFmt w:val="bullet"/>
      <w:lvlText w:val="•"/>
      <w:lvlJc w:val="left"/>
      <w:pPr>
        <w:ind w:left="1028" w:hanging="93"/>
      </w:pPr>
      <w:rPr>
        <w:rFonts w:hint="default"/>
        <w:lang w:val="fr-FR" w:eastAsia="en-US" w:bidi="ar-SA"/>
      </w:rPr>
    </w:lvl>
    <w:lvl w:ilvl="3" w:tplc="A59E3596">
      <w:numFmt w:val="bullet"/>
      <w:lvlText w:val="•"/>
      <w:lvlJc w:val="left"/>
      <w:pPr>
        <w:ind w:left="1262" w:hanging="93"/>
      </w:pPr>
      <w:rPr>
        <w:rFonts w:hint="default"/>
        <w:lang w:val="fr-FR" w:eastAsia="en-US" w:bidi="ar-SA"/>
      </w:rPr>
    </w:lvl>
    <w:lvl w:ilvl="4" w:tplc="06C61538">
      <w:numFmt w:val="bullet"/>
      <w:lvlText w:val="•"/>
      <w:lvlJc w:val="left"/>
      <w:pPr>
        <w:ind w:left="1496" w:hanging="93"/>
      </w:pPr>
      <w:rPr>
        <w:rFonts w:hint="default"/>
        <w:lang w:val="fr-FR" w:eastAsia="en-US" w:bidi="ar-SA"/>
      </w:rPr>
    </w:lvl>
    <w:lvl w:ilvl="5" w:tplc="54360144">
      <w:numFmt w:val="bullet"/>
      <w:lvlText w:val="•"/>
      <w:lvlJc w:val="left"/>
      <w:pPr>
        <w:ind w:left="1731" w:hanging="93"/>
      </w:pPr>
      <w:rPr>
        <w:rFonts w:hint="default"/>
        <w:lang w:val="fr-FR" w:eastAsia="en-US" w:bidi="ar-SA"/>
      </w:rPr>
    </w:lvl>
    <w:lvl w:ilvl="6" w:tplc="07F0BBF0">
      <w:numFmt w:val="bullet"/>
      <w:lvlText w:val="•"/>
      <w:lvlJc w:val="left"/>
      <w:pPr>
        <w:ind w:left="1965" w:hanging="93"/>
      </w:pPr>
      <w:rPr>
        <w:rFonts w:hint="default"/>
        <w:lang w:val="fr-FR" w:eastAsia="en-US" w:bidi="ar-SA"/>
      </w:rPr>
    </w:lvl>
    <w:lvl w:ilvl="7" w:tplc="98FEC64E">
      <w:numFmt w:val="bullet"/>
      <w:lvlText w:val="•"/>
      <w:lvlJc w:val="left"/>
      <w:pPr>
        <w:ind w:left="2199" w:hanging="93"/>
      </w:pPr>
      <w:rPr>
        <w:rFonts w:hint="default"/>
        <w:lang w:val="fr-FR" w:eastAsia="en-US" w:bidi="ar-SA"/>
      </w:rPr>
    </w:lvl>
    <w:lvl w:ilvl="8" w:tplc="24401752">
      <w:numFmt w:val="bullet"/>
      <w:lvlText w:val="•"/>
      <w:lvlJc w:val="left"/>
      <w:pPr>
        <w:ind w:left="2433" w:hanging="93"/>
      </w:pPr>
      <w:rPr>
        <w:rFonts w:hint="default"/>
        <w:lang w:val="fr-FR" w:eastAsia="en-US" w:bidi="ar-SA"/>
      </w:rPr>
    </w:lvl>
  </w:abstractNum>
  <w:abstractNum w:abstractNumId="149" w15:restartNumberingAfterBreak="0">
    <w:nsid w:val="4D8354B1"/>
    <w:multiLevelType w:val="hybridMultilevel"/>
    <w:tmpl w:val="7E62DCAE"/>
    <w:lvl w:ilvl="0" w:tplc="99329428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strike/>
        <w:spacing w:val="0"/>
        <w:w w:val="100"/>
        <w:lang w:val="fr-FR" w:eastAsia="en-US" w:bidi="ar-SA"/>
      </w:rPr>
    </w:lvl>
    <w:lvl w:ilvl="1" w:tplc="4B5A33D8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3B4E8246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5F8CDEFC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F398B11E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394A3482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C3ECC532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B7E0B936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D660B16E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150" w15:restartNumberingAfterBreak="0">
    <w:nsid w:val="4D9649BE"/>
    <w:multiLevelType w:val="hybridMultilevel"/>
    <w:tmpl w:val="A65ECD38"/>
    <w:lvl w:ilvl="0" w:tplc="51940650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8CE0DAC0">
      <w:numFmt w:val="bullet"/>
      <w:lvlText w:val="•"/>
      <w:lvlJc w:val="left"/>
      <w:pPr>
        <w:ind w:left="1034" w:hanging="360"/>
      </w:pPr>
      <w:rPr>
        <w:rFonts w:hint="default"/>
        <w:lang w:val="fr-FR" w:eastAsia="en-US" w:bidi="ar-SA"/>
      </w:rPr>
    </w:lvl>
    <w:lvl w:ilvl="2" w:tplc="880A4E38">
      <w:numFmt w:val="bullet"/>
      <w:lvlText w:val="•"/>
      <w:lvlJc w:val="left"/>
      <w:pPr>
        <w:ind w:left="1229" w:hanging="360"/>
      </w:pPr>
      <w:rPr>
        <w:rFonts w:hint="default"/>
        <w:lang w:val="fr-FR" w:eastAsia="en-US" w:bidi="ar-SA"/>
      </w:rPr>
    </w:lvl>
    <w:lvl w:ilvl="3" w:tplc="2A94E18E">
      <w:numFmt w:val="bullet"/>
      <w:lvlText w:val="•"/>
      <w:lvlJc w:val="left"/>
      <w:pPr>
        <w:ind w:left="1423" w:hanging="360"/>
      </w:pPr>
      <w:rPr>
        <w:rFonts w:hint="default"/>
        <w:lang w:val="fr-FR" w:eastAsia="en-US" w:bidi="ar-SA"/>
      </w:rPr>
    </w:lvl>
    <w:lvl w:ilvl="4" w:tplc="C20033A4">
      <w:numFmt w:val="bullet"/>
      <w:lvlText w:val="•"/>
      <w:lvlJc w:val="left"/>
      <w:pPr>
        <w:ind w:left="1618" w:hanging="360"/>
      </w:pPr>
      <w:rPr>
        <w:rFonts w:hint="default"/>
        <w:lang w:val="fr-FR" w:eastAsia="en-US" w:bidi="ar-SA"/>
      </w:rPr>
    </w:lvl>
    <w:lvl w:ilvl="5" w:tplc="8D464606">
      <w:numFmt w:val="bullet"/>
      <w:lvlText w:val="•"/>
      <w:lvlJc w:val="left"/>
      <w:pPr>
        <w:ind w:left="1813" w:hanging="360"/>
      </w:pPr>
      <w:rPr>
        <w:rFonts w:hint="default"/>
        <w:lang w:val="fr-FR" w:eastAsia="en-US" w:bidi="ar-SA"/>
      </w:rPr>
    </w:lvl>
    <w:lvl w:ilvl="6" w:tplc="CFB4B11A">
      <w:numFmt w:val="bullet"/>
      <w:lvlText w:val="•"/>
      <w:lvlJc w:val="left"/>
      <w:pPr>
        <w:ind w:left="2007" w:hanging="360"/>
      </w:pPr>
      <w:rPr>
        <w:rFonts w:hint="default"/>
        <w:lang w:val="fr-FR" w:eastAsia="en-US" w:bidi="ar-SA"/>
      </w:rPr>
    </w:lvl>
    <w:lvl w:ilvl="7" w:tplc="DD8A7B30">
      <w:numFmt w:val="bullet"/>
      <w:lvlText w:val="•"/>
      <w:lvlJc w:val="left"/>
      <w:pPr>
        <w:ind w:left="2202" w:hanging="360"/>
      </w:pPr>
      <w:rPr>
        <w:rFonts w:hint="default"/>
        <w:lang w:val="fr-FR" w:eastAsia="en-US" w:bidi="ar-SA"/>
      </w:rPr>
    </w:lvl>
    <w:lvl w:ilvl="8" w:tplc="4C920C9E">
      <w:numFmt w:val="bullet"/>
      <w:lvlText w:val="•"/>
      <w:lvlJc w:val="left"/>
      <w:pPr>
        <w:ind w:left="2396" w:hanging="3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DC411C8"/>
    <w:multiLevelType w:val="hybridMultilevel"/>
    <w:tmpl w:val="CBCE236A"/>
    <w:lvl w:ilvl="0" w:tplc="E48425D6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0C707A28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AD8C692E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7C46082A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A2FA02AE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325EAAFC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2F3C90DE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FD705130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0CDEEF22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152" w15:restartNumberingAfterBreak="0">
    <w:nsid w:val="4DFB5271"/>
    <w:multiLevelType w:val="hybridMultilevel"/>
    <w:tmpl w:val="1E7CC58A"/>
    <w:lvl w:ilvl="0" w:tplc="D20E06A8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DBEA5EFC">
      <w:numFmt w:val="bullet"/>
      <w:lvlText w:val="•"/>
      <w:lvlJc w:val="left"/>
      <w:pPr>
        <w:ind w:left="1034" w:hanging="360"/>
      </w:pPr>
      <w:rPr>
        <w:rFonts w:hint="default"/>
        <w:lang w:val="fr-FR" w:eastAsia="en-US" w:bidi="ar-SA"/>
      </w:rPr>
    </w:lvl>
    <w:lvl w:ilvl="2" w:tplc="40C2C3A4">
      <w:numFmt w:val="bullet"/>
      <w:lvlText w:val="•"/>
      <w:lvlJc w:val="left"/>
      <w:pPr>
        <w:ind w:left="1229" w:hanging="360"/>
      </w:pPr>
      <w:rPr>
        <w:rFonts w:hint="default"/>
        <w:lang w:val="fr-FR" w:eastAsia="en-US" w:bidi="ar-SA"/>
      </w:rPr>
    </w:lvl>
    <w:lvl w:ilvl="3" w:tplc="EE9EC980">
      <w:numFmt w:val="bullet"/>
      <w:lvlText w:val="•"/>
      <w:lvlJc w:val="left"/>
      <w:pPr>
        <w:ind w:left="1423" w:hanging="360"/>
      </w:pPr>
      <w:rPr>
        <w:rFonts w:hint="default"/>
        <w:lang w:val="fr-FR" w:eastAsia="en-US" w:bidi="ar-SA"/>
      </w:rPr>
    </w:lvl>
    <w:lvl w:ilvl="4" w:tplc="A80C679C">
      <w:numFmt w:val="bullet"/>
      <w:lvlText w:val="•"/>
      <w:lvlJc w:val="left"/>
      <w:pPr>
        <w:ind w:left="1618" w:hanging="360"/>
      </w:pPr>
      <w:rPr>
        <w:rFonts w:hint="default"/>
        <w:lang w:val="fr-FR" w:eastAsia="en-US" w:bidi="ar-SA"/>
      </w:rPr>
    </w:lvl>
    <w:lvl w:ilvl="5" w:tplc="32A0AE5C">
      <w:numFmt w:val="bullet"/>
      <w:lvlText w:val="•"/>
      <w:lvlJc w:val="left"/>
      <w:pPr>
        <w:ind w:left="1813" w:hanging="360"/>
      </w:pPr>
      <w:rPr>
        <w:rFonts w:hint="default"/>
        <w:lang w:val="fr-FR" w:eastAsia="en-US" w:bidi="ar-SA"/>
      </w:rPr>
    </w:lvl>
    <w:lvl w:ilvl="6" w:tplc="748A6E02">
      <w:numFmt w:val="bullet"/>
      <w:lvlText w:val="•"/>
      <w:lvlJc w:val="left"/>
      <w:pPr>
        <w:ind w:left="2007" w:hanging="360"/>
      </w:pPr>
      <w:rPr>
        <w:rFonts w:hint="default"/>
        <w:lang w:val="fr-FR" w:eastAsia="en-US" w:bidi="ar-SA"/>
      </w:rPr>
    </w:lvl>
    <w:lvl w:ilvl="7" w:tplc="C15461BE">
      <w:numFmt w:val="bullet"/>
      <w:lvlText w:val="•"/>
      <w:lvlJc w:val="left"/>
      <w:pPr>
        <w:ind w:left="2202" w:hanging="360"/>
      </w:pPr>
      <w:rPr>
        <w:rFonts w:hint="default"/>
        <w:lang w:val="fr-FR" w:eastAsia="en-US" w:bidi="ar-SA"/>
      </w:rPr>
    </w:lvl>
    <w:lvl w:ilvl="8" w:tplc="330255B8">
      <w:numFmt w:val="bullet"/>
      <w:lvlText w:val="•"/>
      <w:lvlJc w:val="left"/>
      <w:pPr>
        <w:ind w:left="2396" w:hanging="360"/>
      </w:pPr>
      <w:rPr>
        <w:rFonts w:hint="default"/>
        <w:lang w:val="fr-FR" w:eastAsia="en-US" w:bidi="ar-SA"/>
      </w:rPr>
    </w:lvl>
  </w:abstractNum>
  <w:abstractNum w:abstractNumId="153" w15:restartNumberingAfterBreak="0">
    <w:nsid w:val="4E432A5E"/>
    <w:multiLevelType w:val="hybridMultilevel"/>
    <w:tmpl w:val="26AAA21A"/>
    <w:lvl w:ilvl="0" w:tplc="43080168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60201688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C84C85D2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5B449CA4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A8403946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85186BC8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4A60AC96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96025AAE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171048BA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154" w15:restartNumberingAfterBreak="0">
    <w:nsid w:val="4ED63577"/>
    <w:multiLevelType w:val="hybridMultilevel"/>
    <w:tmpl w:val="92DC7E3A"/>
    <w:lvl w:ilvl="0" w:tplc="D7C8C54A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5B10ED00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974CE198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0658DD66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228475D4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B934B9FA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2BACE772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8DA0B512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17A45886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FC45C38"/>
    <w:multiLevelType w:val="hybridMultilevel"/>
    <w:tmpl w:val="316A1060"/>
    <w:lvl w:ilvl="0" w:tplc="AA92459A">
      <w:numFmt w:val="bullet"/>
      <w:lvlText w:val=""/>
      <w:lvlJc w:val="left"/>
      <w:pPr>
        <w:ind w:left="118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B858BC58">
      <w:numFmt w:val="bullet"/>
      <w:lvlText w:val="•"/>
      <w:lvlJc w:val="left"/>
      <w:pPr>
        <w:ind w:left="1387" w:hanging="360"/>
      </w:pPr>
      <w:rPr>
        <w:rFonts w:hint="default"/>
        <w:lang w:val="fr-FR" w:eastAsia="en-US" w:bidi="ar-SA"/>
      </w:rPr>
    </w:lvl>
    <w:lvl w:ilvl="2" w:tplc="0D12AF54">
      <w:numFmt w:val="bullet"/>
      <w:lvlText w:val="•"/>
      <w:lvlJc w:val="left"/>
      <w:pPr>
        <w:ind w:left="1595" w:hanging="360"/>
      </w:pPr>
      <w:rPr>
        <w:rFonts w:hint="default"/>
        <w:lang w:val="fr-FR" w:eastAsia="en-US" w:bidi="ar-SA"/>
      </w:rPr>
    </w:lvl>
    <w:lvl w:ilvl="3" w:tplc="A58A0C8E">
      <w:numFmt w:val="bullet"/>
      <w:lvlText w:val="•"/>
      <w:lvlJc w:val="left"/>
      <w:pPr>
        <w:ind w:left="1802" w:hanging="360"/>
      </w:pPr>
      <w:rPr>
        <w:rFonts w:hint="default"/>
        <w:lang w:val="fr-FR" w:eastAsia="en-US" w:bidi="ar-SA"/>
      </w:rPr>
    </w:lvl>
    <w:lvl w:ilvl="4" w:tplc="FCFE3F5E">
      <w:numFmt w:val="bullet"/>
      <w:lvlText w:val="•"/>
      <w:lvlJc w:val="left"/>
      <w:pPr>
        <w:ind w:left="2010" w:hanging="360"/>
      </w:pPr>
      <w:rPr>
        <w:rFonts w:hint="default"/>
        <w:lang w:val="fr-FR" w:eastAsia="en-US" w:bidi="ar-SA"/>
      </w:rPr>
    </w:lvl>
    <w:lvl w:ilvl="5" w:tplc="7362ED86">
      <w:numFmt w:val="bullet"/>
      <w:lvlText w:val="•"/>
      <w:lvlJc w:val="left"/>
      <w:pPr>
        <w:ind w:left="2218" w:hanging="360"/>
      </w:pPr>
      <w:rPr>
        <w:rFonts w:hint="default"/>
        <w:lang w:val="fr-FR" w:eastAsia="en-US" w:bidi="ar-SA"/>
      </w:rPr>
    </w:lvl>
    <w:lvl w:ilvl="6" w:tplc="E9FC1C22">
      <w:numFmt w:val="bullet"/>
      <w:lvlText w:val="•"/>
      <w:lvlJc w:val="left"/>
      <w:pPr>
        <w:ind w:left="2425" w:hanging="360"/>
      </w:pPr>
      <w:rPr>
        <w:rFonts w:hint="default"/>
        <w:lang w:val="fr-FR" w:eastAsia="en-US" w:bidi="ar-SA"/>
      </w:rPr>
    </w:lvl>
    <w:lvl w:ilvl="7" w:tplc="9894FBA6">
      <w:numFmt w:val="bullet"/>
      <w:lvlText w:val="•"/>
      <w:lvlJc w:val="left"/>
      <w:pPr>
        <w:ind w:left="2633" w:hanging="360"/>
      </w:pPr>
      <w:rPr>
        <w:rFonts w:hint="default"/>
        <w:lang w:val="fr-FR" w:eastAsia="en-US" w:bidi="ar-SA"/>
      </w:rPr>
    </w:lvl>
    <w:lvl w:ilvl="8" w:tplc="CD34D860">
      <w:numFmt w:val="bullet"/>
      <w:lvlText w:val="•"/>
      <w:lvlJc w:val="left"/>
      <w:pPr>
        <w:ind w:left="2840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50505157"/>
    <w:multiLevelType w:val="hybridMultilevel"/>
    <w:tmpl w:val="837A78C4"/>
    <w:lvl w:ilvl="0" w:tplc="650C1B36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50AE9104">
      <w:numFmt w:val="bullet"/>
      <w:lvlText w:val="•"/>
      <w:lvlJc w:val="left"/>
      <w:pPr>
        <w:ind w:left="1091" w:hanging="360"/>
      </w:pPr>
      <w:rPr>
        <w:rFonts w:hint="default"/>
        <w:lang w:val="fr-FR" w:eastAsia="en-US" w:bidi="ar-SA"/>
      </w:rPr>
    </w:lvl>
    <w:lvl w:ilvl="2" w:tplc="C0D2B99C">
      <w:numFmt w:val="bullet"/>
      <w:lvlText w:val="•"/>
      <w:lvlJc w:val="left"/>
      <w:pPr>
        <w:ind w:left="1343" w:hanging="360"/>
      </w:pPr>
      <w:rPr>
        <w:rFonts w:hint="default"/>
        <w:lang w:val="fr-FR" w:eastAsia="en-US" w:bidi="ar-SA"/>
      </w:rPr>
    </w:lvl>
    <w:lvl w:ilvl="3" w:tplc="1C380D0C">
      <w:numFmt w:val="bullet"/>
      <w:lvlText w:val="•"/>
      <w:lvlJc w:val="left"/>
      <w:pPr>
        <w:ind w:left="1594" w:hanging="360"/>
      </w:pPr>
      <w:rPr>
        <w:rFonts w:hint="default"/>
        <w:lang w:val="fr-FR" w:eastAsia="en-US" w:bidi="ar-SA"/>
      </w:rPr>
    </w:lvl>
    <w:lvl w:ilvl="4" w:tplc="C1463CE2">
      <w:numFmt w:val="bullet"/>
      <w:lvlText w:val="•"/>
      <w:lvlJc w:val="left"/>
      <w:pPr>
        <w:ind w:left="1846" w:hanging="360"/>
      </w:pPr>
      <w:rPr>
        <w:rFonts w:hint="default"/>
        <w:lang w:val="fr-FR" w:eastAsia="en-US" w:bidi="ar-SA"/>
      </w:rPr>
    </w:lvl>
    <w:lvl w:ilvl="5" w:tplc="FFA4E59E">
      <w:numFmt w:val="bullet"/>
      <w:lvlText w:val="•"/>
      <w:lvlJc w:val="left"/>
      <w:pPr>
        <w:ind w:left="2098" w:hanging="360"/>
      </w:pPr>
      <w:rPr>
        <w:rFonts w:hint="default"/>
        <w:lang w:val="fr-FR" w:eastAsia="en-US" w:bidi="ar-SA"/>
      </w:rPr>
    </w:lvl>
    <w:lvl w:ilvl="6" w:tplc="902C51C2">
      <w:numFmt w:val="bullet"/>
      <w:lvlText w:val="•"/>
      <w:lvlJc w:val="left"/>
      <w:pPr>
        <w:ind w:left="2349" w:hanging="360"/>
      </w:pPr>
      <w:rPr>
        <w:rFonts w:hint="default"/>
        <w:lang w:val="fr-FR" w:eastAsia="en-US" w:bidi="ar-SA"/>
      </w:rPr>
    </w:lvl>
    <w:lvl w:ilvl="7" w:tplc="EAE25D9A">
      <w:numFmt w:val="bullet"/>
      <w:lvlText w:val="•"/>
      <w:lvlJc w:val="left"/>
      <w:pPr>
        <w:ind w:left="2601" w:hanging="360"/>
      </w:pPr>
      <w:rPr>
        <w:rFonts w:hint="default"/>
        <w:lang w:val="fr-FR" w:eastAsia="en-US" w:bidi="ar-SA"/>
      </w:rPr>
    </w:lvl>
    <w:lvl w:ilvl="8" w:tplc="32EE592C">
      <w:numFmt w:val="bullet"/>
      <w:lvlText w:val="•"/>
      <w:lvlJc w:val="left"/>
      <w:pPr>
        <w:ind w:left="2852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50574F6F"/>
    <w:multiLevelType w:val="hybridMultilevel"/>
    <w:tmpl w:val="1660EA1A"/>
    <w:lvl w:ilvl="0" w:tplc="6B1A662E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4E207D02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28DCCC48">
      <w:numFmt w:val="bullet"/>
      <w:lvlText w:val="•"/>
      <w:lvlJc w:val="left"/>
      <w:pPr>
        <w:ind w:left="1233" w:hanging="360"/>
      </w:pPr>
      <w:rPr>
        <w:rFonts w:hint="default"/>
        <w:lang w:val="fr-FR" w:eastAsia="en-US" w:bidi="ar-SA"/>
      </w:rPr>
    </w:lvl>
    <w:lvl w:ilvl="3" w:tplc="A3662652">
      <w:numFmt w:val="bullet"/>
      <w:lvlText w:val="•"/>
      <w:lvlJc w:val="left"/>
      <w:pPr>
        <w:ind w:left="1429" w:hanging="360"/>
      </w:pPr>
      <w:rPr>
        <w:rFonts w:hint="default"/>
        <w:lang w:val="fr-FR" w:eastAsia="en-US" w:bidi="ar-SA"/>
      </w:rPr>
    </w:lvl>
    <w:lvl w:ilvl="4" w:tplc="8368C62A">
      <w:numFmt w:val="bullet"/>
      <w:lvlText w:val="•"/>
      <w:lvlJc w:val="left"/>
      <w:pPr>
        <w:ind w:left="1626" w:hanging="360"/>
      </w:pPr>
      <w:rPr>
        <w:rFonts w:hint="default"/>
        <w:lang w:val="fr-FR" w:eastAsia="en-US" w:bidi="ar-SA"/>
      </w:rPr>
    </w:lvl>
    <w:lvl w:ilvl="5" w:tplc="B734B938">
      <w:numFmt w:val="bullet"/>
      <w:lvlText w:val="•"/>
      <w:lvlJc w:val="left"/>
      <w:pPr>
        <w:ind w:left="1822" w:hanging="360"/>
      </w:pPr>
      <w:rPr>
        <w:rFonts w:hint="default"/>
        <w:lang w:val="fr-FR" w:eastAsia="en-US" w:bidi="ar-SA"/>
      </w:rPr>
    </w:lvl>
    <w:lvl w:ilvl="6" w:tplc="3796036C">
      <w:numFmt w:val="bullet"/>
      <w:lvlText w:val="•"/>
      <w:lvlJc w:val="left"/>
      <w:pPr>
        <w:ind w:left="2019" w:hanging="360"/>
      </w:pPr>
      <w:rPr>
        <w:rFonts w:hint="default"/>
        <w:lang w:val="fr-FR" w:eastAsia="en-US" w:bidi="ar-SA"/>
      </w:rPr>
    </w:lvl>
    <w:lvl w:ilvl="7" w:tplc="8F18FF4C">
      <w:numFmt w:val="bullet"/>
      <w:lvlText w:val="•"/>
      <w:lvlJc w:val="left"/>
      <w:pPr>
        <w:ind w:left="2215" w:hanging="360"/>
      </w:pPr>
      <w:rPr>
        <w:rFonts w:hint="default"/>
        <w:lang w:val="fr-FR" w:eastAsia="en-US" w:bidi="ar-SA"/>
      </w:rPr>
    </w:lvl>
    <w:lvl w:ilvl="8" w:tplc="D560663E">
      <w:numFmt w:val="bullet"/>
      <w:lvlText w:val="•"/>
      <w:lvlJc w:val="left"/>
      <w:pPr>
        <w:ind w:left="2412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603246"/>
    <w:multiLevelType w:val="hybridMultilevel"/>
    <w:tmpl w:val="B874DEF0"/>
    <w:lvl w:ilvl="0" w:tplc="4D144ACA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91DC28CA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1036325E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A658FEE2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D33A1520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E0CA6B36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889C316A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37725954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65CA79C6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159" w15:restartNumberingAfterBreak="0">
    <w:nsid w:val="50D95A2E"/>
    <w:multiLevelType w:val="hybridMultilevel"/>
    <w:tmpl w:val="DD46865C"/>
    <w:lvl w:ilvl="0" w:tplc="0B9A5B42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4"/>
        <w:szCs w:val="24"/>
        <w:lang w:val="fr-FR" w:eastAsia="en-US" w:bidi="ar-SA"/>
      </w:rPr>
    </w:lvl>
    <w:lvl w:ilvl="1" w:tplc="7722F7AC">
      <w:numFmt w:val="bullet"/>
      <w:lvlText w:val="•"/>
      <w:lvlJc w:val="left"/>
      <w:pPr>
        <w:ind w:left="1069" w:hanging="360"/>
      </w:pPr>
      <w:rPr>
        <w:rFonts w:hint="default"/>
        <w:lang w:val="fr-FR" w:eastAsia="en-US" w:bidi="ar-SA"/>
      </w:rPr>
    </w:lvl>
    <w:lvl w:ilvl="2" w:tplc="3B163908">
      <w:numFmt w:val="bullet"/>
      <w:lvlText w:val="•"/>
      <w:lvlJc w:val="left"/>
      <w:pPr>
        <w:ind w:left="1298" w:hanging="360"/>
      </w:pPr>
      <w:rPr>
        <w:rFonts w:hint="default"/>
        <w:lang w:val="fr-FR" w:eastAsia="en-US" w:bidi="ar-SA"/>
      </w:rPr>
    </w:lvl>
    <w:lvl w:ilvl="3" w:tplc="5ABE89EA">
      <w:numFmt w:val="bullet"/>
      <w:lvlText w:val="•"/>
      <w:lvlJc w:val="left"/>
      <w:pPr>
        <w:ind w:left="1527" w:hanging="360"/>
      </w:pPr>
      <w:rPr>
        <w:rFonts w:hint="default"/>
        <w:lang w:val="fr-FR" w:eastAsia="en-US" w:bidi="ar-SA"/>
      </w:rPr>
    </w:lvl>
    <w:lvl w:ilvl="4" w:tplc="407A0C28">
      <w:numFmt w:val="bullet"/>
      <w:lvlText w:val="•"/>
      <w:lvlJc w:val="left"/>
      <w:pPr>
        <w:ind w:left="1756" w:hanging="360"/>
      </w:pPr>
      <w:rPr>
        <w:rFonts w:hint="default"/>
        <w:lang w:val="fr-FR" w:eastAsia="en-US" w:bidi="ar-SA"/>
      </w:rPr>
    </w:lvl>
    <w:lvl w:ilvl="5" w:tplc="9B9089B0">
      <w:numFmt w:val="bullet"/>
      <w:lvlText w:val="•"/>
      <w:lvlJc w:val="left"/>
      <w:pPr>
        <w:ind w:left="1985" w:hanging="360"/>
      </w:pPr>
      <w:rPr>
        <w:rFonts w:hint="default"/>
        <w:lang w:val="fr-FR" w:eastAsia="en-US" w:bidi="ar-SA"/>
      </w:rPr>
    </w:lvl>
    <w:lvl w:ilvl="6" w:tplc="9800DE50">
      <w:numFmt w:val="bullet"/>
      <w:lvlText w:val="•"/>
      <w:lvlJc w:val="left"/>
      <w:pPr>
        <w:ind w:left="2214" w:hanging="360"/>
      </w:pPr>
      <w:rPr>
        <w:rFonts w:hint="default"/>
        <w:lang w:val="fr-FR" w:eastAsia="en-US" w:bidi="ar-SA"/>
      </w:rPr>
    </w:lvl>
    <w:lvl w:ilvl="7" w:tplc="3AC069AA">
      <w:numFmt w:val="bullet"/>
      <w:lvlText w:val="•"/>
      <w:lvlJc w:val="left"/>
      <w:pPr>
        <w:ind w:left="2443" w:hanging="360"/>
      </w:pPr>
      <w:rPr>
        <w:rFonts w:hint="default"/>
        <w:lang w:val="fr-FR" w:eastAsia="en-US" w:bidi="ar-SA"/>
      </w:rPr>
    </w:lvl>
    <w:lvl w:ilvl="8" w:tplc="22B86CEC">
      <w:numFmt w:val="bullet"/>
      <w:lvlText w:val="•"/>
      <w:lvlJc w:val="left"/>
      <w:pPr>
        <w:ind w:left="2672" w:hanging="360"/>
      </w:pPr>
      <w:rPr>
        <w:rFonts w:hint="default"/>
        <w:lang w:val="fr-FR" w:eastAsia="en-US" w:bidi="ar-SA"/>
      </w:rPr>
    </w:lvl>
  </w:abstractNum>
  <w:abstractNum w:abstractNumId="160" w15:restartNumberingAfterBreak="0">
    <w:nsid w:val="516F464D"/>
    <w:multiLevelType w:val="hybridMultilevel"/>
    <w:tmpl w:val="966E8BAC"/>
    <w:lvl w:ilvl="0" w:tplc="C71AAB0C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7F86A502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AE462216">
      <w:numFmt w:val="bullet"/>
      <w:lvlText w:val="•"/>
      <w:lvlJc w:val="left"/>
      <w:pPr>
        <w:ind w:left="1233" w:hanging="360"/>
      </w:pPr>
      <w:rPr>
        <w:rFonts w:hint="default"/>
        <w:lang w:val="fr-FR" w:eastAsia="en-US" w:bidi="ar-SA"/>
      </w:rPr>
    </w:lvl>
    <w:lvl w:ilvl="3" w:tplc="F2B00FD6">
      <w:numFmt w:val="bullet"/>
      <w:lvlText w:val="•"/>
      <w:lvlJc w:val="left"/>
      <w:pPr>
        <w:ind w:left="1429" w:hanging="360"/>
      </w:pPr>
      <w:rPr>
        <w:rFonts w:hint="default"/>
        <w:lang w:val="fr-FR" w:eastAsia="en-US" w:bidi="ar-SA"/>
      </w:rPr>
    </w:lvl>
    <w:lvl w:ilvl="4" w:tplc="EE96AF18">
      <w:numFmt w:val="bullet"/>
      <w:lvlText w:val="•"/>
      <w:lvlJc w:val="left"/>
      <w:pPr>
        <w:ind w:left="1626" w:hanging="360"/>
      </w:pPr>
      <w:rPr>
        <w:rFonts w:hint="default"/>
        <w:lang w:val="fr-FR" w:eastAsia="en-US" w:bidi="ar-SA"/>
      </w:rPr>
    </w:lvl>
    <w:lvl w:ilvl="5" w:tplc="9D4A9428">
      <w:numFmt w:val="bullet"/>
      <w:lvlText w:val="•"/>
      <w:lvlJc w:val="left"/>
      <w:pPr>
        <w:ind w:left="1822" w:hanging="360"/>
      </w:pPr>
      <w:rPr>
        <w:rFonts w:hint="default"/>
        <w:lang w:val="fr-FR" w:eastAsia="en-US" w:bidi="ar-SA"/>
      </w:rPr>
    </w:lvl>
    <w:lvl w:ilvl="6" w:tplc="4094FBFA">
      <w:numFmt w:val="bullet"/>
      <w:lvlText w:val="•"/>
      <w:lvlJc w:val="left"/>
      <w:pPr>
        <w:ind w:left="2019" w:hanging="360"/>
      </w:pPr>
      <w:rPr>
        <w:rFonts w:hint="default"/>
        <w:lang w:val="fr-FR" w:eastAsia="en-US" w:bidi="ar-SA"/>
      </w:rPr>
    </w:lvl>
    <w:lvl w:ilvl="7" w:tplc="5D8EAA24">
      <w:numFmt w:val="bullet"/>
      <w:lvlText w:val="•"/>
      <w:lvlJc w:val="left"/>
      <w:pPr>
        <w:ind w:left="2215" w:hanging="360"/>
      </w:pPr>
      <w:rPr>
        <w:rFonts w:hint="default"/>
        <w:lang w:val="fr-FR" w:eastAsia="en-US" w:bidi="ar-SA"/>
      </w:rPr>
    </w:lvl>
    <w:lvl w:ilvl="8" w:tplc="CB4E02A8">
      <w:numFmt w:val="bullet"/>
      <w:lvlText w:val="•"/>
      <w:lvlJc w:val="left"/>
      <w:pPr>
        <w:ind w:left="2412" w:hanging="360"/>
      </w:pPr>
      <w:rPr>
        <w:rFonts w:hint="default"/>
        <w:lang w:val="fr-FR" w:eastAsia="en-US" w:bidi="ar-SA"/>
      </w:rPr>
    </w:lvl>
  </w:abstractNum>
  <w:abstractNum w:abstractNumId="161" w15:restartNumberingAfterBreak="0">
    <w:nsid w:val="5236167F"/>
    <w:multiLevelType w:val="hybridMultilevel"/>
    <w:tmpl w:val="57C0E526"/>
    <w:lvl w:ilvl="0" w:tplc="97BC909C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24C28DDA">
      <w:numFmt w:val="bullet"/>
      <w:lvlText w:val="•"/>
      <w:lvlJc w:val="left"/>
      <w:pPr>
        <w:ind w:left="1091" w:hanging="360"/>
      </w:pPr>
      <w:rPr>
        <w:rFonts w:hint="default"/>
        <w:lang w:val="fr-FR" w:eastAsia="en-US" w:bidi="ar-SA"/>
      </w:rPr>
    </w:lvl>
    <w:lvl w:ilvl="2" w:tplc="6D583056">
      <w:numFmt w:val="bullet"/>
      <w:lvlText w:val="•"/>
      <w:lvlJc w:val="left"/>
      <w:pPr>
        <w:ind w:left="1343" w:hanging="360"/>
      </w:pPr>
      <w:rPr>
        <w:rFonts w:hint="default"/>
        <w:lang w:val="fr-FR" w:eastAsia="en-US" w:bidi="ar-SA"/>
      </w:rPr>
    </w:lvl>
    <w:lvl w:ilvl="3" w:tplc="B37C21CE">
      <w:numFmt w:val="bullet"/>
      <w:lvlText w:val="•"/>
      <w:lvlJc w:val="left"/>
      <w:pPr>
        <w:ind w:left="1594" w:hanging="360"/>
      </w:pPr>
      <w:rPr>
        <w:rFonts w:hint="default"/>
        <w:lang w:val="fr-FR" w:eastAsia="en-US" w:bidi="ar-SA"/>
      </w:rPr>
    </w:lvl>
    <w:lvl w:ilvl="4" w:tplc="59103EC0">
      <w:numFmt w:val="bullet"/>
      <w:lvlText w:val="•"/>
      <w:lvlJc w:val="left"/>
      <w:pPr>
        <w:ind w:left="1846" w:hanging="360"/>
      </w:pPr>
      <w:rPr>
        <w:rFonts w:hint="default"/>
        <w:lang w:val="fr-FR" w:eastAsia="en-US" w:bidi="ar-SA"/>
      </w:rPr>
    </w:lvl>
    <w:lvl w:ilvl="5" w:tplc="96FCC7E4">
      <w:numFmt w:val="bullet"/>
      <w:lvlText w:val="•"/>
      <w:lvlJc w:val="left"/>
      <w:pPr>
        <w:ind w:left="2098" w:hanging="360"/>
      </w:pPr>
      <w:rPr>
        <w:rFonts w:hint="default"/>
        <w:lang w:val="fr-FR" w:eastAsia="en-US" w:bidi="ar-SA"/>
      </w:rPr>
    </w:lvl>
    <w:lvl w:ilvl="6" w:tplc="27DA4F98">
      <w:numFmt w:val="bullet"/>
      <w:lvlText w:val="•"/>
      <w:lvlJc w:val="left"/>
      <w:pPr>
        <w:ind w:left="2349" w:hanging="360"/>
      </w:pPr>
      <w:rPr>
        <w:rFonts w:hint="default"/>
        <w:lang w:val="fr-FR" w:eastAsia="en-US" w:bidi="ar-SA"/>
      </w:rPr>
    </w:lvl>
    <w:lvl w:ilvl="7" w:tplc="E8CC6608">
      <w:numFmt w:val="bullet"/>
      <w:lvlText w:val="•"/>
      <w:lvlJc w:val="left"/>
      <w:pPr>
        <w:ind w:left="2601" w:hanging="360"/>
      </w:pPr>
      <w:rPr>
        <w:rFonts w:hint="default"/>
        <w:lang w:val="fr-FR" w:eastAsia="en-US" w:bidi="ar-SA"/>
      </w:rPr>
    </w:lvl>
    <w:lvl w:ilvl="8" w:tplc="A40CD32A">
      <w:numFmt w:val="bullet"/>
      <w:lvlText w:val="•"/>
      <w:lvlJc w:val="left"/>
      <w:pPr>
        <w:ind w:left="2852" w:hanging="360"/>
      </w:pPr>
      <w:rPr>
        <w:rFonts w:hint="default"/>
        <w:lang w:val="fr-FR" w:eastAsia="en-US" w:bidi="ar-SA"/>
      </w:rPr>
    </w:lvl>
  </w:abstractNum>
  <w:abstractNum w:abstractNumId="162" w15:restartNumberingAfterBreak="0">
    <w:nsid w:val="52456DBC"/>
    <w:multiLevelType w:val="hybridMultilevel"/>
    <w:tmpl w:val="45145CCA"/>
    <w:lvl w:ilvl="0" w:tplc="33A6B3E0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1B8066D0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CF660378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73D060F2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7CD0AED8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08FA9CFA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B384875E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93D4B09C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D1E83202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2DD30C0"/>
    <w:multiLevelType w:val="hybridMultilevel"/>
    <w:tmpl w:val="F00EF632"/>
    <w:lvl w:ilvl="0" w:tplc="97CC0E68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07746734">
      <w:numFmt w:val="bullet"/>
      <w:lvlText w:val="•"/>
      <w:lvlJc w:val="left"/>
      <w:pPr>
        <w:ind w:left="1091" w:hanging="360"/>
      </w:pPr>
      <w:rPr>
        <w:rFonts w:hint="default"/>
        <w:lang w:val="fr-FR" w:eastAsia="en-US" w:bidi="ar-SA"/>
      </w:rPr>
    </w:lvl>
    <w:lvl w:ilvl="2" w:tplc="B0D8C820">
      <w:numFmt w:val="bullet"/>
      <w:lvlText w:val="•"/>
      <w:lvlJc w:val="left"/>
      <w:pPr>
        <w:ind w:left="1343" w:hanging="360"/>
      </w:pPr>
      <w:rPr>
        <w:rFonts w:hint="default"/>
        <w:lang w:val="fr-FR" w:eastAsia="en-US" w:bidi="ar-SA"/>
      </w:rPr>
    </w:lvl>
    <w:lvl w:ilvl="3" w:tplc="319EF392">
      <w:numFmt w:val="bullet"/>
      <w:lvlText w:val="•"/>
      <w:lvlJc w:val="left"/>
      <w:pPr>
        <w:ind w:left="1594" w:hanging="360"/>
      </w:pPr>
      <w:rPr>
        <w:rFonts w:hint="default"/>
        <w:lang w:val="fr-FR" w:eastAsia="en-US" w:bidi="ar-SA"/>
      </w:rPr>
    </w:lvl>
    <w:lvl w:ilvl="4" w:tplc="E5A6C592">
      <w:numFmt w:val="bullet"/>
      <w:lvlText w:val="•"/>
      <w:lvlJc w:val="left"/>
      <w:pPr>
        <w:ind w:left="1846" w:hanging="360"/>
      </w:pPr>
      <w:rPr>
        <w:rFonts w:hint="default"/>
        <w:lang w:val="fr-FR" w:eastAsia="en-US" w:bidi="ar-SA"/>
      </w:rPr>
    </w:lvl>
    <w:lvl w:ilvl="5" w:tplc="2F3A450A">
      <w:numFmt w:val="bullet"/>
      <w:lvlText w:val="•"/>
      <w:lvlJc w:val="left"/>
      <w:pPr>
        <w:ind w:left="2098" w:hanging="360"/>
      </w:pPr>
      <w:rPr>
        <w:rFonts w:hint="default"/>
        <w:lang w:val="fr-FR" w:eastAsia="en-US" w:bidi="ar-SA"/>
      </w:rPr>
    </w:lvl>
    <w:lvl w:ilvl="6" w:tplc="FFC60AA2">
      <w:numFmt w:val="bullet"/>
      <w:lvlText w:val="•"/>
      <w:lvlJc w:val="left"/>
      <w:pPr>
        <w:ind w:left="2349" w:hanging="360"/>
      </w:pPr>
      <w:rPr>
        <w:rFonts w:hint="default"/>
        <w:lang w:val="fr-FR" w:eastAsia="en-US" w:bidi="ar-SA"/>
      </w:rPr>
    </w:lvl>
    <w:lvl w:ilvl="7" w:tplc="615A4F8E">
      <w:numFmt w:val="bullet"/>
      <w:lvlText w:val="•"/>
      <w:lvlJc w:val="left"/>
      <w:pPr>
        <w:ind w:left="2601" w:hanging="360"/>
      </w:pPr>
      <w:rPr>
        <w:rFonts w:hint="default"/>
        <w:lang w:val="fr-FR" w:eastAsia="en-US" w:bidi="ar-SA"/>
      </w:rPr>
    </w:lvl>
    <w:lvl w:ilvl="8" w:tplc="684478AC">
      <w:numFmt w:val="bullet"/>
      <w:lvlText w:val="•"/>
      <w:lvlJc w:val="left"/>
      <w:pPr>
        <w:ind w:left="2852" w:hanging="360"/>
      </w:pPr>
      <w:rPr>
        <w:rFonts w:hint="default"/>
        <w:lang w:val="fr-FR" w:eastAsia="en-US" w:bidi="ar-SA"/>
      </w:rPr>
    </w:lvl>
  </w:abstractNum>
  <w:abstractNum w:abstractNumId="164" w15:restartNumberingAfterBreak="0">
    <w:nsid w:val="54561EFE"/>
    <w:multiLevelType w:val="hybridMultilevel"/>
    <w:tmpl w:val="50E03C00"/>
    <w:lvl w:ilvl="0" w:tplc="1FCE9FE2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37E00564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47D2B6B8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29B44F00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39049E58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1512C01C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A01E3702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92265536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507AEC8A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165" w15:restartNumberingAfterBreak="0">
    <w:nsid w:val="54976FD5"/>
    <w:multiLevelType w:val="hybridMultilevel"/>
    <w:tmpl w:val="F968C08E"/>
    <w:lvl w:ilvl="0" w:tplc="8AA8DE98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strike/>
        <w:spacing w:val="0"/>
        <w:w w:val="100"/>
        <w:lang w:val="fr-FR" w:eastAsia="en-US" w:bidi="ar-SA"/>
      </w:rPr>
    </w:lvl>
    <w:lvl w:ilvl="1" w:tplc="F7480630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B4ACB82A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BD307DD2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3E9EA3A4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4A203862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50FEA670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82D22D3C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9CAAAB70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166" w15:restartNumberingAfterBreak="0">
    <w:nsid w:val="56204037"/>
    <w:multiLevelType w:val="hybridMultilevel"/>
    <w:tmpl w:val="597EC99C"/>
    <w:lvl w:ilvl="0" w:tplc="D966AD4E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1264EF66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CCBE0B52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84C2878C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A1E6977C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DFE4E646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8C46C360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EAB0033E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DA323394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71C20E1"/>
    <w:multiLevelType w:val="hybridMultilevel"/>
    <w:tmpl w:val="30463486"/>
    <w:lvl w:ilvl="0" w:tplc="41248794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A776C3B2">
      <w:numFmt w:val="bullet"/>
      <w:lvlText w:val="•"/>
      <w:lvlJc w:val="left"/>
      <w:pPr>
        <w:ind w:left="1081" w:hanging="360"/>
      </w:pPr>
      <w:rPr>
        <w:rFonts w:hint="default"/>
        <w:lang w:val="fr-FR" w:eastAsia="en-US" w:bidi="ar-SA"/>
      </w:rPr>
    </w:lvl>
    <w:lvl w:ilvl="2" w:tplc="0D524F62">
      <w:numFmt w:val="bullet"/>
      <w:lvlText w:val="•"/>
      <w:lvlJc w:val="left"/>
      <w:pPr>
        <w:ind w:left="1323" w:hanging="360"/>
      </w:pPr>
      <w:rPr>
        <w:rFonts w:hint="default"/>
        <w:lang w:val="fr-FR" w:eastAsia="en-US" w:bidi="ar-SA"/>
      </w:rPr>
    </w:lvl>
    <w:lvl w:ilvl="3" w:tplc="EC147572">
      <w:numFmt w:val="bullet"/>
      <w:lvlText w:val="•"/>
      <w:lvlJc w:val="left"/>
      <w:pPr>
        <w:ind w:left="1564" w:hanging="360"/>
      </w:pPr>
      <w:rPr>
        <w:rFonts w:hint="default"/>
        <w:lang w:val="fr-FR" w:eastAsia="en-US" w:bidi="ar-SA"/>
      </w:rPr>
    </w:lvl>
    <w:lvl w:ilvl="4" w:tplc="1E92472E">
      <w:numFmt w:val="bullet"/>
      <w:lvlText w:val="•"/>
      <w:lvlJc w:val="left"/>
      <w:pPr>
        <w:ind w:left="1806" w:hanging="360"/>
      </w:pPr>
      <w:rPr>
        <w:rFonts w:hint="default"/>
        <w:lang w:val="fr-FR" w:eastAsia="en-US" w:bidi="ar-SA"/>
      </w:rPr>
    </w:lvl>
    <w:lvl w:ilvl="5" w:tplc="249A899A">
      <w:numFmt w:val="bullet"/>
      <w:lvlText w:val="•"/>
      <w:lvlJc w:val="left"/>
      <w:pPr>
        <w:ind w:left="2048" w:hanging="360"/>
      </w:pPr>
      <w:rPr>
        <w:rFonts w:hint="default"/>
        <w:lang w:val="fr-FR" w:eastAsia="en-US" w:bidi="ar-SA"/>
      </w:rPr>
    </w:lvl>
    <w:lvl w:ilvl="6" w:tplc="39E8DD64">
      <w:numFmt w:val="bullet"/>
      <w:lvlText w:val="•"/>
      <w:lvlJc w:val="left"/>
      <w:pPr>
        <w:ind w:left="2289" w:hanging="360"/>
      </w:pPr>
      <w:rPr>
        <w:rFonts w:hint="default"/>
        <w:lang w:val="fr-FR" w:eastAsia="en-US" w:bidi="ar-SA"/>
      </w:rPr>
    </w:lvl>
    <w:lvl w:ilvl="7" w:tplc="DCAAF528">
      <w:numFmt w:val="bullet"/>
      <w:lvlText w:val="•"/>
      <w:lvlJc w:val="left"/>
      <w:pPr>
        <w:ind w:left="2531" w:hanging="360"/>
      </w:pPr>
      <w:rPr>
        <w:rFonts w:hint="default"/>
        <w:lang w:val="fr-FR" w:eastAsia="en-US" w:bidi="ar-SA"/>
      </w:rPr>
    </w:lvl>
    <w:lvl w:ilvl="8" w:tplc="8B4A3076">
      <w:numFmt w:val="bullet"/>
      <w:lvlText w:val="•"/>
      <w:lvlJc w:val="left"/>
      <w:pPr>
        <w:ind w:left="2772" w:hanging="360"/>
      </w:pPr>
      <w:rPr>
        <w:rFonts w:hint="default"/>
        <w:lang w:val="fr-FR" w:eastAsia="en-US" w:bidi="ar-SA"/>
      </w:rPr>
    </w:lvl>
  </w:abstractNum>
  <w:abstractNum w:abstractNumId="168" w15:restartNumberingAfterBreak="0">
    <w:nsid w:val="57DF427B"/>
    <w:multiLevelType w:val="hybridMultilevel"/>
    <w:tmpl w:val="439E7D3A"/>
    <w:lvl w:ilvl="0" w:tplc="8D740B6A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3BD0203E">
      <w:numFmt w:val="bullet"/>
      <w:lvlText w:val="•"/>
      <w:lvlJc w:val="left"/>
      <w:pPr>
        <w:ind w:left="1081" w:hanging="360"/>
      </w:pPr>
      <w:rPr>
        <w:rFonts w:hint="default"/>
        <w:lang w:val="fr-FR" w:eastAsia="en-US" w:bidi="ar-SA"/>
      </w:rPr>
    </w:lvl>
    <w:lvl w:ilvl="2" w:tplc="2ED89B7A">
      <w:numFmt w:val="bullet"/>
      <w:lvlText w:val="•"/>
      <w:lvlJc w:val="left"/>
      <w:pPr>
        <w:ind w:left="1323" w:hanging="360"/>
      </w:pPr>
      <w:rPr>
        <w:rFonts w:hint="default"/>
        <w:lang w:val="fr-FR" w:eastAsia="en-US" w:bidi="ar-SA"/>
      </w:rPr>
    </w:lvl>
    <w:lvl w:ilvl="3" w:tplc="0F1E3974">
      <w:numFmt w:val="bullet"/>
      <w:lvlText w:val="•"/>
      <w:lvlJc w:val="left"/>
      <w:pPr>
        <w:ind w:left="1564" w:hanging="360"/>
      </w:pPr>
      <w:rPr>
        <w:rFonts w:hint="default"/>
        <w:lang w:val="fr-FR" w:eastAsia="en-US" w:bidi="ar-SA"/>
      </w:rPr>
    </w:lvl>
    <w:lvl w:ilvl="4" w:tplc="6FCEC4E4">
      <w:numFmt w:val="bullet"/>
      <w:lvlText w:val="•"/>
      <w:lvlJc w:val="left"/>
      <w:pPr>
        <w:ind w:left="1806" w:hanging="360"/>
      </w:pPr>
      <w:rPr>
        <w:rFonts w:hint="default"/>
        <w:lang w:val="fr-FR" w:eastAsia="en-US" w:bidi="ar-SA"/>
      </w:rPr>
    </w:lvl>
    <w:lvl w:ilvl="5" w:tplc="0F2C8B8C">
      <w:numFmt w:val="bullet"/>
      <w:lvlText w:val="•"/>
      <w:lvlJc w:val="left"/>
      <w:pPr>
        <w:ind w:left="2048" w:hanging="360"/>
      </w:pPr>
      <w:rPr>
        <w:rFonts w:hint="default"/>
        <w:lang w:val="fr-FR" w:eastAsia="en-US" w:bidi="ar-SA"/>
      </w:rPr>
    </w:lvl>
    <w:lvl w:ilvl="6" w:tplc="F614F8F0">
      <w:numFmt w:val="bullet"/>
      <w:lvlText w:val="•"/>
      <w:lvlJc w:val="left"/>
      <w:pPr>
        <w:ind w:left="2289" w:hanging="360"/>
      </w:pPr>
      <w:rPr>
        <w:rFonts w:hint="default"/>
        <w:lang w:val="fr-FR" w:eastAsia="en-US" w:bidi="ar-SA"/>
      </w:rPr>
    </w:lvl>
    <w:lvl w:ilvl="7" w:tplc="D6A87B7E">
      <w:numFmt w:val="bullet"/>
      <w:lvlText w:val="•"/>
      <w:lvlJc w:val="left"/>
      <w:pPr>
        <w:ind w:left="2531" w:hanging="360"/>
      </w:pPr>
      <w:rPr>
        <w:rFonts w:hint="default"/>
        <w:lang w:val="fr-FR" w:eastAsia="en-US" w:bidi="ar-SA"/>
      </w:rPr>
    </w:lvl>
    <w:lvl w:ilvl="8" w:tplc="127C7F5E">
      <w:numFmt w:val="bullet"/>
      <w:lvlText w:val="•"/>
      <w:lvlJc w:val="left"/>
      <w:pPr>
        <w:ind w:left="2772" w:hanging="360"/>
      </w:pPr>
      <w:rPr>
        <w:rFonts w:hint="default"/>
        <w:lang w:val="fr-FR" w:eastAsia="en-US" w:bidi="ar-SA"/>
      </w:rPr>
    </w:lvl>
  </w:abstractNum>
  <w:abstractNum w:abstractNumId="169" w15:restartNumberingAfterBreak="0">
    <w:nsid w:val="57F34A4D"/>
    <w:multiLevelType w:val="hybridMultilevel"/>
    <w:tmpl w:val="5956B918"/>
    <w:lvl w:ilvl="0" w:tplc="77FEE532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5D7859F2">
      <w:numFmt w:val="bullet"/>
      <w:lvlText w:val="•"/>
      <w:lvlJc w:val="left"/>
      <w:pPr>
        <w:ind w:left="1069" w:hanging="360"/>
      </w:pPr>
      <w:rPr>
        <w:rFonts w:hint="default"/>
        <w:lang w:val="fr-FR" w:eastAsia="en-US" w:bidi="ar-SA"/>
      </w:rPr>
    </w:lvl>
    <w:lvl w:ilvl="2" w:tplc="0CE2B42E">
      <w:numFmt w:val="bullet"/>
      <w:lvlText w:val="•"/>
      <w:lvlJc w:val="left"/>
      <w:pPr>
        <w:ind w:left="1298" w:hanging="360"/>
      </w:pPr>
      <w:rPr>
        <w:rFonts w:hint="default"/>
        <w:lang w:val="fr-FR" w:eastAsia="en-US" w:bidi="ar-SA"/>
      </w:rPr>
    </w:lvl>
    <w:lvl w:ilvl="3" w:tplc="F5D81FA6">
      <w:numFmt w:val="bullet"/>
      <w:lvlText w:val="•"/>
      <w:lvlJc w:val="left"/>
      <w:pPr>
        <w:ind w:left="1527" w:hanging="360"/>
      </w:pPr>
      <w:rPr>
        <w:rFonts w:hint="default"/>
        <w:lang w:val="fr-FR" w:eastAsia="en-US" w:bidi="ar-SA"/>
      </w:rPr>
    </w:lvl>
    <w:lvl w:ilvl="4" w:tplc="88BE550A">
      <w:numFmt w:val="bullet"/>
      <w:lvlText w:val="•"/>
      <w:lvlJc w:val="left"/>
      <w:pPr>
        <w:ind w:left="1756" w:hanging="360"/>
      </w:pPr>
      <w:rPr>
        <w:rFonts w:hint="default"/>
        <w:lang w:val="fr-FR" w:eastAsia="en-US" w:bidi="ar-SA"/>
      </w:rPr>
    </w:lvl>
    <w:lvl w:ilvl="5" w:tplc="B686B63E">
      <w:numFmt w:val="bullet"/>
      <w:lvlText w:val="•"/>
      <w:lvlJc w:val="left"/>
      <w:pPr>
        <w:ind w:left="1985" w:hanging="360"/>
      </w:pPr>
      <w:rPr>
        <w:rFonts w:hint="default"/>
        <w:lang w:val="fr-FR" w:eastAsia="en-US" w:bidi="ar-SA"/>
      </w:rPr>
    </w:lvl>
    <w:lvl w:ilvl="6" w:tplc="152CC1BE">
      <w:numFmt w:val="bullet"/>
      <w:lvlText w:val="•"/>
      <w:lvlJc w:val="left"/>
      <w:pPr>
        <w:ind w:left="2214" w:hanging="360"/>
      </w:pPr>
      <w:rPr>
        <w:rFonts w:hint="default"/>
        <w:lang w:val="fr-FR" w:eastAsia="en-US" w:bidi="ar-SA"/>
      </w:rPr>
    </w:lvl>
    <w:lvl w:ilvl="7" w:tplc="18E0CAB8">
      <w:numFmt w:val="bullet"/>
      <w:lvlText w:val="•"/>
      <w:lvlJc w:val="left"/>
      <w:pPr>
        <w:ind w:left="2443" w:hanging="360"/>
      </w:pPr>
      <w:rPr>
        <w:rFonts w:hint="default"/>
        <w:lang w:val="fr-FR" w:eastAsia="en-US" w:bidi="ar-SA"/>
      </w:rPr>
    </w:lvl>
    <w:lvl w:ilvl="8" w:tplc="77100DBC">
      <w:numFmt w:val="bullet"/>
      <w:lvlText w:val="•"/>
      <w:lvlJc w:val="left"/>
      <w:pPr>
        <w:ind w:left="2672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8895B8B"/>
    <w:multiLevelType w:val="hybridMultilevel"/>
    <w:tmpl w:val="500EA0CA"/>
    <w:lvl w:ilvl="0" w:tplc="EB7A50EE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4"/>
        <w:szCs w:val="24"/>
        <w:lang w:val="fr-FR" w:eastAsia="en-US" w:bidi="ar-SA"/>
      </w:rPr>
    </w:lvl>
    <w:lvl w:ilvl="1" w:tplc="1AA21192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854A0864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38AC8E38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7C4601DC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A6A8E438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C43846DE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01D482D6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C1A8DB08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171" w15:restartNumberingAfterBreak="0">
    <w:nsid w:val="58DF2CE8"/>
    <w:multiLevelType w:val="hybridMultilevel"/>
    <w:tmpl w:val="F88CC53A"/>
    <w:lvl w:ilvl="0" w:tplc="D7FA203C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E6BC7004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E870CCB0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2DD25D52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965E2BDE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3DE86596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989C3B64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EB1ADFA0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8F869C80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172" w15:restartNumberingAfterBreak="0">
    <w:nsid w:val="590A2CF4"/>
    <w:multiLevelType w:val="hybridMultilevel"/>
    <w:tmpl w:val="A592500E"/>
    <w:lvl w:ilvl="0" w:tplc="A746CE18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025E1CE8">
      <w:numFmt w:val="bullet"/>
      <w:lvlText w:val="•"/>
      <w:lvlJc w:val="left"/>
      <w:pPr>
        <w:ind w:left="1034" w:hanging="360"/>
      </w:pPr>
      <w:rPr>
        <w:rFonts w:hint="default"/>
        <w:lang w:val="fr-FR" w:eastAsia="en-US" w:bidi="ar-SA"/>
      </w:rPr>
    </w:lvl>
    <w:lvl w:ilvl="2" w:tplc="5908FE36">
      <w:numFmt w:val="bullet"/>
      <w:lvlText w:val="•"/>
      <w:lvlJc w:val="left"/>
      <w:pPr>
        <w:ind w:left="1229" w:hanging="360"/>
      </w:pPr>
      <w:rPr>
        <w:rFonts w:hint="default"/>
        <w:lang w:val="fr-FR" w:eastAsia="en-US" w:bidi="ar-SA"/>
      </w:rPr>
    </w:lvl>
    <w:lvl w:ilvl="3" w:tplc="2A241B78">
      <w:numFmt w:val="bullet"/>
      <w:lvlText w:val="•"/>
      <w:lvlJc w:val="left"/>
      <w:pPr>
        <w:ind w:left="1423" w:hanging="360"/>
      </w:pPr>
      <w:rPr>
        <w:rFonts w:hint="default"/>
        <w:lang w:val="fr-FR" w:eastAsia="en-US" w:bidi="ar-SA"/>
      </w:rPr>
    </w:lvl>
    <w:lvl w:ilvl="4" w:tplc="53F67DE8">
      <w:numFmt w:val="bullet"/>
      <w:lvlText w:val="•"/>
      <w:lvlJc w:val="left"/>
      <w:pPr>
        <w:ind w:left="1618" w:hanging="360"/>
      </w:pPr>
      <w:rPr>
        <w:rFonts w:hint="default"/>
        <w:lang w:val="fr-FR" w:eastAsia="en-US" w:bidi="ar-SA"/>
      </w:rPr>
    </w:lvl>
    <w:lvl w:ilvl="5" w:tplc="8E8C1B5E">
      <w:numFmt w:val="bullet"/>
      <w:lvlText w:val="•"/>
      <w:lvlJc w:val="left"/>
      <w:pPr>
        <w:ind w:left="1813" w:hanging="360"/>
      </w:pPr>
      <w:rPr>
        <w:rFonts w:hint="default"/>
        <w:lang w:val="fr-FR" w:eastAsia="en-US" w:bidi="ar-SA"/>
      </w:rPr>
    </w:lvl>
    <w:lvl w:ilvl="6" w:tplc="3EEA25E0">
      <w:numFmt w:val="bullet"/>
      <w:lvlText w:val="•"/>
      <w:lvlJc w:val="left"/>
      <w:pPr>
        <w:ind w:left="2007" w:hanging="360"/>
      </w:pPr>
      <w:rPr>
        <w:rFonts w:hint="default"/>
        <w:lang w:val="fr-FR" w:eastAsia="en-US" w:bidi="ar-SA"/>
      </w:rPr>
    </w:lvl>
    <w:lvl w:ilvl="7" w:tplc="8ABE0AEC">
      <w:numFmt w:val="bullet"/>
      <w:lvlText w:val="•"/>
      <w:lvlJc w:val="left"/>
      <w:pPr>
        <w:ind w:left="2202" w:hanging="360"/>
      </w:pPr>
      <w:rPr>
        <w:rFonts w:hint="default"/>
        <w:lang w:val="fr-FR" w:eastAsia="en-US" w:bidi="ar-SA"/>
      </w:rPr>
    </w:lvl>
    <w:lvl w:ilvl="8" w:tplc="7F401A64">
      <w:numFmt w:val="bullet"/>
      <w:lvlText w:val="•"/>
      <w:lvlJc w:val="left"/>
      <w:pPr>
        <w:ind w:left="2396" w:hanging="360"/>
      </w:pPr>
      <w:rPr>
        <w:rFonts w:hint="default"/>
        <w:lang w:val="fr-FR" w:eastAsia="en-US" w:bidi="ar-SA"/>
      </w:rPr>
    </w:lvl>
  </w:abstractNum>
  <w:abstractNum w:abstractNumId="173" w15:restartNumberingAfterBreak="0">
    <w:nsid w:val="5A4974CE"/>
    <w:multiLevelType w:val="hybridMultilevel"/>
    <w:tmpl w:val="C4128DA2"/>
    <w:lvl w:ilvl="0" w:tplc="27AA2664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345CF860">
      <w:numFmt w:val="bullet"/>
      <w:lvlText w:val="•"/>
      <w:lvlJc w:val="left"/>
      <w:pPr>
        <w:ind w:left="1091" w:hanging="360"/>
      </w:pPr>
      <w:rPr>
        <w:rFonts w:hint="default"/>
        <w:lang w:val="fr-FR" w:eastAsia="en-US" w:bidi="ar-SA"/>
      </w:rPr>
    </w:lvl>
    <w:lvl w:ilvl="2" w:tplc="3D343F3C">
      <w:numFmt w:val="bullet"/>
      <w:lvlText w:val="•"/>
      <w:lvlJc w:val="left"/>
      <w:pPr>
        <w:ind w:left="1343" w:hanging="360"/>
      </w:pPr>
      <w:rPr>
        <w:rFonts w:hint="default"/>
        <w:lang w:val="fr-FR" w:eastAsia="en-US" w:bidi="ar-SA"/>
      </w:rPr>
    </w:lvl>
    <w:lvl w:ilvl="3" w:tplc="33549FB8">
      <w:numFmt w:val="bullet"/>
      <w:lvlText w:val="•"/>
      <w:lvlJc w:val="left"/>
      <w:pPr>
        <w:ind w:left="1594" w:hanging="360"/>
      </w:pPr>
      <w:rPr>
        <w:rFonts w:hint="default"/>
        <w:lang w:val="fr-FR" w:eastAsia="en-US" w:bidi="ar-SA"/>
      </w:rPr>
    </w:lvl>
    <w:lvl w:ilvl="4" w:tplc="BC301BA8">
      <w:numFmt w:val="bullet"/>
      <w:lvlText w:val="•"/>
      <w:lvlJc w:val="left"/>
      <w:pPr>
        <w:ind w:left="1846" w:hanging="360"/>
      </w:pPr>
      <w:rPr>
        <w:rFonts w:hint="default"/>
        <w:lang w:val="fr-FR" w:eastAsia="en-US" w:bidi="ar-SA"/>
      </w:rPr>
    </w:lvl>
    <w:lvl w:ilvl="5" w:tplc="620CD1CE">
      <w:numFmt w:val="bullet"/>
      <w:lvlText w:val="•"/>
      <w:lvlJc w:val="left"/>
      <w:pPr>
        <w:ind w:left="2098" w:hanging="360"/>
      </w:pPr>
      <w:rPr>
        <w:rFonts w:hint="default"/>
        <w:lang w:val="fr-FR" w:eastAsia="en-US" w:bidi="ar-SA"/>
      </w:rPr>
    </w:lvl>
    <w:lvl w:ilvl="6" w:tplc="4F4EE82C">
      <w:numFmt w:val="bullet"/>
      <w:lvlText w:val="•"/>
      <w:lvlJc w:val="left"/>
      <w:pPr>
        <w:ind w:left="2349" w:hanging="360"/>
      </w:pPr>
      <w:rPr>
        <w:rFonts w:hint="default"/>
        <w:lang w:val="fr-FR" w:eastAsia="en-US" w:bidi="ar-SA"/>
      </w:rPr>
    </w:lvl>
    <w:lvl w:ilvl="7" w:tplc="70FE4218">
      <w:numFmt w:val="bullet"/>
      <w:lvlText w:val="•"/>
      <w:lvlJc w:val="left"/>
      <w:pPr>
        <w:ind w:left="2601" w:hanging="360"/>
      </w:pPr>
      <w:rPr>
        <w:rFonts w:hint="default"/>
        <w:lang w:val="fr-FR" w:eastAsia="en-US" w:bidi="ar-SA"/>
      </w:rPr>
    </w:lvl>
    <w:lvl w:ilvl="8" w:tplc="0A4E9EEC">
      <w:numFmt w:val="bullet"/>
      <w:lvlText w:val="•"/>
      <w:lvlJc w:val="left"/>
      <w:pPr>
        <w:ind w:left="2852" w:hanging="360"/>
      </w:pPr>
      <w:rPr>
        <w:rFonts w:hint="default"/>
        <w:lang w:val="fr-FR" w:eastAsia="en-US" w:bidi="ar-SA"/>
      </w:rPr>
    </w:lvl>
  </w:abstractNum>
  <w:abstractNum w:abstractNumId="174" w15:restartNumberingAfterBreak="0">
    <w:nsid w:val="5A8E3D26"/>
    <w:multiLevelType w:val="hybridMultilevel"/>
    <w:tmpl w:val="1A5CA2B2"/>
    <w:lvl w:ilvl="0" w:tplc="1048F25C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4606ABD6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B936D7DE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149E451C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96B667CA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4446C12E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A302FF42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46B877DA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8AF079DA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175" w15:restartNumberingAfterBreak="0">
    <w:nsid w:val="5AA81604"/>
    <w:multiLevelType w:val="hybridMultilevel"/>
    <w:tmpl w:val="A282FA84"/>
    <w:lvl w:ilvl="0" w:tplc="52947F48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6C569836">
      <w:numFmt w:val="bullet"/>
      <w:lvlText w:val="•"/>
      <w:lvlJc w:val="left"/>
      <w:pPr>
        <w:ind w:left="1034" w:hanging="360"/>
      </w:pPr>
      <w:rPr>
        <w:rFonts w:hint="default"/>
        <w:lang w:val="fr-FR" w:eastAsia="en-US" w:bidi="ar-SA"/>
      </w:rPr>
    </w:lvl>
    <w:lvl w:ilvl="2" w:tplc="E766F9BA">
      <w:numFmt w:val="bullet"/>
      <w:lvlText w:val="•"/>
      <w:lvlJc w:val="left"/>
      <w:pPr>
        <w:ind w:left="1229" w:hanging="360"/>
      </w:pPr>
      <w:rPr>
        <w:rFonts w:hint="default"/>
        <w:lang w:val="fr-FR" w:eastAsia="en-US" w:bidi="ar-SA"/>
      </w:rPr>
    </w:lvl>
    <w:lvl w:ilvl="3" w:tplc="E2068576">
      <w:numFmt w:val="bullet"/>
      <w:lvlText w:val="•"/>
      <w:lvlJc w:val="left"/>
      <w:pPr>
        <w:ind w:left="1423" w:hanging="360"/>
      </w:pPr>
      <w:rPr>
        <w:rFonts w:hint="default"/>
        <w:lang w:val="fr-FR" w:eastAsia="en-US" w:bidi="ar-SA"/>
      </w:rPr>
    </w:lvl>
    <w:lvl w:ilvl="4" w:tplc="8104F660">
      <w:numFmt w:val="bullet"/>
      <w:lvlText w:val="•"/>
      <w:lvlJc w:val="left"/>
      <w:pPr>
        <w:ind w:left="1618" w:hanging="360"/>
      </w:pPr>
      <w:rPr>
        <w:rFonts w:hint="default"/>
        <w:lang w:val="fr-FR" w:eastAsia="en-US" w:bidi="ar-SA"/>
      </w:rPr>
    </w:lvl>
    <w:lvl w:ilvl="5" w:tplc="6D34F218">
      <w:numFmt w:val="bullet"/>
      <w:lvlText w:val="•"/>
      <w:lvlJc w:val="left"/>
      <w:pPr>
        <w:ind w:left="1813" w:hanging="360"/>
      </w:pPr>
      <w:rPr>
        <w:rFonts w:hint="default"/>
        <w:lang w:val="fr-FR" w:eastAsia="en-US" w:bidi="ar-SA"/>
      </w:rPr>
    </w:lvl>
    <w:lvl w:ilvl="6" w:tplc="23C491F2">
      <w:numFmt w:val="bullet"/>
      <w:lvlText w:val="•"/>
      <w:lvlJc w:val="left"/>
      <w:pPr>
        <w:ind w:left="2007" w:hanging="360"/>
      </w:pPr>
      <w:rPr>
        <w:rFonts w:hint="default"/>
        <w:lang w:val="fr-FR" w:eastAsia="en-US" w:bidi="ar-SA"/>
      </w:rPr>
    </w:lvl>
    <w:lvl w:ilvl="7" w:tplc="888AB762">
      <w:numFmt w:val="bullet"/>
      <w:lvlText w:val="•"/>
      <w:lvlJc w:val="left"/>
      <w:pPr>
        <w:ind w:left="2202" w:hanging="360"/>
      </w:pPr>
      <w:rPr>
        <w:rFonts w:hint="default"/>
        <w:lang w:val="fr-FR" w:eastAsia="en-US" w:bidi="ar-SA"/>
      </w:rPr>
    </w:lvl>
    <w:lvl w:ilvl="8" w:tplc="988A9584">
      <w:numFmt w:val="bullet"/>
      <w:lvlText w:val="•"/>
      <w:lvlJc w:val="left"/>
      <w:pPr>
        <w:ind w:left="2396" w:hanging="360"/>
      </w:pPr>
      <w:rPr>
        <w:rFonts w:hint="default"/>
        <w:lang w:val="fr-FR" w:eastAsia="en-US" w:bidi="ar-SA"/>
      </w:rPr>
    </w:lvl>
  </w:abstractNum>
  <w:abstractNum w:abstractNumId="176" w15:restartNumberingAfterBreak="0">
    <w:nsid w:val="5B633CF2"/>
    <w:multiLevelType w:val="hybridMultilevel"/>
    <w:tmpl w:val="ABBE0652"/>
    <w:lvl w:ilvl="0" w:tplc="C24EA8E0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18F0F834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67E2B52A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AF9679C2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81003B0A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5E4268CA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A8A0A59E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3796F81A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B75A6578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177" w15:restartNumberingAfterBreak="0">
    <w:nsid w:val="5C32227E"/>
    <w:multiLevelType w:val="hybridMultilevel"/>
    <w:tmpl w:val="0ADE2AA2"/>
    <w:lvl w:ilvl="0" w:tplc="D9C050AE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A210AEC6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5A6A1388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C6A2B1EA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EA9E5E6C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E71E1098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D3FE3D74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D9205CDE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0B644A48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178" w15:restartNumberingAfterBreak="0">
    <w:nsid w:val="5C545644"/>
    <w:multiLevelType w:val="hybridMultilevel"/>
    <w:tmpl w:val="683EA942"/>
    <w:lvl w:ilvl="0" w:tplc="BBF8C4B8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3B34B814">
      <w:numFmt w:val="bullet"/>
      <w:lvlText w:val="•"/>
      <w:lvlJc w:val="left"/>
      <w:pPr>
        <w:ind w:left="1069" w:hanging="360"/>
      </w:pPr>
      <w:rPr>
        <w:rFonts w:hint="default"/>
        <w:lang w:val="fr-FR" w:eastAsia="en-US" w:bidi="ar-SA"/>
      </w:rPr>
    </w:lvl>
    <w:lvl w:ilvl="2" w:tplc="831658D6">
      <w:numFmt w:val="bullet"/>
      <w:lvlText w:val="•"/>
      <w:lvlJc w:val="left"/>
      <w:pPr>
        <w:ind w:left="1298" w:hanging="360"/>
      </w:pPr>
      <w:rPr>
        <w:rFonts w:hint="default"/>
        <w:lang w:val="fr-FR" w:eastAsia="en-US" w:bidi="ar-SA"/>
      </w:rPr>
    </w:lvl>
    <w:lvl w:ilvl="3" w:tplc="704A2384">
      <w:numFmt w:val="bullet"/>
      <w:lvlText w:val="•"/>
      <w:lvlJc w:val="left"/>
      <w:pPr>
        <w:ind w:left="1527" w:hanging="360"/>
      </w:pPr>
      <w:rPr>
        <w:rFonts w:hint="default"/>
        <w:lang w:val="fr-FR" w:eastAsia="en-US" w:bidi="ar-SA"/>
      </w:rPr>
    </w:lvl>
    <w:lvl w:ilvl="4" w:tplc="CFD4A33A">
      <w:numFmt w:val="bullet"/>
      <w:lvlText w:val="•"/>
      <w:lvlJc w:val="left"/>
      <w:pPr>
        <w:ind w:left="1756" w:hanging="360"/>
      </w:pPr>
      <w:rPr>
        <w:rFonts w:hint="default"/>
        <w:lang w:val="fr-FR" w:eastAsia="en-US" w:bidi="ar-SA"/>
      </w:rPr>
    </w:lvl>
    <w:lvl w:ilvl="5" w:tplc="7D7C67D8">
      <w:numFmt w:val="bullet"/>
      <w:lvlText w:val="•"/>
      <w:lvlJc w:val="left"/>
      <w:pPr>
        <w:ind w:left="1985" w:hanging="360"/>
      </w:pPr>
      <w:rPr>
        <w:rFonts w:hint="default"/>
        <w:lang w:val="fr-FR" w:eastAsia="en-US" w:bidi="ar-SA"/>
      </w:rPr>
    </w:lvl>
    <w:lvl w:ilvl="6" w:tplc="63D69106">
      <w:numFmt w:val="bullet"/>
      <w:lvlText w:val="•"/>
      <w:lvlJc w:val="left"/>
      <w:pPr>
        <w:ind w:left="2214" w:hanging="360"/>
      </w:pPr>
      <w:rPr>
        <w:rFonts w:hint="default"/>
        <w:lang w:val="fr-FR" w:eastAsia="en-US" w:bidi="ar-SA"/>
      </w:rPr>
    </w:lvl>
    <w:lvl w:ilvl="7" w:tplc="1CECDB92">
      <w:numFmt w:val="bullet"/>
      <w:lvlText w:val="•"/>
      <w:lvlJc w:val="left"/>
      <w:pPr>
        <w:ind w:left="2443" w:hanging="360"/>
      </w:pPr>
      <w:rPr>
        <w:rFonts w:hint="default"/>
        <w:lang w:val="fr-FR" w:eastAsia="en-US" w:bidi="ar-SA"/>
      </w:rPr>
    </w:lvl>
    <w:lvl w:ilvl="8" w:tplc="F18C44D6">
      <w:numFmt w:val="bullet"/>
      <w:lvlText w:val="•"/>
      <w:lvlJc w:val="left"/>
      <w:pPr>
        <w:ind w:left="2672" w:hanging="360"/>
      </w:pPr>
      <w:rPr>
        <w:rFonts w:hint="default"/>
        <w:lang w:val="fr-FR" w:eastAsia="en-US" w:bidi="ar-SA"/>
      </w:rPr>
    </w:lvl>
  </w:abstractNum>
  <w:abstractNum w:abstractNumId="179" w15:restartNumberingAfterBreak="0">
    <w:nsid w:val="5CEB5ADF"/>
    <w:multiLevelType w:val="hybridMultilevel"/>
    <w:tmpl w:val="E21258FE"/>
    <w:lvl w:ilvl="0" w:tplc="96DE67B2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75829104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BD586C70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8DE4F9B2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A808CBA6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44828164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80BE91FA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B44A1594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0F62A264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180" w15:restartNumberingAfterBreak="0">
    <w:nsid w:val="5D461474"/>
    <w:multiLevelType w:val="hybridMultilevel"/>
    <w:tmpl w:val="90F8E1D0"/>
    <w:lvl w:ilvl="0" w:tplc="703E5F26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8F3A1338">
      <w:numFmt w:val="bullet"/>
      <w:lvlText w:val="•"/>
      <w:lvlJc w:val="left"/>
      <w:pPr>
        <w:ind w:left="1091" w:hanging="360"/>
      </w:pPr>
      <w:rPr>
        <w:rFonts w:hint="default"/>
        <w:lang w:val="fr-FR" w:eastAsia="en-US" w:bidi="ar-SA"/>
      </w:rPr>
    </w:lvl>
    <w:lvl w:ilvl="2" w:tplc="D22A4482">
      <w:numFmt w:val="bullet"/>
      <w:lvlText w:val="•"/>
      <w:lvlJc w:val="left"/>
      <w:pPr>
        <w:ind w:left="1343" w:hanging="360"/>
      </w:pPr>
      <w:rPr>
        <w:rFonts w:hint="default"/>
        <w:lang w:val="fr-FR" w:eastAsia="en-US" w:bidi="ar-SA"/>
      </w:rPr>
    </w:lvl>
    <w:lvl w:ilvl="3" w:tplc="8DE65530">
      <w:numFmt w:val="bullet"/>
      <w:lvlText w:val="•"/>
      <w:lvlJc w:val="left"/>
      <w:pPr>
        <w:ind w:left="1594" w:hanging="360"/>
      </w:pPr>
      <w:rPr>
        <w:rFonts w:hint="default"/>
        <w:lang w:val="fr-FR" w:eastAsia="en-US" w:bidi="ar-SA"/>
      </w:rPr>
    </w:lvl>
    <w:lvl w:ilvl="4" w:tplc="67D01B7E">
      <w:numFmt w:val="bullet"/>
      <w:lvlText w:val="•"/>
      <w:lvlJc w:val="left"/>
      <w:pPr>
        <w:ind w:left="1846" w:hanging="360"/>
      </w:pPr>
      <w:rPr>
        <w:rFonts w:hint="default"/>
        <w:lang w:val="fr-FR" w:eastAsia="en-US" w:bidi="ar-SA"/>
      </w:rPr>
    </w:lvl>
    <w:lvl w:ilvl="5" w:tplc="24A884F6">
      <w:numFmt w:val="bullet"/>
      <w:lvlText w:val="•"/>
      <w:lvlJc w:val="left"/>
      <w:pPr>
        <w:ind w:left="2098" w:hanging="360"/>
      </w:pPr>
      <w:rPr>
        <w:rFonts w:hint="default"/>
        <w:lang w:val="fr-FR" w:eastAsia="en-US" w:bidi="ar-SA"/>
      </w:rPr>
    </w:lvl>
    <w:lvl w:ilvl="6" w:tplc="54A0F69C">
      <w:numFmt w:val="bullet"/>
      <w:lvlText w:val="•"/>
      <w:lvlJc w:val="left"/>
      <w:pPr>
        <w:ind w:left="2349" w:hanging="360"/>
      </w:pPr>
      <w:rPr>
        <w:rFonts w:hint="default"/>
        <w:lang w:val="fr-FR" w:eastAsia="en-US" w:bidi="ar-SA"/>
      </w:rPr>
    </w:lvl>
    <w:lvl w:ilvl="7" w:tplc="7FFC8BCE">
      <w:numFmt w:val="bullet"/>
      <w:lvlText w:val="•"/>
      <w:lvlJc w:val="left"/>
      <w:pPr>
        <w:ind w:left="2601" w:hanging="360"/>
      </w:pPr>
      <w:rPr>
        <w:rFonts w:hint="default"/>
        <w:lang w:val="fr-FR" w:eastAsia="en-US" w:bidi="ar-SA"/>
      </w:rPr>
    </w:lvl>
    <w:lvl w:ilvl="8" w:tplc="DEDE6AD8">
      <w:numFmt w:val="bullet"/>
      <w:lvlText w:val="•"/>
      <w:lvlJc w:val="left"/>
      <w:pPr>
        <w:ind w:left="2852" w:hanging="360"/>
      </w:pPr>
      <w:rPr>
        <w:rFonts w:hint="default"/>
        <w:lang w:val="fr-FR" w:eastAsia="en-US" w:bidi="ar-SA"/>
      </w:rPr>
    </w:lvl>
  </w:abstractNum>
  <w:abstractNum w:abstractNumId="181" w15:restartNumberingAfterBreak="0">
    <w:nsid w:val="5D8167D8"/>
    <w:multiLevelType w:val="hybridMultilevel"/>
    <w:tmpl w:val="3EB05450"/>
    <w:lvl w:ilvl="0" w:tplc="E3EA4EDC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B2781188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0674E682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8CD8DAB2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60B22176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015C6588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9426D910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B84603C4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C2BC5290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182" w15:restartNumberingAfterBreak="0">
    <w:nsid w:val="5D8B6BDF"/>
    <w:multiLevelType w:val="hybridMultilevel"/>
    <w:tmpl w:val="1ACE95EE"/>
    <w:lvl w:ilvl="0" w:tplc="3EB2B982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5A06FC32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C1EE7248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A5368508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1D64C86A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250ED34A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4EFED672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5AFE1B6A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37C83AA8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183" w15:restartNumberingAfterBreak="0">
    <w:nsid w:val="5D8E61CB"/>
    <w:multiLevelType w:val="hybridMultilevel"/>
    <w:tmpl w:val="07CEDBBC"/>
    <w:lvl w:ilvl="0" w:tplc="7E0E4964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16E4A142">
      <w:numFmt w:val="bullet"/>
      <w:lvlText w:val="•"/>
      <w:lvlJc w:val="left"/>
      <w:pPr>
        <w:ind w:left="1034" w:hanging="360"/>
      </w:pPr>
      <w:rPr>
        <w:rFonts w:hint="default"/>
        <w:lang w:val="fr-FR" w:eastAsia="en-US" w:bidi="ar-SA"/>
      </w:rPr>
    </w:lvl>
    <w:lvl w:ilvl="2" w:tplc="FB7C8C34">
      <w:numFmt w:val="bullet"/>
      <w:lvlText w:val="•"/>
      <w:lvlJc w:val="left"/>
      <w:pPr>
        <w:ind w:left="1229" w:hanging="360"/>
      </w:pPr>
      <w:rPr>
        <w:rFonts w:hint="default"/>
        <w:lang w:val="fr-FR" w:eastAsia="en-US" w:bidi="ar-SA"/>
      </w:rPr>
    </w:lvl>
    <w:lvl w:ilvl="3" w:tplc="137E4446">
      <w:numFmt w:val="bullet"/>
      <w:lvlText w:val="•"/>
      <w:lvlJc w:val="left"/>
      <w:pPr>
        <w:ind w:left="1423" w:hanging="360"/>
      </w:pPr>
      <w:rPr>
        <w:rFonts w:hint="default"/>
        <w:lang w:val="fr-FR" w:eastAsia="en-US" w:bidi="ar-SA"/>
      </w:rPr>
    </w:lvl>
    <w:lvl w:ilvl="4" w:tplc="B4E2C37C">
      <w:numFmt w:val="bullet"/>
      <w:lvlText w:val="•"/>
      <w:lvlJc w:val="left"/>
      <w:pPr>
        <w:ind w:left="1618" w:hanging="360"/>
      </w:pPr>
      <w:rPr>
        <w:rFonts w:hint="default"/>
        <w:lang w:val="fr-FR" w:eastAsia="en-US" w:bidi="ar-SA"/>
      </w:rPr>
    </w:lvl>
    <w:lvl w:ilvl="5" w:tplc="F5BCF66C">
      <w:numFmt w:val="bullet"/>
      <w:lvlText w:val="•"/>
      <w:lvlJc w:val="left"/>
      <w:pPr>
        <w:ind w:left="1813" w:hanging="360"/>
      </w:pPr>
      <w:rPr>
        <w:rFonts w:hint="default"/>
        <w:lang w:val="fr-FR" w:eastAsia="en-US" w:bidi="ar-SA"/>
      </w:rPr>
    </w:lvl>
    <w:lvl w:ilvl="6" w:tplc="53AE958E">
      <w:numFmt w:val="bullet"/>
      <w:lvlText w:val="•"/>
      <w:lvlJc w:val="left"/>
      <w:pPr>
        <w:ind w:left="2007" w:hanging="360"/>
      </w:pPr>
      <w:rPr>
        <w:rFonts w:hint="default"/>
        <w:lang w:val="fr-FR" w:eastAsia="en-US" w:bidi="ar-SA"/>
      </w:rPr>
    </w:lvl>
    <w:lvl w:ilvl="7" w:tplc="DAF80070">
      <w:numFmt w:val="bullet"/>
      <w:lvlText w:val="•"/>
      <w:lvlJc w:val="left"/>
      <w:pPr>
        <w:ind w:left="2202" w:hanging="360"/>
      </w:pPr>
      <w:rPr>
        <w:rFonts w:hint="default"/>
        <w:lang w:val="fr-FR" w:eastAsia="en-US" w:bidi="ar-SA"/>
      </w:rPr>
    </w:lvl>
    <w:lvl w:ilvl="8" w:tplc="49D03F4E">
      <w:numFmt w:val="bullet"/>
      <w:lvlText w:val="•"/>
      <w:lvlJc w:val="left"/>
      <w:pPr>
        <w:ind w:left="2396" w:hanging="360"/>
      </w:pPr>
      <w:rPr>
        <w:rFonts w:hint="default"/>
        <w:lang w:val="fr-FR" w:eastAsia="en-US" w:bidi="ar-SA"/>
      </w:rPr>
    </w:lvl>
  </w:abstractNum>
  <w:abstractNum w:abstractNumId="184" w15:restartNumberingAfterBreak="0">
    <w:nsid w:val="5E314C35"/>
    <w:multiLevelType w:val="hybridMultilevel"/>
    <w:tmpl w:val="950C7CAA"/>
    <w:lvl w:ilvl="0" w:tplc="1CB0E9EE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13D41A26">
      <w:numFmt w:val="bullet"/>
      <w:lvlText w:val="•"/>
      <w:lvlJc w:val="left"/>
      <w:pPr>
        <w:ind w:left="1034" w:hanging="360"/>
      </w:pPr>
      <w:rPr>
        <w:rFonts w:hint="default"/>
        <w:lang w:val="fr-FR" w:eastAsia="en-US" w:bidi="ar-SA"/>
      </w:rPr>
    </w:lvl>
    <w:lvl w:ilvl="2" w:tplc="9B50E620">
      <w:numFmt w:val="bullet"/>
      <w:lvlText w:val="•"/>
      <w:lvlJc w:val="left"/>
      <w:pPr>
        <w:ind w:left="1229" w:hanging="360"/>
      </w:pPr>
      <w:rPr>
        <w:rFonts w:hint="default"/>
        <w:lang w:val="fr-FR" w:eastAsia="en-US" w:bidi="ar-SA"/>
      </w:rPr>
    </w:lvl>
    <w:lvl w:ilvl="3" w:tplc="D916D206">
      <w:numFmt w:val="bullet"/>
      <w:lvlText w:val="•"/>
      <w:lvlJc w:val="left"/>
      <w:pPr>
        <w:ind w:left="1423" w:hanging="360"/>
      </w:pPr>
      <w:rPr>
        <w:rFonts w:hint="default"/>
        <w:lang w:val="fr-FR" w:eastAsia="en-US" w:bidi="ar-SA"/>
      </w:rPr>
    </w:lvl>
    <w:lvl w:ilvl="4" w:tplc="BCB05F50">
      <w:numFmt w:val="bullet"/>
      <w:lvlText w:val="•"/>
      <w:lvlJc w:val="left"/>
      <w:pPr>
        <w:ind w:left="1618" w:hanging="360"/>
      </w:pPr>
      <w:rPr>
        <w:rFonts w:hint="default"/>
        <w:lang w:val="fr-FR" w:eastAsia="en-US" w:bidi="ar-SA"/>
      </w:rPr>
    </w:lvl>
    <w:lvl w:ilvl="5" w:tplc="18DC1A66">
      <w:numFmt w:val="bullet"/>
      <w:lvlText w:val="•"/>
      <w:lvlJc w:val="left"/>
      <w:pPr>
        <w:ind w:left="1813" w:hanging="360"/>
      </w:pPr>
      <w:rPr>
        <w:rFonts w:hint="default"/>
        <w:lang w:val="fr-FR" w:eastAsia="en-US" w:bidi="ar-SA"/>
      </w:rPr>
    </w:lvl>
    <w:lvl w:ilvl="6" w:tplc="25C43E70">
      <w:numFmt w:val="bullet"/>
      <w:lvlText w:val="•"/>
      <w:lvlJc w:val="left"/>
      <w:pPr>
        <w:ind w:left="2007" w:hanging="360"/>
      </w:pPr>
      <w:rPr>
        <w:rFonts w:hint="default"/>
        <w:lang w:val="fr-FR" w:eastAsia="en-US" w:bidi="ar-SA"/>
      </w:rPr>
    </w:lvl>
    <w:lvl w:ilvl="7" w:tplc="D150A5A6">
      <w:numFmt w:val="bullet"/>
      <w:lvlText w:val="•"/>
      <w:lvlJc w:val="left"/>
      <w:pPr>
        <w:ind w:left="2202" w:hanging="360"/>
      </w:pPr>
      <w:rPr>
        <w:rFonts w:hint="default"/>
        <w:lang w:val="fr-FR" w:eastAsia="en-US" w:bidi="ar-SA"/>
      </w:rPr>
    </w:lvl>
    <w:lvl w:ilvl="8" w:tplc="3FDC5324">
      <w:numFmt w:val="bullet"/>
      <w:lvlText w:val="•"/>
      <w:lvlJc w:val="left"/>
      <w:pPr>
        <w:ind w:left="2396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424A68"/>
    <w:multiLevelType w:val="hybridMultilevel"/>
    <w:tmpl w:val="8056E7E4"/>
    <w:lvl w:ilvl="0" w:tplc="9DF411C6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4AAE8430">
      <w:numFmt w:val="bullet"/>
      <w:lvlText w:val="•"/>
      <w:lvlJc w:val="left"/>
      <w:pPr>
        <w:ind w:left="1081" w:hanging="360"/>
      </w:pPr>
      <w:rPr>
        <w:rFonts w:hint="default"/>
        <w:lang w:val="fr-FR" w:eastAsia="en-US" w:bidi="ar-SA"/>
      </w:rPr>
    </w:lvl>
    <w:lvl w:ilvl="2" w:tplc="BC86F750">
      <w:numFmt w:val="bullet"/>
      <w:lvlText w:val="•"/>
      <w:lvlJc w:val="left"/>
      <w:pPr>
        <w:ind w:left="1323" w:hanging="360"/>
      </w:pPr>
      <w:rPr>
        <w:rFonts w:hint="default"/>
        <w:lang w:val="fr-FR" w:eastAsia="en-US" w:bidi="ar-SA"/>
      </w:rPr>
    </w:lvl>
    <w:lvl w:ilvl="3" w:tplc="52B2CF88">
      <w:numFmt w:val="bullet"/>
      <w:lvlText w:val="•"/>
      <w:lvlJc w:val="left"/>
      <w:pPr>
        <w:ind w:left="1564" w:hanging="360"/>
      </w:pPr>
      <w:rPr>
        <w:rFonts w:hint="default"/>
        <w:lang w:val="fr-FR" w:eastAsia="en-US" w:bidi="ar-SA"/>
      </w:rPr>
    </w:lvl>
    <w:lvl w:ilvl="4" w:tplc="0B9CB9C2">
      <w:numFmt w:val="bullet"/>
      <w:lvlText w:val="•"/>
      <w:lvlJc w:val="left"/>
      <w:pPr>
        <w:ind w:left="1806" w:hanging="360"/>
      </w:pPr>
      <w:rPr>
        <w:rFonts w:hint="default"/>
        <w:lang w:val="fr-FR" w:eastAsia="en-US" w:bidi="ar-SA"/>
      </w:rPr>
    </w:lvl>
    <w:lvl w:ilvl="5" w:tplc="00B6A0EC">
      <w:numFmt w:val="bullet"/>
      <w:lvlText w:val="•"/>
      <w:lvlJc w:val="left"/>
      <w:pPr>
        <w:ind w:left="2048" w:hanging="360"/>
      </w:pPr>
      <w:rPr>
        <w:rFonts w:hint="default"/>
        <w:lang w:val="fr-FR" w:eastAsia="en-US" w:bidi="ar-SA"/>
      </w:rPr>
    </w:lvl>
    <w:lvl w:ilvl="6" w:tplc="19ECFC7A">
      <w:numFmt w:val="bullet"/>
      <w:lvlText w:val="•"/>
      <w:lvlJc w:val="left"/>
      <w:pPr>
        <w:ind w:left="2289" w:hanging="360"/>
      </w:pPr>
      <w:rPr>
        <w:rFonts w:hint="default"/>
        <w:lang w:val="fr-FR" w:eastAsia="en-US" w:bidi="ar-SA"/>
      </w:rPr>
    </w:lvl>
    <w:lvl w:ilvl="7" w:tplc="7094651A">
      <w:numFmt w:val="bullet"/>
      <w:lvlText w:val="•"/>
      <w:lvlJc w:val="left"/>
      <w:pPr>
        <w:ind w:left="2531" w:hanging="360"/>
      </w:pPr>
      <w:rPr>
        <w:rFonts w:hint="default"/>
        <w:lang w:val="fr-FR" w:eastAsia="en-US" w:bidi="ar-SA"/>
      </w:rPr>
    </w:lvl>
    <w:lvl w:ilvl="8" w:tplc="F6666518">
      <w:numFmt w:val="bullet"/>
      <w:lvlText w:val="•"/>
      <w:lvlJc w:val="left"/>
      <w:pPr>
        <w:ind w:left="2772" w:hanging="360"/>
      </w:pPr>
      <w:rPr>
        <w:rFonts w:hint="default"/>
        <w:lang w:val="fr-FR" w:eastAsia="en-US" w:bidi="ar-SA"/>
      </w:rPr>
    </w:lvl>
  </w:abstractNum>
  <w:abstractNum w:abstractNumId="186" w15:restartNumberingAfterBreak="0">
    <w:nsid w:val="5E983C9A"/>
    <w:multiLevelType w:val="hybridMultilevel"/>
    <w:tmpl w:val="51349FFC"/>
    <w:lvl w:ilvl="0" w:tplc="25965040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0CDA6F2E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AC4440FE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D40A2E0C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F222BAA6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F600264A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66D69F44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8B6E8856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E9D4168A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E65FAA"/>
    <w:multiLevelType w:val="hybridMultilevel"/>
    <w:tmpl w:val="88327D8A"/>
    <w:lvl w:ilvl="0" w:tplc="A0D4670A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477A8DFC">
      <w:numFmt w:val="bullet"/>
      <w:lvlText w:val="•"/>
      <w:lvlJc w:val="left"/>
      <w:pPr>
        <w:ind w:left="1091" w:hanging="360"/>
      </w:pPr>
      <w:rPr>
        <w:rFonts w:hint="default"/>
        <w:lang w:val="fr-FR" w:eastAsia="en-US" w:bidi="ar-SA"/>
      </w:rPr>
    </w:lvl>
    <w:lvl w:ilvl="2" w:tplc="9AF409CC">
      <w:numFmt w:val="bullet"/>
      <w:lvlText w:val="•"/>
      <w:lvlJc w:val="left"/>
      <w:pPr>
        <w:ind w:left="1343" w:hanging="360"/>
      </w:pPr>
      <w:rPr>
        <w:rFonts w:hint="default"/>
        <w:lang w:val="fr-FR" w:eastAsia="en-US" w:bidi="ar-SA"/>
      </w:rPr>
    </w:lvl>
    <w:lvl w:ilvl="3" w:tplc="22627DDA">
      <w:numFmt w:val="bullet"/>
      <w:lvlText w:val="•"/>
      <w:lvlJc w:val="left"/>
      <w:pPr>
        <w:ind w:left="1594" w:hanging="360"/>
      </w:pPr>
      <w:rPr>
        <w:rFonts w:hint="default"/>
        <w:lang w:val="fr-FR" w:eastAsia="en-US" w:bidi="ar-SA"/>
      </w:rPr>
    </w:lvl>
    <w:lvl w:ilvl="4" w:tplc="852C4EB2">
      <w:numFmt w:val="bullet"/>
      <w:lvlText w:val="•"/>
      <w:lvlJc w:val="left"/>
      <w:pPr>
        <w:ind w:left="1846" w:hanging="360"/>
      </w:pPr>
      <w:rPr>
        <w:rFonts w:hint="default"/>
        <w:lang w:val="fr-FR" w:eastAsia="en-US" w:bidi="ar-SA"/>
      </w:rPr>
    </w:lvl>
    <w:lvl w:ilvl="5" w:tplc="9424962C">
      <w:numFmt w:val="bullet"/>
      <w:lvlText w:val="•"/>
      <w:lvlJc w:val="left"/>
      <w:pPr>
        <w:ind w:left="2098" w:hanging="360"/>
      </w:pPr>
      <w:rPr>
        <w:rFonts w:hint="default"/>
        <w:lang w:val="fr-FR" w:eastAsia="en-US" w:bidi="ar-SA"/>
      </w:rPr>
    </w:lvl>
    <w:lvl w:ilvl="6" w:tplc="7CC2BD0C">
      <w:numFmt w:val="bullet"/>
      <w:lvlText w:val="•"/>
      <w:lvlJc w:val="left"/>
      <w:pPr>
        <w:ind w:left="2349" w:hanging="360"/>
      </w:pPr>
      <w:rPr>
        <w:rFonts w:hint="default"/>
        <w:lang w:val="fr-FR" w:eastAsia="en-US" w:bidi="ar-SA"/>
      </w:rPr>
    </w:lvl>
    <w:lvl w:ilvl="7" w:tplc="2348F352">
      <w:numFmt w:val="bullet"/>
      <w:lvlText w:val="•"/>
      <w:lvlJc w:val="left"/>
      <w:pPr>
        <w:ind w:left="2601" w:hanging="360"/>
      </w:pPr>
      <w:rPr>
        <w:rFonts w:hint="default"/>
        <w:lang w:val="fr-FR" w:eastAsia="en-US" w:bidi="ar-SA"/>
      </w:rPr>
    </w:lvl>
    <w:lvl w:ilvl="8" w:tplc="471EC524">
      <w:numFmt w:val="bullet"/>
      <w:lvlText w:val="•"/>
      <w:lvlJc w:val="left"/>
      <w:pPr>
        <w:ind w:left="2852" w:hanging="360"/>
      </w:pPr>
      <w:rPr>
        <w:rFonts w:hint="default"/>
        <w:lang w:val="fr-FR" w:eastAsia="en-US" w:bidi="ar-SA"/>
      </w:rPr>
    </w:lvl>
  </w:abstractNum>
  <w:abstractNum w:abstractNumId="188" w15:restartNumberingAfterBreak="0">
    <w:nsid w:val="5F447BD3"/>
    <w:multiLevelType w:val="hybridMultilevel"/>
    <w:tmpl w:val="4DCE702A"/>
    <w:lvl w:ilvl="0" w:tplc="7E7AB2CE">
      <w:numFmt w:val="bullet"/>
      <w:lvlText w:val=""/>
      <w:lvlJc w:val="left"/>
      <w:pPr>
        <w:ind w:left="564" w:hanging="93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18"/>
        <w:szCs w:val="18"/>
        <w:lang w:val="fr-FR" w:eastAsia="en-US" w:bidi="ar-SA"/>
      </w:rPr>
    </w:lvl>
    <w:lvl w:ilvl="1" w:tplc="0832CC5C">
      <w:numFmt w:val="bullet"/>
      <w:lvlText w:val="•"/>
      <w:lvlJc w:val="left"/>
      <w:pPr>
        <w:ind w:left="782" w:hanging="93"/>
      </w:pPr>
      <w:rPr>
        <w:rFonts w:hint="default"/>
        <w:lang w:val="fr-FR" w:eastAsia="en-US" w:bidi="ar-SA"/>
      </w:rPr>
    </w:lvl>
    <w:lvl w:ilvl="2" w:tplc="A19A301C">
      <w:numFmt w:val="bullet"/>
      <w:lvlText w:val="•"/>
      <w:lvlJc w:val="left"/>
      <w:pPr>
        <w:ind w:left="1005" w:hanging="93"/>
      </w:pPr>
      <w:rPr>
        <w:rFonts w:hint="default"/>
        <w:lang w:val="fr-FR" w:eastAsia="en-US" w:bidi="ar-SA"/>
      </w:rPr>
    </w:lvl>
    <w:lvl w:ilvl="3" w:tplc="F2902E1E">
      <w:numFmt w:val="bullet"/>
      <w:lvlText w:val="•"/>
      <w:lvlJc w:val="left"/>
      <w:pPr>
        <w:ind w:left="1227" w:hanging="93"/>
      </w:pPr>
      <w:rPr>
        <w:rFonts w:hint="default"/>
        <w:lang w:val="fr-FR" w:eastAsia="en-US" w:bidi="ar-SA"/>
      </w:rPr>
    </w:lvl>
    <w:lvl w:ilvl="4" w:tplc="802807A6">
      <w:numFmt w:val="bullet"/>
      <w:lvlText w:val="•"/>
      <w:lvlJc w:val="left"/>
      <w:pPr>
        <w:ind w:left="1450" w:hanging="93"/>
      </w:pPr>
      <w:rPr>
        <w:rFonts w:hint="default"/>
        <w:lang w:val="fr-FR" w:eastAsia="en-US" w:bidi="ar-SA"/>
      </w:rPr>
    </w:lvl>
    <w:lvl w:ilvl="5" w:tplc="DAF0D3B0">
      <w:numFmt w:val="bullet"/>
      <w:lvlText w:val="•"/>
      <w:lvlJc w:val="left"/>
      <w:pPr>
        <w:ind w:left="1673" w:hanging="93"/>
      </w:pPr>
      <w:rPr>
        <w:rFonts w:hint="default"/>
        <w:lang w:val="fr-FR" w:eastAsia="en-US" w:bidi="ar-SA"/>
      </w:rPr>
    </w:lvl>
    <w:lvl w:ilvl="6" w:tplc="B1405560">
      <w:numFmt w:val="bullet"/>
      <w:lvlText w:val="•"/>
      <w:lvlJc w:val="left"/>
      <w:pPr>
        <w:ind w:left="1895" w:hanging="93"/>
      </w:pPr>
      <w:rPr>
        <w:rFonts w:hint="default"/>
        <w:lang w:val="fr-FR" w:eastAsia="en-US" w:bidi="ar-SA"/>
      </w:rPr>
    </w:lvl>
    <w:lvl w:ilvl="7" w:tplc="A85E9196">
      <w:numFmt w:val="bullet"/>
      <w:lvlText w:val="•"/>
      <w:lvlJc w:val="left"/>
      <w:pPr>
        <w:ind w:left="2118" w:hanging="93"/>
      </w:pPr>
      <w:rPr>
        <w:rFonts w:hint="default"/>
        <w:lang w:val="fr-FR" w:eastAsia="en-US" w:bidi="ar-SA"/>
      </w:rPr>
    </w:lvl>
    <w:lvl w:ilvl="8" w:tplc="D26AB4BE">
      <w:numFmt w:val="bullet"/>
      <w:lvlText w:val="•"/>
      <w:lvlJc w:val="left"/>
      <w:pPr>
        <w:ind w:left="2340" w:hanging="93"/>
      </w:pPr>
      <w:rPr>
        <w:rFonts w:hint="default"/>
        <w:lang w:val="fr-FR" w:eastAsia="en-US" w:bidi="ar-SA"/>
      </w:rPr>
    </w:lvl>
  </w:abstractNum>
  <w:abstractNum w:abstractNumId="189" w15:restartNumberingAfterBreak="0">
    <w:nsid w:val="60667C1E"/>
    <w:multiLevelType w:val="hybridMultilevel"/>
    <w:tmpl w:val="A6F0C962"/>
    <w:lvl w:ilvl="0" w:tplc="34367788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0E262656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2706797E">
      <w:numFmt w:val="bullet"/>
      <w:lvlText w:val="•"/>
      <w:lvlJc w:val="left"/>
      <w:pPr>
        <w:ind w:left="1233" w:hanging="360"/>
      </w:pPr>
      <w:rPr>
        <w:rFonts w:hint="default"/>
        <w:lang w:val="fr-FR" w:eastAsia="en-US" w:bidi="ar-SA"/>
      </w:rPr>
    </w:lvl>
    <w:lvl w:ilvl="3" w:tplc="5B289A50">
      <w:numFmt w:val="bullet"/>
      <w:lvlText w:val="•"/>
      <w:lvlJc w:val="left"/>
      <w:pPr>
        <w:ind w:left="1429" w:hanging="360"/>
      </w:pPr>
      <w:rPr>
        <w:rFonts w:hint="default"/>
        <w:lang w:val="fr-FR" w:eastAsia="en-US" w:bidi="ar-SA"/>
      </w:rPr>
    </w:lvl>
    <w:lvl w:ilvl="4" w:tplc="76DA010E">
      <w:numFmt w:val="bullet"/>
      <w:lvlText w:val="•"/>
      <w:lvlJc w:val="left"/>
      <w:pPr>
        <w:ind w:left="1626" w:hanging="360"/>
      </w:pPr>
      <w:rPr>
        <w:rFonts w:hint="default"/>
        <w:lang w:val="fr-FR" w:eastAsia="en-US" w:bidi="ar-SA"/>
      </w:rPr>
    </w:lvl>
    <w:lvl w:ilvl="5" w:tplc="E5D6E16E">
      <w:numFmt w:val="bullet"/>
      <w:lvlText w:val="•"/>
      <w:lvlJc w:val="left"/>
      <w:pPr>
        <w:ind w:left="1822" w:hanging="360"/>
      </w:pPr>
      <w:rPr>
        <w:rFonts w:hint="default"/>
        <w:lang w:val="fr-FR" w:eastAsia="en-US" w:bidi="ar-SA"/>
      </w:rPr>
    </w:lvl>
    <w:lvl w:ilvl="6" w:tplc="E354C1B0">
      <w:numFmt w:val="bullet"/>
      <w:lvlText w:val="•"/>
      <w:lvlJc w:val="left"/>
      <w:pPr>
        <w:ind w:left="2019" w:hanging="360"/>
      </w:pPr>
      <w:rPr>
        <w:rFonts w:hint="default"/>
        <w:lang w:val="fr-FR" w:eastAsia="en-US" w:bidi="ar-SA"/>
      </w:rPr>
    </w:lvl>
    <w:lvl w:ilvl="7" w:tplc="14124330">
      <w:numFmt w:val="bullet"/>
      <w:lvlText w:val="•"/>
      <w:lvlJc w:val="left"/>
      <w:pPr>
        <w:ind w:left="2215" w:hanging="360"/>
      </w:pPr>
      <w:rPr>
        <w:rFonts w:hint="default"/>
        <w:lang w:val="fr-FR" w:eastAsia="en-US" w:bidi="ar-SA"/>
      </w:rPr>
    </w:lvl>
    <w:lvl w:ilvl="8" w:tplc="0AC8D49C">
      <w:numFmt w:val="bullet"/>
      <w:lvlText w:val="•"/>
      <w:lvlJc w:val="left"/>
      <w:pPr>
        <w:ind w:left="2412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16D5EF1"/>
    <w:multiLevelType w:val="hybridMultilevel"/>
    <w:tmpl w:val="FBAA51C4"/>
    <w:lvl w:ilvl="0" w:tplc="247AA7E6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AF0CE4BA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3830FAD8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B54825E2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D7706226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BE007CBE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0BE24F7E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FC32BCBA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C996F468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191" w15:restartNumberingAfterBreak="0">
    <w:nsid w:val="61C47673"/>
    <w:multiLevelType w:val="hybridMultilevel"/>
    <w:tmpl w:val="B4A83C00"/>
    <w:lvl w:ilvl="0" w:tplc="3FC4A364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DB8AE110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AF90D9D2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E7264F20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118A46EA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E1AC0048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359851FC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CA688B72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3F6C6244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192" w15:restartNumberingAfterBreak="0">
    <w:nsid w:val="624C4074"/>
    <w:multiLevelType w:val="hybridMultilevel"/>
    <w:tmpl w:val="B616F10E"/>
    <w:lvl w:ilvl="0" w:tplc="6AE688E0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670C9386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1B68E2CE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74FEB8EE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0314507C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0952FC7A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62A4AF2C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BA500386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9ABED5D0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2B90E26"/>
    <w:multiLevelType w:val="hybridMultilevel"/>
    <w:tmpl w:val="0340FD7C"/>
    <w:lvl w:ilvl="0" w:tplc="315E7102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FD9CE290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5D921412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3CB8BFEC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50CC093A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2FF0973E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9CFCF752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85966B44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755E2BA0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3017801"/>
    <w:multiLevelType w:val="hybridMultilevel"/>
    <w:tmpl w:val="1A9669A0"/>
    <w:lvl w:ilvl="0" w:tplc="BA98F594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F67C8BAE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FDA40BB6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9EF6EBE6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882C73E8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0D10707C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D3701FB4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C0E82900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4F9C7508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195" w15:restartNumberingAfterBreak="0">
    <w:nsid w:val="63324261"/>
    <w:multiLevelType w:val="hybridMultilevel"/>
    <w:tmpl w:val="6C5C82F4"/>
    <w:lvl w:ilvl="0" w:tplc="2C5E59FE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D55A9612">
      <w:numFmt w:val="bullet"/>
      <w:lvlText w:val="•"/>
      <w:lvlJc w:val="left"/>
      <w:pPr>
        <w:ind w:left="1081" w:hanging="360"/>
      </w:pPr>
      <w:rPr>
        <w:rFonts w:hint="default"/>
        <w:lang w:val="fr-FR" w:eastAsia="en-US" w:bidi="ar-SA"/>
      </w:rPr>
    </w:lvl>
    <w:lvl w:ilvl="2" w:tplc="CBFACAC2">
      <w:numFmt w:val="bullet"/>
      <w:lvlText w:val="•"/>
      <w:lvlJc w:val="left"/>
      <w:pPr>
        <w:ind w:left="1323" w:hanging="360"/>
      </w:pPr>
      <w:rPr>
        <w:rFonts w:hint="default"/>
        <w:lang w:val="fr-FR" w:eastAsia="en-US" w:bidi="ar-SA"/>
      </w:rPr>
    </w:lvl>
    <w:lvl w:ilvl="3" w:tplc="24E00BC6">
      <w:numFmt w:val="bullet"/>
      <w:lvlText w:val="•"/>
      <w:lvlJc w:val="left"/>
      <w:pPr>
        <w:ind w:left="1564" w:hanging="360"/>
      </w:pPr>
      <w:rPr>
        <w:rFonts w:hint="default"/>
        <w:lang w:val="fr-FR" w:eastAsia="en-US" w:bidi="ar-SA"/>
      </w:rPr>
    </w:lvl>
    <w:lvl w:ilvl="4" w:tplc="0AE44B48">
      <w:numFmt w:val="bullet"/>
      <w:lvlText w:val="•"/>
      <w:lvlJc w:val="left"/>
      <w:pPr>
        <w:ind w:left="1806" w:hanging="360"/>
      </w:pPr>
      <w:rPr>
        <w:rFonts w:hint="default"/>
        <w:lang w:val="fr-FR" w:eastAsia="en-US" w:bidi="ar-SA"/>
      </w:rPr>
    </w:lvl>
    <w:lvl w:ilvl="5" w:tplc="6D76DE4E">
      <w:numFmt w:val="bullet"/>
      <w:lvlText w:val="•"/>
      <w:lvlJc w:val="left"/>
      <w:pPr>
        <w:ind w:left="2048" w:hanging="360"/>
      </w:pPr>
      <w:rPr>
        <w:rFonts w:hint="default"/>
        <w:lang w:val="fr-FR" w:eastAsia="en-US" w:bidi="ar-SA"/>
      </w:rPr>
    </w:lvl>
    <w:lvl w:ilvl="6" w:tplc="E5602904">
      <w:numFmt w:val="bullet"/>
      <w:lvlText w:val="•"/>
      <w:lvlJc w:val="left"/>
      <w:pPr>
        <w:ind w:left="2289" w:hanging="360"/>
      </w:pPr>
      <w:rPr>
        <w:rFonts w:hint="default"/>
        <w:lang w:val="fr-FR" w:eastAsia="en-US" w:bidi="ar-SA"/>
      </w:rPr>
    </w:lvl>
    <w:lvl w:ilvl="7" w:tplc="EDAA1CE4">
      <w:numFmt w:val="bullet"/>
      <w:lvlText w:val="•"/>
      <w:lvlJc w:val="left"/>
      <w:pPr>
        <w:ind w:left="2531" w:hanging="360"/>
      </w:pPr>
      <w:rPr>
        <w:rFonts w:hint="default"/>
        <w:lang w:val="fr-FR" w:eastAsia="en-US" w:bidi="ar-SA"/>
      </w:rPr>
    </w:lvl>
    <w:lvl w:ilvl="8" w:tplc="C2607160">
      <w:numFmt w:val="bullet"/>
      <w:lvlText w:val="•"/>
      <w:lvlJc w:val="left"/>
      <w:pPr>
        <w:ind w:left="2772" w:hanging="360"/>
      </w:pPr>
      <w:rPr>
        <w:rFonts w:hint="default"/>
        <w:lang w:val="fr-FR" w:eastAsia="en-US" w:bidi="ar-SA"/>
      </w:rPr>
    </w:lvl>
  </w:abstractNum>
  <w:abstractNum w:abstractNumId="196" w15:restartNumberingAfterBreak="0">
    <w:nsid w:val="64167AF7"/>
    <w:multiLevelType w:val="hybridMultilevel"/>
    <w:tmpl w:val="3944481C"/>
    <w:lvl w:ilvl="0" w:tplc="D0F04682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5F98E2EC">
      <w:numFmt w:val="bullet"/>
      <w:lvlText w:val="•"/>
      <w:lvlJc w:val="left"/>
      <w:pPr>
        <w:ind w:left="1081" w:hanging="360"/>
      </w:pPr>
      <w:rPr>
        <w:rFonts w:hint="default"/>
        <w:lang w:val="fr-FR" w:eastAsia="en-US" w:bidi="ar-SA"/>
      </w:rPr>
    </w:lvl>
    <w:lvl w:ilvl="2" w:tplc="1F8C9BB2">
      <w:numFmt w:val="bullet"/>
      <w:lvlText w:val="•"/>
      <w:lvlJc w:val="left"/>
      <w:pPr>
        <w:ind w:left="1323" w:hanging="360"/>
      </w:pPr>
      <w:rPr>
        <w:rFonts w:hint="default"/>
        <w:lang w:val="fr-FR" w:eastAsia="en-US" w:bidi="ar-SA"/>
      </w:rPr>
    </w:lvl>
    <w:lvl w:ilvl="3" w:tplc="69EE4D76">
      <w:numFmt w:val="bullet"/>
      <w:lvlText w:val="•"/>
      <w:lvlJc w:val="left"/>
      <w:pPr>
        <w:ind w:left="1564" w:hanging="360"/>
      </w:pPr>
      <w:rPr>
        <w:rFonts w:hint="default"/>
        <w:lang w:val="fr-FR" w:eastAsia="en-US" w:bidi="ar-SA"/>
      </w:rPr>
    </w:lvl>
    <w:lvl w:ilvl="4" w:tplc="FFBA19FC">
      <w:numFmt w:val="bullet"/>
      <w:lvlText w:val="•"/>
      <w:lvlJc w:val="left"/>
      <w:pPr>
        <w:ind w:left="1806" w:hanging="360"/>
      </w:pPr>
      <w:rPr>
        <w:rFonts w:hint="default"/>
        <w:lang w:val="fr-FR" w:eastAsia="en-US" w:bidi="ar-SA"/>
      </w:rPr>
    </w:lvl>
    <w:lvl w:ilvl="5" w:tplc="49F23AF8">
      <w:numFmt w:val="bullet"/>
      <w:lvlText w:val="•"/>
      <w:lvlJc w:val="left"/>
      <w:pPr>
        <w:ind w:left="2048" w:hanging="360"/>
      </w:pPr>
      <w:rPr>
        <w:rFonts w:hint="default"/>
        <w:lang w:val="fr-FR" w:eastAsia="en-US" w:bidi="ar-SA"/>
      </w:rPr>
    </w:lvl>
    <w:lvl w:ilvl="6" w:tplc="BBD0B3E8">
      <w:numFmt w:val="bullet"/>
      <w:lvlText w:val="•"/>
      <w:lvlJc w:val="left"/>
      <w:pPr>
        <w:ind w:left="2289" w:hanging="360"/>
      </w:pPr>
      <w:rPr>
        <w:rFonts w:hint="default"/>
        <w:lang w:val="fr-FR" w:eastAsia="en-US" w:bidi="ar-SA"/>
      </w:rPr>
    </w:lvl>
    <w:lvl w:ilvl="7" w:tplc="53F678BC">
      <w:numFmt w:val="bullet"/>
      <w:lvlText w:val="•"/>
      <w:lvlJc w:val="left"/>
      <w:pPr>
        <w:ind w:left="2531" w:hanging="360"/>
      </w:pPr>
      <w:rPr>
        <w:rFonts w:hint="default"/>
        <w:lang w:val="fr-FR" w:eastAsia="en-US" w:bidi="ar-SA"/>
      </w:rPr>
    </w:lvl>
    <w:lvl w:ilvl="8" w:tplc="42A2BE4E">
      <w:numFmt w:val="bullet"/>
      <w:lvlText w:val="•"/>
      <w:lvlJc w:val="left"/>
      <w:pPr>
        <w:ind w:left="2772" w:hanging="360"/>
      </w:pPr>
      <w:rPr>
        <w:rFonts w:hint="default"/>
        <w:lang w:val="fr-FR" w:eastAsia="en-US" w:bidi="ar-SA"/>
      </w:rPr>
    </w:lvl>
  </w:abstractNum>
  <w:abstractNum w:abstractNumId="197" w15:restartNumberingAfterBreak="0">
    <w:nsid w:val="64334260"/>
    <w:multiLevelType w:val="hybridMultilevel"/>
    <w:tmpl w:val="47D89600"/>
    <w:lvl w:ilvl="0" w:tplc="E4485C02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4C7EE2C8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9D2054AE">
      <w:numFmt w:val="bullet"/>
      <w:lvlText w:val="•"/>
      <w:lvlJc w:val="left"/>
      <w:pPr>
        <w:ind w:left="1233" w:hanging="360"/>
      </w:pPr>
      <w:rPr>
        <w:rFonts w:hint="default"/>
        <w:lang w:val="fr-FR" w:eastAsia="en-US" w:bidi="ar-SA"/>
      </w:rPr>
    </w:lvl>
    <w:lvl w:ilvl="3" w:tplc="278813F4">
      <w:numFmt w:val="bullet"/>
      <w:lvlText w:val="•"/>
      <w:lvlJc w:val="left"/>
      <w:pPr>
        <w:ind w:left="1429" w:hanging="360"/>
      </w:pPr>
      <w:rPr>
        <w:rFonts w:hint="default"/>
        <w:lang w:val="fr-FR" w:eastAsia="en-US" w:bidi="ar-SA"/>
      </w:rPr>
    </w:lvl>
    <w:lvl w:ilvl="4" w:tplc="C97E689E">
      <w:numFmt w:val="bullet"/>
      <w:lvlText w:val="•"/>
      <w:lvlJc w:val="left"/>
      <w:pPr>
        <w:ind w:left="1626" w:hanging="360"/>
      </w:pPr>
      <w:rPr>
        <w:rFonts w:hint="default"/>
        <w:lang w:val="fr-FR" w:eastAsia="en-US" w:bidi="ar-SA"/>
      </w:rPr>
    </w:lvl>
    <w:lvl w:ilvl="5" w:tplc="0F207C2C">
      <w:numFmt w:val="bullet"/>
      <w:lvlText w:val="•"/>
      <w:lvlJc w:val="left"/>
      <w:pPr>
        <w:ind w:left="1822" w:hanging="360"/>
      </w:pPr>
      <w:rPr>
        <w:rFonts w:hint="default"/>
        <w:lang w:val="fr-FR" w:eastAsia="en-US" w:bidi="ar-SA"/>
      </w:rPr>
    </w:lvl>
    <w:lvl w:ilvl="6" w:tplc="47A2A9C2">
      <w:numFmt w:val="bullet"/>
      <w:lvlText w:val="•"/>
      <w:lvlJc w:val="left"/>
      <w:pPr>
        <w:ind w:left="2019" w:hanging="360"/>
      </w:pPr>
      <w:rPr>
        <w:rFonts w:hint="default"/>
        <w:lang w:val="fr-FR" w:eastAsia="en-US" w:bidi="ar-SA"/>
      </w:rPr>
    </w:lvl>
    <w:lvl w:ilvl="7" w:tplc="045EF408">
      <w:numFmt w:val="bullet"/>
      <w:lvlText w:val="•"/>
      <w:lvlJc w:val="left"/>
      <w:pPr>
        <w:ind w:left="2215" w:hanging="360"/>
      </w:pPr>
      <w:rPr>
        <w:rFonts w:hint="default"/>
        <w:lang w:val="fr-FR" w:eastAsia="en-US" w:bidi="ar-SA"/>
      </w:rPr>
    </w:lvl>
    <w:lvl w:ilvl="8" w:tplc="9290315A">
      <w:numFmt w:val="bullet"/>
      <w:lvlText w:val="•"/>
      <w:lvlJc w:val="left"/>
      <w:pPr>
        <w:ind w:left="2412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4736DFB"/>
    <w:multiLevelType w:val="hybridMultilevel"/>
    <w:tmpl w:val="2078239E"/>
    <w:lvl w:ilvl="0" w:tplc="E0E69350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D690E2AA">
      <w:numFmt w:val="bullet"/>
      <w:lvlText w:val="•"/>
      <w:lvlJc w:val="left"/>
      <w:pPr>
        <w:ind w:left="1081" w:hanging="360"/>
      </w:pPr>
      <w:rPr>
        <w:rFonts w:hint="default"/>
        <w:lang w:val="fr-FR" w:eastAsia="en-US" w:bidi="ar-SA"/>
      </w:rPr>
    </w:lvl>
    <w:lvl w:ilvl="2" w:tplc="496C0A96">
      <w:numFmt w:val="bullet"/>
      <w:lvlText w:val="•"/>
      <w:lvlJc w:val="left"/>
      <w:pPr>
        <w:ind w:left="1323" w:hanging="360"/>
      </w:pPr>
      <w:rPr>
        <w:rFonts w:hint="default"/>
        <w:lang w:val="fr-FR" w:eastAsia="en-US" w:bidi="ar-SA"/>
      </w:rPr>
    </w:lvl>
    <w:lvl w:ilvl="3" w:tplc="6C602B38">
      <w:numFmt w:val="bullet"/>
      <w:lvlText w:val="•"/>
      <w:lvlJc w:val="left"/>
      <w:pPr>
        <w:ind w:left="1564" w:hanging="360"/>
      </w:pPr>
      <w:rPr>
        <w:rFonts w:hint="default"/>
        <w:lang w:val="fr-FR" w:eastAsia="en-US" w:bidi="ar-SA"/>
      </w:rPr>
    </w:lvl>
    <w:lvl w:ilvl="4" w:tplc="60D09EDC">
      <w:numFmt w:val="bullet"/>
      <w:lvlText w:val="•"/>
      <w:lvlJc w:val="left"/>
      <w:pPr>
        <w:ind w:left="1806" w:hanging="360"/>
      </w:pPr>
      <w:rPr>
        <w:rFonts w:hint="default"/>
        <w:lang w:val="fr-FR" w:eastAsia="en-US" w:bidi="ar-SA"/>
      </w:rPr>
    </w:lvl>
    <w:lvl w:ilvl="5" w:tplc="0ED6A6DE">
      <w:numFmt w:val="bullet"/>
      <w:lvlText w:val="•"/>
      <w:lvlJc w:val="left"/>
      <w:pPr>
        <w:ind w:left="2048" w:hanging="360"/>
      </w:pPr>
      <w:rPr>
        <w:rFonts w:hint="default"/>
        <w:lang w:val="fr-FR" w:eastAsia="en-US" w:bidi="ar-SA"/>
      </w:rPr>
    </w:lvl>
    <w:lvl w:ilvl="6" w:tplc="37E48118">
      <w:numFmt w:val="bullet"/>
      <w:lvlText w:val="•"/>
      <w:lvlJc w:val="left"/>
      <w:pPr>
        <w:ind w:left="2289" w:hanging="360"/>
      </w:pPr>
      <w:rPr>
        <w:rFonts w:hint="default"/>
        <w:lang w:val="fr-FR" w:eastAsia="en-US" w:bidi="ar-SA"/>
      </w:rPr>
    </w:lvl>
    <w:lvl w:ilvl="7" w:tplc="DD1AAD00">
      <w:numFmt w:val="bullet"/>
      <w:lvlText w:val="•"/>
      <w:lvlJc w:val="left"/>
      <w:pPr>
        <w:ind w:left="2531" w:hanging="360"/>
      </w:pPr>
      <w:rPr>
        <w:rFonts w:hint="default"/>
        <w:lang w:val="fr-FR" w:eastAsia="en-US" w:bidi="ar-SA"/>
      </w:rPr>
    </w:lvl>
    <w:lvl w:ilvl="8" w:tplc="5E149184">
      <w:numFmt w:val="bullet"/>
      <w:lvlText w:val="•"/>
      <w:lvlJc w:val="left"/>
      <w:pPr>
        <w:ind w:left="2772" w:hanging="360"/>
      </w:pPr>
      <w:rPr>
        <w:rFonts w:hint="default"/>
        <w:lang w:val="fr-FR" w:eastAsia="en-US" w:bidi="ar-SA"/>
      </w:rPr>
    </w:lvl>
  </w:abstractNum>
  <w:abstractNum w:abstractNumId="199" w15:restartNumberingAfterBreak="0">
    <w:nsid w:val="655D7D68"/>
    <w:multiLevelType w:val="hybridMultilevel"/>
    <w:tmpl w:val="86421A5A"/>
    <w:lvl w:ilvl="0" w:tplc="4E36DB4C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74602AAE">
      <w:numFmt w:val="bullet"/>
      <w:lvlText w:val="•"/>
      <w:lvlJc w:val="left"/>
      <w:pPr>
        <w:ind w:left="1034" w:hanging="360"/>
      </w:pPr>
      <w:rPr>
        <w:rFonts w:hint="default"/>
        <w:lang w:val="fr-FR" w:eastAsia="en-US" w:bidi="ar-SA"/>
      </w:rPr>
    </w:lvl>
    <w:lvl w:ilvl="2" w:tplc="C542EED2">
      <w:numFmt w:val="bullet"/>
      <w:lvlText w:val="•"/>
      <w:lvlJc w:val="left"/>
      <w:pPr>
        <w:ind w:left="1229" w:hanging="360"/>
      </w:pPr>
      <w:rPr>
        <w:rFonts w:hint="default"/>
        <w:lang w:val="fr-FR" w:eastAsia="en-US" w:bidi="ar-SA"/>
      </w:rPr>
    </w:lvl>
    <w:lvl w:ilvl="3" w:tplc="719E1868">
      <w:numFmt w:val="bullet"/>
      <w:lvlText w:val="•"/>
      <w:lvlJc w:val="left"/>
      <w:pPr>
        <w:ind w:left="1423" w:hanging="360"/>
      </w:pPr>
      <w:rPr>
        <w:rFonts w:hint="default"/>
        <w:lang w:val="fr-FR" w:eastAsia="en-US" w:bidi="ar-SA"/>
      </w:rPr>
    </w:lvl>
    <w:lvl w:ilvl="4" w:tplc="B3EE65FA">
      <w:numFmt w:val="bullet"/>
      <w:lvlText w:val="•"/>
      <w:lvlJc w:val="left"/>
      <w:pPr>
        <w:ind w:left="1618" w:hanging="360"/>
      </w:pPr>
      <w:rPr>
        <w:rFonts w:hint="default"/>
        <w:lang w:val="fr-FR" w:eastAsia="en-US" w:bidi="ar-SA"/>
      </w:rPr>
    </w:lvl>
    <w:lvl w:ilvl="5" w:tplc="AC64E94C">
      <w:numFmt w:val="bullet"/>
      <w:lvlText w:val="•"/>
      <w:lvlJc w:val="left"/>
      <w:pPr>
        <w:ind w:left="1813" w:hanging="360"/>
      </w:pPr>
      <w:rPr>
        <w:rFonts w:hint="default"/>
        <w:lang w:val="fr-FR" w:eastAsia="en-US" w:bidi="ar-SA"/>
      </w:rPr>
    </w:lvl>
    <w:lvl w:ilvl="6" w:tplc="9FE0DB34">
      <w:numFmt w:val="bullet"/>
      <w:lvlText w:val="•"/>
      <w:lvlJc w:val="left"/>
      <w:pPr>
        <w:ind w:left="2007" w:hanging="360"/>
      </w:pPr>
      <w:rPr>
        <w:rFonts w:hint="default"/>
        <w:lang w:val="fr-FR" w:eastAsia="en-US" w:bidi="ar-SA"/>
      </w:rPr>
    </w:lvl>
    <w:lvl w:ilvl="7" w:tplc="ED7AFB2A">
      <w:numFmt w:val="bullet"/>
      <w:lvlText w:val="•"/>
      <w:lvlJc w:val="left"/>
      <w:pPr>
        <w:ind w:left="2202" w:hanging="360"/>
      </w:pPr>
      <w:rPr>
        <w:rFonts w:hint="default"/>
        <w:lang w:val="fr-FR" w:eastAsia="en-US" w:bidi="ar-SA"/>
      </w:rPr>
    </w:lvl>
    <w:lvl w:ilvl="8" w:tplc="0F14DE14">
      <w:numFmt w:val="bullet"/>
      <w:lvlText w:val="•"/>
      <w:lvlJc w:val="left"/>
      <w:pPr>
        <w:ind w:left="2396" w:hanging="360"/>
      </w:pPr>
      <w:rPr>
        <w:rFonts w:hint="default"/>
        <w:lang w:val="fr-FR" w:eastAsia="en-US" w:bidi="ar-SA"/>
      </w:rPr>
    </w:lvl>
  </w:abstractNum>
  <w:abstractNum w:abstractNumId="200" w15:restartNumberingAfterBreak="0">
    <w:nsid w:val="65C33262"/>
    <w:multiLevelType w:val="hybridMultilevel"/>
    <w:tmpl w:val="412CB38E"/>
    <w:lvl w:ilvl="0" w:tplc="FE8606E2">
      <w:numFmt w:val="bullet"/>
      <w:lvlText w:val=""/>
      <w:lvlJc w:val="left"/>
      <w:pPr>
        <w:ind w:left="1735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4"/>
        <w:szCs w:val="24"/>
        <w:lang w:val="fr-FR" w:eastAsia="en-US" w:bidi="ar-SA"/>
      </w:rPr>
    </w:lvl>
    <w:lvl w:ilvl="1" w:tplc="76AE8BEA">
      <w:numFmt w:val="bullet"/>
      <w:lvlText w:val="•"/>
      <w:lvlJc w:val="left"/>
      <w:pPr>
        <w:ind w:left="3184" w:hanging="360"/>
      </w:pPr>
      <w:rPr>
        <w:rFonts w:hint="default"/>
        <w:lang w:val="fr-FR" w:eastAsia="en-US" w:bidi="ar-SA"/>
      </w:rPr>
    </w:lvl>
    <w:lvl w:ilvl="2" w:tplc="19AA0F02">
      <w:numFmt w:val="bullet"/>
      <w:lvlText w:val="•"/>
      <w:lvlJc w:val="left"/>
      <w:pPr>
        <w:ind w:left="4628" w:hanging="360"/>
      </w:pPr>
      <w:rPr>
        <w:rFonts w:hint="default"/>
        <w:lang w:val="fr-FR" w:eastAsia="en-US" w:bidi="ar-SA"/>
      </w:rPr>
    </w:lvl>
    <w:lvl w:ilvl="3" w:tplc="166CB66A">
      <w:numFmt w:val="bullet"/>
      <w:lvlText w:val="•"/>
      <w:lvlJc w:val="left"/>
      <w:pPr>
        <w:ind w:left="6072" w:hanging="360"/>
      </w:pPr>
      <w:rPr>
        <w:rFonts w:hint="default"/>
        <w:lang w:val="fr-FR" w:eastAsia="en-US" w:bidi="ar-SA"/>
      </w:rPr>
    </w:lvl>
    <w:lvl w:ilvl="4" w:tplc="B4884228">
      <w:numFmt w:val="bullet"/>
      <w:lvlText w:val="•"/>
      <w:lvlJc w:val="left"/>
      <w:pPr>
        <w:ind w:left="7516" w:hanging="360"/>
      </w:pPr>
      <w:rPr>
        <w:rFonts w:hint="default"/>
        <w:lang w:val="fr-FR" w:eastAsia="en-US" w:bidi="ar-SA"/>
      </w:rPr>
    </w:lvl>
    <w:lvl w:ilvl="5" w:tplc="760E767C">
      <w:numFmt w:val="bullet"/>
      <w:lvlText w:val="•"/>
      <w:lvlJc w:val="left"/>
      <w:pPr>
        <w:ind w:left="8960" w:hanging="360"/>
      </w:pPr>
      <w:rPr>
        <w:rFonts w:hint="default"/>
        <w:lang w:val="fr-FR" w:eastAsia="en-US" w:bidi="ar-SA"/>
      </w:rPr>
    </w:lvl>
    <w:lvl w:ilvl="6" w:tplc="028279DE">
      <w:numFmt w:val="bullet"/>
      <w:lvlText w:val="•"/>
      <w:lvlJc w:val="left"/>
      <w:pPr>
        <w:ind w:left="10404" w:hanging="360"/>
      </w:pPr>
      <w:rPr>
        <w:rFonts w:hint="default"/>
        <w:lang w:val="fr-FR" w:eastAsia="en-US" w:bidi="ar-SA"/>
      </w:rPr>
    </w:lvl>
    <w:lvl w:ilvl="7" w:tplc="D768732C">
      <w:numFmt w:val="bullet"/>
      <w:lvlText w:val="•"/>
      <w:lvlJc w:val="left"/>
      <w:pPr>
        <w:ind w:left="11848" w:hanging="360"/>
      </w:pPr>
      <w:rPr>
        <w:rFonts w:hint="default"/>
        <w:lang w:val="fr-FR" w:eastAsia="en-US" w:bidi="ar-SA"/>
      </w:rPr>
    </w:lvl>
    <w:lvl w:ilvl="8" w:tplc="CE4EFFCA">
      <w:numFmt w:val="bullet"/>
      <w:lvlText w:val="•"/>
      <w:lvlJc w:val="left"/>
      <w:pPr>
        <w:ind w:left="13292" w:hanging="360"/>
      </w:pPr>
      <w:rPr>
        <w:rFonts w:hint="default"/>
        <w:lang w:val="fr-FR" w:eastAsia="en-US" w:bidi="ar-SA"/>
      </w:rPr>
    </w:lvl>
  </w:abstractNum>
  <w:abstractNum w:abstractNumId="201" w15:restartNumberingAfterBreak="0">
    <w:nsid w:val="66243A85"/>
    <w:multiLevelType w:val="hybridMultilevel"/>
    <w:tmpl w:val="9FCA7AFE"/>
    <w:lvl w:ilvl="0" w:tplc="F1F267FE">
      <w:numFmt w:val="bullet"/>
      <w:lvlText w:val=""/>
      <w:lvlJc w:val="left"/>
      <w:pPr>
        <w:ind w:left="565" w:hanging="93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18"/>
        <w:szCs w:val="18"/>
        <w:lang w:val="fr-FR" w:eastAsia="en-US" w:bidi="ar-SA"/>
      </w:rPr>
    </w:lvl>
    <w:lvl w:ilvl="1" w:tplc="FF9EEC00">
      <w:numFmt w:val="bullet"/>
      <w:lvlText w:val="•"/>
      <w:lvlJc w:val="left"/>
      <w:pPr>
        <w:ind w:left="784" w:hanging="93"/>
      </w:pPr>
      <w:rPr>
        <w:rFonts w:hint="default"/>
        <w:lang w:val="fr-FR" w:eastAsia="en-US" w:bidi="ar-SA"/>
      </w:rPr>
    </w:lvl>
    <w:lvl w:ilvl="2" w:tplc="50F40E34">
      <w:numFmt w:val="bullet"/>
      <w:lvlText w:val="•"/>
      <w:lvlJc w:val="left"/>
      <w:pPr>
        <w:ind w:left="1008" w:hanging="93"/>
      </w:pPr>
      <w:rPr>
        <w:rFonts w:hint="default"/>
        <w:lang w:val="fr-FR" w:eastAsia="en-US" w:bidi="ar-SA"/>
      </w:rPr>
    </w:lvl>
    <w:lvl w:ilvl="3" w:tplc="41ACD7DE">
      <w:numFmt w:val="bullet"/>
      <w:lvlText w:val="•"/>
      <w:lvlJc w:val="left"/>
      <w:pPr>
        <w:ind w:left="1232" w:hanging="93"/>
      </w:pPr>
      <w:rPr>
        <w:rFonts w:hint="default"/>
        <w:lang w:val="fr-FR" w:eastAsia="en-US" w:bidi="ar-SA"/>
      </w:rPr>
    </w:lvl>
    <w:lvl w:ilvl="4" w:tplc="1A0814BC">
      <w:numFmt w:val="bullet"/>
      <w:lvlText w:val="•"/>
      <w:lvlJc w:val="left"/>
      <w:pPr>
        <w:ind w:left="1456" w:hanging="93"/>
      </w:pPr>
      <w:rPr>
        <w:rFonts w:hint="default"/>
        <w:lang w:val="fr-FR" w:eastAsia="en-US" w:bidi="ar-SA"/>
      </w:rPr>
    </w:lvl>
    <w:lvl w:ilvl="5" w:tplc="B0DEDDA8">
      <w:numFmt w:val="bullet"/>
      <w:lvlText w:val="•"/>
      <w:lvlJc w:val="left"/>
      <w:pPr>
        <w:ind w:left="1680" w:hanging="93"/>
      </w:pPr>
      <w:rPr>
        <w:rFonts w:hint="default"/>
        <w:lang w:val="fr-FR" w:eastAsia="en-US" w:bidi="ar-SA"/>
      </w:rPr>
    </w:lvl>
    <w:lvl w:ilvl="6" w:tplc="115677FC">
      <w:numFmt w:val="bullet"/>
      <w:lvlText w:val="•"/>
      <w:lvlJc w:val="left"/>
      <w:pPr>
        <w:ind w:left="1904" w:hanging="93"/>
      </w:pPr>
      <w:rPr>
        <w:rFonts w:hint="default"/>
        <w:lang w:val="fr-FR" w:eastAsia="en-US" w:bidi="ar-SA"/>
      </w:rPr>
    </w:lvl>
    <w:lvl w:ilvl="7" w:tplc="742668BC">
      <w:numFmt w:val="bullet"/>
      <w:lvlText w:val="•"/>
      <w:lvlJc w:val="left"/>
      <w:pPr>
        <w:ind w:left="2128" w:hanging="93"/>
      </w:pPr>
      <w:rPr>
        <w:rFonts w:hint="default"/>
        <w:lang w:val="fr-FR" w:eastAsia="en-US" w:bidi="ar-SA"/>
      </w:rPr>
    </w:lvl>
    <w:lvl w:ilvl="8" w:tplc="8B082E06">
      <w:numFmt w:val="bullet"/>
      <w:lvlText w:val="•"/>
      <w:lvlJc w:val="left"/>
      <w:pPr>
        <w:ind w:left="2352" w:hanging="93"/>
      </w:pPr>
      <w:rPr>
        <w:rFonts w:hint="default"/>
        <w:lang w:val="fr-FR" w:eastAsia="en-US" w:bidi="ar-SA"/>
      </w:rPr>
    </w:lvl>
  </w:abstractNum>
  <w:abstractNum w:abstractNumId="202" w15:restartNumberingAfterBreak="0">
    <w:nsid w:val="663429A5"/>
    <w:multiLevelType w:val="hybridMultilevel"/>
    <w:tmpl w:val="B2063818"/>
    <w:lvl w:ilvl="0" w:tplc="64186A86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FE267FC8">
      <w:numFmt w:val="bullet"/>
      <w:lvlText w:val="•"/>
      <w:lvlJc w:val="left"/>
      <w:pPr>
        <w:ind w:left="1046" w:hanging="360"/>
      </w:pPr>
      <w:rPr>
        <w:rFonts w:hint="default"/>
        <w:lang w:val="fr-FR" w:eastAsia="en-US" w:bidi="ar-SA"/>
      </w:rPr>
    </w:lvl>
    <w:lvl w:ilvl="2" w:tplc="7E609306">
      <w:numFmt w:val="bullet"/>
      <w:lvlText w:val="•"/>
      <w:lvlJc w:val="left"/>
      <w:pPr>
        <w:ind w:left="1253" w:hanging="360"/>
      </w:pPr>
      <w:rPr>
        <w:rFonts w:hint="default"/>
        <w:lang w:val="fr-FR" w:eastAsia="en-US" w:bidi="ar-SA"/>
      </w:rPr>
    </w:lvl>
    <w:lvl w:ilvl="3" w:tplc="E5AEE90C">
      <w:numFmt w:val="bullet"/>
      <w:lvlText w:val="•"/>
      <w:lvlJc w:val="left"/>
      <w:pPr>
        <w:ind w:left="1459" w:hanging="360"/>
      </w:pPr>
      <w:rPr>
        <w:rFonts w:hint="default"/>
        <w:lang w:val="fr-FR" w:eastAsia="en-US" w:bidi="ar-SA"/>
      </w:rPr>
    </w:lvl>
    <w:lvl w:ilvl="4" w:tplc="F12A609C">
      <w:numFmt w:val="bullet"/>
      <w:lvlText w:val="•"/>
      <w:lvlJc w:val="left"/>
      <w:pPr>
        <w:ind w:left="1666" w:hanging="360"/>
      </w:pPr>
      <w:rPr>
        <w:rFonts w:hint="default"/>
        <w:lang w:val="fr-FR" w:eastAsia="en-US" w:bidi="ar-SA"/>
      </w:rPr>
    </w:lvl>
    <w:lvl w:ilvl="5" w:tplc="D4985F36">
      <w:numFmt w:val="bullet"/>
      <w:lvlText w:val="•"/>
      <w:lvlJc w:val="left"/>
      <w:pPr>
        <w:ind w:left="1873" w:hanging="360"/>
      </w:pPr>
      <w:rPr>
        <w:rFonts w:hint="default"/>
        <w:lang w:val="fr-FR" w:eastAsia="en-US" w:bidi="ar-SA"/>
      </w:rPr>
    </w:lvl>
    <w:lvl w:ilvl="6" w:tplc="F8D49F06">
      <w:numFmt w:val="bullet"/>
      <w:lvlText w:val="•"/>
      <w:lvlJc w:val="left"/>
      <w:pPr>
        <w:ind w:left="2079" w:hanging="360"/>
      </w:pPr>
      <w:rPr>
        <w:rFonts w:hint="default"/>
        <w:lang w:val="fr-FR" w:eastAsia="en-US" w:bidi="ar-SA"/>
      </w:rPr>
    </w:lvl>
    <w:lvl w:ilvl="7" w:tplc="4EF2115C">
      <w:numFmt w:val="bullet"/>
      <w:lvlText w:val="•"/>
      <w:lvlJc w:val="left"/>
      <w:pPr>
        <w:ind w:left="2286" w:hanging="360"/>
      </w:pPr>
      <w:rPr>
        <w:rFonts w:hint="default"/>
        <w:lang w:val="fr-FR" w:eastAsia="en-US" w:bidi="ar-SA"/>
      </w:rPr>
    </w:lvl>
    <w:lvl w:ilvl="8" w:tplc="5240F0AA">
      <w:numFmt w:val="bullet"/>
      <w:lvlText w:val="•"/>
      <w:lvlJc w:val="left"/>
      <w:pPr>
        <w:ind w:left="2492" w:hanging="360"/>
      </w:pPr>
      <w:rPr>
        <w:rFonts w:hint="default"/>
        <w:lang w:val="fr-FR" w:eastAsia="en-US" w:bidi="ar-SA"/>
      </w:rPr>
    </w:lvl>
  </w:abstractNum>
  <w:abstractNum w:abstractNumId="203" w15:restartNumberingAfterBreak="0">
    <w:nsid w:val="665A5FA2"/>
    <w:multiLevelType w:val="hybridMultilevel"/>
    <w:tmpl w:val="161CA924"/>
    <w:lvl w:ilvl="0" w:tplc="6E726EA8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948A196E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D82C953C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B6E85994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E1E8FB2C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57F486BE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BB6CAEAE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EDEE69EA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BFEEC51E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204" w15:restartNumberingAfterBreak="0">
    <w:nsid w:val="66D8314D"/>
    <w:multiLevelType w:val="hybridMultilevel"/>
    <w:tmpl w:val="260C2752"/>
    <w:lvl w:ilvl="0" w:tplc="C3DA266A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F6629864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CE04F8AE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D2E4FEBE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8B50FF60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9954D4C4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1E0636A0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E93892D4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68B6837C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205" w15:restartNumberingAfterBreak="0">
    <w:nsid w:val="66DD6D16"/>
    <w:multiLevelType w:val="hybridMultilevel"/>
    <w:tmpl w:val="7422C77E"/>
    <w:lvl w:ilvl="0" w:tplc="B0CAC3C8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845AF890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71E4D6E4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7CBA5BA6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56149290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27AA2E8A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B8DE8F30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BA7A55D6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853230C2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206" w15:restartNumberingAfterBreak="0">
    <w:nsid w:val="66E53BD4"/>
    <w:multiLevelType w:val="hybridMultilevel"/>
    <w:tmpl w:val="E6D050D2"/>
    <w:lvl w:ilvl="0" w:tplc="00F86AC2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EC921A4A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0BD2F4EE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11B0CC8C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D4BA7B48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F7C854D8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385C7886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32FC7674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AA9237FC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207" w15:restartNumberingAfterBreak="0">
    <w:nsid w:val="67254291"/>
    <w:multiLevelType w:val="hybridMultilevel"/>
    <w:tmpl w:val="D9984572"/>
    <w:lvl w:ilvl="0" w:tplc="B5F4D158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B3F07DB2">
      <w:numFmt w:val="bullet"/>
      <w:lvlText w:val="•"/>
      <w:lvlJc w:val="left"/>
      <w:pPr>
        <w:ind w:left="1081" w:hanging="360"/>
      </w:pPr>
      <w:rPr>
        <w:rFonts w:hint="default"/>
        <w:lang w:val="fr-FR" w:eastAsia="en-US" w:bidi="ar-SA"/>
      </w:rPr>
    </w:lvl>
    <w:lvl w:ilvl="2" w:tplc="7974DA92">
      <w:numFmt w:val="bullet"/>
      <w:lvlText w:val="•"/>
      <w:lvlJc w:val="left"/>
      <w:pPr>
        <w:ind w:left="1323" w:hanging="360"/>
      </w:pPr>
      <w:rPr>
        <w:rFonts w:hint="default"/>
        <w:lang w:val="fr-FR" w:eastAsia="en-US" w:bidi="ar-SA"/>
      </w:rPr>
    </w:lvl>
    <w:lvl w:ilvl="3" w:tplc="A93CF2FE">
      <w:numFmt w:val="bullet"/>
      <w:lvlText w:val="•"/>
      <w:lvlJc w:val="left"/>
      <w:pPr>
        <w:ind w:left="1564" w:hanging="360"/>
      </w:pPr>
      <w:rPr>
        <w:rFonts w:hint="default"/>
        <w:lang w:val="fr-FR" w:eastAsia="en-US" w:bidi="ar-SA"/>
      </w:rPr>
    </w:lvl>
    <w:lvl w:ilvl="4" w:tplc="AAA86CCA">
      <w:numFmt w:val="bullet"/>
      <w:lvlText w:val="•"/>
      <w:lvlJc w:val="left"/>
      <w:pPr>
        <w:ind w:left="1806" w:hanging="360"/>
      </w:pPr>
      <w:rPr>
        <w:rFonts w:hint="default"/>
        <w:lang w:val="fr-FR" w:eastAsia="en-US" w:bidi="ar-SA"/>
      </w:rPr>
    </w:lvl>
    <w:lvl w:ilvl="5" w:tplc="E54A047E">
      <w:numFmt w:val="bullet"/>
      <w:lvlText w:val="•"/>
      <w:lvlJc w:val="left"/>
      <w:pPr>
        <w:ind w:left="2048" w:hanging="360"/>
      </w:pPr>
      <w:rPr>
        <w:rFonts w:hint="default"/>
        <w:lang w:val="fr-FR" w:eastAsia="en-US" w:bidi="ar-SA"/>
      </w:rPr>
    </w:lvl>
    <w:lvl w:ilvl="6" w:tplc="C1AEE810">
      <w:numFmt w:val="bullet"/>
      <w:lvlText w:val="•"/>
      <w:lvlJc w:val="left"/>
      <w:pPr>
        <w:ind w:left="2289" w:hanging="360"/>
      </w:pPr>
      <w:rPr>
        <w:rFonts w:hint="default"/>
        <w:lang w:val="fr-FR" w:eastAsia="en-US" w:bidi="ar-SA"/>
      </w:rPr>
    </w:lvl>
    <w:lvl w:ilvl="7" w:tplc="31BA08CE">
      <w:numFmt w:val="bullet"/>
      <w:lvlText w:val="•"/>
      <w:lvlJc w:val="left"/>
      <w:pPr>
        <w:ind w:left="2531" w:hanging="360"/>
      </w:pPr>
      <w:rPr>
        <w:rFonts w:hint="default"/>
        <w:lang w:val="fr-FR" w:eastAsia="en-US" w:bidi="ar-SA"/>
      </w:rPr>
    </w:lvl>
    <w:lvl w:ilvl="8" w:tplc="20C80640">
      <w:numFmt w:val="bullet"/>
      <w:lvlText w:val="•"/>
      <w:lvlJc w:val="left"/>
      <w:pPr>
        <w:ind w:left="2772" w:hanging="360"/>
      </w:pPr>
      <w:rPr>
        <w:rFonts w:hint="default"/>
        <w:lang w:val="fr-FR" w:eastAsia="en-US" w:bidi="ar-SA"/>
      </w:rPr>
    </w:lvl>
  </w:abstractNum>
  <w:abstractNum w:abstractNumId="208" w15:restartNumberingAfterBreak="0">
    <w:nsid w:val="675A4036"/>
    <w:multiLevelType w:val="hybridMultilevel"/>
    <w:tmpl w:val="1A78D41E"/>
    <w:lvl w:ilvl="0" w:tplc="24BCC0D4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34F28958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9208BA18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9A1486C0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F848987E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C98CB3B0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E0D00FF6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A0B6FA08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CB8C4EAC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209" w15:restartNumberingAfterBreak="0">
    <w:nsid w:val="685A1853"/>
    <w:multiLevelType w:val="hybridMultilevel"/>
    <w:tmpl w:val="B0B0ED40"/>
    <w:lvl w:ilvl="0" w:tplc="72B05306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9526425C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325425D4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A2E0FCDC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3AFAE4DE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DD165178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DC983DCC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498E2DEE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8CCCEF7C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210" w15:restartNumberingAfterBreak="0">
    <w:nsid w:val="69C5747F"/>
    <w:multiLevelType w:val="hybridMultilevel"/>
    <w:tmpl w:val="0B3070EC"/>
    <w:lvl w:ilvl="0" w:tplc="6A781ECA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771AC474">
      <w:numFmt w:val="bullet"/>
      <w:lvlText w:val="•"/>
      <w:lvlJc w:val="left"/>
      <w:pPr>
        <w:ind w:left="1034" w:hanging="360"/>
      </w:pPr>
      <w:rPr>
        <w:rFonts w:hint="default"/>
        <w:lang w:val="fr-FR" w:eastAsia="en-US" w:bidi="ar-SA"/>
      </w:rPr>
    </w:lvl>
    <w:lvl w:ilvl="2" w:tplc="27425946">
      <w:numFmt w:val="bullet"/>
      <w:lvlText w:val="•"/>
      <w:lvlJc w:val="left"/>
      <w:pPr>
        <w:ind w:left="1229" w:hanging="360"/>
      </w:pPr>
      <w:rPr>
        <w:rFonts w:hint="default"/>
        <w:lang w:val="fr-FR" w:eastAsia="en-US" w:bidi="ar-SA"/>
      </w:rPr>
    </w:lvl>
    <w:lvl w:ilvl="3" w:tplc="507E7820">
      <w:numFmt w:val="bullet"/>
      <w:lvlText w:val="•"/>
      <w:lvlJc w:val="left"/>
      <w:pPr>
        <w:ind w:left="1423" w:hanging="360"/>
      </w:pPr>
      <w:rPr>
        <w:rFonts w:hint="default"/>
        <w:lang w:val="fr-FR" w:eastAsia="en-US" w:bidi="ar-SA"/>
      </w:rPr>
    </w:lvl>
    <w:lvl w:ilvl="4" w:tplc="E97AB4C8">
      <w:numFmt w:val="bullet"/>
      <w:lvlText w:val="•"/>
      <w:lvlJc w:val="left"/>
      <w:pPr>
        <w:ind w:left="1618" w:hanging="360"/>
      </w:pPr>
      <w:rPr>
        <w:rFonts w:hint="default"/>
        <w:lang w:val="fr-FR" w:eastAsia="en-US" w:bidi="ar-SA"/>
      </w:rPr>
    </w:lvl>
    <w:lvl w:ilvl="5" w:tplc="066CB16E">
      <w:numFmt w:val="bullet"/>
      <w:lvlText w:val="•"/>
      <w:lvlJc w:val="left"/>
      <w:pPr>
        <w:ind w:left="1813" w:hanging="360"/>
      </w:pPr>
      <w:rPr>
        <w:rFonts w:hint="default"/>
        <w:lang w:val="fr-FR" w:eastAsia="en-US" w:bidi="ar-SA"/>
      </w:rPr>
    </w:lvl>
    <w:lvl w:ilvl="6" w:tplc="64B8767A">
      <w:numFmt w:val="bullet"/>
      <w:lvlText w:val="•"/>
      <w:lvlJc w:val="left"/>
      <w:pPr>
        <w:ind w:left="2007" w:hanging="360"/>
      </w:pPr>
      <w:rPr>
        <w:rFonts w:hint="default"/>
        <w:lang w:val="fr-FR" w:eastAsia="en-US" w:bidi="ar-SA"/>
      </w:rPr>
    </w:lvl>
    <w:lvl w:ilvl="7" w:tplc="85AA296C">
      <w:numFmt w:val="bullet"/>
      <w:lvlText w:val="•"/>
      <w:lvlJc w:val="left"/>
      <w:pPr>
        <w:ind w:left="2202" w:hanging="360"/>
      </w:pPr>
      <w:rPr>
        <w:rFonts w:hint="default"/>
        <w:lang w:val="fr-FR" w:eastAsia="en-US" w:bidi="ar-SA"/>
      </w:rPr>
    </w:lvl>
    <w:lvl w:ilvl="8" w:tplc="743A48C2">
      <w:numFmt w:val="bullet"/>
      <w:lvlText w:val="•"/>
      <w:lvlJc w:val="left"/>
      <w:pPr>
        <w:ind w:left="2396" w:hanging="360"/>
      </w:pPr>
      <w:rPr>
        <w:rFonts w:hint="default"/>
        <w:lang w:val="fr-FR" w:eastAsia="en-US" w:bidi="ar-SA"/>
      </w:rPr>
    </w:lvl>
  </w:abstractNum>
  <w:abstractNum w:abstractNumId="211" w15:restartNumberingAfterBreak="0">
    <w:nsid w:val="6A3077D5"/>
    <w:multiLevelType w:val="hybridMultilevel"/>
    <w:tmpl w:val="EFD205E6"/>
    <w:lvl w:ilvl="0" w:tplc="95BCF57E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1" w:tplc="AEEE648C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AE80D770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A0346EC0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1762623C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31C82D2A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02BC438A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5AF6E51E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36D86092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212" w15:restartNumberingAfterBreak="0">
    <w:nsid w:val="6A407622"/>
    <w:multiLevelType w:val="hybridMultilevel"/>
    <w:tmpl w:val="A2D2FE10"/>
    <w:lvl w:ilvl="0" w:tplc="4FC6CABA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strike/>
        <w:spacing w:val="0"/>
        <w:w w:val="100"/>
        <w:lang w:val="fr-FR" w:eastAsia="en-US" w:bidi="ar-SA"/>
      </w:rPr>
    </w:lvl>
    <w:lvl w:ilvl="1" w:tplc="F1363018">
      <w:numFmt w:val="bullet"/>
      <w:lvlText w:val="•"/>
      <w:lvlJc w:val="left"/>
      <w:pPr>
        <w:ind w:left="996" w:hanging="360"/>
      </w:pPr>
      <w:rPr>
        <w:rFonts w:hint="default"/>
        <w:lang w:val="fr-FR" w:eastAsia="en-US" w:bidi="ar-SA"/>
      </w:rPr>
    </w:lvl>
    <w:lvl w:ilvl="2" w:tplc="8C285940">
      <w:numFmt w:val="bullet"/>
      <w:lvlText w:val="•"/>
      <w:lvlJc w:val="left"/>
      <w:pPr>
        <w:ind w:left="1153" w:hanging="360"/>
      </w:pPr>
      <w:rPr>
        <w:rFonts w:hint="default"/>
        <w:lang w:val="fr-FR" w:eastAsia="en-US" w:bidi="ar-SA"/>
      </w:rPr>
    </w:lvl>
    <w:lvl w:ilvl="3" w:tplc="5082DA1C">
      <w:numFmt w:val="bullet"/>
      <w:lvlText w:val="•"/>
      <w:lvlJc w:val="left"/>
      <w:pPr>
        <w:ind w:left="1309" w:hanging="360"/>
      </w:pPr>
      <w:rPr>
        <w:rFonts w:hint="default"/>
        <w:lang w:val="fr-FR" w:eastAsia="en-US" w:bidi="ar-SA"/>
      </w:rPr>
    </w:lvl>
    <w:lvl w:ilvl="4" w:tplc="DD660AF4">
      <w:numFmt w:val="bullet"/>
      <w:lvlText w:val="•"/>
      <w:lvlJc w:val="left"/>
      <w:pPr>
        <w:ind w:left="1466" w:hanging="360"/>
      </w:pPr>
      <w:rPr>
        <w:rFonts w:hint="default"/>
        <w:lang w:val="fr-FR" w:eastAsia="en-US" w:bidi="ar-SA"/>
      </w:rPr>
    </w:lvl>
    <w:lvl w:ilvl="5" w:tplc="7114AEF6">
      <w:numFmt w:val="bullet"/>
      <w:lvlText w:val="•"/>
      <w:lvlJc w:val="left"/>
      <w:pPr>
        <w:ind w:left="1623" w:hanging="360"/>
      </w:pPr>
      <w:rPr>
        <w:rFonts w:hint="default"/>
        <w:lang w:val="fr-FR" w:eastAsia="en-US" w:bidi="ar-SA"/>
      </w:rPr>
    </w:lvl>
    <w:lvl w:ilvl="6" w:tplc="ABE2A198">
      <w:numFmt w:val="bullet"/>
      <w:lvlText w:val="•"/>
      <w:lvlJc w:val="left"/>
      <w:pPr>
        <w:ind w:left="1779" w:hanging="360"/>
      </w:pPr>
      <w:rPr>
        <w:rFonts w:hint="default"/>
        <w:lang w:val="fr-FR" w:eastAsia="en-US" w:bidi="ar-SA"/>
      </w:rPr>
    </w:lvl>
    <w:lvl w:ilvl="7" w:tplc="DB7A6C6C">
      <w:numFmt w:val="bullet"/>
      <w:lvlText w:val="•"/>
      <w:lvlJc w:val="left"/>
      <w:pPr>
        <w:ind w:left="1936" w:hanging="360"/>
      </w:pPr>
      <w:rPr>
        <w:rFonts w:hint="default"/>
        <w:lang w:val="fr-FR" w:eastAsia="en-US" w:bidi="ar-SA"/>
      </w:rPr>
    </w:lvl>
    <w:lvl w:ilvl="8" w:tplc="0114A416">
      <w:numFmt w:val="bullet"/>
      <w:lvlText w:val="•"/>
      <w:lvlJc w:val="left"/>
      <w:pPr>
        <w:ind w:left="2092" w:hanging="360"/>
      </w:pPr>
      <w:rPr>
        <w:rFonts w:hint="default"/>
        <w:lang w:val="fr-FR" w:eastAsia="en-US" w:bidi="ar-SA"/>
      </w:rPr>
    </w:lvl>
  </w:abstractNum>
  <w:abstractNum w:abstractNumId="213" w15:restartNumberingAfterBreak="0">
    <w:nsid w:val="6B124DB5"/>
    <w:multiLevelType w:val="hybridMultilevel"/>
    <w:tmpl w:val="9746F274"/>
    <w:lvl w:ilvl="0" w:tplc="E750A330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0B6C6F30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1472CD7C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A154AD1A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3BCC4F0A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C896A8D2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2EF49234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7046CEF4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E13EC4BC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C82847"/>
    <w:multiLevelType w:val="hybridMultilevel"/>
    <w:tmpl w:val="BE66E28E"/>
    <w:lvl w:ilvl="0" w:tplc="05760242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strike/>
        <w:spacing w:val="0"/>
        <w:w w:val="100"/>
        <w:lang w:val="fr-FR" w:eastAsia="en-US" w:bidi="ar-SA"/>
      </w:rPr>
    </w:lvl>
    <w:lvl w:ilvl="1" w:tplc="E2661B4C">
      <w:numFmt w:val="bullet"/>
      <w:lvlText w:val="•"/>
      <w:lvlJc w:val="left"/>
      <w:pPr>
        <w:ind w:left="996" w:hanging="360"/>
      </w:pPr>
      <w:rPr>
        <w:rFonts w:hint="default"/>
        <w:lang w:val="fr-FR" w:eastAsia="en-US" w:bidi="ar-SA"/>
      </w:rPr>
    </w:lvl>
    <w:lvl w:ilvl="2" w:tplc="8772B1F8">
      <w:numFmt w:val="bullet"/>
      <w:lvlText w:val="•"/>
      <w:lvlJc w:val="left"/>
      <w:pPr>
        <w:ind w:left="1153" w:hanging="360"/>
      </w:pPr>
      <w:rPr>
        <w:rFonts w:hint="default"/>
        <w:lang w:val="fr-FR" w:eastAsia="en-US" w:bidi="ar-SA"/>
      </w:rPr>
    </w:lvl>
    <w:lvl w:ilvl="3" w:tplc="1F80B448">
      <w:numFmt w:val="bullet"/>
      <w:lvlText w:val="•"/>
      <w:lvlJc w:val="left"/>
      <w:pPr>
        <w:ind w:left="1309" w:hanging="360"/>
      </w:pPr>
      <w:rPr>
        <w:rFonts w:hint="default"/>
        <w:lang w:val="fr-FR" w:eastAsia="en-US" w:bidi="ar-SA"/>
      </w:rPr>
    </w:lvl>
    <w:lvl w:ilvl="4" w:tplc="B40CABB2">
      <w:numFmt w:val="bullet"/>
      <w:lvlText w:val="•"/>
      <w:lvlJc w:val="left"/>
      <w:pPr>
        <w:ind w:left="1466" w:hanging="360"/>
      </w:pPr>
      <w:rPr>
        <w:rFonts w:hint="default"/>
        <w:lang w:val="fr-FR" w:eastAsia="en-US" w:bidi="ar-SA"/>
      </w:rPr>
    </w:lvl>
    <w:lvl w:ilvl="5" w:tplc="4BD0B7CC">
      <w:numFmt w:val="bullet"/>
      <w:lvlText w:val="•"/>
      <w:lvlJc w:val="left"/>
      <w:pPr>
        <w:ind w:left="1623" w:hanging="360"/>
      </w:pPr>
      <w:rPr>
        <w:rFonts w:hint="default"/>
        <w:lang w:val="fr-FR" w:eastAsia="en-US" w:bidi="ar-SA"/>
      </w:rPr>
    </w:lvl>
    <w:lvl w:ilvl="6" w:tplc="AB72DB58">
      <w:numFmt w:val="bullet"/>
      <w:lvlText w:val="•"/>
      <w:lvlJc w:val="left"/>
      <w:pPr>
        <w:ind w:left="1779" w:hanging="360"/>
      </w:pPr>
      <w:rPr>
        <w:rFonts w:hint="default"/>
        <w:lang w:val="fr-FR" w:eastAsia="en-US" w:bidi="ar-SA"/>
      </w:rPr>
    </w:lvl>
    <w:lvl w:ilvl="7" w:tplc="829E7BCE">
      <w:numFmt w:val="bullet"/>
      <w:lvlText w:val="•"/>
      <w:lvlJc w:val="left"/>
      <w:pPr>
        <w:ind w:left="1936" w:hanging="360"/>
      </w:pPr>
      <w:rPr>
        <w:rFonts w:hint="default"/>
        <w:lang w:val="fr-FR" w:eastAsia="en-US" w:bidi="ar-SA"/>
      </w:rPr>
    </w:lvl>
    <w:lvl w:ilvl="8" w:tplc="F6745522">
      <w:numFmt w:val="bullet"/>
      <w:lvlText w:val="•"/>
      <w:lvlJc w:val="left"/>
      <w:pPr>
        <w:ind w:left="209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E33509"/>
    <w:multiLevelType w:val="hybridMultilevel"/>
    <w:tmpl w:val="C166E4A2"/>
    <w:lvl w:ilvl="0" w:tplc="B504FE1E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88F46CF8">
      <w:numFmt w:val="bullet"/>
      <w:lvlText w:val="•"/>
      <w:lvlJc w:val="left"/>
      <w:pPr>
        <w:ind w:left="1034" w:hanging="360"/>
      </w:pPr>
      <w:rPr>
        <w:rFonts w:hint="default"/>
        <w:lang w:val="fr-FR" w:eastAsia="en-US" w:bidi="ar-SA"/>
      </w:rPr>
    </w:lvl>
    <w:lvl w:ilvl="2" w:tplc="FC52771E">
      <w:numFmt w:val="bullet"/>
      <w:lvlText w:val="•"/>
      <w:lvlJc w:val="left"/>
      <w:pPr>
        <w:ind w:left="1229" w:hanging="360"/>
      </w:pPr>
      <w:rPr>
        <w:rFonts w:hint="default"/>
        <w:lang w:val="fr-FR" w:eastAsia="en-US" w:bidi="ar-SA"/>
      </w:rPr>
    </w:lvl>
    <w:lvl w:ilvl="3" w:tplc="241EE810">
      <w:numFmt w:val="bullet"/>
      <w:lvlText w:val="•"/>
      <w:lvlJc w:val="left"/>
      <w:pPr>
        <w:ind w:left="1423" w:hanging="360"/>
      </w:pPr>
      <w:rPr>
        <w:rFonts w:hint="default"/>
        <w:lang w:val="fr-FR" w:eastAsia="en-US" w:bidi="ar-SA"/>
      </w:rPr>
    </w:lvl>
    <w:lvl w:ilvl="4" w:tplc="5AC4815C">
      <w:numFmt w:val="bullet"/>
      <w:lvlText w:val="•"/>
      <w:lvlJc w:val="left"/>
      <w:pPr>
        <w:ind w:left="1618" w:hanging="360"/>
      </w:pPr>
      <w:rPr>
        <w:rFonts w:hint="default"/>
        <w:lang w:val="fr-FR" w:eastAsia="en-US" w:bidi="ar-SA"/>
      </w:rPr>
    </w:lvl>
    <w:lvl w:ilvl="5" w:tplc="3BAEE66A">
      <w:numFmt w:val="bullet"/>
      <w:lvlText w:val="•"/>
      <w:lvlJc w:val="left"/>
      <w:pPr>
        <w:ind w:left="1813" w:hanging="360"/>
      </w:pPr>
      <w:rPr>
        <w:rFonts w:hint="default"/>
        <w:lang w:val="fr-FR" w:eastAsia="en-US" w:bidi="ar-SA"/>
      </w:rPr>
    </w:lvl>
    <w:lvl w:ilvl="6" w:tplc="1FA682F4">
      <w:numFmt w:val="bullet"/>
      <w:lvlText w:val="•"/>
      <w:lvlJc w:val="left"/>
      <w:pPr>
        <w:ind w:left="2007" w:hanging="360"/>
      </w:pPr>
      <w:rPr>
        <w:rFonts w:hint="default"/>
        <w:lang w:val="fr-FR" w:eastAsia="en-US" w:bidi="ar-SA"/>
      </w:rPr>
    </w:lvl>
    <w:lvl w:ilvl="7" w:tplc="5D645660">
      <w:numFmt w:val="bullet"/>
      <w:lvlText w:val="•"/>
      <w:lvlJc w:val="left"/>
      <w:pPr>
        <w:ind w:left="2202" w:hanging="360"/>
      </w:pPr>
      <w:rPr>
        <w:rFonts w:hint="default"/>
        <w:lang w:val="fr-FR" w:eastAsia="en-US" w:bidi="ar-SA"/>
      </w:rPr>
    </w:lvl>
    <w:lvl w:ilvl="8" w:tplc="2C66AB76">
      <w:numFmt w:val="bullet"/>
      <w:lvlText w:val="•"/>
      <w:lvlJc w:val="left"/>
      <w:pPr>
        <w:ind w:left="2396" w:hanging="360"/>
      </w:pPr>
      <w:rPr>
        <w:rFonts w:hint="default"/>
        <w:lang w:val="fr-FR" w:eastAsia="en-US" w:bidi="ar-SA"/>
      </w:rPr>
    </w:lvl>
  </w:abstractNum>
  <w:abstractNum w:abstractNumId="216" w15:restartNumberingAfterBreak="0">
    <w:nsid w:val="6C694E01"/>
    <w:multiLevelType w:val="hybridMultilevel"/>
    <w:tmpl w:val="850A752A"/>
    <w:lvl w:ilvl="0" w:tplc="63D086D4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E352587C">
      <w:numFmt w:val="bullet"/>
      <w:lvlText w:val="•"/>
      <w:lvlJc w:val="left"/>
      <w:pPr>
        <w:ind w:left="1081" w:hanging="360"/>
      </w:pPr>
      <w:rPr>
        <w:rFonts w:hint="default"/>
        <w:lang w:val="fr-FR" w:eastAsia="en-US" w:bidi="ar-SA"/>
      </w:rPr>
    </w:lvl>
    <w:lvl w:ilvl="2" w:tplc="FCDAF7E6">
      <w:numFmt w:val="bullet"/>
      <w:lvlText w:val="•"/>
      <w:lvlJc w:val="left"/>
      <w:pPr>
        <w:ind w:left="1323" w:hanging="360"/>
      </w:pPr>
      <w:rPr>
        <w:rFonts w:hint="default"/>
        <w:lang w:val="fr-FR" w:eastAsia="en-US" w:bidi="ar-SA"/>
      </w:rPr>
    </w:lvl>
    <w:lvl w:ilvl="3" w:tplc="F23CA4F6">
      <w:numFmt w:val="bullet"/>
      <w:lvlText w:val="•"/>
      <w:lvlJc w:val="left"/>
      <w:pPr>
        <w:ind w:left="1564" w:hanging="360"/>
      </w:pPr>
      <w:rPr>
        <w:rFonts w:hint="default"/>
        <w:lang w:val="fr-FR" w:eastAsia="en-US" w:bidi="ar-SA"/>
      </w:rPr>
    </w:lvl>
    <w:lvl w:ilvl="4" w:tplc="E4A088F8">
      <w:numFmt w:val="bullet"/>
      <w:lvlText w:val="•"/>
      <w:lvlJc w:val="left"/>
      <w:pPr>
        <w:ind w:left="1806" w:hanging="360"/>
      </w:pPr>
      <w:rPr>
        <w:rFonts w:hint="default"/>
        <w:lang w:val="fr-FR" w:eastAsia="en-US" w:bidi="ar-SA"/>
      </w:rPr>
    </w:lvl>
    <w:lvl w:ilvl="5" w:tplc="F1423B00">
      <w:numFmt w:val="bullet"/>
      <w:lvlText w:val="•"/>
      <w:lvlJc w:val="left"/>
      <w:pPr>
        <w:ind w:left="2048" w:hanging="360"/>
      </w:pPr>
      <w:rPr>
        <w:rFonts w:hint="default"/>
        <w:lang w:val="fr-FR" w:eastAsia="en-US" w:bidi="ar-SA"/>
      </w:rPr>
    </w:lvl>
    <w:lvl w:ilvl="6" w:tplc="EE467DB0">
      <w:numFmt w:val="bullet"/>
      <w:lvlText w:val="•"/>
      <w:lvlJc w:val="left"/>
      <w:pPr>
        <w:ind w:left="2289" w:hanging="360"/>
      </w:pPr>
      <w:rPr>
        <w:rFonts w:hint="default"/>
        <w:lang w:val="fr-FR" w:eastAsia="en-US" w:bidi="ar-SA"/>
      </w:rPr>
    </w:lvl>
    <w:lvl w:ilvl="7" w:tplc="4F667F92">
      <w:numFmt w:val="bullet"/>
      <w:lvlText w:val="•"/>
      <w:lvlJc w:val="left"/>
      <w:pPr>
        <w:ind w:left="2531" w:hanging="360"/>
      </w:pPr>
      <w:rPr>
        <w:rFonts w:hint="default"/>
        <w:lang w:val="fr-FR" w:eastAsia="en-US" w:bidi="ar-SA"/>
      </w:rPr>
    </w:lvl>
    <w:lvl w:ilvl="8" w:tplc="7640D18E">
      <w:numFmt w:val="bullet"/>
      <w:lvlText w:val="•"/>
      <w:lvlJc w:val="left"/>
      <w:pPr>
        <w:ind w:left="2772" w:hanging="360"/>
      </w:pPr>
      <w:rPr>
        <w:rFonts w:hint="default"/>
        <w:lang w:val="fr-FR" w:eastAsia="en-US" w:bidi="ar-SA"/>
      </w:rPr>
    </w:lvl>
  </w:abstractNum>
  <w:abstractNum w:abstractNumId="217" w15:restartNumberingAfterBreak="0">
    <w:nsid w:val="6CFE13E7"/>
    <w:multiLevelType w:val="hybridMultilevel"/>
    <w:tmpl w:val="60200E42"/>
    <w:lvl w:ilvl="0" w:tplc="6A689AC6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4EEE94B6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6F36EA72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C7ACCF86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D56ACBEA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84728556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BE7E5764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F3AA41AC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C2887612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218" w15:restartNumberingAfterBreak="0">
    <w:nsid w:val="6DFC2C88"/>
    <w:multiLevelType w:val="hybridMultilevel"/>
    <w:tmpl w:val="18888026"/>
    <w:lvl w:ilvl="0" w:tplc="B456EE3C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1" w:tplc="16262C82">
      <w:numFmt w:val="bullet"/>
      <w:lvlText w:val="•"/>
      <w:lvlJc w:val="left"/>
      <w:pPr>
        <w:ind w:left="1034" w:hanging="360"/>
      </w:pPr>
      <w:rPr>
        <w:rFonts w:hint="default"/>
        <w:lang w:val="fr-FR" w:eastAsia="en-US" w:bidi="ar-SA"/>
      </w:rPr>
    </w:lvl>
    <w:lvl w:ilvl="2" w:tplc="044E9A9C">
      <w:numFmt w:val="bullet"/>
      <w:lvlText w:val="•"/>
      <w:lvlJc w:val="left"/>
      <w:pPr>
        <w:ind w:left="1229" w:hanging="360"/>
      </w:pPr>
      <w:rPr>
        <w:rFonts w:hint="default"/>
        <w:lang w:val="fr-FR" w:eastAsia="en-US" w:bidi="ar-SA"/>
      </w:rPr>
    </w:lvl>
    <w:lvl w:ilvl="3" w:tplc="EB9A3436">
      <w:numFmt w:val="bullet"/>
      <w:lvlText w:val="•"/>
      <w:lvlJc w:val="left"/>
      <w:pPr>
        <w:ind w:left="1423" w:hanging="360"/>
      </w:pPr>
      <w:rPr>
        <w:rFonts w:hint="default"/>
        <w:lang w:val="fr-FR" w:eastAsia="en-US" w:bidi="ar-SA"/>
      </w:rPr>
    </w:lvl>
    <w:lvl w:ilvl="4" w:tplc="8698DF10">
      <w:numFmt w:val="bullet"/>
      <w:lvlText w:val="•"/>
      <w:lvlJc w:val="left"/>
      <w:pPr>
        <w:ind w:left="1618" w:hanging="360"/>
      </w:pPr>
      <w:rPr>
        <w:rFonts w:hint="default"/>
        <w:lang w:val="fr-FR" w:eastAsia="en-US" w:bidi="ar-SA"/>
      </w:rPr>
    </w:lvl>
    <w:lvl w:ilvl="5" w:tplc="FDB4A588">
      <w:numFmt w:val="bullet"/>
      <w:lvlText w:val="•"/>
      <w:lvlJc w:val="left"/>
      <w:pPr>
        <w:ind w:left="1813" w:hanging="360"/>
      </w:pPr>
      <w:rPr>
        <w:rFonts w:hint="default"/>
        <w:lang w:val="fr-FR" w:eastAsia="en-US" w:bidi="ar-SA"/>
      </w:rPr>
    </w:lvl>
    <w:lvl w:ilvl="6" w:tplc="BD60A432">
      <w:numFmt w:val="bullet"/>
      <w:lvlText w:val="•"/>
      <w:lvlJc w:val="left"/>
      <w:pPr>
        <w:ind w:left="2007" w:hanging="360"/>
      </w:pPr>
      <w:rPr>
        <w:rFonts w:hint="default"/>
        <w:lang w:val="fr-FR" w:eastAsia="en-US" w:bidi="ar-SA"/>
      </w:rPr>
    </w:lvl>
    <w:lvl w:ilvl="7" w:tplc="AF4A4FC4">
      <w:numFmt w:val="bullet"/>
      <w:lvlText w:val="•"/>
      <w:lvlJc w:val="left"/>
      <w:pPr>
        <w:ind w:left="2202" w:hanging="360"/>
      </w:pPr>
      <w:rPr>
        <w:rFonts w:hint="default"/>
        <w:lang w:val="fr-FR" w:eastAsia="en-US" w:bidi="ar-SA"/>
      </w:rPr>
    </w:lvl>
    <w:lvl w:ilvl="8" w:tplc="8D321EE8">
      <w:numFmt w:val="bullet"/>
      <w:lvlText w:val="•"/>
      <w:lvlJc w:val="left"/>
      <w:pPr>
        <w:ind w:left="2396" w:hanging="360"/>
      </w:pPr>
      <w:rPr>
        <w:rFonts w:hint="default"/>
        <w:lang w:val="fr-FR" w:eastAsia="en-US" w:bidi="ar-SA"/>
      </w:rPr>
    </w:lvl>
  </w:abstractNum>
  <w:abstractNum w:abstractNumId="219" w15:restartNumberingAfterBreak="0">
    <w:nsid w:val="6E742D6B"/>
    <w:multiLevelType w:val="hybridMultilevel"/>
    <w:tmpl w:val="2F60D03C"/>
    <w:lvl w:ilvl="0" w:tplc="391077E0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4E02258C">
      <w:numFmt w:val="bullet"/>
      <w:lvlText w:val="•"/>
      <w:lvlJc w:val="left"/>
      <w:pPr>
        <w:ind w:left="1046" w:hanging="360"/>
      </w:pPr>
      <w:rPr>
        <w:rFonts w:hint="default"/>
        <w:lang w:val="fr-FR" w:eastAsia="en-US" w:bidi="ar-SA"/>
      </w:rPr>
    </w:lvl>
    <w:lvl w:ilvl="2" w:tplc="D8C0E57C">
      <w:numFmt w:val="bullet"/>
      <w:lvlText w:val="•"/>
      <w:lvlJc w:val="left"/>
      <w:pPr>
        <w:ind w:left="1253" w:hanging="360"/>
      </w:pPr>
      <w:rPr>
        <w:rFonts w:hint="default"/>
        <w:lang w:val="fr-FR" w:eastAsia="en-US" w:bidi="ar-SA"/>
      </w:rPr>
    </w:lvl>
    <w:lvl w:ilvl="3" w:tplc="547A5A9C">
      <w:numFmt w:val="bullet"/>
      <w:lvlText w:val="•"/>
      <w:lvlJc w:val="left"/>
      <w:pPr>
        <w:ind w:left="1459" w:hanging="360"/>
      </w:pPr>
      <w:rPr>
        <w:rFonts w:hint="default"/>
        <w:lang w:val="fr-FR" w:eastAsia="en-US" w:bidi="ar-SA"/>
      </w:rPr>
    </w:lvl>
    <w:lvl w:ilvl="4" w:tplc="712401E8">
      <w:numFmt w:val="bullet"/>
      <w:lvlText w:val="•"/>
      <w:lvlJc w:val="left"/>
      <w:pPr>
        <w:ind w:left="1666" w:hanging="360"/>
      </w:pPr>
      <w:rPr>
        <w:rFonts w:hint="default"/>
        <w:lang w:val="fr-FR" w:eastAsia="en-US" w:bidi="ar-SA"/>
      </w:rPr>
    </w:lvl>
    <w:lvl w:ilvl="5" w:tplc="7DDCDF36">
      <w:numFmt w:val="bullet"/>
      <w:lvlText w:val="•"/>
      <w:lvlJc w:val="left"/>
      <w:pPr>
        <w:ind w:left="1873" w:hanging="360"/>
      </w:pPr>
      <w:rPr>
        <w:rFonts w:hint="default"/>
        <w:lang w:val="fr-FR" w:eastAsia="en-US" w:bidi="ar-SA"/>
      </w:rPr>
    </w:lvl>
    <w:lvl w:ilvl="6" w:tplc="B748D3C2">
      <w:numFmt w:val="bullet"/>
      <w:lvlText w:val="•"/>
      <w:lvlJc w:val="left"/>
      <w:pPr>
        <w:ind w:left="2079" w:hanging="360"/>
      </w:pPr>
      <w:rPr>
        <w:rFonts w:hint="default"/>
        <w:lang w:val="fr-FR" w:eastAsia="en-US" w:bidi="ar-SA"/>
      </w:rPr>
    </w:lvl>
    <w:lvl w:ilvl="7" w:tplc="4FEA168E">
      <w:numFmt w:val="bullet"/>
      <w:lvlText w:val="•"/>
      <w:lvlJc w:val="left"/>
      <w:pPr>
        <w:ind w:left="2286" w:hanging="360"/>
      </w:pPr>
      <w:rPr>
        <w:rFonts w:hint="default"/>
        <w:lang w:val="fr-FR" w:eastAsia="en-US" w:bidi="ar-SA"/>
      </w:rPr>
    </w:lvl>
    <w:lvl w:ilvl="8" w:tplc="96829B88">
      <w:numFmt w:val="bullet"/>
      <w:lvlText w:val="•"/>
      <w:lvlJc w:val="left"/>
      <w:pPr>
        <w:ind w:left="2492" w:hanging="360"/>
      </w:pPr>
      <w:rPr>
        <w:rFonts w:hint="default"/>
        <w:lang w:val="fr-FR" w:eastAsia="en-US" w:bidi="ar-SA"/>
      </w:rPr>
    </w:lvl>
  </w:abstractNum>
  <w:abstractNum w:abstractNumId="220" w15:restartNumberingAfterBreak="0">
    <w:nsid w:val="6EFE6227"/>
    <w:multiLevelType w:val="hybridMultilevel"/>
    <w:tmpl w:val="7A5A4506"/>
    <w:lvl w:ilvl="0" w:tplc="5D1C9180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6A3055C2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7F4E4884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53DE0342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6576B590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F33E2936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461634C6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DEFE5BB8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3BE8AAE2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5F6BBE"/>
    <w:multiLevelType w:val="hybridMultilevel"/>
    <w:tmpl w:val="35C2CBE2"/>
    <w:lvl w:ilvl="0" w:tplc="57DC1DE6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7DDA7458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DA5C7E3A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F6B2AB2C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69EAC24C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715E7BD2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9ED86C94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D2721420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66066636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222" w15:restartNumberingAfterBreak="0">
    <w:nsid w:val="6FA30DA1"/>
    <w:multiLevelType w:val="hybridMultilevel"/>
    <w:tmpl w:val="21787878"/>
    <w:lvl w:ilvl="0" w:tplc="00DC4E7C">
      <w:numFmt w:val="bullet"/>
      <w:lvlText w:val=""/>
      <w:lvlJc w:val="left"/>
      <w:pPr>
        <w:ind w:left="118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3E467898">
      <w:numFmt w:val="bullet"/>
      <w:lvlText w:val="•"/>
      <w:lvlJc w:val="left"/>
      <w:pPr>
        <w:ind w:left="1387" w:hanging="360"/>
      </w:pPr>
      <w:rPr>
        <w:rFonts w:hint="default"/>
        <w:lang w:val="fr-FR" w:eastAsia="en-US" w:bidi="ar-SA"/>
      </w:rPr>
    </w:lvl>
    <w:lvl w:ilvl="2" w:tplc="F3909386">
      <w:numFmt w:val="bullet"/>
      <w:lvlText w:val="•"/>
      <w:lvlJc w:val="left"/>
      <w:pPr>
        <w:ind w:left="1595" w:hanging="360"/>
      </w:pPr>
      <w:rPr>
        <w:rFonts w:hint="default"/>
        <w:lang w:val="fr-FR" w:eastAsia="en-US" w:bidi="ar-SA"/>
      </w:rPr>
    </w:lvl>
    <w:lvl w:ilvl="3" w:tplc="16D2E51E">
      <w:numFmt w:val="bullet"/>
      <w:lvlText w:val="•"/>
      <w:lvlJc w:val="left"/>
      <w:pPr>
        <w:ind w:left="1802" w:hanging="360"/>
      </w:pPr>
      <w:rPr>
        <w:rFonts w:hint="default"/>
        <w:lang w:val="fr-FR" w:eastAsia="en-US" w:bidi="ar-SA"/>
      </w:rPr>
    </w:lvl>
    <w:lvl w:ilvl="4" w:tplc="35BAA2CC">
      <w:numFmt w:val="bullet"/>
      <w:lvlText w:val="•"/>
      <w:lvlJc w:val="left"/>
      <w:pPr>
        <w:ind w:left="2010" w:hanging="360"/>
      </w:pPr>
      <w:rPr>
        <w:rFonts w:hint="default"/>
        <w:lang w:val="fr-FR" w:eastAsia="en-US" w:bidi="ar-SA"/>
      </w:rPr>
    </w:lvl>
    <w:lvl w:ilvl="5" w:tplc="E4D4303A">
      <w:numFmt w:val="bullet"/>
      <w:lvlText w:val="•"/>
      <w:lvlJc w:val="left"/>
      <w:pPr>
        <w:ind w:left="2218" w:hanging="360"/>
      </w:pPr>
      <w:rPr>
        <w:rFonts w:hint="default"/>
        <w:lang w:val="fr-FR" w:eastAsia="en-US" w:bidi="ar-SA"/>
      </w:rPr>
    </w:lvl>
    <w:lvl w:ilvl="6" w:tplc="90081602">
      <w:numFmt w:val="bullet"/>
      <w:lvlText w:val="•"/>
      <w:lvlJc w:val="left"/>
      <w:pPr>
        <w:ind w:left="2425" w:hanging="360"/>
      </w:pPr>
      <w:rPr>
        <w:rFonts w:hint="default"/>
        <w:lang w:val="fr-FR" w:eastAsia="en-US" w:bidi="ar-SA"/>
      </w:rPr>
    </w:lvl>
    <w:lvl w:ilvl="7" w:tplc="923A456A">
      <w:numFmt w:val="bullet"/>
      <w:lvlText w:val="•"/>
      <w:lvlJc w:val="left"/>
      <w:pPr>
        <w:ind w:left="2633" w:hanging="360"/>
      </w:pPr>
      <w:rPr>
        <w:rFonts w:hint="default"/>
        <w:lang w:val="fr-FR" w:eastAsia="en-US" w:bidi="ar-SA"/>
      </w:rPr>
    </w:lvl>
    <w:lvl w:ilvl="8" w:tplc="83D62F72">
      <w:numFmt w:val="bullet"/>
      <w:lvlText w:val="•"/>
      <w:lvlJc w:val="left"/>
      <w:pPr>
        <w:ind w:left="2840" w:hanging="360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22F34"/>
    <w:multiLevelType w:val="hybridMultilevel"/>
    <w:tmpl w:val="58D08DEA"/>
    <w:lvl w:ilvl="0" w:tplc="DC182AF8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D98212D2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5780499E">
      <w:numFmt w:val="bullet"/>
      <w:lvlText w:val="•"/>
      <w:lvlJc w:val="left"/>
      <w:pPr>
        <w:ind w:left="1233" w:hanging="360"/>
      </w:pPr>
      <w:rPr>
        <w:rFonts w:hint="default"/>
        <w:lang w:val="fr-FR" w:eastAsia="en-US" w:bidi="ar-SA"/>
      </w:rPr>
    </w:lvl>
    <w:lvl w:ilvl="3" w:tplc="91804A0E">
      <w:numFmt w:val="bullet"/>
      <w:lvlText w:val="•"/>
      <w:lvlJc w:val="left"/>
      <w:pPr>
        <w:ind w:left="1429" w:hanging="360"/>
      </w:pPr>
      <w:rPr>
        <w:rFonts w:hint="default"/>
        <w:lang w:val="fr-FR" w:eastAsia="en-US" w:bidi="ar-SA"/>
      </w:rPr>
    </w:lvl>
    <w:lvl w:ilvl="4" w:tplc="5CE056FC">
      <w:numFmt w:val="bullet"/>
      <w:lvlText w:val="•"/>
      <w:lvlJc w:val="left"/>
      <w:pPr>
        <w:ind w:left="1626" w:hanging="360"/>
      </w:pPr>
      <w:rPr>
        <w:rFonts w:hint="default"/>
        <w:lang w:val="fr-FR" w:eastAsia="en-US" w:bidi="ar-SA"/>
      </w:rPr>
    </w:lvl>
    <w:lvl w:ilvl="5" w:tplc="88103FC4">
      <w:numFmt w:val="bullet"/>
      <w:lvlText w:val="•"/>
      <w:lvlJc w:val="left"/>
      <w:pPr>
        <w:ind w:left="1822" w:hanging="360"/>
      </w:pPr>
      <w:rPr>
        <w:rFonts w:hint="default"/>
        <w:lang w:val="fr-FR" w:eastAsia="en-US" w:bidi="ar-SA"/>
      </w:rPr>
    </w:lvl>
    <w:lvl w:ilvl="6" w:tplc="92E4E10A">
      <w:numFmt w:val="bullet"/>
      <w:lvlText w:val="•"/>
      <w:lvlJc w:val="left"/>
      <w:pPr>
        <w:ind w:left="2019" w:hanging="360"/>
      </w:pPr>
      <w:rPr>
        <w:rFonts w:hint="default"/>
        <w:lang w:val="fr-FR" w:eastAsia="en-US" w:bidi="ar-SA"/>
      </w:rPr>
    </w:lvl>
    <w:lvl w:ilvl="7" w:tplc="B74C8F52">
      <w:numFmt w:val="bullet"/>
      <w:lvlText w:val="•"/>
      <w:lvlJc w:val="left"/>
      <w:pPr>
        <w:ind w:left="2215" w:hanging="360"/>
      </w:pPr>
      <w:rPr>
        <w:rFonts w:hint="default"/>
        <w:lang w:val="fr-FR" w:eastAsia="en-US" w:bidi="ar-SA"/>
      </w:rPr>
    </w:lvl>
    <w:lvl w:ilvl="8" w:tplc="ADF64D66">
      <w:numFmt w:val="bullet"/>
      <w:lvlText w:val="•"/>
      <w:lvlJc w:val="left"/>
      <w:pPr>
        <w:ind w:left="2412" w:hanging="360"/>
      </w:pPr>
      <w:rPr>
        <w:rFonts w:hint="default"/>
        <w:lang w:val="fr-FR" w:eastAsia="en-US" w:bidi="ar-SA"/>
      </w:rPr>
    </w:lvl>
  </w:abstractNum>
  <w:abstractNum w:abstractNumId="224" w15:restartNumberingAfterBreak="0">
    <w:nsid w:val="7042684D"/>
    <w:multiLevelType w:val="hybridMultilevel"/>
    <w:tmpl w:val="5CDCE6DE"/>
    <w:lvl w:ilvl="0" w:tplc="94423ADE">
      <w:numFmt w:val="bullet"/>
      <w:lvlText w:val="o"/>
      <w:lvlJc w:val="left"/>
      <w:pPr>
        <w:ind w:left="83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1" w:tplc="E7122E86">
      <w:numFmt w:val="bullet"/>
      <w:lvlText w:val="•"/>
      <w:lvlJc w:val="left"/>
      <w:pPr>
        <w:ind w:left="1038" w:hanging="360"/>
      </w:pPr>
      <w:rPr>
        <w:rFonts w:hint="default"/>
        <w:lang w:val="fr-FR" w:eastAsia="en-US" w:bidi="ar-SA"/>
      </w:rPr>
    </w:lvl>
    <w:lvl w:ilvl="2" w:tplc="1102E8F2">
      <w:numFmt w:val="bullet"/>
      <w:lvlText w:val="•"/>
      <w:lvlJc w:val="left"/>
      <w:pPr>
        <w:ind w:left="1237" w:hanging="360"/>
      </w:pPr>
      <w:rPr>
        <w:rFonts w:hint="default"/>
        <w:lang w:val="fr-FR" w:eastAsia="en-US" w:bidi="ar-SA"/>
      </w:rPr>
    </w:lvl>
    <w:lvl w:ilvl="3" w:tplc="09CC29B2">
      <w:numFmt w:val="bullet"/>
      <w:lvlText w:val="•"/>
      <w:lvlJc w:val="left"/>
      <w:pPr>
        <w:ind w:left="1435" w:hanging="360"/>
      </w:pPr>
      <w:rPr>
        <w:rFonts w:hint="default"/>
        <w:lang w:val="fr-FR" w:eastAsia="en-US" w:bidi="ar-SA"/>
      </w:rPr>
    </w:lvl>
    <w:lvl w:ilvl="4" w:tplc="0368E61E">
      <w:numFmt w:val="bullet"/>
      <w:lvlText w:val="•"/>
      <w:lvlJc w:val="left"/>
      <w:pPr>
        <w:ind w:left="1634" w:hanging="360"/>
      </w:pPr>
      <w:rPr>
        <w:rFonts w:hint="default"/>
        <w:lang w:val="fr-FR" w:eastAsia="en-US" w:bidi="ar-SA"/>
      </w:rPr>
    </w:lvl>
    <w:lvl w:ilvl="5" w:tplc="C2DC287C">
      <w:numFmt w:val="bullet"/>
      <w:lvlText w:val="•"/>
      <w:lvlJc w:val="left"/>
      <w:pPr>
        <w:ind w:left="1833" w:hanging="360"/>
      </w:pPr>
      <w:rPr>
        <w:rFonts w:hint="default"/>
        <w:lang w:val="fr-FR" w:eastAsia="en-US" w:bidi="ar-SA"/>
      </w:rPr>
    </w:lvl>
    <w:lvl w:ilvl="6" w:tplc="6A12CED6">
      <w:numFmt w:val="bullet"/>
      <w:lvlText w:val="•"/>
      <w:lvlJc w:val="left"/>
      <w:pPr>
        <w:ind w:left="2031" w:hanging="360"/>
      </w:pPr>
      <w:rPr>
        <w:rFonts w:hint="default"/>
        <w:lang w:val="fr-FR" w:eastAsia="en-US" w:bidi="ar-SA"/>
      </w:rPr>
    </w:lvl>
    <w:lvl w:ilvl="7" w:tplc="9D7655B0">
      <w:numFmt w:val="bullet"/>
      <w:lvlText w:val="•"/>
      <w:lvlJc w:val="left"/>
      <w:pPr>
        <w:ind w:left="2230" w:hanging="360"/>
      </w:pPr>
      <w:rPr>
        <w:rFonts w:hint="default"/>
        <w:lang w:val="fr-FR" w:eastAsia="en-US" w:bidi="ar-SA"/>
      </w:rPr>
    </w:lvl>
    <w:lvl w:ilvl="8" w:tplc="D88C10F2">
      <w:numFmt w:val="bullet"/>
      <w:lvlText w:val="•"/>
      <w:lvlJc w:val="left"/>
      <w:pPr>
        <w:ind w:left="242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06233C7"/>
    <w:multiLevelType w:val="hybridMultilevel"/>
    <w:tmpl w:val="240A08D4"/>
    <w:lvl w:ilvl="0" w:tplc="21089C3C">
      <w:numFmt w:val="bullet"/>
      <w:lvlText w:val=""/>
      <w:lvlJc w:val="left"/>
      <w:pPr>
        <w:ind w:left="564" w:hanging="93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18"/>
        <w:szCs w:val="18"/>
        <w:lang w:val="fr-FR" w:eastAsia="en-US" w:bidi="ar-SA"/>
      </w:rPr>
    </w:lvl>
    <w:lvl w:ilvl="1" w:tplc="103C3EBC">
      <w:numFmt w:val="bullet"/>
      <w:lvlText w:val="•"/>
      <w:lvlJc w:val="left"/>
      <w:pPr>
        <w:ind w:left="817" w:hanging="93"/>
      </w:pPr>
      <w:rPr>
        <w:rFonts w:hint="default"/>
        <w:lang w:val="fr-FR" w:eastAsia="en-US" w:bidi="ar-SA"/>
      </w:rPr>
    </w:lvl>
    <w:lvl w:ilvl="2" w:tplc="396E8924">
      <w:numFmt w:val="bullet"/>
      <w:lvlText w:val="•"/>
      <w:lvlJc w:val="left"/>
      <w:pPr>
        <w:ind w:left="1074" w:hanging="93"/>
      </w:pPr>
      <w:rPr>
        <w:rFonts w:hint="default"/>
        <w:lang w:val="fr-FR" w:eastAsia="en-US" w:bidi="ar-SA"/>
      </w:rPr>
    </w:lvl>
    <w:lvl w:ilvl="3" w:tplc="B27A693E">
      <w:numFmt w:val="bullet"/>
      <w:lvlText w:val="•"/>
      <w:lvlJc w:val="left"/>
      <w:pPr>
        <w:ind w:left="1331" w:hanging="93"/>
      </w:pPr>
      <w:rPr>
        <w:rFonts w:hint="default"/>
        <w:lang w:val="fr-FR" w:eastAsia="en-US" w:bidi="ar-SA"/>
      </w:rPr>
    </w:lvl>
    <w:lvl w:ilvl="4" w:tplc="CD82B126">
      <w:numFmt w:val="bullet"/>
      <w:lvlText w:val="•"/>
      <w:lvlJc w:val="left"/>
      <w:pPr>
        <w:ind w:left="1588" w:hanging="93"/>
      </w:pPr>
      <w:rPr>
        <w:rFonts w:hint="default"/>
        <w:lang w:val="fr-FR" w:eastAsia="en-US" w:bidi="ar-SA"/>
      </w:rPr>
    </w:lvl>
    <w:lvl w:ilvl="5" w:tplc="8B20AAB2">
      <w:numFmt w:val="bullet"/>
      <w:lvlText w:val="•"/>
      <w:lvlJc w:val="left"/>
      <w:pPr>
        <w:ind w:left="1845" w:hanging="93"/>
      </w:pPr>
      <w:rPr>
        <w:rFonts w:hint="default"/>
        <w:lang w:val="fr-FR" w:eastAsia="en-US" w:bidi="ar-SA"/>
      </w:rPr>
    </w:lvl>
    <w:lvl w:ilvl="6" w:tplc="F7F2C09E">
      <w:numFmt w:val="bullet"/>
      <w:lvlText w:val="•"/>
      <w:lvlJc w:val="left"/>
      <w:pPr>
        <w:ind w:left="2102" w:hanging="93"/>
      </w:pPr>
      <w:rPr>
        <w:rFonts w:hint="default"/>
        <w:lang w:val="fr-FR" w:eastAsia="en-US" w:bidi="ar-SA"/>
      </w:rPr>
    </w:lvl>
    <w:lvl w:ilvl="7" w:tplc="F410CF00">
      <w:numFmt w:val="bullet"/>
      <w:lvlText w:val="•"/>
      <w:lvlJc w:val="left"/>
      <w:pPr>
        <w:ind w:left="2359" w:hanging="93"/>
      </w:pPr>
      <w:rPr>
        <w:rFonts w:hint="default"/>
        <w:lang w:val="fr-FR" w:eastAsia="en-US" w:bidi="ar-SA"/>
      </w:rPr>
    </w:lvl>
    <w:lvl w:ilvl="8" w:tplc="B078709C">
      <w:numFmt w:val="bullet"/>
      <w:lvlText w:val="•"/>
      <w:lvlJc w:val="left"/>
      <w:pPr>
        <w:ind w:left="2616" w:hanging="93"/>
      </w:pPr>
      <w:rPr>
        <w:rFonts w:hint="default"/>
        <w:lang w:val="fr-FR" w:eastAsia="en-US" w:bidi="ar-SA"/>
      </w:rPr>
    </w:lvl>
  </w:abstractNum>
  <w:abstractNum w:abstractNumId="226" w15:restartNumberingAfterBreak="0">
    <w:nsid w:val="706816B4"/>
    <w:multiLevelType w:val="hybridMultilevel"/>
    <w:tmpl w:val="67B649A6"/>
    <w:lvl w:ilvl="0" w:tplc="D3C26E8C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928A49AC">
      <w:numFmt w:val="bullet"/>
      <w:lvlText w:val="•"/>
      <w:lvlJc w:val="left"/>
      <w:pPr>
        <w:ind w:left="1081" w:hanging="360"/>
      </w:pPr>
      <w:rPr>
        <w:rFonts w:hint="default"/>
        <w:lang w:val="fr-FR" w:eastAsia="en-US" w:bidi="ar-SA"/>
      </w:rPr>
    </w:lvl>
    <w:lvl w:ilvl="2" w:tplc="AFA4B518">
      <w:numFmt w:val="bullet"/>
      <w:lvlText w:val="•"/>
      <w:lvlJc w:val="left"/>
      <w:pPr>
        <w:ind w:left="1323" w:hanging="360"/>
      </w:pPr>
      <w:rPr>
        <w:rFonts w:hint="default"/>
        <w:lang w:val="fr-FR" w:eastAsia="en-US" w:bidi="ar-SA"/>
      </w:rPr>
    </w:lvl>
    <w:lvl w:ilvl="3" w:tplc="0CFC5C08">
      <w:numFmt w:val="bullet"/>
      <w:lvlText w:val="•"/>
      <w:lvlJc w:val="left"/>
      <w:pPr>
        <w:ind w:left="1564" w:hanging="360"/>
      </w:pPr>
      <w:rPr>
        <w:rFonts w:hint="default"/>
        <w:lang w:val="fr-FR" w:eastAsia="en-US" w:bidi="ar-SA"/>
      </w:rPr>
    </w:lvl>
    <w:lvl w:ilvl="4" w:tplc="12406860">
      <w:numFmt w:val="bullet"/>
      <w:lvlText w:val="•"/>
      <w:lvlJc w:val="left"/>
      <w:pPr>
        <w:ind w:left="1806" w:hanging="360"/>
      </w:pPr>
      <w:rPr>
        <w:rFonts w:hint="default"/>
        <w:lang w:val="fr-FR" w:eastAsia="en-US" w:bidi="ar-SA"/>
      </w:rPr>
    </w:lvl>
    <w:lvl w:ilvl="5" w:tplc="CC928956">
      <w:numFmt w:val="bullet"/>
      <w:lvlText w:val="•"/>
      <w:lvlJc w:val="left"/>
      <w:pPr>
        <w:ind w:left="2048" w:hanging="360"/>
      </w:pPr>
      <w:rPr>
        <w:rFonts w:hint="default"/>
        <w:lang w:val="fr-FR" w:eastAsia="en-US" w:bidi="ar-SA"/>
      </w:rPr>
    </w:lvl>
    <w:lvl w:ilvl="6" w:tplc="3F7C0616">
      <w:numFmt w:val="bullet"/>
      <w:lvlText w:val="•"/>
      <w:lvlJc w:val="left"/>
      <w:pPr>
        <w:ind w:left="2289" w:hanging="360"/>
      </w:pPr>
      <w:rPr>
        <w:rFonts w:hint="default"/>
        <w:lang w:val="fr-FR" w:eastAsia="en-US" w:bidi="ar-SA"/>
      </w:rPr>
    </w:lvl>
    <w:lvl w:ilvl="7" w:tplc="CB9E1A96">
      <w:numFmt w:val="bullet"/>
      <w:lvlText w:val="•"/>
      <w:lvlJc w:val="left"/>
      <w:pPr>
        <w:ind w:left="2531" w:hanging="360"/>
      </w:pPr>
      <w:rPr>
        <w:rFonts w:hint="default"/>
        <w:lang w:val="fr-FR" w:eastAsia="en-US" w:bidi="ar-SA"/>
      </w:rPr>
    </w:lvl>
    <w:lvl w:ilvl="8" w:tplc="5A96C5DE">
      <w:numFmt w:val="bullet"/>
      <w:lvlText w:val="•"/>
      <w:lvlJc w:val="left"/>
      <w:pPr>
        <w:ind w:left="2772" w:hanging="360"/>
      </w:pPr>
      <w:rPr>
        <w:rFonts w:hint="default"/>
        <w:lang w:val="fr-FR" w:eastAsia="en-US" w:bidi="ar-SA"/>
      </w:rPr>
    </w:lvl>
  </w:abstractNum>
  <w:abstractNum w:abstractNumId="227" w15:restartNumberingAfterBreak="0">
    <w:nsid w:val="71522830"/>
    <w:multiLevelType w:val="hybridMultilevel"/>
    <w:tmpl w:val="D9901248"/>
    <w:lvl w:ilvl="0" w:tplc="A25870EC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A5485C6E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4D0AE686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47DC3E90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A498FB8E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F948D966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E05A917A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8D6ABC98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BFFCBF7E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228" w15:restartNumberingAfterBreak="0">
    <w:nsid w:val="724B7841"/>
    <w:multiLevelType w:val="hybridMultilevel"/>
    <w:tmpl w:val="53B8326C"/>
    <w:lvl w:ilvl="0" w:tplc="BCEC33B2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C36A63A2">
      <w:numFmt w:val="bullet"/>
      <w:lvlText w:val="•"/>
      <w:lvlJc w:val="left"/>
      <w:pPr>
        <w:ind w:left="1091" w:hanging="360"/>
      </w:pPr>
      <w:rPr>
        <w:rFonts w:hint="default"/>
        <w:lang w:val="fr-FR" w:eastAsia="en-US" w:bidi="ar-SA"/>
      </w:rPr>
    </w:lvl>
    <w:lvl w:ilvl="2" w:tplc="A0905232">
      <w:numFmt w:val="bullet"/>
      <w:lvlText w:val="•"/>
      <w:lvlJc w:val="left"/>
      <w:pPr>
        <w:ind w:left="1343" w:hanging="360"/>
      </w:pPr>
      <w:rPr>
        <w:rFonts w:hint="default"/>
        <w:lang w:val="fr-FR" w:eastAsia="en-US" w:bidi="ar-SA"/>
      </w:rPr>
    </w:lvl>
    <w:lvl w:ilvl="3" w:tplc="C8ACF674">
      <w:numFmt w:val="bullet"/>
      <w:lvlText w:val="•"/>
      <w:lvlJc w:val="left"/>
      <w:pPr>
        <w:ind w:left="1594" w:hanging="360"/>
      </w:pPr>
      <w:rPr>
        <w:rFonts w:hint="default"/>
        <w:lang w:val="fr-FR" w:eastAsia="en-US" w:bidi="ar-SA"/>
      </w:rPr>
    </w:lvl>
    <w:lvl w:ilvl="4" w:tplc="576C37B6">
      <w:numFmt w:val="bullet"/>
      <w:lvlText w:val="•"/>
      <w:lvlJc w:val="left"/>
      <w:pPr>
        <w:ind w:left="1846" w:hanging="360"/>
      </w:pPr>
      <w:rPr>
        <w:rFonts w:hint="default"/>
        <w:lang w:val="fr-FR" w:eastAsia="en-US" w:bidi="ar-SA"/>
      </w:rPr>
    </w:lvl>
    <w:lvl w:ilvl="5" w:tplc="9112C988">
      <w:numFmt w:val="bullet"/>
      <w:lvlText w:val="•"/>
      <w:lvlJc w:val="left"/>
      <w:pPr>
        <w:ind w:left="2098" w:hanging="360"/>
      </w:pPr>
      <w:rPr>
        <w:rFonts w:hint="default"/>
        <w:lang w:val="fr-FR" w:eastAsia="en-US" w:bidi="ar-SA"/>
      </w:rPr>
    </w:lvl>
    <w:lvl w:ilvl="6" w:tplc="FC8C3AE2">
      <w:numFmt w:val="bullet"/>
      <w:lvlText w:val="•"/>
      <w:lvlJc w:val="left"/>
      <w:pPr>
        <w:ind w:left="2349" w:hanging="360"/>
      </w:pPr>
      <w:rPr>
        <w:rFonts w:hint="default"/>
        <w:lang w:val="fr-FR" w:eastAsia="en-US" w:bidi="ar-SA"/>
      </w:rPr>
    </w:lvl>
    <w:lvl w:ilvl="7" w:tplc="72827F5E">
      <w:numFmt w:val="bullet"/>
      <w:lvlText w:val="•"/>
      <w:lvlJc w:val="left"/>
      <w:pPr>
        <w:ind w:left="2601" w:hanging="360"/>
      </w:pPr>
      <w:rPr>
        <w:rFonts w:hint="default"/>
        <w:lang w:val="fr-FR" w:eastAsia="en-US" w:bidi="ar-SA"/>
      </w:rPr>
    </w:lvl>
    <w:lvl w:ilvl="8" w:tplc="C108FB3A">
      <w:numFmt w:val="bullet"/>
      <w:lvlText w:val="•"/>
      <w:lvlJc w:val="left"/>
      <w:pPr>
        <w:ind w:left="2852" w:hanging="3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2F567A9"/>
    <w:multiLevelType w:val="hybridMultilevel"/>
    <w:tmpl w:val="0C3E0828"/>
    <w:lvl w:ilvl="0" w:tplc="2A124C5E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19843A02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D6CE2E4E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C4DEED2A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1B78426E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D8FE4A92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29DA156C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19AC5856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58E82D06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230" w15:restartNumberingAfterBreak="0">
    <w:nsid w:val="73BD6525"/>
    <w:multiLevelType w:val="hybridMultilevel"/>
    <w:tmpl w:val="F51AAFD2"/>
    <w:lvl w:ilvl="0" w:tplc="B3D695E4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EE0833C0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9E6ACB0E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87868732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FE0247DE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82185352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C1AA4352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0D84DCCC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08F28C14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E04B5"/>
    <w:multiLevelType w:val="hybridMultilevel"/>
    <w:tmpl w:val="769E1786"/>
    <w:lvl w:ilvl="0" w:tplc="F3C46652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BDAADD9A">
      <w:numFmt w:val="bullet"/>
      <w:lvlText w:val="•"/>
      <w:lvlJc w:val="left"/>
      <w:pPr>
        <w:ind w:left="1091" w:hanging="360"/>
      </w:pPr>
      <w:rPr>
        <w:rFonts w:hint="default"/>
        <w:lang w:val="fr-FR" w:eastAsia="en-US" w:bidi="ar-SA"/>
      </w:rPr>
    </w:lvl>
    <w:lvl w:ilvl="2" w:tplc="12CEC390">
      <w:numFmt w:val="bullet"/>
      <w:lvlText w:val="•"/>
      <w:lvlJc w:val="left"/>
      <w:pPr>
        <w:ind w:left="1343" w:hanging="360"/>
      </w:pPr>
      <w:rPr>
        <w:rFonts w:hint="default"/>
        <w:lang w:val="fr-FR" w:eastAsia="en-US" w:bidi="ar-SA"/>
      </w:rPr>
    </w:lvl>
    <w:lvl w:ilvl="3" w:tplc="E1AE75A0">
      <w:numFmt w:val="bullet"/>
      <w:lvlText w:val="•"/>
      <w:lvlJc w:val="left"/>
      <w:pPr>
        <w:ind w:left="1594" w:hanging="360"/>
      </w:pPr>
      <w:rPr>
        <w:rFonts w:hint="default"/>
        <w:lang w:val="fr-FR" w:eastAsia="en-US" w:bidi="ar-SA"/>
      </w:rPr>
    </w:lvl>
    <w:lvl w:ilvl="4" w:tplc="202EEB98">
      <w:numFmt w:val="bullet"/>
      <w:lvlText w:val="•"/>
      <w:lvlJc w:val="left"/>
      <w:pPr>
        <w:ind w:left="1846" w:hanging="360"/>
      </w:pPr>
      <w:rPr>
        <w:rFonts w:hint="default"/>
        <w:lang w:val="fr-FR" w:eastAsia="en-US" w:bidi="ar-SA"/>
      </w:rPr>
    </w:lvl>
    <w:lvl w:ilvl="5" w:tplc="A3A80E9C">
      <w:numFmt w:val="bullet"/>
      <w:lvlText w:val="•"/>
      <w:lvlJc w:val="left"/>
      <w:pPr>
        <w:ind w:left="2098" w:hanging="360"/>
      </w:pPr>
      <w:rPr>
        <w:rFonts w:hint="default"/>
        <w:lang w:val="fr-FR" w:eastAsia="en-US" w:bidi="ar-SA"/>
      </w:rPr>
    </w:lvl>
    <w:lvl w:ilvl="6" w:tplc="E0E8E672">
      <w:numFmt w:val="bullet"/>
      <w:lvlText w:val="•"/>
      <w:lvlJc w:val="left"/>
      <w:pPr>
        <w:ind w:left="2349" w:hanging="360"/>
      </w:pPr>
      <w:rPr>
        <w:rFonts w:hint="default"/>
        <w:lang w:val="fr-FR" w:eastAsia="en-US" w:bidi="ar-SA"/>
      </w:rPr>
    </w:lvl>
    <w:lvl w:ilvl="7" w:tplc="61520304">
      <w:numFmt w:val="bullet"/>
      <w:lvlText w:val="•"/>
      <w:lvlJc w:val="left"/>
      <w:pPr>
        <w:ind w:left="2601" w:hanging="360"/>
      </w:pPr>
      <w:rPr>
        <w:rFonts w:hint="default"/>
        <w:lang w:val="fr-FR" w:eastAsia="en-US" w:bidi="ar-SA"/>
      </w:rPr>
    </w:lvl>
    <w:lvl w:ilvl="8" w:tplc="11728142">
      <w:numFmt w:val="bullet"/>
      <w:lvlText w:val="•"/>
      <w:lvlJc w:val="left"/>
      <w:pPr>
        <w:ind w:left="2852" w:hanging="36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9D7518"/>
    <w:multiLevelType w:val="hybridMultilevel"/>
    <w:tmpl w:val="CE5C5946"/>
    <w:lvl w:ilvl="0" w:tplc="630ACACA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22FC9856">
      <w:numFmt w:val="bullet"/>
      <w:lvlText w:val="•"/>
      <w:lvlJc w:val="left"/>
      <w:pPr>
        <w:ind w:left="1069" w:hanging="360"/>
      </w:pPr>
      <w:rPr>
        <w:rFonts w:hint="default"/>
        <w:lang w:val="fr-FR" w:eastAsia="en-US" w:bidi="ar-SA"/>
      </w:rPr>
    </w:lvl>
    <w:lvl w:ilvl="2" w:tplc="9D28AD5E">
      <w:numFmt w:val="bullet"/>
      <w:lvlText w:val="•"/>
      <w:lvlJc w:val="left"/>
      <w:pPr>
        <w:ind w:left="1298" w:hanging="360"/>
      </w:pPr>
      <w:rPr>
        <w:rFonts w:hint="default"/>
        <w:lang w:val="fr-FR" w:eastAsia="en-US" w:bidi="ar-SA"/>
      </w:rPr>
    </w:lvl>
    <w:lvl w:ilvl="3" w:tplc="7EAE4268">
      <w:numFmt w:val="bullet"/>
      <w:lvlText w:val="•"/>
      <w:lvlJc w:val="left"/>
      <w:pPr>
        <w:ind w:left="1527" w:hanging="360"/>
      </w:pPr>
      <w:rPr>
        <w:rFonts w:hint="default"/>
        <w:lang w:val="fr-FR" w:eastAsia="en-US" w:bidi="ar-SA"/>
      </w:rPr>
    </w:lvl>
    <w:lvl w:ilvl="4" w:tplc="08A26CC4">
      <w:numFmt w:val="bullet"/>
      <w:lvlText w:val="•"/>
      <w:lvlJc w:val="left"/>
      <w:pPr>
        <w:ind w:left="1756" w:hanging="360"/>
      </w:pPr>
      <w:rPr>
        <w:rFonts w:hint="default"/>
        <w:lang w:val="fr-FR" w:eastAsia="en-US" w:bidi="ar-SA"/>
      </w:rPr>
    </w:lvl>
    <w:lvl w:ilvl="5" w:tplc="2A264636">
      <w:numFmt w:val="bullet"/>
      <w:lvlText w:val="•"/>
      <w:lvlJc w:val="left"/>
      <w:pPr>
        <w:ind w:left="1985" w:hanging="360"/>
      </w:pPr>
      <w:rPr>
        <w:rFonts w:hint="default"/>
        <w:lang w:val="fr-FR" w:eastAsia="en-US" w:bidi="ar-SA"/>
      </w:rPr>
    </w:lvl>
    <w:lvl w:ilvl="6" w:tplc="D5360F40">
      <w:numFmt w:val="bullet"/>
      <w:lvlText w:val="•"/>
      <w:lvlJc w:val="left"/>
      <w:pPr>
        <w:ind w:left="2214" w:hanging="360"/>
      </w:pPr>
      <w:rPr>
        <w:rFonts w:hint="default"/>
        <w:lang w:val="fr-FR" w:eastAsia="en-US" w:bidi="ar-SA"/>
      </w:rPr>
    </w:lvl>
    <w:lvl w:ilvl="7" w:tplc="71B83DD4">
      <w:numFmt w:val="bullet"/>
      <w:lvlText w:val="•"/>
      <w:lvlJc w:val="left"/>
      <w:pPr>
        <w:ind w:left="2443" w:hanging="360"/>
      </w:pPr>
      <w:rPr>
        <w:rFonts w:hint="default"/>
        <w:lang w:val="fr-FR" w:eastAsia="en-US" w:bidi="ar-SA"/>
      </w:rPr>
    </w:lvl>
    <w:lvl w:ilvl="8" w:tplc="511C2522">
      <w:numFmt w:val="bullet"/>
      <w:lvlText w:val="•"/>
      <w:lvlJc w:val="left"/>
      <w:pPr>
        <w:ind w:left="2672" w:hanging="360"/>
      </w:pPr>
      <w:rPr>
        <w:rFonts w:hint="default"/>
        <w:lang w:val="fr-FR" w:eastAsia="en-US" w:bidi="ar-SA"/>
      </w:rPr>
    </w:lvl>
  </w:abstractNum>
  <w:abstractNum w:abstractNumId="233" w15:restartNumberingAfterBreak="0">
    <w:nsid w:val="75120C22"/>
    <w:multiLevelType w:val="hybridMultilevel"/>
    <w:tmpl w:val="6C205FB2"/>
    <w:lvl w:ilvl="0" w:tplc="BFC0B228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296A2550">
      <w:numFmt w:val="bullet"/>
      <w:lvlText w:val="•"/>
      <w:lvlJc w:val="left"/>
      <w:pPr>
        <w:ind w:left="1081" w:hanging="360"/>
      </w:pPr>
      <w:rPr>
        <w:rFonts w:hint="default"/>
        <w:lang w:val="fr-FR" w:eastAsia="en-US" w:bidi="ar-SA"/>
      </w:rPr>
    </w:lvl>
    <w:lvl w:ilvl="2" w:tplc="C9F2C280">
      <w:numFmt w:val="bullet"/>
      <w:lvlText w:val="•"/>
      <w:lvlJc w:val="left"/>
      <w:pPr>
        <w:ind w:left="1323" w:hanging="360"/>
      </w:pPr>
      <w:rPr>
        <w:rFonts w:hint="default"/>
        <w:lang w:val="fr-FR" w:eastAsia="en-US" w:bidi="ar-SA"/>
      </w:rPr>
    </w:lvl>
    <w:lvl w:ilvl="3" w:tplc="260E2F0E">
      <w:numFmt w:val="bullet"/>
      <w:lvlText w:val="•"/>
      <w:lvlJc w:val="left"/>
      <w:pPr>
        <w:ind w:left="1564" w:hanging="360"/>
      </w:pPr>
      <w:rPr>
        <w:rFonts w:hint="default"/>
        <w:lang w:val="fr-FR" w:eastAsia="en-US" w:bidi="ar-SA"/>
      </w:rPr>
    </w:lvl>
    <w:lvl w:ilvl="4" w:tplc="9C5031F0">
      <w:numFmt w:val="bullet"/>
      <w:lvlText w:val="•"/>
      <w:lvlJc w:val="left"/>
      <w:pPr>
        <w:ind w:left="1806" w:hanging="360"/>
      </w:pPr>
      <w:rPr>
        <w:rFonts w:hint="default"/>
        <w:lang w:val="fr-FR" w:eastAsia="en-US" w:bidi="ar-SA"/>
      </w:rPr>
    </w:lvl>
    <w:lvl w:ilvl="5" w:tplc="27FC4E0A">
      <w:numFmt w:val="bullet"/>
      <w:lvlText w:val="•"/>
      <w:lvlJc w:val="left"/>
      <w:pPr>
        <w:ind w:left="2048" w:hanging="360"/>
      </w:pPr>
      <w:rPr>
        <w:rFonts w:hint="default"/>
        <w:lang w:val="fr-FR" w:eastAsia="en-US" w:bidi="ar-SA"/>
      </w:rPr>
    </w:lvl>
    <w:lvl w:ilvl="6" w:tplc="2572D64E">
      <w:numFmt w:val="bullet"/>
      <w:lvlText w:val="•"/>
      <w:lvlJc w:val="left"/>
      <w:pPr>
        <w:ind w:left="2289" w:hanging="360"/>
      </w:pPr>
      <w:rPr>
        <w:rFonts w:hint="default"/>
        <w:lang w:val="fr-FR" w:eastAsia="en-US" w:bidi="ar-SA"/>
      </w:rPr>
    </w:lvl>
    <w:lvl w:ilvl="7" w:tplc="19F8B520">
      <w:numFmt w:val="bullet"/>
      <w:lvlText w:val="•"/>
      <w:lvlJc w:val="left"/>
      <w:pPr>
        <w:ind w:left="2531" w:hanging="360"/>
      </w:pPr>
      <w:rPr>
        <w:rFonts w:hint="default"/>
        <w:lang w:val="fr-FR" w:eastAsia="en-US" w:bidi="ar-SA"/>
      </w:rPr>
    </w:lvl>
    <w:lvl w:ilvl="8" w:tplc="00366D2C">
      <w:numFmt w:val="bullet"/>
      <w:lvlText w:val="•"/>
      <w:lvlJc w:val="left"/>
      <w:pPr>
        <w:ind w:left="2772" w:hanging="360"/>
      </w:pPr>
      <w:rPr>
        <w:rFonts w:hint="default"/>
        <w:lang w:val="fr-FR" w:eastAsia="en-US" w:bidi="ar-SA"/>
      </w:rPr>
    </w:lvl>
  </w:abstractNum>
  <w:abstractNum w:abstractNumId="234" w15:restartNumberingAfterBreak="0">
    <w:nsid w:val="753241C3"/>
    <w:multiLevelType w:val="hybridMultilevel"/>
    <w:tmpl w:val="52307CEA"/>
    <w:lvl w:ilvl="0" w:tplc="B692AFB2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BF5E2D56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A618553A">
      <w:numFmt w:val="bullet"/>
      <w:lvlText w:val="•"/>
      <w:lvlJc w:val="left"/>
      <w:pPr>
        <w:ind w:left="1233" w:hanging="360"/>
      </w:pPr>
      <w:rPr>
        <w:rFonts w:hint="default"/>
        <w:lang w:val="fr-FR" w:eastAsia="en-US" w:bidi="ar-SA"/>
      </w:rPr>
    </w:lvl>
    <w:lvl w:ilvl="3" w:tplc="F6444C2E">
      <w:numFmt w:val="bullet"/>
      <w:lvlText w:val="•"/>
      <w:lvlJc w:val="left"/>
      <w:pPr>
        <w:ind w:left="1429" w:hanging="360"/>
      </w:pPr>
      <w:rPr>
        <w:rFonts w:hint="default"/>
        <w:lang w:val="fr-FR" w:eastAsia="en-US" w:bidi="ar-SA"/>
      </w:rPr>
    </w:lvl>
    <w:lvl w:ilvl="4" w:tplc="1280F87E">
      <w:numFmt w:val="bullet"/>
      <w:lvlText w:val="•"/>
      <w:lvlJc w:val="left"/>
      <w:pPr>
        <w:ind w:left="1626" w:hanging="360"/>
      </w:pPr>
      <w:rPr>
        <w:rFonts w:hint="default"/>
        <w:lang w:val="fr-FR" w:eastAsia="en-US" w:bidi="ar-SA"/>
      </w:rPr>
    </w:lvl>
    <w:lvl w:ilvl="5" w:tplc="AB542CE0">
      <w:numFmt w:val="bullet"/>
      <w:lvlText w:val="•"/>
      <w:lvlJc w:val="left"/>
      <w:pPr>
        <w:ind w:left="1822" w:hanging="360"/>
      </w:pPr>
      <w:rPr>
        <w:rFonts w:hint="default"/>
        <w:lang w:val="fr-FR" w:eastAsia="en-US" w:bidi="ar-SA"/>
      </w:rPr>
    </w:lvl>
    <w:lvl w:ilvl="6" w:tplc="D4208BEE">
      <w:numFmt w:val="bullet"/>
      <w:lvlText w:val="•"/>
      <w:lvlJc w:val="left"/>
      <w:pPr>
        <w:ind w:left="2019" w:hanging="360"/>
      </w:pPr>
      <w:rPr>
        <w:rFonts w:hint="default"/>
        <w:lang w:val="fr-FR" w:eastAsia="en-US" w:bidi="ar-SA"/>
      </w:rPr>
    </w:lvl>
    <w:lvl w:ilvl="7" w:tplc="A28447FE">
      <w:numFmt w:val="bullet"/>
      <w:lvlText w:val="•"/>
      <w:lvlJc w:val="left"/>
      <w:pPr>
        <w:ind w:left="2215" w:hanging="360"/>
      </w:pPr>
      <w:rPr>
        <w:rFonts w:hint="default"/>
        <w:lang w:val="fr-FR" w:eastAsia="en-US" w:bidi="ar-SA"/>
      </w:rPr>
    </w:lvl>
    <w:lvl w:ilvl="8" w:tplc="331E8C00">
      <w:numFmt w:val="bullet"/>
      <w:lvlText w:val="•"/>
      <w:lvlJc w:val="left"/>
      <w:pPr>
        <w:ind w:left="2412" w:hanging="360"/>
      </w:pPr>
      <w:rPr>
        <w:rFonts w:hint="default"/>
        <w:lang w:val="fr-FR" w:eastAsia="en-US" w:bidi="ar-SA"/>
      </w:rPr>
    </w:lvl>
  </w:abstractNum>
  <w:abstractNum w:abstractNumId="235" w15:restartNumberingAfterBreak="0">
    <w:nsid w:val="76590964"/>
    <w:multiLevelType w:val="hybridMultilevel"/>
    <w:tmpl w:val="FA786208"/>
    <w:lvl w:ilvl="0" w:tplc="5AC6D6D0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A82631DA">
      <w:numFmt w:val="bullet"/>
      <w:lvlText w:val="•"/>
      <w:lvlJc w:val="left"/>
      <w:pPr>
        <w:ind w:left="1091" w:hanging="360"/>
      </w:pPr>
      <w:rPr>
        <w:rFonts w:hint="default"/>
        <w:lang w:val="fr-FR" w:eastAsia="en-US" w:bidi="ar-SA"/>
      </w:rPr>
    </w:lvl>
    <w:lvl w:ilvl="2" w:tplc="C0D2AD44">
      <w:numFmt w:val="bullet"/>
      <w:lvlText w:val="•"/>
      <w:lvlJc w:val="left"/>
      <w:pPr>
        <w:ind w:left="1343" w:hanging="360"/>
      </w:pPr>
      <w:rPr>
        <w:rFonts w:hint="default"/>
        <w:lang w:val="fr-FR" w:eastAsia="en-US" w:bidi="ar-SA"/>
      </w:rPr>
    </w:lvl>
    <w:lvl w:ilvl="3" w:tplc="9ED0210E">
      <w:numFmt w:val="bullet"/>
      <w:lvlText w:val="•"/>
      <w:lvlJc w:val="left"/>
      <w:pPr>
        <w:ind w:left="1594" w:hanging="360"/>
      </w:pPr>
      <w:rPr>
        <w:rFonts w:hint="default"/>
        <w:lang w:val="fr-FR" w:eastAsia="en-US" w:bidi="ar-SA"/>
      </w:rPr>
    </w:lvl>
    <w:lvl w:ilvl="4" w:tplc="9110BA10">
      <w:numFmt w:val="bullet"/>
      <w:lvlText w:val="•"/>
      <w:lvlJc w:val="left"/>
      <w:pPr>
        <w:ind w:left="1846" w:hanging="360"/>
      </w:pPr>
      <w:rPr>
        <w:rFonts w:hint="default"/>
        <w:lang w:val="fr-FR" w:eastAsia="en-US" w:bidi="ar-SA"/>
      </w:rPr>
    </w:lvl>
    <w:lvl w:ilvl="5" w:tplc="A62ECDDC">
      <w:numFmt w:val="bullet"/>
      <w:lvlText w:val="•"/>
      <w:lvlJc w:val="left"/>
      <w:pPr>
        <w:ind w:left="2098" w:hanging="360"/>
      </w:pPr>
      <w:rPr>
        <w:rFonts w:hint="default"/>
        <w:lang w:val="fr-FR" w:eastAsia="en-US" w:bidi="ar-SA"/>
      </w:rPr>
    </w:lvl>
    <w:lvl w:ilvl="6" w:tplc="F32EDE90">
      <w:numFmt w:val="bullet"/>
      <w:lvlText w:val="•"/>
      <w:lvlJc w:val="left"/>
      <w:pPr>
        <w:ind w:left="2349" w:hanging="360"/>
      </w:pPr>
      <w:rPr>
        <w:rFonts w:hint="default"/>
        <w:lang w:val="fr-FR" w:eastAsia="en-US" w:bidi="ar-SA"/>
      </w:rPr>
    </w:lvl>
    <w:lvl w:ilvl="7" w:tplc="CADE4702">
      <w:numFmt w:val="bullet"/>
      <w:lvlText w:val="•"/>
      <w:lvlJc w:val="left"/>
      <w:pPr>
        <w:ind w:left="2601" w:hanging="360"/>
      </w:pPr>
      <w:rPr>
        <w:rFonts w:hint="default"/>
        <w:lang w:val="fr-FR" w:eastAsia="en-US" w:bidi="ar-SA"/>
      </w:rPr>
    </w:lvl>
    <w:lvl w:ilvl="8" w:tplc="7F9E3E8A">
      <w:numFmt w:val="bullet"/>
      <w:lvlText w:val="•"/>
      <w:lvlJc w:val="left"/>
      <w:pPr>
        <w:ind w:left="2852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B95F59"/>
    <w:multiLevelType w:val="hybridMultilevel"/>
    <w:tmpl w:val="2D907230"/>
    <w:lvl w:ilvl="0" w:tplc="093CB448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4"/>
        <w:szCs w:val="24"/>
        <w:lang w:val="fr-FR" w:eastAsia="en-US" w:bidi="ar-SA"/>
      </w:rPr>
    </w:lvl>
    <w:lvl w:ilvl="1" w:tplc="D0248CA6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24568180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98905792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E37CCA9C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3E547622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681A31E4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8452D4CE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828815D4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237" w15:restartNumberingAfterBreak="0">
    <w:nsid w:val="76B9793E"/>
    <w:multiLevelType w:val="hybridMultilevel"/>
    <w:tmpl w:val="0180F9E6"/>
    <w:lvl w:ilvl="0" w:tplc="A4A4B72A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55562560">
      <w:numFmt w:val="bullet"/>
      <w:lvlText w:val="•"/>
      <w:lvlJc w:val="left"/>
      <w:pPr>
        <w:ind w:left="1081" w:hanging="360"/>
      </w:pPr>
      <w:rPr>
        <w:rFonts w:hint="default"/>
        <w:lang w:val="fr-FR" w:eastAsia="en-US" w:bidi="ar-SA"/>
      </w:rPr>
    </w:lvl>
    <w:lvl w:ilvl="2" w:tplc="295E4DFA">
      <w:numFmt w:val="bullet"/>
      <w:lvlText w:val="•"/>
      <w:lvlJc w:val="left"/>
      <w:pPr>
        <w:ind w:left="1323" w:hanging="360"/>
      </w:pPr>
      <w:rPr>
        <w:rFonts w:hint="default"/>
        <w:lang w:val="fr-FR" w:eastAsia="en-US" w:bidi="ar-SA"/>
      </w:rPr>
    </w:lvl>
    <w:lvl w:ilvl="3" w:tplc="E2B4D090">
      <w:numFmt w:val="bullet"/>
      <w:lvlText w:val="•"/>
      <w:lvlJc w:val="left"/>
      <w:pPr>
        <w:ind w:left="1564" w:hanging="360"/>
      </w:pPr>
      <w:rPr>
        <w:rFonts w:hint="default"/>
        <w:lang w:val="fr-FR" w:eastAsia="en-US" w:bidi="ar-SA"/>
      </w:rPr>
    </w:lvl>
    <w:lvl w:ilvl="4" w:tplc="A3BCE4A0">
      <w:numFmt w:val="bullet"/>
      <w:lvlText w:val="•"/>
      <w:lvlJc w:val="left"/>
      <w:pPr>
        <w:ind w:left="1806" w:hanging="360"/>
      </w:pPr>
      <w:rPr>
        <w:rFonts w:hint="default"/>
        <w:lang w:val="fr-FR" w:eastAsia="en-US" w:bidi="ar-SA"/>
      </w:rPr>
    </w:lvl>
    <w:lvl w:ilvl="5" w:tplc="86FCEF90">
      <w:numFmt w:val="bullet"/>
      <w:lvlText w:val="•"/>
      <w:lvlJc w:val="left"/>
      <w:pPr>
        <w:ind w:left="2048" w:hanging="360"/>
      </w:pPr>
      <w:rPr>
        <w:rFonts w:hint="default"/>
        <w:lang w:val="fr-FR" w:eastAsia="en-US" w:bidi="ar-SA"/>
      </w:rPr>
    </w:lvl>
    <w:lvl w:ilvl="6" w:tplc="EB06F47E">
      <w:numFmt w:val="bullet"/>
      <w:lvlText w:val="•"/>
      <w:lvlJc w:val="left"/>
      <w:pPr>
        <w:ind w:left="2289" w:hanging="360"/>
      </w:pPr>
      <w:rPr>
        <w:rFonts w:hint="default"/>
        <w:lang w:val="fr-FR" w:eastAsia="en-US" w:bidi="ar-SA"/>
      </w:rPr>
    </w:lvl>
    <w:lvl w:ilvl="7" w:tplc="069E1A48">
      <w:numFmt w:val="bullet"/>
      <w:lvlText w:val="•"/>
      <w:lvlJc w:val="left"/>
      <w:pPr>
        <w:ind w:left="2531" w:hanging="360"/>
      </w:pPr>
      <w:rPr>
        <w:rFonts w:hint="default"/>
        <w:lang w:val="fr-FR" w:eastAsia="en-US" w:bidi="ar-SA"/>
      </w:rPr>
    </w:lvl>
    <w:lvl w:ilvl="8" w:tplc="8AAEBB74">
      <w:numFmt w:val="bullet"/>
      <w:lvlText w:val="•"/>
      <w:lvlJc w:val="left"/>
      <w:pPr>
        <w:ind w:left="2772" w:hanging="360"/>
      </w:pPr>
      <w:rPr>
        <w:rFonts w:hint="default"/>
        <w:lang w:val="fr-FR" w:eastAsia="en-US" w:bidi="ar-SA"/>
      </w:rPr>
    </w:lvl>
  </w:abstractNum>
  <w:abstractNum w:abstractNumId="238" w15:restartNumberingAfterBreak="0">
    <w:nsid w:val="76D5224B"/>
    <w:multiLevelType w:val="hybridMultilevel"/>
    <w:tmpl w:val="A0741C48"/>
    <w:lvl w:ilvl="0" w:tplc="4238D778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C6124562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47EC7604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E88CEC9C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E430A97E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B1B850BA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7E842BA8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29888A22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C5C0E79C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239" w15:restartNumberingAfterBreak="0">
    <w:nsid w:val="770E1D63"/>
    <w:multiLevelType w:val="hybridMultilevel"/>
    <w:tmpl w:val="11A40326"/>
    <w:lvl w:ilvl="0" w:tplc="16B20836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4E404462">
      <w:numFmt w:val="bullet"/>
      <w:lvlText w:val="•"/>
      <w:lvlJc w:val="left"/>
      <w:pPr>
        <w:ind w:left="1081" w:hanging="360"/>
      </w:pPr>
      <w:rPr>
        <w:rFonts w:hint="default"/>
        <w:lang w:val="fr-FR" w:eastAsia="en-US" w:bidi="ar-SA"/>
      </w:rPr>
    </w:lvl>
    <w:lvl w:ilvl="2" w:tplc="C46E25D0">
      <w:numFmt w:val="bullet"/>
      <w:lvlText w:val="•"/>
      <w:lvlJc w:val="left"/>
      <w:pPr>
        <w:ind w:left="1323" w:hanging="360"/>
      </w:pPr>
      <w:rPr>
        <w:rFonts w:hint="default"/>
        <w:lang w:val="fr-FR" w:eastAsia="en-US" w:bidi="ar-SA"/>
      </w:rPr>
    </w:lvl>
    <w:lvl w:ilvl="3" w:tplc="E79831C8">
      <w:numFmt w:val="bullet"/>
      <w:lvlText w:val="•"/>
      <w:lvlJc w:val="left"/>
      <w:pPr>
        <w:ind w:left="1564" w:hanging="360"/>
      </w:pPr>
      <w:rPr>
        <w:rFonts w:hint="default"/>
        <w:lang w:val="fr-FR" w:eastAsia="en-US" w:bidi="ar-SA"/>
      </w:rPr>
    </w:lvl>
    <w:lvl w:ilvl="4" w:tplc="19F8BA32">
      <w:numFmt w:val="bullet"/>
      <w:lvlText w:val="•"/>
      <w:lvlJc w:val="left"/>
      <w:pPr>
        <w:ind w:left="1806" w:hanging="360"/>
      </w:pPr>
      <w:rPr>
        <w:rFonts w:hint="default"/>
        <w:lang w:val="fr-FR" w:eastAsia="en-US" w:bidi="ar-SA"/>
      </w:rPr>
    </w:lvl>
    <w:lvl w:ilvl="5" w:tplc="C3D2F288">
      <w:numFmt w:val="bullet"/>
      <w:lvlText w:val="•"/>
      <w:lvlJc w:val="left"/>
      <w:pPr>
        <w:ind w:left="2048" w:hanging="360"/>
      </w:pPr>
      <w:rPr>
        <w:rFonts w:hint="default"/>
        <w:lang w:val="fr-FR" w:eastAsia="en-US" w:bidi="ar-SA"/>
      </w:rPr>
    </w:lvl>
    <w:lvl w:ilvl="6" w:tplc="EFBC9D3E">
      <w:numFmt w:val="bullet"/>
      <w:lvlText w:val="•"/>
      <w:lvlJc w:val="left"/>
      <w:pPr>
        <w:ind w:left="2289" w:hanging="360"/>
      </w:pPr>
      <w:rPr>
        <w:rFonts w:hint="default"/>
        <w:lang w:val="fr-FR" w:eastAsia="en-US" w:bidi="ar-SA"/>
      </w:rPr>
    </w:lvl>
    <w:lvl w:ilvl="7" w:tplc="C0064C42">
      <w:numFmt w:val="bullet"/>
      <w:lvlText w:val="•"/>
      <w:lvlJc w:val="left"/>
      <w:pPr>
        <w:ind w:left="2531" w:hanging="360"/>
      </w:pPr>
      <w:rPr>
        <w:rFonts w:hint="default"/>
        <w:lang w:val="fr-FR" w:eastAsia="en-US" w:bidi="ar-SA"/>
      </w:rPr>
    </w:lvl>
    <w:lvl w:ilvl="8" w:tplc="DB8C1C54">
      <w:numFmt w:val="bullet"/>
      <w:lvlText w:val="•"/>
      <w:lvlJc w:val="left"/>
      <w:pPr>
        <w:ind w:left="2772" w:hanging="360"/>
      </w:pPr>
      <w:rPr>
        <w:rFonts w:hint="default"/>
        <w:lang w:val="fr-FR" w:eastAsia="en-US" w:bidi="ar-SA"/>
      </w:rPr>
    </w:lvl>
  </w:abstractNum>
  <w:abstractNum w:abstractNumId="240" w15:restartNumberingAfterBreak="0">
    <w:nsid w:val="787F7353"/>
    <w:multiLevelType w:val="hybridMultilevel"/>
    <w:tmpl w:val="309411BC"/>
    <w:lvl w:ilvl="0" w:tplc="D578D62C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ED580596">
      <w:numFmt w:val="bullet"/>
      <w:lvlText w:val="•"/>
      <w:lvlJc w:val="left"/>
      <w:pPr>
        <w:ind w:left="1091" w:hanging="360"/>
      </w:pPr>
      <w:rPr>
        <w:rFonts w:hint="default"/>
        <w:lang w:val="fr-FR" w:eastAsia="en-US" w:bidi="ar-SA"/>
      </w:rPr>
    </w:lvl>
    <w:lvl w:ilvl="2" w:tplc="8522E05C">
      <w:numFmt w:val="bullet"/>
      <w:lvlText w:val="•"/>
      <w:lvlJc w:val="left"/>
      <w:pPr>
        <w:ind w:left="1343" w:hanging="360"/>
      </w:pPr>
      <w:rPr>
        <w:rFonts w:hint="default"/>
        <w:lang w:val="fr-FR" w:eastAsia="en-US" w:bidi="ar-SA"/>
      </w:rPr>
    </w:lvl>
    <w:lvl w:ilvl="3" w:tplc="C178C600">
      <w:numFmt w:val="bullet"/>
      <w:lvlText w:val="•"/>
      <w:lvlJc w:val="left"/>
      <w:pPr>
        <w:ind w:left="1594" w:hanging="360"/>
      </w:pPr>
      <w:rPr>
        <w:rFonts w:hint="default"/>
        <w:lang w:val="fr-FR" w:eastAsia="en-US" w:bidi="ar-SA"/>
      </w:rPr>
    </w:lvl>
    <w:lvl w:ilvl="4" w:tplc="973A0344">
      <w:numFmt w:val="bullet"/>
      <w:lvlText w:val="•"/>
      <w:lvlJc w:val="left"/>
      <w:pPr>
        <w:ind w:left="1846" w:hanging="360"/>
      </w:pPr>
      <w:rPr>
        <w:rFonts w:hint="default"/>
        <w:lang w:val="fr-FR" w:eastAsia="en-US" w:bidi="ar-SA"/>
      </w:rPr>
    </w:lvl>
    <w:lvl w:ilvl="5" w:tplc="CB04E576">
      <w:numFmt w:val="bullet"/>
      <w:lvlText w:val="•"/>
      <w:lvlJc w:val="left"/>
      <w:pPr>
        <w:ind w:left="2098" w:hanging="360"/>
      </w:pPr>
      <w:rPr>
        <w:rFonts w:hint="default"/>
        <w:lang w:val="fr-FR" w:eastAsia="en-US" w:bidi="ar-SA"/>
      </w:rPr>
    </w:lvl>
    <w:lvl w:ilvl="6" w:tplc="8AA8D680">
      <w:numFmt w:val="bullet"/>
      <w:lvlText w:val="•"/>
      <w:lvlJc w:val="left"/>
      <w:pPr>
        <w:ind w:left="2349" w:hanging="360"/>
      </w:pPr>
      <w:rPr>
        <w:rFonts w:hint="default"/>
        <w:lang w:val="fr-FR" w:eastAsia="en-US" w:bidi="ar-SA"/>
      </w:rPr>
    </w:lvl>
    <w:lvl w:ilvl="7" w:tplc="ADF64B56">
      <w:numFmt w:val="bullet"/>
      <w:lvlText w:val="•"/>
      <w:lvlJc w:val="left"/>
      <w:pPr>
        <w:ind w:left="2601" w:hanging="360"/>
      </w:pPr>
      <w:rPr>
        <w:rFonts w:hint="default"/>
        <w:lang w:val="fr-FR" w:eastAsia="en-US" w:bidi="ar-SA"/>
      </w:rPr>
    </w:lvl>
    <w:lvl w:ilvl="8" w:tplc="95B49B02">
      <w:numFmt w:val="bullet"/>
      <w:lvlText w:val="•"/>
      <w:lvlJc w:val="left"/>
      <w:pPr>
        <w:ind w:left="2852" w:hanging="360"/>
      </w:pPr>
      <w:rPr>
        <w:rFonts w:hint="default"/>
        <w:lang w:val="fr-FR" w:eastAsia="en-US" w:bidi="ar-SA"/>
      </w:rPr>
    </w:lvl>
  </w:abstractNum>
  <w:abstractNum w:abstractNumId="241" w15:restartNumberingAfterBreak="0">
    <w:nsid w:val="796A23A6"/>
    <w:multiLevelType w:val="hybridMultilevel"/>
    <w:tmpl w:val="7F18300C"/>
    <w:lvl w:ilvl="0" w:tplc="C13A7096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A8A4300C">
      <w:numFmt w:val="bullet"/>
      <w:lvlText w:val="•"/>
      <w:lvlJc w:val="left"/>
      <w:pPr>
        <w:ind w:left="1034" w:hanging="360"/>
      </w:pPr>
      <w:rPr>
        <w:rFonts w:hint="default"/>
        <w:lang w:val="fr-FR" w:eastAsia="en-US" w:bidi="ar-SA"/>
      </w:rPr>
    </w:lvl>
    <w:lvl w:ilvl="2" w:tplc="8E2A7C68">
      <w:numFmt w:val="bullet"/>
      <w:lvlText w:val="•"/>
      <w:lvlJc w:val="left"/>
      <w:pPr>
        <w:ind w:left="1229" w:hanging="360"/>
      </w:pPr>
      <w:rPr>
        <w:rFonts w:hint="default"/>
        <w:lang w:val="fr-FR" w:eastAsia="en-US" w:bidi="ar-SA"/>
      </w:rPr>
    </w:lvl>
    <w:lvl w:ilvl="3" w:tplc="0E60E7A2">
      <w:numFmt w:val="bullet"/>
      <w:lvlText w:val="•"/>
      <w:lvlJc w:val="left"/>
      <w:pPr>
        <w:ind w:left="1423" w:hanging="360"/>
      </w:pPr>
      <w:rPr>
        <w:rFonts w:hint="default"/>
        <w:lang w:val="fr-FR" w:eastAsia="en-US" w:bidi="ar-SA"/>
      </w:rPr>
    </w:lvl>
    <w:lvl w:ilvl="4" w:tplc="B64622B0">
      <w:numFmt w:val="bullet"/>
      <w:lvlText w:val="•"/>
      <w:lvlJc w:val="left"/>
      <w:pPr>
        <w:ind w:left="1618" w:hanging="360"/>
      </w:pPr>
      <w:rPr>
        <w:rFonts w:hint="default"/>
        <w:lang w:val="fr-FR" w:eastAsia="en-US" w:bidi="ar-SA"/>
      </w:rPr>
    </w:lvl>
    <w:lvl w:ilvl="5" w:tplc="37B8192C">
      <w:numFmt w:val="bullet"/>
      <w:lvlText w:val="•"/>
      <w:lvlJc w:val="left"/>
      <w:pPr>
        <w:ind w:left="1813" w:hanging="360"/>
      </w:pPr>
      <w:rPr>
        <w:rFonts w:hint="default"/>
        <w:lang w:val="fr-FR" w:eastAsia="en-US" w:bidi="ar-SA"/>
      </w:rPr>
    </w:lvl>
    <w:lvl w:ilvl="6" w:tplc="34AE4B92">
      <w:numFmt w:val="bullet"/>
      <w:lvlText w:val="•"/>
      <w:lvlJc w:val="left"/>
      <w:pPr>
        <w:ind w:left="2007" w:hanging="360"/>
      </w:pPr>
      <w:rPr>
        <w:rFonts w:hint="default"/>
        <w:lang w:val="fr-FR" w:eastAsia="en-US" w:bidi="ar-SA"/>
      </w:rPr>
    </w:lvl>
    <w:lvl w:ilvl="7" w:tplc="909AD4F2">
      <w:numFmt w:val="bullet"/>
      <w:lvlText w:val="•"/>
      <w:lvlJc w:val="left"/>
      <w:pPr>
        <w:ind w:left="2202" w:hanging="360"/>
      </w:pPr>
      <w:rPr>
        <w:rFonts w:hint="default"/>
        <w:lang w:val="fr-FR" w:eastAsia="en-US" w:bidi="ar-SA"/>
      </w:rPr>
    </w:lvl>
    <w:lvl w:ilvl="8" w:tplc="F424BFD0">
      <w:numFmt w:val="bullet"/>
      <w:lvlText w:val="•"/>
      <w:lvlJc w:val="left"/>
      <w:pPr>
        <w:ind w:left="2396" w:hanging="360"/>
      </w:pPr>
      <w:rPr>
        <w:rFonts w:hint="default"/>
        <w:lang w:val="fr-FR" w:eastAsia="en-US" w:bidi="ar-SA"/>
      </w:rPr>
    </w:lvl>
  </w:abstractNum>
  <w:abstractNum w:abstractNumId="242" w15:restartNumberingAfterBreak="0">
    <w:nsid w:val="79C605A4"/>
    <w:multiLevelType w:val="hybridMultilevel"/>
    <w:tmpl w:val="1AF6CA38"/>
    <w:lvl w:ilvl="0" w:tplc="577EFA48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45E0EEB4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FA8455CE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2D600B00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79286A5E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2F041952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A4745EEA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BCE8B0CA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D71CE3F8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243" w15:restartNumberingAfterBreak="0">
    <w:nsid w:val="7A611B16"/>
    <w:multiLevelType w:val="hybridMultilevel"/>
    <w:tmpl w:val="A74230F2"/>
    <w:lvl w:ilvl="0" w:tplc="368E77A4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622208BA">
      <w:numFmt w:val="bullet"/>
      <w:lvlText w:val="•"/>
      <w:lvlJc w:val="left"/>
      <w:pPr>
        <w:ind w:left="1091" w:hanging="360"/>
      </w:pPr>
      <w:rPr>
        <w:rFonts w:hint="default"/>
        <w:lang w:val="fr-FR" w:eastAsia="en-US" w:bidi="ar-SA"/>
      </w:rPr>
    </w:lvl>
    <w:lvl w:ilvl="2" w:tplc="26665F2E">
      <w:numFmt w:val="bullet"/>
      <w:lvlText w:val="•"/>
      <w:lvlJc w:val="left"/>
      <w:pPr>
        <w:ind w:left="1343" w:hanging="360"/>
      </w:pPr>
      <w:rPr>
        <w:rFonts w:hint="default"/>
        <w:lang w:val="fr-FR" w:eastAsia="en-US" w:bidi="ar-SA"/>
      </w:rPr>
    </w:lvl>
    <w:lvl w:ilvl="3" w:tplc="04E65ED8">
      <w:numFmt w:val="bullet"/>
      <w:lvlText w:val="•"/>
      <w:lvlJc w:val="left"/>
      <w:pPr>
        <w:ind w:left="1594" w:hanging="360"/>
      </w:pPr>
      <w:rPr>
        <w:rFonts w:hint="default"/>
        <w:lang w:val="fr-FR" w:eastAsia="en-US" w:bidi="ar-SA"/>
      </w:rPr>
    </w:lvl>
    <w:lvl w:ilvl="4" w:tplc="18CA6346">
      <w:numFmt w:val="bullet"/>
      <w:lvlText w:val="•"/>
      <w:lvlJc w:val="left"/>
      <w:pPr>
        <w:ind w:left="1846" w:hanging="360"/>
      </w:pPr>
      <w:rPr>
        <w:rFonts w:hint="default"/>
        <w:lang w:val="fr-FR" w:eastAsia="en-US" w:bidi="ar-SA"/>
      </w:rPr>
    </w:lvl>
    <w:lvl w:ilvl="5" w:tplc="13F2A08A">
      <w:numFmt w:val="bullet"/>
      <w:lvlText w:val="•"/>
      <w:lvlJc w:val="left"/>
      <w:pPr>
        <w:ind w:left="2098" w:hanging="360"/>
      </w:pPr>
      <w:rPr>
        <w:rFonts w:hint="default"/>
        <w:lang w:val="fr-FR" w:eastAsia="en-US" w:bidi="ar-SA"/>
      </w:rPr>
    </w:lvl>
    <w:lvl w:ilvl="6" w:tplc="73C60BAC">
      <w:numFmt w:val="bullet"/>
      <w:lvlText w:val="•"/>
      <w:lvlJc w:val="left"/>
      <w:pPr>
        <w:ind w:left="2349" w:hanging="360"/>
      </w:pPr>
      <w:rPr>
        <w:rFonts w:hint="default"/>
        <w:lang w:val="fr-FR" w:eastAsia="en-US" w:bidi="ar-SA"/>
      </w:rPr>
    </w:lvl>
    <w:lvl w:ilvl="7" w:tplc="0D84F3DA">
      <w:numFmt w:val="bullet"/>
      <w:lvlText w:val="•"/>
      <w:lvlJc w:val="left"/>
      <w:pPr>
        <w:ind w:left="2601" w:hanging="360"/>
      </w:pPr>
      <w:rPr>
        <w:rFonts w:hint="default"/>
        <w:lang w:val="fr-FR" w:eastAsia="en-US" w:bidi="ar-SA"/>
      </w:rPr>
    </w:lvl>
    <w:lvl w:ilvl="8" w:tplc="AB8C86CA">
      <w:numFmt w:val="bullet"/>
      <w:lvlText w:val="•"/>
      <w:lvlJc w:val="left"/>
      <w:pPr>
        <w:ind w:left="2852" w:hanging="360"/>
      </w:pPr>
      <w:rPr>
        <w:rFonts w:hint="default"/>
        <w:lang w:val="fr-FR" w:eastAsia="en-US" w:bidi="ar-SA"/>
      </w:rPr>
    </w:lvl>
  </w:abstractNum>
  <w:abstractNum w:abstractNumId="244" w15:restartNumberingAfterBreak="0">
    <w:nsid w:val="7B8457D6"/>
    <w:multiLevelType w:val="hybridMultilevel"/>
    <w:tmpl w:val="0092304C"/>
    <w:lvl w:ilvl="0" w:tplc="3F9EDF10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11E499B2">
      <w:numFmt w:val="bullet"/>
      <w:lvlText w:val="•"/>
      <w:lvlJc w:val="left"/>
      <w:pPr>
        <w:ind w:left="1091" w:hanging="360"/>
      </w:pPr>
      <w:rPr>
        <w:rFonts w:hint="default"/>
        <w:lang w:val="fr-FR" w:eastAsia="en-US" w:bidi="ar-SA"/>
      </w:rPr>
    </w:lvl>
    <w:lvl w:ilvl="2" w:tplc="D7A8F964">
      <w:numFmt w:val="bullet"/>
      <w:lvlText w:val="•"/>
      <w:lvlJc w:val="left"/>
      <w:pPr>
        <w:ind w:left="1343" w:hanging="360"/>
      </w:pPr>
      <w:rPr>
        <w:rFonts w:hint="default"/>
        <w:lang w:val="fr-FR" w:eastAsia="en-US" w:bidi="ar-SA"/>
      </w:rPr>
    </w:lvl>
    <w:lvl w:ilvl="3" w:tplc="FBB2A68A">
      <w:numFmt w:val="bullet"/>
      <w:lvlText w:val="•"/>
      <w:lvlJc w:val="left"/>
      <w:pPr>
        <w:ind w:left="1594" w:hanging="360"/>
      </w:pPr>
      <w:rPr>
        <w:rFonts w:hint="default"/>
        <w:lang w:val="fr-FR" w:eastAsia="en-US" w:bidi="ar-SA"/>
      </w:rPr>
    </w:lvl>
    <w:lvl w:ilvl="4" w:tplc="A000B726">
      <w:numFmt w:val="bullet"/>
      <w:lvlText w:val="•"/>
      <w:lvlJc w:val="left"/>
      <w:pPr>
        <w:ind w:left="1846" w:hanging="360"/>
      </w:pPr>
      <w:rPr>
        <w:rFonts w:hint="default"/>
        <w:lang w:val="fr-FR" w:eastAsia="en-US" w:bidi="ar-SA"/>
      </w:rPr>
    </w:lvl>
    <w:lvl w:ilvl="5" w:tplc="AB706DC0">
      <w:numFmt w:val="bullet"/>
      <w:lvlText w:val="•"/>
      <w:lvlJc w:val="left"/>
      <w:pPr>
        <w:ind w:left="2098" w:hanging="360"/>
      </w:pPr>
      <w:rPr>
        <w:rFonts w:hint="default"/>
        <w:lang w:val="fr-FR" w:eastAsia="en-US" w:bidi="ar-SA"/>
      </w:rPr>
    </w:lvl>
    <w:lvl w:ilvl="6" w:tplc="EEE095BE">
      <w:numFmt w:val="bullet"/>
      <w:lvlText w:val="•"/>
      <w:lvlJc w:val="left"/>
      <w:pPr>
        <w:ind w:left="2349" w:hanging="360"/>
      </w:pPr>
      <w:rPr>
        <w:rFonts w:hint="default"/>
        <w:lang w:val="fr-FR" w:eastAsia="en-US" w:bidi="ar-SA"/>
      </w:rPr>
    </w:lvl>
    <w:lvl w:ilvl="7" w:tplc="2EBA1D58">
      <w:numFmt w:val="bullet"/>
      <w:lvlText w:val="•"/>
      <w:lvlJc w:val="left"/>
      <w:pPr>
        <w:ind w:left="2601" w:hanging="360"/>
      </w:pPr>
      <w:rPr>
        <w:rFonts w:hint="default"/>
        <w:lang w:val="fr-FR" w:eastAsia="en-US" w:bidi="ar-SA"/>
      </w:rPr>
    </w:lvl>
    <w:lvl w:ilvl="8" w:tplc="24A40254">
      <w:numFmt w:val="bullet"/>
      <w:lvlText w:val="•"/>
      <w:lvlJc w:val="left"/>
      <w:pPr>
        <w:ind w:left="2852" w:hanging="360"/>
      </w:pPr>
      <w:rPr>
        <w:rFonts w:hint="default"/>
        <w:lang w:val="fr-FR" w:eastAsia="en-US" w:bidi="ar-SA"/>
      </w:rPr>
    </w:lvl>
  </w:abstractNum>
  <w:abstractNum w:abstractNumId="245" w15:restartNumberingAfterBreak="0">
    <w:nsid w:val="7BFA6FE2"/>
    <w:multiLevelType w:val="hybridMultilevel"/>
    <w:tmpl w:val="21E23A94"/>
    <w:lvl w:ilvl="0" w:tplc="94ECA7D8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BAD073F6">
      <w:numFmt w:val="bullet"/>
      <w:lvlText w:val="•"/>
      <w:lvlJc w:val="left"/>
      <w:pPr>
        <w:ind w:left="1028" w:hanging="361"/>
      </w:pPr>
      <w:rPr>
        <w:rFonts w:hint="default"/>
        <w:lang w:val="fr-FR" w:eastAsia="en-US" w:bidi="ar-SA"/>
      </w:rPr>
    </w:lvl>
    <w:lvl w:ilvl="2" w:tplc="02CA7B58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3" w:tplc="7924CA9A">
      <w:numFmt w:val="bullet"/>
      <w:lvlText w:val="•"/>
      <w:lvlJc w:val="left"/>
      <w:pPr>
        <w:ind w:left="1444" w:hanging="361"/>
      </w:pPr>
      <w:rPr>
        <w:rFonts w:hint="default"/>
        <w:lang w:val="fr-FR" w:eastAsia="en-US" w:bidi="ar-SA"/>
      </w:rPr>
    </w:lvl>
    <w:lvl w:ilvl="4" w:tplc="F47CFE3C">
      <w:numFmt w:val="bullet"/>
      <w:lvlText w:val="•"/>
      <w:lvlJc w:val="left"/>
      <w:pPr>
        <w:ind w:left="1652" w:hanging="361"/>
      </w:pPr>
      <w:rPr>
        <w:rFonts w:hint="default"/>
        <w:lang w:val="fr-FR" w:eastAsia="en-US" w:bidi="ar-SA"/>
      </w:rPr>
    </w:lvl>
    <w:lvl w:ilvl="5" w:tplc="10AE2BE6">
      <w:numFmt w:val="bullet"/>
      <w:lvlText w:val="•"/>
      <w:lvlJc w:val="left"/>
      <w:pPr>
        <w:ind w:left="1861" w:hanging="361"/>
      </w:pPr>
      <w:rPr>
        <w:rFonts w:hint="default"/>
        <w:lang w:val="fr-FR" w:eastAsia="en-US" w:bidi="ar-SA"/>
      </w:rPr>
    </w:lvl>
    <w:lvl w:ilvl="6" w:tplc="98404060">
      <w:numFmt w:val="bullet"/>
      <w:lvlText w:val="•"/>
      <w:lvlJc w:val="left"/>
      <w:pPr>
        <w:ind w:left="2069" w:hanging="361"/>
      </w:pPr>
      <w:rPr>
        <w:rFonts w:hint="default"/>
        <w:lang w:val="fr-FR" w:eastAsia="en-US" w:bidi="ar-SA"/>
      </w:rPr>
    </w:lvl>
    <w:lvl w:ilvl="7" w:tplc="33744074">
      <w:numFmt w:val="bullet"/>
      <w:lvlText w:val="•"/>
      <w:lvlJc w:val="left"/>
      <w:pPr>
        <w:ind w:left="2277" w:hanging="361"/>
      </w:pPr>
      <w:rPr>
        <w:rFonts w:hint="default"/>
        <w:lang w:val="fr-FR" w:eastAsia="en-US" w:bidi="ar-SA"/>
      </w:rPr>
    </w:lvl>
    <w:lvl w:ilvl="8" w:tplc="FDC03666">
      <w:numFmt w:val="bullet"/>
      <w:lvlText w:val="•"/>
      <w:lvlJc w:val="left"/>
      <w:pPr>
        <w:ind w:left="2485" w:hanging="361"/>
      </w:pPr>
      <w:rPr>
        <w:rFonts w:hint="default"/>
        <w:lang w:val="fr-FR" w:eastAsia="en-US" w:bidi="ar-SA"/>
      </w:rPr>
    </w:lvl>
  </w:abstractNum>
  <w:abstractNum w:abstractNumId="246" w15:restartNumberingAfterBreak="0">
    <w:nsid w:val="7C9A6E57"/>
    <w:multiLevelType w:val="hybridMultilevel"/>
    <w:tmpl w:val="B4BE575A"/>
    <w:lvl w:ilvl="0" w:tplc="90709B3E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0B4E0670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48F67E94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8CC04570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47669314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C974EC82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C2887ACE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C9DA66A0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79A077E4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247" w15:restartNumberingAfterBreak="0">
    <w:nsid w:val="7CA87E20"/>
    <w:multiLevelType w:val="hybridMultilevel"/>
    <w:tmpl w:val="B7EA0330"/>
    <w:lvl w:ilvl="0" w:tplc="A132A792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strike/>
        <w:spacing w:val="0"/>
        <w:w w:val="100"/>
        <w:lang w:val="fr-FR" w:eastAsia="en-US" w:bidi="ar-SA"/>
      </w:rPr>
    </w:lvl>
    <w:lvl w:ilvl="1" w:tplc="26BC6214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2230D64A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60E00C22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E47858DC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5608D232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567E8BA6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F460B5DA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EAC2AB1A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ED738C"/>
    <w:multiLevelType w:val="hybridMultilevel"/>
    <w:tmpl w:val="27ECCB72"/>
    <w:lvl w:ilvl="0" w:tplc="7430B04C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04523102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90744420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CED8DD04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6276A302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37622F1C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8EB418DC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2452D646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DD8825A2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abstractNum w:abstractNumId="249" w15:restartNumberingAfterBreak="0">
    <w:nsid w:val="7F426510"/>
    <w:multiLevelType w:val="hybridMultilevel"/>
    <w:tmpl w:val="BAE693C6"/>
    <w:lvl w:ilvl="0" w:tplc="878A2BD8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trike/>
        <w:spacing w:val="0"/>
        <w:w w:val="100"/>
        <w:sz w:val="20"/>
        <w:szCs w:val="20"/>
        <w:lang w:val="fr-FR" w:eastAsia="en-US" w:bidi="ar-SA"/>
      </w:rPr>
    </w:lvl>
    <w:lvl w:ilvl="1" w:tplc="84F4EB7C">
      <w:numFmt w:val="bullet"/>
      <w:lvlText w:val="•"/>
      <w:lvlJc w:val="left"/>
      <w:pPr>
        <w:ind w:left="1036" w:hanging="360"/>
      </w:pPr>
      <w:rPr>
        <w:rFonts w:hint="default"/>
        <w:lang w:val="fr-FR" w:eastAsia="en-US" w:bidi="ar-SA"/>
      </w:rPr>
    </w:lvl>
    <w:lvl w:ilvl="2" w:tplc="7C789602">
      <w:numFmt w:val="bullet"/>
      <w:lvlText w:val="•"/>
      <w:lvlJc w:val="left"/>
      <w:pPr>
        <w:ind w:left="1232" w:hanging="360"/>
      </w:pPr>
      <w:rPr>
        <w:rFonts w:hint="default"/>
        <w:lang w:val="fr-FR" w:eastAsia="en-US" w:bidi="ar-SA"/>
      </w:rPr>
    </w:lvl>
    <w:lvl w:ilvl="3" w:tplc="3F424E32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4" w:tplc="2F6E131E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5" w:tplc="A936F77C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 w:tplc="D560630E"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7" w:tplc="AA563928">
      <w:numFmt w:val="bullet"/>
      <w:lvlText w:val="•"/>
      <w:lvlJc w:val="left"/>
      <w:pPr>
        <w:ind w:left="2212" w:hanging="360"/>
      </w:pPr>
      <w:rPr>
        <w:rFonts w:hint="default"/>
        <w:lang w:val="fr-FR" w:eastAsia="en-US" w:bidi="ar-SA"/>
      </w:rPr>
    </w:lvl>
    <w:lvl w:ilvl="8" w:tplc="3D8484F4"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</w:abstractNum>
  <w:num w:numId="1">
    <w:abstractNumId w:val="14"/>
  </w:num>
  <w:num w:numId="2">
    <w:abstractNumId w:val="237"/>
  </w:num>
  <w:num w:numId="3">
    <w:abstractNumId w:val="216"/>
  </w:num>
  <w:num w:numId="4">
    <w:abstractNumId w:val="195"/>
  </w:num>
  <w:num w:numId="5">
    <w:abstractNumId w:val="198"/>
  </w:num>
  <w:num w:numId="6">
    <w:abstractNumId w:val="29"/>
  </w:num>
  <w:num w:numId="7">
    <w:abstractNumId w:val="233"/>
  </w:num>
  <w:num w:numId="8">
    <w:abstractNumId w:val="168"/>
  </w:num>
  <w:num w:numId="9">
    <w:abstractNumId w:val="226"/>
  </w:num>
  <w:num w:numId="10">
    <w:abstractNumId w:val="87"/>
  </w:num>
  <w:num w:numId="11">
    <w:abstractNumId w:val="185"/>
  </w:num>
  <w:num w:numId="12">
    <w:abstractNumId w:val="207"/>
  </w:num>
  <w:num w:numId="13">
    <w:abstractNumId w:val="41"/>
  </w:num>
  <w:num w:numId="14">
    <w:abstractNumId w:val="239"/>
  </w:num>
  <w:num w:numId="15">
    <w:abstractNumId w:val="58"/>
  </w:num>
  <w:num w:numId="16">
    <w:abstractNumId w:val="167"/>
  </w:num>
  <w:num w:numId="17">
    <w:abstractNumId w:val="137"/>
  </w:num>
  <w:num w:numId="18">
    <w:abstractNumId w:val="222"/>
  </w:num>
  <w:num w:numId="19">
    <w:abstractNumId w:val="112"/>
  </w:num>
  <w:num w:numId="20">
    <w:abstractNumId w:val="155"/>
  </w:num>
  <w:num w:numId="21">
    <w:abstractNumId w:val="143"/>
  </w:num>
  <w:num w:numId="22">
    <w:abstractNumId w:val="196"/>
  </w:num>
  <w:num w:numId="23">
    <w:abstractNumId w:val="110"/>
  </w:num>
  <w:num w:numId="24">
    <w:abstractNumId w:val="114"/>
  </w:num>
  <w:num w:numId="25">
    <w:abstractNumId w:val="240"/>
  </w:num>
  <w:num w:numId="26">
    <w:abstractNumId w:val="36"/>
  </w:num>
  <w:num w:numId="27">
    <w:abstractNumId w:val="244"/>
  </w:num>
  <w:num w:numId="28">
    <w:abstractNumId w:val="161"/>
  </w:num>
  <w:num w:numId="29">
    <w:abstractNumId w:val="163"/>
  </w:num>
  <w:num w:numId="30">
    <w:abstractNumId w:val="5"/>
  </w:num>
  <w:num w:numId="31">
    <w:abstractNumId w:val="2"/>
  </w:num>
  <w:num w:numId="32">
    <w:abstractNumId w:val="13"/>
  </w:num>
  <w:num w:numId="33">
    <w:abstractNumId w:val="140"/>
  </w:num>
  <w:num w:numId="34">
    <w:abstractNumId w:val="84"/>
  </w:num>
  <w:num w:numId="35">
    <w:abstractNumId w:val="97"/>
  </w:num>
  <w:num w:numId="36">
    <w:abstractNumId w:val="187"/>
  </w:num>
  <w:num w:numId="37">
    <w:abstractNumId w:val="123"/>
  </w:num>
  <w:num w:numId="38">
    <w:abstractNumId w:val="231"/>
  </w:num>
  <w:num w:numId="39">
    <w:abstractNumId w:val="89"/>
  </w:num>
  <w:num w:numId="40">
    <w:abstractNumId w:val="11"/>
  </w:num>
  <w:num w:numId="41">
    <w:abstractNumId w:val="35"/>
  </w:num>
  <w:num w:numId="42">
    <w:abstractNumId w:val="9"/>
  </w:num>
  <w:num w:numId="43">
    <w:abstractNumId w:val="243"/>
  </w:num>
  <w:num w:numId="44">
    <w:abstractNumId w:val="118"/>
  </w:num>
  <w:num w:numId="45">
    <w:abstractNumId w:val="180"/>
  </w:num>
  <w:num w:numId="46">
    <w:abstractNumId w:val="99"/>
  </w:num>
  <w:num w:numId="47">
    <w:abstractNumId w:val="98"/>
  </w:num>
  <w:num w:numId="48">
    <w:abstractNumId w:val="70"/>
  </w:num>
  <w:num w:numId="49">
    <w:abstractNumId w:val="173"/>
  </w:num>
  <w:num w:numId="50">
    <w:abstractNumId w:val="62"/>
  </w:num>
  <w:num w:numId="51">
    <w:abstractNumId w:val="228"/>
  </w:num>
  <w:num w:numId="52">
    <w:abstractNumId w:val="131"/>
  </w:num>
  <w:num w:numId="53">
    <w:abstractNumId w:val="1"/>
  </w:num>
  <w:num w:numId="54">
    <w:abstractNumId w:val="235"/>
  </w:num>
  <w:num w:numId="55">
    <w:abstractNumId w:val="156"/>
  </w:num>
  <w:num w:numId="56">
    <w:abstractNumId w:val="76"/>
  </w:num>
  <w:num w:numId="57">
    <w:abstractNumId w:val="200"/>
  </w:num>
  <w:num w:numId="58">
    <w:abstractNumId w:val="154"/>
  </w:num>
  <w:num w:numId="59">
    <w:abstractNumId w:val="107"/>
  </w:num>
  <w:num w:numId="60">
    <w:abstractNumId w:val="247"/>
  </w:num>
  <w:num w:numId="61">
    <w:abstractNumId w:val="120"/>
  </w:num>
  <w:num w:numId="62">
    <w:abstractNumId w:val="149"/>
  </w:num>
  <w:num w:numId="63">
    <w:abstractNumId w:val="61"/>
  </w:num>
  <w:num w:numId="64">
    <w:abstractNumId w:val="201"/>
  </w:num>
  <w:num w:numId="65">
    <w:abstractNumId w:val="249"/>
  </w:num>
  <w:num w:numId="66">
    <w:abstractNumId w:val="32"/>
  </w:num>
  <w:num w:numId="67">
    <w:abstractNumId w:val="101"/>
  </w:num>
  <w:num w:numId="68">
    <w:abstractNumId w:val="72"/>
  </w:num>
  <w:num w:numId="69">
    <w:abstractNumId w:val="192"/>
  </w:num>
  <w:num w:numId="70">
    <w:abstractNumId w:val="18"/>
  </w:num>
  <w:num w:numId="71">
    <w:abstractNumId w:val="177"/>
  </w:num>
  <w:num w:numId="72">
    <w:abstractNumId w:val="52"/>
  </w:num>
  <w:num w:numId="73">
    <w:abstractNumId w:val="104"/>
  </w:num>
  <w:num w:numId="74">
    <w:abstractNumId w:val="141"/>
  </w:num>
  <w:num w:numId="75">
    <w:abstractNumId w:val="115"/>
  </w:num>
  <w:num w:numId="76">
    <w:abstractNumId w:val="162"/>
  </w:num>
  <w:num w:numId="77">
    <w:abstractNumId w:val="190"/>
  </w:num>
  <w:num w:numId="78">
    <w:abstractNumId w:val="208"/>
  </w:num>
  <w:num w:numId="79">
    <w:abstractNumId w:val="125"/>
  </w:num>
  <w:num w:numId="80">
    <w:abstractNumId w:val="174"/>
  </w:num>
  <w:num w:numId="81">
    <w:abstractNumId w:val="12"/>
  </w:num>
  <w:num w:numId="82">
    <w:abstractNumId w:val="129"/>
  </w:num>
  <w:num w:numId="83">
    <w:abstractNumId w:val="217"/>
  </w:num>
  <w:num w:numId="84">
    <w:abstractNumId w:val="246"/>
  </w:num>
  <w:num w:numId="85">
    <w:abstractNumId w:val="203"/>
  </w:num>
  <w:num w:numId="86">
    <w:abstractNumId w:val="178"/>
  </w:num>
  <w:num w:numId="87">
    <w:abstractNumId w:val="34"/>
  </w:num>
  <w:num w:numId="88">
    <w:abstractNumId w:val="6"/>
  </w:num>
  <w:num w:numId="89">
    <w:abstractNumId w:val="232"/>
  </w:num>
  <w:num w:numId="90">
    <w:abstractNumId w:val="225"/>
  </w:num>
  <w:num w:numId="91">
    <w:abstractNumId w:val="169"/>
  </w:num>
  <w:num w:numId="92">
    <w:abstractNumId w:val="103"/>
  </w:num>
  <w:num w:numId="93">
    <w:abstractNumId w:val="64"/>
  </w:num>
  <w:num w:numId="94">
    <w:abstractNumId w:val="43"/>
  </w:num>
  <w:num w:numId="95">
    <w:abstractNumId w:val="26"/>
  </w:num>
  <w:num w:numId="96">
    <w:abstractNumId w:val="159"/>
  </w:num>
  <w:num w:numId="97">
    <w:abstractNumId w:val="48"/>
  </w:num>
  <w:num w:numId="98">
    <w:abstractNumId w:val="150"/>
  </w:num>
  <w:num w:numId="99">
    <w:abstractNumId w:val="127"/>
  </w:num>
  <w:num w:numId="100">
    <w:abstractNumId w:val="175"/>
  </w:num>
  <w:num w:numId="101">
    <w:abstractNumId w:val="111"/>
  </w:num>
  <w:num w:numId="102">
    <w:abstractNumId w:val="184"/>
  </w:num>
  <w:num w:numId="103">
    <w:abstractNumId w:val="19"/>
  </w:num>
  <w:num w:numId="104">
    <w:abstractNumId w:val="105"/>
  </w:num>
  <w:num w:numId="105">
    <w:abstractNumId w:val="215"/>
  </w:num>
  <w:num w:numId="106">
    <w:abstractNumId w:val="106"/>
  </w:num>
  <w:num w:numId="107">
    <w:abstractNumId w:val="183"/>
  </w:num>
  <w:num w:numId="108">
    <w:abstractNumId w:val="27"/>
  </w:num>
  <w:num w:numId="109">
    <w:abstractNumId w:val="172"/>
  </w:num>
  <w:num w:numId="110">
    <w:abstractNumId w:val="210"/>
  </w:num>
  <w:num w:numId="111">
    <w:abstractNumId w:val="152"/>
  </w:num>
  <w:num w:numId="112">
    <w:abstractNumId w:val="241"/>
  </w:num>
  <w:num w:numId="113">
    <w:abstractNumId w:val="38"/>
  </w:num>
  <w:num w:numId="114">
    <w:abstractNumId w:val="47"/>
  </w:num>
  <w:num w:numId="115">
    <w:abstractNumId w:val="218"/>
  </w:num>
  <w:num w:numId="116">
    <w:abstractNumId w:val="37"/>
  </w:num>
  <w:num w:numId="117">
    <w:abstractNumId w:val="50"/>
  </w:num>
  <w:num w:numId="118">
    <w:abstractNumId w:val="71"/>
  </w:num>
  <w:num w:numId="119">
    <w:abstractNumId w:val="188"/>
  </w:num>
  <w:num w:numId="120">
    <w:abstractNumId w:val="88"/>
  </w:num>
  <w:num w:numId="121">
    <w:abstractNumId w:val="124"/>
  </w:num>
  <w:num w:numId="122">
    <w:abstractNumId w:val="199"/>
  </w:num>
  <w:num w:numId="123">
    <w:abstractNumId w:val="30"/>
  </w:num>
  <w:num w:numId="124">
    <w:abstractNumId w:val="214"/>
  </w:num>
  <w:num w:numId="125">
    <w:abstractNumId w:val="126"/>
  </w:num>
  <w:num w:numId="126">
    <w:abstractNumId w:val="212"/>
  </w:num>
  <w:num w:numId="127">
    <w:abstractNumId w:val="108"/>
  </w:num>
  <w:num w:numId="128">
    <w:abstractNumId w:val="219"/>
  </w:num>
  <w:num w:numId="129">
    <w:abstractNumId w:val="65"/>
  </w:num>
  <w:num w:numId="130">
    <w:abstractNumId w:val="136"/>
  </w:num>
  <w:num w:numId="131">
    <w:abstractNumId w:val="138"/>
  </w:num>
  <w:num w:numId="132">
    <w:abstractNumId w:val="202"/>
  </w:num>
  <w:num w:numId="133">
    <w:abstractNumId w:val="81"/>
  </w:num>
  <w:num w:numId="134">
    <w:abstractNumId w:val="121"/>
  </w:num>
  <w:num w:numId="135">
    <w:abstractNumId w:val="83"/>
  </w:num>
  <w:num w:numId="136">
    <w:abstractNumId w:val="16"/>
  </w:num>
  <w:num w:numId="137">
    <w:abstractNumId w:val="82"/>
  </w:num>
  <w:num w:numId="138">
    <w:abstractNumId w:val="51"/>
  </w:num>
  <w:num w:numId="139">
    <w:abstractNumId w:val="92"/>
  </w:num>
  <w:num w:numId="140">
    <w:abstractNumId w:val="60"/>
  </w:num>
  <w:num w:numId="141">
    <w:abstractNumId w:val="224"/>
  </w:num>
  <w:num w:numId="142">
    <w:abstractNumId w:val="145"/>
  </w:num>
  <w:num w:numId="143">
    <w:abstractNumId w:val="102"/>
  </w:num>
  <w:num w:numId="144">
    <w:abstractNumId w:val="221"/>
  </w:num>
  <w:num w:numId="145">
    <w:abstractNumId w:val="128"/>
  </w:num>
  <w:num w:numId="146">
    <w:abstractNumId w:val="132"/>
  </w:num>
  <w:num w:numId="147">
    <w:abstractNumId w:val="193"/>
  </w:num>
  <w:num w:numId="148">
    <w:abstractNumId w:val="10"/>
  </w:num>
  <w:num w:numId="149">
    <w:abstractNumId w:val="146"/>
  </w:num>
  <w:num w:numId="150">
    <w:abstractNumId w:val="113"/>
  </w:num>
  <w:num w:numId="151">
    <w:abstractNumId w:val="91"/>
  </w:num>
  <w:num w:numId="152">
    <w:abstractNumId w:val="186"/>
  </w:num>
  <w:num w:numId="153">
    <w:abstractNumId w:val="42"/>
  </w:num>
  <w:num w:numId="154">
    <w:abstractNumId w:val="33"/>
  </w:num>
  <w:num w:numId="155">
    <w:abstractNumId w:val="142"/>
  </w:num>
  <w:num w:numId="156">
    <w:abstractNumId w:val="171"/>
  </w:num>
  <w:num w:numId="157">
    <w:abstractNumId w:val="96"/>
  </w:num>
  <w:num w:numId="158">
    <w:abstractNumId w:val="39"/>
  </w:num>
  <w:num w:numId="159">
    <w:abstractNumId w:val="23"/>
  </w:num>
  <w:num w:numId="160">
    <w:abstractNumId w:val="213"/>
  </w:num>
  <w:num w:numId="161">
    <w:abstractNumId w:val="248"/>
  </w:num>
  <w:num w:numId="162">
    <w:abstractNumId w:val="57"/>
  </w:num>
  <w:num w:numId="163">
    <w:abstractNumId w:val="69"/>
  </w:num>
  <w:num w:numId="164">
    <w:abstractNumId w:val="144"/>
  </w:num>
  <w:num w:numId="165">
    <w:abstractNumId w:val="135"/>
  </w:num>
  <w:num w:numId="166">
    <w:abstractNumId w:val="223"/>
  </w:num>
  <w:num w:numId="167">
    <w:abstractNumId w:val="160"/>
  </w:num>
  <w:num w:numId="168">
    <w:abstractNumId w:val="66"/>
  </w:num>
  <w:num w:numId="169">
    <w:abstractNumId w:val="95"/>
  </w:num>
  <w:num w:numId="170">
    <w:abstractNumId w:val="0"/>
  </w:num>
  <w:num w:numId="171">
    <w:abstractNumId w:val="85"/>
  </w:num>
  <w:num w:numId="172">
    <w:abstractNumId w:val="206"/>
  </w:num>
  <w:num w:numId="173">
    <w:abstractNumId w:val="22"/>
  </w:num>
  <w:num w:numId="174">
    <w:abstractNumId w:val="24"/>
  </w:num>
  <w:num w:numId="175">
    <w:abstractNumId w:val="166"/>
  </w:num>
  <w:num w:numId="176">
    <w:abstractNumId w:val="67"/>
  </w:num>
  <w:num w:numId="177">
    <w:abstractNumId w:val="109"/>
  </w:num>
  <w:num w:numId="178">
    <w:abstractNumId w:val="75"/>
  </w:num>
  <w:num w:numId="179">
    <w:abstractNumId w:val="133"/>
  </w:num>
  <w:num w:numId="180">
    <w:abstractNumId w:val="80"/>
  </w:num>
  <w:num w:numId="181">
    <w:abstractNumId w:val="54"/>
  </w:num>
  <w:num w:numId="182">
    <w:abstractNumId w:val="45"/>
  </w:num>
  <w:num w:numId="183">
    <w:abstractNumId w:val="157"/>
  </w:num>
  <w:num w:numId="184">
    <w:abstractNumId w:val="197"/>
  </w:num>
  <w:num w:numId="185">
    <w:abstractNumId w:val="189"/>
  </w:num>
  <w:num w:numId="186">
    <w:abstractNumId w:val="234"/>
  </w:num>
  <w:num w:numId="187">
    <w:abstractNumId w:val="100"/>
  </w:num>
  <w:num w:numId="188">
    <w:abstractNumId w:val="227"/>
  </w:num>
  <w:num w:numId="189">
    <w:abstractNumId w:val="238"/>
  </w:num>
  <w:num w:numId="190">
    <w:abstractNumId w:val="17"/>
  </w:num>
  <w:num w:numId="191">
    <w:abstractNumId w:val="134"/>
  </w:num>
  <w:num w:numId="192">
    <w:abstractNumId w:val="179"/>
  </w:num>
  <w:num w:numId="193">
    <w:abstractNumId w:val="78"/>
  </w:num>
  <w:num w:numId="194">
    <w:abstractNumId w:val="31"/>
  </w:num>
  <w:num w:numId="195">
    <w:abstractNumId w:val="139"/>
  </w:num>
  <w:num w:numId="196">
    <w:abstractNumId w:val="245"/>
  </w:num>
  <w:num w:numId="197">
    <w:abstractNumId w:val="55"/>
  </w:num>
  <w:num w:numId="198">
    <w:abstractNumId w:val="164"/>
  </w:num>
  <w:num w:numId="199">
    <w:abstractNumId w:val="21"/>
  </w:num>
  <w:num w:numId="200">
    <w:abstractNumId w:val="181"/>
  </w:num>
  <w:num w:numId="201">
    <w:abstractNumId w:val="205"/>
  </w:num>
  <w:num w:numId="202">
    <w:abstractNumId w:val="242"/>
  </w:num>
  <w:num w:numId="203">
    <w:abstractNumId w:val="59"/>
  </w:num>
  <w:num w:numId="204">
    <w:abstractNumId w:val="220"/>
  </w:num>
  <w:num w:numId="205">
    <w:abstractNumId w:val="73"/>
  </w:num>
  <w:num w:numId="206">
    <w:abstractNumId w:val="153"/>
  </w:num>
  <w:num w:numId="207">
    <w:abstractNumId w:val="90"/>
  </w:num>
  <w:num w:numId="208">
    <w:abstractNumId w:val="15"/>
  </w:num>
  <w:num w:numId="209">
    <w:abstractNumId w:val="3"/>
  </w:num>
  <w:num w:numId="210">
    <w:abstractNumId w:val="28"/>
  </w:num>
  <w:num w:numId="211">
    <w:abstractNumId w:val="182"/>
  </w:num>
  <w:num w:numId="212">
    <w:abstractNumId w:val="209"/>
  </w:num>
  <w:num w:numId="213">
    <w:abstractNumId w:val="44"/>
  </w:num>
  <w:num w:numId="214">
    <w:abstractNumId w:val="229"/>
  </w:num>
  <w:num w:numId="215">
    <w:abstractNumId w:val="165"/>
  </w:num>
  <w:num w:numId="216">
    <w:abstractNumId w:val="151"/>
  </w:num>
  <w:num w:numId="217">
    <w:abstractNumId w:val="119"/>
  </w:num>
  <w:num w:numId="218">
    <w:abstractNumId w:val="122"/>
  </w:num>
  <w:num w:numId="219">
    <w:abstractNumId w:val="116"/>
  </w:num>
  <w:num w:numId="220">
    <w:abstractNumId w:val="93"/>
  </w:num>
  <w:num w:numId="221">
    <w:abstractNumId w:val="230"/>
  </w:num>
  <w:num w:numId="222">
    <w:abstractNumId w:val="74"/>
  </w:num>
  <w:num w:numId="223">
    <w:abstractNumId w:val="194"/>
  </w:num>
  <w:num w:numId="224">
    <w:abstractNumId w:val="79"/>
  </w:num>
  <w:num w:numId="225">
    <w:abstractNumId w:val="236"/>
  </w:num>
  <w:num w:numId="226">
    <w:abstractNumId w:val="170"/>
  </w:num>
  <w:num w:numId="227">
    <w:abstractNumId w:val="68"/>
  </w:num>
  <w:num w:numId="228">
    <w:abstractNumId w:val="191"/>
  </w:num>
  <w:num w:numId="229">
    <w:abstractNumId w:val="94"/>
  </w:num>
  <w:num w:numId="230">
    <w:abstractNumId w:val="20"/>
  </w:num>
  <w:num w:numId="231">
    <w:abstractNumId w:val="176"/>
  </w:num>
  <w:num w:numId="232">
    <w:abstractNumId w:val="8"/>
  </w:num>
  <w:num w:numId="233">
    <w:abstractNumId w:val="63"/>
  </w:num>
  <w:num w:numId="234">
    <w:abstractNumId w:val="7"/>
  </w:num>
  <w:num w:numId="235">
    <w:abstractNumId w:val="117"/>
  </w:num>
  <w:num w:numId="236">
    <w:abstractNumId w:val="46"/>
  </w:num>
  <w:num w:numId="237">
    <w:abstractNumId w:val="49"/>
  </w:num>
  <w:num w:numId="238">
    <w:abstractNumId w:val="4"/>
  </w:num>
  <w:num w:numId="239">
    <w:abstractNumId w:val="53"/>
  </w:num>
  <w:num w:numId="240">
    <w:abstractNumId w:val="56"/>
  </w:num>
  <w:num w:numId="241">
    <w:abstractNumId w:val="148"/>
  </w:num>
  <w:num w:numId="242">
    <w:abstractNumId w:val="25"/>
  </w:num>
  <w:num w:numId="243">
    <w:abstractNumId w:val="86"/>
  </w:num>
  <w:num w:numId="244">
    <w:abstractNumId w:val="204"/>
  </w:num>
  <w:num w:numId="245">
    <w:abstractNumId w:val="147"/>
  </w:num>
  <w:num w:numId="246">
    <w:abstractNumId w:val="158"/>
  </w:num>
  <w:num w:numId="247">
    <w:abstractNumId w:val="40"/>
  </w:num>
  <w:num w:numId="248">
    <w:abstractNumId w:val="130"/>
  </w:num>
  <w:num w:numId="249">
    <w:abstractNumId w:val="211"/>
  </w:num>
  <w:num w:numId="250">
    <w:abstractNumId w:val="77"/>
  </w:num>
  <w:numIdMacAtCleanup w:val="2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4739C"/>
    <w:rsid w:val="0014739C"/>
    <w:rsid w:val="00207B95"/>
    <w:rsid w:val="006D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A888A5-5A92-4DE3-8F63-69151956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fr-FR"/>
    </w:rPr>
  </w:style>
  <w:style w:type="paragraph" w:styleId="Titre1">
    <w:name w:val="heading 1"/>
    <w:basedOn w:val="Normal"/>
    <w:uiPriority w:val="1"/>
    <w:qFormat/>
    <w:pPr>
      <w:ind w:left="751"/>
      <w:outlineLvl w:val="0"/>
    </w:pPr>
    <w:rPr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spacing w:before="26"/>
      <w:ind w:left="751" w:right="437"/>
      <w:jc w:val="center"/>
      <w:outlineLvl w:val="1"/>
    </w:pPr>
    <w:rPr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Calibri" w:eastAsia="Calibri" w:hAnsi="Calibri" w:cs="Calibri"/>
      <w:sz w:val="18"/>
      <w:szCs w:val="18"/>
    </w:rPr>
  </w:style>
  <w:style w:type="paragraph" w:styleId="Titre">
    <w:name w:val="Title"/>
    <w:basedOn w:val="Normal"/>
    <w:uiPriority w:val="1"/>
    <w:qFormat/>
    <w:pPr>
      <w:spacing w:before="20"/>
      <w:ind w:left="6507" w:right="279" w:hanging="6233"/>
    </w:pPr>
    <w:rPr>
      <w:b/>
      <w:bCs/>
      <w:sz w:val="36"/>
      <w:szCs w:val="36"/>
    </w:rPr>
  </w:style>
  <w:style w:type="paragraph" w:styleId="Paragraphedeliste">
    <w:name w:val="List Paragraph"/>
    <w:basedOn w:val="Normal"/>
    <w:uiPriority w:val="1"/>
    <w:qFormat/>
    <w:pPr>
      <w:spacing w:before="16"/>
      <w:ind w:left="173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9" Type="http://schemas.openxmlformats.org/officeDocument/2006/relationships/footer" Target="footer22.xml"/><Relationship Id="rId21" Type="http://schemas.openxmlformats.org/officeDocument/2006/relationships/image" Target="media/image8.png"/><Relationship Id="rId34" Type="http://schemas.openxmlformats.org/officeDocument/2006/relationships/footer" Target="footer17.xml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7.png"/><Relationship Id="rId29" Type="http://schemas.openxmlformats.org/officeDocument/2006/relationships/footer" Target="footer12.xml"/><Relationship Id="rId41" Type="http://schemas.openxmlformats.org/officeDocument/2006/relationships/footer" Target="footer2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gatmintsp@gmail.com" TargetMode="External"/><Relationship Id="rId24" Type="http://schemas.openxmlformats.org/officeDocument/2006/relationships/image" Target="media/image9.png"/><Relationship Id="rId32" Type="http://schemas.openxmlformats.org/officeDocument/2006/relationships/footer" Target="footer15.xml"/><Relationship Id="rId37" Type="http://schemas.openxmlformats.org/officeDocument/2006/relationships/footer" Target="footer20.xml"/><Relationship Id="rId40" Type="http://schemas.openxmlformats.org/officeDocument/2006/relationships/footer" Target="footer23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footer" Target="footer8.xml"/><Relationship Id="rId28" Type="http://schemas.openxmlformats.org/officeDocument/2006/relationships/footer" Target="footer11.xml"/><Relationship Id="rId36" Type="http://schemas.openxmlformats.org/officeDocument/2006/relationships/footer" Target="footer19.xml"/><Relationship Id="rId10" Type="http://schemas.openxmlformats.org/officeDocument/2006/relationships/image" Target="media/image4.jpeg"/><Relationship Id="rId19" Type="http://schemas.openxmlformats.org/officeDocument/2006/relationships/footer" Target="footer6.xml"/><Relationship Id="rId31" Type="http://schemas.openxmlformats.org/officeDocument/2006/relationships/footer" Target="footer1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footer" Target="footer7.xml"/><Relationship Id="rId27" Type="http://schemas.openxmlformats.org/officeDocument/2006/relationships/footer" Target="footer10.xml"/><Relationship Id="rId30" Type="http://schemas.openxmlformats.org/officeDocument/2006/relationships/footer" Target="footer13.xml"/><Relationship Id="rId35" Type="http://schemas.openxmlformats.org/officeDocument/2006/relationships/footer" Target="footer18.xml"/><Relationship Id="rId43" Type="http://schemas.openxmlformats.org/officeDocument/2006/relationships/theme" Target="theme/theme1.xm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footer" Target="footer4.xml"/><Relationship Id="rId25" Type="http://schemas.openxmlformats.org/officeDocument/2006/relationships/image" Target="media/image10.png"/><Relationship Id="rId33" Type="http://schemas.openxmlformats.org/officeDocument/2006/relationships/footer" Target="footer16.xml"/><Relationship Id="rId38" Type="http://schemas.openxmlformats.org/officeDocument/2006/relationships/footer" Target="footer2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dgatmintsp@gmail.com" TargetMode="External"/><Relationship Id="rId1" Type="http://schemas.openxmlformats.org/officeDocument/2006/relationships/hyperlink" Target="mailto:dgatmintsp@gmail.com" TargetMode="External"/></Relationships>
</file>

<file path=word/_rels/footer10.xml.rels><?xml version="1.0" encoding="UTF-8" standalone="yes"?>
<Relationships xmlns="http://schemas.openxmlformats.org/package/2006/relationships"><Relationship Id="rId2" Type="http://schemas.openxmlformats.org/officeDocument/2006/relationships/hyperlink" Target="mailto:dgatmintsp@gmail.com" TargetMode="External"/><Relationship Id="rId1" Type="http://schemas.openxmlformats.org/officeDocument/2006/relationships/hyperlink" Target="mailto:dgatmintsp@gmail.com" TargetMode="External"/></Relationships>
</file>

<file path=word/_rels/footer11.xml.rels><?xml version="1.0" encoding="UTF-8" standalone="yes"?>
<Relationships xmlns="http://schemas.openxmlformats.org/package/2006/relationships"><Relationship Id="rId2" Type="http://schemas.openxmlformats.org/officeDocument/2006/relationships/hyperlink" Target="mailto:dgatmintsp@gmail.com" TargetMode="External"/><Relationship Id="rId1" Type="http://schemas.openxmlformats.org/officeDocument/2006/relationships/hyperlink" Target="mailto:dgatmintsp@gmail.com" TargetMode="External"/></Relationships>
</file>

<file path=word/_rels/footer12.xml.rels><?xml version="1.0" encoding="UTF-8" standalone="yes"?>
<Relationships xmlns="http://schemas.openxmlformats.org/package/2006/relationships"><Relationship Id="rId2" Type="http://schemas.openxmlformats.org/officeDocument/2006/relationships/hyperlink" Target="mailto:dgatmintsp@gmail.com" TargetMode="External"/><Relationship Id="rId1" Type="http://schemas.openxmlformats.org/officeDocument/2006/relationships/hyperlink" Target="mailto:dgatmintsp@gmail.com" TargetMode="External"/></Relationships>
</file>

<file path=word/_rels/footer13.xml.rels><?xml version="1.0" encoding="UTF-8" standalone="yes"?>
<Relationships xmlns="http://schemas.openxmlformats.org/package/2006/relationships"><Relationship Id="rId2" Type="http://schemas.openxmlformats.org/officeDocument/2006/relationships/hyperlink" Target="mailto:dgatmintsp@gmail.com" TargetMode="External"/><Relationship Id="rId1" Type="http://schemas.openxmlformats.org/officeDocument/2006/relationships/hyperlink" Target="mailto:dgatmintsp@gmail.com" TargetMode="External"/></Relationships>
</file>

<file path=word/_rels/footer14.xml.rels><?xml version="1.0" encoding="UTF-8" standalone="yes"?>
<Relationships xmlns="http://schemas.openxmlformats.org/package/2006/relationships"><Relationship Id="rId2" Type="http://schemas.openxmlformats.org/officeDocument/2006/relationships/hyperlink" Target="mailto:dgatmintsp@gmail.com" TargetMode="External"/><Relationship Id="rId1" Type="http://schemas.openxmlformats.org/officeDocument/2006/relationships/hyperlink" Target="mailto:dgatmintsp@gmail.com" TargetMode="External"/></Relationships>
</file>

<file path=word/_rels/footer15.xml.rels><?xml version="1.0" encoding="UTF-8" standalone="yes"?>
<Relationships xmlns="http://schemas.openxmlformats.org/package/2006/relationships"><Relationship Id="rId2" Type="http://schemas.openxmlformats.org/officeDocument/2006/relationships/hyperlink" Target="mailto:dgatmintsp@gmail.com" TargetMode="External"/><Relationship Id="rId1" Type="http://schemas.openxmlformats.org/officeDocument/2006/relationships/hyperlink" Target="mailto:dgatmintsp@gmail.com" TargetMode="External"/></Relationships>
</file>

<file path=word/_rels/footer16.xml.rels><?xml version="1.0" encoding="UTF-8" standalone="yes"?>
<Relationships xmlns="http://schemas.openxmlformats.org/package/2006/relationships"><Relationship Id="rId2" Type="http://schemas.openxmlformats.org/officeDocument/2006/relationships/hyperlink" Target="mailto:dgatmintsp@gmail.com" TargetMode="External"/><Relationship Id="rId1" Type="http://schemas.openxmlformats.org/officeDocument/2006/relationships/hyperlink" Target="mailto:dgatmintsp@gmail.com" TargetMode="External"/></Relationships>
</file>

<file path=word/_rels/footer17.xml.rels><?xml version="1.0" encoding="UTF-8" standalone="yes"?>
<Relationships xmlns="http://schemas.openxmlformats.org/package/2006/relationships"><Relationship Id="rId2" Type="http://schemas.openxmlformats.org/officeDocument/2006/relationships/hyperlink" Target="mailto:dgatmintsp@gmail.com" TargetMode="External"/><Relationship Id="rId1" Type="http://schemas.openxmlformats.org/officeDocument/2006/relationships/hyperlink" Target="mailto:dgatmintsp@gmail.com" TargetMode="External"/></Relationships>
</file>

<file path=word/_rels/footer18.xml.rels><?xml version="1.0" encoding="UTF-8" standalone="yes"?>
<Relationships xmlns="http://schemas.openxmlformats.org/package/2006/relationships"><Relationship Id="rId2" Type="http://schemas.openxmlformats.org/officeDocument/2006/relationships/hyperlink" Target="mailto:dgatmintsp@gmail.com" TargetMode="External"/><Relationship Id="rId1" Type="http://schemas.openxmlformats.org/officeDocument/2006/relationships/hyperlink" Target="mailto:dgatmintsp@gmail.com" TargetMode="External"/></Relationships>
</file>

<file path=word/_rels/footer19.xml.rels><?xml version="1.0" encoding="UTF-8" standalone="yes"?>
<Relationships xmlns="http://schemas.openxmlformats.org/package/2006/relationships"><Relationship Id="rId2" Type="http://schemas.openxmlformats.org/officeDocument/2006/relationships/hyperlink" Target="mailto:dgatmintsp@gmail.com" TargetMode="External"/><Relationship Id="rId1" Type="http://schemas.openxmlformats.org/officeDocument/2006/relationships/hyperlink" Target="mailto:dgatmintsp@gmail.com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dgatmintsp@gmail.com" TargetMode="External"/><Relationship Id="rId1" Type="http://schemas.openxmlformats.org/officeDocument/2006/relationships/hyperlink" Target="mailto:dgatmintsp@gmail.com" TargetMode="External"/></Relationships>
</file>

<file path=word/_rels/footer20.xml.rels><?xml version="1.0" encoding="UTF-8" standalone="yes"?>
<Relationships xmlns="http://schemas.openxmlformats.org/package/2006/relationships"><Relationship Id="rId2" Type="http://schemas.openxmlformats.org/officeDocument/2006/relationships/hyperlink" Target="mailto:dgatmintsp@gmail.com" TargetMode="External"/><Relationship Id="rId1" Type="http://schemas.openxmlformats.org/officeDocument/2006/relationships/hyperlink" Target="mailto:dgatmintsp@gmail.com" TargetMode="External"/></Relationships>
</file>

<file path=word/_rels/footer21.xml.rels><?xml version="1.0" encoding="UTF-8" standalone="yes"?>
<Relationships xmlns="http://schemas.openxmlformats.org/package/2006/relationships"><Relationship Id="rId2" Type="http://schemas.openxmlformats.org/officeDocument/2006/relationships/hyperlink" Target="mailto:dgatmintsp@gmail.com" TargetMode="External"/><Relationship Id="rId1" Type="http://schemas.openxmlformats.org/officeDocument/2006/relationships/hyperlink" Target="mailto:dgatmintsp@gmail.com" TargetMode="External"/></Relationships>
</file>

<file path=word/_rels/footer22.xml.rels><?xml version="1.0" encoding="UTF-8" standalone="yes"?>
<Relationships xmlns="http://schemas.openxmlformats.org/package/2006/relationships"><Relationship Id="rId2" Type="http://schemas.openxmlformats.org/officeDocument/2006/relationships/hyperlink" Target="mailto:dgatmintsp@gmail.com" TargetMode="External"/><Relationship Id="rId1" Type="http://schemas.openxmlformats.org/officeDocument/2006/relationships/hyperlink" Target="mailto:dgatmintsp@gmail.com" TargetMode="External"/></Relationships>
</file>

<file path=word/_rels/footer23.xml.rels><?xml version="1.0" encoding="UTF-8" standalone="yes"?>
<Relationships xmlns="http://schemas.openxmlformats.org/package/2006/relationships"><Relationship Id="rId2" Type="http://schemas.openxmlformats.org/officeDocument/2006/relationships/hyperlink" Target="mailto:dgatmintsp@gmail.com" TargetMode="External"/><Relationship Id="rId1" Type="http://schemas.openxmlformats.org/officeDocument/2006/relationships/hyperlink" Target="mailto:dgatmintsp@gmail.com" TargetMode="External"/></Relationships>
</file>

<file path=word/_rels/footer24.xml.rels><?xml version="1.0" encoding="UTF-8" standalone="yes"?>
<Relationships xmlns="http://schemas.openxmlformats.org/package/2006/relationships"><Relationship Id="rId2" Type="http://schemas.openxmlformats.org/officeDocument/2006/relationships/hyperlink" Target="mailto:dgatmintsp@gmail.com" TargetMode="External"/><Relationship Id="rId1" Type="http://schemas.openxmlformats.org/officeDocument/2006/relationships/hyperlink" Target="mailto:dgatmintsp@gmail.com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dgatmintsp@gmail.com" TargetMode="External"/><Relationship Id="rId1" Type="http://schemas.openxmlformats.org/officeDocument/2006/relationships/hyperlink" Target="mailto:dgatmintsp@gmail.com" TargetMode="Externa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mailto:dgatmintsp@gmail.com" TargetMode="External"/><Relationship Id="rId1" Type="http://schemas.openxmlformats.org/officeDocument/2006/relationships/hyperlink" Target="mailto:dgatmintsp@gmail.com" TargetMode="External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hyperlink" Target="mailto:dgatmintsp@gmail.com" TargetMode="External"/><Relationship Id="rId1" Type="http://schemas.openxmlformats.org/officeDocument/2006/relationships/hyperlink" Target="mailto:dgatmintsp@gmail.com" TargetMode="External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hyperlink" Target="mailto:dgatmintsp@gmail.com" TargetMode="External"/><Relationship Id="rId1" Type="http://schemas.openxmlformats.org/officeDocument/2006/relationships/hyperlink" Target="mailto:dgatmintsp@gmail.com" TargetMode="External"/></Relationships>
</file>

<file path=word/_rels/footer7.xml.rels><?xml version="1.0" encoding="UTF-8" standalone="yes"?>
<Relationships xmlns="http://schemas.openxmlformats.org/package/2006/relationships"><Relationship Id="rId2" Type="http://schemas.openxmlformats.org/officeDocument/2006/relationships/hyperlink" Target="mailto:dgatmintsp@gmail.com" TargetMode="External"/><Relationship Id="rId1" Type="http://schemas.openxmlformats.org/officeDocument/2006/relationships/hyperlink" Target="mailto:dgatmintsp@gmail.com" TargetMode="External"/></Relationships>
</file>

<file path=word/_rels/footer8.xml.rels><?xml version="1.0" encoding="UTF-8" standalone="yes"?>
<Relationships xmlns="http://schemas.openxmlformats.org/package/2006/relationships"><Relationship Id="rId2" Type="http://schemas.openxmlformats.org/officeDocument/2006/relationships/hyperlink" Target="mailto:dgatmintsp@gmail.com" TargetMode="External"/><Relationship Id="rId1" Type="http://schemas.openxmlformats.org/officeDocument/2006/relationships/hyperlink" Target="mailto:dgatmintsp@gmail.com" TargetMode="External"/></Relationships>
</file>

<file path=word/_rels/footer9.xml.rels><?xml version="1.0" encoding="UTF-8" standalone="yes"?>
<Relationships xmlns="http://schemas.openxmlformats.org/package/2006/relationships"><Relationship Id="rId2" Type="http://schemas.openxmlformats.org/officeDocument/2006/relationships/hyperlink" Target="mailto:dgatmintsp@gmail.com" TargetMode="External"/><Relationship Id="rId1" Type="http://schemas.openxmlformats.org/officeDocument/2006/relationships/hyperlink" Target="mailto:dgatmints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107</Pages>
  <Words>27791</Words>
  <Characters>152855</Characters>
  <Application>Microsoft Office Word</Application>
  <DocSecurity>0</DocSecurity>
  <Lines>1273</Lines>
  <Paragraphs>360</Paragraphs>
  <ScaleCrop>false</ScaleCrop>
  <Company/>
  <LinksUpToDate>false</LinksUpToDate>
  <CharactersWithSpaces>180286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Papa Samba Dia</cp:lastModifiedBy>
  <cp:revision>2</cp:revision>
  <dcterms:created xsi:type="dcterms:W3CDTF">2024-09-12T14:24:00Z</dcterms:created>
  <dcterms:modified xsi:type="dcterms:W3CDTF">2024-09-12T14:40:00Z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2024-09-12T00:00:00Z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2024-09-12T00:00:00Z</vt:filetime>
  </property>
  <property fmtid="{D5CDD505-2E9C-101B-9397-08002B2CF9AE}" pid="5" name="Producer">
    <vt:lpwstr>Samsung Electronics</vt:lpwstr>
  </property>
</Properties>
</file>