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Nombre</w:t>
      </w:r>
      <w:r w:rsidDel="00000000" w:rsidR="00000000" w:rsidRPr="00000000">
        <w:rPr>
          <w:sz w:val="20"/>
          <w:szCs w:val="20"/>
          <w:rtl w:val="0"/>
        </w:rPr>
        <w:t xml:space="preserve">: Don Vicente Pérez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3190875</wp:posOffset>
            </wp:positionH>
            <wp:positionV relativeFrom="paragraph">
              <wp:posOffset>114300</wp:posOffset>
            </wp:positionV>
            <wp:extent cx="2270660" cy="2262188"/>
            <wp:effectExtent b="0" l="0" r="0" t="0"/>
            <wp:wrapSquare wrapText="bothSides" distB="114300" distT="11430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0660" cy="2262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Edad</w:t>
      </w:r>
      <w:r w:rsidDel="00000000" w:rsidR="00000000" w:rsidRPr="00000000">
        <w:rPr>
          <w:sz w:val="20"/>
          <w:szCs w:val="20"/>
          <w:rtl w:val="0"/>
        </w:rPr>
        <w:t xml:space="preserve">: 72 años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Ubicación</w:t>
      </w:r>
      <w:r w:rsidDel="00000000" w:rsidR="00000000" w:rsidRPr="00000000">
        <w:rPr>
          <w:sz w:val="20"/>
          <w:szCs w:val="20"/>
          <w:rtl w:val="0"/>
        </w:rPr>
        <w:t xml:space="preserve">: Mérida, Yucatán, México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Estatus socioeconómico</w:t>
      </w:r>
      <w:r w:rsidDel="00000000" w:rsidR="00000000" w:rsidRPr="00000000">
        <w:rPr>
          <w:sz w:val="20"/>
          <w:szCs w:val="20"/>
          <w:rtl w:val="0"/>
        </w:rPr>
        <w:t xml:space="preserve">: Medio-bajo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Ocupación</w:t>
      </w:r>
      <w:r w:rsidDel="00000000" w:rsidR="00000000" w:rsidRPr="00000000">
        <w:rPr>
          <w:sz w:val="20"/>
          <w:szCs w:val="20"/>
          <w:rtl w:val="0"/>
        </w:rPr>
        <w:t xml:space="preserve">: Jubilado, ex-comerciante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t39abw9857x5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Hechos concretos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 Vicente vive en una casa modesta en un barrio tradicional de Mérida. Está viudo y sus hijos ya son independientes, aunque viven cerca y lo visitan regularmente. Se dedica a cuidar su pequeño jardín y disfrutar de su jubilación con actividades tranquilas.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dndpvuvcj18t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Intereses y valores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 Vicente valora la familia, la tradición y la comunidad. Es muy religioso, asiste a misa cada domingo y participa en actividades comunitarias. Le gusta contar historias de su juventud y compartir consejos con los más jóvenes. Disfruta de la comida típica yucateca y de pasar las tardes charlando con amigos en la plaza del pueblo.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3h52xti48gc6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Relación con la tecnología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 relación con la tecnología es limitada. Tiene un teléfono celular básico que utiliza principalmente para hacer y recibir llamadas, y en ocasiones, sus hijos o nietos le enseñan a ver videos y fotos en redes sociales. No utiliza aplicaciones ni servicios digitales por su cuenta; siempre necesita la ayuda de un familiar para navegar en la tecnología. Prefiere mantener las cosas simples y se siente más cómodo con métodos tradicionales de comunicación.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446zb16u5mxu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Un día típico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 Vicente se levanta temprano, alrededor de las 6 am. Desayuna en casa y se dirige a la plaza principal para comprar el pan del día. Pasa la mañana cuidando su jardín y conversando con vecinos. Almuerza con su familia o solo, dependiendo de la visita de sus hijos. Por la tarde, reposa un poco y después sale a caminar por el vecindario o a sentarse en la plaza. Cena temprano y se acuesta a las 9 pm, después de revisar su teléfono por si tiene algún mensaje de sus hijos.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btzgsi1jru0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Metas futuras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Don Vicente le gustaría mantener su independencia el mayor tiempo posible. Quiere seguir disfrutando de sus nietos y espera ser una influencia positiva en sus vidas. No tiene ambiciones tecnológicas; prefiere mantenerse conectado a su comunidad y seguir con sus tradiciones.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Nombre</w:t>
      </w:r>
      <w:r w:rsidDel="00000000" w:rsidR="00000000" w:rsidRPr="00000000">
        <w:rPr>
          <w:sz w:val="20"/>
          <w:szCs w:val="20"/>
          <w:rtl w:val="0"/>
        </w:rPr>
        <w:t xml:space="preserve">: Doña María Elena González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3371850</wp:posOffset>
            </wp:positionH>
            <wp:positionV relativeFrom="paragraph">
              <wp:posOffset>114300</wp:posOffset>
            </wp:positionV>
            <wp:extent cx="2266950" cy="1504950"/>
            <wp:effectExtent b="0" l="0" r="0" t="0"/>
            <wp:wrapSquare wrapText="bothSides" distB="114300" distT="114300" distL="114300" distR="114300"/>
            <wp:docPr descr="191,600+ Mexican Woman Stock Photos, Pictures &amp; Royalty-Free Images -  iStock | Mexican woman portrait, Senior mexican woman, Mature mexican woman" id="1" name="image1.jpg"/>
            <a:graphic>
              <a:graphicData uri="http://schemas.openxmlformats.org/drawingml/2006/picture">
                <pic:pic>
                  <pic:nvPicPr>
                    <pic:cNvPr descr="191,600+ Mexican Woman Stock Photos, Pictures &amp; Royalty-Free Images -  iStock | Mexican woman portrait, Senior mexican woman, Mature mexican woman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04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Edad</w:t>
      </w:r>
      <w:r w:rsidDel="00000000" w:rsidR="00000000" w:rsidRPr="00000000">
        <w:rPr>
          <w:sz w:val="20"/>
          <w:szCs w:val="20"/>
          <w:rtl w:val="0"/>
        </w:rPr>
        <w:t xml:space="preserve">: 68 años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Ubicación</w:t>
      </w:r>
      <w:r w:rsidDel="00000000" w:rsidR="00000000" w:rsidRPr="00000000">
        <w:rPr>
          <w:sz w:val="20"/>
          <w:szCs w:val="20"/>
          <w:rtl w:val="0"/>
        </w:rPr>
        <w:t xml:space="preserve">: Mérida, Yucatán, México</w:t>
      </w:r>
      <w:r w:rsidDel="00000000" w:rsidR="00000000" w:rsidRPr="00000000">
        <w:fldChar w:fldCharType="begin"/>
        <w:instrText xml:space="preserve"> HYPERLINK "https://www.istockphoto.com/photos/mexican-woman"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sz w:val="20"/>
          <w:szCs w:val="20"/>
          <w:rtl w:val="0"/>
        </w:rPr>
        <w:t xml:space="preserve">Estatus socioeconómico</w:t>
      </w:r>
      <w:r w:rsidDel="00000000" w:rsidR="00000000" w:rsidRPr="00000000">
        <w:rPr>
          <w:sz w:val="20"/>
          <w:szCs w:val="20"/>
          <w:rtl w:val="0"/>
        </w:rPr>
        <w:t xml:space="preserve">: Medio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Ocupación</w:t>
      </w:r>
      <w:r w:rsidDel="00000000" w:rsidR="00000000" w:rsidRPr="00000000">
        <w:rPr>
          <w:sz w:val="20"/>
          <w:szCs w:val="20"/>
          <w:rtl w:val="0"/>
        </w:rPr>
        <w:t xml:space="preserve">: Jubilada, ex-secretaria administrativa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ehb6adp48r9b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Hechos concretos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Doña María Elena vive en una casa propia en una colonia tranquila de Mérida. Está casada, su esposo también es jubilado, y tienen dos hijos que viven en ciudades diferentes. Durante más de 30 años, trabajó como secretaria administrativa en una empresa local, donde adquirió un conocimiento considerable del uso de computadoras y otros dispositivos tecnológicos.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1tsajv43k42v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Intereses y valores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María Elena es una mujer que valora la educación y la independencia. Durante su juventud, se esforzó por aprender todo lo necesario para ser autosuficiente en su trabajo, incluyendo el uso de la tecnología. Aprecia la importancia de mantenerse actualizada y continúa aprendiendo por su cuenta. Le gusta leer, especialmente novelas históricas, y disfruta de la costura y la jardinería en su tiempo libre. También le gusta mantenerse en contacto con sus hijos y nietos, utilizando la tecnología para acortar distancias.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m6ivxwfrq38w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Relación con la tecnología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Gracias a su experiencia laboral, Doña María Elena es bastante competente con la tecnología. Utiliza su teléfono inteligente para comunicarse por WhatsApp, revisar redes sociales, y buscar información en Internet. Tiene un nivel de expertiz medio, lo que le permite manejar aplicaciones, realizar compras en línea, y resolver problemas tecnológicos menores sin ayuda. Aunque prefiere dispositivos sencillos y no le interesan las tendencias tecnológicas más recientes, se siente cómoda utilizando lo que ya conoce.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k769qct1kyee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Un día típico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María Elena se despierta a las 7 am, prepara el desayuno y, después de comer con su esposo, revisa su teléfono para ver los mensajes de sus hijos y amigos. Pasa la mañana haciendo tareas en casa o cuidando su jardín. Después del almuerzo, dedica una hora a leer o trabajar en su última labor de costura. A menudo usa su computadora portátil para leer noticias o ver tutoriales en línea. Por la tarde, se conecta con sus hijos o nietos por videollamada. Cena temprano y se acuesta a las 10 pm, después de pasar un rato viendo videos en YouTube o navegando por Facebook.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156i5123atw5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Metas futuras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Doña María Elena desea seguir siendo independiente en su uso de la tecnología y continuar aprendiendo cosas nuevas. Le gustaría viajar más para visitar a sus hijos y nietos, y espera mantenerse activa y saludable para disfrutar de su jubilación. Aunque no es una experta, se siente satisfecha con su capacidad para manejar la tecnología y espera seguir usando sus habilidades para mantenerse conectada y ocupada.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