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72B" w:rsidRDefault="0060272B" w:rsidP="0060272B">
      <w:pPr>
        <w:numPr>
          <w:ilvl w:val="0"/>
          <w:numId w:val="1"/>
        </w:numPr>
        <w:shd w:val="clear" w:color="auto" w:fill="FFFFFF"/>
        <w:spacing w:after="0" w:line="240" w:lineRule="auto"/>
        <w:ind w:left="0"/>
        <w:textAlignment w:val="baseline"/>
        <w:rPr>
          <w:rFonts w:ascii="inherit" w:eastAsia="Times New Roman" w:hAnsi="inherit" w:cs="Helvetica"/>
          <w:color w:val="4F4F4F"/>
          <w:sz w:val="21"/>
          <w:szCs w:val="21"/>
        </w:rPr>
      </w:pPr>
      <w:r w:rsidRPr="0060272B">
        <w:rPr>
          <w:rFonts w:ascii="inherit" w:eastAsia="Times New Roman" w:hAnsi="inherit" w:cs="Helvetica"/>
          <w:b/>
          <w:bCs/>
          <w:color w:val="4F4F4F"/>
          <w:sz w:val="21"/>
          <w:szCs w:val="21"/>
          <w:bdr w:val="none" w:sz="0" w:space="0" w:color="auto" w:frame="1"/>
        </w:rPr>
        <w:t>Summary:</w:t>
      </w:r>
      <w:r w:rsidRPr="0060272B">
        <w:rPr>
          <w:rFonts w:ascii="inherit" w:eastAsia="Times New Roman" w:hAnsi="inherit" w:cs="Helvetica"/>
          <w:color w:val="4F4F4F"/>
          <w:sz w:val="21"/>
          <w:szCs w:val="21"/>
        </w:rPr>
        <w:t> in no more than 4 sentences, briefly introduce your data visualization and add any context that can help readers understand it</w:t>
      </w:r>
    </w:p>
    <w:p w:rsidR="00192FFC" w:rsidRPr="00410E9E" w:rsidRDefault="00192FFC" w:rsidP="00192FFC">
      <w:pPr>
        <w:shd w:val="clear" w:color="auto" w:fill="FFFFFF"/>
        <w:spacing w:after="0" w:line="240" w:lineRule="auto"/>
        <w:textAlignment w:val="baseline"/>
        <w:rPr>
          <w:rFonts w:ascii="inherit" w:eastAsia="Times New Roman" w:hAnsi="inherit" w:cs="Helvetica"/>
          <w:color w:val="4F4F4F"/>
          <w:sz w:val="21"/>
          <w:szCs w:val="21"/>
        </w:rPr>
      </w:pPr>
    </w:p>
    <w:p w:rsidR="00055B5F" w:rsidRDefault="00410E9E" w:rsidP="00410E9E">
      <w:pPr>
        <w:shd w:val="clear" w:color="auto" w:fill="FFFFFF"/>
        <w:spacing w:after="0" w:line="240" w:lineRule="auto"/>
        <w:textAlignment w:val="baseline"/>
        <w:rPr>
          <w:rFonts w:ascii="inherit" w:eastAsia="Times New Roman" w:hAnsi="inherit" w:cs="Helvetica"/>
          <w:color w:val="4F4F4F"/>
          <w:sz w:val="21"/>
          <w:szCs w:val="21"/>
        </w:rPr>
      </w:pPr>
      <w:r w:rsidRPr="00410E9E">
        <w:rPr>
          <w:rFonts w:ascii="inherit" w:eastAsia="Times New Roman" w:hAnsi="inherit" w:cs="Helvetica"/>
          <w:color w:val="4F4F4F"/>
          <w:sz w:val="21"/>
          <w:szCs w:val="21"/>
        </w:rPr>
        <w:t xml:space="preserve">I will be using tableau to create visualizations on a dataset containing </w:t>
      </w:r>
      <w:r w:rsidR="00426BC6">
        <w:rPr>
          <w:rFonts w:ascii="inherit" w:eastAsia="Times New Roman" w:hAnsi="inherit" w:cs="Helvetica"/>
          <w:color w:val="4F4F4F"/>
          <w:sz w:val="21"/>
          <w:szCs w:val="21"/>
        </w:rPr>
        <w:t xml:space="preserve">data on </w:t>
      </w:r>
      <w:r w:rsidRPr="00410E9E">
        <w:rPr>
          <w:rFonts w:ascii="inherit" w:eastAsia="Times New Roman" w:hAnsi="inherit" w:cs="Helvetica"/>
          <w:color w:val="4F4F4F"/>
          <w:sz w:val="21"/>
          <w:szCs w:val="21"/>
        </w:rPr>
        <w:t>1</w:t>
      </w:r>
      <w:r w:rsidR="00426BC6">
        <w:rPr>
          <w:rFonts w:ascii="inherit" w:eastAsia="Times New Roman" w:hAnsi="inherit" w:cs="Helvetica"/>
          <w:color w:val="4F4F4F"/>
          <w:sz w:val="21"/>
          <w:szCs w:val="21"/>
        </w:rPr>
        <w:t>1</w:t>
      </w:r>
      <w:r w:rsidRPr="00410E9E">
        <w:rPr>
          <w:rFonts w:ascii="inherit" w:eastAsia="Times New Roman" w:hAnsi="inherit" w:cs="Helvetica"/>
          <w:color w:val="4F4F4F"/>
          <w:sz w:val="21"/>
          <w:szCs w:val="21"/>
        </w:rPr>
        <w:t xml:space="preserve"> </w:t>
      </w:r>
      <w:r w:rsidR="00426BC6">
        <w:rPr>
          <w:rFonts w:ascii="inherit" w:eastAsia="Times New Roman" w:hAnsi="inherit" w:cs="Helvetica"/>
          <w:color w:val="4F4F4F"/>
          <w:sz w:val="21"/>
          <w:szCs w:val="21"/>
        </w:rPr>
        <w:t>airlines over 4 years.</w:t>
      </w:r>
      <w:r w:rsidRPr="00410E9E">
        <w:rPr>
          <w:rFonts w:ascii="inherit" w:eastAsia="Times New Roman" w:hAnsi="inherit" w:cs="Helvetica"/>
          <w:color w:val="4F4F4F"/>
          <w:sz w:val="21"/>
          <w:szCs w:val="21"/>
        </w:rPr>
        <w:t xml:space="preserve">  This dataset includes </w:t>
      </w:r>
      <w:r w:rsidR="00426BC6">
        <w:rPr>
          <w:rFonts w:ascii="inherit" w:eastAsia="Times New Roman" w:hAnsi="inherit" w:cs="Helvetica"/>
          <w:color w:val="4F4F4F"/>
          <w:sz w:val="21"/>
          <w:szCs w:val="21"/>
        </w:rPr>
        <w:t>delay categories (weather, NAS, security, carrier, and late), cancelations, arrivals, dates, airport names, and carrier names</w:t>
      </w:r>
      <w:r>
        <w:rPr>
          <w:rFonts w:ascii="inherit" w:eastAsia="Times New Roman" w:hAnsi="inherit" w:cs="Helvetica"/>
          <w:color w:val="4F4F4F"/>
          <w:sz w:val="21"/>
          <w:szCs w:val="21"/>
        </w:rPr>
        <w:t>.</w:t>
      </w:r>
      <w:r w:rsidR="00EC4046">
        <w:rPr>
          <w:rFonts w:ascii="inherit" w:eastAsia="Times New Roman" w:hAnsi="inherit" w:cs="Helvetica"/>
          <w:color w:val="4F4F4F"/>
          <w:sz w:val="21"/>
          <w:szCs w:val="21"/>
        </w:rPr>
        <w:t xml:space="preserve"> </w:t>
      </w:r>
      <w:r w:rsidR="00C72899">
        <w:rPr>
          <w:rFonts w:ascii="inherit" w:eastAsia="Times New Roman" w:hAnsi="inherit" w:cs="Helvetica"/>
          <w:color w:val="4F4F4F"/>
          <w:sz w:val="21"/>
          <w:szCs w:val="21"/>
        </w:rPr>
        <w:t>I found that total flight cancelations varied with the seasons. The design should help describe this.</w:t>
      </w:r>
    </w:p>
    <w:p w:rsidR="00410E9E" w:rsidRPr="0060272B" w:rsidRDefault="00410E9E" w:rsidP="00410E9E">
      <w:pPr>
        <w:shd w:val="clear" w:color="auto" w:fill="FFFFFF"/>
        <w:spacing w:after="0" w:line="240" w:lineRule="auto"/>
        <w:textAlignment w:val="baseline"/>
        <w:rPr>
          <w:rFonts w:ascii="inherit" w:eastAsia="Times New Roman" w:hAnsi="inherit" w:cs="Helvetica"/>
          <w:color w:val="4F4F4F"/>
          <w:sz w:val="21"/>
          <w:szCs w:val="21"/>
        </w:rPr>
      </w:pPr>
    </w:p>
    <w:p w:rsidR="0060272B" w:rsidRDefault="0060272B" w:rsidP="0060272B">
      <w:pPr>
        <w:numPr>
          <w:ilvl w:val="0"/>
          <w:numId w:val="1"/>
        </w:numPr>
        <w:shd w:val="clear" w:color="auto" w:fill="FFFFFF"/>
        <w:spacing w:after="0" w:line="240" w:lineRule="auto"/>
        <w:ind w:left="0"/>
        <w:textAlignment w:val="baseline"/>
        <w:rPr>
          <w:rFonts w:ascii="inherit" w:eastAsia="Times New Roman" w:hAnsi="inherit" w:cs="Helvetica"/>
          <w:color w:val="4F4F4F"/>
          <w:sz w:val="21"/>
          <w:szCs w:val="21"/>
        </w:rPr>
      </w:pPr>
      <w:r w:rsidRPr="0060272B">
        <w:rPr>
          <w:rFonts w:ascii="inherit" w:eastAsia="Times New Roman" w:hAnsi="inherit" w:cs="Helvetica"/>
          <w:b/>
          <w:bCs/>
          <w:color w:val="4F4F4F"/>
          <w:sz w:val="21"/>
          <w:szCs w:val="21"/>
          <w:bdr w:val="none" w:sz="0" w:space="0" w:color="auto" w:frame="1"/>
        </w:rPr>
        <w:t>Design:</w:t>
      </w:r>
      <w:r w:rsidRPr="0060272B">
        <w:rPr>
          <w:rFonts w:ascii="inherit" w:eastAsia="Times New Roman" w:hAnsi="inherit" w:cs="Helvetica"/>
          <w:color w:val="4F4F4F"/>
          <w:sz w:val="21"/>
          <w:szCs w:val="21"/>
        </w:rPr>
        <w:t> explain any design choices you made including changes to the visualization after collecting feedback</w:t>
      </w:r>
    </w:p>
    <w:p w:rsidR="00410E9E" w:rsidRDefault="00410E9E" w:rsidP="00410E9E">
      <w:pPr>
        <w:shd w:val="clear" w:color="auto" w:fill="FFFFFF"/>
        <w:spacing w:after="0" w:line="240" w:lineRule="auto"/>
        <w:textAlignment w:val="baseline"/>
        <w:rPr>
          <w:rFonts w:ascii="inherit" w:eastAsia="Times New Roman" w:hAnsi="inherit" w:cs="Helvetica"/>
          <w:b/>
          <w:bCs/>
          <w:color w:val="4F4F4F"/>
          <w:sz w:val="21"/>
          <w:szCs w:val="21"/>
          <w:bdr w:val="none" w:sz="0" w:space="0" w:color="auto" w:frame="1"/>
        </w:rPr>
      </w:pPr>
    </w:p>
    <w:p w:rsidR="00C72899" w:rsidRPr="00C72899" w:rsidRDefault="00C72899" w:rsidP="00410E9E">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Pr>
          <w:rFonts w:ascii="inherit" w:eastAsia="Times New Roman" w:hAnsi="inherit" w:cs="Helvetica"/>
          <w:b/>
          <w:bCs/>
          <w:color w:val="4F4F4F"/>
          <w:sz w:val="21"/>
          <w:szCs w:val="21"/>
          <w:u w:val="single"/>
          <w:bdr w:val="none" w:sz="0" w:space="0" w:color="auto" w:frame="1"/>
        </w:rPr>
        <w:t>Slide 1:</w:t>
      </w:r>
    </w:p>
    <w:p w:rsidR="00410E9E" w:rsidRDefault="00410E9E"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First</w:t>
      </w:r>
      <w:r w:rsidR="00C72899">
        <w:rPr>
          <w:rFonts w:ascii="inherit" w:eastAsia="Times New Roman" w:hAnsi="inherit" w:cs="Helvetica"/>
          <w:bCs/>
          <w:color w:val="4F4F4F"/>
          <w:sz w:val="21"/>
          <w:szCs w:val="21"/>
          <w:bdr w:val="none" w:sz="0" w:space="0" w:color="auto" w:frame="1"/>
        </w:rPr>
        <w:t>,</w:t>
      </w:r>
      <w:r>
        <w:rPr>
          <w:rFonts w:ascii="inherit" w:eastAsia="Times New Roman" w:hAnsi="inherit" w:cs="Helvetica"/>
          <w:bCs/>
          <w:color w:val="4F4F4F"/>
          <w:sz w:val="21"/>
          <w:szCs w:val="21"/>
          <w:bdr w:val="none" w:sz="0" w:space="0" w:color="auto" w:frame="1"/>
        </w:rPr>
        <w:t xml:space="preserve"> I started</w:t>
      </w:r>
      <w:r w:rsidR="00C72899">
        <w:rPr>
          <w:rFonts w:ascii="inherit" w:eastAsia="Times New Roman" w:hAnsi="inherit" w:cs="Helvetica"/>
          <w:bCs/>
          <w:color w:val="4F4F4F"/>
          <w:sz w:val="21"/>
          <w:szCs w:val="21"/>
          <w:bdr w:val="none" w:sz="0" w:space="0" w:color="auto" w:frame="1"/>
        </w:rPr>
        <w:t xml:space="preserve"> with a map of the continental United States and overlaid the airports from the data on to the map. The size of the point designates the amount of incoming flights and the color shading designates how many flights were canceled due to weather.</w:t>
      </w:r>
    </w:p>
    <w:p w:rsidR="00C72899" w:rsidRDefault="00C72899"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C72899" w:rsidRDefault="00C72899" w:rsidP="00410E9E">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Pr>
          <w:rFonts w:ascii="inherit" w:eastAsia="Times New Roman" w:hAnsi="inherit" w:cs="Helvetica"/>
          <w:b/>
          <w:bCs/>
          <w:color w:val="4F4F4F"/>
          <w:sz w:val="21"/>
          <w:szCs w:val="21"/>
          <w:u w:val="single"/>
          <w:bdr w:val="none" w:sz="0" w:space="0" w:color="auto" w:frame="1"/>
        </w:rPr>
        <w:t>Slide 2:</w:t>
      </w:r>
    </w:p>
    <w:p w:rsidR="00610698" w:rsidRDefault="00C72899"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 xml:space="preserve">This slide uses the same basic design but instead of using the total number of canceled flights due to weather it uses a ratio of weather cancelations per incoming flight. This levelized </w:t>
      </w:r>
      <w:r w:rsidR="00FE2FCF">
        <w:rPr>
          <w:rFonts w:ascii="inherit" w:eastAsia="Times New Roman" w:hAnsi="inherit" w:cs="Helvetica"/>
          <w:bCs/>
          <w:color w:val="4F4F4F"/>
          <w:sz w:val="21"/>
          <w:szCs w:val="21"/>
          <w:bdr w:val="none" w:sz="0" w:space="0" w:color="auto" w:frame="1"/>
        </w:rPr>
        <w:t>how each point was shaded so that small airports were more equally represented in comparison to large international airports. I also implemented a drop</w:t>
      </w:r>
      <w:r w:rsidR="004C3982">
        <w:rPr>
          <w:rFonts w:ascii="inherit" w:eastAsia="Times New Roman" w:hAnsi="inherit" w:cs="Helvetica"/>
          <w:bCs/>
          <w:color w:val="4F4F4F"/>
          <w:sz w:val="21"/>
          <w:szCs w:val="21"/>
          <w:bdr w:val="none" w:sz="0" w:space="0" w:color="auto" w:frame="1"/>
        </w:rPr>
        <w:t>-</w:t>
      </w:r>
      <w:r w:rsidR="00FE2FCF">
        <w:rPr>
          <w:rFonts w:ascii="inherit" w:eastAsia="Times New Roman" w:hAnsi="inherit" w:cs="Helvetica"/>
          <w:bCs/>
          <w:color w:val="4F4F4F"/>
          <w:sz w:val="21"/>
          <w:szCs w:val="21"/>
          <w:bdr w:val="none" w:sz="0" w:space="0" w:color="auto" w:frame="1"/>
        </w:rPr>
        <w:t>down were you could change the month, so the user could see how the points change across the United States.</w:t>
      </w:r>
    </w:p>
    <w:p w:rsidR="00FE2FCF" w:rsidRDefault="00FE2FCF"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FE2FCF" w:rsidRDefault="00FE2FCF"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FE2FCF" w:rsidRDefault="00FE2FCF" w:rsidP="00410E9E">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Pr>
          <w:rFonts w:ascii="inherit" w:eastAsia="Times New Roman" w:hAnsi="inherit" w:cs="Helvetica"/>
          <w:b/>
          <w:bCs/>
          <w:color w:val="4F4F4F"/>
          <w:sz w:val="21"/>
          <w:szCs w:val="21"/>
          <w:u w:val="single"/>
          <w:bdr w:val="none" w:sz="0" w:space="0" w:color="auto" w:frame="1"/>
        </w:rPr>
        <w:t>Slide 3:</w:t>
      </w:r>
    </w:p>
    <w:p w:rsidR="00FE2FCF" w:rsidRDefault="00FE2FCF"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 xml:space="preserve">This slide shows a line graph where x is time displayed in months and each line represents a major airport in each major region in the United States (Northeast, Southeast, Midwest, Southwest, Pacific). I also included a </w:t>
      </w:r>
      <w:r w:rsidR="004C3982">
        <w:rPr>
          <w:rFonts w:ascii="inherit" w:eastAsia="Times New Roman" w:hAnsi="inherit" w:cs="Helvetica"/>
          <w:bCs/>
          <w:color w:val="4F4F4F"/>
          <w:sz w:val="21"/>
          <w:szCs w:val="21"/>
          <w:bdr w:val="none" w:sz="0" w:space="0" w:color="auto" w:frame="1"/>
        </w:rPr>
        <w:t>drop-down</w:t>
      </w:r>
      <w:r>
        <w:rPr>
          <w:rFonts w:ascii="inherit" w:eastAsia="Times New Roman" w:hAnsi="inherit" w:cs="Helvetica"/>
          <w:bCs/>
          <w:color w:val="4F4F4F"/>
          <w:sz w:val="21"/>
          <w:szCs w:val="21"/>
          <w:bdr w:val="none" w:sz="0" w:space="0" w:color="auto" w:frame="1"/>
        </w:rPr>
        <w:t xml:space="preserve"> option where you can select</w:t>
      </w:r>
      <w:r w:rsidR="004C3982">
        <w:rPr>
          <w:rFonts w:ascii="inherit" w:eastAsia="Times New Roman" w:hAnsi="inherit" w:cs="Helvetica"/>
          <w:bCs/>
          <w:color w:val="4F4F4F"/>
          <w:sz w:val="21"/>
          <w:szCs w:val="21"/>
          <w:bdr w:val="none" w:sz="0" w:space="0" w:color="auto" w:frame="1"/>
        </w:rPr>
        <w:t xml:space="preserve"> different years.</w:t>
      </w:r>
    </w:p>
    <w:p w:rsidR="004C3982" w:rsidRDefault="004C3982"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C72899" w:rsidRDefault="00C72899"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9F159A" w:rsidRDefault="009F159A" w:rsidP="009F159A">
      <w:pPr>
        <w:shd w:val="clear" w:color="auto" w:fill="FFFFFF"/>
        <w:spacing w:after="0" w:line="240" w:lineRule="auto"/>
        <w:textAlignment w:val="baseline"/>
        <w:rPr>
          <w:rFonts w:ascii="inherit" w:eastAsia="Times New Roman" w:hAnsi="inherit" w:cs="Helvetica"/>
          <w:color w:val="4F4F4F"/>
          <w:sz w:val="21"/>
          <w:szCs w:val="21"/>
        </w:rPr>
      </w:pPr>
    </w:p>
    <w:p w:rsidR="00055B5F" w:rsidRPr="0060272B" w:rsidRDefault="00055B5F" w:rsidP="00BA3D41">
      <w:pPr>
        <w:shd w:val="clear" w:color="auto" w:fill="FFFFFF"/>
        <w:spacing w:after="0" w:line="240" w:lineRule="auto"/>
        <w:textAlignment w:val="baseline"/>
        <w:rPr>
          <w:rFonts w:ascii="inherit" w:eastAsia="Times New Roman" w:hAnsi="inherit" w:cs="Helvetica"/>
          <w:color w:val="4F4F4F"/>
          <w:sz w:val="21"/>
          <w:szCs w:val="21"/>
        </w:rPr>
      </w:pPr>
    </w:p>
    <w:p w:rsidR="00D91BDF" w:rsidRDefault="0060272B" w:rsidP="00D91BDF">
      <w:pPr>
        <w:numPr>
          <w:ilvl w:val="0"/>
          <w:numId w:val="1"/>
        </w:numPr>
        <w:shd w:val="clear" w:color="auto" w:fill="FFFFFF"/>
        <w:spacing w:after="0" w:line="240" w:lineRule="auto"/>
        <w:ind w:left="0"/>
        <w:textAlignment w:val="baseline"/>
      </w:pPr>
      <w:r w:rsidRPr="0060272B">
        <w:rPr>
          <w:rFonts w:ascii="inherit" w:eastAsia="Times New Roman" w:hAnsi="inherit" w:cs="Helvetica"/>
          <w:b/>
          <w:bCs/>
          <w:color w:val="4F4F4F"/>
          <w:sz w:val="21"/>
          <w:szCs w:val="21"/>
          <w:bdr w:val="none" w:sz="0" w:space="0" w:color="auto" w:frame="1"/>
        </w:rPr>
        <w:t>Resources:</w:t>
      </w:r>
      <w:r w:rsidRPr="0060272B">
        <w:rPr>
          <w:rFonts w:ascii="inherit" w:eastAsia="Times New Roman" w:hAnsi="inherit" w:cs="Helvetica"/>
          <w:color w:val="4F4F4F"/>
          <w:sz w:val="21"/>
          <w:szCs w:val="21"/>
        </w:rPr>
        <w:t> </w:t>
      </w:r>
      <w:r w:rsidR="00764122">
        <w:rPr>
          <w:rFonts w:ascii="inherit" w:eastAsia="Times New Roman" w:hAnsi="inherit" w:cs="Helvetica"/>
          <w:color w:val="4F4F4F"/>
          <w:sz w:val="21"/>
          <w:szCs w:val="21"/>
        </w:rPr>
        <w:t>N/A</w:t>
      </w:r>
    </w:p>
    <w:p w:rsidR="00D91BDF" w:rsidRDefault="00D91BDF" w:rsidP="00D91BDF">
      <w:pPr>
        <w:shd w:val="clear" w:color="auto" w:fill="FFFFFF"/>
        <w:spacing w:after="0" w:line="240" w:lineRule="auto"/>
        <w:textAlignment w:val="baseline"/>
      </w:pPr>
    </w:p>
    <w:p w:rsidR="00D91BDF" w:rsidRDefault="00D91BDF" w:rsidP="00D91BDF">
      <w:pPr>
        <w:numPr>
          <w:ilvl w:val="0"/>
          <w:numId w:val="1"/>
        </w:numPr>
        <w:shd w:val="clear" w:color="auto" w:fill="FFFFFF"/>
        <w:spacing w:after="0" w:line="240" w:lineRule="auto"/>
        <w:ind w:left="0"/>
        <w:textAlignment w:val="baseline"/>
        <w:rPr>
          <w:rFonts w:ascii="inherit" w:eastAsia="Times New Roman" w:hAnsi="inherit" w:cs="Helvetica"/>
          <w:b/>
          <w:bCs/>
          <w:color w:val="4F4F4F"/>
          <w:sz w:val="21"/>
          <w:szCs w:val="21"/>
          <w:bdr w:val="none" w:sz="0" w:space="0" w:color="auto" w:frame="1"/>
        </w:rPr>
      </w:pPr>
      <w:r w:rsidRPr="00D91BDF">
        <w:rPr>
          <w:rFonts w:ascii="inherit" w:eastAsia="Times New Roman" w:hAnsi="inherit" w:cs="Helvetica"/>
          <w:b/>
          <w:bCs/>
          <w:color w:val="4F4F4F"/>
          <w:sz w:val="21"/>
          <w:szCs w:val="21"/>
          <w:bdr w:val="none" w:sz="0" w:space="0" w:color="auto" w:frame="1"/>
        </w:rPr>
        <w:t>Feedback:</w:t>
      </w:r>
    </w:p>
    <w:p w:rsidR="00D91BDF" w:rsidRDefault="00D91BDF" w:rsidP="00D91BDF">
      <w:pPr>
        <w:shd w:val="clear" w:color="auto" w:fill="FFFFFF"/>
        <w:spacing w:after="0" w:line="240" w:lineRule="auto"/>
        <w:textAlignment w:val="baseline"/>
        <w:rPr>
          <w:rFonts w:ascii="inherit" w:eastAsia="Times New Roman" w:hAnsi="inherit" w:cs="Helvetica"/>
          <w:b/>
          <w:bCs/>
          <w:color w:val="4F4F4F"/>
          <w:sz w:val="21"/>
          <w:szCs w:val="21"/>
          <w:bdr w:val="none" w:sz="0" w:space="0" w:color="auto" w:frame="1"/>
        </w:rPr>
      </w:pPr>
    </w:p>
    <w:p w:rsidR="00D91BDF" w:rsidRDefault="00D91BDF" w:rsidP="00D91BDF">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Pr>
          <w:rFonts w:ascii="inherit" w:eastAsia="Times New Roman" w:hAnsi="inherit" w:cs="Helvetica"/>
          <w:b/>
          <w:bCs/>
          <w:color w:val="4F4F4F"/>
          <w:sz w:val="21"/>
          <w:szCs w:val="21"/>
          <w:u w:val="single"/>
          <w:bdr w:val="none" w:sz="0" w:space="0" w:color="auto" w:frame="1"/>
        </w:rPr>
        <w:t>Slide 1:</w:t>
      </w:r>
    </w:p>
    <w:p w:rsidR="00D91BDF" w:rsidRPr="00D91BDF" w:rsidRDefault="00D91BDF" w:rsidP="00D91BDF">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After the first review I updated the acronyms and short hand used in the data to make the labels and titles clear to any user that is unfamiliar with the data. This was implemented to Slide 2 and Slide 3 as well.</w:t>
      </w:r>
    </w:p>
    <w:p w:rsidR="00D91BDF" w:rsidRDefault="00D91BDF" w:rsidP="00D91BDF">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p>
    <w:p w:rsidR="00D91BDF" w:rsidRDefault="00D91BDF" w:rsidP="00D91BDF">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Pr>
          <w:rFonts w:ascii="inherit" w:eastAsia="Times New Roman" w:hAnsi="inherit" w:cs="Helvetica"/>
          <w:b/>
          <w:bCs/>
          <w:color w:val="4F4F4F"/>
          <w:sz w:val="21"/>
          <w:szCs w:val="21"/>
          <w:u w:val="single"/>
          <w:bdr w:val="none" w:sz="0" w:space="0" w:color="auto" w:frame="1"/>
        </w:rPr>
        <w:t>Slide 2:</w:t>
      </w:r>
    </w:p>
    <w:p w:rsidR="00D91BDF" w:rsidRDefault="00D91BDF" w:rsidP="00D91BDF">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After receiving feedback, I change the month drop down option to a sliding function for better usability. I also implemented seasonal groups. With this update, as you slide through the months it will also display what season it is (winter, spring, summer, and fall).</w:t>
      </w:r>
    </w:p>
    <w:p w:rsidR="00D91BDF" w:rsidRDefault="00D91BDF" w:rsidP="00D91BDF">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D91BDF" w:rsidRDefault="00D91BDF" w:rsidP="00D91BDF">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D91BDF" w:rsidRDefault="00D91BDF" w:rsidP="00D91BDF">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D91BDF" w:rsidRDefault="00D91BDF" w:rsidP="00D91BDF">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Pr>
          <w:rFonts w:ascii="inherit" w:eastAsia="Times New Roman" w:hAnsi="inherit" w:cs="Helvetica"/>
          <w:b/>
          <w:bCs/>
          <w:color w:val="4F4F4F"/>
          <w:sz w:val="21"/>
          <w:szCs w:val="21"/>
          <w:u w:val="single"/>
          <w:bdr w:val="none" w:sz="0" w:space="0" w:color="auto" w:frame="1"/>
        </w:rPr>
        <w:t>Slide 3:</w:t>
      </w:r>
    </w:p>
    <w:p w:rsidR="00D91BDF" w:rsidRDefault="00D91BDF" w:rsidP="00D91BDF">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After receiving feedback, again I changed the drop-down menu to a sliding bar for more intuitive use. I also used annotations to color/highlight the seasons on the graph. This helps the user recognize the variations as the seasons change</w:t>
      </w:r>
      <w:r>
        <w:rPr>
          <w:rFonts w:ascii="inherit" w:eastAsia="Times New Roman" w:hAnsi="inherit" w:cs="Helvetica"/>
          <w:bCs/>
          <w:color w:val="4F4F4F"/>
          <w:sz w:val="21"/>
          <w:szCs w:val="21"/>
          <w:bdr w:val="none" w:sz="0" w:space="0" w:color="auto" w:frame="1"/>
        </w:rPr>
        <w:t xml:space="preserve">. </w:t>
      </w:r>
    </w:p>
    <w:p w:rsidR="00D91BDF" w:rsidRDefault="00D91BDF" w:rsidP="00D91BDF">
      <w:pPr>
        <w:shd w:val="clear" w:color="auto" w:fill="FFFFFF"/>
        <w:spacing w:after="0" w:line="240" w:lineRule="auto"/>
        <w:textAlignment w:val="baseline"/>
        <w:rPr>
          <w:rFonts w:ascii="inherit" w:eastAsia="Times New Roman" w:hAnsi="inherit" w:cs="Helvetica"/>
          <w:bCs/>
          <w:i/>
          <w:color w:val="4F4F4F"/>
          <w:sz w:val="21"/>
          <w:szCs w:val="21"/>
          <w:bdr w:val="none" w:sz="0" w:space="0" w:color="auto" w:frame="1"/>
        </w:rPr>
      </w:pPr>
      <w:r w:rsidRPr="00D91BDF">
        <w:rPr>
          <w:rFonts w:ascii="inherit" w:eastAsia="Times New Roman" w:hAnsi="inherit" w:cs="Helvetica"/>
          <w:bCs/>
          <w:i/>
          <w:color w:val="4F4F4F"/>
          <w:sz w:val="21"/>
          <w:szCs w:val="21"/>
          <w:bdr w:val="none" w:sz="0" w:space="0" w:color="auto" w:frame="1"/>
        </w:rPr>
        <w:lastRenderedPageBreak/>
        <w:t>Additional update to slide 3</w:t>
      </w:r>
      <w:r>
        <w:rPr>
          <w:rFonts w:ascii="inherit" w:eastAsia="Times New Roman" w:hAnsi="inherit" w:cs="Helvetica"/>
          <w:bCs/>
          <w:i/>
          <w:color w:val="4F4F4F"/>
          <w:sz w:val="21"/>
          <w:szCs w:val="21"/>
          <w:bdr w:val="none" w:sz="0" w:space="0" w:color="auto" w:frame="1"/>
        </w:rPr>
        <w:t>:</w:t>
      </w:r>
    </w:p>
    <w:p w:rsidR="00D91BDF" w:rsidRPr="00D91BDF" w:rsidRDefault="00D91BDF" w:rsidP="00D91BDF">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I have updated the colors to a more color blind friendly palette. I have also included borders along the annotated seasonal barriers, this was used to again aid color blind users.</w:t>
      </w:r>
      <w:bookmarkStart w:id="0" w:name="_GoBack"/>
      <w:bookmarkEnd w:id="0"/>
      <w:r>
        <w:rPr>
          <w:rFonts w:ascii="inherit" w:eastAsia="Times New Roman" w:hAnsi="inherit" w:cs="Helvetica"/>
          <w:bCs/>
          <w:color w:val="4F4F4F"/>
          <w:sz w:val="21"/>
          <w:szCs w:val="21"/>
          <w:bdr w:val="none" w:sz="0" w:space="0" w:color="auto" w:frame="1"/>
        </w:rPr>
        <w:t xml:space="preserve"> </w:t>
      </w:r>
    </w:p>
    <w:p w:rsidR="00D91BDF" w:rsidRDefault="00D91BDF" w:rsidP="00D91BDF">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D91BDF" w:rsidRPr="00D91BDF" w:rsidRDefault="00D91BDF" w:rsidP="00D91BDF">
      <w:pPr>
        <w:shd w:val="clear" w:color="auto" w:fill="FFFFFF"/>
        <w:spacing w:after="0" w:line="240" w:lineRule="auto"/>
        <w:textAlignment w:val="baseline"/>
        <w:rPr>
          <w:rFonts w:ascii="inherit" w:eastAsia="Times New Roman" w:hAnsi="inherit" w:cs="Helvetica"/>
          <w:b/>
          <w:bCs/>
          <w:i/>
          <w:color w:val="4F4F4F"/>
          <w:sz w:val="21"/>
          <w:szCs w:val="21"/>
          <w:u w:val="single"/>
          <w:bdr w:val="none" w:sz="0" w:space="0" w:color="auto" w:frame="1"/>
        </w:rPr>
      </w:pPr>
    </w:p>
    <w:p w:rsidR="00D91BDF" w:rsidRDefault="00D91BDF" w:rsidP="00D91BDF">
      <w:pPr>
        <w:shd w:val="clear" w:color="auto" w:fill="FFFFFF"/>
        <w:spacing w:after="0" w:line="240" w:lineRule="auto"/>
        <w:textAlignment w:val="baseline"/>
      </w:pPr>
    </w:p>
    <w:p w:rsidR="001A4A32" w:rsidRPr="001A4A32" w:rsidRDefault="001A4A32" w:rsidP="001A4A32">
      <w:pPr>
        <w:shd w:val="clear" w:color="auto" w:fill="FFFFFF"/>
        <w:spacing w:after="0" w:line="240" w:lineRule="auto"/>
        <w:textAlignment w:val="baseline"/>
      </w:pPr>
    </w:p>
    <w:p w:rsidR="001A4A32" w:rsidRDefault="001A4A32" w:rsidP="001A4A32">
      <w:pPr>
        <w:shd w:val="clear" w:color="auto" w:fill="FFFFFF"/>
        <w:spacing w:after="0" w:line="240" w:lineRule="auto"/>
        <w:textAlignment w:val="baseline"/>
      </w:pPr>
    </w:p>
    <w:p w:rsidR="001A4A32" w:rsidRDefault="001A4A32" w:rsidP="001A4A32">
      <w:pPr>
        <w:numPr>
          <w:ilvl w:val="0"/>
          <w:numId w:val="1"/>
        </w:numPr>
        <w:shd w:val="clear" w:color="auto" w:fill="FFFFFF"/>
        <w:spacing w:after="0" w:line="240" w:lineRule="auto"/>
        <w:ind w:left="0"/>
        <w:textAlignment w:val="baseline"/>
        <w:rPr>
          <w:rFonts w:ascii="inherit" w:eastAsia="Times New Roman" w:hAnsi="inherit" w:cs="Helvetica"/>
          <w:b/>
          <w:bCs/>
          <w:color w:val="4F4F4F"/>
          <w:sz w:val="21"/>
          <w:szCs w:val="21"/>
          <w:bdr w:val="none" w:sz="0" w:space="0" w:color="auto" w:frame="1"/>
        </w:rPr>
      </w:pPr>
      <w:r w:rsidRPr="001A4A32">
        <w:rPr>
          <w:rFonts w:ascii="inherit" w:eastAsia="Times New Roman" w:hAnsi="inherit" w:cs="Helvetica"/>
          <w:b/>
          <w:bCs/>
          <w:color w:val="4F4F4F"/>
          <w:sz w:val="21"/>
          <w:szCs w:val="21"/>
          <w:bdr w:val="none" w:sz="0" w:space="0" w:color="auto" w:frame="1"/>
        </w:rPr>
        <w:t>Links:</w:t>
      </w:r>
      <w:r>
        <w:rPr>
          <w:rFonts w:ascii="inherit" w:eastAsia="Times New Roman" w:hAnsi="inherit" w:cs="Helvetica"/>
          <w:b/>
          <w:bCs/>
          <w:color w:val="4F4F4F"/>
          <w:sz w:val="21"/>
          <w:szCs w:val="21"/>
          <w:bdr w:val="none" w:sz="0" w:space="0" w:color="auto" w:frame="1"/>
        </w:rPr>
        <w:t xml:space="preserve"> </w:t>
      </w:r>
    </w:p>
    <w:p w:rsidR="001A4A32" w:rsidRDefault="001A4A32" w:rsidP="001A4A32">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Pr>
          <w:rFonts w:ascii="inherit" w:eastAsia="Times New Roman" w:hAnsi="inherit" w:cs="Helvetica"/>
          <w:b/>
          <w:bCs/>
          <w:color w:val="4F4F4F"/>
          <w:sz w:val="21"/>
          <w:szCs w:val="21"/>
          <w:u w:val="single"/>
          <w:bdr w:val="none" w:sz="0" w:space="0" w:color="auto" w:frame="1"/>
        </w:rPr>
        <w:t>Version</w:t>
      </w:r>
      <w:r w:rsidR="00C82C70">
        <w:rPr>
          <w:rFonts w:ascii="inherit" w:eastAsia="Times New Roman" w:hAnsi="inherit" w:cs="Helvetica"/>
          <w:b/>
          <w:bCs/>
          <w:color w:val="4F4F4F"/>
          <w:sz w:val="21"/>
          <w:szCs w:val="21"/>
          <w:u w:val="single"/>
          <w:bdr w:val="none" w:sz="0" w:space="0" w:color="auto" w:frame="1"/>
        </w:rPr>
        <w:t xml:space="preserve"> 1:</w:t>
      </w:r>
    </w:p>
    <w:p w:rsidR="00C82C70" w:rsidRPr="00C82C70" w:rsidRDefault="00D91BDF" w:rsidP="001A4A32">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hyperlink r:id="rId5" w:history="1">
        <w:r w:rsidR="00C82C70" w:rsidRPr="00C82C70">
          <w:rPr>
            <w:rStyle w:val="Hyperlink"/>
            <w:rFonts w:ascii="inherit" w:eastAsia="Times New Roman" w:hAnsi="inherit" w:cs="Helvetica"/>
            <w:bCs/>
            <w:sz w:val="21"/>
            <w:szCs w:val="21"/>
            <w:bdr w:val="none" w:sz="0" w:space="0" w:color="auto" w:frame="1"/>
          </w:rPr>
          <w:t>https://public.tableau.com/profile/matthew.adkins#!/vizhome/Flight_Weather_V1/Sheet4?publish=yes</w:t>
        </w:r>
      </w:hyperlink>
    </w:p>
    <w:p w:rsidR="001A4A32" w:rsidRDefault="001A4A32" w:rsidP="001A4A32">
      <w:pPr>
        <w:shd w:val="clear" w:color="auto" w:fill="FFFFFF"/>
        <w:spacing w:after="0" w:line="240" w:lineRule="auto"/>
        <w:textAlignment w:val="baseline"/>
        <w:rPr>
          <w:rFonts w:ascii="inherit" w:eastAsia="Times New Roman" w:hAnsi="inherit" w:cs="Helvetica"/>
          <w:b/>
          <w:bCs/>
          <w:color w:val="4F4F4F"/>
          <w:sz w:val="21"/>
          <w:szCs w:val="21"/>
          <w:bdr w:val="none" w:sz="0" w:space="0" w:color="auto" w:frame="1"/>
        </w:rPr>
      </w:pPr>
    </w:p>
    <w:p w:rsidR="001A4A32" w:rsidRPr="001A4A32" w:rsidRDefault="001A4A32" w:rsidP="001A4A32">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sidRPr="001A4A32">
        <w:rPr>
          <w:rFonts w:ascii="inherit" w:eastAsia="Times New Roman" w:hAnsi="inherit" w:cs="Helvetica"/>
          <w:b/>
          <w:bCs/>
          <w:color w:val="4F4F4F"/>
          <w:sz w:val="21"/>
          <w:szCs w:val="21"/>
          <w:u w:val="single"/>
          <w:bdr w:val="none" w:sz="0" w:space="0" w:color="auto" w:frame="1"/>
        </w:rPr>
        <w:t>Final version:</w:t>
      </w:r>
    </w:p>
    <w:p w:rsidR="001A4A32" w:rsidRPr="001A4A32" w:rsidRDefault="00D91BDF" w:rsidP="001A4A32">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hyperlink r:id="rId6" w:history="1">
        <w:r w:rsidR="001A4A32" w:rsidRPr="00C82C70">
          <w:rPr>
            <w:rStyle w:val="Hyperlink"/>
            <w:rFonts w:ascii="inherit" w:eastAsia="Times New Roman" w:hAnsi="inherit" w:cs="Helvetica"/>
            <w:bCs/>
            <w:sz w:val="21"/>
            <w:szCs w:val="21"/>
            <w:bdr w:val="none" w:sz="0" w:space="0" w:color="auto" w:frame="1"/>
          </w:rPr>
          <w:t>https://public.tableau.com/profile/matthew.adkins#!/vizhome/Flight_Weather/Story1</w:t>
        </w:r>
      </w:hyperlink>
    </w:p>
    <w:p w:rsidR="001A4A32" w:rsidRDefault="001A4A32" w:rsidP="001A4A32">
      <w:pPr>
        <w:shd w:val="clear" w:color="auto" w:fill="FFFFFF"/>
        <w:spacing w:after="0" w:line="240" w:lineRule="auto"/>
        <w:textAlignment w:val="baseline"/>
      </w:pPr>
    </w:p>
    <w:p w:rsidR="00BA3D41" w:rsidRDefault="00BA3D41"/>
    <w:sectPr w:rsidR="00BA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642"/>
    <w:multiLevelType w:val="multilevel"/>
    <w:tmpl w:val="421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872FD"/>
    <w:multiLevelType w:val="hybridMultilevel"/>
    <w:tmpl w:val="22FC8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2D9716D"/>
    <w:multiLevelType w:val="multilevel"/>
    <w:tmpl w:val="7EA04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72B"/>
    <w:rsid w:val="00055B5F"/>
    <w:rsid w:val="0017152F"/>
    <w:rsid w:val="00192FFC"/>
    <w:rsid w:val="001A4A32"/>
    <w:rsid w:val="002971DC"/>
    <w:rsid w:val="003C10BA"/>
    <w:rsid w:val="003F2DDE"/>
    <w:rsid w:val="00410E9E"/>
    <w:rsid w:val="00426BC6"/>
    <w:rsid w:val="004C3982"/>
    <w:rsid w:val="005421D7"/>
    <w:rsid w:val="00592C60"/>
    <w:rsid w:val="005F6259"/>
    <w:rsid w:val="0060272B"/>
    <w:rsid w:val="00610698"/>
    <w:rsid w:val="00764122"/>
    <w:rsid w:val="009F159A"/>
    <w:rsid w:val="00BA3D41"/>
    <w:rsid w:val="00C72899"/>
    <w:rsid w:val="00C82C70"/>
    <w:rsid w:val="00D91BDF"/>
    <w:rsid w:val="00DB6034"/>
    <w:rsid w:val="00DD215C"/>
    <w:rsid w:val="00EB1DAB"/>
    <w:rsid w:val="00EC4046"/>
    <w:rsid w:val="00F61226"/>
    <w:rsid w:val="00FA5DD5"/>
    <w:rsid w:val="00FC231A"/>
    <w:rsid w:val="00FE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F314"/>
  <w15:chartTrackingRefBased/>
  <w15:docId w15:val="{D51113C3-44EC-48CE-ACB4-F9B72A6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272B"/>
    <w:rPr>
      <w:b/>
      <w:bCs/>
    </w:rPr>
  </w:style>
  <w:style w:type="character" w:styleId="Hyperlink">
    <w:name w:val="Hyperlink"/>
    <w:basedOn w:val="DefaultParagraphFont"/>
    <w:uiPriority w:val="99"/>
    <w:unhideWhenUsed/>
    <w:rsid w:val="00BA3D41"/>
    <w:rPr>
      <w:color w:val="0563C1" w:themeColor="hyperlink"/>
      <w:u w:val="single"/>
    </w:rPr>
  </w:style>
  <w:style w:type="character" w:styleId="Mention">
    <w:name w:val="Mention"/>
    <w:basedOn w:val="DefaultParagraphFont"/>
    <w:uiPriority w:val="99"/>
    <w:semiHidden/>
    <w:unhideWhenUsed/>
    <w:rsid w:val="00BA3D41"/>
    <w:rPr>
      <w:color w:val="2B579A"/>
      <w:shd w:val="clear" w:color="auto" w:fill="E6E6E6"/>
    </w:rPr>
  </w:style>
  <w:style w:type="paragraph" w:styleId="ListParagraph">
    <w:name w:val="List Paragraph"/>
    <w:basedOn w:val="Normal"/>
    <w:uiPriority w:val="34"/>
    <w:qFormat/>
    <w:rsid w:val="001A4A32"/>
    <w:pPr>
      <w:ind w:left="720"/>
      <w:contextualSpacing/>
    </w:pPr>
  </w:style>
  <w:style w:type="character" w:styleId="UnresolvedMention">
    <w:name w:val="Unresolved Mention"/>
    <w:basedOn w:val="DefaultParagraphFont"/>
    <w:uiPriority w:val="99"/>
    <w:semiHidden/>
    <w:unhideWhenUsed/>
    <w:rsid w:val="00C82C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84730">
      <w:bodyDiv w:val="1"/>
      <w:marLeft w:val="0"/>
      <w:marRight w:val="0"/>
      <w:marTop w:val="0"/>
      <w:marBottom w:val="0"/>
      <w:divBdr>
        <w:top w:val="none" w:sz="0" w:space="0" w:color="auto"/>
        <w:left w:val="none" w:sz="0" w:space="0" w:color="auto"/>
        <w:bottom w:val="none" w:sz="0" w:space="0" w:color="auto"/>
        <w:right w:val="none" w:sz="0" w:space="0" w:color="auto"/>
      </w:divBdr>
    </w:div>
    <w:div w:id="20407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matthew.adkins%23!/vizhome/Flight_Weather/Story1" TargetMode="External"/><Relationship Id="rId5" Type="http://schemas.openxmlformats.org/officeDocument/2006/relationships/hyperlink" Target="https://public.tableau.com/profile/matthew.adkins%23!/vizhome/Flight_Weather_V1/Sheet4?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Havera, David (GE Aviation, US)</dc:creator>
  <cp:keywords/>
  <dc:description/>
  <cp:lastModifiedBy>matt adkins</cp:lastModifiedBy>
  <cp:revision>13</cp:revision>
  <dcterms:created xsi:type="dcterms:W3CDTF">2017-09-04T11:54:00Z</dcterms:created>
  <dcterms:modified xsi:type="dcterms:W3CDTF">2018-01-13T02:24:00Z</dcterms:modified>
</cp:coreProperties>
</file>