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0" w:type="auto"/>
        <w:tblLayout w:type="fixed"/>
        <w:tblLook w:val="04A0" w:firstRow="1" w:lastRow="0" w:firstColumn="1" w:lastColumn="0" w:noHBand="0" w:noVBand="1"/>
        <w:tblCaption w:val="Cover page"/>
      </w:tblPr>
      <w:tblGrid>
        <w:gridCol w:w="330"/>
        <w:gridCol w:w="405"/>
        <w:gridCol w:w="420"/>
        <w:gridCol w:w="7770"/>
        <w:gridCol w:w="405"/>
        <w:gridCol w:w="405"/>
        <w:gridCol w:w="345"/>
      </w:tblGrid>
      <w:tr w:rsidR="6A62D24F" w:rsidTr="6A62D24F" w14:paraId="7474BDCD">
        <w:trPr>
          <w:trHeight w:val="300"/>
        </w:trPr>
        <w:tc>
          <w:tcPr>
            <w:tcW w:w="330" w:type="dxa"/>
            <w:vMerge w:val="restart"/>
            <w:tcBorders>
              <w:top w:val="nil"/>
              <w:left w:val="single" w:color="EAE3D4" w:sz="6"/>
              <w:bottom w:val="nil"/>
              <w:right w:val="nil"/>
            </w:tcBorders>
            <w:tcMar/>
            <w:vAlign w:val="center"/>
          </w:tcPr>
          <w:p w:rsidR="6A62D24F" w:rsidRDefault="6A62D24F" w14:paraId="4B9F9276" w14:textId="10349B17">
            <w:bookmarkStart w:name="_Int_SL60fDJj" w:id="1701927537"/>
            <w:bookmarkEnd w:id="1701927537"/>
          </w:p>
        </w:tc>
        <w:tc>
          <w:tcPr>
            <w:tcW w:w="405" w:type="dxa"/>
            <w:tcBorders>
              <w:top w:val="nil"/>
              <w:left w:val="nil"/>
              <w:bottom w:val="nil"/>
              <w:right w:val="nil"/>
            </w:tcBorders>
            <w:shd w:val="clear" w:color="auto" w:fill="EAE3D4"/>
            <w:tcMar/>
            <w:vAlign w:val="center"/>
          </w:tcPr>
          <w:p w:rsidR="6A62D24F" w:rsidRDefault="6A62D24F" w14:paraId="6189C52A" w14:textId="667B9FC6">
            <w:bookmarkStart w:name="_Int_9MmQYYTR" w:id="1083209370"/>
            <w:bookmarkEnd w:id="1083209370"/>
          </w:p>
        </w:tc>
        <w:tc>
          <w:tcPr>
            <w:tcW w:w="420" w:type="dxa"/>
            <w:tcBorders>
              <w:top w:val="nil"/>
              <w:left w:val="nil"/>
              <w:bottom w:val="nil"/>
              <w:right w:val="nil"/>
            </w:tcBorders>
            <w:tcMar/>
            <w:vAlign w:val="center"/>
          </w:tcPr>
          <w:p w:rsidR="6A62D24F" w:rsidRDefault="6A62D24F" w14:paraId="5D89C588" w14:textId="612A4487"/>
        </w:tc>
        <w:tc>
          <w:tcPr>
            <w:tcW w:w="7770" w:type="dxa"/>
            <w:vMerge w:val="restart"/>
            <w:tcBorders>
              <w:top w:val="nil"/>
              <w:left w:val="nil"/>
              <w:bottom w:val="nil"/>
              <w:right w:val="nil"/>
            </w:tcBorders>
            <w:tcMar>
              <w:left w:w="105" w:type="dxa"/>
              <w:right w:w="105" w:type="dxa"/>
            </w:tcMar>
            <w:vAlign w:val="center"/>
          </w:tcPr>
          <w:p w:rsidR="6A62D24F" w:rsidP="6A62D24F" w:rsidRDefault="6A62D24F" w14:paraId="713DF7DB" w14:textId="35E35338">
            <w:pPr>
              <w:pStyle w:val="Title"/>
              <w:rPr>
                <w:b w:val="1"/>
                <w:bCs w:val="1"/>
                <w:i w:val="0"/>
                <w:iCs w:val="0"/>
                <w:sz w:val="52"/>
                <w:szCs w:val="52"/>
              </w:rPr>
            </w:pPr>
            <w:r w:rsidRPr="6A62D24F" w:rsidR="6A62D24F">
              <w:rPr>
                <w:b w:val="1"/>
                <w:bCs w:val="1"/>
                <w:sz w:val="56"/>
                <w:szCs w:val="56"/>
              </w:rPr>
              <w:t>HOSPITAL</w:t>
            </w:r>
            <w:r w:rsidRPr="6A62D24F" w:rsidR="6A62D24F">
              <w:rPr>
                <w:sz w:val="144"/>
                <w:szCs w:val="144"/>
              </w:rPr>
              <w:t xml:space="preserve"> </w:t>
            </w:r>
            <w:r w:rsidRPr="6A62D24F" w:rsidR="6A62D24F">
              <w:rPr>
                <w:b w:val="1"/>
                <w:bCs w:val="1"/>
                <w:i w:val="0"/>
                <w:iCs w:val="0"/>
                <w:sz w:val="56"/>
                <w:szCs w:val="56"/>
              </w:rPr>
              <w:t xml:space="preserve">APPOINTMENT BOOKING </w:t>
            </w:r>
          </w:p>
          <w:p w:rsidR="6A62D24F" w:rsidP="6A62D24F" w:rsidRDefault="6A62D24F" w14:paraId="2C467C17" w14:textId="6F0EC2A5">
            <w:pPr>
              <w:pStyle w:val="Normal"/>
            </w:pPr>
          </w:p>
          <w:p w:rsidR="6A62D24F" w:rsidP="6A62D24F" w:rsidRDefault="6A62D24F" w14:paraId="7EB34F9C" w14:textId="61D3C406">
            <w:pPr>
              <w:pStyle w:val="Normal"/>
            </w:pPr>
          </w:p>
          <w:p w:rsidR="6A62D24F" w:rsidP="6A62D24F" w:rsidRDefault="6A62D24F" w14:paraId="4284B73A" w14:textId="73AC71D8">
            <w:pPr>
              <w:pStyle w:val="Normal"/>
              <w:rPr>
                <w:b w:val="0"/>
                <w:bCs w:val="0"/>
                <w:i w:val="1"/>
                <w:iCs w:val="1"/>
                <w:sz w:val="48"/>
                <w:szCs w:val="48"/>
              </w:rPr>
            </w:pPr>
            <w:r w:rsidRPr="6A62D24F" w:rsidR="6A62D24F">
              <w:rPr>
                <w:b w:val="0"/>
                <w:bCs w:val="0"/>
                <w:i w:val="1"/>
                <w:iCs w:val="1"/>
                <w:sz w:val="52"/>
                <w:szCs w:val="52"/>
              </w:rPr>
              <w:t>M.ROSHINI - 2203A51709</w:t>
            </w:r>
          </w:p>
          <w:p w:rsidR="6A62D24F" w:rsidP="6A62D24F" w:rsidRDefault="6A62D24F" w14:paraId="6E6AE080" w14:textId="63ACE226">
            <w:pPr>
              <w:pStyle w:val="Normal"/>
              <w:rPr>
                <w:b w:val="0"/>
                <w:bCs w:val="0"/>
                <w:i w:val="1"/>
                <w:iCs w:val="1"/>
                <w:sz w:val="48"/>
                <w:szCs w:val="48"/>
              </w:rPr>
            </w:pPr>
            <w:r w:rsidRPr="6A62D24F" w:rsidR="6A62D24F">
              <w:rPr>
                <w:b w:val="0"/>
                <w:bCs w:val="0"/>
                <w:i w:val="1"/>
                <w:iCs w:val="1"/>
                <w:sz w:val="52"/>
                <w:szCs w:val="52"/>
              </w:rPr>
              <w:t>A.HARIKA</w:t>
            </w:r>
            <w:r w:rsidRPr="6A62D24F" w:rsidR="6A62D24F">
              <w:rPr>
                <w:b w:val="0"/>
                <w:bCs w:val="0"/>
                <w:i w:val="1"/>
                <w:iCs w:val="1"/>
                <w:sz w:val="52"/>
                <w:szCs w:val="52"/>
              </w:rPr>
              <w:t xml:space="preserve"> - 2203A51700</w:t>
            </w:r>
          </w:p>
          <w:p w:rsidR="6A62D24F" w:rsidP="6A62D24F" w:rsidRDefault="6A62D24F" w14:paraId="5BBD1E38" w14:textId="51334104">
            <w:pPr>
              <w:pStyle w:val="Normal"/>
              <w:rPr>
                <w:b w:val="0"/>
                <w:bCs w:val="0"/>
                <w:i w:val="1"/>
                <w:iCs w:val="1"/>
                <w:sz w:val="48"/>
                <w:szCs w:val="48"/>
              </w:rPr>
            </w:pPr>
            <w:r w:rsidRPr="6A62D24F" w:rsidR="6A62D24F">
              <w:rPr>
                <w:b w:val="0"/>
                <w:bCs w:val="0"/>
                <w:i w:val="1"/>
                <w:iCs w:val="1"/>
                <w:sz w:val="52"/>
                <w:szCs w:val="52"/>
              </w:rPr>
              <w:t>A.HARSHITHA</w:t>
            </w:r>
            <w:r w:rsidRPr="6A62D24F" w:rsidR="6A62D24F">
              <w:rPr>
                <w:b w:val="0"/>
                <w:bCs w:val="0"/>
                <w:i w:val="1"/>
                <w:iCs w:val="1"/>
                <w:sz w:val="52"/>
                <w:szCs w:val="52"/>
              </w:rPr>
              <w:t xml:space="preserve"> - 2203A51699</w:t>
            </w:r>
          </w:p>
          <w:p w:rsidR="6A62D24F" w:rsidP="6A62D24F" w:rsidRDefault="6A62D24F" w14:paraId="372C2B89" w14:textId="70BC9537">
            <w:pPr>
              <w:pStyle w:val="Normal"/>
              <w:rPr>
                <w:b w:val="0"/>
                <w:bCs w:val="0"/>
                <w:i w:val="1"/>
                <w:iCs w:val="1"/>
                <w:sz w:val="48"/>
                <w:szCs w:val="48"/>
              </w:rPr>
            </w:pPr>
            <w:r w:rsidRPr="6A62D24F" w:rsidR="6A62D24F">
              <w:rPr>
                <w:b w:val="0"/>
                <w:bCs w:val="0"/>
                <w:i w:val="1"/>
                <w:iCs w:val="1"/>
                <w:sz w:val="52"/>
                <w:szCs w:val="52"/>
              </w:rPr>
              <w:t>B.ANVESH</w:t>
            </w:r>
            <w:r w:rsidRPr="6A62D24F" w:rsidR="6A62D24F">
              <w:rPr>
                <w:b w:val="0"/>
                <w:bCs w:val="0"/>
                <w:i w:val="1"/>
                <w:iCs w:val="1"/>
                <w:sz w:val="52"/>
                <w:szCs w:val="52"/>
              </w:rPr>
              <w:t>-2203A51702</w:t>
            </w:r>
          </w:p>
          <w:p w:rsidR="6A62D24F" w:rsidP="6A62D24F" w:rsidRDefault="6A62D24F" w14:paraId="42F92DBE" w14:textId="7235E732">
            <w:pPr>
              <w:pStyle w:val="Normal"/>
            </w:pPr>
          </w:p>
        </w:tc>
        <w:tc>
          <w:tcPr>
            <w:tcW w:w="405" w:type="dxa"/>
            <w:tcBorders>
              <w:top w:val="nil"/>
              <w:left w:val="nil"/>
              <w:bottom w:val="nil"/>
              <w:right w:val="nil"/>
            </w:tcBorders>
            <w:tcMar/>
            <w:vAlign w:val="center"/>
          </w:tcPr>
          <w:p w:rsidR="6A62D24F" w:rsidRDefault="6A62D24F" w14:paraId="0191289D" w14:textId="51E29044"/>
        </w:tc>
        <w:tc>
          <w:tcPr>
            <w:tcW w:w="405" w:type="dxa"/>
            <w:tcBorders>
              <w:top w:val="nil"/>
              <w:left w:val="nil"/>
              <w:bottom w:val="nil"/>
              <w:right w:val="nil"/>
            </w:tcBorders>
            <w:shd w:val="clear" w:color="auto" w:fill="EAE3D4"/>
            <w:tcMar/>
            <w:vAlign w:val="center"/>
          </w:tcPr>
          <w:p w:rsidR="6A62D24F" w:rsidRDefault="6A62D24F" w14:paraId="04FA35D3" w14:textId="5294C5D4"/>
        </w:tc>
        <w:tc>
          <w:tcPr>
            <w:tcW w:w="345" w:type="dxa"/>
            <w:vMerge w:val="restart"/>
            <w:tcBorders>
              <w:top w:val="nil"/>
              <w:left w:val="nil"/>
              <w:bottom w:val="nil"/>
              <w:right w:val="single" w:color="EAE3D4" w:sz="6"/>
            </w:tcBorders>
            <w:tcMar/>
            <w:vAlign w:val="center"/>
          </w:tcPr>
          <w:p w:rsidR="6A62D24F" w:rsidRDefault="6A62D24F" w14:paraId="0E9DA7D0" w14:textId="3FDDE70B"/>
        </w:tc>
      </w:tr>
      <w:tr w:rsidR="6A62D24F" w:rsidTr="6A62D24F" w14:paraId="60455531">
        <w:trPr>
          <w:trHeight w:val="405"/>
        </w:trPr>
        <w:tc>
          <w:tcPr>
            <w:tcW w:w="330" w:type="dxa"/>
            <w:vMerge/>
            <w:tcBorders>
              <w:top w:val="nil" w:sz="0"/>
              <w:left w:val="nil" w:color="EAE3D4" w:sz="0"/>
              <w:bottom w:val="nil" w:sz="0"/>
              <w:right w:val="nil" w:sz="0"/>
            </w:tcBorders>
            <w:tcMar/>
            <w:vAlign w:val="center"/>
          </w:tcPr>
          <w:p w14:paraId="315D7BA4"/>
        </w:tc>
        <w:tc>
          <w:tcPr>
            <w:tcW w:w="405" w:type="dxa"/>
            <w:tcBorders>
              <w:top w:val="nil"/>
              <w:left w:val="nil"/>
              <w:bottom w:val="nil"/>
              <w:right w:val="nil"/>
            </w:tcBorders>
            <w:tcMar/>
            <w:vAlign w:val="center"/>
          </w:tcPr>
          <w:p w:rsidR="6A62D24F" w:rsidRDefault="6A62D24F" w14:paraId="12B1BDBA" w14:textId="1F9808FD"/>
        </w:tc>
        <w:tc>
          <w:tcPr>
            <w:tcW w:w="420" w:type="dxa"/>
            <w:tcBorders>
              <w:top w:val="nil"/>
              <w:left w:val="nil"/>
              <w:bottom w:val="nil"/>
              <w:right w:val="nil"/>
            </w:tcBorders>
            <w:shd w:val="clear" w:color="auto" w:fill="EAE3D4"/>
            <w:tcMar/>
            <w:vAlign w:val="center"/>
          </w:tcPr>
          <w:p w:rsidR="6A62D24F" w:rsidRDefault="6A62D24F" w14:paraId="3AEEDED9" w14:textId="58A74A57"/>
        </w:tc>
        <w:tc>
          <w:tcPr>
            <w:tcW w:w="7770" w:type="dxa"/>
            <w:vMerge/>
            <w:tcBorders>
              <w:top w:val="nil" w:sz="0"/>
              <w:left w:val="nil" w:sz="0"/>
              <w:bottom w:val="nil" w:sz="0"/>
              <w:right w:val="nil" w:sz="0"/>
            </w:tcBorders>
            <w:tcMar/>
            <w:vAlign w:val="center"/>
          </w:tcPr>
          <w:p w14:paraId="66B4F49F"/>
        </w:tc>
        <w:tc>
          <w:tcPr>
            <w:tcW w:w="405" w:type="dxa"/>
            <w:tcBorders>
              <w:top w:val="nil"/>
              <w:left w:val="nil"/>
              <w:bottom w:val="nil"/>
              <w:right w:val="nil"/>
            </w:tcBorders>
            <w:shd w:val="clear" w:color="auto" w:fill="EAE3D4"/>
            <w:tcMar/>
            <w:vAlign w:val="center"/>
          </w:tcPr>
          <w:p w:rsidR="6A62D24F" w:rsidRDefault="6A62D24F" w14:paraId="3E768C69" w14:textId="3501FB44"/>
        </w:tc>
        <w:tc>
          <w:tcPr>
            <w:tcW w:w="405" w:type="dxa"/>
            <w:tcBorders>
              <w:top w:val="nil"/>
              <w:left w:val="nil"/>
              <w:bottom w:val="nil"/>
              <w:right w:val="nil"/>
            </w:tcBorders>
            <w:tcMar/>
            <w:vAlign w:val="center"/>
          </w:tcPr>
          <w:p w:rsidR="6A62D24F" w:rsidRDefault="6A62D24F" w14:paraId="56DBEB5A" w14:textId="7ED16ACD"/>
        </w:tc>
        <w:tc>
          <w:tcPr>
            <w:tcW w:w="345" w:type="dxa"/>
            <w:vMerge/>
            <w:tcBorders>
              <w:top w:val="nil" w:sz="0"/>
              <w:left w:val="nil" w:sz="0"/>
              <w:bottom w:val="nil" w:sz="0"/>
              <w:right w:val="nil" w:color="EAE3D4" w:sz="0"/>
            </w:tcBorders>
            <w:tcMar/>
            <w:vAlign w:val="center"/>
          </w:tcPr>
          <w:p w14:paraId="16797509"/>
        </w:tc>
      </w:tr>
      <w:tr w:rsidR="6A62D24F" w:rsidTr="6A62D24F" w14:paraId="0B8AB540">
        <w:trPr>
          <w:trHeight w:val="300"/>
        </w:trPr>
        <w:tc>
          <w:tcPr>
            <w:tcW w:w="330" w:type="dxa"/>
            <w:vMerge/>
            <w:tcBorders>
              <w:top w:val="nil" w:sz="0"/>
              <w:left w:val="nil" w:color="EAE3D4" w:sz="0"/>
              <w:bottom w:val="nil" w:sz="0"/>
              <w:right w:val="nil" w:sz="0"/>
            </w:tcBorders>
            <w:tcMar/>
            <w:vAlign w:val="center"/>
          </w:tcPr>
          <w:p w14:paraId="34421EE7"/>
        </w:tc>
        <w:tc>
          <w:tcPr>
            <w:tcW w:w="405" w:type="dxa"/>
            <w:tcBorders>
              <w:top w:val="nil"/>
              <w:left w:val="nil"/>
              <w:bottom w:val="nil"/>
              <w:right w:val="nil"/>
            </w:tcBorders>
            <w:shd w:val="clear" w:color="auto" w:fill="EAE3D4"/>
            <w:tcMar/>
            <w:vAlign w:val="center"/>
          </w:tcPr>
          <w:p w:rsidR="6A62D24F" w:rsidRDefault="6A62D24F" w14:paraId="48C4DB01" w14:textId="66DBB247"/>
        </w:tc>
        <w:tc>
          <w:tcPr>
            <w:tcW w:w="420" w:type="dxa"/>
            <w:tcBorders>
              <w:top w:val="nil"/>
              <w:left w:val="nil"/>
              <w:bottom w:val="nil"/>
              <w:right w:val="nil"/>
            </w:tcBorders>
            <w:tcMar/>
            <w:vAlign w:val="center"/>
          </w:tcPr>
          <w:p w:rsidR="6A62D24F" w:rsidRDefault="6A62D24F" w14:paraId="28DEE375" w14:textId="65F76A72"/>
        </w:tc>
        <w:tc>
          <w:tcPr>
            <w:tcW w:w="7770" w:type="dxa"/>
            <w:vMerge/>
            <w:tcBorders>
              <w:top w:val="nil" w:sz="0"/>
              <w:left w:val="nil" w:sz="0"/>
              <w:bottom w:val="nil" w:sz="0"/>
              <w:right w:val="nil" w:sz="0"/>
            </w:tcBorders>
            <w:tcMar/>
            <w:vAlign w:val="center"/>
          </w:tcPr>
          <w:p w14:paraId="0935CC7C"/>
        </w:tc>
        <w:tc>
          <w:tcPr>
            <w:tcW w:w="405" w:type="dxa"/>
            <w:tcBorders>
              <w:top w:val="nil"/>
              <w:left w:val="nil"/>
              <w:bottom w:val="nil"/>
              <w:right w:val="nil"/>
            </w:tcBorders>
            <w:tcMar/>
            <w:vAlign w:val="center"/>
          </w:tcPr>
          <w:p w:rsidR="6A62D24F" w:rsidRDefault="6A62D24F" w14:paraId="4F25AECA" w14:textId="2630C79C"/>
        </w:tc>
        <w:tc>
          <w:tcPr>
            <w:tcW w:w="405" w:type="dxa"/>
            <w:tcBorders>
              <w:top w:val="nil"/>
              <w:left w:val="nil"/>
              <w:bottom w:val="nil"/>
              <w:right w:val="nil"/>
            </w:tcBorders>
            <w:shd w:val="clear" w:color="auto" w:fill="EAE3D4"/>
            <w:tcMar/>
            <w:vAlign w:val="center"/>
          </w:tcPr>
          <w:p w:rsidR="6A62D24F" w:rsidRDefault="6A62D24F" w14:paraId="4A3F346C" w14:textId="5665E88D"/>
        </w:tc>
        <w:tc>
          <w:tcPr>
            <w:tcW w:w="345" w:type="dxa"/>
            <w:vMerge/>
            <w:tcBorders>
              <w:top w:val="nil" w:sz="0"/>
              <w:left w:val="nil" w:sz="0"/>
              <w:bottom w:val="nil" w:sz="0"/>
              <w:right w:val="nil" w:color="EAE3D4" w:sz="0"/>
            </w:tcBorders>
            <w:tcMar/>
            <w:vAlign w:val="center"/>
          </w:tcPr>
          <w:p w14:paraId="55444BCD"/>
        </w:tc>
      </w:tr>
      <w:tr w:rsidR="6A62D24F" w:rsidTr="6A62D24F" w14:paraId="571E1879">
        <w:trPr>
          <w:trHeight w:val="300"/>
        </w:trPr>
        <w:tc>
          <w:tcPr>
            <w:tcW w:w="330" w:type="dxa"/>
            <w:vMerge/>
            <w:tcBorders>
              <w:top w:val="nil" w:sz="0"/>
              <w:left w:val="nil" w:color="EAE3D4" w:sz="0"/>
              <w:bottom w:val="nil" w:sz="0"/>
              <w:right w:val="nil" w:sz="0"/>
            </w:tcBorders>
            <w:tcMar/>
            <w:vAlign w:val="center"/>
          </w:tcPr>
          <w:p w14:paraId="7138E5B4"/>
        </w:tc>
        <w:tc>
          <w:tcPr>
            <w:tcW w:w="405" w:type="dxa"/>
            <w:tcBorders>
              <w:top w:val="nil"/>
              <w:left w:val="nil"/>
              <w:bottom w:val="nil"/>
              <w:right w:val="nil"/>
            </w:tcBorders>
            <w:tcMar/>
            <w:vAlign w:val="center"/>
          </w:tcPr>
          <w:p w:rsidR="6A62D24F" w:rsidRDefault="6A62D24F" w14:paraId="4DC50CF6" w14:textId="5792F660"/>
        </w:tc>
        <w:tc>
          <w:tcPr>
            <w:tcW w:w="420" w:type="dxa"/>
            <w:tcBorders>
              <w:top w:val="nil"/>
              <w:left w:val="nil"/>
              <w:bottom w:val="nil"/>
              <w:right w:val="nil"/>
            </w:tcBorders>
            <w:shd w:val="clear" w:color="auto" w:fill="EAE3D4"/>
            <w:tcMar/>
            <w:vAlign w:val="center"/>
          </w:tcPr>
          <w:p w:rsidR="6A62D24F" w:rsidRDefault="6A62D24F" w14:paraId="0F55F9BD" w14:textId="5E1B87B0"/>
        </w:tc>
        <w:tc>
          <w:tcPr>
            <w:tcW w:w="7770" w:type="dxa"/>
            <w:vMerge/>
            <w:tcBorders>
              <w:top w:val="nil" w:sz="0"/>
              <w:left w:val="nil" w:sz="0"/>
              <w:bottom w:val="nil" w:sz="0"/>
              <w:right w:val="nil" w:sz="0"/>
            </w:tcBorders>
            <w:tcMar/>
            <w:vAlign w:val="center"/>
          </w:tcPr>
          <w:p w14:paraId="26647C16"/>
        </w:tc>
        <w:tc>
          <w:tcPr>
            <w:tcW w:w="405" w:type="dxa"/>
            <w:tcBorders>
              <w:top w:val="nil"/>
              <w:left w:val="nil"/>
              <w:bottom w:val="nil"/>
              <w:right w:val="nil"/>
            </w:tcBorders>
            <w:shd w:val="clear" w:color="auto" w:fill="EAE3D4"/>
            <w:tcMar/>
            <w:vAlign w:val="center"/>
          </w:tcPr>
          <w:p w:rsidR="6A62D24F" w:rsidRDefault="6A62D24F" w14:paraId="4B3C2A9E" w14:textId="7DBBBCE8"/>
        </w:tc>
        <w:tc>
          <w:tcPr>
            <w:tcW w:w="405" w:type="dxa"/>
            <w:tcBorders>
              <w:top w:val="nil"/>
              <w:left w:val="nil"/>
              <w:bottom w:val="nil"/>
              <w:right w:val="nil"/>
            </w:tcBorders>
            <w:tcMar/>
            <w:vAlign w:val="center"/>
          </w:tcPr>
          <w:p w:rsidR="6A62D24F" w:rsidRDefault="6A62D24F" w14:paraId="40A1A6D5" w14:textId="5ADD049A"/>
        </w:tc>
        <w:tc>
          <w:tcPr>
            <w:tcW w:w="345" w:type="dxa"/>
            <w:vMerge/>
            <w:tcBorders>
              <w:top w:val="nil" w:sz="0"/>
              <w:left w:val="nil" w:sz="0"/>
              <w:bottom w:val="nil" w:sz="0"/>
              <w:right w:val="nil" w:color="EAE3D4" w:sz="0"/>
            </w:tcBorders>
            <w:tcMar/>
            <w:vAlign w:val="center"/>
          </w:tcPr>
          <w:p w14:paraId="62C72ABC"/>
        </w:tc>
      </w:tr>
      <w:tr w:rsidR="6A62D24F" w:rsidTr="6A62D24F" w14:paraId="55735C14">
        <w:trPr>
          <w:trHeight w:val="300"/>
        </w:trPr>
        <w:tc>
          <w:tcPr>
            <w:tcW w:w="330" w:type="dxa"/>
            <w:vMerge/>
            <w:tcBorders>
              <w:top w:val="nil" w:sz="0"/>
              <w:left w:val="nil" w:color="EAE3D4" w:sz="0"/>
              <w:bottom w:val="nil" w:sz="0"/>
              <w:right w:val="nil" w:sz="0"/>
            </w:tcBorders>
            <w:tcMar/>
            <w:vAlign w:val="center"/>
          </w:tcPr>
          <w:p w14:paraId="5B286C66"/>
        </w:tc>
        <w:tc>
          <w:tcPr>
            <w:tcW w:w="405" w:type="dxa"/>
            <w:tcBorders>
              <w:top w:val="nil"/>
              <w:left w:val="nil"/>
              <w:bottom w:val="nil"/>
              <w:right w:val="nil"/>
            </w:tcBorders>
            <w:shd w:val="clear" w:color="auto" w:fill="EAE3D4"/>
            <w:tcMar/>
            <w:vAlign w:val="center"/>
          </w:tcPr>
          <w:p w:rsidR="6A62D24F" w:rsidRDefault="6A62D24F" w14:paraId="6538FCF5" w14:textId="2734F181"/>
        </w:tc>
        <w:tc>
          <w:tcPr>
            <w:tcW w:w="420" w:type="dxa"/>
            <w:tcBorders>
              <w:top w:val="nil"/>
              <w:left w:val="nil"/>
              <w:bottom w:val="nil"/>
              <w:right w:val="nil"/>
            </w:tcBorders>
            <w:tcMar/>
            <w:vAlign w:val="center"/>
          </w:tcPr>
          <w:p w:rsidR="6A62D24F" w:rsidRDefault="6A62D24F" w14:paraId="3CD52831" w14:textId="4344DDF8"/>
        </w:tc>
        <w:tc>
          <w:tcPr>
            <w:tcW w:w="7770" w:type="dxa"/>
            <w:vMerge/>
            <w:tcBorders>
              <w:top w:val="nil" w:sz="0"/>
              <w:left w:val="nil" w:sz="0"/>
              <w:bottom w:val="nil" w:sz="0"/>
              <w:right w:val="nil" w:sz="0"/>
            </w:tcBorders>
            <w:tcMar/>
            <w:vAlign w:val="center"/>
          </w:tcPr>
          <w:p w14:paraId="55E2EF54"/>
        </w:tc>
        <w:tc>
          <w:tcPr>
            <w:tcW w:w="405" w:type="dxa"/>
            <w:tcBorders>
              <w:top w:val="nil"/>
              <w:left w:val="nil"/>
              <w:bottom w:val="nil"/>
              <w:right w:val="nil"/>
            </w:tcBorders>
            <w:tcMar/>
            <w:vAlign w:val="center"/>
          </w:tcPr>
          <w:p w:rsidR="6A62D24F" w:rsidRDefault="6A62D24F" w14:paraId="693F9D01" w14:textId="55A23CA6"/>
        </w:tc>
        <w:tc>
          <w:tcPr>
            <w:tcW w:w="405" w:type="dxa"/>
            <w:tcBorders>
              <w:top w:val="nil"/>
              <w:left w:val="nil"/>
              <w:bottom w:val="nil"/>
              <w:right w:val="nil"/>
            </w:tcBorders>
            <w:shd w:val="clear" w:color="auto" w:fill="EAE3D4"/>
            <w:tcMar/>
            <w:vAlign w:val="center"/>
          </w:tcPr>
          <w:p w:rsidR="6A62D24F" w:rsidRDefault="6A62D24F" w14:paraId="2CE54AB6" w14:textId="4194559E"/>
        </w:tc>
        <w:tc>
          <w:tcPr>
            <w:tcW w:w="345" w:type="dxa"/>
            <w:vMerge/>
            <w:tcBorders>
              <w:top w:val="nil" w:sz="0"/>
              <w:left w:val="nil" w:sz="0"/>
              <w:bottom w:val="nil" w:sz="0"/>
              <w:right w:val="nil" w:color="EAE3D4" w:sz="0"/>
            </w:tcBorders>
            <w:tcMar/>
            <w:vAlign w:val="center"/>
          </w:tcPr>
          <w:p w14:paraId="550BC9E1"/>
        </w:tc>
      </w:tr>
      <w:tr w:rsidR="6A62D24F" w:rsidTr="6A62D24F" w14:paraId="19184E37">
        <w:trPr>
          <w:trHeight w:val="300"/>
        </w:trPr>
        <w:tc>
          <w:tcPr>
            <w:tcW w:w="330" w:type="dxa"/>
            <w:vMerge/>
            <w:tcBorders>
              <w:top w:val="nil" w:sz="0"/>
              <w:left w:val="nil" w:color="EAE3D4" w:sz="0"/>
              <w:bottom w:val="nil" w:sz="0"/>
              <w:right w:val="nil" w:sz="0"/>
            </w:tcBorders>
            <w:tcMar/>
            <w:vAlign w:val="center"/>
          </w:tcPr>
          <w:p w14:paraId="273869EE"/>
        </w:tc>
        <w:tc>
          <w:tcPr>
            <w:tcW w:w="405" w:type="dxa"/>
            <w:tcBorders>
              <w:top w:val="nil"/>
              <w:left w:val="nil"/>
              <w:bottom w:val="nil"/>
              <w:right w:val="nil"/>
            </w:tcBorders>
            <w:tcMar/>
            <w:vAlign w:val="center"/>
          </w:tcPr>
          <w:p w:rsidR="6A62D24F" w:rsidRDefault="6A62D24F" w14:paraId="6D307E90" w14:textId="6A2A7E6E"/>
        </w:tc>
        <w:tc>
          <w:tcPr>
            <w:tcW w:w="420" w:type="dxa"/>
            <w:tcBorders>
              <w:top w:val="nil"/>
              <w:left w:val="nil"/>
              <w:bottom w:val="nil"/>
              <w:right w:val="nil"/>
            </w:tcBorders>
            <w:shd w:val="clear" w:color="auto" w:fill="EAE3D4"/>
            <w:tcMar/>
            <w:vAlign w:val="center"/>
          </w:tcPr>
          <w:p w:rsidR="6A62D24F" w:rsidRDefault="6A62D24F" w14:paraId="3B81605E" w14:textId="01EC7B8A"/>
        </w:tc>
        <w:tc>
          <w:tcPr>
            <w:tcW w:w="7770" w:type="dxa"/>
            <w:vMerge/>
            <w:tcBorders>
              <w:top w:val="nil" w:sz="0"/>
              <w:left w:val="nil" w:sz="0"/>
              <w:bottom w:val="nil" w:sz="0"/>
              <w:right w:val="nil" w:sz="0"/>
            </w:tcBorders>
            <w:tcMar/>
            <w:vAlign w:val="center"/>
          </w:tcPr>
          <w:p w14:paraId="5C141BD5"/>
        </w:tc>
        <w:tc>
          <w:tcPr>
            <w:tcW w:w="405" w:type="dxa"/>
            <w:tcBorders>
              <w:top w:val="nil"/>
              <w:left w:val="nil"/>
              <w:bottom w:val="nil"/>
              <w:right w:val="nil"/>
            </w:tcBorders>
            <w:shd w:val="clear" w:color="auto" w:fill="EAE3D4"/>
            <w:tcMar/>
            <w:vAlign w:val="center"/>
          </w:tcPr>
          <w:p w:rsidR="6A62D24F" w:rsidRDefault="6A62D24F" w14:paraId="185774BD" w14:textId="12B3534F"/>
        </w:tc>
        <w:tc>
          <w:tcPr>
            <w:tcW w:w="405" w:type="dxa"/>
            <w:tcBorders>
              <w:top w:val="nil"/>
              <w:left w:val="nil"/>
              <w:bottom w:val="nil"/>
              <w:right w:val="nil"/>
            </w:tcBorders>
            <w:tcMar/>
            <w:vAlign w:val="center"/>
          </w:tcPr>
          <w:p w:rsidR="6A62D24F" w:rsidRDefault="6A62D24F" w14:paraId="5177FEE4" w14:textId="01147BC5"/>
        </w:tc>
        <w:tc>
          <w:tcPr>
            <w:tcW w:w="345" w:type="dxa"/>
            <w:vMerge/>
            <w:tcBorders>
              <w:top w:val="nil" w:sz="0"/>
              <w:left w:val="nil" w:sz="0"/>
              <w:bottom w:val="nil" w:sz="0"/>
              <w:right w:val="nil" w:color="EAE3D4" w:sz="0"/>
            </w:tcBorders>
            <w:tcMar/>
            <w:vAlign w:val="center"/>
          </w:tcPr>
          <w:p w14:paraId="6EA106DE"/>
        </w:tc>
      </w:tr>
      <w:tr w:rsidR="6A62D24F" w:rsidTr="6A62D24F" w14:paraId="41BD2C1C">
        <w:trPr>
          <w:trHeight w:val="300"/>
        </w:trPr>
        <w:tc>
          <w:tcPr>
            <w:tcW w:w="330" w:type="dxa"/>
            <w:vMerge/>
            <w:tcBorders>
              <w:top w:val="nil" w:sz="0"/>
              <w:left w:val="nil" w:color="EAE3D4" w:sz="0"/>
              <w:bottom w:val="nil" w:sz="0"/>
              <w:right w:val="nil" w:sz="0"/>
            </w:tcBorders>
            <w:tcMar/>
            <w:vAlign w:val="center"/>
          </w:tcPr>
          <w:p w14:paraId="6CA21AF2"/>
        </w:tc>
        <w:tc>
          <w:tcPr>
            <w:tcW w:w="405" w:type="dxa"/>
            <w:tcBorders>
              <w:top w:val="nil"/>
              <w:left w:val="nil"/>
              <w:bottom w:val="nil"/>
              <w:right w:val="nil"/>
            </w:tcBorders>
            <w:shd w:val="clear" w:color="auto" w:fill="EAE3D4"/>
            <w:tcMar/>
            <w:vAlign w:val="center"/>
          </w:tcPr>
          <w:p w:rsidR="6A62D24F" w:rsidRDefault="6A62D24F" w14:paraId="524477DE" w14:textId="665491CA"/>
        </w:tc>
        <w:tc>
          <w:tcPr>
            <w:tcW w:w="420" w:type="dxa"/>
            <w:tcBorders>
              <w:top w:val="nil"/>
              <w:left w:val="nil"/>
              <w:bottom w:val="nil"/>
              <w:right w:val="nil"/>
            </w:tcBorders>
            <w:tcMar/>
            <w:vAlign w:val="center"/>
          </w:tcPr>
          <w:p w:rsidR="6A62D24F" w:rsidRDefault="6A62D24F" w14:paraId="0DF0308C" w14:textId="021EC944"/>
        </w:tc>
        <w:tc>
          <w:tcPr>
            <w:tcW w:w="7770" w:type="dxa"/>
            <w:vMerge/>
            <w:tcBorders>
              <w:top w:val="nil" w:sz="0"/>
              <w:left w:val="nil" w:sz="0"/>
              <w:bottom w:val="nil" w:sz="0"/>
              <w:right w:val="nil" w:sz="0"/>
            </w:tcBorders>
            <w:tcMar/>
            <w:vAlign w:val="center"/>
          </w:tcPr>
          <w:p w14:paraId="2AAA3F39"/>
        </w:tc>
        <w:tc>
          <w:tcPr>
            <w:tcW w:w="405" w:type="dxa"/>
            <w:tcBorders>
              <w:top w:val="nil"/>
              <w:left w:val="nil"/>
              <w:bottom w:val="nil"/>
              <w:right w:val="nil"/>
            </w:tcBorders>
            <w:tcMar/>
            <w:vAlign w:val="center"/>
          </w:tcPr>
          <w:p w:rsidR="6A62D24F" w:rsidRDefault="6A62D24F" w14:paraId="41D6479A" w14:textId="46A90957"/>
        </w:tc>
        <w:tc>
          <w:tcPr>
            <w:tcW w:w="405" w:type="dxa"/>
            <w:tcBorders>
              <w:top w:val="nil"/>
              <w:left w:val="nil"/>
              <w:bottom w:val="nil"/>
              <w:right w:val="nil"/>
            </w:tcBorders>
            <w:shd w:val="clear" w:color="auto" w:fill="EAE3D4"/>
            <w:tcMar/>
            <w:vAlign w:val="center"/>
          </w:tcPr>
          <w:p w:rsidR="6A62D24F" w:rsidRDefault="6A62D24F" w14:paraId="4CF4BEA9" w14:textId="1CBC651D"/>
        </w:tc>
        <w:tc>
          <w:tcPr>
            <w:tcW w:w="345" w:type="dxa"/>
            <w:vMerge/>
            <w:tcBorders>
              <w:top w:val="nil" w:sz="0"/>
              <w:left w:val="nil" w:sz="0"/>
              <w:bottom w:val="nil" w:sz="0"/>
              <w:right w:val="nil" w:color="EAE3D4" w:sz="0"/>
            </w:tcBorders>
            <w:tcMar/>
            <w:vAlign w:val="center"/>
          </w:tcPr>
          <w:p w14:paraId="07B17DA2"/>
        </w:tc>
      </w:tr>
      <w:tr w:rsidR="6A62D24F" w:rsidTr="6A62D24F" w14:paraId="6605037D">
        <w:trPr>
          <w:trHeight w:val="300"/>
        </w:trPr>
        <w:tc>
          <w:tcPr>
            <w:tcW w:w="330" w:type="dxa"/>
            <w:vMerge/>
            <w:tcBorders>
              <w:top w:val="nil" w:sz="0"/>
              <w:left w:val="nil" w:color="EAE3D4" w:sz="0"/>
              <w:bottom w:val="nil" w:sz="0"/>
              <w:right w:val="nil" w:sz="0"/>
            </w:tcBorders>
            <w:tcMar/>
            <w:vAlign w:val="center"/>
          </w:tcPr>
          <w:p w14:paraId="282664B7"/>
        </w:tc>
        <w:tc>
          <w:tcPr>
            <w:tcW w:w="405" w:type="dxa"/>
            <w:tcBorders>
              <w:top w:val="nil"/>
              <w:left w:val="nil"/>
              <w:bottom w:val="nil"/>
              <w:right w:val="nil"/>
            </w:tcBorders>
            <w:tcMar/>
            <w:vAlign w:val="center"/>
          </w:tcPr>
          <w:p w:rsidR="6A62D24F" w:rsidRDefault="6A62D24F" w14:paraId="673E1136" w14:textId="592AAA36"/>
        </w:tc>
        <w:tc>
          <w:tcPr>
            <w:tcW w:w="420" w:type="dxa"/>
            <w:tcBorders>
              <w:top w:val="nil"/>
              <w:left w:val="nil"/>
              <w:bottom w:val="nil"/>
              <w:right w:val="nil"/>
            </w:tcBorders>
            <w:shd w:val="clear" w:color="auto" w:fill="EAE3D4"/>
            <w:tcMar/>
            <w:vAlign w:val="center"/>
          </w:tcPr>
          <w:p w:rsidR="6A62D24F" w:rsidRDefault="6A62D24F" w14:paraId="766BB7E1" w14:textId="0AA35C47"/>
        </w:tc>
        <w:tc>
          <w:tcPr>
            <w:tcW w:w="7770" w:type="dxa"/>
            <w:vMerge w:val="restart"/>
            <w:tcBorders>
              <w:top w:val="nil"/>
              <w:left w:val="nil"/>
              <w:bottom w:val="nil"/>
              <w:right w:val="nil"/>
            </w:tcBorders>
            <w:tcMar>
              <w:left w:w="105" w:type="dxa"/>
              <w:right w:w="105" w:type="dxa"/>
            </w:tcMar>
            <w:vAlign w:val="center"/>
          </w:tcPr>
          <w:p w:rsidR="6A62D24F" w:rsidP="6A62D24F" w:rsidRDefault="6A62D24F" w14:paraId="33DECFDC" w14:textId="74C5FDAF">
            <w:pPr>
              <w:pStyle w:val="Subtitle"/>
            </w:pPr>
          </w:p>
        </w:tc>
        <w:tc>
          <w:tcPr>
            <w:tcW w:w="405" w:type="dxa"/>
            <w:tcBorders>
              <w:top w:val="nil"/>
              <w:left w:val="nil"/>
              <w:bottom w:val="nil"/>
              <w:right w:val="nil"/>
            </w:tcBorders>
            <w:shd w:val="clear" w:color="auto" w:fill="EAE3D4"/>
            <w:tcMar/>
            <w:vAlign w:val="center"/>
          </w:tcPr>
          <w:p w:rsidR="6A62D24F" w:rsidRDefault="6A62D24F" w14:paraId="472FB170" w14:textId="6BF5DF41"/>
        </w:tc>
        <w:tc>
          <w:tcPr>
            <w:tcW w:w="405" w:type="dxa"/>
            <w:tcBorders>
              <w:top w:val="nil"/>
              <w:left w:val="nil"/>
              <w:bottom w:val="nil"/>
              <w:right w:val="nil"/>
            </w:tcBorders>
            <w:tcMar/>
            <w:vAlign w:val="center"/>
          </w:tcPr>
          <w:p w:rsidR="6A62D24F" w:rsidRDefault="6A62D24F" w14:paraId="790704BE" w14:textId="054FA761"/>
        </w:tc>
        <w:tc>
          <w:tcPr>
            <w:tcW w:w="345" w:type="dxa"/>
            <w:vMerge/>
            <w:tcBorders>
              <w:top w:val="nil" w:sz="0"/>
              <w:left w:val="nil" w:sz="0"/>
              <w:bottom w:val="nil" w:sz="0"/>
              <w:right w:val="nil" w:color="EAE3D4" w:sz="0"/>
            </w:tcBorders>
            <w:tcMar/>
            <w:vAlign w:val="center"/>
          </w:tcPr>
          <w:p w14:paraId="1EDFCDC4"/>
        </w:tc>
      </w:tr>
      <w:tr w:rsidR="6A62D24F" w:rsidTr="6A62D24F" w14:paraId="206F2110">
        <w:trPr>
          <w:trHeight w:val="300"/>
        </w:trPr>
        <w:tc>
          <w:tcPr>
            <w:tcW w:w="330" w:type="dxa"/>
            <w:vMerge/>
            <w:tcBorders>
              <w:top w:val="nil" w:sz="0"/>
              <w:left w:val="nil" w:color="EAE3D4" w:sz="0"/>
              <w:bottom w:val="nil" w:sz="0"/>
              <w:right w:val="nil" w:sz="0"/>
            </w:tcBorders>
            <w:tcMar/>
            <w:vAlign w:val="center"/>
          </w:tcPr>
          <w:p w14:paraId="10BEE43B"/>
        </w:tc>
        <w:tc>
          <w:tcPr>
            <w:tcW w:w="405" w:type="dxa"/>
            <w:tcBorders>
              <w:top w:val="nil"/>
              <w:left w:val="nil"/>
              <w:bottom w:val="nil"/>
              <w:right w:val="nil"/>
            </w:tcBorders>
            <w:shd w:val="clear" w:color="auto" w:fill="EAE3D4"/>
            <w:tcMar/>
            <w:vAlign w:val="center"/>
          </w:tcPr>
          <w:p w:rsidR="6A62D24F" w:rsidRDefault="6A62D24F" w14:paraId="03AABA42" w14:textId="62A8C3A0"/>
        </w:tc>
        <w:tc>
          <w:tcPr>
            <w:tcW w:w="420" w:type="dxa"/>
            <w:tcBorders>
              <w:top w:val="nil"/>
              <w:left w:val="nil"/>
              <w:bottom w:val="nil"/>
              <w:right w:val="nil"/>
            </w:tcBorders>
            <w:tcMar/>
            <w:vAlign w:val="center"/>
          </w:tcPr>
          <w:p w:rsidR="6A62D24F" w:rsidRDefault="6A62D24F" w14:paraId="118D67E5" w14:textId="7F88A2DF"/>
        </w:tc>
        <w:tc>
          <w:tcPr>
            <w:tcW w:w="7770" w:type="dxa"/>
            <w:vMerge/>
            <w:tcBorders>
              <w:top w:val="nil" w:sz="0"/>
              <w:left w:val="nil" w:sz="0"/>
              <w:bottom w:val="nil" w:sz="0"/>
              <w:right w:val="nil" w:sz="0"/>
            </w:tcBorders>
            <w:tcMar/>
            <w:vAlign w:val="center"/>
          </w:tcPr>
          <w:p w14:paraId="3C9F1EFA"/>
        </w:tc>
        <w:tc>
          <w:tcPr>
            <w:tcW w:w="405" w:type="dxa"/>
            <w:tcBorders>
              <w:top w:val="nil"/>
              <w:left w:val="nil"/>
              <w:bottom w:val="nil"/>
              <w:right w:val="nil"/>
            </w:tcBorders>
            <w:tcMar/>
            <w:vAlign w:val="center"/>
          </w:tcPr>
          <w:p w:rsidR="6A62D24F" w:rsidRDefault="6A62D24F" w14:paraId="6AA40F18" w14:textId="733A3C2B"/>
        </w:tc>
        <w:tc>
          <w:tcPr>
            <w:tcW w:w="405" w:type="dxa"/>
            <w:tcBorders>
              <w:top w:val="nil"/>
              <w:left w:val="nil"/>
              <w:bottom w:val="nil"/>
              <w:right w:val="nil"/>
            </w:tcBorders>
            <w:shd w:val="clear" w:color="auto" w:fill="EAE3D4"/>
            <w:tcMar/>
            <w:vAlign w:val="center"/>
          </w:tcPr>
          <w:p w:rsidR="6A62D24F" w:rsidRDefault="6A62D24F" w14:paraId="009DAA1E" w14:textId="79487409"/>
        </w:tc>
        <w:tc>
          <w:tcPr>
            <w:tcW w:w="345" w:type="dxa"/>
            <w:vMerge/>
            <w:tcBorders>
              <w:top w:val="nil" w:sz="0"/>
              <w:left w:val="nil" w:sz="0"/>
              <w:bottom w:val="nil" w:sz="0"/>
              <w:right w:val="nil" w:color="EAE3D4" w:sz="0"/>
            </w:tcBorders>
            <w:tcMar/>
            <w:vAlign w:val="center"/>
          </w:tcPr>
          <w:p w14:paraId="56350F3D"/>
        </w:tc>
      </w:tr>
      <w:tr w:rsidR="6A62D24F" w:rsidTr="6A62D24F" w14:paraId="50DA662D">
        <w:trPr>
          <w:trHeight w:val="300"/>
        </w:trPr>
        <w:tc>
          <w:tcPr>
            <w:tcW w:w="330" w:type="dxa"/>
            <w:vMerge/>
            <w:tcBorders>
              <w:top w:val="nil" w:sz="0"/>
              <w:left w:val="nil" w:color="EAE3D4" w:sz="0"/>
              <w:bottom w:val="nil" w:sz="0"/>
              <w:right w:val="nil" w:sz="0"/>
            </w:tcBorders>
            <w:tcMar/>
            <w:vAlign w:val="center"/>
          </w:tcPr>
          <w:p w14:paraId="3110B283"/>
        </w:tc>
        <w:tc>
          <w:tcPr>
            <w:tcW w:w="405" w:type="dxa"/>
            <w:tcBorders>
              <w:top w:val="nil"/>
              <w:left w:val="nil"/>
              <w:bottom w:val="nil"/>
              <w:right w:val="nil"/>
            </w:tcBorders>
            <w:tcMar/>
            <w:vAlign w:val="center"/>
          </w:tcPr>
          <w:p w:rsidR="6A62D24F" w:rsidRDefault="6A62D24F" w14:paraId="4B3A3568" w14:textId="3E7999D3"/>
        </w:tc>
        <w:tc>
          <w:tcPr>
            <w:tcW w:w="420" w:type="dxa"/>
            <w:tcBorders>
              <w:top w:val="nil"/>
              <w:left w:val="nil"/>
              <w:bottom w:val="nil"/>
              <w:right w:val="nil"/>
            </w:tcBorders>
            <w:shd w:val="clear" w:color="auto" w:fill="EAE3D4"/>
            <w:tcMar/>
            <w:vAlign w:val="center"/>
          </w:tcPr>
          <w:p w:rsidR="6A62D24F" w:rsidRDefault="6A62D24F" w14:paraId="3606A3A0" w14:textId="6B0E5735"/>
        </w:tc>
        <w:tc>
          <w:tcPr>
            <w:tcW w:w="7770" w:type="dxa"/>
            <w:vMerge/>
            <w:tcBorders>
              <w:top w:val="nil" w:sz="0"/>
              <w:left w:val="nil" w:sz="0"/>
              <w:bottom w:val="nil" w:sz="0"/>
              <w:right w:val="nil" w:sz="0"/>
            </w:tcBorders>
            <w:tcMar/>
            <w:vAlign w:val="center"/>
          </w:tcPr>
          <w:p w14:paraId="2E2FFBD1"/>
        </w:tc>
        <w:tc>
          <w:tcPr>
            <w:tcW w:w="405" w:type="dxa"/>
            <w:tcBorders>
              <w:top w:val="nil"/>
              <w:left w:val="nil"/>
              <w:bottom w:val="nil"/>
              <w:right w:val="nil"/>
            </w:tcBorders>
            <w:shd w:val="clear" w:color="auto" w:fill="EAE3D4"/>
            <w:tcMar/>
            <w:vAlign w:val="center"/>
          </w:tcPr>
          <w:p w:rsidR="6A62D24F" w:rsidRDefault="6A62D24F" w14:paraId="3FA3F8F7" w14:textId="119779D9"/>
        </w:tc>
        <w:tc>
          <w:tcPr>
            <w:tcW w:w="405" w:type="dxa"/>
            <w:tcBorders>
              <w:top w:val="nil"/>
              <w:left w:val="nil"/>
              <w:bottom w:val="nil"/>
              <w:right w:val="nil"/>
            </w:tcBorders>
            <w:tcMar/>
            <w:vAlign w:val="center"/>
          </w:tcPr>
          <w:p w:rsidR="6A62D24F" w:rsidRDefault="6A62D24F" w14:paraId="1CA48448" w14:textId="77F2FA84"/>
        </w:tc>
        <w:tc>
          <w:tcPr>
            <w:tcW w:w="345" w:type="dxa"/>
            <w:vMerge/>
            <w:tcBorders>
              <w:top w:val="nil" w:sz="0"/>
              <w:left w:val="nil" w:sz="0"/>
              <w:bottom w:val="nil" w:sz="0"/>
              <w:right w:val="nil" w:color="EAE3D4" w:sz="0"/>
            </w:tcBorders>
            <w:tcMar/>
            <w:vAlign w:val="center"/>
          </w:tcPr>
          <w:p w14:paraId="0D09B4F9"/>
        </w:tc>
      </w:tr>
    </w:tbl>
    <w:p w:rsidR="6A62D24F" w:rsidP="6A62D24F" w:rsidRDefault="6A62D24F" w14:paraId="5152A44C" w14:textId="5D730882">
      <w:pPr>
        <w:pStyle w:val="Normal"/>
      </w:pPr>
      <w:r>
        <w:drawing>
          <wp:inline wp14:editId="797634AA" wp14:anchorId="52CE71A4">
            <wp:extent cx="2160000" cy="2468571"/>
            <wp:effectExtent l="0" t="0" r="0" b="0"/>
            <wp:docPr id="386433276" name="" title=""/>
            <wp:cNvGraphicFramePr>
              <a:graphicFrameLocks noChangeAspect="1"/>
            </wp:cNvGraphicFramePr>
            <a:graphic>
              <a:graphicData uri="http://schemas.openxmlformats.org/drawingml/2006/picture">
                <pic:pic>
                  <pic:nvPicPr>
                    <pic:cNvPr id="0" name=""/>
                    <pic:cNvPicPr/>
                  </pic:nvPicPr>
                  <pic:blipFill>
                    <a:blip r:embed="Re442a4d72d174ce8">
                      <a:extLst>
                        <a:ext xmlns:a="http://schemas.openxmlformats.org/drawingml/2006/main" uri="{28A0092B-C50C-407E-A947-70E740481C1C}">
                          <a14:useLocalDpi val="0"/>
                        </a:ext>
                      </a:extLst>
                    </a:blip>
                    <a:stretch>
                      <a:fillRect/>
                    </a:stretch>
                  </pic:blipFill>
                  <pic:spPr>
                    <a:xfrm>
                      <a:off x="0" y="0"/>
                      <a:ext cx="2160000" cy="2468571"/>
                    </a:xfrm>
                    <a:prstGeom prst="rect">
                      <a:avLst/>
                    </a:prstGeom>
                  </pic:spPr>
                </pic:pic>
              </a:graphicData>
            </a:graphic>
          </wp:inline>
        </w:drawing>
      </w:r>
      <w:r w:rsidRPr="6A62D24F" w:rsidR="6A62D24F">
        <w:rPr>
          <w:b w:val="1"/>
          <w:bCs w:val="1"/>
          <w:i w:val="0"/>
          <w:iCs w:val="0"/>
          <w:sz w:val="96"/>
          <w:szCs w:val="96"/>
        </w:rPr>
        <w:t xml:space="preserve">            </w:t>
      </w:r>
      <w:r>
        <w:drawing>
          <wp:inline wp14:editId="7EB5E3E5" wp14:anchorId="5C2C44B1">
            <wp:extent cx="2393156" cy="2464594"/>
            <wp:effectExtent l="0" t="0" r="0" b="0"/>
            <wp:docPr id="1496867864" name="" title=""/>
            <wp:cNvGraphicFramePr>
              <a:graphicFrameLocks noChangeAspect="1"/>
            </wp:cNvGraphicFramePr>
            <a:graphic>
              <a:graphicData uri="http://schemas.openxmlformats.org/drawingml/2006/picture">
                <pic:pic>
                  <pic:nvPicPr>
                    <pic:cNvPr id="0" name=""/>
                    <pic:cNvPicPr/>
                  </pic:nvPicPr>
                  <pic:blipFill>
                    <a:blip r:embed="R23e3ae1f8c0e4a05">
                      <a:extLst>
                        <a:ext xmlns:a="http://schemas.openxmlformats.org/drawingml/2006/main" uri="{28A0092B-C50C-407E-A947-70E740481C1C}">
                          <a14:useLocalDpi val="0"/>
                        </a:ext>
                      </a:extLst>
                    </a:blip>
                    <a:stretch>
                      <a:fillRect/>
                    </a:stretch>
                  </pic:blipFill>
                  <pic:spPr>
                    <a:xfrm>
                      <a:off x="0" y="0"/>
                      <a:ext cx="2393156" cy="2464594"/>
                    </a:xfrm>
                    <a:prstGeom prst="rect">
                      <a:avLst/>
                    </a:prstGeom>
                  </pic:spPr>
                </pic:pic>
              </a:graphicData>
            </a:graphic>
          </wp:inline>
        </w:drawing>
      </w:r>
      <w:r w:rsidRPr="6A62D24F" w:rsidR="6A62D24F">
        <w:rPr>
          <w:b w:val="1"/>
          <w:bCs w:val="1"/>
          <w:i w:val="0"/>
          <w:iCs w:val="0"/>
          <w:sz w:val="96"/>
          <w:szCs w:val="96"/>
        </w:rPr>
        <w:t xml:space="preserve">            </w:t>
      </w:r>
      <w:r w:rsidRPr="6A62D24F" w:rsidR="6A62D24F">
        <w:rPr>
          <w:b w:val="1"/>
          <w:bCs w:val="1"/>
          <w:i w:val="0"/>
          <w:iCs w:val="0"/>
          <w:sz w:val="72"/>
          <w:szCs w:val="72"/>
        </w:rPr>
        <w:t xml:space="preserve">AGENDA    </w:t>
      </w:r>
      <w:r w:rsidRPr="6A62D24F" w:rsidR="6A62D24F">
        <w:rPr>
          <w:b w:val="1"/>
          <w:bCs w:val="1"/>
          <w:i w:val="0"/>
          <w:iCs w:val="0"/>
          <w:sz w:val="96"/>
          <w:szCs w:val="96"/>
        </w:rPr>
        <w:t xml:space="preserve">     </w:t>
      </w:r>
    </w:p>
    <w:p w:rsidR="6A62D24F" w:rsidP="6A62D24F" w:rsidRDefault="6A62D24F" w14:paraId="79FB57DF" w14:textId="73F522AF">
      <w:pPr>
        <w:pStyle w:val="Normal"/>
        <w:rPr>
          <w:b w:val="1"/>
          <w:bCs w:val="1"/>
          <w:i w:val="0"/>
          <w:iCs w:val="0"/>
          <w:sz w:val="36"/>
          <w:szCs w:val="36"/>
        </w:rPr>
      </w:pPr>
      <w:r w:rsidRPr="6A62D24F" w:rsidR="6A62D24F">
        <w:rPr>
          <w:b w:val="1"/>
          <w:bCs w:val="1"/>
          <w:i w:val="0"/>
          <w:iCs w:val="0"/>
          <w:sz w:val="56"/>
          <w:szCs w:val="56"/>
        </w:rPr>
        <w:t>.</w:t>
      </w:r>
      <w:r w:rsidRPr="6A62D24F" w:rsidR="6A62D24F">
        <w:rPr>
          <w:b w:val="1"/>
          <w:bCs w:val="1"/>
          <w:i w:val="0"/>
          <w:iCs w:val="0"/>
          <w:sz w:val="36"/>
          <w:szCs w:val="36"/>
        </w:rPr>
        <w:t>I</w:t>
      </w:r>
      <w:r w:rsidRPr="6A62D24F" w:rsidR="6A62D24F">
        <w:rPr>
          <w:b w:val="1"/>
          <w:bCs w:val="1"/>
          <w:i w:val="0"/>
          <w:iCs w:val="0"/>
          <w:sz w:val="36"/>
          <w:szCs w:val="36"/>
        </w:rPr>
        <w:t>ntroduction</w:t>
      </w:r>
    </w:p>
    <w:p w:rsidR="6A62D24F" w:rsidP="6A62D24F" w:rsidRDefault="6A62D24F" w14:paraId="13C718E8" w14:textId="62838BF7">
      <w:pPr>
        <w:pStyle w:val="Normal"/>
        <w:rPr>
          <w:b w:val="1"/>
          <w:bCs w:val="1"/>
          <w:sz w:val="40"/>
          <w:szCs w:val="40"/>
        </w:rPr>
      </w:pPr>
      <w:r w:rsidRPr="6A62D24F" w:rsidR="6A62D24F">
        <w:rPr>
          <w:b w:val="1"/>
          <w:bCs w:val="1"/>
          <w:sz w:val="40"/>
          <w:szCs w:val="40"/>
        </w:rPr>
        <w:t>.What</w:t>
      </w:r>
      <w:r w:rsidRPr="6A62D24F" w:rsidR="6A62D24F">
        <w:rPr>
          <w:b w:val="1"/>
          <w:bCs w:val="1"/>
          <w:sz w:val="40"/>
          <w:szCs w:val="40"/>
        </w:rPr>
        <w:t xml:space="preserve"> </w:t>
      </w:r>
      <w:r w:rsidRPr="6A62D24F" w:rsidR="6A62D24F">
        <w:rPr>
          <w:b w:val="1"/>
          <w:bCs w:val="1"/>
          <w:sz w:val="40"/>
          <w:szCs w:val="40"/>
        </w:rPr>
        <w:t>is</w:t>
      </w:r>
      <w:r w:rsidRPr="6A62D24F" w:rsidR="6A62D24F">
        <w:rPr>
          <w:b w:val="1"/>
          <w:bCs w:val="1"/>
          <w:sz w:val="40"/>
          <w:szCs w:val="40"/>
        </w:rPr>
        <w:t xml:space="preserve"> a Hospital Appointments Booking</w:t>
      </w:r>
    </w:p>
    <w:p w:rsidR="6A62D24F" w:rsidP="6A62D24F" w:rsidRDefault="6A62D24F" w14:paraId="19D4DC50" w14:textId="1CB9733E">
      <w:pPr>
        <w:pStyle w:val="Normal"/>
        <w:rPr>
          <w:b w:val="1"/>
          <w:bCs w:val="1"/>
          <w:sz w:val="36"/>
          <w:szCs w:val="36"/>
        </w:rPr>
      </w:pPr>
      <w:r w:rsidRPr="6A62D24F" w:rsidR="6A62D24F">
        <w:rPr>
          <w:b w:val="1"/>
          <w:bCs w:val="1"/>
          <w:sz w:val="40"/>
          <w:szCs w:val="40"/>
        </w:rPr>
        <w:t>.How</w:t>
      </w:r>
      <w:r w:rsidRPr="6A62D24F" w:rsidR="6A62D24F">
        <w:rPr>
          <w:b w:val="1"/>
          <w:bCs w:val="1"/>
          <w:sz w:val="40"/>
          <w:szCs w:val="40"/>
        </w:rPr>
        <w:t xml:space="preserve"> does it work?</w:t>
      </w:r>
    </w:p>
    <w:p w:rsidR="6A62D24F" w:rsidP="6A62D24F" w:rsidRDefault="6A62D24F" w14:paraId="2D50191B" w14:textId="6686DF17">
      <w:pPr>
        <w:pStyle w:val="Normal"/>
        <w:rPr>
          <w:b w:val="1"/>
          <w:bCs w:val="1"/>
          <w:sz w:val="40"/>
          <w:szCs w:val="40"/>
        </w:rPr>
      </w:pPr>
      <w:r w:rsidRPr="6A62D24F" w:rsidR="6A62D24F">
        <w:rPr>
          <w:b w:val="1"/>
          <w:bCs w:val="1"/>
          <w:sz w:val="40"/>
          <w:szCs w:val="40"/>
        </w:rPr>
        <w:t>.Benefits</w:t>
      </w:r>
      <w:r w:rsidRPr="6A62D24F" w:rsidR="6A62D24F">
        <w:rPr>
          <w:b w:val="1"/>
          <w:bCs w:val="1"/>
          <w:sz w:val="40"/>
          <w:szCs w:val="40"/>
        </w:rPr>
        <w:t xml:space="preserve"> of using a Hospital Appointments Booking System.</w:t>
      </w:r>
    </w:p>
    <w:p w:rsidR="6A62D24F" w:rsidP="6A62D24F" w:rsidRDefault="6A62D24F" w14:paraId="297EC816" w14:textId="152C5818">
      <w:pPr>
        <w:pStyle w:val="Normal"/>
        <w:rPr>
          <w:b w:val="1"/>
          <w:bCs w:val="1"/>
          <w:sz w:val="40"/>
          <w:szCs w:val="40"/>
        </w:rPr>
      </w:pPr>
      <w:r w:rsidRPr="6A62D24F" w:rsidR="6A62D24F">
        <w:rPr>
          <w:b w:val="1"/>
          <w:bCs w:val="1"/>
          <w:sz w:val="40"/>
          <w:szCs w:val="40"/>
        </w:rPr>
        <w:t>.Safety</w:t>
      </w:r>
      <w:r w:rsidRPr="6A62D24F" w:rsidR="6A62D24F">
        <w:rPr>
          <w:b w:val="1"/>
          <w:bCs w:val="1"/>
          <w:sz w:val="40"/>
          <w:szCs w:val="40"/>
        </w:rPr>
        <w:t xml:space="preserve"> First.</w:t>
      </w:r>
    </w:p>
    <w:p w:rsidR="6A62D24F" w:rsidP="6A62D24F" w:rsidRDefault="6A62D24F" w14:paraId="471C0ABB" w14:textId="137D8513">
      <w:pPr>
        <w:pStyle w:val="Normal"/>
        <w:rPr>
          <w:b w:val="1"/>
          <w:bCs w:val="1"/>
          <w:sz w:val="36"/>
          <w:szCs w:val="36"/>
        </w:rPr>
      </w:pPr>
      <w:r w:rsidRPr="6A62D24F" w:rsidR="6A62D24F">
        <w:rPr>
          <w:b w:val="1"/>
          <w:bCs w:val="1"/>
          <w:sz w:val="40"/>
          <w:szCs w:val="40"/>
        </w:rPr>
        <w:t>.Choosing</w:t>
      </w:r>
      <w:r w:rsidRPr="6A62D24F" w:rsidR="6A62D24F">
        <w:rPr>
          <w:b w:val="1"/>
          <w:bCs w:val="1"/>
          <w:sz w:val="40"/>
          <w:szCs w:val="40"/>
        </w:rPr>
        <w:t xml:space="preserve"> </w:t>
      </w:r>
      <w:r w:rsidRPr="6A62D24F" w:rsidR="6A62D24F">
        <w:rPr>
          <w:b w:val="1"/>
          <w:bCs w:val="1"/>
          <w:sz w:val="40"/>
          <w:szCs w:val="40"/>
        </w:rPr>
        <w:t>a right</w:t>
      </w:r>
      <w:r w:rsidRPr="6A62D24F" w:rsidR="6A62D24F">
        <w:rPr>
          <w:b w:val="1"/>
          <w:bCs w:val="1"/>
          <w:sz w:val="40"/>
          <w:szCs w:val="40"/>
        </w:rPr>
        <w:t xml:space="preserve"> Hospital appointment booking system.</w:t>
      </w:r>
    </w:p>
    <w:p w:rsidR="6A62D24F" w:rsidP="6A62D24F" w:rsidRDefault="6A62D24F" w14:paraId="5F1F1961" w14:textId="2F76173F">
      <w:pPr>
        <w:pStyle w:val="Normal"/>
        <w:rPr>
          <w:b w:val="1"/>
          <w:bCs w:val="1"/>
          <w:sz w:val="40"/>
          <w:szCs w:val="40"/>
        </w:rPr>
      </w:pPr>
      <w:r w:rsidRPr="6A62D24F" w:rsidR="6A62D24F">
        <w:rPr>
          <w:b w:val="1"/>
          <w:bCs w:val="1"/>
          <w:sz w:val="40"/>
          <w:szCs w:val="40"/>
        </w:rPr>
        <w:t>.Maintenance</w:t>
      </w:r>
      <w:r w:rsidRPr="6A62D24F" w:rsidR="6A62D24F">
        <w:rPr>
          <w:b w:val="1"/>
          <w:bCs w:val="1"/>
          <w:sz w:val="40"/>
          <w:szCs w:val="40"/>
        </w:rPr>
        <w:t xml:space="preserve"> and Care</w:t>
      </w:r>
    </w:p>
    <w:p w:rsidR="6A62D24F" w:rsidP="6A62D24F" w:rsidRDefault="6A62D24F" w14:paraId="49977329" w14:textId="15779E62">
      <w:pPr>
        <w:pStyle w:val="Normal"/>
        <w:rPr>
          <w:sz w:val="14"/>
          <w:szCs w:val="14"/>
        </w:rPr>
      </w:pPr>
      <w:r w:rsidRPr="6A62D24F" w:rsidR="6A62D24F">
        <w:rPr>
          <w:b w:val="1"/>
          <w:bCs w:val="1"/>
          <w:sz w:val="40"/>
          <w:szCs w:val="40"/>
        </w:rPr>
        <w:t>.Conclusion</w:t>
      </w:r>
      <w:r w:rsidRPr="6A62D24F" w:rsidR="6A62D24F">
        <w:rPr>
          <w:b w:val="1"/>
          <w:bCs w:val="1"/>
          <w:sz w:val="40"/>
          <w:szCs w:val="40"/>
        </w:rPr>
        <w:t xml:space="preserve"> </w:t>
      </w:r>
    </w:p>
    <w:p w:rsidR="6A62D24F" w:rsidP="6A62D24F" w:rsidRDefault="6A62D24F" w14:paraId="6AF721AC" w14:textId="53046E72">
      <w:pPr>
        <w:pStyle w:val="Normal"/>
        <w:rPr>
          <w:b w:val="1"/>
          <w:bCs w:val="1"/>
          <w:sz w:val="40"/>
          <w:szCs w:val="40"/>
        </w:rPr>
      </w:pPr>
      <w:r w:rsidRPr="6A62D24F" w:rsidR="6A62D24F">
        <w:rPr>
          <w:b w:val="1"/>
          <w:bCs w:val="1"/>
          <w:sz w:val="40"/>
          <w:szCs w:val="40"/>
        </w:rPr>
        <w:t>.Thank</w:t>
      </w:r>
      <w:r w:rsidRPr="6A62D24F" w:rsidR="6A62D24F">
        <w:rPr>
          <w:b w:val="1"/>
          <w:bCs w:val="1"/>
          <w:sz w:val="40"/>
          <w:szCs w:val="40"/>
        </w:rPr>
        <w:t xml:space="preserve"> you </w:t>
      </w:r>
    </w:p>
    <w:p w:rsidR="6A62D24F" w:rsidP="6A62D24F" w:rsidRDefault="6A62D24F" w14:paraId="51F23D05" w14:textId="00D42A61">
      <w:pPr>
        <w:pStyle w:val="Normal"/>
        <w:rPr>
          <w:b w:val="1"/>
          <w:bCs w:val="1"/>
          <w:sz w:val="72"/>
          <w:szCs w:val="72"/>
        </w:rPr>
      </w:pPr>
      <w:r w:rsidRPr="6A62D24F" w:rsidR="6A62D24F">
        <w:rPr>
          <w:b w:val="1"/>
          <w:bCs w:val="1"/>
          <w:sz w:val="72"/>
          <w:szCs w:val="72"/>
        </w:rPr>
        <w:t xml:space="preserve">                                           </w:t>
      </w:r>
      <w:r>
        <w:drawing>
          <wp:inline wp14:editId="67B52346" wp14:anchorId="787107F7">
            <wp:extent cx="2433165" cy="2563226"/>
            <wp:effectExtent l="0" t="0" r="0" b="0"/>
            <wp:docPr id="1323517825" name="" title=""/>
            <wp:cNvGraphicFramePr>
              <a:graphicFrameLocks noChangeAspect="1"/>
            </wp:cNvGraphicFramePr>
            <a:graphic>
              <a:graphicData uri="http://schemas.openxmlformats.org/drawingml/2006/picture">
                <pic:pic>
                  <pic:nvPicPr>
                    <pic:cNvPr id="0" name=""/>
                    <pic:cNvPicPr/>
                  </pic:nvPicPr>
                  <pic:blipFill>
                    <a:blip r:embed="Rb846ecacb2ff47dd">
                      <a:extLst>
                        <a:ext xmlns:a="http://schemas.openxmlformats.org/drawingml/2006/main" uri="{28A0092B-C50C-407E-A947-70E740481C1C}">
                          <a14:useLocalDpi val="0"/>
                        </a:ext>
                      </a:extLst>
                    </a:blip>
                    <a:srcRect l="10210" t="11718" r="9900" b="17447"/>
                    <a:stretch>
                      <a:fillRect/>
                    </a:stretch>
                  </pic:blipFill>
                  <pic:spPr>
                    <a:xfrm rot="0" flipH="0" flipV="0">
                      <a:off x="0" y="0"/>
                      <a:ext cx="2433165" cy="2563226"/>
                    </a:xfrm>
                    <a:prstGeom prst="rect">
                      <a:avLst/>
                    </a:prstGeom>
                  </pic:spPr>
                </pic:pic>
              </a:graphicData>
            </a:graphic>
          </wp:inline>
        </w:drawing>
      </w:r>
      <w:r w:rsidRPr="6A62D24F" w:rsidR="6A62D24F">
        <w:rPr>
          <w:b w:val="1"/>
          <w:bCs w:val="1"/>
          <w:sz w:val="72"/>
          <w:szCs w:val="72"/>
        </w:rPr>
        <w:t xml:space="preserve">          </w:t>
      </w:r>
      <w:r>
        <w:drawing>
          <wp:inline wp14:editId="736A5508" wp14:anchorId="6C38CFBE">
            <wp:extent cx="2633662" cy="1916906"/>
            <wp:effectExtent l="0" t="0" r="0" b="0"/>
            <wp:docPr id="982809018" name="" title=""/>
            <wp:cNvGraphicFramePr>
              <a:graphicFrameLocks noChangeAspect="1"/>
            </wp:cNvGraphicFramePr>
            <a:graphic>
              <a:graphicData uri="http://schemas.openxmlformats.org/drawingml/2006/picture">
                <pic:pic>
                  <pic:nvPicPr>
                    <pic:cNvPr id="0" name=""/>
                    <pic:cNvPicPr/>
                  </pic:nvPicPr>
                  <pic:blipFill>
                    <a:blip r:embed="R223498224ad34831">
                      <a:extLst>
                        <a:ext xmlns:a="http://schemas.openxmlformats.org/drawingml/2006/main" uri="{28A0092B-C50C-407E-A947-70E740481C1C}">
                          <a14:useLocalDpi val="0"/>
                        </a:ext>
                      </a:extLst>
                    </a:blip>
                    <a:stretch>
                      <a:fillRect/>
                    </a:stretch>
                  </pic:blipFill>
                  <pic:spPr>
                    <a:xfrm>
                      <a:off x="0" y="0"/>
                      <a:ext cx="2633662" cy="1916906"/>
                    </a:xfrm>
                    <a:prstGeom prst="rect">
                      <a:avLst/>
                    </a:prstGeom>
                  </pic:spPr>
                </pic:pic>
              </a:graphicData>
            </a:graphic>
          </wp:inline>
        </w:drawing>
      </w:r>
    </w:p>
    <w:p w:rsidR="6A62D24F" w:rsidP="6A62D24F" w:rsidRDefault="6A62D24F" w14:paraId="6BC3A648" w14:textId="4803C496">
      <w:pPr>
        <w:pStyle w:val="Normal"/>
        <w:rPr>
          <w:b w:val="1"/>
          <w:bCs w:val="1"/>
          <w:sz w:val="96"/>
          <w:szCs w:val="96"/>
        </w:rPr>
      </w:pPr>
      <w:r w:rsidRPr="6A62D24F" w:rsidR="6A62D24F">
        <w:rPr>
          <w:b w:val="1"/>
          <w:bCs w:val="1"/>
          <w:sz w:val="72"/>
          <w:szCs w:val="72"/>
        </w:rPr>
        <w:t xml:space="preserve">             </w:t>
      </w:r>
      <w:r w:rsidRPr="6A62D24F" w:rsidR="6A62D24F">
        <w:rPr>
          <w:b w:val="1"/>
          <w:bCs w:val="1"/>
          <w:sz w:val="96"/>
          <w:szCs w:val="96"/>
        </w:rPr>
        <w:t xml:space="preserve"> </w:t>
      </w:r>
      <w:r w:rsidRPr="6A62D24F" w:rsidR="6A62D24F">
        <w:rPr>
          <w:b w:val="1"/>
          <w:bCs w:val="1"/>
          <w:sz w:val="96"/>
          <w:szCs w:val="96"/>
        </w:rPr>
        <w:t>.</w:t>
      </w:r>
      <w:r w:rsidRPr="6A62D24F" w:rsidR="6A62D24F">
        <w:rPr>
          <w:b w:val="1"/>
          <w:bCs w:val="1"/>
          <w:sz w:val="56"/>
          <w:szCs w:val="56"/>
        </w:rPr>
        <w:t>INTRODUCTION</w:t>
      </w:r>
    </w:p>
    <w:p w:rsidR="6A62D24F" w:rsidP="6A62D24F" w:rsidRDefault="6A62D24F" w14:paraId="1A3C5BF3" w14:textId="6DFB0C58">
      <w:pPr>
        <w:pStyle w:val="Normal"/>
        <w:rPr>
          <w:b w:val="1"/>
          <w:bCs w:val="1"/>
          <w:sz w:val="96"/>
          <w:szCs w:val="96"/>
        </w:rPr>
      </w:pPr>
      <w:r w:rsidRPr="6A62D24F" w:rsidR="6A62D24F">
        <w:rPr>
          <w:b w:val="0"/>
          <w:bCs w:val="0"/>
          <w:i w:val="1"/>
          <w:iCs w:val="1"/>
          <w:sz w:val="56"/>
          <w:szCs w:val="56"/>
        </w:rPr>
        <w:t xml:space="preserve">The Hospital management system project work focuses on the management of appointments. The main </w:t>
      </w:r>
    </w:p>
    <w:p w:rsidR="6A62D24F" w:rsidP="6A62D24F" w:rsidRDefault="6A62D24F" w14:paraId="223923D8" w14:textId="107B42ED">
      <w:pPr>
        <w:pStyle w:val="Normal"/>
      </w:pPr>
      <w:r w:rsidRPr="6A62D24F" w:rsidR="6A62D24F">
        <w:rPr>
          <w:b w:val="0"/>
          <w:bCs w:val="0"/>
          <w:i w:val="1"/>
          <w:iCs w:val="1"/>
          <w:sz w:val="56"/>
          <w:szCs w:val="56"/>
        </w:rPr>
        <w:t xml:space="preserve">reason for focusing on this work method is that we must continuously learn and develop to keep up with </w:t>
      </w:r>
    </w:p>
    <w:p w:rsidR="6A62D24F" w:rsidP="6A62D24F" w:rsidRDefault="6A62D24F" w14:paraId="7FD5CBB5" w14:textId="713657D3">
      <w:pPr>
        <w:pStyle w:val="Normal"/>
      </w:pPr>
      <w:r w:rsidRPr="6A62D24F" w:rsidR="6A62D24F">
        <w:rPr>
          <w:b w:val="0"/>
          <w:bCs w:val="0"/>
          <w:i w:val="1"/>
          <w:iCs w:val="1"/>
          <w:sz w:val="56"/>
          <w:szCs w:val="56"/>
        </w:rPr>
        <w:t xml:space="preserve">societal developments. Crowd management, Elimination of heaps of files, digitalization of existing system being the </w:t>
      </w:r>
      <w:r w:rsidRPr="6A62D24F" w:rsidR="6A62D24F">
        <w:rPr>
          <w:b w:val="0"/>
          <w:bCs w:val="0"/>
          <w:i w:val="1"/>
          <w:iCs w:val="1"/>
          <w:sz w:val="56"/>
          <w:szCs w:val="56"/>
        </w:rPr>
        <w:t>main areas</w:t>
      </w:r>
      <w:r w:rsidRPr="6A62D24F" w:rsidR="6A62D24F">
        <w:rPr>
          <w:b w:val="0"/>
          <w:bCs w:val="0"/>
          <w:i w:val="1"/>
          <w:iCs w:val="1"/>
          <w:sz w:val="56"/>
          <w:szCs w:val="56"/>
        </w:rPr>
        <w:t xml:space="preserve"> of focus.</w:t>
      </w:r>
    </w:p>
    <w:p w:rsidR="6A62D24F" w:rsidP="6A62D24F" w:rsidRDefault="6A62D24F" w14:paraId="582C1A71" w14:textId="1D5B4ABD">
      <w:pPr>
        <w:pStyle w:val="Normal"/>
      </w:pPr>
      <w:r w:rsidR="6A62D24F">
        <w:rPr/>
        <w:t xml:space="preserve">                                                         </w:t>
      </w:r>
    </w:p>
    <w:p w:rsidR="6A62D24F" w:rsidP="6A62D24F" w:rsidRDefault="6A62D24F" w14:paraId="2020867C" w14:textId="6FFD2CC7">
      <w:pPr>
        <w:pStyle w:val="Normal"/>
        <w:rPr>
          <w:b w:val="1"/>
          <w:bCs w:val="1"/>
          <w:i w:val="0"/>
          <w:iCs w:val="0"/>
          <w:sz w:val="72"/>
          <w:szCs w:val="72"/>
        </w:rPr>
      </w:pPr>
      <w:r w:rsidR="6A62D24F">
        <w:rPr/>
        <w:t xml:space="preserve">                                                 </w:t>
      </w:r>
    </w:p>
    <w:p w:rsidR="6A62D24F" w:rsidP="6A62D24F" w:rsidRDefault="6A62D24F" w14:paraId="6B9815F1" w14:textId="400BFAE3">
      <w:pPr>
        <w:pStyle w:val="Normal"/>
        <w:rPr>
          <w:b w:val="1"/>
          <w:bCs w:val="1"/>
          <w:i w:val="0"/>
          <w:iCs w:val="0"/>
          <w:sz w:val="72"/>
          <w:szCs w:val="72"/>
        </w:rPr>
      </w:pPr>
      <w:r w:rsidRPr="6A62D24F" w:rsidR="6A62D24F">
        <w:rPr>
          <w:b w:val="1"/>
          <w:bCs w:val="1"/>
          <w:i w:val="0"/>
          <w:iCs w:val="0"/>
          <w:sz w:val="56"/>
          <w:szCs w:val="56"/>
        </w:rPr>
        <w:t xml:space="preserve">WHAT </w:t>
      </w:r>
      <w:r w:rsidRPr="6A62D24F" w:rsidR="6A62D24F">
        <w:rPr>
          <w:b w:val="1"/>
          <w:bCs w:val="1"/>
          <w:i w:val="0"/>
          <w:iCs w:val="0"/>
          <w:sz w:val="56"/>
          <w:szCs w:val="56"/>
        </w:rPr>
        <w:t>IS</w:t>
      </w:r>
      <w:r w:rsidRPr="6A62D24F" w:rsidR="6A62D24F">
        <w:rPr>
          <w:b w:val="1"/>
          <w:bCs w:val="1"/>
          <w:i w:val="0"/>
          <w:iCs w:val="0"/>
          <w:sz w:val="56"/>
          <w:szCs w:val="56"/>
        </w:rPr>
        <w:t xml:space="preserve"> A HOSPITAL APPOINTMENTS BOOKING </w:t>
      </w:r>
      <w:r w:rsidRPr="6A62D24F" w:rsidR="6A62D24F">
        <w:rPr>
          <w:b w:val="1"/>
          <w:bCs w:val="1"/>
          <w:i w:val="0"/>
          <w:iCs w:val="0"/>
          <w:sz w:val="56"/>
          <w:szCs w:val="56"/>
        </w:rPr>
        <w:t>SYSTEM.</w:t>
      </w:r>
    </w:p>
    <w:p w:rsidR="6A62D24F" w:rsidP="6A62D24F" w:rsidRDefault="6A62D24F" w14:paraId="5388E36D" w14:textId="4F22439D">
      <w:pPr>
        <w:pStyle w:val="Normal"/>
        <w:rPr>
          <w:b w:val="0"/>
          <w:bCs w:val="0"/>
          <w:i w:val="1"/>
          <w:iCs w:val="1"/>
          <w:sz w:val="44"/>
          <w:szCs w:val="44"/>
        </w:rPr>
      </w:pPr>
      <w:r w:rsidRPr="6A62D24F" w:rsidR="6A62D24F">
        <w:rPr>
          <w:b w:val="0"/>
          <w:bCs w:val="0"/>
          <w:i w:val="1"/>
          <w:iCs w:val="1"/>
          <w:sz w:val="48"/>
          <w:szCs w:val="48"/>
        </w:rPr>
        <w:t>A hospital appointment booking system is a solution to help streamline the patient flow with available resources, moving patients efficiently through their patient journey while reducing the administrative workload of healthcare staff. it is an integrated interface for Hospitals and Clinics. Streamline your hospital operations and enhance patient care with the EMR software. It has Specialty-based modules, 24*7 Support and Multi-Location Support.</w:t>
      </w:r>
    </w:p>
    <w:p w:rsidR="6A62D24F" w:rsidP="6A62D24F" w:rsidRDefault="6A62D24F" w14:paraId="0B229CDB" w14:textId="489E1EAE">
      <w:pPr>
        <w:pStyle w:val="Normal"/>
      </w:pPr>
      <w:r w:rsidR="6A62D24F">
        <w:rPr/>
        <w:t xml:space="preserve">                                            </w:t>
      </w:r>
      <w:r>
        <w:drawing>
          <wp:inline wp14:editId="53EF2A1A" wp14:anchorId="2034757F">
            <wp:extent cx="3440663" cy="3324031"/>
            <wp:effectExtent l="0" t="0" r="0" b="0"/>
            <wp:docPr id="2049641291" name="" title=""/>
            <wp:cNvGraphicFramePr>
              <a:graphicFrameLocks noChangeAspect="1"/>
            </wp:cNvGraphicFramePr>
            <a:graphic>
              <a:graphicData uri="http://schemas.openxmlformats.org/drawingml/2006/picture">
                <pic:pic>
                  <pic:nvPicPr>
                    <pic:cNvPr id="0" name=""/>
                    <pic:cNvPicPr/>
                  </pic:nvPicPr>
                  <pic:blipFill>
                    <a:blip r:embed="Rb6c63415648c4f03">
                      <a:extLst>
                        <a:ext xmlns:a="http://schemas.openxmlformats.org/drawingml/2006/main" uri="{28A0092B-C50C-407E-A947-70E740481C1C}">
                          <a14:useLocalDpi val="0"/>
                        </a:ext>
                      </a:extLst>
                    </a:blip>
                    <a:stretch>
                      <a:fillRect/>
                    </a:stretch>
                  </pic:blipFill>
                  <pic:spPr>
                    <a:xfrm>
                      <a:off x="0" y="0"/>
                      <a:ext cx="3440663" cy="3324031"/>
                    </a:xfrm>
                    <a:prstGeom prst="rect">
                      <a:avLst/>
                    </a:prstGeom>
                  </pic:spPr>
                </pic:pic>
              </a:graphicData>
            </a:graphic>
          </wp:inline>
        </w:drawing>
      </w:r>
      <w:r w:rsidR="6A62D24F">
        <w:rPr/>
        <w:t xml:space="preserve">        </w:t>
      </w:r>
    </w:p>
    <w:p w:rsidR="6A62D24F" w:rsidP="6A62D24F" w:rsidRDefault="6A62D24F" w14:paraId="505FAD16" w14:textId="7557AE3C">
      <w:pPr>
        <w:pStyle w:val="Normal"/>
      </w:pPr>
    </w:p>
    <w:p w:rsidR="6A62D24F" w:rsidP="6A62D24F" w:rsidRDefault="6A62D24F" w14:paraId="16919EC1" w14:textId="3D36FC2F">
      <w:pPr>
        <w:pStyle w:val="Normal"/>
      </w:pPr>
    </w:p>
    <w:p w:rsidR="6A62D24F" w:rsidP="6A62D24F" w:rsidRDefault="6A62D24F" w14:paraId="0943CA4C" w14:textId="00E09544">
      <w:pPr>
        <w:pStyle w:val="Normal"/>
        <w:rPr>
          <w:b w:val="0"/>
          <w:bCs w:val="0"/>
          <w:i w:val="1"/>
          <w:iCs w:val="1"/>
          <w:sz w:val="56"/>
          <w:szCs w:val="56"/>
        </w:rPr>
      </w:pPr>
      <w:r w:rsidRPr="6A62D24F" w:rsidR="6A62D24F">
        <w:rPr>
          <w:b w:val="1"/>
          <w:bCs w:val="1"/>
          <w:i w:val="0"/>
          <w:iCs w:val="0"/>
          <w:sz w:val="56"/>
          <w:szCs w:val="56"/>
        </w:rPr>
        <w:t xml:space="preserve">               HOW DOES IT WORK</w:t>
      </w:r>
      <w:r w:rsidRPr="6A62D24F" w:rsidR="6A62D24F">
        <w:rPr>
          <w:b w:val="1"/>
          <w:bCs w:val="1"/>
          <w:i w:val="0"/>
          <w:iCs w:val="0"/>
          <w:sz w:val="72"/>
          <w:szCs w:val="72"/>
        </w:rPr>
        <w:t>?</w:t>
      </w:r>
    </w:p>
    <w:p w:rsidR="6A62D24F" w:rsidP="6A62D24F" w:rsidRDefault="6A62D24F" w14:paraId="766D156E" w14:textId="72C14F3C">
      <w:pPr>
        <w:pStyle w:val="Normal"/>
        <w:rPr>
          <w:b w:val="0"/>
          <w:bCs w:val="0"/>
          <w:i w:val="1"/>
          <w:iCs w:val="1"/>
          <w:sz w:val="44"/>
          <w:szCs w:val="44"/>
        </w:rPr>
      </w:pPr>
      <w:r w:rsidRPr="6A62D24F" w:rsidR="6A62D24F">
        <w:rPr>
          <w:b w:val="0"/>
          <w:bCs w:val="0"/>
          <w:i w:val="1"/>
          <w:iCs w:val="1"/>
          <w:sz w:val="48"/>
          <w:szCs w:val="48"/>
        </w:rPr>
        <w:t xml:space="preserve">1. The customer makes an appointment either via web booking or by </w:t>
      </w:r>
      <w:r w:rsidRPr="6A62D24F" w:rsidR="6A62D24F">
        <w:rPr>
          <w:b w:val="0"/>
          <w:bCs w:val="0"/>
          <w:i w:val="1"/>
          <w:iCs w:val="1"/>
          <w:sz w:val="48"/>
          <w:szCs w:val="48"/>
        </w:rPr>
        <w:t>call</w:t>
      </w:r>
      <w:r w:rsidRPr="6A62D24F" w:rsidR="6A62D24F">
        <w:rPr>
          <w:b w:val="0"/>
          <w:bCs w:val="0"/>
          <w:i w:val="1"/>
          <w:iCs w:val="1"/>
          <w:sz w:val="48"/>
          <w:szCs w:val="48"/>
        </w:rPr>
        <w:t xml:space="preserve">. Here, the customer can choose the service they </w:t>
      </w:r>
      <w:r w:rsidRPr="6A62D24F" w:rsidR="6A62D24F">
        <w:rPr>
          <w:b w:val="0"/>
          <w:bCs w:val="0"/>
          <w:i w:val="1"/>
          <w:iCs w:val="1"/>
          <w:sz w:val="48"/>
          <w:szCs w:val="48"/>
        </w:rPr>
        <w:t>require</w:t>
      </w:r>
      <w:r w:rsidRPr="6A62D24F" w:rsidR="6A62D24F">
        <w:rPr>
          <w:b w:val="0"/>
          <w:bCs w:val="0"/>
          <w:i w:val="1"/>
          <w:iCs w:val="1"/>
          <w:sz w:val="48"/>
          <w:szCs w:val="48"/>
        </w:rPr>
        <w:t xml:space="preserve"> at a suitable time and date and select the preferred location or staff </w:t>
      </w:r>
      <w:r w:rsidRPr="6A62D24F" w:rsidR="6A62D24F">
        <w:rPr>
          <w:b w:val="0"/>
          <w:bCs w:val="0"/>
          <w:i w:val="1"/>
          <w:iCs w:val="1"/>
          <w:sz w:val="48"/>
          <w:szCs w:val="48"/>
        </w:rPr>
        <w:t>member, if</w:t>
      </w:r>
      <w:r w:rsidRPr="6A62D24F" w:rsidR="6A62D24F">
        <w:rPr>
          <w:b w:val="0"/>
          <w:bCs w:val="0"/>
          <w:i w:val="1"/>
          <w:iCs w:val="1"/>
          <w:sz w:val="48"/>
          <w:szCs w:val="48"/>
        </w:rPr>
        <w:t xml:space="preserve"> those are available options. Lastly, the customer receives a booking confirmation.</w:t>
      </w:r>
    </w:p>
    <w:p w:rsidR="6A62D24F" w:rsidP="6A62D24F" w:rsidRDefault="6A62D24F" w14:paraId="1D561B60" w14:textId="2E24A92A">
      <w:pPr>
        <w:pStyle w:val="Normal"/>
        <w:rPr>
          <w:b w:val="0"/>
          <w:bCs w:val="0"/>
          <w:i w:val="1"/>
          <w:iCs w:val="1"/>
          <w:sz w:val="44"/>
          <w:szCs w:val="44"/>
        </w:rPr>
      </w:pPr>
      <w:r w:rsidRPr="6A62D24F" w:rsidR="6A62D24F">
        <w:rPr>
          <w:b w:val="0"/>
          <w:bCs w:val="0"/>
          <w:i w:val="1"/>
          <w:iCs w:val="1"/>
          <w:sz w:val="48"/>
          <w:szCs w:val="48"/>
        </w:rPr>
        <w:t>2.Closer to the appointment date, the customer receives a reminder with a check-in link to announce their arrival.</w:t>
      </w:r>
    </w:p>
    <w:p w:rsidR="6A62D24F" w:rsidP="6A62D24F" w:rsidRDefault="6A62D24F" w14:paraId="68FE8452" w14:textId="06AE404B">
      <w:pPr>
        <w:pStyle w:val="Normal"/>
        <w:rPr>
          <w:b w:val="0"/>
          <w:bCs w:val="0"/>
          <w:i w:val="1"/>
          <w:iCs w:val="1"/>
          <w:sz w:val="44"/>
          <w:szCs w:val="44"/>
        </w:rPr>
      </w:pPr>
      <w:r w:rsidRPr="6A62D24F" w:rsidR="6A62D24F">
        <w:rPr>
          <w:b w:val="0"/>
          <w:bCs w:val="0"/>
          <w:i w:val="1"/>
          <w:iCs w:val="1"/>
          <w:sz w:val="48"/>
          <w:szCs w:val="48"/>
        </w:rPr>
        <w:t>3.Customer checks in by themselves using the link in the reminder message or use a self-service kiosk at the premises (staff-assisted check-in is also available).</w:t>
      </w:r>
    </w:p>
    <w:p w:rsidR="6A62D24F" w:rsidP="6A62D24F" w:rsidRDefault="6A62D24F" w14:paraId="39752573" w14:textId="7425968C">
      <w:pPr>
        <w:pStyle w:val="Normal"/>
        <w:rPr>
          <w:b w:val="0"/>
          <w:bCs w:val="0"/>
          <w:i w:val="1"/>
          <w:iCs w:val="1"/>
          <w:sz w:val="44"/>
          <w:szCs w:val="44"/>
        </w:rPr>
      </w:pPr>
      <w:r w:rsidRPr="6A62D24F" w:rsidR="6A62D24F">
        <w:rPr>
          <w:b w:val="0"/>
          <w:bCs w:val="0"/>
          <w:i w:val="1"/>
          <w:iCs w:val="1"/>
          <w:sz w:val="48"/>
          <w:szCs w:val="48"/>
        </w:rPr>
        <w:t xml:space="preserve">4.After check-in, the customer receives a mobile ticket where they can </w:t>
      </w:r>
      <w:r w:rsidRPr="6A62D24F" w:rsidR="6A62D24F">
        <w:rPr>
          <w:b w:val="0"/>
          <w:bCs w:val="0"/>
          <w:i w:val="1"/>
          <w:iCs w:val="1"/>
          <w:sz w:val="48"/>
          <w:szCs w:val="48"/>
        </w:rPr>
        <w:t>monitor</w:t>
      </w:r>
      <w:r w:rsidRPr="6A62D24F" w:rsidR="6A62D24F">
        <w:rPr>
          <w:b w:val="0"/>
          <w:bCs w:val="0"/>
          <w:i w:val="1"/>
          <w:iCs w:val="1"/>
          <w:sz w:val="48"/>
          <w:szCs w:val="48"/>
        </w:rPr>
        <w:t xml:space="preserve"> their place in the queue. They can arrive at the building when </w:t>
      </w:r>
      <w:r w:rsidRPr="6A62D24F" w:rsidR="6A62D24F">
        <w:rPr>
          <w:b w:val="0"/>
          <w:bCs w:val="0"/>
          <w:i w:val="1"/>
          <w:iCs w:val="1"/>
          <w:sz w:val="48"/>
          <w:szCs w:val="48"/>
        </w:rPr>
        <w:t>it’s</w:t>
      </w:r>
      <w:r w:rsidRPr="6A62D24F" w:rsidR="6A62D24F">
        <w:rPr>
          <w:b w:val="0"/>
          <w:bCs w:val="0"/>
          <w:i w:val="1"/>
          <w:iCs w:val="1"/>
          <w:sz w:val="48"/>
          <w:szCs w:val="48"/>
        </w:rPr>
        <w:t xml:space="preserve"> time for their appointment. The customer is called when </w:t>
      </w:r>
      <w:r w:rsidRPr="6A62D24F" w:rsidR="6A62D24F">
        <w:rPr>
          <w:b w:val="0"/>
          <w:bCs w:val="0"/>
          <w:i w:val="1"/>
          <w:iCs w:val="1"/>
          <w:sz w:val="48"/>
          <w:szCs w:val="48"/>
        </w:rPr>
        <w:t>it’s</w:t>
      </w:r>
      <w:r w:rsidRPr="6A62D24F" w:rsidR="6A62D24F">
        <w:rPr>
          <w:b w:val="0"/>
          <w:bCs w:val="0"/>
          <w:i w:val="1"/>
          <w:iCs w:val="1"/>
          <w:sz w:val="48"/>
          <w:szCs w:val="48"/>
        </w:rPr>
        <w:t xml:space="preserve"> their turn and receives the service.</w:t>
      </w:r>
    </w:p>
    <w:p w:rsidR="6A62D24F" w:rsidP="6A62D24F" w:rsidRDefault="6A62D24F" w14:paraId="680A06DE" w14:textId="00C85FF8">
      <w:pPr>
        <w:pStyle w:val="Normal"/>
        <w:rPr>
          <w:b w:val="0"/>
          <w:bCs w:val="0"/>
          <w:i w:val="1"/>
          <w:iCs w:val="1"/>
          <w:sz w:val="48"/>
          <w:szCs w:val="48"/>
        </w:rPr>
      </w:pPr>
    </w:p>
    <w:p w:rsidR="6A62D24F" w:rsidP="6A62D24F" w:rsidRDefault="6A62D24F" w14:paraId="7E49E199" w14:textId="7A332F9B">
      <w:pPr>
        <w:pStyle w:val="Normal"/>
      </w:pPr>
      <w:r>
        <w:drawing>
          <wp:inline wp14:editId="5B0A4680" wp14:anchorId="47220B8C">
            <wp:extent cx="6607969" cy="3659981"/>
            <wp:effectExtent l="0" t="0" r="0" b="0"/>
            <wp:docPr id="1289199992" name="" title=""/>
            <wp:cNvGraphicFramePr>
              <a:graphicFrameLocks noChangeAspect="1"/>
            </wp:cNvGraphicFramePr>
            <a:graphic>
              <a:graphicData uri="http://schemas.openxmlformats.org/drawingml/2006/picture">
                <pic:pic>
                  <pic:nvPicPr>
                    <pic:cNvPr id="0" name=""/>
                    <pic:cNvPicPr/>
                  </pic:nvPicPr>
                  <pic:blipFill>
                    <a:blip r:embed="R6eddf0b0c56b4c97">
                      <a:extLst>
                        <a:ext xmlns:a="http://schemas.openxmlformats.org/drawingml/2006/main" uri="{28A0092B-C50C-407E-A947-70E740481C1C}">
                          <a14:useLocalDpi val="0"/>
                        </a:ext>
                      </a:extLst>
                    </a:blip>
                    <a:stretch>
                      <a:fillRect/>
                    </a:stretch>
                  </pic:blipFill>
                  <pic:spPr>
                    <a:xfrm>
                      <a:off x="0" y="0"/>
                      <a:ext cx="6607969" cy="3659981"/>
                    </a:xfrm>
                    <a:prstGeom prst="rect">
                      <a:avLst/>
                    </a:prstGeom>
                  </pic:spPr>
                </pic:pic>
              </a:graphicData>
            </a:graphic>
          </wp:inline>
        </w:drawing>
      </w:r>
    </w:p>
    <w:p w:rsidR="6A62D24F" w:rsidP="6A62D24F" w:rsidRDefault="6A62D24F" w14:paraId="75624BC0" w14:textId="747DEBE3">
      <w:pPr>
        <w:pStyle w:val="Normal"/>
        <w:rPr>
          <w:b w:val="0"/>
          <w:bCs w:val="0"/>
          <w:i w:val="1"/>
          <w:iCs w:val="1"/>
          <w:sz w:val="56"/>
          <w:szCs w:val="56"/>
        </w:rPr>
      </w:pPr>
    </w:p>
    <w:p w:rsidR="6A62D24F" w:rsidP="6A62D24F" w:rsidRDefault="6A62D24F" w14:paraId="426CE762" w14:textId="04757E85">
      <w:pPr>
        <w:pStyle w:val="Normal"/>
        <w:rPr>
          <w:b w:val="0"/>
          <w:bCs w:val="0"/>
          <w:i w:val="1"/>
          <w:iCs w:val="1"/>
          <w:sz w:val="56"/>
          <w:szCs w:val="56"/>
        </w:rPr>
      </w:pPr>
    </w:p>
    <w:p w:rsidR="6A62D24F" w:rsidP="6A62D24F" w:rsidRDefault="6A62D24F" w14:paraId="2F8DFCCE" w14:textId="1521F772">
      <w:pPr>
        <w:pStyle w:val="Normal"/>
        <w:rPr>
          <w:b w:val="1"/>
          <w:bCs w:val="1"/>
          <w:i w:val="0"/>
          <w:iCs w:val="0"/>
          <w:sz w:val="52"/>
          <w:szCs w:val="52"/>
        </w:rPr>
      </w:pPr>
      <w:r w:rsidRPr="6A62D24F" w:rsidR="6A62D24F">
        <w:rPr>
          <w:b w:val="1"/>
          <w:bCs w:val="1"/>
          <w:i w:val="0"/>
          <w:iCs w:val="0"/>
          <w:sz w:val="56"/>
          <w:szCs w:val="56"/>
        </w:rPr>
        <w:t>BENEFITS</w:t>
      </w:r>
      <w:r w:rsidRPr="6A62D24F" w:rsidR="6A62D24F">
        <w:rPr>
          <w:b w:val="1"/>
          <w:bCs w:val="1"/>
          <w:i w:val="1"/>
          <w:iCs w:val="1"/>
          <w:sz w:val="56"/>
          <w:szCs w:val="56"/>
        </w:rPr>
        <w:t xml:space="preserve"> </w:t>
      </w:r>
      <w:r w:rsidRPr="6A62D24F" w:rsidR="6A62D24F">
        <w:rPr>
          <w:b w:val="1"/>
          <w:bCs w:val="1"/>
          <w:i w:val="0"/>
          <w:iCs w:val="0"/>
          <w:sz w:val="56"/>
          <w:szCs w:val="56"/>
        </w:rPr>
        <w:t>OF USING A HOSIPTAL APPOINTMENTS BOOKING.</w:t>
      </w:r>
    </w:p>
    <w:p w:rsidR="6A62D24F" w:rsidP="6A62D24F" w:rsidRDefault="6A62D24F" w14:paraId="343855B4" w14:textId="331A4441">
      <w:pPr>
        <w:pStyle w:val="Normal"/>
        <w:rPr>
          <w:b w:val="0"/>
          <w:bCs w:val="0"/>
          <w:i w:val="1"/>
          <w:iCs w:val="1"/>
          <w:sz w:val="40"/>
          <w:szCs w:val="40"/>
        </w:rPr>
      </w:pPr>
      <w:r w:rsidRPr="6A62D24F" w:rsidR="6A62D24F">
        <w:rPr>
          <w:b w:val="0"/>
          <w:bCs w:val="0"/>
          <w:i w:val="1"/>
          <w:iCs w:val="1"/>
          <w:sz w:val="44"/>
          <w:szCs w:val="44"/>
        </w:rPr>
        <w:t>1. Available and accessible 24/7: customers can book an appointment anytime and anywhere.</w:t>
      </w:r>
    </w:p>
    <w:p w:rsidR="6A62D24F" w:rsidP="6A62D24F" w:rsidRDefault="6A62D24F" w14:paraId="53F0FE1A" w14:textId="533656DF">
      <w:pPr>
        <w:pStyle w:val="Normal"/>
        <w:rPr>
          <w:b w:val="0"/>
          <w:bCs w:val="0"/>
          <w:i w:val="1"/>
          <w:iCs w:val="1"/>
          <w:sz w:val="40"/>
          <w:szCs w:val="40"/>
        </w:rPr>
      </w:pPr>
      <w:r w:rsidRPr="6A62D24F" w:rsidR="6A62D24F">
        <w:rPr>
          <w:b w:val="0"/>
          <w:bCs w:val="0"/>
          <w:i w:val="1"/>
          <w:iCs w:val="1"/>
          <w:sz w:val="44"/>
          <w:szCs w:val="44"/>
        </w:rPr>
        <w:t>2.Reduced no-shows: automatic reminders help customers remember their appointments.</w:t>
      </w:r>
    </w:p>
    <w:p w:rsidR="6A62D24F" w:rsidP="6A62D24F" w:rsidRDefault="6A62D24F" w14:paraId="119FF4D8" w14:textId="72176535">
      <w:pPr>
        <w:pStyle w:val="Normal"/>
        <w:rPr>
          <w:b w:val="0"/>
          <w:bCs w:val="0"/>
          <w:i w:val="1"/>
          <w:iCs w:val="1"/>
          <w:sz w:val="40"/>
          <w:szCs w:val="40"/>
        </w:rPr>
      </w:pPr>
      <w:r w:rsidRPr="6A62D24F" w:rsidR="6A62D24F">
        <w:rPr>
          <w:b w:val="0"/>
          <w:bCs w:val="0"/>
          <w:i w:val="1"/>
          <w:iCs w:val="1"/>
          <w:sz w:val="44"/>
          <w:szCs w:val="44"/>
        </w:rPr>
        <w:t xml:space="preserve">Reduced waiting time: pre-booked appointments </w:t>
      </w:r>
      <w:r w:rsidRPr="6A62D24F" w:rsidR="6A62D24F">
        <w:rPr>
          <w:b w:val="0"/>
          <w:bCs w:val="0"/>
          <w:i w:val="1"/>
          <w:iCs w:val="1"/>
          <w:sz w:val="44"/>
          <w:szCs w:val="44"/>
        </w:rPr>
        <w:t>eliminate</w:t>
      </w:r>
      <w:r w:rsidRPr="6A62D24F" w:rsidR="6A62D24F">
        <w:rPr>
          <w:b w:val="0"/>
          <w:bCs w:val="0"/>
          <w:i w:val="1"/>
          <w:iCs w:val="1"/>
          <w:sz w:val="44"/>
          <w:szCs w:val="44"/>
        </w:rPr>
        <w:t xml:space="preserve"> long queues and wait times.</w:t>
      </w:r>
    </w:p>
    <w:p w:rsidR="6A62D24F" w:rsidP="6A62D24F" w:rsidRDefault="6A62D24F" w14:paraId="5F272AB1" w14:textId="0B6F1701">
      <w:pPr>
        <w:pStyle w:val="Normal"/>
        <w:rPr>
          <w:b w:val="0"/>
          <w:bCs w:val="0"/>
          <w:i w:val="1"/>
          <w:iCs w:val="1"/>
          <w:sz w:val="40"/>
          <w:szCs w:val="40"/>
        </w:rPr>
      </w:pPr>
      <w:r w:rsidRPr="6A62D24F" w:rsidR="6A62D24F">
        <w:rPr>
          <w:b w:val="0"/>
          <w:bCs w:val="0"/>
          <w:i w:val="1"/>
          <w:iCs w:val="1"/>
          <w:sz w:val="44"/>
          <w:szCs w:val="44"/>
        </w:rPr>
        <w:t>3.Improve customer experience: with more flexibility to book suitable appointment times, customers gain control over their visits and enhance their experience.</w:t>
      </w:r>
    </w:p>
    <w:p w:rsidR="6A62D24F" w:rsidP="6A62D24F" w:rsidRDefault="6A62D24F" w14:paraId="5047765C" w14:textId="124FFB28">
      <w:pPr>
        <w:pStyle w:val="Normal"/>
        <w:rPr>
          <w:b w:val="0"/>
          <w:bCs w:val="0"/>
          <w:i w:val="1"/>
          <w:iCs w:val="1"/>
          <w:sz w:val="52"/>
          <w:szCs w:val="52"/>
        </w:rPr>
      </w:pPr>
    </w:p>
    <w:p w:rsidR="6A62D24F" w:rsidP="6A62D24F" w:rsidRDefault="6A62D24F" w14:paraId="09220F4B" w14:textId="0FE5FEF7">
      <w:pPr>
        <w:pStyle w:val="Normal"/>
        <w:rPr>
          <w:b w:val="1"/>
          <w:bCs w:val="1"/>
          <w:i w:val="0"/>
          <w:iCs w:val="0"/>
          <w:sz w:val="48"/>
          <w:szCs w:val="48"/>
        </w:rPr>
      </w:pPr>
      <w:r w:rsidRPr="6A62D24F" w:rsidR="6A62D24F">
        <w:rPr>
          <w:b w:val="1"/>
          <w:bCs w:val="1"/>
          <w:i w:val="0"/>
          <w:iCs w:val="0"/>
          <w:sz w:val="52"/>
          <w:szCs w:val="52"/>
        </w:rPr>
        <w:t>SAFETY FIRST</w:t>
      </w:r>
    </w:p>
    <w:p w:rsidR="6A62D24F" w:rsidP="6A62D24F" w:rsidRDefault="6A62D24F" w14:paraId="3DB07AAF" w14:textId="5A828784">
      <w:pPr>
        <w:pStyle w:val="Normal"/>
        <w:rPr>
          <w:b w:val="1"/>
          <w:bCs w:val="1"/>
          <w:i w:val="0"/>
          <w:iCs w:val="0"/>
          <w:sz w:val="72"/>
          <w:szCs w:val="72"/>
        </w:rPr>
      </w:pPr>
      <w:r w:rsidRPr="6A62D24F" w:rsidR="6A62D24F">
        <w:rPr>
          <w:b w:val="0"/>
          <w:bCs w:val="0"/>
          <w:i w:val="1"/>
          <w:iCs w:val="1"/>
          <w:sz w:val="52"/>
          <w:szCs w:val="52"/>
        </w:rPr>
        <w:t xml:space="preserve">1. </w:t>
      </w:r>
      <w:r w:rsidRPr="6A62D24F" w:rsidR="6A62D24F">
        <w:rPr>
          <w:b w:val="0"/>
          <w:bCs w:val="0"/>
          <w:i w:val="1"/>
          <w:iCs w:val="1"/>
          <w:sz w:val="52"/>
          <w:szCs w:val="52"/>
        </w:rPr>
        <w:t>Identify</w:t>
      </w:r>
      <w:r w:rsidRPr="6A62D24F" w:rsidR="6A62D24F">
        <w:rPr>
          <w:b w:val="0"/>
          <w:bCs w:val="0"/>
          <w:i w:val="1"/>
          <w:iCs w:val="1"/>
          <w:sz w:val="52"/>
          <w:szCs w:val="52"/>
        </w:rPr>
        <w:t xml:space="preserve"> patients correctly.</w:t>
      </w:r>
    </w:p>
    <w:p w:rsidR="6A62D24F" w:rsidP="6A62D24F" w:rsidRDefault="6A62D24F" w14:paraId="1BCF74D5" w14:textId="2F7211D8">
      <w:pPr>
        <w:pStyle w:val="Normal"/>
        <w:rPr>
          <w:b w:val="0"/>
          <w:bCs w:val="0"/>
          <w:i w:val="1"/>
          <w:iCs w:val="1"/>
          <w:sz w:val="52"/>
          <w:szCs w:val="52"/>
        </w:rPr>
      </w:pPr>
      <w:r w:rsidRPr="6A62D24F" w:rsidR="6A62D24F">
        <w:rPr>
          <w:b w:val="0"/>
          <w:bCs w:val="0"/>
          <w:i w:val="1"/>
          <w:iCs w:val="1"/>
          <w:sz w:val="52"/>
          <w:szCs w:val="52"/>
        </w:rPr>
        <w:t>2. Improve effective communication.</w:t>
      </w:r>
    </w:p>
    <w:p w:rsidR="6A62D24F" w:rsidP="6A62D24F" w:rsidRDefault="6A62D24F" w14:paraId="6869BAF0" w14:textId="4CA09E73">
      <w:pPr>
        <w:pStyle w:val="Normal"/>
        <w:rPr>
          <w:b w:val="0"/>
          <w:bCs w:val="0"/>
          <w:i w:val="1"/>
          <w:iCs w:val="1"/>
          <w:sz w:val="52"/>
          <w:szCs w:val="52"/>
        </w:rPr>
      </w:pPr>
      <w:r w:rsidRPr="6A62D24F" w:rsidR="6A62D24F">
        <w:rPr>
          <w:b w:val="0"/>
          <w:bCs w:val="0"/>
          <w:i w:val="1"/>
          <w:iCs w:val="1"/>
          <w:sz w:val="52"/>
          <w:szCs w:val="52"/>
        </w:rPr>
        <w:t>3. Improve high alter medication.</w:t>
      </w:r>
    </w:p>
    <w:p w:rsidR="6A62D24F" w:rsidP="6A62D24F" w:rsidRDefault="6A62D24F" w14:paraId="5B8D962A" w14:textId="1759AFE8">
      <w:pPr>
        <w:pStyle w:val="Normal"/>
        <w:rPr>
          <w:b w:val="0"/>
          <w:bCs w:val="0"/>
          <w:i w:val="1"/>
          <w:iCs w:val="1"/>
          <w:sz w:val="52"/>
          <w:szCs w:val="52"/>
        </w:rPr>
      </w:pPr>
      <w:r w:rsidRPr="6A62D24F" w:rsidR="6A62D24F">
        <w:rPr>
          <w:b w:val="0"/>
          <w:bCs w:val="0"/>
          <w:i w:val="1"/>
          <w:iCs w:val="1"/>
          <w:sz w:val="52"/>
          <w:szCs w:val="52"/>
        </w:rPr>
        <w:t>4. Reduce the risk of the patient harm resulting from fall.</w:t>
      </w:r>
    </w:p>
    <w:p w:rsidR="6A62D24F" w:rsidP="6A62D24F" w:rsidRDefault="6A62D24F" w14:paraId="770D518E" w14:textId="52AD5247">
      <w:pPr>
        <w:pStyle w:val="Normal"/>
        <w:rPr>
          <w:b w:val="0"/>
          <w:bCs w:val="0"/>
          <w:i w:val="1"/>
          <w:iCs w:val="1"/>
          <w:sz w:val="52"/>
          <w:szCs w:val="52"/>
        </w:rPr>
      </w:pPr>
      <w:r w:rsidRPr="6A62D24F" w:rsidR="6A62D24F">
        <w:rPr>
          <w:b w:val="0"/>
          <w:bCs w:val="0"/>
          <w:i w:val="1"/>
          <w:iCs w:val="1"/>
          <w:sz w:val="52"/>
          <w:szCs w:val="52"/>
        </w:rPr>
        <w:t xml:space="preserve">5. Reduce the risk of </w:t>
      </w:r>
      <w:r w:rsidRPr="6A62D24F" w:rsidR="6A62D24F">
        <w:rPr>
          <w:b w:val="0"/>
          <w:bCs w:val="0"/>
          <w:i w:val="1"/>
          <w:iCs w:val="1"/>
          <w:sz w:val="52"/>
          <w:szCs w:val="52"/>
        </w:rPr>
        <w:t>the healthcare</w:t>
      </w:r>
      <w:r w:rsidRPr="6A62D24F" w:rsidR="6A62D24F">
        <w:rPr>
          <w:b w:val="0"/>
          <w:bCs w:val="0"/>
          <w:i w:val="1"/>
          <w:iCs w:val="1"/>
          <w:sz w:val="52"/>
          <w:szCs w:val="52"/>
        </w:rPr>
        <w:t xml:space="preserve"> associated infection.</w:t>
      </w:r>
    </w:p>
    <w:p w:rsidR="6A62D24F" w:rsidP="6A62D24F" w:rsidRDefault="6A62D24F" w14:paraId="57E98F41" w14:textId="52CEA650">
      <w:pPr>
        <w:pStyle w:val="Normal"/>
      </w:pPr>
      <w:r w:rsidR="6A62D24F">
        <w:rPr/>
        <w:t xml:space="preserve">                                               </w:t>
      </w:r>
      <w:r>
        <w:drawing>
          <wp:inline wp14:editId="4A1A198C" wp14:anchorId="7383C3C1">
            <wp:extent cx="2883742" cy="2365942"/>
            <wp:effectExtent l="0" t="0" r="0" b="0"/>
            <wp:docPr id="1335930013" name="" title=""/>
            <wp:cNvGraphicFramePr>
              <a:graphicFrameLocks noChangeAspect="1"/>
            </wp:cNvGraphicFramePr>
            <a:graphic>
              <a:graphicData uri="http://schemas.openxmlformats.org/drawingml/2006/picture">
                <pic:pic>
                  <pic:nvPicPr>
                    <pic:cNvPr id="0" name=""/>
                    <pic:cNvPicPr/>
                  </pic:nvPicPr>
                  <pic:blipFill>
                    <a:blip r:embed="R75142527ac7a4d56">
                      <a:extLst>
                        <a:ext xmlns:a="http://schemas.openxmlformats.org/drawingml/2006/main" uri="{28A0092B-C50C-407E-A947-70E740481C1C}">
                          <a14:useLocalDpi val="0"/>
                        </a:ext>
                      </a:extLst>
                    </a:blip>
                    <a:stretch>
                      <a:fillRect/>
                    </a:stretch>
                  </pic:blipFill>
                  <pic:spPr>
                    <a:xfrm>
                      <a:off x="0" y="0"/>
                      <a:ext cx="2883742" cy="2365942"/>
                    </a:xfrm>
                    <a:prstGeom prst="rect">
                      <a:avLst/>
                    </a:prstGeom>
                  </pic:spPr>
                </pic:pic>
              </a:graphicData>
            </a:graphic>
          </wp:inline>
        </w:drawing>
      </w:r>
    </w:p>
    <w:p w:rsidR="6A62D24F" w:rsidP="6A62D24F" w:rsidRDefault="6A62D24F" w14:paraId="286C7D75" w14:textId="6F2D7B68">
      <w:pPr>
        <w:pStyle w:val="Normal"/>
        <w:rPr>
          <w:sz w:val="20"/>
          <w:szCs w:val="20"/>
        </w:rPr>
      </w:pPr>
      <w:r w:rsidRPr="6A62D24F" w:rsidR="6A62D24F">
        <w:rPr>
          <w:b w:val="1"/>
          <w:bCs w:val="1"/>
          <w:i w:val="0"/>
          <w:iCs w:val="0"/>
          <w:sz w:val="52"/>
          <w:szCs w:val="52"/>
        </w:rPr>
        <w:t>.CHOOSING</w:t>
      </w:r>
      <w:r w:rsidRPr="6A62D24F" w:rsidR="6A62D24F">
        <w:rPr>
          <w:b w:val="1"/>
          <w:bCs w:val="1"/>
          <w:i w:val="0"/>
          <w:iCs w:val="0"/>
          <w:sz w:val="52"/>
          <w:szCs w:val="52"/>
        </w:rPr>
        <w:t xml:space="preserve"> THE RIGHT HOSPITAL APPOINTMENTS BOOKING SYSTEM.</w:t>
      </w: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29bNw24P" int2:invalidationBookmarkName="" int2:hashCode="olBYZkBla+Mzvh" int2:id="mIBFHpRd">
      <int2:state int2:type="WordDesignerComplexDecoratorAnnotationType" int2:value="Rejected"/>
    </int2:bookmark>
    <int2:bookmark int2:bookmarkName="_Int_TFIKXW6R" int2:invalidationBookmarkName="" int2:hashCode="sjlg5XTEUzij3Z" int2:id="BWu4ljSq">
      <int2:state int2:type="WordDesignerComplexDecoratorAnnotationType" int2:value="Rejected"/>
    </int2:bookmark>
    <int2:bookmark int2:bookmarkName="_Int_eSnQTxTH" int2:invalidationBookmarkName="" int2:hashCode="O2vdqlxp9lL28A" int2:id="L1JvcOBy">
      <int2:state int2:type="WordDesignerComplexDecoratorAnnotationType" int2:value="Rejected"/>
    </int2:bookmark>
    <int2:bookmark int2:bookmarkName="_Int_0aipDy2B" int2:invalidationBookmarkName="" int2:hashCode="sDsAeBsGWmcMg+" int2:id="BIJEC2ZV">
      <int2:state int2:type="WordDesignerComplexDecoratorAnnotationType" int2:value="Rejected"/>
    </int2:bookmark>
    <int2:bookmark int2:bookmarkName="_Int_0Ci4Rh4N" int2:invalidationBookmarkName="" int2:hashCode="uFjLKCYX+wlW2W" int2:id="KVPEPVJr">
      <int2:state int2:type="WordDesignerComplexDecoratorAnnotationType" int2:value="Rejected"/>
    </int2:bookmark>
    <int2:bookmark int2:bookmarkName="_Int_nM0eR2Ki" int2:invalidationBookmarkName="" int2:hashCode="uhiJr+1tteoDbv" int2:id="16t8knbz">
      <int2:state int2:type="WordDesignerComplexDecoratorAnnotationType" int2:value="Rejected"/>
    </int2:bookmark>
    <int2:bookmark int2:bookmarkName="_Int_2gqsKvo3" int2:invalidationBookmarkName="" int2:hashCode="tBVlcIa3QlhFti" int2:id="yNqURUWD">
      <int2:state int2:type="WordDesignerComplexDecoratorAnnotationType" int2:value="Rejected"/>
    </int2:bookmark>
    <int2:bookmark int2:bookmarkName="_Int_tSqT2bHk" int2:invalidationBookmarkName="" int2:hashCode="O2X6SxOlQ0u3KL" int2:id="SmM8BSdZ">
      <int2:state int2:type="WordDesignerComplexDecoratorAnnotationType" int2:value="Rejected"/>
    </int2:bookmark>
    <int2:bookmark int2:bookmarkName="_Int_F083kWlx" int2:invalidationBookmarkName="" int2:hashCode="uFjLKCYX+wlW2W" int2:id="XwA6co1r">
      <int2:state int2:type="WordDesignerComplexDecoratorAnnotationType" int2:value="Rejected"/>
    </int2:bookmark>
    <int2:bookmark int2:bookmarkName="_Int_LQsSVGRr" int2:invalidationBookmarkName="" int2:hashCode="uFjLKCYX+wlW2W" int2:id="F22JuF2m">
      <int2:state int2:type="WordDesignerComplexDecoratorAnnotationType" int2:value="Rejected"/>
    </int2:bookmark>
    <int2:bookmark int2:bookmarkName="_Int_9MmQYYTR" int2:invalidationBookmarkName="" int2:hashCode="2jmj7l5rSw0yVb" int2:id="TAqgHo2V">
      <int2:state int2:type="WordDesignerComplexDecoratorAnnotationType" int2:value="Rejected"/>
    </int2:bookmark>
    <int2:bookmark int2:bookmarkName="_Int_SL60fDJj" int2:invalidationBookmarkName="" int2:hashCode="2jmj7l5rSw0yVb" int2:id="TiPmivVp">
      <int2:state int2:type="WordDesignerComplexDecoratorAnnotationType" int2:value="Rejected"/>
    </int2:bookmark>
    <int2:bookmark int2:bookmarkName="_Int_yKcnnIkU" int2:invalidationBookmarkName="" int2:hashCode="Xt4KJ0Zdp/sS4w" int2:id="1Gk22nQg">
      <int2:state int2:type="WordDesignerComplexDecoratorAnnotationType" int2:value="Rejected"/>
    </int2:bookmark>
    <int2:bookmark int2:bookmarkName="_Int_LhyEM7oL" int2:invalidationBookmarkName="" int2:hashCode="cL1X7lgF60IZXD" int2:id="uDq9fwm2">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5491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FCF501"/>
    <w:rsid w:val="6A62D24F"/>
    <w:rsid w:val="77FCF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F501"/>
  <w15:chartTrackingRefBased/>
  <w15:docId w15:val="{EBE67792-AB34-41B6-849C-21F83C6A2E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A62D24F"/>
    <w:rPr>
      <w:rFonts w:ascii="Perpetua"/>
      <w:b w:val="0"/>
      <w:bCs w:val="0"/>
      <w:i w:val="0"/>
      <w:iCs w:val="0"/>
      <w:color w:val="262626" w:themeColor="text1" w:themeTint="D9" w:themeShade="FF"/>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A62D24F"/>
    <w:rPr>
      <w:rFonts w:hAnsi="" w:eastAsia="" w:cs=""/>
      <w:color w:val="007FAC"/>
      <w:sz w:val="44"/>
      <w:szCs w:val="44"/>
    </w:rPr>
    <w:pPr>
      <w:keepNext w:val="1"/>
      <w:keepLines w:val="1"/>
      <w:jc w:val="center"/>
      <w:outlineLvl w:val="0"/>
    </w:pPr>
  </w:style>
  <w:style w:type="paragraph" w:styleId="Heading2">
    <w:uiPriority w:val="9"/>
    <w:name w:val="heading 2"/>
    <w:basedOn w:val="Normal"/>
    <w:next w:val="Normal"/>
    <w:unhideWhenUsed/>
    <w:link w:val="Heading2Char"/>
    <w:qFormat/>
    <w:rsid w:val="6A62D24F"/>
    <w:rPr>
      <w:rFonts w:hAnsi="" w:eastAsia="" w:cs=""/>
      <w:color w:val="007FAC"/>
      <w:sz w:val="32"/>
      <w:szCs w:val="32"/>
    </w:rPr>
    <w:pPr>
      <w:keepNext w:val="1"/>
      <w:keepLines w:val="1"/>
      <w:jc w:val="center"/>
      <w:outlineLvl w:val="1"/>
    </w:pPr>
  </w:style>
  <w:style w:type="paragraph" w:styleId="Heading3">
    <w:uiPriority w:val="9"/>
    <w:name w:val="heading 3"/>
    <w:basedOn w:val="Normal"/>
    <w:next w:val="Normal"/>
    <w:unhideWhenUsed/>
    <w:link w:val="Heading3Char"/>
    <w:qFormat/>
    <w:rsid w:val="6A62D24F"/>
    <w:rPr>
      <w:rFonts w:hAnsi="" w:eastAsia="" w:cs=""/>
      <w:color w:val="007FAC"/>
      <w:sz w:val="30"/>
      <w:szCs w:val="30"/>
    </w:rPr>
    <w:pPr>
      <w:keepNext w:val="1"/>
      <w:keepLines w:val="1"/>
      <w:jc w:val="center"/>
      <w:outlineLvl w:val="2"/>
    </w:pPr>
  </w:style>
  <w:style w:type="paragraph" w:styleId="Heading4">
    <w:uiPriority w:val="9"/>
    <w:name w:val="heading 4"/>
    <w:basedOn w:val="Normal"/>
    <w:next w:val="Normal"/>
    <w:unhideWhenUsed/>
    <w:link w:val="Heading4Char"/>
    <w:qFormat/>
    <w:rsid w:val="6A62D24F"/>
    <w:rPr>
      <w:rFonts w:hAnsi="" w:eastAsia="" w:cs=""/>
      <w:color w:val="007FAC"/>
      <w:sz w:val="29"/>
      <w:szCs w:val="29"/>
    </w:rPr>
    <w:pPr>
      <w:keepNext w:val="1"/>
      <w:keepLines w:val="1"/>
      <w:jc w:val="center"/>
      <w:outlineLvl w:val="3"/>
    </w:pPr>
  </w:style>
  <w:style w:type="paragraph" w:styleId="Heading5">
    <w:uiPriority w:val="9"/>
    <w:name w:val="heading 5"/>
    <w:basedOn w:val="Normal"/>
    <w:next w:val="Normal"/>
    <w:unhideWhenUsed/>
    <w:link w:val="Heading5Char"/>
    <w:qFormat/>
    <w:rsid w:val="6A62D24F"/>
    <w:rPr>
      <w:rFonts w:hAnsi="" w:eastAsia="" w:cs=""/>
      <w:color w:val="007FAC"/>
      <w:sz w:val="28"/>
      <w:szCs w:val="28"/>
    </w:rPr>
    <w:pPr>
      <w:keepNext w:val="1"/>
      <w:keepLines w:val="1"/>
      <w:jc w:val="center"/>
      <w:outlineLvl w:val="4"/>
    </w:pPr>
  </w:style>
  <w:style w:type="paragraph" w:styleId="Heading6">
    <w:uiPriority w:val="9"/>
    <w:name w:val="heading 6"/>
    <w:basedOn w:val="Normal"/>
    <w:next w:val="Normal"/>
    <w:unhideWhenUsed/>
    <w:link w:val="Heading6Char"/>
    <w:qFormat/>
    <w:rsid w:val="6A62D24F"/>
    <w:rPr>
      <w:rFonts w:hAnsi="" w:eastAsia="" w:cs=""/>
      <w:color w:val="007FAC"/>
      <w:sz w:val="27"/>
      <w:szCs w:val="27"/>
    </w:rPr>
    <w:pPr>
      <w:keepNext w:val="1"/>
      <w:keepLines w:val="1"/>
      <w:jc w:val="center"/>
      <w:outlineLvl w:val="5"/>
    </w:pPr>
  </w:style>
  <w:style w:type="paragraph" w:styleId="Heading7">
    <w:uiPriority w:val="9"/>
    <w:name w:val="heading 7"/>
    <w:basedOn w:val="Normal"/>
    <w:next w:val="Normal"/>
    <w:unhideWhenUsed/>
    <w:link w:val="Heading7Char"/>
    <w:qFormat/>
    <w:rsid w:val="6A62D24F"/>
    <w:rPr>
      <w:rFonts w:hAnsi="" w:eastAsia="" w:cs=""/>
      <w:color w:val="007FAC"/>
      <w:sz w:val="26"/>
      <w:szCs w:val="26"/>
    </w:rPr>
    <w:pPr>
      <w:keepNext w:val="1"/>
      <w:keepLines w:val="1"/>
      <w:jc w:val="center"/>
      <w:outlineLvl w:val="6"/>
    </w:pPr>
  </w:style>
  <w:style w:type="paragraph" w:styleId="Heading8">
    <w:uiPriority w:val="9"/>
    <w:name w:val="heading 8"/>
    <w:basedOn w:val="Normal"/>
    <w:next w:val="Normal"/>
    <w:unhideWhenUsed/>
    <w:link w:val="Heading8Char"/>
    <w:qFormat/>
    <w:rsid w:val="6A62D24F"/>
    <w:rPr>
      <w:rFonts w:hAnsi="" w:eastAsia="" w:cs=""/>
      <w:color w:val="007FAC"/>
      <w:sz w:val="25"/>
      <w:szCs w:val="25"/>
    </w:rPr>
    <w:pPr>
      <w:keepNext w:val="1"/>
      <w:keepLines w:val="1"/>
      <w:jc w:val="center"/>
      <w:outlineLvl w:val="7"/>
    </w:pPr>
  </w:style>
  <w:style w:type="paragraph" w:styleId="Heading9">
    <w:uiPriority w:val="9"/>
    <w:name w:val="heading 9"/>
    <w:basedOn w:val="Normal"/>
    <w:next w:val="Normal"/>
    <w:unhideWhenUsed/>
    <w:link w:val="Heading9Char"/>
    <w:qFormat/>
    <w:rsid w:val="6A62D24F"/>
    <w:rPr>
      <w:rFonts w:hAnsi="" w:eastAsia="" w:cs=""/>
      <w:color w:val="007FAC"/>
    </w:rPr>
    <w:pPr>
      <w:keepNext w:val="1"/>
      <w:keepLines w:val="1"/>
      <w:jc w:val="center"/>
      <w:outlineLvl w:val="8"/>
    </w:pPr>
  </w:style>
  <w:style w:type="paragraph" w:styleId="Title">
    <w:uiPriority w:val="10"/>
    <w:name w:val="Title"/>
    <w:basedOn w:val="Normal"/>
    <w:next w:val="Normal"/>
    <w:link w:val="TitleChar"/>
    <w:qFormat/>
    <w:rsid w:val="6A62D24F"/>
    <w:rPr>
      <w:rFonts w:hAnsi="" w:eastAsia="" w:cs=""/>
      <w:i w:val="1"/>
      <w:iCs w:val="1"/>
      <w:sz w:val="180"/>
      <w:szCs w:val="180"/>
    </w:rPr>
    <w:pPr>
      <w:spacing w:after="0"/>
      <w:jc w:val="center"/>
    </w:pPr>
  </w:style>
  <w:style w:type="paragraph" w:styleId="Subtitle">
    <w:uiPriority w:val="11"/>
    <w:name w:val="Subtitle"/>
    <w:basedOn w:val="Normal"/>
    <w:next w:val="Normal"/>
    <w:link w:val="SubtitleChar"/>
    <w:qFormat/>
    <w:rsid w:val="6A62D24F"/>
    <w:rPr>
      <w:rFonts w:hAnsi="" w:eastAsia="" w:cs=""/>
      <w:color w:val="007FAC"/>
      <w:sz w:val="56"/>
      <w:szCs w:val="56"/>
    </w:rPr>
    <w:pPr>
      <w:spacing w:after="0"/>
      <w:jc w:val="center"/>
    </w:pPr>
  </w:style>
  <w:style w:type="paragraph" w:styleId="Quote">
    <w:uiPriority w:val="29"/>
    <w:name w:val="Quote"/>
    <w:basedOn w:val="Normal"/>
    <w:next w:val="Normal"/>
    <w:link w:val="QuoteChar"/>
    <w:qFormat/>
    <w:rsid w:val="6A62D24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A62D24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A62D24F"/>
    <w:pPr>
      <w:spacing/>
      <w:ind w:left="0"/>
      <w:contextualSpacing/>
    </w:pPr>
  </w:style>
  <w:style w:type="character" w:styleId="Heading1Char" w:customStyle="true">
    <w:uiPriority w:val="9"/>
    <w:name w:val="Heading 1 Char"/>
    <w:basedOn w:val="DefaultParagraphFont"/>
    <w:link w:val="Heading1"/>
    <w:rsid w:val="6A62D24F"/>
    <w:rPr>
      <w:rFonts w:ascii="Perpetua" w:hAnsi="" w:eastAsia="" w:cs=""/>
      <w:b w:val="0"/>
      <w:bCs w:val="0"/>
      <w:i w:val="0"/>
      <w:iCs w:val="0"/>
      <w:color w:val="007FAC"/>
      <w:sz w:val="44"/>
      <w:szCs w:val="44"/>
      <w:u w:val="none"/>
    </w:rPr>
  </w:style>
  <w:style w:type="character" w:styleId="Heading2Char" w:customStyle="true">
    <w:uiPriority w:val="9"/>
    <w:name w:val="Heading 2 Char"/>
    <w:basedOn w:val="DefaultParagraphFont"/>
    <w:link w:val="Heading2"/>
    <w:rsid w:val="6A62D24F"/>
    <w:rPr>
      <w:rFonts w:ascii="Perpetua" w:hAnsi="" w:eastAsia="" w:cs=""/>
      <w:b w:val="0"/>
      <w:bCs w:val="0"/>
      <w:i w:val="0"/>
      <w:iCs w:val="0"/>
      <w:color w:val="007FAC"/>
      <w:sz w:val="32"/>
      <w:szCs w:val="32"/>
      <w:u w:val="none"/>
    </w:rPr>
  </w:style>
  <w:style w:type="character" w:styleId="Heading3Char" w:customStyle="true">
    <w:uiPriority w:val="9"/>
    <w:name w:val="Heading 3 Char"/>
    <w:basedOn w:val="DefaultParagraphFont"/>
    <w:link w:val="Heading3"/>
    <w:rsid w:val="6A62D24F"/>
    <w:rPr>
      <w:rFonts w:ascii="Perpetua" w:hAnsi="" w:eastAsia="" w:cs=""/>
      <w:b w:val="0"/>
      <w:bCs w:val="0"/>
      <w:i w:val="0"/>
      <w:iCs w:val="0"/>
      <w:color w:val="007FAC"/>
      <w:sz w:val="30"/>
      <w:szCs w:val="30"/>
      <w:u w:val="none"/>
    </w:rPr>
  </w:style>
  <w:style w:type="character" w:styleId="Heading4Char" w:customStyle="true">
    <w:uiPriority w:val="9"/>
    <w:name w:val="Heading 4 Char"/>
    <w:basedOn w:val="DefaultParagraphFont"/>
    <w:link w:val="Heading4"/>
    <w:rsid w:val="6A62D24F"/>
    <w:rPr>
      <w:rFonts w:ascii="Perpetua" w:hAnsi="" w:eastAsia="" w:cs=""/>
      <w:b w:val="0"/>
      <w:bCs w:val="0"/>
      <w:i w:val="0"/>
      <w:iCs w:val="0"/>
      <w:color w:val="007FAC"/>
      <w:sz w:val="29"/>
      <w:szCs w:val="29"/>
      <w:u w:val="none"/>
    </w:rPr>
  </w:style>
  <w:style w:type="character" w:styleId="Heading5Char" w:customStyle="true">
    <w:uiPriority w:val="9"/>
    <w:name w:val="Heading 5 Char"/>
    <w:basedOn w:val="DefaultParagraphFont"/>
    <w:link w:val="Heading5"/>
    <w:rsid w:val="6A62D24F"/>
    <w:rPr>
      <w:rFonts w:ascii="Perpetua" w:hAnsi="" w:eastAsia="" w:cs=""/>
      <w:b w:val="0"/>
      <w:bCs w:val="0"/>
      <w:i w:val="0"/>
      <w:iCs w:val="0"/>
      <w:color w:val="007FAC"/>
      <w:sz w:val="28"/>
      <w:szCs w:val="28"/>
      <w:u w:val="none"/>
    </w:rPr>
  </w:style>
  <w:style w:type="character" w:styleId="Heading6Char" w:customStyle="true">
    <w:uiPriority w:val="9"/>
    <w:name w:val="Heading 6 Char"/>
    <w:basedOn w:val="DefaultParagraphFont"/>
    <w:link w:val="Heading6"/>
    <w:rsid w:val="6A62D24F"/>
    <w:rPr>
      <w:rFonts w:ascii="Perpetua" w:hAnsi="" w:eastAsia="" w:cs=""/>
      <w:b w:val="0"/>
      <w:bCs w:val="0"/>
      <w:i w:val="0"/>
      <w:iCs w:val="0"/>
      <w:color w:val="007FAC"/>
      <w:sz w:val="27"/>
      <w:szCs w:val="27"/>
      <w:u w:val="none"/>
    </w:rPr>
  </w:style>
  <w:style w:type="character" w:styleId="Heading7Char" w:customStyle="true">
    <w:uiPriority w:val="9"/>
    <w:name w:val="Heading 7 Char"/>
    <w:basedOn w:val="DefaultParagraphFont"/>
    <w:link w:val="Heading7"/>
    <w:rsid w:val="6A62D24F"/>
    <w:rPr>
      <w:rFonts w:ascii="Perpetua" w:hAnsi="" w:eastAsia="" w:cs=""/>
      <w:b w:val="0"/>
      <w:bCs w:val="0"/>
      <w:i w:val="0"/>
      <w:iCs w:val="0"/>
      <w:color w:val="007FAC"/>
      <w:sz w:val="26"/>
      <w:szCs w:val="26"/>
      <w:u w:val="none"/>
    </w:rPr>
  </w:style>
  <w:style w:type="character" w:styleId="Heading8Char" w:customStyle="true">
    <w:uiPriority w:val="9"/>
    <w:name w:val="Heading 8 Char"/>
    <w:basedOn w:val="DefaultParagraphFont"/>
    <w:link w:val="Heading8"/>
    <w:rsid w:val="6A62D24F"/>
    <w:rPr>
      <w:rFonts w:ascii="Perpetua" w:hAnsi="" w:eastAsia="" w:cs=""/>
      <w:b w:val="0"/>
      <w:bCs w:val="0"/>
      <w:i w:val="0"/>
      <w:iCs w:val="0"/>
      <w:color w:val="007FAC"/>
      <w:sz w:val="25"/>
      <w:szCs w:val="25"/>
      <w:u w:val="none"/>
    </w:rPr>
  </w:style>
  <w:style w:type="character" w:styleId="Heading9Char" w:customStyle="true">
    <w:uiPriority w:val="9"/>
    <w:name w:val="Heading 9 Char"/>
    <w:basedOn w:val="DefaultParagraphFont"/>
    <w:link w:val="Heading9"/>
    <w:rsid w:val="6A62D24F"/>
    <w:rPr>
      <w:rFonts w:ascii="Perpetua" w:hAnsi="" w:eastAsia="" w:cs=""/>
      <w:b w:val="0"/>
      <w:bCs w:val="0"/>
      <w:i w:val="0"/>
      <w:iCs w:val="0"/>
      <w:color w:val="007FAC"/>
      <w:sz w:val="24"/>
      <w:szCs w:val="24"/>
      <w:u w:val="none"/>
    </w:rPr>
  </w:style>
  <w:style w:type="character" w:styleId="TitleChar" w:customStyle="true">
    <w:uiPriority w:val="10"/>
    <w:name w:val="Title Char"/>
    <w:basedOn w:val="DefaultParagraphFont"/>
    <w:link w:val="Title"/>
    <w:rsid w:val="6A62D24F"/>
    <w:rPr>
      <w:rFonts w:ascii="Perpetua" w:hAnsi="" w:eastAsia="" w:cs=""/>
      <w:b w:val="0"/>
      <w:bCs w:val="0"/>
      <w:i w:val="1"/>
      <w:iCs w:val="1"/>
      <w:color w:val="262626" w:themeColor="text1" w:themeTint="D9" w:themeShade="FF"/>
      <w:sz w:val="180"/>
      <w:szCs w:val="180"/>
      <w:u w:val="none"/>
    </w:rPr>
  </w:style>
  <w:style w:type="character" w:styleId="SubtitleChar" w:customStyle="true">
    <w:uiPriority w:val="11"/>
    <w:name w:val="Subtitle Char"/>
    <w:basedOn w:val="DefaultParagraphFont"/>
    <w:link w:val="Subtitle"/>
    <w:rsid w:val="6A62D24F"/>
    <w:rPr>
      <w:rFonts w:ascii="Perpetua" w:hAnsi="" w:eastAsia="" w:cs=""/>
      <w:b w:val="0"/>
      <w:bCs w:val="0"/>
      <w:i w:val="0"/>
      <w:iCs w:val="0"/>
      <w:color w:val="007FAC"/>
      <w:sz w:val="56"/>
      <w:szCs w:val="56"/>
      <w:u w:val="none"/>
    </w:rPr>
  </w:style>
  <w:style w:type="character" w:styleId="QuoteChar" w:customStyle="true">
    <w:uiPriority w:val="29"/>
    <w:name w:val="Quote Char"/>
    <w:basedOn w:val="DefaultParagraphFont"/>
    <w:link w:val="Quote"/>
    <w:rsid w:val="6A62D24F"/>
    <w:rPr>
      <w:rFonts w:ascii="Perpetua"/>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A62D24F"/>
    <w:rPr>
      <w:rFonts w:ascii="Perpetua"/>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A62D24F"/>
    <w:pPr>
      <w:spacing w:after="100"/>
    </w:pPr>
  </w:style>
  <w:style w:type="paragraph" w:styleId="TOC2">
    <w:uiPriority w:val="39"/>
    <w:name w:val="toc 2"/>
    <w:basedOn w:val="Normal"/>
    <w:next w:val="Normal"/>
    <w:unhideWhenUsed/>
    <w:rsid w:val="6A62D24F"/>
    <w:pPr>
      <w:spacing w:after="100"/>
      <w:ind w:left="220"/>
    </w:pPr>
  </w:style>
  <w:style w:type="paragraph" w:styleId="TOC3">
    <w:uiPriority w:val="39"/>
    <w:name w:val="toc 3"/>
    <w:basedOn w:val="Normal"/>
    <w:next w:val="Normal"/>
    <w:unhideWhenUsed/>
    <w:rsid w:val="6A62D24F"/>
    <w:pPr>
      <w:spacing w:after="100"/>
      <w:ind w:left="440"/>
    </w:pPr>
  </w:style>
  <w:style w:type="paragraph" w:styleId="TOC4">
    <w:uiPriority w:val="39"/>
    <w:name w:val="toc 4"/>
    <w:basedOn w:val="Normal"/>
    <w:next w:val="Normal"/>
    <w:unhideWhenUsed/>
    <w:rsid w:val="6A62D24F"/>
    <w:pPr>
      <w:spacing w:after="100"/>
      <w:ind w:left="660"/>
    </w:pPr>
  </w:style>
  <w:style w:type="paragraph" w:styleId="TOC5">
    <w:uiPriority w:val="39"/>
    <w:name w:val="toc 5"/>
    <w:basedOn w:val="Normal"/>
    <w:next w:val="Normal"/>
    <w:unhideWhenUsed/>
    <w:rsid w:val="6A62D24F"/>
    <w:pPr>
      <w:spacing w:after="100"/>
      <w:ind w:left="880"/>
    </w:pPr>
  </w:style>
  <w:style w:type="paragraph" w:styleId="TOC6">
    <w:uiPriority w:val="39"/>
    <w:name w:val="toc 6"/>
    <w:basedOn w:val="Normal"/>
    <w:next w:val="Normal"/>
    <w:unhideWhenUsed/>
    <w:rsid w:val="6A62D24F"/>
    <w:pPr>
      <w:spacing w:after="100"/>
      <w:ind w:left="1100"/>
    </w:pPr>
  </w:style>
  <w:style w:type="paragraph" w:styleId="TOC7">
    <w:uiPriority w:val="39"/>
    <w:name w:val="toc 7"/>
    <w:basedOn w:val="Normal"/>
    <w:next w:val="Normal"/>
    <w:unhideWhenUsed/>
    <w:rsid w:val="6A62D24F"/>
    <w:pPr>
      <w:spacing w:after="100"/>
      <w:ind w:left="1320"/>
    </w:pPr>
  </w:style>
  <w:style w:type="paragraph" w:styleId="TOC8">
    <w:uiPriority w:val="39"/>
    <w:name w:val="toc 8"/>
    <w:basedOn w:val="Normal"/>
    <w:next w:val="Normal"/>
    <w:unhideWhenUsed/>
    <w:rsid w:val="6A62D24F"/>
    <w:pPr>
      <w:spacing w:after="100"/>
      <w:ind w:left="1540"/>
    </w:pPr>
  </w:style>
  <w:style w:type="paragraph" w:styleId="TOC9">
    <w:uiPriority w:val="39"/>
    <w:name w:val="toc 9"/>
    <w:basedOn w:val="Normal"/>
    <w:next w:val="Normal"/>
    <w:unhideWhenUsed/>
    <w:rsid w:val="6A62D24F"/>
    <w:pPr>
      <w:spacing w:after="100"/>
      <w:ind w:left="1760"/>
    </w:pPr>
  </w:style>
  <w:style w:type="paragraph" w:styleId="EndnoteText">
    <w:uiPriority w:val="99"/>
    <w:name w:val="endnote text"/>
    <w:basedOn w:val="Normal"/>
    <w:semiHidden/>
    <w:unhideWhenUsed/>
    <w:link w:val="EndnoteTextChar"/>
    <w:rsid w:val="6A62D24F"/>
    <w:rPr>
      <w:sz w:val="20"/>
      <w:szCs w:val="20"/>
    </w:rPr>
    <w:pPr>
      <w:spacing w:after="0"/>
    </w:pPr>
  </w:style>
  <w:style w:type="character" w:styleId="EndnoteTextChar" w:customStyle="true">
    <w:uiPriority w:val="99"/>
    <w:name w:val="Endnote Text Char"/>
    <w:basedOn w:val="DefaultParagraphFont"/>
    <w:semiHidden/>
    <w:link w:val="EndnoteText"/>
    <w:rsid w:val="6A62D24F"/>
    <w:rPr>
      <w:rFonts w:ascii="Perpetua"/>
      <w:b w:val="0"/>
      <w:bCs w:val="0"/>
      <w:i w:val="0"/>
      <w:iCs w:val="0"/>
      <w:color w:val="262626" w:themeColor="text1" w:themeTint="D9" w:themeShade="FF"/>
      <w:sz w:val="20"/>
      <w:szCs w:val="20"/>
      <w:u w:val="none"/>
    </w:rPr>
  </w:style>
  <w:style w:type="paragraph" w:styleId="Footer">
    <w:uiPriority w:val="99"/>
    <w:name w:val="footer"/>
    <w:basedOn w:val="Normal"/>
    <w:unhideWhenUsed/>
    <w:link w:val="FooterChar"/>
    <w:rsid w:val="6A62D24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A62D24F"/>
    <w:rPr>
      <w:rFonts w:ascii="Perpetua"/>
      <w:b w:val="0"/>
      <w:bCs w:val="0"/>
      <w:i w:val="0"/>
      <w:iCs w:val="0"/>
      <w:color w:val="262626" w:themeColor="text1" w:themeTint="D9" w:themeShade="FF"/>
      <w:sz w:val="24"/>
      <w:szCs w:val="24"/>
      <w:u w:val="none"/>
    </w:rPr>
  </w:style>
  <w:style w:type="paragraph" w:styleId="FootnoteText">
    <w:uiPriority w:val="99"/>
    <w:name w:val="footnote text"/>
    <w:basedOn w:val="Normal"/>
    <w:semiHidden/>
    <w:unhideWhenUsed/>
    <w:link w:val="FootnoteTextChar"/>
    <w:rsid w:val="6A62D24F"/>
    <w:rPr>
      <w:sz w:val="20"/>
      <w:szCs w:val="20"/>
    </w:rPr>
    <w:pPr>
      <w:spacing w:after="0"/>
    </w:pPr>
  </w:style>
  <w:style w:type="character" w:styleId="FootnoteTextChar" w:customStyle="true">
    <w:uiPriority w:val="99"/>
    <w:name w:val="Footnote Text Char"/>
    <w:basedOn w:val="DefaultParagraphFont"/>
    <w:semiHidden/>
    <w:link w:val="FootnoteText"/>
    <w:rsid w:val="6A62D24F"/>
    <w:rPr>
      <w:rFonts w:ascii="Perpetua"/>
      <w:b w:val="0"/>
      <w:bCs w:val="0"/>
      <w:i w:val="0"/>
      <w:iCs w:val="0"/>
      <w:color w:val="262626" w:themeColor="text1" w:themeTint="D9" w:themeShade="FF"/>
      <w:sz w:val="20"/>
      <w:szCs w:val="20"/>
      <w:u w:val="none"/>
    </w:rPr>
  </w:style>
  <w:style w:type="paragraph" w:styleId="Header">
    <w:uiPriority w:val="99"/>
    <w:name w:val="header"/>
    <w:basedOn w:val="Normal"/>
    <w:unhideWhenUsed/>
    <w:link w:val="HeaderChar"/>
    <w:rsid w:val="6A62D24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A62D24F"/>
    <w:rPr>
      <w:rFonts w:ascii="Perpetua"/>
      <w:b w:val="0"/>
      <w:bCs w:val="0"/>
      <w:i w:val="0"/>
      <w:iCs w:val="0"/>
      <w:color w:val="262626" w:themeColor="text1" w:themeTint="D9" w:themeShade="FF"/>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442a4d72d174ce8" /><Relationship Type="http://schemas.openxmlformats.org/officeDocument/2006/relationships/image" Target="/media/image2.jpg" Id="R23e3ae1f8c0e4a05" /><Relationship Type="http://schemas.openxmlformats.org/officeDocument/2006/relationships/image" Target="/media/image3.jpg" Id="Rb846ecacb2ff47dd" /><Relationship Type="http://schemas.openxmlformats.org/officeDocument/2006/relationships/image" Target="/media/image4.jpg" Id="R223498224ad34831" /><Relationship Type="http://schemas.openxmlformats.org/officeDocument/2006/relationships/image" Target="/media/image5.jpg" Id="Rb6c63415648c4f03" /><Relationship Type="http://schemas.openxmlformats.org/officeDocument/2006/relationships/image" Target="/media/image6.jpg" Id="R6eddf0b0c56b4c97" /><Relationship Type="http://schemas.openxmlformats.org/officeDocument/2006/relationships/image" Target="/media/image7.jpg" Id="R75142527ac7a4d56" /><Relationship Type="http://schemas.microsoft.com/office/2020/10/relationships/intelligence" Target="intelligence2.xml" Id="R0b78087e7c2940e2" /><Relationship Type="http://schemas.openxmlformats.org/officeDocument/2006/relationships/numbering" Target="numbering.xml" Id="Rf09d19ceb82c48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2023-11-15T12:57:17.6481968Z</dcterms:created>
  <dcterms:modified xsi:type="dcterms:W3CDTF">2023-11-15T15:33:20.8979679Z</dcterms:modified>
  <dc:creator>harshitha reddy</dc:creator>
  <lastModifiedBy>harshitha reddy</lastModifiedBy>
</coreProperties>
</file>