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816B7" w14:textId="0A30A2AA" w:rsidR="00EC39F7" w:rsidRPr="007E7E57" w:rsidRDefault="007E7E57">
      <w:pPr>
        <w:autoSpaceDE w:val="0"/>
        <w:autoSpaceDN w:val="0"/>
        <w:spacing w:after="70" w:line="220" w:lineRule="exact"/>
        <w:rPr>
          <w:color w:val="FFFFFF" w:themeColor="background1"/>
        </w:rPr>
      </w:pPr>
      <w:r w:rsidRPr="007E7E57">
        <w:rPr>
          <w:color w:val="FFFFFF" w:themeColor="background1"/>
        </w:rPr>
        <w:t>Sample Draft Of Post Arrest Bail</w:t>
      </w:r>
    </w:p>
    <w:p w14:paraId="01EDF6F3" w14:textId="77777777" w:rsidR="00EC39F7" w:rsidRDefault="00000000">
      <w:pPr>
        <w:autoSpaceDE w:val="0"/>
        <w:autoSpaceDN w:val="0"/>
        <w:spacing w:before="1216" w:after="0" w:line="204" w:lineRule="auto"/>
        <w:jc w:val="center"/>
      </w:pPr>
      <w:r>
        <w:rPr>
          <w:rFonts w:ascii="Bookman Old Style" w:eastAsia="Bookman Old Style" w:hAnsi="Bookman Old Style"/>
          <w:b/>
          <w:color w:val="000000"/>
          <w:sz w:val="15"/>
        </w:rPr>
        <w:t>CRL. MISC.NO.&lt;&lt;crl_misc_no&gt;&gt;B/14.</w:t>
      </w:r>
    </w:p>
    <w:p w14:paraId="21277D7B" w14:textId="77777777" w:rsidR="00EC39F7" w:rsidRDefault="00000000">
      <w:pPr>
        <w:tabs>
          <w:tab w:val="left" w:pos="5226"/>
          <w:tab w:val="left" w:pos="9706"/>
        </w:tabs>
        <w:autoSpaceDE w:val="0"/>
        <w:autoSpaceDN w:val="0"/>
        <w:spacing w:before="234" w:after="48" w:line="252" w:lineRule="auto"/>
      </w:pPr>
      <w:r>
        <w:rPr>
          <w:rFonts w:ascii="Bookman Old Style" w:eastAsia="Bookman Old Style" w:hAnsi="Bookman Old Style"/>
          <w:b/>
          <w:color w:val="000000"/>
          <w:sz w:val="15"/>
        </w:rPr>
        <w:t xml:space="preserve">&lt;&lt;petitioner_name&gt;&gt; S/o &lt;&lt;petitioner_father_name&gt;&gt;, R/O &lt;&lt;petitioner_address&gt;&gt;. </w:t>
      </w:r>
      <w:r>
        <w:br/>
      </w:r>
      <w:r>
        <w:tab/>
      </w:r>
      <w:r>
        <w:rPr>
          <w:rFonts w:ascii="Bookman Old Style" w:eastAsia="Bookman Old Style" w:hAnsi="Bookman Old Style"/>
          <w:b/>
          <w:i/>
          <w:color w:val="000000"/>
          <w:sz w:val="15"/>
        </w:rPr>
        <w:t xml:space="preserve">.......Petitioner </w:t>
      </w:r>
      <w:r>
        <w:rPr>
          <w:rFonts w:ascii="Bookman Old Style" w:eastAsia="Bookman Old Style" w:hAnsi="Bookman Old Style"/>
          <w:b/>
          <w:color w:val="000000"/>
          <w:sz w:val="15"/>
        </w:rPr>
        <w:t>VERSUS</w:t>
      </w:r>
    </w:p>
    <w:tbl>
      <w:tblPr>
        <w:tblW w:w="0" w:type="auto"/>
        <w:tblInd w:w="87" w:type="dxa"/>
        <w:tblLayout w:type="fixed"/>
        <w:tblLook w:val="04A0" w:firstRow="1" w:lastRow="0" w:firstColumn="1" w:lastColumn="0" w:noHBand="0" w:noVBand="1"/>
      </w:tblPr>
      <w:tblGrid>
        <w:gridCol w:w="6980"/>
        <w:gridCol w:w="3560"/>
      </w:tblGrid>
      <w:tr w:rsidR="00EC39F7" w14:paraId="30021B55" w14:textId="77777777">
        <w:trPr>
          <w:trHeight w:hRule="exact" w:val="568"/>
        </w:trPr>
        <w:tc>
          <w:tcPr>
            <w:tcW w:w="6980" w:type="dxa"/>
            <w:tcMar>
              <w:left w:w="0" w:type="dxa"/>
              <w:right w:w="0" w:type="dxa"/>
            </w:tcMar>
          </w:tcPr>
          <w:p w14:paraId="030589D1" w14:textId="77777777" w:rsidR="00EC39F7" w:rsidRDefault="00000000">
            <w:pPr>
              <w:autoSpaceDE w:val="0"/>
              <w:autoSpaceDN w:val="0"/>
              <w:spacing w:before="48" w:after="0" w:line="245" w:lineRule="auto"/>
              <w:ind w:left="100" w:right="2448"/>
            </w:pPr>
            <w:r>
              <w:rPr>
                <w:rFonts w:ascii="Symbol" w:eastAsia="Symbol" w:hAnsi="Symbol"/>
                <w:color w:val="000000"/>
                <w:w w:val="97"/>
                <w:sz w:val="16"/>
              </w:rPr>
              <w:t>·</w:t>
            </w:r>
            <w:r>
              <w:rPr>
                <w:rFonts w:ascii="Bookman Old Style" w:eastAsia="Bookman Old Style" w:hAnsi="Bookman Old Style"/>
                <w:b/>
                <w:color w:val="000000"/>
                <w:sz w:val="15"/>
              </w:rPr>
              <w:t>The State</w:t>
            </w:r>
            <w:r>
              <w:br/>
            </w:r>
            <w:r>
              <w:rPr>
                <w:rFonts w:ascii="Symbol" w:eastAsia="Symbol" w:hAnsi="Symbol"/>
                <w:color w:val="000000"/>
                <w:w w:val="97"/>
                <w:sz w:val="16"/>
              </w:rPr>
              <w:t>·</w:t>
            </w:r>
            <w:r>
              <w:rPr>
                <w:rFonts w:ascii="Bookman Old Style" w:eastAsia="Bookman Old Style" w:hAnsi="Bookman Old Style"/>
                <w:b/>
                <w:color w:val="000000"/>
                <w:sz w:val="15"/>
              </w:rPr>
              <w:t>The Zonal Director Pakistan Telecommunication authority (PTA).</w:t>
            </w:r>
          </w:p>
        </w:tc>
        <w:tc>
          <w:tcPr>
            <w:tcW w:w="3560" w:type="dxa"/>
            <w:tcMar>
              <w:left w:w="0" w:type="dxa"/>
              <w:right w:w="0" w:type="dxa"/>
            </w:tcMar>
          </w:tcPr>
          <w:p w14:paraId="0684CEE7" w14:textId="77777777" w:rsidR="00EC39F7" w:rsidRDefault="00000000">
            <w:pPr>
              <w:autoSpaceDE w:val="0"/>
              <w:autoSpaceDN w:val="0"/>
              <w:spacing w:before="360" w:after="0" w:line="204" w:lineRule="auto"/>
              <w:jc w:val="right"/>
            </w:pPr>
            <w:r>
              <w:rPr>
                <w:rFonts w:ascii="Bookman Old Style" w:eastAsia="Bookman Old Style" w:hAnsi="Bookman Old Style"/>
                <w:b/>
                <w:i/>
                <w:color w:val="000000"/>
                <w:sz w:val="15"/>
              </w:rPr>
              <w:t>…….Respondent</w:t>
            </w:r>
          </w:p>
        </w:tc>
      </w:tr>
      <w:tr w:rsidR="00EC39F7" w14:paraId="21E80B5E" w14:textId="77777777">
        <w:trPr>
          <w:trHeight w:hRule="exact" w:val="1028"/>
        </w:trPr>
        <w:tc>
          <w:tcPr>
            <w:tcW w:w="10540" w:type="dxa"/>
            <w:gridSpan w:val="2"/>
            <w:tcMar>
              <w:left w:w="0" w:type="dxa"/>
              <w:right w:w="0" w:type="dxa"/>
            </w:tcMar>
          </w:tcPr>
          <w:p w14:paraId="5BDF6B2D" w14:textId="77777777" w:rsidR="00EC39F7" w:rsidRDefault="00EC39F7">
            <w:pPr>
              <w:autoSpaceDE w:val="0"/>
              <w:autoSpaceDN w:val="0"/>
              <w:spacing w:after="0" w:line="30" w:lineRule="exact"/>
            </w:pPr>
          </w:p>
          <w:tbl>
            <w:tblPr>
              <w:tblW w:w="0" w:type="auto"/>
              <w:tblInd w:w="3236" w:type="dxa"/>
              <w:tblLayout w:type="fixed"/>
              <w:tblLook w:val="04A0" w:firstRow="1" w:lastRow="0" w:firstColumn="1" w:lastColumn="0" w:noHBand="0" w:noVBand="1"/>
            </w:tblPr>
            <w:tblGrid>
              <w:gridCol w:w="1370"/>
              <w:gridCol w:w="2606"/>
            </w:tblGrid>
            <w:tr w:rsidR="00EC39F7" w14:paraId="4DCAAA45" w14:textId="77777777">
              <w:trPr>
                <w:trHeight w:hRule="exact" w:val="156"/>
              </w:trPr>
              <w:tc>
                <w:tcPr>
                  <w:tcW w:w="1370"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251F901A" w14:textId="77777777" w:rsidR="00EC39F7" w:rsidRDefault="00000000">
                  <w:pPr>
                    <w:autoSpaceDE w:val="0"/>
                    <w:autoSpaceDN w:val="0"/>
                    <w:spacing w:after="0" w:line="204" w:lineRule="auto"/>
                    <w:ind w:left="54"/>
                  </w:pPr>
                  <w:r>
                    <w:rPr>
                      <w:rFonts w:ascii="Bookman Old Style" w:eastAsia="Bookman Old Style" w:hAnsi="Bookman Old Style"/>
                      <w:b/>
                      <w:color w:val="000000"/>
                      <w:sz w:val="15"/>
                    </w:rPr>
                    <w:t>CASE FIR NO:</w:t>
                  </w:r>
                </w:p>
              </w:tc>
              <w:tc>
                <w:tcPr>
                  <w:tcW w:w="2606"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46E80312" w14:textId="77777777" w:rsidR="00EC39F7" w:rsidRDefault="00000000">
                  <w:pPr>
                    <w:autoSpaceDE w:val="0"/>
                    <w:autoSpaceDN w:val="0"/>
                    <w:spacing w:after="0" w:line="204" w:lineRule="auto"/>
                    <w:ind w:left="54"/>
                  </w:pPr>
                  <w:r>
                    <w:rPr>
                      <w:rFonts w:ascii="Bookman Old Style" w:eastAsia="Bookman Old Style" w:hAnsi="Bookman Old Style"/>
                      <w:b/>
                      <w:color w:val="000000"/>
                      <w:sz w:val="15"/>
                    </w:rPr>
                    <w:t>C-94/14,  DATED:  27.11.2014</w:t>
                  </w:r>
                </w:p>
              </w:tc>
            </w:tr>
            <w:tr w:rsidR="00EC39F7" w14:paraId="0F26073A" w14:textId="77777777">
              <w:trPr>
                <w:trHeight w:hRule="exact" w:val="306"/>
              </w:trPr>
              <w:tc>
                <w:tcPr>
                  <w:tcW w:w="1370" w:type="dxa"/>
                  <w:tcBorders>
                    <w:top w:val="single" w:sz="2" w:space="0" w:color="000000"/>
                    <w:left w:val="single" w:sz="3" w:space="0" w:color="000000"/>
                    <w:bottom w:val="single" w:sz="3" w:space="0" w:color="000000"/>
                    <w:right w:val="single" w:sz="3" w:space="0" w:color="000000"/>
                  </w:tcBorders>
                  <w:shd w:val="clear" w:color="auto" w:fill="FFFFFF"/>
                  <w:tcMar>
                    <w:left w:w="0" w:type="dxa"/>
                    <w:right w:w="0" w:type="dxa"/>
                  </w:tcMar>
                </w:tcPr>
                <w:p w14:paraId="72F30602" w14:textId="77777777" w:rsidR="00EC39F7" w:rsidRDefault="00000000">
                  <w:pPr>
                    <w:autoSpaceDE w:val="0"/>
                    <w:autoSpaceDN w:val="0"/>
                    <w:spacing w:before="6" w:after="0" w:line="206" w:lineRule="auto"/>
                    <w:ind w:left="54"/>
                  </w:pPr>
                  <w:r>
                    <w:rPr>
                      <w:rFonts w:ascii="Bookman Old Style" w:eastAsia="Bookman Old Style" w:hAnsi="Bookman Old Style"/>
                      <w:b/>
                      <w:color w:val="000000"/>
                      <w:sz w:val="15"/>
                    </w:rPr>
                    <w:t>OFFENCE U/SS:</w:t>
                  </w:r>
                </w:p>
              </w:tc>
              <w:tc>
                <w:tcPr>
                  <w:tcW w:w="2606" w:type="dxa"/>
                  <w:tcBorders>
                    <w:top w:val="single" w:sz="2" w:space="0" w:color="000000"/>
                    <w:left w:val="single" w:sz="3" w:space="0" w:color="000000"/>
                    <w:bottom w:val="single" w:sz="3" w:space="0" w:color="000000"/>
                    <w:right w:val="single" w:sz="3" w:space="0" w:color="000000"/>
                  </w:tcBorders>
                  <w:shd w:val="clear" w:color="auto" w:fill="FFFFFF"/>
                  <w:tcMar>
                    <w:left w:w="0" w:type="dxa"/>
                    <w:right w:w="0" w:type="dxa"/>
                  </w:tcMar>
                </w:tcPr>
                <w:p w14:paraId="703A7EF9" w14:textId="77777777" w:rsidR="00EC39F7" w:rsidRDefault="00000000">
                  <w:pPr>
                    <w:autoSpaceDE w:val="0"/>
                    <w:autoSpaceDN w:val="0"/>
                    <w:spacing w:before="2" w:after="0" w:line="245" w:lineRule="auto"/>
                    <w:ind w:left="54"/>
                  </w:pPr>
                  <w:r>
                    <w:rPr>
                      <w:rFonts w:ascii="Bookman Old Style" w:eastAsia="Bookman Old Style" w:hAnsi="Bookman Old Style"/>
                      <w:b/>
                      <w:color w:val="000000"/>
                      <w:sz w:val="15"/>
                    </w:rPr>
                    <w:t>36, 37-ETO-2002/31(1)PT (RO) Act-1996 r/w 420,109-PPC.</w:t>
                  </w:r>
                </w:p>
              </w:tc>
            </w:tr>
            <w:tr w:rsidR="00EC39F7" w14:paraId="43C89506" w14:textId="77777777">
              <w:trPr>
                <w:trHeight w:hRule="exact" w:val="156"/>
              </w:trPr>
              <w:tc>
                <w:tcPr>
                  <w:tcW w:w="1370"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0EFFDC8" w14:textId="77777777" w:rsidR="00EC39F7" w:rsidRDefault="00000000">
                  <w:pPr>
                    <w:autoSpaceDE w:val="0"/>
                    <w:autoSpaceDN w:val="0"/>
                    <w:spacing w:after="0" w:line="204" w:lineRule="auto"/>
                    <w:jc w:val="center"/>
                  </w:pPr>
                  <w:r>
                    <w:rPr>
                      <w:rFonts w:ascii="Bookman Old Style" w:eastAsia="Bookman Old Style" w:hAnsi="Bookman Old Style"/>
                      <w:b/>
                      <w:color w:val="000000"/>
                      <w:sz w:val="15"/>
                    </w:rPr>
                    <w:t>POLICE STATION:</w:t>
                  </w:r>
                </w:p>
              </w:tc>
              <w:tc>
                <w:tcPr>
                  <w:tcW w:w="260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1E7C6F5" w14:textId="77777777" w:rsidR="00EC39F7" w:rsidRDefault="00000000">
                  <w:pPr>
                    <w:autoSpaceDE w:val="0"/>
                    <w:autoSpaceDN w:val="0"/>
                    <w:spacing w:after="0" w:line="204" w:lineRule="auto"/>
                    <w:ind w:left="54"/>
                  </w:pPr>
                  <w:r>
                    <w:rPr>
                      <w:rFonts w:ascii="Bookman Old Style" w:eastAsia="Bookman Old Style" w:hAnsi="Bookman Old Style"/>
                      <w:b/>
                      <w:color w:val="000000"/>
                      <w:sz w:val="15"/>
                    </w:rPr>
                    <w:t>FIA/CCC.</w:t>
                  </w:r>
                </w:p>
              </w:tc>
            </w:tr>
            <w:tr w:rsidR="00EC39F7" w14:paraId="487531D7" w14:textId="77777777">
              <w:trPr>
                <w:trHeight w:hRule="exact" w:val="138"/>
              </w:trPr>
              <w:tc>
                <w:tcPr>
                  <w:tcW w:w="1370"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109CFDD" w14:textId="77777777" w:rsidR="00EC39F7" w:rsidRDefault="00000000">
                  <w:pPr>
                    <w:autoSpaceDE w:val="0"/>
                    <w:autoSpaceDN w:val="0"/>
                    <w:spacing w:after="0" w:line="206" w:lineRule="auto"/>
                    <w:ind w:left="54"/>
                  </w:pPr>
                  <w:r>
                    <w:rPr>
                      <w:rFonts w:ascii="Bookman Old Style" w:eastAsia="Bookman Old Style" w:hAnsi="Bookman Old Style"/>
                      <w:b/>
                      <w:color w:val="000000"/>
                      <w:sz w:val="15"/>
                    </w:rPr>
                    <w:t>DISTRICT</w:t>
                  </w:r>
                </w:p>
              </w:tc>
              <w:tc>
                <w:tcPr>
                  <w:tcW w:w="260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70780C1A" w14:textId="77777777" w:rsidR="00EC39F7" w:rsidRDefault="00000000">
                  <w:pPr>
                    <w:autoSpaceDE w:val="0"/>
                    <w:autoSpaceDN w:val="0"/>
                    <w:spacing w:after="0" w:line="206" w:lineRule="auto"/>
                    <w:ind w:left="54"/>
                  </w:pPr>
                  <w:r>
                    <w:rPr>
                      <w:rFonts w:ascii="Bookman Old Style" w:eastAsia="Bookman Old Style" w:hAnsi="Bookman Old Style"/>
                      <w:b/>
                      <w:color w:val="000000"/>
                      <w:sz w:val="15"/>
                    </w:rPr>
                    <w:t>Lahore.</w:t>
                  </w:r>
                </w:p>
              </w:tc>
            </w:tr>
          </w:tbl>
          <w:p w14:paraId="5305D5CD" w14:textId="77777777" w:rsidR="00EC39F7" w:rsidRDefault="00EC39F7">
            <w:pPr>
              <w:autoSpaceDE w:val="0"/>
              <w:autoSpaceDN w:val="0"/>
              <w:spacing w:after="0" w:line="14" w:lineRule="exact"/>
            </w:pPr>
          </w:p>
        </w:tc>
      </w:tr>
    </w:tbl>
    <w:p w14:paraId="5E08CC38" w14:textId="77777777" w:rsidR="00EC39F7" w:rsidRDefault="00000000">
      <w:pPr>
        <w:autoSpaceDE w:val="0"/>
        <w:autoSpaceDN w:val="0"/>
        <w:spacing w:before="92" w:after="0" w:line="204" w:lineRule="auto"/>
        <w:jc w:val="center"/>
      </w:pPr>
      <w:r>
        <w:rPr>
          <w:rFonts w:ascii="Bookman Old Style" w:eastAsia="Bookman Old Style" w:hAnsi="Bookman Old Style"/>
          <w:b/>
          <w:i/>
          <w:color w:val="000000"/>
          <w:w w:val="101"/>
          <w:sz w:val="17"/>
          <w:u w:val="single"/>
        </w:rPr>
        <w:t>Petition U/S 497 Cr.P.C for the grant of post arrest bail.</w:t>
      </w:r>
    </w:p>
    <w:p w14:paraId="128F6D98" w14:textId="77777777" w:rsidR="00EC39F7" w:rsidRDefault="00000000">
      <w:pPr>
        <w:autoSpaceDE w:val="0"/>
        <w:autoSpaceDN w:val="0"/>
        <w:spacing w:before="182" w:after="0" w:line="206" w:lineRule="auto"/>
      </w:pPr>
      <w:r>
        <w:rPr>
          <w:rFonts w:ascii="Bookman Old Style" w:eastAsia="Bookman Old Style" w:hAnsi="Bookman Old Style"/>
          <w:b/>
          <w:i/>
          <w:color w:val="000000"/>
          <w:sz w:val="15"/>
        </w:rPr>
        <w:t>Respectfully sheweth:-</w:t>
      </w:r>
    </w:p>
    <w:p w14:paraId="236C0D41" w14:textId="77777777" w:rsidR="00EC39F7" w:rsidRDefault="00000000">
      <w:pPr>
        <w:autoSpaceDE w:val="0"/>
        <w:autoSpaceDN w:val="0"/>
        <w:spacing w:before="142" w:after="0" w:line="194" w:lineRule="auto"/>
        <w:ind w:left="188"/>
      </w:pPr>
      <w:r>
        <w:rPr>
          <w:rFonts w:ascii="Symbol" w:eastAsia="Symbol" w:hAnsi="Symbol"/>
          <w:color w:val="000000"/>
          <w:w w:val="97"/>
          <w:sz w:val="16"/>
        </w:rPr>
        <w:t>·</w:t>
      </w:r>
      <w:r>
        <w:rPr>
          <w:rFonts w:ascii="Bookman Old Style" w:eastAsia="Bookman Old Style" w:hAnsi="Bookman Old Style"/>
          <w:b/>
          <w:color w:val="000000"/>
          <w:sz w:val="15"/>
        </w:rPr>
        <w:t>That above mentioned FIR was got registered on the application of &lt;&lt;respondent_name&gt;&gt;.</w:t>
      </w:r>
    </w:p>
    <w:p w14:paraId="03453076" w14:textId="77777777" w:rsidR="00EC39F7" w:rsidRDefault="00000000">
      <w:pPr>
        <w:autoSpaceDE w:val="0"/>
        <w:autoSpaceDN w:val="0"/>
        <w:spacing w:before="40" w:after="0" w:line="245" w:lineRule="auto"/>
        <w:ind w:left="188" w:right="144"/>
      </w:pPr>
      <w:r>
        <w:rPr>
          <w:rFonts w:ascii="Symbol" w:eastAsia="Symbol" w:hAnsi="Symbol"/>
          <w:color w:val="000000"/>
          <w:w w:val="97"/>
          <w:sz w:val="16"/>
        </w:rPr>
        <w:t>·</w:t>
      </w:r>
      <w:r>
        <w:rPr>
          <w:rFonts w:ascii="Bookman Old Style" w:eastAsia="Bookman Old Style" w:hAnsi="Bookman Old Style"/>
          <w:b/>
          <w:color w:val="000000"/>
          <w:sz w:val="15"/>
        </w:rPr>
        <w:t>That succinct allegations as narrated in the FIR,</w:t>
      </w:r>
      <w:r>
        <w:br/>
      </w:r>
      <w:r>
        <w:rPr>
          <w:rFonts w:ascii="Symbol" w:eastAsia="Symbol" w:hAnsi="Symbol"/>
          <w:color w:val="000000"/>
          <w:sz w:val="15"/>
        </w:rPr>
        <w:t>·</w:t>
      </w:r>
      <w:r>
        <w:rPr>
          <w:rFonts w:ascii="Bookman Old Style" w:eastAsia="Bookman Old Style" w:hAnsi="Bookman Old Style"/>
          <w:b/>
          <w:color w:val="000000"/>
          <w:sz w:val="15"/>
        </w:rPr>
        <w:t>That the petitioner now seeks kind indulgence of this Honourable Court for the grant of post arrest bail inter-alia on the following amongst other grounds:</w:t>
      </w:r>
    </w:p>
    <w:p w14:paraId="1060DB0A" w14:textId="77777777" w:rsidR="00EC39F7" w:rsidRDefault="00000000">
      <w:pPr>
        <w:autoSpaceDE w:val="0"/>
        <w:autoSpaceDN w:val="0"/>
        <w:spacing w:before="226" w:after="0" w:line="204" w:lineRule="auto"/>
        <w:ind w:right="4710"/>
        <w:jc w:val="right"/>
      </w:pPr>
      <w:r>
        <w:rPr>
          <w:rFonts w:ascii="Bookman Old Style" w:eastAsia="Bookman Old Style" w:hAnsi="Bookman Old Style"/>
          <w:b/>
          <w:color w:val="000000"/>
          <w:w w:val="101"/>
          <w:sz w:val="17"/>
          <w:u w:val="single"/>
        </w:rPr>
        <w:t>G R O U N D S</w:t>
      </w:r>
    </w:p>
    <w:p w14:paraId="6EBFBCA3" w14:textId="77777777" w:rsidR="00EC39F7" w:rsidRDefault="00000000">
      <w:pPr>
        <w:tabs>
          <w:tab w:val="left" w:pos="752"/>
        </w:tabs>
        <w:autoSpaceDE w:val="0"/>
        <w:autoSpaceDN w:val="0"/>
        <w:spacing w:before="236" w:after="0" w:line="245" w:lineRule="auto"/>
        <w:ind w:left="564"/>
      </w:pPr>
      <w:r>
        <w:rPr>
          <w:rFonts w:ascii="Symbol" w:eastAsia="Symbol" w:hAnsi="Symbol"/>
          <w:color w:val="000000"/>
          <w:sz w:val="18"/>
        </w:rPr>
        <w:t>·</w:t>
      </w:r>
      <w:r>
        <w:rPr>
          <w:rFonts w:ascii="Bookman Old Style" w:eastAsia="Bookman Old Style" w:hAnsi="Bookman Old Style"/>
          <w:b/>
          <w:color w:val="000000"/>
          <w:sz w:val="15"/>
        </w:rPr>
        <w:t xml:space="preserve">That co-accused namely &lt;&lt;co_accused_name&gt;&gt; has been granted post-arrest bail by Learned Addl. Sessions Judge &lt;&lt;judge_location&gt;&gt; vide his order dated &lt;&lt;order_date&gt;&gt; </w:t>
      </w:r>
      <w:r>
        <w:tab/>
      </w:r>
      <w:r>
        <w:rPr>
          <w:rFonts w:ascii="Bookman Old Style" w:eastAsia="Bookman Old Style" w:hAnsi="Bookman Old Style"/>
          <w:b/>
          <w:color w:val="000000"/>
          <w:sz w:val="15"/>
        </w:rPr>
        <w:t xml:space="preserve">for kind perusal copy of order is annexed as </w:t>
      </w:r>
      <w:r>
        <w:rPr>
          <w:rFonts w:ascii="Bookman Old Style" w:eastAsia="Bookman Old Style" w:hAnsi="Bookman Old Style"/>
          <w:b/>
          <w:i/>
          <w:color w:val="000000"/>
          <w:sz w:val="15"/>
          <w:u w:val="single"/>
        </w:rPr>
        <w:t>Annexure “D”</w:t>
      </w:r>
      <w:r>
        <w:rPr>
          <w:rFonts w:ascii="Bookman Old Style" w:eastAsia="Bookman Old Style" w:hAnsi="Bookman Old Style"/>
          <w:b/>
          <w:color w:val="000000"/>
          <w:sz w:val="15"/>
        </w:rPr>
        <w:t>.</w:t>
      </w:r>
    </w:p>
    <w:p w14:paraId="4CB4BE49" w14:textId="77777777" w:rsidR="00EC39F7" w:rsidRDefault="00000000">
      <w:pPr>
        <w:tabs>
          <w:tab w:val="left" w:pos="752"/>
        </w:tabs>
        <w:autoSpaceDE w:val="0"/>
        <w:autoSpaceDN w:val="0"/>
        <w:spacing w:before="48" w:after="0" w:line="247" w:lineRule="auto"/>
        <w:ind w:left="564"/>
      </w:pPr>
      <w:r>
        <w:rPr>
          <w:rFonts w:ascii="Symbol" w:eastAsia="Symbol" w:hAnsi="Symbol"/>
          <w:color w:val="000000"/>
          <w:sz w:val="18"/>
        </w:rPr>
        <w:t>·</w:t>
      </w:r>
      <w:r>
        <w:rPr>
          <w:rFonts w:ascii="Bookman Old Style" w:eastAsia="Bookman Old Style" w:hAnsi="Bookman Old Style"/>
          <w:b/>
          <w:color w:val="000000"/>
          <w:sz w:val="15"/>
        </w:rPr>
        <w:t xml:space="preserve">That actual story behind the curtain is that witness of the alleged occurrence namely &lt;&lt;witness_name&gt;&gt; has good relations with complainant and accused and </w:t>
      </w:r>
      <w:r>
        <w:tab/>
      </w:r>
      <w:r>
        <w:rPr>
          <w:rFonts w:ascii="Bookman Old Style" w:eastAsia="Bookman Old Style" w:hAnsi="Bookman Old Style"/>
          <w:b/>
          <w:color w:val="000000"/>
          <w:sz w:val="15"/>
        </w:rPr>
        <w:t xml:space="preserve">said Haji Nazeer in connivance with MuhamadSafdar (Muhamad Ali) received entire amount through present petitioner and it is pertinent to mention </w:t>
      </w:r>
      <w:r>
        <w:tab/>
      </w:r>
      <w:r>
        <w:rPr>
          <w:rFonts w:ascii="Bookman Old Style" w:eastAsia="Bookman Old Style" w:hAnsi="Bookman Old Style"/>
          <w:b/>
          <w:color w:val="000000"/>
          <w:sz w:val="15"/>
        </w:rPr>
        <w:t>here that petitioner is not the beneficiary of the alleged transaction ratherHaji Nazeer and MuhamadSafdar (Muhamad Ali) received the entire amount.</w:t>
      </w:r>
      <w:r>
        <w:rPr>
          <w:rFonts w:ascii="Symbol" w:eastAsia="Symbol" w:hAnsi="Symbol"/>
          <w:color w:val="000000"/>
          <w:sz w:val="18"/>
        </w:rPr>
        <w:t>·</w:t>
      </w:r>
      <w:r>
        <w:rPr>
          <w:rFonts w:ascii="Bookman Old Style" w:eastAsia="Bookman Old Style" w:hAnsi="Bookman Old Style"/>
          <w:b/>
          <w:color w:val="000000"/>
          <w:sz w:val="15"/>
        </w:rPr>
        <w:t xml:space="preserve">That present petitioner is also victim of his co-accused and witness of the alleged occurrence i.e. Haji Nazeer and co-accused namely Muhammad Safdar </w:t>
      </w:r>
      <w:r>
        <w:tab/>
      </w:r>
      <w:r>
        <w:rPr>
          <w:rFonts w:ascii="Bookman Old Style" w:eastAsia="Bookman Old Style" w:hAnsi="Bookman Old Style"/>
          <w:b/>
          <w:color w:val="000000"/>
          <w:sz w:val="15"/>
        </w:rPr>
        <w:t xml:space="preserve">(&lt;&lt;fake_name&gt;&gt;) impersonated himself as Muhammad Ali and receive a sum of rupee &lt;&lt;amount&gt;&gt;. Against land measuring &lt;&lt;land_measurement&gt;&gt; situated in Chak </w:t>
      </w:r>
      <w:r>
        <w:tab/>
      </w:r>
      <w:r>
        <w:rPr>
          <w:rFonts w:ascii="Bookman Old Style" w:eastAsia="Bookman Old Style" w:hAnsi="Bookman Old Style"/>
          <w:b/>
          <w:color w:val="000000"/>
          <w:sz w:val="15"/>
        </w:rPr>
        <w:t xml:space="preserve">no.&lt;&lt;counsel_office_no&gt;&gt;0 R.B Tehsil Jaranwala, District Faisalabad.and failing to owner said agreement, said Muhammad Safder (Muhammad Ali) issued 04 cheques to the </w:t>
      </w:r>
      <w:r>
        <w:tab/>
      </w:r>
      <w:r>
        <w:rPr>
          <w:rFonts w:ascii="Bookman Old Style" w:eastAsia="Bookman Old Style" w:hAnsi="Bookman Old Style"/>
          <w:b/>
          <w:color w:val="000000"/>
          <w:sz w:val="15"/>
        </w:rPr>
        <w:t xml:space="preserve">present petitioner which were dishonoured. It is pertinent to mention here that said Muhammad Safdar get opened his account in the fake name of </w:t>
      </w:r>
      <w:r>
        <w:tab/>
      </w:r>
      <w:r>
        <w:rPr>
          <w:rFonts w:ascii="Bookman Old Style" w:eastAsia="Bookman Old Style" w:hAnsi="Bookman Old Style"/>
          <w:b/>
          <w:color w:val="000000"/>
          <w:sz w:val="15"/>
        </w:rPr>
        <w:t xml:space="preserve">Muhammad Ali and Haji Nazeerwitness of instant occurrence was the introducer of said account and certain cheques of said account were also handed </w:t>
      </w:r>
      <w:r>
        <w:tab/>
      </w:r>
      <w:r>
        <w:rPr>
          <w:rFonts w:ascii="Bookman Old Style" w:eastAsia="Bookman Old Style" w:hAnsi="Bookman Old Style"/>
          <w:b/>
          <w:color w:val="000000"/>
          <w:sz w:val="15"/>
        </w:rPr>
        <w:t>over to the complainant in order to discharge liability of MuhamadSafdar.</w:t>
      </w:r>
    </w:p>
    <w:p w14:paraId="4CF4E723" w14:textId="77777777" w:rsidR="00EC39F7" w:rsidRDefault="00000000">
      <w:pPr>
        <w:tabs>
          <w:tab w:val="left" w:pos="752"/>
          <w:tab w:val="left" w:pos="916"/>
        </w:tabs>
        <w:autoSpaceDE w:val="0"/>
        <w:autoSpaceDN w:val="0"/>
        <w:spacing w:before="46" w:after="0" w:line="245" w:lineRule="auto"/>
        <w:ind w:left="564"/>
      </w:pPr>
      <w:r>
        <w:rPr>
          <w:rFonts w:ascii="Symbol" w:eastAsia="Symbol" w:hAnsi="Symbol"/>
          <w:color w:val="000000"/>
          <w:sz w:val="18"/>
        </w:rPr>
        <w:t>·</w:t>
      </w:r>
      <w:r>
        <w:tab/>
      </w:r>
      <w:r>
        <w:tab/>
      </w:r>
      <w:r>
        <w:rPr>
          <w:rFonts w:ascii="Bookman Old Style" w:eastAsia="Bookman Old Style" w:hAnsi="Bookman Old Style"/>
          <w:b/>
          <w:color w:val="000000"/>
          <w:sz w:val="15"/>
        </w:rPr>
        <w:t xml:space="preserve">That complainant has been taking different stances before different forums with different set of accused persons. It is pertinent to mention here </w:t>
      </w:r>
      <w:r>
        <w:tab/>
      </w:r>
      <w:r>
        <w:rPr>
          <w:rFonts w:ascii="Bookman Old Style" w:eastAsia="Bookman Old Style" w:hAnsi="Bookman Old Style"/>
          <w:b/>
          <w:color w:val="000000"/>
          <w:sz w:val="15"/>
        </w:rPr>
        <w:t xml:space="preserve">thatabove mentioned FIR was lodged after getting orders from learned justice of peace whereas, almost with the same allegation, complainant with </w:t>
      </w:r>
      <w:r>
        <w:tab/>
      </w:r>
      <w:r>
        <w:rPr>
          <w:rFonts w:ascii="Bookman Old Style" w:eastAsia="Bookman Old Style" w:hAnsi="Bookman Old Style"/>
          <w:b/>
          <w:color w:val="000000"/>
          <w:sz w:val="15"/>
        </w:rPr>
        <w:t xml:space="preserve">different set of accused persons, the complainant’s version was falsified by the local police and apprehending dismissal of petition U/S 22A,22BCr.P.C </w:t>
      </w:r>
      <w:r>
        <w:tab/>
      </w:r>
      <w:r>
        <w:rPr>
          <w:rFonts w:ascii="Bookman Old Style" w:eastAsia="Bookman Old Style" w:hAnsi="Bookman Old Style"/>
          <w:b/>
          <w:color w:val="000000"/>
          <w:sz w:val="15"/>
        </w:rPr>
        <w:t xml:space="preserve">was withdrawn from the court of &lt;&lt;justice_name&gt;&gt; Learned Justice of Peace and the same was dismissed as withdrawn by the order dated </w:t>
      </w:r>
      <w:r>
        <w:tab/>
      </w:r>
      <w:r>
        <w:rPr>
          <w:rFonts w:ascii="Bookman Old Style" w:eastAsia="Bookman Old Style" w:hAnsi="Bookman Old Style"/>
          <w:b/>
          <w:color w:val="000000"/>
          <w:sz w:val="15"/>
        </w:rPr>
        <w:t>&lt;&lt;withdrawal_date&gt;&gt;.</w:t>
      </w:r>
    </w:p>
    <w:p w14:paraId="6A5403C7" w14:textId="77777777" w:rsidR="00EC39F7" w:rsidRDefault="00000000">
      <w:pPr>
        <w:tabs>
          <w:tab w:val="left" w:pos="752"/>
          <w:tab w:val="left" w:pos="924"/>
        </w:tabs>
        <w:autoSpaceDE w:val="0"/>
        <w:autoSpaceDN w:val="0"/>
        <w:spacing w:before="48" w:after="0" w:line="245" w:lineRule="auto"/>
        <w:ind w:left="564"/>
      </w:pPr>
      <w:r>
        <w:rPr>
          <w:rFonts w:ascii="Symbol" w:eastAsia="Symbol" w:hAnsi="Symbol"/>
          <w:color w:val="000000"/>
          <w:sz w:val="18"/>
        </w:rPr>
        <w:t>·</w:t>
      </w:r>
      <w:r>
        <w:tab/>
      </w:r>
      <w:r>
        <w:tab/>
      </w:r>
      <w:r>
        <w:rPr>
          <w:rFonts w:ascii="Bookman Old Style" w:eastAsia="Bookman Old Style" w:hAnsi="Bookman Old Style"/>
          <w:b/>
          <w:color w:val="000000"/>
          <w:sz w:val="15"/>
        </w:rPr>
        <w:t xml:space="preserve">That there is another important aspect of the case is that complainant filed petition U/S 22A,22BCr.P.C and joined hands with local police and </w:t>
      </w:r>
      <w:r>
        <w:tab/>
      </w:r>
      <w:r>
        <w:rPr>
          <w:rFonts w:ascii="Bookman Old Style" w:eastAsia="Bookman Old Style" w:hAnsi="Bookman Old Style"/>
          <w:b/>
          <w:color w:val="000000"/>
          <w:sz w:val="15"/>
        </w:rPr>
        <w:t xml:space="preserve">complainant succeeded in getting favourable comments from one police official  i.e. FayyazRasool ASI and said FayyazRasool ASI also succeeded in </w:t>
      </w:r>
      <w:r>
        <w:tab/>
      </w:r>
      <w:r>
        <w:rPr>
          <w:rFonts w:ascii="Bookman Old Style" w:eastAsia="Bookman Old Style" w:hAnsi="Bookman Old Style"/>
          <w:b/>
          <w:color w:val="000000"/>
          <w:sz w:val="15"/>
        </w:rPr>
        <w:t xml:space="preserve">taking investigation of the case into his own hands despite the fact that investigation above said case was transferred to some other police officer but </w:t>
      </w:r>
      <w:r>
        <w:tab/>
      </w:r>
      <w:r>
        <w:rPr>
          <w:rFonts w:ascii="Bookman Old Style" w:eastAsia="Bookman Old Style" w:hAnsi="Bookman Old Style"/>
          <w:b/>
          <w:color w:val="000000"/>
          <w:sz w:val="15"/>
        </w:rPr>
        <w:t>amazingly his name was cut off from said register. Thus complainant is acting malafidely in connivance with the local police.</w:t>
      </w:r>
    </w:p>
    <w:p w14:paraId="3421CFDF" w14:textId="77777777" w:rsidR="00EC39F7" w:rsidRDefault="00000000">
      <w:pPr>
        <w:autoSpaceDE w:val="0"/>
        <w:autoSpaceDN w:val="0"/>
        <w:spacing w:before="46" w:after="0" w:line="245" w:lineRule="auto"/>
        <w:ind w:left="752" w:right="20" w:hanging="188"/>
        <w:jc w:val="both"/>
      </w:pPr>
      <w:r>
        <w:rPr>
          <w:rFonts w:ascii="Symbol" w:eastAsia="Symbol" w:hAnsi="Symbol"/>
          <w:color w:val="000000"/>
          <w:sz w:val="18"/>
        </w:rPr>
        <w:t>·</w:t>
      </w:r>
      <w:r>
        <w:rPr>
          <w:rFonts w:ascii="Bookman Old Style" w:eastAsia="Bookman Old Style" w:hAnsi="Bookman Old Style"/>
          <w:b/>
          <w:color w:val="000000"/>
          <w:sz w:val="15"/>
        </w:rPr>
        <w:t>That malafide of the investigating officer of the case is floating on the surface of record i.e. in the comments given by said police officer, hecategorically stated in the comments that the complainant did not file any sort of application before any forum rather it is on the record that complainant has filed a petition before justice of peace which was dismissed as withdrawn on dated &lt;&lt;counsel_office_no_2&gt;&gt;.09.11and comments in that application were also filed by the local police in which  it is clearly stated that application has been consigned after inquiry due to the false stance of the complainant.</w:t>
      </w:r>
    </w:p>
    <w:p w14:paraId="10306B0B" w14:textId="77777777" w:rsidR="00EC39F7" w:rsidRDefault="00000000">
      <w:pPr>
        <w:tabs>
          <w:tab w:val="left" w:pos="752"/>
        </w:tabs>
        <w:autoSpaceDE w:val="0"/>
        <w:autoSpaceDN w:val="0"/>
        <w:spacing w:before="46" w:after="0" w:line="245" w:lineRule="auto"/>
        <w:ind w:left="564"/>
      </w:pPr>
      <w:r>
        <w:rPr>
          <w:rFonts w:ascii="Symbol" w:eastAsia="Symbol" w:hAnsi="Symbol"/>
          <w:color w:val="000000"/>
          <w:sz w:val="18"/>
        </w:rPr>
        <w:t>·</w:t>
      </w:r>
      <w:r>
        <w:rPr>
          <w:rFonts w:ascii="Bookman Old Style" w:eastAsia="Bookman Old Style" w:hAnsi="Bookman Old Style"/>
          <w:b/>
          <w:color w:val="000000"/>
          <w:sz w:val="15"/>
        </w:rPr>
        <w:t xml:space="preserve">That petitioner has no concern whatsoever with the alleged occurrence and is innocent and is ready to prove his innocencethough reliable evidence, but </w:t>
      </w:r>
      <w:r>
        <w:tab/>
      </w:r>
      <w:r>
        <w:rPr>
          <w:rFonts w:ascii="Bookman Old Style" w:eastAsia="Bookman Old Style" w:hAnsi="Bookman Old Style"/>
          <w:b/>
          <w:color w:val="000000"/>
          <w:sz w:val="15"/>
        </w:rPr>
        <w:t>local police is bent upon to arrest and humiliate the present petitioner.</w:t>
      </w:r>
    </w:p>
    <w:p w14:paraId="2C872DFC" w14:textId="77777777" w:rsidR="00EC39F7" w:rsidRDefault="00000000">
      <w:pPr>
        <w:autoSpaceDE w:val="0"/>
        <w:autoSpaceDN w:val="0"/>
        <w:spacing w:before="46" w:after="0" w:line="197" w:lineRule="auto"/>
        <w:ind w:left="564"/>
      </w:pPr>
      <w:r>
        <w:rPr>
          <w:rFonts w:ascii="Symbol" w:eastAsia="Symbol" w:hAnsi="Symbol"/>
          <w:color w:val="000000"/>
          <w:sz w:val="18"/>
        </w:rPr>
        <w:t>·</w:t>
      </w:r>
      <w:r>
        <w:rPr>
          <w:rFonts w:ascii="Bookman Old Style" w:eastAsia="Bookman Old Style" w:hAnsi="Bookman Old Style"/>
          <w:b/>
          <w:color w:val="000000"/>
          <w:sz w:val="15"/>
        </w:rPr>
        <w:t>That the Petitioner is a law abiding citizen and has nothing to do with the case and is previously non-convict.</w:t>
      </w:r>
    </w:p>
    <w:p w14:paraId="58FBDDBC" w14:textId="77777777" w:rsidR="00EC39F7" w:rsidRDefault="00000000">
      <w:pPr>
        <w:tabs>
          <w:tab w:val="left" w:pos="752"/>
        </w:tabs>
        <w:autoSpaceDE w:val="0"/>
        <w:autoSpaceDN w:val="0"/>
        <w:spacing w:before="38" w:after="0" w:line="245" w:lineRule="auto"/>
        <w:ind w:left="564"/>
      </w:pPr>
      <w:r>
        <w:rPr>
          <w:rFonts w:ascii="Symbol" w:eastAsia="Symbol" w:hAnsi="Symbol"/>
          <w:color w:val="000000"/>
          <w:sz w:val="18"/>
        </w:rPr>
        <w:t>·</w:t>
      </w:r>
      <w:r>
        <w:rPr>
          <w:rFonts w:ascii="Bookman Old Style" w:eastAsia="Bookman Old Style" w:hAnsi="Bookman Old Style"/>
          <w:b/>
          <w:color w:val="000000"/>
          <w:sz w:val="15"/>
        </w:rPr>
        <w:t xml:space="preserve">That there is no apprehension of Petitioner’s absconding away or tampering with the prosecution evidence particularly when the Petitioner is ready to </w:t>
      </w:r>
      <w:r>
        <w:tab/>
      </w:r>
      <w:r>
        <w:rPr>
          <w:rFonts w:ascii="Bookman Old Style" w:eastAsia="Bookman Old Style" w:hAnsi="Bookman Old Style"/>
          <w:b/>
          <w:color w:val="000000"/>
          <w:sz w:val="15"/>
        </w:rPr>
        <w:t>furnish surety bond according to the entire satisfaction of this Honourable Court.</w:t>
      </w:r>
    </w:p>
    <w:p w14:paraId="5176502F" w14:textId="77777777" w:rsidR="00EC39F7" w:rsidRDefault="00000000">
      <w:pPr>
        <w:autoSpaceDE w:val="0"/>
        <w:autoSpaceDN w:val="0"/>
        <w:spacing w:before="46" w:after="0" w:line="197" w:lineRule="auto"/>
        <w:ind w:left="564"/>
      </w:pPr>
      <w:r>
        <w:rPr>
          <w:rFonts w:ascii="Symbol" w:eastAsia="Symbol" w:hAnsi="Symbol"/>
          <w:color w:val="000000"/>
          <w:sz w:val="18"/>
        </w:rPr>
        <w:t>·</w:t>
      </w:r>
      <w:r>
        <w:rPr>
          <w:rFonts w:ascii="Bookman Old Style" w:eastAsia="Bookman Old Style" w:hAnsi="Bookman Old Style"/>
          <w:b/>
          <w:color w:val="000000"/>
          <w:sz w:val="15"/>
        </w:rPr>
        <w:t>That further submissions and arguments shall be advanced at the time of hearing of titled case.</w:t>
      </w:r>
    </w:p>
    <w:p w14:paraId="42EF0194" w14:textId="77777777" w:rsidR="00EC39F7" w:rsidRDefault="00000000">
      <w:pPr>
        <w:autoSpaceDE w:val="0"/>
        <w:autoSpaceDN w:val="0"/>
        <w:spacing w:before="38" w:after="0" w:line="199" w:lineRule="auto"/>
        <w:ind w:left="564"/>
      </w:pPr>
      <w:r>
        <w:rPr>
          <w:rFonts w:ascii="Symbol" w:eastAsia="Symbol" w:hAnsi="Symbol"/>
          <w:color w:val="000000"/>
          <w:sz w:val="18"/>
        </w:rPr>
        <w:t>·</w:t>
      </w:r>
      <w:r>
        <w:rPr>
          <w:rFonts w:ascii="Bookman Old Style" w:eastAsia="Bookman Old Style" w:hAnsi="Bookman Old Style"/>
          <w:b/>
          <w:color w:val="000000"/>
          <w:sz w:val="15"/>
        </w:rPr>
        <w:t>That all the facts and circumstances of the case make case of the petitioner one of further inquiry.</w:t>
      </w:r>
    </w:p>
    <w:p w14:paraId="661C50D2" w14:textId="77777777" w:rsidR="00EC39F7" w:rsidRDefault="00000000">
      <w:pPr>
        <w:autoSpaceDE w:val="0"/>
        <w:autoSpaceDN w:val="0"/>
        <w:spacing w:before="234" w:after="0" w:line="245" w:lineRule="auto"/>
        <w:ind w:left="1504"/>
      </w:pPr>
      <w:r>
        <w:rPr>
          <w:rFonts w:ascii="Bookman Old Style" w:eastAsia="Bookman Old Style" w:hAnsi="Bookman Old Style"/>
          <w:b/>
          <w:color w:val="000000"/>
          <w:sz w:val="15"/>
        </w:rPr>
        <w:t>It is therefore, respectfully prayed that titled petition may kindly be allowed and petitioner may kindly be admitted to pre-arrest bail till final decision of the case.</w:t>
      </w:r>
    </w:p>
    <w:p w14:paraId="6755821F" w14:textId="77777777" w:rsidR="00EC39F7" w:rsidRDefault="00000000">
      <w:pPr>
        <w:autoSpaceDE w:val="0"/>
        <w:autoSpaceDN w:val="0"/>
        <w:spacing w:after="0" w:line="204" w:lineRule="auto"/>
        <w:ind w:left="1504"/>
      </w:pPr>
      <w:r>
        <w:rPr>
          <w:rFonts w:ascii="Bookman Old Style" w:eastAsia="Bookman Old Style" w:hAnsi="Bookman Old Style"/>
          <w:b/>
          <w:color w:val="000000"/>
          <w:sz w:val="15"/>
        </w:rPr>
        <w:t>Meanwhile ad-interim per-arrest bail may also be granted to the petitioner.</w:t>
      </w:r>
    </w:p>
    <w:p w14:paraId="566DC670" w14:textId="77777777" w:rsidR="00EC39F7" w:rsidRDefault="00000000">
      <w:pPr>
        <w:autoSpaceDE w:val="0"/>
        <w:autoSpaceDN w:val="0"/>
        <w:spacing w:after="0" w:line="206" w:lineRule="auto"/>
        <w:ind w:left="1504"/>
      </w:pPr>
      <w:r>
        <w:rPr>
          <w:rFonts w:ascii="Bookman Old Style" w:eastAsia="Bookman Old Style" w:hAnsi="Bookman Old Style"/>
          <w:b/>
          <w:color w:val="000000"/>
          <w:sz w:val="15"/>
        </w:rPr>
        <w:t>Any other relief this Honourable court, thinks fit, may also be awarded.</w:t>
      </w:r>
    </w:p>
    <w:p w14:paraId="4C629519" w14:textId="77777777" w:rsidR="00EC39F7" w:rsidRDefault="00000000">
      <w:pPr>
        <w:autoSpaceDE w:val="0"/>
        <w:autoSpaceDN w:val="0"/>
        <w:spacing w:before="296" w:after="0" w:line="206" w:lineRule="auto"/>
        <w:ind w:right="20"/>
        <w:jc w:val="right"/>
      </w:pPr>
      <w:r>
        <w:rPr>
          <w:rFonts w:ascii="Bookman Old Style" w:eastAsia="Bookman Old Style" w:hAnsi="Bookman Old Style"/>
          <w:b/>
          <w:color w:val="000000"/>
          <w:sz w:val="15"/>
        </w:rPr>
        <w:t>PEITITONER.</w:t>
      </w:r>
    </w:p>
    <w:p w14:paraId="7CFEB4D3" w14:textId="77777777" w:rsidR="00EC39F7" w:rsidRDefault="00000000">
      <w:pPr>
        <w:autoSpaceDE w:val="0"/>
        <w:autoSpaceDN w:val="0"/>
        <w:spacing w:before="148" w:after="0" w:line="204" w:lineRule="auto"/>
        <w:jc w:val="center"/>
      </w:pPr>
      <w:r>
        <w:rPr>
          <w:rFonts w:ascii="Bookman Old Style" w:eastAsia="Bookman Old Style" w:hAnsi="Bookman Old Style"/>
          <w:b/>
          <w:color w:val="000000"/>
          <w:sz w:val="15"/>
        </w:rPr>
        <w:t>THROUGH COUNSEL</w:t>
      </w:r>
    </w:p>
    <w:p w14:paraId="526BED33" w14:textId="77777777" w:rsidR="00EC39F7" w:rsidRDefault="00000000">
      <w:pPr>
        <w:autoSpaceDE w:val="0"/>
        <w:autoSpaceDN w:val="0"/>
        <w:spacing w:before="148" w:after="0" w:line="245" w:lineRule="auto"/>
        <w:ind w:left="144" w:right="24"/>
        <w:jc w:val="right"/>
      </w:pPr>
      <w:r>
        <w:rPr>
          <w:rFonts w:ascii="Lucida Console" w:eastAsia="Lucida Console" w:hAnsi="Lucida Console"/>
          <w:color w:val="000000"/>
          <w:w w:val="102"/>
          <w:sz w:val="16"/>
        </w:rPr>
        <w:t xml:space="preserve">(&lt;&lt;counsel_name&gt;&gt;) </w:t>
      </w:r>
      <w:r>
        <w:br/>
      </w:r>
      <w:r>
        <w:rPr>
          <w:rFonts w:ascii="Lucida Console" w:eastAsia="Lucida Console" w:hAnsi="Lucida Console"/>
          <w:color w:val="000000"/>
          <w:w w:val="97"/>
          <w:sz w:val="12"/>
        </w:rPr>
        <w:t xml:space="preserve">Advocates High Court, </w:t>
      </w:r>
      <w:r>
        <w:br/>
      </w:r>
      <w:r>
        <w:rPr>
          <w:rFonts w:ascii="Lucida Console" w:eastAsia="Lucida Console" w:hAnsi="Lucida Console"/>
          <w:color w:val="000000"/>
          <w:w w:val="96"/>
          <w:sz w:val="13"/>
        </w:rPr>
        <w:t>C.C.No.&lt;&lt;counsel_cc_no&gt;&gt;                                          Office No.10,3</w:t>
      </w:r>
      <w:r>
        <w:rPr>
          <w:rFonts w:ascii="Lucida Console" w:eastAsia="Lucida Console" w:hAnsi="Lucida Console"/>
          <w:color w:val="000000"/>
          <w:w w:val="101"/>
          <w:sz w:val="10"/>
        </w:rPr>
        <w:t>rd</w:t>
      </w:r>
      <w:r>
        <w:rPr>
          <w:rFonts w:ascii="Lucida Console" w:eastAsia="Lucida Console" w:hAnsi="Lucida Console"/>
          <w:color w:val="000000"/>
          <w:w w:val="96"/>
          <w:sz w:val="13"/>
        </w:rPr>
        <w:t xml:space="preserve"> Floor,&lt;&lt;counsel_office_building&gt;&gt;                                , Lahore.</w:t>
      </w:r>
    </w:p>
    <w:p w14:paraId="1177A2C2" w14:textId="77777777" w:rsidR="00EC39F7" w:rsidRDefault="00000000">
      <w:pPr>
        <w:tabs>
          <w:tab w:val="left" w:pos="564"/>
        </w:tabs>
        <w:autoSpaceDE w:val="0"/>
        <w:autoSpaceDN w:val="0"/>
        <w:spacing w:before="8" w:after="0" w:line="245" w:lineRule="auto"/>
        <w:ind w:left="188" w:right="3312"/>
      </w:pPr>
      <w:r>
        <w:rPr>
          <w:rFonts w:ascii="Bookman Old Style" w:eastAsia="Bookman Old Style" w:hAnsi="Bookman Old Style"/>
          <w:b/>
          <w:color w:val="000000"/>
          <w:w w:val="101"/>
          <w:sz w:val="17"/>
          <w:u w:val="single"/>
        </w:rPr>
        <w:t>CERTIFICATE:-</w:t>
      </w:r>
      <w:r>
        <w:br/>
      </w:r>
      <w:r>
        <w:rPr>
          <w:rFonts w:ascii="Bookman Old Style" w:eastAsia="Bookman Old Style" w:hAnsi="Bookman Old Style"/>
          <w:b/>
          <w:color w:val="000000"/>
          <w:sz w:val="15"/>
        </w:rPr>
        <w:t>Certified that as per instructions provided, this is first pre-arrest bail petition on behalf of the petitioner.</w:t>
      </w:r>
    </w:p>
    <w:p w14:paraId="35ABAF2A" w14:textId="77777777" w:rsidR="00EC39F7" w:rsidRDefault="00000000">
      <w:pPr>
        <w:autoSpaceDE w:val="0"/>
        <w:autoSpaceDN w:val="0"/>
        <w:spacing w:before="100" w:after="0" w:line="206" w:lineRule="auto"/>
        <w:ind w:right="20"/>
        <w:jc w:val="right"/>
      </w:pPr>
      <w:r>
        <w:rPr>
          <w:rFonts w:ascii="Bookman Old Style" w:eastAsia="Bookman Old Style" w:hAnsi="Bookman Old Style"/>
          <w:b/>
          <w:color w:val="000000"/>
          <w:sz w:val="15"/>
        </w:rPr>
        <w:lastRenderedPageBreak/>
        <w:t>ADVOCATE.</w:t>
      </w:r>
    </w:p>
    <w:p w14:paraId="166BAB10" w14:textId="77777777" w:rsidR="00EC39F7" w:rsidRDefault="00000000">
      <w:pPr>
        <w:autoSpaceDE w:val="0"/>
        <w:autoSpaceDN w:val="0"/>
        <w:spacing w:before="286" w:after="0" w:line="206" w:lineRule="auto"/>
        <w:jc w:val="center"/>
      </w:pPr>
      <w:r>
        <w:rPr>
          <w:rFonts w:ascii="Bookman Old Style" w:eastAsia="Bookman Old Style" w:hAnsi="Bookman Old Style"/>
          <w:b/>
          <w:i/>
          <w:color w:val="000000"/>
          <w:w w:val="101"/>
          <w:sz w:val="17"/>
          <w:u w:val="single"/>
        </w:rPr>
        <w:t>IN   THE   LAHORE   HIGH   COURT   LAHORE.</w:t>
      </w:r>
    </w:p>
    <w:p w14:paraId="3B8E3F42" w14:textId="77777777" w:rsidR="00EC39F7" w:rsidRDefault="00EC39F7">
      <w:pPr>
        <w:sectPr w:rsidR="00EC39F7">
          <w:pgSz w:w="11900" w:h="16840"/>
          <w:pgMar w:top="290" w:right="614" w:bottom="540" w:left="632" w:header="720" w:footer="720" w:gutter="0"/>
          <w:cols w:space="720"/>
          <w:docGrid w:linePitch="360"/>
        </w:sectPr>
      </w:pPr>
    </w:p>
    <w:p w14:paraId="5B1D9487" w14:textId="77777777" w:rsidR="00EC39F7" w:rsidRDefault="00EC39F7">
      <w:pPr>
        <w:autoSpaceDE w:val="0"/>
        <w:autoSpaceDN w:val="0"/>
        <w:spacing w:after="224" w:line="220" w:lineRule="exact"/>
      </w:pPr>
    </w:p>
    <w:p w14:paraId="18D7D8CF" w14:textId="77777777" w:rsidR="00EC39F7" w:rsidRDefault="00000000">
      <w:pPr>
        <w:autoSpaceDE w:val="0"/>
        <w:autoSpaceDN w:val="0"/>
        <w:spacing w:after="0" w:line="245" w:lineRule="auto"/>
        <w:ind w:left="4320" w:right="4320"/>
        <w:jc w:val="center"/>
      </w:pPr>
      <w:r>
        <w:rPr>
          <w:rFonts w:ascii="Bookman Old Style" w:eastAsia="Bookman Old Style" w:hAnsi="Bookman Old Style"/>
          <w:b/>
          <w:color w:val="000000"/>
          <w:sz w:val="15"/>
        </w:rPr>
        <w:t xml:space="preserve">C.M.NO.&lt;&lt;cm_no&gt;&gt;/2012. </w:t>
      </w:r>
      <w:r>
        <w:br/>
      </w:r>
      <w:r>
        <w:rPr>
          <w:rFonts w:ascii="Bookman Old Style" w:eastAsia="Bookman Old Style" w:hAnsi="Bookman Old Style"/>
          <w:b/>
          <w:color w:val="000000"/>
          <w:sz w:val="14"/>
        </w:rPr>
        <w:t>IN</w:t>
      </w:r>
    </w:p>
    <w:p w14:paraId="2BA547E7" w14:textId="77777777" w:rsidR="00EC39F7" w:rsidRDefault="00000000">
      <w:pPr>
        <w:autoSpaceDE w:val="0"/>
        <w:autoSpaceDN w:val="0"/>
        <w:spacing w:before="96" w:after="0" w:line="206" w:lineRule="auto"/>
        <w:jc w:val="center"/>
      </w:pPr>
      <w:r>
        <w:rPr>
          <w:rFonts w:ascii="Bookman Old Style" w:eastAsia="Bookman Old Style" w:hAnsi="Bookman Old Style"/>
          <w:b/>
          <w:color w:val="000000"/>
          <w:sz w:val="15"/>
        </w:rPr>
        <w:t>Crl.Misc. NO. &lt;&lt;crl_misc_no_2&gt;&gt;-B/2012</w:t>
      </w:r>
    </w:p>
    <w:p w14:paraId="7EC4466D" w14:textId="77777777" w:rsidR="00EC39F7" w:rsidRDefault="00000000">
      <w:pPr>
        <w:autoSpaceDE w:val="0"/>
        <w:autoSpaceDN w:val="0"/>
        <w:spacing w:before="284" w:after="0" w:line="204" w:lineRule="auto"/>
        <w:jc w:val="center"/>
      </w:pPr>
      <w:r>
        <w:rPr>
          <w:rFonts w:ascii="Bookman Old Style" w:eastAsia="Bookman Old Style" w:hAnsi="Bookman Old Style"/>
          <w:b/>
          <w:color w:val="000000"/>
          <w:sz w:val="15"/>
        </w:rPr>
        <w:t>&lt;&lt;petitioner_name_2&gt;&gt;VERSUS</w:t>
      </w:r>
      <w:r>
        <w:rPr>
          <w:rFonts w:ascii="Bookman Old Style" w:eastAsia="Bookman Old Style" w:hAnsi="Bookman Old Style"/>
          <w:b/>
          <w:color w:val="000000"/>
          <w:w w:val="97"/>
          <w:sz w:val="16"/>
        </w:rPr>
        <w:t>The State</w:t>
      </w:r>
    </w:p>
    <w:p w14:paraId="4ACEB7D0" w14:textId="77777777" w:rsidR="00EC39F7" w:rsidRDefault="00000000">
      <w:pPr>
        <w:autoSpaceDE w:val="0"/>
        <w:autoSpaceDN w:val="0"/>
        <w:spacing w:before="46" w:after="0" w:line="206" w:lineRule="auto"/>
        <w:ind w:left="4"/>
      </w:pPr>
      <w:r>
        <w:rPr>
          <w:rFonts w:ascii="Bookman Old Style" w:eastAsia="Bookman Old Style" w:hAnsi="Bookman Old Style"/>
          <w:b/>
          <w:color w:val="000000"/>
          <w:w w:val="97"/>
          <w:sz w:val="16"/>
        </w:rPr>
        <w:t xml:space="preserve">etc. </w:t>
      </w:r>
    </w:p>
    <w:p w14:paraId="776E75E9" w14:textId="77777777" w:rsidR="00EC39F7" w:rsidRDefault="00000000">
      <w:pPr>
        <w:autoSpaceDE w:val="0"/>
        <w:autoSpaceDN w:val="0"/>
        <w:spacing w:before="20" w:after="0" w:line="206" w:lineRule="auto"/>
        <w:jc w:val="center"/>
      </w:pPr>
      <w:r>
        <w:rPr>
          <w:rFonts w:ascii="Bookman Old Style" w:eastAsia="Bookman Old Style" w:hAnsi="Bookman Old Style"/>
          <w:b/>
          <w:color w:val="000000"/>
          <w:sz w:val="15"/>
          <w:u w:val="single"/>
        </w:rPr>
        <w:t>PETITION U/S 561-A Cr.P.C. FOR DISPENSATION.</w:t>
      </w:r>
    </w:p>
    <w:p w14:paraId="63AE5332" w14:textId="77777777" w:rsidR="00EC39F7" w:rsidRDefault="00000000">
      <w:pPr>
        <w:autoSpaceDE w:val="0"/>
        <w:autoSpaceDN w:val="0"/>
        <w:spacing w:before="240" w:after="0" w:line="204" w:lineRule="auto"/>
        <w:ind w:left="4"/>
      </w:pPr>
      <w:r>
        <w:rPr>
          <w:rFonts w:ascii="Bookman Old Style" w:eastAsia="Bookman Old Style" w:hAnsi="Bookman Old Style"/>
          <w:b/>
          <w:color w:val="000000"/>
          <w:w w:val="101"/>
          <w:sz w:val="17"/>
        </w:rPr>
        <w:t>Respectfully Sheweth:</w:t>
      </w:r>
    </w:p>
    <w:p w14:paraId="31BA8034" w14:textId="77777777" w:rsidR="00EC39F7" w:rsidRDefault="00000000">
      <w:pPr>
        <w:autoSpaceDE w:val="0"/>
        <w:autoSpaceDN w:val="0"/>
        <w:spacing w:before="370" w:after="0" w:line="204" w:lineRule="auto"/>
        <w:ind w:left="192"/>
      </w:pPr>
      <w:r>
        <w:rPr>
          <w:rFonts w:ascii="Bookman Old Style" w:eastAsia="Bookman Old Style" w:hAnsi="Bookman Old Style"/>
          <w:b/>
          <w:color w:val="000000"/>
          <w:sz w:val="15"/>
        </w:rPr>
        <w:t>That the petitioner has filed un-certified but true copies of some of the annexures to which the petitioner undertakes to produce and place on record as and when</w:t>
      </w:r>
    </w:p>
    <w:p w14:paraId="5AD518F7" w14:textId="77777777" w:rsidR="00EC39F7" w:rsidRDefault="00000000">
      <w:pPr>
        <w:autoSpaceDE w:val="0"/>
        <w:autoSpaceDN w:val="0"/>
        <w:spacing w:before="40" w:after="0" w:line="204" w:lineRule="auto"/>
        <w:ind w:left="4"/>
      </w:pPr>
      <w:r>
        <w:rPr>
          <w:rFonts w:ascii="Bookman Old Style" w:eastAsia="Bookman Old Style" w:hAnsi="Bookman Old Style"/>
          <w:b/>
          <w:color w:val="000000"/>
          <w:sz w:val="15"/>
        </w:rPr>
        <w:t>directed by this Honourable Court.</w:t>
      </w:r>
    </w:p>
    <w:p w14:paraId="3C2B9FE9" w14:textId="77777777" w:rsidR="00EC39F7" w:rsidRDefault="00000000">
      <w:pPr>
        <w:autoSpaceDE w:val="0"/>
        <w:autoSpaceDN w:val="0"/>
        <w:spacing w:before="416" w:after="0" w:line="204" w:lineRule="auto"/>
        <w:ind w:left="1508"/>
      </w:pPr>
      <w:r>
        <w:rPr>
          <w:rFonts w:ascii="Bookman Old Style" w:eastAsia="Bookman Old Style" w:hAnsi="Bookman Old Style"/>
          <w:b/>
          <w:color w:val="000000"/>
          <w:sz w:val="15"/>
        </w:rPr>
        <w:t>It is, therefore, respectfully prayed that sproduction of certified copies of annexures may please be dispensed with for the time being for just</w:t>
      </w:r>
    </w:p>
    <w:p w14:paraId="70A281DC" w14:textId="77777777" w:rsidR="00EC39F7" w:rsidRDefault="00000000">
      <w:pPr>
        <w:autoSpaceDE w:val="0"/>
        <w:autoSpaceDN w:val="0"/>
        <w:spacing w:before="40" w:after="0" w:line="204" w:lineRule="auto"/>
        <w:ind w:left="1508"/>
      </w:pPr>
      <w:r>
        <w:rPr>
          <w:rFonts w:ascii="Bookman Old Style" w:eastAsia="Bookman Old Style" w:hAnsi="Bookman Old Style"/>
          <w:b/>
          <w:color w:val="000000"/>
          <w:sz w:val="15"/>
        </w:rPr>
        <w:t>decision of the case.</w:t>
      </w:r>
    </w:p>
    <w:p w14:paraId="255CDB6C" w14:textId="77777777" w:rsidR="00EC39F7" w:rsidRDefault="00000000">
      <w:pPr>
        <w:autoSpaceDE w:val="0"/>
        <w:autoSpaceDN w:val="0"/>
        <w:spacing w:before="400" w:after="0" w:line="204" w:lineRule="auto"/>
        <w:ind w:right="20"/>
        <w:jc w:val="right"/>
      </w:pPr>
      <w:r>
        <w:rPr>
          <w:rFonts w:ascii="Bookman Old Style" w:eastAsia="Bookman Old Style" w:hAnsi="Bookman Old Style"/>
          <w:b/>
          <w:color w:val="000000"/>
          <w:sz w:val="15"/>
        </w:rPr>
        <w:t>PEITITONER.</w:t>
      </w:r>
    </w:p>
    <w:p w14:paraId="765A7381" w14:textId="77777777" w:rsidR="00EC39F7" w:rsidRDefault="00000000">
      <w:pPr>
        <w:autoSpaceDE w:val="0"/>
        <w:autoSpaceDN w:val="0"/>
        <w:spacing w:before="148" w:after="0" w:line="206" w:lineRule="auto"/>
        <w:jc w:val="center"/>
      </w:pPr>
      <w:r>
        <w:rPr>
          <w:rFonts w:ascii="Bookman Old Style" w:eastAsia="Bookman Old Style" w:hAnsi="Bookman Old Style"/>
          <w:b/>
          <w:color w:val="000000"/>
          <w:sz w:val="15"/>
        </w:rPr>
        <w:t>THROUGH COUNSEL</w:t>
      </w:r>
    </w:p>
    <w:p w14:paraId="070E21B0" w14:textId="77777777" w:rsidR="00EC39F7" w:rsidRDefault="00000000">
      <w:pPr>
        <w:autoSpaceDE w:val="0"/>
        <w:autoSpaceDN w:val="0"/>
        <w:spacing w:before="296" w:after="0" w:line="245" w:lineRule="auto"/>
        <w:ind w:left="144" w:right="24"/>
        <w:jc w:val="right"/>
      </w:pPr>
      <w:r>
        <w:rPr>
          <w:rFonts w:ascii="Lucida Console" w:eastAsia="Lucida Console" w:hAnsi="Lucida Console"/>
          <w:color w:val="000000"/>
          <w:w w:val="102"/>
          <w:sz w:val="16"/>
        </w:rPr>
        <w:t xml:space="preserve">(&lt;&lt;counsel_name_2&gt;&gt;) </w:t>
      </w:r>
      <w:r>
        <w:br/>
      </w:r>
      <w:r>
        <w:rPr>
          <w:rFonts w:ascii="Lucida Console" w:eastAsia="Lucida Console" w:hAnsi="Lucida Console"/>
          <w:color w:val="000000"/>
          <w:w w:val="97"/>
          <w:sz w:val="12"/>
        </w:rPr>
        <w:t xml:space="preserve">Advocates High Court, </w:t>
      </w:r>
      <w:r>
        <w:br/>
      </w:r>
      <w:r>
        <w:rPr>
          <w:rFonts w:ascii="Lucida Console" w:eastAsia="Lucida Console" w:hAnsi="Lucida Console"/>
          <w:color w:val="000000"/>
          <w:w w:val="96"/>
          <w:sz w:val="13"/>
        </w:rPr>
        <w:t>C.C.No.&lt;&lt;counsel_cc_no_2&gt;&gt;                                          Office No.10,3</w:t>
      </w:r>
      <w:r>
        <w:rPr>
          <w:rFonts w:ascii="Lucida Console" w:eastAsia="Lucida Console" w:hAnsi="Lucida Console"/>
          <w:color w:val="000000"/>
          <w:w w:val="101"/>
          <w:sz w:val="10"/>
        </w:rPr>
        <w:t>rd</w:t>
      </w:r>
      <w:r>
        <w:rPr>
          <w:rFonts w:ascii="Lucida Console" w:eastAsia="Lucida Console" w:hAnsi="Lucida Console"/>
          <w:color w:val="000000"/>
          <w:w w:val="96"/>
          <w:sz w:val="13"/>
        </w:rPr>
        <w:t xml:space="preserve"> Floor,&lt;&lt;counsel_office_building_2&gt;&gt;                                , Lahore.</w:t>
      </w:r>
    </w:p>
    <w:p w14:paraId="442F204C" w14:textId="77777777" w:rsidR="00EC39F7" w:rsidRDefault="00000000">
      <w:pPr>
        <w:autoSpaceDE w:val="0"/>
        <w:autoSpaceDN w:val="0"/>
        <w:spacing w:before="1830" w:after="0" w:line="206" w:lineRule="auto"/>
        <w:jc w:val="center"/>
      </w:pPr>
      <w:r>
        <w:rPr>
          <w:rFonts w:ascii="Bookman Old Style" w:eastAsia="Bookman Old Style" w:hAnsi="Bookman Old Style"/>
          <w:b/>
          <w:color w:val="000000"/>
          <w:w w:val="101"/>
          <w:sz w:val="17"/>
          <w:u w:val="single"/>
        </w:rPr>
        <w:t>IN   THE   LAHORE   HIGH   COURT, LAHORE.</w:t>
      </w:r>
    </w:p>
    <w:p w14:paraId="5EF6E8C3" w14:textId="77777777" w:rsidR="00EC39F7" w:rsidRDefault="00000000">
      <w:pPr>
        <w:autoSpaceDE w:val="0"/>
        <w:autoSpaceDN w:val="0"/>
        <w:spacing w:before="910" w:after="0" w:line="245" w:lineRule="auto"/>
        <w:ind w:left="4320" w:right="4320"/>
        <w:jc w:val="center"/>
      </w:pPr>
      <w:r>
        <w:rPr>
          <w:rFonts w:ascii="Bookman Old Style" w:eastAsia="Bookman Old Style" w:hAnsi="Bookman Old Style"/>
          <w:b/>
          <w:color w:val="000000"/>
          <w:sz w:val="15"/>
        </w:rPr>
        <w:t xml:space="preserve">C.M.NO.&lt;&lt;cm_no_2&gt;&gt;/2012. </w:t>
      </w:r>
      <w:r>
        <w:br/>
      </w:r>
      <w:r>
        <w:rPr>
          <w:rFonts w:ascii="Bookman Old Style" w:eastAsia="Bookman Old Style" w:hAnsi="Bookman Old Style"/>
          <w:b/>
          <w:color w:val="000000"/>
          <w:sz w:val="14"/>
        </w:rPr>
        <w:t>IN</w:t>
      </w:r>
    </w:p>
    <w:p w14:paraId="414C62EC" w14:textId="77777777" w:rsidR="00EC39F7" w:rsidRDefault="00000000">
      <w:pPr>
        <w:autoSpaceDE w:val="0"/>
        <w:autoSpaceDN w:val="0"/>
        <w:spacing w:before="94" w:after="0" w:line="206" w:lineRule="auto"/>
        <w:jc w:val="center"/>
      </w:pPr>
      <w:r>
        <w:rPr>
          <w:rFonts w:ascii="Bookman Old Style" w:eastAsia="Bookman Old Style" w:hAnsi="Bookman Old Style"/>
          <w:b/>
          <w:color w:val="000000"/>
          <w:sz w:val="15"/>
        </w:rPr>
        <w:t>Crl.Misc. NO. &lt;&lt;crl_misc_no_3&gt;&gt;-B/2012</w:t>
      </w:r>
    </w:p>
    <w:p w14:paraId="2A7BC8A9" w14:textId="77777777" w:rsidR="00EC39F7" w:rsidRDefault="00000000">
      <w:pPr>
        <w:autoSpaceDE w:val="0"/>
        <w:autoSpaceDN w:val="0"/>
        <w:spacing w:before="284" w:after="0" w:line="204" w:lineRule="auto"/>
        <w:jc w:val="center"/>
      </w:pPr>
      <w:r>
        <w:rPr>
          <w:rFonts w:ascii="Bookman Old Style" w:eastAsia="Bookman Old Style" w:hAnsi="Bookman Old Style"/>
          <w:b/>
          <w:color w:val="000000"/>
          <w:sz w:val="15"/>
        </w:rPr>
        <w:t>&lt;&lt;petitioner_name_3&gt;&gt;VERSUS</w:t>
      </w:r>
      <w:r>
        <w:rPr>
          <w:rFonts w:ascii="Bookman Old Style" w:eastAsia="Bookman Old Style" w:hAnsi="Bookman Old Style"/>
          <w:b/>
          <w:color w:val="000000"/>
          <w:w w:val="97"/>
          <w:sz w:val="16"/>
        </w:rPr>
        <w:t>The State</w:t>
      </w:r>
    </w:p>
    <w:p w14:paraId="69CDB576" w14:textId="77777777" w:rsidR="00EC39F7" w:rsidRDefault="00000000">
      <w:pPr>
        <w:autoSpaceDE w:val="0"/>
        <w:autoSpaceDN w:val="0"/>
        <w:spacing w:before="46" w:after="0" w:line="206" w:lineRule="auto"/>
        <w:ind w:left="4"/>
      </w:pPr>
      <w:r>
        <w:rPr>
          <w:rFonts w:ascii="Bookman Old Style" w:eastAsia="Bookman Old Style" w:hAnsi="Bookman Old Style"/>
          <w:b/>
          <w:color w:val="000000"/>
          <w:w w:val="97"/>
          <w:sz w:val="16"/>
        </w:rPr>
        <w:t xml:space="preserve">etc. </w:t>
      </w:r>
    </w:p>
    <w:p w14:paraId="13B7674E" w14:textId="77777777" w:rsidR="00EC39F7" w:rsidRDefault="00000000">
      <w:pPr>
        <w:autoSpaceDE w:val="0"/>
        <w:autoSpaceDN w:val="0"/>
        <w:spacing w:before="20" w:after="0" w:line="206" w:lineRule="auto"/>
        <w:jc w:val="center"/>
      </w:pPr>
      <w:r>
        <w:rPr>
          <w:rFonts w:ascii="Bookman Old Style" w:eastAsia="Bookman Old Style" w:hAnsi="Bookman Old Style"/>
          <w:b/>
          <w:color w:val="000000"/>
          <w:sz w:val="15"/>
          <w:u w:val="single"/>
        </w:rPr>
        <w:t>PETITION U/S 561-A Cr.P.C. FOR DISPENSATION.</w:t>
      </w:r>
    </w:p>
    <w:p w14:paraId="7E02E357" w14:textId="77777777" w:rsidR="00EC39F7" w:rsidRDefault="00000000">
      <w:pPr>
        <w:autoSpaceDE w:val="0"/>
        <w:autoSpaceDN w:val="0"/>
        <w:spacing w:before="250" w:after="0" w:line="204" w:lineRule="auto"/>
        <w:jc w:val="center"/>
      </w:pPr>
      <w:r>
        <w:rPr>
          <w:rFonts w:ascii="Bookman Old Style" w:eastAsia="Bookman Old Style" w:hAnsi="Bookman Old Style"/>
          <w:b/>
          <w:i/>
          <w:color w:val="000000"/>
          <w:sz w:val="15"/>
          <w:u w:val="single"/>
        </w:rPr>
        <w:t>AFFIDAVIT</w:t>
      </w:r>
    </w:p>
    <w:p w14:paraId="4FD86FCC" w14:textId="77777777" w:rsidR="00EC39F7" w:rsidRDefault="00000000">
      <w:pPr>
        <w:autoSpaceDE w:val="0"/>
        <w:autoSpaceDN w:val="0"/>
        <w:spacing w:before="102" w:after="0" w:line="206" w:lineRule="auto"/>
        <w:ind w:left="4"/>
      </w:pPr>
      <w:r>
        <w:rPr>
          <w:rFonts w:ascii="Bookman Old Style" w:eastAsia="Bookman Old Style" w:hAnsi="Bookman Old Style"/>
          <w:b/>
          <w:color w:val="000000"/>
          <w:sz w:val="15"/>
        </w:rPr>
        <w:t>I</w:t>
      </w:r>
      <w:r>
        <w:rPr>
          <w:rFonts w:ascii="Bookman Old Style" w:eastAsia="Bookman Old Style" w:hAnsi="Bookman Old Style"/>
          <w:b/>
          <w:color w:val="000000"/>
          <w:w w:val="96"/>
          <w:sz w:val="13"/>
        </w:rPr>
        <w:t xml:space="preserve">, </w:t>
      </w:r>
      <w:r>
        <w:rPr>
          <w:rFonts w:ascii="Bookman Old Style" w:eastAsia="Bookman Old Style" w:hAnsi="Bookman Old Style"/>
          <w:b/>
          <w:color w:val="000000"/>
          <w:sz w:val="15"/>
        </w:rPr>
        <w:t>&lt;&lt;deponent_name&gt;&gt; S/O&lt;&lt;deponent_father_name&gt;&gt; Caste &lt;&lt;deponent_caste&gt;&gt;, R/O P-58, Fateh AbadSharqi, Faisalabad, do hereby solemnly affirm and declare as under,</w:t>
      </w:r>
    </w:p>
    <w:p w14:paraId="3D45D43B" w14:textId="77777777" w:rsidR="00EC39F7" w:rsidRDefault="00000000">
      <w:pPr>
        <w:autoSpaceDE w:val="0"/>
        <w:autoSpaceDN w:val="0"/>
        <w:spacing w:before="290" w:after="0" w:line="197" w:lineRule="auto"/>
        <w:ind w:left="380"/>
      </w:pPr>
      <w:r>
        <w:rPr>
          <w:rFonts w:ascii="Symbol" w:eastAsia="Symbol" w:hAnsi="Symbol"/>
          <w:color w:val="000000"/>
          <w:w w:val="97"/>
          <w:sz w:val="16"/>
        </w:rPr>
        <w:t>·</w:t>
      </w:r>
      <w:r>
        <w:rPr>
          <w:rFonts w:ascii="Bookman Old Style" w:eastAsia="Bookman Old Style" w:hAnsi="Bookman Old Style"/>
          <w:b/>
          <w:color w:val="000000"/>
          <w:sz w:val="15"/>
        </w:rPr>
        <w:t>That contents of the accompanying petition are true and correct and may kindly be considered as an integral part of this affidavit.</w:t>
      </w:r>
    </w:p>
    <w:p w14:paraId="3AEB9D39" w14:textId="77777777" w:rsidR="00EC39F7" w:rsidRDefault="00000000">
      <w:pPr>
        <w:autoSpaceDE w:val="0"/>
        <w:autoSpaceDN w:val="0"/>
        <w:spacing w:before="194" w:after="0" w:line="204" w:lineRule="auto"/>
        <w:ind w:right="20"/>
        <w:jc w:val="right"/>
      </w:pPr>
      <w:r>
        <w:rPr>
          <w:rFonts w:ascii="Bookman Old Style" w:eastAsia="Bookman Old Style" w:hAnsi="Bookman Old Style"/>
          <w:b/>
          <w:color w:val="000000"/>
          <w:sz w:val="15"/>
        </w:rPr>
        <w:t>DEPONENT.</w:t>
      </w:r>
    </w:p>
    <w:p w14:paraId="7BFB599D" w14:textId="77777777" w:rsidR="00EC39F7" w:rsidRDefault="00000000">
      <w:pPr>
        <w:autoSpaceDE w:val="0"/>
        <w:autoSpaceDN w:val="0"/>
        <w:spacing w:before="318" w:after="0" w:line="204" w:lineRule="auto"/>
        <w:ind w:left="4"/>
      </w:pPr>
      <w:r>
        <w:rPr>
          <w:rFonts w:ascii="Bookman Old Style" w:eastAsia="Bookman Old Style" w:hAnsi="Bookman Old Style"/>
          <w:b/>
          <w:i/>
          <w:color w:val="000000"/>
          <w:w w:val="101"/>
          <w:sz w:val="17"/>
          <w:u w:val="single"/>
        </w:rPr>
        <w:t>VERIFICATOIN:-</w:t>
      </w:r>
    </w:p>
    <w:p w14:paraId="74A9C7EE" w14:textId="77777777" w:rsidR="00EC39F7" w:rsidRDefault="00000000">
      <w:pPr>
        <w:autoSpaceDE w:val="0"/>
        <w:autoSpaceDN w:val="0"/>
        <w:spacing w:before="104" w:after="0" w:line="206" w:lineRule="auto"/>
        <w:ind w:left="4"/>
      </w:pPr>
      <w:r>
        <w:rPr>
          <w:rFonts w:ascii="Bookman Old Style" w:eastAsia="Bookman Old Style" w:hAnsi="Bookman Old Style"/>
          <w:b/>
          <w:color w:val="000000"/>
          <w:sz w:val="15"/>
        </w:rPr>
        <w:t>Verified upon oath at Lahore at this day of &lt;&lt;verification_date&gt;&gt; that contents of the affidavit are true and correct and nothing has been concealed therefrom.</w:t>
      </w:r>
    </w:p>
    <w:p w14:paraId="3067E4E1" w14:textId="77777777" w:rsidR="00EC39F7" w:rsidRDefault="00000000">
      <w:pPr>
        <w:autoSpaceDE w:val="0"/>
        <w:autoSpaceDN w:val="0"/>
        <w:spacing w:before="204" w:after="0" w:line="204" w:lineRule="auto"/>
        <w:ind w:right="20"/>
        <w:jc w:val="right"/>
      </w:pPr>
      <w:r>
        <w:rPr>
          <w:rFonts w:ascii="Bookman Old Style" w:eastAsia="Bookman Old Style" w:hAnsi="Bookman Old Style"/>
          <w:b/>
          <w:color w:val="000000"/>
          <w:sz w:val="15"/>
        </w:rPr>
        <w:t>DEPONENT.</w:t>
      </w:r>
    </w:p>
    <w:p w14:paraId="1CC4697A" w14:textId="77777777" w:rsidR="00EC39F7" w:rsidRDefault="00000000">
      <w:pPr>
        <w:autoSpaceDE w:val="0"/>
        <w:autoSpaceDN w:val="0"/>
        <w:spacing w:before="3390" w:after="0" w:line="192" w:lineRule="auto"/>
        <w:jc w:val="center"/>
      </w:pPr>
      <w:r>
        <w:rPr>
          <w:rFonts w:ascii="Book Antiqua" w:eastAsia="Book Antiqua" w:hAnsi="Book Antiqua"/>
          <w:b/>
          <w:color w:val="000000"/>
          <w:w w:val="102"/>
          <w:sz w:val="16"/>
        </w:rPr>
        <w:lastRenderedPageBreak/>
        <w:t>IN THE LAHORE HIGH COURT LAHORE.</w:t>
      </w:r>
    </w:p>
    <w:p w14:paraId="360F29B7" w14:textId="77777777" w:rsidR="00EC39F7" w:rsidRDefault="00EC39F7">
      <w:pPr>
        <w:sectPr w:rsidR="00EC39F7">
          <w:pgSz w:w="11900" w:h="16840"/>
          <w:pgMar w:top="444" w:right="614" w:bottom="408" w:left="628" w:header="720" w:footer="720" w:gutter="0"/>
          <w:cols w:space="720"/>
          <w:docGrid w:linePitch="360"/>
        </w:sectPr>
      </w:pPr>
    </w:p>
    <w:p w14:paraId="7EC01463" w14:textId="77777777" w:rsidR="00EC39F7" w:rsidRDefault="00EC39F7">
      <w:pPr>
        <w:autoSpaceDE w:val="0"/>
        <w:autoSpaceDN w:val="0"/>
        <w:spacing w:after="138" w:line="220" w:lineRule="exact"/>
      </w:pPr>
    </w:p>
    <w:p w14:paraId="29DB2209" w14:textId="77777777" w:rsidR="00EC39F7" w:rsidRDefault="00000000">
      <w:pPr>
        <w:autoSpaceDE w:val="0"/>
        <w:autoSpaceDN w:val="0"/>
        <w:spacing w:before="1462" w:after="0" w:line="192" w:lineRule="auto"/>
        <w:ind w:right="4266"/>
        <w:jc w:val="right"/>
      </w:pPr>
      <w:r>
        <w:rPr>
          <w:rFonts w:ascii="Book Antiqua" w:eastAsia="Book Antiqua" w:hAnsi="Book Antiqua"/>
          <w:color w:val="000000"/>
          <w:w w:val="97"/>
          <w:sz w:val="16"/>
        </w:rPr>
        <w:t>Crl.Misc.No.&lt;&lt;crl_misc_no_4&gt;&gt;__-B-12.</w:t>
      </w:r>
    </w:p>
    <w:p w14:paraId="56B587B6" w14:textId="77777777" w:rsidR="00EC39F7" w:rsidRDefault="00000000">
      <w:pPr>
        <w:autoSpaceDE w:val="0"/>
        <w:autoSpaceDN w:val="0"/>
        <w:spacing w:before="90" w:after="0" w:line="192" w:lineRule="auto"/>
        <w:ind w:right="4024"/>
        <w:jc w:val="right"/>
      </w:pPr>
      <w:r>
        <w:rPr>
          <w:rFonts w:ascii="Book Antiqua" w:eastAsia="Book Antiqua" w:hAnsi="Book Antiqua"/>
          <w:color w:val="000000"/>
          <w:w w:val="97"/>
          <w:sz w:val="16"/>
        </w:rPr>
        <w:t xml:space="preserve">SOHAIL AHMAD </w:t>
      </w:r>
      <w:r>
        <w:rPr>
          <w:rFonts w:ascii="Book Antiqua" w:eastAsia="Book Antiqua" w:hAnsi="Book Antiqua"/>
          <w:b/>
          <w:color w:val="000000"/>
          <w:w w:val="102"/>
          <w:sz w:val="16"/>
        </w:rPr>
        <w:t>VERSUS        T</w:t>
      </w:r>
      <w:r>
        <w:rPr>
          <w:rFonts w:ascii="Book Antiqua" w:eastAsia="Book Antiqua" w:hAnsi="Book Antiqua"/>
          <w:color w:val="000000"/>
          <w:w w:val="97"/>
          <w:sz w:val="16"/>
        </w:rPr>
        <w:t>he State etc</w:t>
      </w:r>
      <w:r>
        <w:rPr>
          <w:rFonts w:ascii="Book Antiqua" w:eastAsia="Book Antiqua" w:hAnsi="Book Antiqua"/>
          <w:b/>
          <w:color w:val="000000"/>
          <w:sz w:val="18"/>
        </w:rPr>
        <w:t>.</w:t>
      </w:r>
    </w:p>
    <w:p w14:paraId="0D244629" w14:textId="77777777" w:rsidR="00EC39F7" w:rsidRDefault="00000000">
      <w:pPr>
        <w:autoSpaceDE w:val="0"/>
        <w:autoSpaceDN w:val="0"/>
        <w:spacing w:before="386" w:after="90" w:line="194" w:lineRule="auto"/>
        <w:ind w:right="4908"/>
        <w:jc w:val="right"/>
      </w:pPr>
      <w:r>
        <w:rPr>
          <w:rFonts w:ascii="Book Antiqua" w:eastAsia="Book Antiqua" w:hAnsi="Book Antiqua"/>
          <w:b/>
          <w:color w:val="000000"/>
          <w:u w:val="single"/>
        </w:rPr>
        <w:t>I N D E X</w:t>
      </w:r>
      <w:r>
        <w:rPr>
          <w:rFonts w:ascii="Book Antiqua" w:eastAsia="Book Antiqua" w:hAnsi="Book Antiqua"/>
          <w:b/>
          <w:color w:val="000000"/>
        </w:rPr>
        <w:t>.</w:t>
      </w:r>
    </w:p>
    <w:tbl>
      <w:tblPr>
        <w:tblW w:w="0" w:type="auto"/>
        <w:tblInd w:w="4" w:type="dxa"/>
        <w:tblLayout w:type="fixed"/>
        <w:tblLook w:val="04A0" w:firstRow="1" w:lastRow="0" w:firstColumn="1" w:lastColumn="0" w:noHBand="0" w:noVBand="1"/>
      </w:tblPr>
      <w:tblGrid>
        <w:gridCol w:w="696"/>
        <w:gridCol w:w="2654"/>
        <w:gridCol w:w="774"/>
        <w:gridCol w:w="682"/>
        <w:gridCol w:w="586"/>
      </w:tblGrid>
      <w:tr w:rsidR="00EC39F7" w14:paraId="6AF7C23D" w14:textId="77777777">
        <w:trPr>
          <w:trHeight w:hRule="exact" w:val="320"/>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3A43BBB" w14:textId="77777777" w:rsidR="00EC39F7" w:rsidRDefault="00000000">
            <w:pPr>
              <w:autoSpaceDE w:val="0"/>
              <w:autoSpaceDN w:val="0"/>
              <w:spacing w:before="6" w:after="0" w:line="192" w:lineRule="auto"/>
              <w:jc w:val="center"/>
            </w:pPr>
            <w:r>
              <w:rPr>
                <w:rFonts w:ascii="Book Antiqua" w:eastAsia="Book Antiqua" w:hAnsi="Book Antiqua"/>
                <w:b/>
                <w:color w:val="000000"/>
                <w:w w:val="101"/>
                <w:sz w:val="17"/>
              </w:rPr>
              <w:t>Sr. No.</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E944E8D" w14:textId="77777777" w:rsidR="00EC39F7" w:rsidRDefault="00000000">
            <w:pPr>
              <w:autoSpaceDE w:val="0"/>
              <w:autoSpaceDN w:val="0"/>
              <w:spacing w:before="6" w:after="0" w:line="192" w:lineRule="auto"/>
              <w:jc w:val="center"/>
            </w:pPr>
            <w:r>
              <w:rPr>
                <w:rFonts w:ascii="Book Antiqua" w:eastAsia="Book Antiqua" w:hAnsi="Book Antiqua"/>
                <w:b/>
                <w:color w:val="000000"/>
                <w:w w:val="101"/>
                <w:sz w:val="17"/>
              </w:rPr>
              <w:t>Description of Documents</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6A9633FD" w14:textId="77777777" w:rsidR="00EC39F7" w:rsidRDefault="00000000">
            <w:pPr>
              <w:autoSpaceDE w:val="0"/>
              <w:autoSpaceDN w:val="0"/>
              <w:spacing w:before="6" w:after="0" w:line="192" w:lineRule="auto"/>
              <w:jc w:val="center"/>
            </w:pPr>
            <w:r>
              <w:rPr>
                <w:rFonts w:ascii="Book Antiqua" w:eastAsia="Book Antiqua" w:hAnsi="Book Antiqua"/>
                <w:b/>
                <w:color w:val="000000"/>
                <w:w w:val="101"/>
                <w:sz w:val="17"/>
              </w:rPr>
              <w:t>Annex.</w:t>
            </w:r>
          </w:p>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1F5556AA" w14:textId="77777777" w:rsidR="00EC39F7" w:rsidRDefault="00000000">
            <w:pPr>
              <w:autoSpaceDE w:val="0"/>
              <w:autoSpaceDN w:val="0"/>
              <w:spacing w:before="6" w:after="0" w:line="192" w:lineRule="auto"/>
              <w:jc w:val="center"/>
            </w:pPr>
            <w:r>
              <w:rPr>
                <w:rFonts w:ascii="Book Antiqua" w:eastAsia="Book Antiqua" w:hAnsi="Book Antiqua"/>
                <w:b/>
                <w:color w:val="000000"/>
                <w:w w:val="101"/>
                <w:sz w:val="17"/>
              </w:rPr>
              <w:t>Dated</w:t>
            </w:r>
          </w:p>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7EA84DC" w14:textId="77777777" w:rsidR="00EC39F7" w:rsidRDefault="00000000">
            <w:pPr>
              <w:autoSpaceDE w:val="0"/>
              <w:autoSpaceDN w:val="0"/>
              <w:spacing w:before="6" w:after="0" w:line="192" w:lineRule="auto"/>
              <w:jc w:val="center"/>
            </w:pPr>
            <w:r>
              <w:rPr>
                <w:rFonts w:ascii="Book Antiqua" w:eastAsia="Book Antiqua" w:hAnsi="Book Antiqua"/>
                <w:b/>
                <w:color w:val="000000"/>
                <w:w w:val="101"/>
                <w:sz w:val="17"/>
              </w:rPr>
              <w:t>Page</w:t>
            </w:r>
          </w:p>
        </w:tc>
      </w:tr>
      <w:tr w:rsidR="00EC39F7" w14:paraId="7ED45865" w14:textId="77777777">
        <w:trPr>
          <w:trHeight w:hRule="exact" w:val="274"/>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DE38197" w14:textId="77777777" w:rsidR="00EC39F7" w:rsidRDefault="00000000">
            <w:pPr>
              <w:autoSpaceDE w:val="0"/>
              <w:autoSpaceDN w:val="0"/>
              <w:spacing w:before="14" w:after="0" w:line="192" w:lineRule="auto"/>
              <w:jc w:val="center"/>
            </w:pPr>
            <w:r>
              <w:rPr>
                <w:rFonts w:ascii="Book Antiqua" w:eastAsia="Book Antiqua" w:hAnsi="Book Antiqua"/>
                <w:color w:val="000000"/>
                <w:w w:val="97"/>
                <w:sz w:val="16"/>
              </w:rPr>
              <w:t>01</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BEF5931" w14:textId="77777777" w:rsidR="00EC39F7" w:rsidRDefault="00000000">
            <w:pPr>
              <w:autoSpaceDE w:val="0"/>
              <w:autoSpaceDN w:val="0"/>
              <w:spacing w:before="14" w:after="0" w:line="192" w:lineRule="auto"/>
              <w:ind w:left="54"/>
            </w:pPr>
            <w:r>
              <w:rPr>
                <w:rFonts w:ascii="Book Antiqua" w:eastAsia="Book Antiqua" w:hAnsi="Book Antiqua"/>
                <w:color w:val="000000"/>
                <w:w w:val="97"/>
                <w:sz w:val="16"/>
              </w:rPr>
              <w:t>Grounds of bail Petition+Affidavit.</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83D96C1" w14:textId="77777777" w:rsidR="00EC39F7" w:rsidRDefault="00EC39F7"/>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DCD1772"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0094623" w14:textId="77777777" w:rsidR="00EC39F7" w:rsidRDefault="00EC39F7"/>
        </w:tc>
      </w:tr>
      <w:tr w:rsidR="00EC39F7" w14:paraId="655CD8BB" w14:textId="77777777">
        <w:trPr>
          <w:trHeight w:hRule="exact" w:val="274"/>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35016ED" w14:textId="77777777" w:rsidR="00EC39F7" w:rsidRDefault="00000000">
            <w:pPr>
              <w:autoSpaceDE w:val="0"/>
              <w:autoSpaceDN w:val="0"/>
              <w:spacing w:before="12" w:after="0" w:line="194" w:lineRule="auto"/>
              <w:jc w:val="center"/>
            </w:pPr>
            <w:r>
              <w:rPr>
                <w:rFonts w:ascii="Book Antiqua" w:eastAsia="Book Antiqua" w:hAnsi="Book Antiqua"/>
                <w:color w:val="000000"/>
                <w:w w:val="97"/>
                <w:sz w:val="16"/>
              </w:rPr>
              <w:t>02</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28C4982" w14:textId="77777777" w:rsidR="00EC39F7" w:rsidRDefault="00000000">
            <w:pPr>
              <w:autoSpaceDE w:val="0"/>
              <w:autoSpaceDN w:val="0"/>
              <w:spacing w:before="12" w:after="0" w:line="194" w:lineRule="auto"/>
              <w:ind w:left="54"/>
            </w:pPr>
            <w:r>
              <w:rPr>
                <w:rFonts w:ascii="Book Antiqua" w:eastAsia="Book Antiqua" w:hAnsi="Book Antiqua"/>
                <w:color w:val="000000"/>
                <w:w w:val="97"/>
                <w:sz w:val="16"/>
              </w:rPr>
              <w:t>Copy of FIR.</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7AECB7AC" w14:textId="77777777" w:rsidR="00EC39F7" w:rsidRDefault="00000000">
            <w:pPr>
              <w:autoSpaceDE w:val="0"/>
              <w:autoSpaceDN w:val="0"/>
              <w:spacing w:before="6" w:after="0" w:line="192" w:lineRule="auto"/>
              <w:jc w:val="center"/>
            </w:pPr>
            <w:r>
              <w:rPr>
                <w:rFonts w:ascii="Book Antiqua" w:eastAsia="Book Antiqua" w:hAnsi="Book Antiqua"/>
                <w:b/>
                <w:color w:val="000000"/>
                <w:w w:val="102"/>
                <w:sz w:val="16"/>
              </w:rPr>
              <w:t>“A”</w:t>
            </w:r>
          </w:p>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664F2B35"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639757C" w14:textId="77777777" w:rsidR="00EC39F7" w:rsidRDefault="00EC39F7"/>
        </w:tc>
      </w:tr>
      <w:tr w:rsidR="00EC39F7" w14:paraId="09B1F5C4" w14:textId="77777777">
        <w:trPr>
          <w:trHeight w:hRule="exact" w:val="282"/>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5F37119" w14:textId="77777777" w:rsidR="00EC39F7" w:rsidRDefault="00000000">
            <w:pPr>
              <w:autoSpaceDE w:val="0"/>
              <w:autoSpaceDN w:val="0"/>
              <w:spacing w:before="12" w:after="0" w:line="194" w:lineRule="auto"/>
              <w:jc w:val="center"/>
            </w:pPr>
            <w:r>
              <w:rPr>
                <w:rFonts w:ascii="Book Antiqua" w:eastAsia="Book Antiqua" w:hAnsi="Book Antiqua"/>
                <w:color w:val="000000"/>
                <w:w w:val="97"/>
                <w:sz w:val="16"/>
              </w:rPr>
              <w:t>03</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746ACE3" w14:textId="77777777" w:rsidR="00EC39F7" w:rsidRDefault="00000000">
            <w:pPr>
              <w:autoSpaceDE w:val="0"/>
              <w:autoSpaceDN w:val="0"/>
              <w:spacing w:before="12" w:after="0" w:line="194" w:lineRule="auto"/>
              <w:ind w:left="54"/>
            </w:pPr>
            <w:r>
              <w:rPr>
                <w:rFonts w:ascii="Book Antiqua" w:eastAsia="Book Antiqua" w:hAnsi="Book Antiqua"/>
                <w:color w:val="000000"/>
                <w:w w:val="97"/>
                <w:sz w:val="16"/>
              </w:rPr>
              <w:t>Copy of bail Petition before Learned ASJ.</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D637461" w14:textId="77777777" w:rsidR="00EC39F7" w:rsidRDefault="00000000">
            <w:pPr>
              <w:autoSpaceDE w:val="0"/>
              <w:autoSpaceDN w:val="0"/>
              <w:spacing w:before="6" w:after="0" w:line="192" w:lineRule="auto"/>
              <w:jc w:val="center"/>
            </w:pPr>
            <w:r>
              <w:rPr>
                <w:rFonts w:ascii="Book Antiqua" w:eastAsia="Book Antiqua" w:hAnsi="Book Antiqua"/>
                <w:b/>
                <w:color w:val="000000"/>
                <w:w w:val="102"/>
                <w:sz w:val="16"/>
              </w:rPr>
              <w:t>“B”</w:t>
            </w:r>
          </w:p>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7B748700"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06BFC11" w14:textId="77777777" w:rsidR="00EC39F7" w:rsidRDefault="00EC39F7"/>
        </w:tc>
      </w:tr>
      <w:tr w:rsidR="00EC39F7" w14:paraId="2AB03E93" w14:textId="77777777">
        <w:trPr>
          <w:trHeight w:hRule="exact" w:val="416"/>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B2E0EAA" w14:textId="77777777" w:rsidR="00EC39F7" w:rsidRDefault="00000000">
            <w:pPr>
              <w:autoSpaceDE w:val="0"/>
              <w:autoSpaceDN w:val="0"/>
              <w:spacing w:before="12" w:after="0" w:line="194" w:lineRule="auto"/>
              <w:jc w:val="center"/>
            </w:pPr>
            <w:r>
              <w:rPr>
                <w:rFonts w:ascii="Book Antiqua" w:eastAsia="Book Antiqua" w:hAnsi="Book Antiqua"/>
                <w:color w:val="000000"/>
                <w:w w:val="97"/>
                <w:sz w:val="16"/>
              </w:rPr>
              <w:t>04</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0F5348D" w14:textId="77777777" w:rsidR="00EC39F7" w:rsidRDefault="00000000">
            <w:pPr>
              <w:autoSpaceDE w:val="0"/>
              <w:autoSpaceDN w:val="0"/>
              <w:spacing w:before="12" w:after="0" w:line="194" w:lineRule="auto"/>
              <w:ind w:left="54"/>
            </w:pPr>
            <w:r>
              <w:rPr>
                <w:rFonts w:ascii="Book Antiqua" w:eastAsia="Book Antiqua" w:hAnsi="Book Antiqua"/>
                <w:color w:val="000000"/>
                <w:w w:val="97"/>
                <w:sz w:val="16"/>
              </w:rPr>
              <w:t>Copy of Order of Learned ASJ.</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9EDBFD1" w14:textId="77777777" w:rsidR="00EC39F7" w:rsidRDefault="00000000">
            <w:pPr>
              <w:autoSpaceDE w:val="0"/>
              <w:autoSpaceDN w:val="0"/>
              <w:spacing w:before="6" w:after="0" w:line="192" w:lineRule="auto"/>
              <w:jc w:val="center"/>
            </w:pPr>
            <w:r>
              <w:rPr>
                <w:rFonts w:ascii="Book Antiqua" w:eastAsia="Book Antiqua" w:hAnsi="Book Antiqua"/>
                <w:b/>
                <w:color w:val="000000"/>
                <w:w w:val="102"/>
                <w:sz w:val="16"/>
              </w:rPr>
              <w:t>“C”</w:t>
            </w:r>
          </w:p>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10E4906B"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B850F7F" w14:textId="77777777" w:rsidR="00EC39F7" w:rsidRDefault="00EC39F7"/>
        </w:tc>
      </w:tr>
      <w:tr w:rsidR="00EC39F7" w14:paraId="38BC067A" w14:textId="77777777">
        <w:trPr>
          <w:trHeight w:hRule="exact" w:val="304"/>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65D5329" w14:textId="77777777" w:rsidR="00EC39F7" w:rsidRDefault="00000000">
            <w:pPr>
              <w:autoSpaceDE w:val="0"/>
              <w:autoSpaceDN w:val="0"/>
              <w:spacing w:before="12" w:after="0" w:line="192" w:lineRule="auto"/>
              <w:jc w:val="center"/>
            </w:pPr>
            <w:r>
              <w:rPr>
                <w:rFonts w:ascii="Book Antiqua" w:eastAsia="Book Antiqua" w:hAnsi="Book Antiqua"/>
                <w:color w:val="000000"/>
                <w:w w:val="97"/>
                <w:sz w:val="16"/>
              </w:rPr>
              <w:t>05</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54C29DC" w14:textId="77777777" w:rsidR="00EC39F7" w:rsidRDefault="00000000">
            <w:pPr>
              <w:autoSpaceDE w:val="0"/>
              <w:autoSpaceDN w:val="0"/>
              <w:spacing w:before="12" w:after="0" w:line="192" w:lineRule="auto"/>
              <w:ind w:left="54"/>
            </w:pPr>
            <w:r>
              <w:rPr>
                <w:rFonts w:ascii="Book Antiqua" w:eastAsia="Book Antiqua" w:hAnsi="Book Antiqua"/>
                <w:color w:val="000000"/>
                <w:w w:val="97"/>
                <w:sz w:val="16"/>
              </w:rPr>
              <w:t>Copy of bail order of co-accused</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5EE87DB" w14:textId="77777777" w:rsidR="00EC39F7" w:rsidRDefault="00000000">
            <w:pPr>
              <w:autoSpaceDE w:val="0"/>
              <w:autoSpaceDN w:val="0"/>
              <w:spacing w:before="4" w:after="0" w:line="192" w:lineRule="auto"/>
              <w:jc w:val="center"/>
            </w:pPr>
            <w:r>
              <w:rPr>
                <w:rFonts w:ascii="Book Antiqua" w:eastAsia="Book Antiqua" w:hAnsi="Book Antiqua"/>
                <w:b/>
                <w:color w:val="000000"/>
                <w:w w:val="102"/>
                <w:sz w:val="16"/>
              </w:rPr>
              <w:t>“D”</w:t>
            </w:r>
          </w:p>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ADEB978"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0D7E136D" w14:textId="77777777" w:rsidR="00EC39F7" w:rsidRDefault="00EC39F7"/>
        </w:tc>
      </w:tr>
      <w:tr w:rsidR="00EC39F7" w14:paraId="769EC22C" w14:textId="77777777">
        <w:trPr>
          <w:trHeight w:hRule="exact" w:val="306"/>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05153E8" w14:textId="77777777" w:rsidR="00EC39F7" w:rsidRDefault="00000000">
            <w:pPr>
              <w:autoSpaceDE w:val="0"/>
              <w:autoSpaceDN w:val="0"/>
              <w:spacing w:before="12" w:after="0" w:line="194" w:lineRule="auto"/>
              <w:jc w:val="center"/>
            </w:pPr>
            <w:r>
              <w:rPr>
                <w:rFonts w:ascii="Book Antiqua" w:eastAsia="Book Antiqua" w:hAnsi="Book Antiqua"/>
                <w:color w:val="000000"/>
                <w:w w:val="97"/>
                <w:sz w:val="16"/>
              </w:rPr>
              <w:t>06</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6B0CC019" w14:textId="77777777" w:rsidR="00EC39F7" w:rsidRDefault="00000000">
            <w:pPr>
              <w:autoSpaceDE w:val="0"/>
              <w:autoSpaceDN w:val="0"/>
              <w:spacing w:before="12" w:after="0" w:line="194" w:lineRule="auto"/>
              <w:ind w:left="54"/>
            </w:pPr>
            <w:r>
              <w:rPr>
                <w:rFonts w:ascii="Book Antiqua" w:eastAsia="Book Antiqua" w:hAnsi="Book Antiqua"/>
                <w:color w:val="000000"/>
                <w:w w:val="97"/>
                <w:sz w:val="16"/>
              </w:rPr>
              <w:t>Petition for dispensation +affidavit.</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63327099" w14:textId="77777777" w:rsidR="00EC39F7" w:rsidRDefault="00EC39F7"/>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1167E9E"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77042F7D" w14:textId="77777777" w:rsidR="00EC39F7" w:rsidRDefault="00EC39F7"/>
        </w:tc>
      </w:tr>
      <w:tr w:rsidR="00EC39F7" w14:paraId="3C584637" w14:textId="77777777">
        <w:trPr>
          <w:trHeight w:hRule="exact" w:val="290"/>
        </w:trPr>
        <w:tc>
          <w:tcPr>
            <w:tcW w:w="69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438C0440" w14:textId="77777777" w:rsidR="00EC39F7" w:rsidRDefault="00000000">
            <w:pPr>
              <w:autoSpaceDE w:val="0"/>
              <w:autoSpaceDN w:val="0"/>
              <w:spacing w:before="12" w:after="0" w:line="192" w:lineRule="auto"/>
              <w:jc w:val="center"/>
            </w:pPr>
            <w:r>
              <w:rPr>
                <w:rFonts w:ascii="Book Antiqua" w:eastAsia="Book Antiqua" w:hAnsi="Book Antiqua"/>
                <w:color w:val="000000"/>
                <w:w w:val="97"/>
                <w:sz w:val="16"/>
              </w:rPr>
              <w:t>07</w:t>
            </w:r>
          </w:p>
        </w:tc>
        <w:tc>
          <w:tcPr>
            <w:tcW w:w="265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6D8BE53D" w14:textId="77777777" w:rsidR="00EC39F7" w:rsidRDefault="00000000">
            <w:pPr>
              <w:autoSpaceDE w:val="0"/>
              <w:autoSpaceDN w:val="0"/>
              <w:spacing w:before="12" w:after="0" w:line="192" w:lineRule="auto"/>
              <w:ind w:left="54"/>
            </w:pPr>
            <w:r>
              <w:rPr>
                <w:rFonts w:ascii="Book Antiqua" w:eastAsia="Book Antiqua" w:hAnsi="Book Antiqua"/>
                <w:color w:val="000000"/>
                <w:w w:val="97"/>
                <w:sz w:val="16"/>
              </w:rPr>
              <w:t>Necessary documents.</w:t>
            </w:r>
          </w:p>
        </w:tc>
        <w:tc>
          <w:tcPr>
            <w:tcW w:w="774"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2AE634C5" w14:textId="77777777" w:rsidR="00EC39F7" w:rsidRDefault="00EC39F7"/>
        </w:tc>
        <w:tc>
          <w:tcPr>
            <w:tcW w:w="682"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5C833AB6" w14:textId="77777777" w:rsidR="00EC39F7" w:rsidRDefault="00EC39F7"/>
        </w:tc>
        <w:tc>
          <w:tcPr>
            <w:tcW w:w="586" w:type="dxa"/>
            <w:tcBorders>
              <w:top w:val="single" w:sz="3" w:space="0" w:color="000000"/>
              <w:left w:val="single" w:sz="3" w:space="0" w:color="000000"/>
              <w:bottom w:val="single" w:sz="3" w:space="0" w:color="000000"/>
              <w:right w:val="single" w:sz="3" w:space="0" w:color="000000"/>
            </w:tcBorders>
            <w:shd w:val="clear" w:color="auto" w:fill="FFFFFF"/>
            <w:tcMar>
              <w:left w:w="0" w:type="dxa"/>
              <w:right w:w="0" w:type="dxa"/>
            </w:tcMar>
          </w:tcPr>
          <w:p w14:paraId="31704D75" w14:textId="77777777" w:rsidR="00EC39F7" w:rsidRDefault="00EC39F7"/>
        </w:tc>
      </w:tr>
      <w:tr w:rsidR="00EC39F7" w14:paraId="5A87C848" w14:textId="77777777">
        <w:trPr>
          <w:trHeight w:hRule="exact" w:val="288"/>
        </w:trPr>
        <w:tc>
          <w:tcPr>
            <w:tcW w:w="696"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218A751D" w14:textId="77777777" w:rsidR="00EC39F7" w:rsidRDefault="00000000">
            <w:pPr>
              <w:autoSpaceDE w:val="0"/>
              <w:autoSpaceDN w:val="0"/>
              <w:spacing w:before="12" w:after="0" w:line="192" w:lineRule="auto"/>
              <w:jc w:val="center"/>
            </w:pPr>
            <w:r>
              <w:rPr>
                <w:rFonts w:ascii="Book Antiqua" w:eastAsia="Book Antiqua" w:hAnsi="Book Antiqua"/>
                <w:color w:val="000000"/>
                <w:w w:val="97"/>
                <w:sz w:val="16"/>
              </w:rPr>
              <w:t>08</w:t>
            </w:r>
          </w:p>
        </w:tc>
        <w:tc>
          <w:tcPr>
            <w:tcW w:w="2654"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57BB97CD" w14:textId="77777777" w:rsidR="00EC39F7" w:rsidRDefault="00000000">
            <w:pPr>
              <w:autoSpaceDE w:val="0"/>
              <w:autoSpaceDN w:val="0"/>
              <w:spacing w:before="12" w:after="0" w:line="192" w:lineRule="auto"/>
              <w:ind w:left="54"/>
            </w:pPr>
            <w:r>
              <w:rPr>
                <w:rFonts w:ascii="Book Antiqua" w:eastAsia="Book Antiqua" w:hAnsi="Book Antiqua"/>
                <w:color w:val="000000"/>
                <w:w w:val="97"/>
                <w:sz w:val="16"/>
              </w:rPr>
              <w:t>Power of Attorney.</w:t>
            </w:r>
          </w:p>
        </w:tc>
        <w:tc>
          <w:tcPr>
            <w:tcW w:w="774"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52BB6B23" w14:textId="77777777" w:rsidR="00EC39F7" w:rsidRDefault="00EC39F7"/>
        </w:tc>
        <w:tc>
          <w:tcPr>
            <w:tcW w:w="682"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7B0A0B7B" w14:textId="77777777" w:rsidR="00EC39F7" w:rsidRDefault="00EC39F7"/>
        </w:tc>
        <w:tc>
          <w:tcPr>
            <w:tcW w:w="586" w:type="dxa"/>
            <w:tcBorders>
              <w:top w:val="single" w:sz="3" w:space="0" w:color="000000"/>
              <w:left w:val="single" w:sz="3" w:space="0" w:color="000000"/>
              <w:bottom w:val="single" w:sz="2" w:space="0" w:color="000000"/>
              <w:right w:val="single" w:sz="3" w:space="0" w:color="000000"/>
            </w:tcBorders>
            <w:shd w:val="clear" w:color="auto" w:fill="FFFFFF"/>
            <w:tcMar>
              <w:left w:w="0" w:type="dxa"/>
              <w:right w:w="0" w:type="dxa"/>
            </w:tcMar>
          </w:tcPr>
          <w:p w14:paraId="4B6771DB" w14:textId="77777777" w:rsidR="00EC39F7" w:rsidRDefault="00EC39F7"/>
        </w:tc>
      </w:tr>
    </w:tbl>
    <w:p w14:paraId="261B5750" w14:textId="77777777" w:rsidR="00EC39F7" w:rsidRDefault="00000000">
      <w:pPr>
        <w:autoSpaceDE w:val="0"/>
        <w:autoSpaceDN w:val="0"/>
        <w:spacing w:before="326" w:after="0" w:line="204" w:lineRule="auto"/>
        <w:ind w:right="20"/>
        <w:jc w:val="right"/>
      </w:pPr>
      <w:r>
        <w:rPr>
          <w:rFonts w:ascii="Bookman Old Style" w:eastAsia="Bookman Old Style" w:hAnsi="Bookman Old Style"/>
          <w:b/>
          <w:color w:val="000000"/>
          <w:sz w:val="15"/>
        </w:rPr>
        <w:t>PEITITONER.</w:t>
      </w:r>
    </w:p>
    <w:p w14:paraId="01F153C9" w14:textId="77777777" w:rsidR="00EC39F7" w:rsidRDefault="00000000">
      <w:pPr>
        <w:autoSpaceDE w:val="0"/>
        <w:autoSpaceDN w:val="0"/>
        <w:spacing w:before="150" w:after="0" w:line="204" w:lineRule="auto"/>
        <w:ind w:right="20"/>
        <w:jc w:val="right"/>
      </w:pPr>
      <w:r>
        <w:rPr>
          <w:rFonts w:ascii="Bookman Old Style" w:eastAsia="Bookman Old Style" w:hAnsi="Bookman Old Style"/>
          <w:b/>
          <w:color w:val="000000"/>
          <w:sz w:val="15"/>
        </w:rPr>
        <w:t>THROUGH COUNSEL:</w:t>
      </w:r>
    </w:p>
    <w:sectPr w:rsidR="00EC39F7" w:rsidSect="00034616">
      <w:pgSz w:w="11900" w:h="16840"/>
      <w:pgMar w:top="360" w:right="614" w:bottom="1440" w:left="6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829209">
    <w:abstractNumId w:val="8"/>
  </w:num>
  <w:num w:numId="2" w16cid:durableId="1077509804">
    <w:abstractNumId w:val="6"/>
  </w:num>
  <w:num w:numId="3" w16cid:durableId="1559973535">
    <w:abstractNumId w:val="5"/>
  </w:num>
  <w:num w:numId="4" w16cid:durableId="8680560">
    <w:abstractNumId w:val="4"/>
  </w:num>
  <w:num w:numId="5" w16cid:durableId="126974670">
    <w:abstractNumId w:val="7"/>
  </w:num>
  <w:num w:numId="6" w16cid:durableId="306476549">
    <w:abstractNumId w:val="3"/>
  </w:num>
  <w:num w:numId="7" w16cid:durableId="875583129">
    <w:abstractNumId w:val="2"/>
  </w:num>
  <w:num w:numId="8" w16cid:durableId="1234927271">
    <w:abstractNumId w:val="1"/>
  </w:num>
  <w:num w:numId="9" w16cid:durableId="1829516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E57"/>
    <w:rsid w:val="008F17A0"/>
    <w:rsid w:val="00AA1D8D"/>
    <w:rsid w:val="00B47730"/>
    <w:rsid w:val="00B91B29"/>
    <w:rsid w:val="00CB0664"/>
    <w:rsid w:val="00EC39F7"/>
    <w:rsid w:val="00F323B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0129B"/>
  <w14:defaultImageDpi w14:val="300"/>
  <w15:docId w15:val="{8E557751-9422-4096-B5FA-294512C6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4</cp:revision>
  <dcterms:created xsi:type="dcterms:W3CDTF">2013-12-23T23:15:00Z</dcterms:created>
  <dcterms:modified xsi:type="dcterms:W3CDTF">2024-11-12T10:51:00Z</dcterms:modified>
  <cp:category/>
</cp:coreProperties>
</file>