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38582" w14:textId="77777777" w:rsidR="00DA70AF" w:rsidRPr="00120C8D" w:rsidRDefault="00DA70AF" w:rsidP="00DA70AF">
      <w:pPr>
        <w:rPr>
          <w:b/>
          <w:bCs/>
          <w:i/>
          <w:iCs/>
          <w:sz w:val="24"/>
          <w:szCs w:val="24"/>
        </w:rPr>
      </w:pPr>
      <w:r w:rsidRPr="00120C8D">
        <w:rPr>
          <w:b/>
          <w:bCs/>
          <w:i/>
          <w:iCs/>
          <w:sz w:val="24"/>
          <w:szCs w:val="24"/>
        </w:rPr>
        <w:t>"Optimization of Reverse Logistics Network and Collection Scheduling for Campus Smart Reverse Vending Machines Based on User Supply Patterns"</w:t>
      </w:r>
    </w:p>
    <w:p w14:paraId="76BDBF8D" w14:textId="0ACDB56A" w:rsidR="003229A2" w:rsidRPr="003229A2" w:rsidRDefault="003229A2" w:rsidP="003229A2"/>
    <w:p w14:paraId="686A7177" w14:textId="46261659" w:rsidR="003229A2" w:rsidRPr="003229A2" w:rsidRDefault="003229A2" w:rsidP="003229A2">
      <w:pPr>
        <w:rPr>
          <w:b/>
          <w:bCs/>
        </w:rPr>
      </w:pPr>
      <w:r w:rsidRPr="003229A2">
        <w:rPr>
          <w:b/>
          <w:bCs/>
        </w:rPr>
        <w:t>PENDAHULUAN</w:t>
      </w:r>
    </w:p>
    <w:p w14:paraId="67FD18DB" w14:textId="77777777" w:rsidR="003229A2" w:rsidRPr="003229A2" w:rsidRDefault="003229A2" w:rsidP="00AE5593">
      <w:pPr>
        <w:ind w:firstLine="720"/>
      </w:pPr>
      <w:r w:rsidRPr="003229A2">
        <w:t xml:space="preserve">Peningkatan volume limbah plastik sekali pakai, khususnya botol minuman kemasan, telah menjadi tantangan lingkungan mendesak di berbagai belahan dunia, termasuk Indonesia. Di lingkungan perguruan tinggi, tingginya aktivitas civitas akademika berbanding lurus dengan laju konsumsi minuman kemasan, yang pada akhirnya menghasilkan akumulasi limbah plastik harian dalam jumlah signifikan. Sebagai bentuk komitmen terhadap keberlanjutan lingkungan dan konsep </w:t>
      </w:r>
      <w:r w:rsidRPr="003229A2">
        <w:rPr>
          <w:i/>
          <w:iCs/>
        </w:rPr>
        <w:t>Smart Campus</w:t>
      </w:r>
      <w:r w:rsidRPr="003229A2">
        <w:t xml:space="preserve">, penerapan </w:t>
      </w:r>
      <w:r w:rsidRPr="003229A2">
        <w:rPr>
          <w:i/>
          <w:iCs/>
        </w:rPr>
        <w:t>Reverse Vending Machine</w:t>
      </w:r>
      <w:r w:rsidRPr="003229A2">
        <w:t xml:space="preserve"> (RVM) berbasis insentif digital mulai diadopsi sebagai solusi penampungan limbah mandiri (</w:t>
      </w:r>
      <w:r w:rsidRPr="003229A2">
        <w:rPr>
          <w:i/>
          <w:iCs/>
        </w:rPr>
        <w:t>self-service</w:t>
      </w:r>
      <w:r w:rsidRPr="003229A2">
        <w:t>) di tingkat kampus. RVM terbukti mampu meningkatkan tingkat partisipasi daur ulang (</w:t>
      </w:r>
      <w:r w:rsidRPr="003229A2">
        <w:rPr>
          <w:i/>
          <w:iCs/>
        </w:rPr>
        <w:t>recycling rate</w:t>
      </w:r>
      <w:r w:rsidRPr="003229A2">
        <w:t xml:space="preserve">) dengan mengubah perilaku pengguna melalui mekanisme penghargaan berbasis poin atau kupon. </w:t>
      </w:r>
    </w:p>
    <w:p w14:paraId="30560EBD" w14:textId="2202E13D" w:rsidR="003229A2" w:rsidRPr="00DA70AF" w:rsidRDefault="003229A2" w:rsidP="00AE5593">
      <w:pPr>
        <w:ind w:firstLine="720"/>
        <w:rPr>
          <w:lang w:val="nb-NO"/>
        </w:rPr>
      </w:pPr>
      <w:r w:rsidRPr="003229A2">
        <w:t>Namun demikian, keberhasilan pengumpulan limbah botol berbasis RVM tidak hanya bergantung pada adopsi teknologi oleh pengguna di sisi hulu, tetapi juga pada keandalan pengelolaan logistik balik (</w:t>
      </w:r>
      <w:r w:rsidRPr="003229A2">
        <w:rPr>
          <w:i/>
          <w:iCs/>
        </w:rPr>
        <w:t>reverse logistics</w:t>
      </w:r>
      <w:r w:rsidRPr="003229A2">
        <w:t>) di sisi hilir. Dalam praktiknya, operasional RVM di lingkungan kampus kerap menghadapi kendala serius, seperti mesin yang cepat mengalami kepenuhan (</w:t>
      </w:r>
      <w:r w:rsidRPr="003229A2">
        <w:rPr>
          <w:i/>
          <w:iCs/>
        </w:rPr>
        <w:t>overflow</w:t>
      </w:r>
      <w:r w:rsidRPr="003229A2">
        <w:t xml:space="preserve">) pada jam-jam sibuk tertentu. Kondisi ini memicu munculnya </w:t>
      </w:r>
      <w:r w:rsidRPr="003229A2">
        <w:rPr>
          <w:i/>
          <w:iCs/>
        </w:rPr>
        <w:t>downtime</w:t>
      </w:r>
      <w:r w:rsidRPr="003229A2">
        <w:t xml:space="preserve"> </w:t>
      </w:r>
      <w:r w:rsidR="00DA70AF">
        <w:t xml:space="preserve">system, </w:t>
      </w:r>
      <w:r w:rsidRPr="003229A2">
        <w:t>di mana RVM tidak dapat menerima penyetoran botol baru</w:t>
      </w:r>
      <w:r w:rsidR="00DA70AF">
        <w:t xml:space="preserve"> sehingga </w:t>
      </w:r>
      <w:r w:rsidRPr="003229A2">
        <w:t xml:space="preserve">menurunkan tingkat kepuasan dan partisipasi pengguna. </w:t>
      </w:r>
      <w:r w:rsidRPr="00DA70AF">
        <w:rPr>
          <w:lang w:val="nb-NO"/>
        </w:rPr>
        <w:t>Di sisi lain, proses pengosongan dan pengangkutan botol dari RVM menuju pusat penampungan/</w:t>
      </w:r>
      <w:r w:rsidR="00DA70AF" w:rsidRPr="00DA70AF">
        <w:rPr>
          <w:lang w:val="nb-NO"/>
        </w:rPr>
        <w:t xml:space="preserve"> </w:t>
      </w:r>
      <w:r w:rsidRPr="00DA70AF">
        <w:rPr>
          <w:lang w:val="nb-NO"/>
        </w:rPr>
        <w:t xml:space="preserve">masih dilakukan secara </w:t>
      </w:r>
      <w:r w:rsidR="00DA70AF" w:rsidRPr="00DA70AF">
        <w:rPr>
          <w:lang w:val="nb-NO"/>
        </w:rPr>
        <w:t>insidenti</w:t>
      </w:r>
      <w:r w:rsidR="00DA70AF">
        <w:rPr>
          <w:lang w:val="nb-NO"/>
        </w:rPr>
        <w:t>l</w:t>
      </w:r>
      <w:r w:rsidRPr="00DA70AF">
        <w:rPr>
          <w:lang w:val="nb-NO"/>
        </w:rPr>
        <w:t xml:space="preserve">. Pendekatan konvensional ini memicu ketidakefisienan, seperti </w:t>
      </w:r>
      <w:r w:rsidR="00DA70AF">
        <w:rPr>
          <w:lang w:val="nb-NO"/>
        </w:rPr>
        <w:t xml:space="preserve">boros </w:t>
      </w:r>
      <w:r w:rsidRPr="00DA70AF">
        <w:rPr>
          <w:lang w:val="nb-NO"/>
        </w:rPr>
        <w:t xml:space="preserve">waktu dan tenaga kerja pengangkut yang tinggi saat mesin belum penuh, atau keterlambatan penanganan saat terjadi </w:t>
      </w:r>
      <w:r w:rsidR="00DA70AF">
        <w:rPr>
          <w:lang w:val="nb-NO"/>
        </w:rPr>
        <w:t>over stock</w:t>
      </w:r>
      <w:r w:rsidRPr="00DA70AF">
        <w:rPr>
          <w:lang w:val="nb-NO"/>
        </w:rPr>
        <w:t xml:space="preserve">. </w:t>
      </w:r>
    </w:p>
    <w:p w14:paraId="7FBE259F" w14:textId="3FA19132" w:rsidR="003229A2" w:rsidRPr="00AE5593" w:rsidRDefault="003229A2" w:rsidP="00AE5593">
      <w:pPr>
        <w:ind w:firstLine="720"/>
        <w:rPr>
          <w:lang w:val="nb-NO"/>
        </w:rPr>
      </w:pPr>
      <w:r w:rsidRPr="00DA70AF">
        <w:rPr>
          <w:lang w:val="nb-NO"/>
        </w:rPr>
        <w:t xml:space="preserve">Hasil observasi awal dan analisis permasalahan operasional RVM di Universitas Telkom Surabaya menunjukkan bahwa keterbatasan </w:t>
      </w:r>
      <w:r w:rsidRPr="00AE5593">
        <w:rPr>
          <w:lang w:val="nb-NO"/>
        </w:rPr>
        <w:t xml:space="preserve">jumlah lokasi </w:t>
      </w:r>
      <w:r w:rsidRPr="00DA70AF">
        <w:rPr>
          <w:lang w:val="nb-NO"/>
        </w:rPr>
        <w:t xml:space="preserve">mesin, kapasitas penampungan </w:t>
      </w:r>
      <w:r w:rsidR="00AE5593">
        <w:rPr>
          <w:lang w:val="nb-NO"/>
        </w:rPr>
        <w:t>mesin yang kecil</w:t>
      </w:r>
      <w:r w:rsidRPr="00DA70AF">
        <w:rPr>
          <w:lang w:val="nb-NO"/>
        </w:rPr>
        <w:t xml:space="preserve">, serta belum tersedianya mekanisme penentuan jadwal pengumpulan menjadi akar penyebab belum optimalnya ekosistem daur ulang ini. </w:t>
      </w:r>
      <w:r w:rsidRPr="00AE5593">
        <w:rPr>
          <w:lang w:val="nb-NO"/>
        </w:rPr>
        <w:t xml:space="preserve">Walaupun pengembangan aplikasi dan antarmuka pengguna telah mulai memfasilitasi pencatatan data transaksi penyetoran botol secara </w:t>
      </w:r>
      <w:r w:rsidRPr="00AE5593">
        <w:rPr>
          <w:i/>
          <w:iCs/>
          <w:lang w:val="nb-NO"/>
        </w:rPr>
        <w:t>real-time</w:t>
      </w:r>
      <w:r w:rsidRPr="00AE5593">
        <w:rPr>
          <w:lang w:val="nb-NO"/>
        </w:rPr>
        <w:t xml:space="preserve">, </w:t>
      </w:r>
      <w:r w:rsidR="00AE5593" w:rsidRPr="00AE5593">
        <w:rPr>
          <w:lang w:val="nb-NO"/>
        </w:rPr>
        <w:t>na</w:t>
      </w:r>
      <w:r w:rsidR="00AE5593">
        <w:rPr>
          <w:lang w:val="nb-NO"/>
        </w:rPr>
        <w:t xml:space="preserve">mun </w:t>
      </w:r>
      <w:r w:rsidRPr="00AE5593">
        <w:rPr>
          <w:lang w:val="nb-NO"/>
        </w:rPr>
        <w:t>data historis pasokan (</w:t>
      </w:r>
      <w:r w:rsidRPr="00AE5593">
        <w:rPr>
          <w:i/>
          <w:iCs/>
          <w:lang w:val="nb-NO"/>
        </w:rPr>
        <w:t>user supply patterns</w:t>
      </w:r>
      <w:r w:rsidRPr="00AE5593">
        <w:rPr>
          <w:lang w:val="nb-NO"/>
        </w:rPr>
        <w:t xml:space="preserve">) tersebut belum dimanfaatkan secara optimal untuk mendukung pengambilan keputusan operasional logistik. </w:t>
      </w:r>
    </w:p>
    <w:p w14:paraId="37FF03CA" w14:textId="77777777" w:rsidR="003229A2" w:rsidRPr="003229A2" w:rsidRDefault="003229A2" w:rsidP="00AE5593">
      <w:pPr>
        <w:ind w:firstLine="720"/>
      </w:pPr>
      <w:r w:rsidRPr="00AE5593">
        <w:rPr>
          <w:lang w:val="nb-NO"/>
        </w:rPr>
        <w:t xml:space="preserve">Sebagian besar penelitian terdahulu mengenai RVM masih berfokus pada pengembangan perangkat keras sensorik, integrasi </w:t>
      </w:r>
      <w:r w:rsidRPr="00AE5593">
        <w:rPr>
          <w:i/>
          <w:iCs/>
          <w:lang w:val="nb-NO"/>
        </w:rPr>
        <w:t>Internet of Things</w:t>
      </w:r>
      <w:r w:rsidRPr="00AE5593">
        <w:rPr>
          <w:lang w:val="nb-NO"/>
        </w:rPr>
        <w:t xml:space="preserve"> (IoT), maupun perancangan antarmuka pengguna (</w:t>
      </w:r>
      <w:r w:rsidRPr="00AE5593">
        <w:rPr>
          <w:i/>
          <w:iCs/>
          <w:lang w:val="nb-NO"/>
        </w:rPr>
        <w:t>user experience</w:t>
      </w:r>
      <w:r w:rsidRPr="00AE5593">
        <w:rPr>
          <w:lang w:val="nb-NO"/>
        </w:rPr>
        <w:t xml:space="preserve">). </w:t>
      </w:r>
      <w:r w:rsidRPr="003229A2">
        <w:t>Riset yang secara spesifik memodelkan pengintegrasian antara data perilaku pasokan pengguna (</w:t>
      </w:r>
      <w:r w:rsidRPr="003229A2">
        <w:rPr>
          <w:i/>
          <w:iCs/>
        </w:rPr>
        <w:t>user supply behavior</w:t>
      </w:r>
      <w:r w:rsidRPr="003229A2">
        <w:t>) dengan optimasi jaringan penempatan (</w:t>
      </w:r>
      <w:r w:rsidRPr="003229A2">
        <w:rPr>
          <w:i/>
          <w:iCs/>
        </w:rPr>
        <w:t>facility location</w:t>
      </w:r>
      <w:r w:rsidRPr="003229A2">
        <w:t>) dan penentuan jadwal pengosongan (</w:t>
      </w:r>
      <w:r w:rsidRPr="003229A2">
        <w:rPr>
          <w:i/>
          <w:iCs/>
        </w:rPr>
        <w:t>collection scheduling</w:t>
      </w:r>
      <w:r w:rsidRPr="003229A2">
        <w:t xml:space="preserve">) dalam skala ekosistem kampus masih sangat terbatas. Padahal, integrasi data transaksi </w:t>
      </w:r>
      <w:r w:rsidRPr="003229A2">
        <w:rPr>
          <w:i/>
          <w:iCs/>
        </w:rPr>
        <w:t>real-time</w:t>
      </w:r>
      <w:r w:rsidRPr="003229A2">
        <w:t xml:space="preserve"> ke dalam model optimasi logistik balik merupakan kunci utama untuk mencapai rantai pasok sirkular (</w:t>
      </w:r>
      <w:r w:rsidRPr="003229A2">
        <w:rPr>
          <w:i/>
          <w:iCs/>
        </w:rPr>
        <w:t>closed-loop supply chain</w:t>
      </w:r>
      <w:r w:rsidRPr="003229A2">
        <w:t xml:space="preserve">) yang efisien dan berkelanjutan. </w:t>
      </w:r>
    </w:p>
    <w:p w14:paraId="5696BF3C" w14:textId="77777777" w:rsidR="003229A2" w:rsidRPr="003229A2" w:rsidRDefault="003229A2" w:rsidP="00AE5593">
      <w:pPr>
        <w:ind w:firstLine="720"/>
        <w:rPr>
          <w:lang w:val="nb-NO"/>
        </w:rPr>
      </w:pPr>
      <w:r w:rsidRPr="003229A2">
        <w:t>Untuk mengisi celah (</w:t>
      </w:r>
      <w:r w:rsidRPr="003229A2">
        <w:rPr>
          <w:i/>
          <w:iCs/>
        </w:rPr>
        <w:t>gap</w:t>
      </w:r>
      <w:r w:rsidRPr="003229A2">
        <w:t xml:space="preserve">) tersebut, penelitian ini bertujuan untuk merancang model optimasi jaringan </w:t>
      </w:r>
      <w:r w:rsidRPr="003229A2">
        <w:rPr>
          <w:i/>
          <w:iCs/>
        </w:rPr>
        <w:t>reverse logistics</w:t>
      </w:r>
      <w:r w:rsidRPr="003229A2">
        <w:t xml:space="preserve"> dan penjadwalan pengumpulan botol pada sistem RVM kampus berbasis pola pasokan pengguna. Penelitian ini memanfaatkan data tren penyetoran botol harian untuk memprediksi tingkat akumulasi limbah, menentukan titik lokasi penempatan RVM yang optimum di area kampus, serta menyusun rute dan jadwal pengangkutan botol yang meminimalkan total biaya operasional dan risiko </w:t>
      </w:r>
      <w:r w:rsidRPr="003229A2">
        <w:rPr>
          <w:i/>
          <w:iCs/>
        </w:rPr>
        <w:t>overflow</w:t>
      </w:r>
      <w:r w:rsidRPr="003229A2">
        <w:t xml:space="preserve"> mesin. </w:t>
      </w:r>
      <w:r w:rsidRPr="003229A2">
        <w:rPr>
          <w:lang w:val="nb-NO"/>
        </w:rPr>
        <w:t xml:space="preserve">Hasil dari penelitian ini diharapkan dapat </w:t>
      </w:r>
      <w:r w:rsidRPr="003229A2">
        <w:rPr>
          <w:lang w:val="nb-NO"/>
        </w:rPr>
        <w:lastRenderedPageBreak/>
        <w:t xml:space="preserve">memberikan kontribusi teoritis berupa kerangka kerja </w:t>
      </w:r>
      <w:r w:rsidRPr="003229A2">
        <w:rPr>
          <w:i/>
          <w:iCs/>
          <w:lang w:val="nb-NO"/>
        </w:rPr>
        <w:t>data-driven reverse logistics</w:t>
      </w:r>
      <w:r w:rsidRPr="003229A2">
        <w:rPr>
          <w:lang w:val="nb-NO"/>
        </w:rPr>
        <w:t xml:space="preserve"> untuk </w:t>
      </w:r>
      <w:r w:rsidRPr="003229A2">
        <w:rPr>
          <w:i/>
          <w:iCs/>
          <w:lang w:val="nb-NO"/>
        </w:rPr>
        <w:t>smart campus</w:t>
      </w:r>
      <w:r w:rsidRPr="003229A2">
        <w:rPr>
          <w:lang w:val="nb-NO"/>
        </w:rPr>
        <w:t xml:space="preserve">, serta memberikan kontribusi praktis berupa Standard Operating Procedure (SOP) dan strategi manajemen rantai pasok sirkular bagi pengelola fasilitas kampus. </w:t>
      </w:r>
    </w:p>
    <w:p w14:paraId="30C2DE6B" w14:textId="229B9815" w:rsidR="00C73A28" w:rsidRDefault="00C73A28">
      <w:pPr>
        <w:rPr>
          <w:lang w:val="nb-NO"/>
        </w:rPr>
      </w:pPr>
    </w:p>
    <w:p w14:paraId="04252592" w14:textId="145E1557" w:rsidR="00E4080D" w:rsidRDefault="00E4080D">
      <w:pPr>
        <w:rPr>
          <w:lang w:val="nb-NO"/>
        </w:rPr>
      </w:pPr>
      <w:r>
        <w:rPr>
          <w:lang w:val="nb-NO"/>
        </w:rPr>
        <w:t>Tugas Naufal dan Nicholas</w:t>
      </w:r>
    </w:p>
    <w:p w14:paraId="663E419F" w14:textId="47D41244" w:rsidR="00E4080D" w:rsidRDefault="00E4080D" w:rsidP="00E4080D">
      <w:pPr>
        <w:pStyle w:val="ListParagraph"/>
        <w:numPr>
          <w:ilvl w:val="0"/>
          <w:numId w:val="3"/>
        </w:numPr>
        <w:rPr>
          <w:lang w:val="nb-NO"/>
        </w:rPr>
      </w:pPr>
      <w:r w:rsidRPr="00E4080D">
        <w:rPr>
          <w:lang w:val="nb-NO"/>
        </w:rPr>
        <w:t xml:space="preserve">Membaca dan memahami seluruh tulisan diatas, jika </w:t>
      </w:r>
      <w:r>
        <w:rPr>
          <w:lang w:val="nb-NO"/>
        </w:rPr>
        <w:t xml:space="preserve">ada paragrap atau kalimat </w:t>
      </w:r>
      <w:r w:rsidRPr="00E4080D">
        <w:rPr>
          <w:lang w:val="nb-NO"/>
        </w:rPr>
        <w:t xml:space="preserve">yang </w:t>
      </w:r>
      <w:r>
        <w:rPr>
          <w:lang w:val="nb-NO"/>
        </w:rPr>
        <w:t xml:space="preserve">tidak dimengerti/ </w:t>
      </w:r>
      <w:r w:rsidRPr="00E4080D">
        <w:rPr>
          <w:lang w:val="nb-NO"/>
        </w:rPr>
        <w:t>bingung/ penasaran/ tidak paham bisa</w:t>
      </w:r>
      <w:r>
        <w:rPr>
          <w:lang w:val="nb-NO"/>
        </w:rPr>
        <w:t xml:space="preserve"> ditanyakan...</w:t>
      </w:r>
    </w:p>
    <w:p w14:paraId="4163FA34" w14:textId="60040EF6" w:rsidR="00E4080D" w:rsidRDefault="00E4080D" w:rsidP="00E4080D">
      <w:pPr>
        <w:pStyle w:val="ListParagraph"/>
        <w:numPr>
          <w:ilvl w:val="0"/>
          <w:numId w:val="3"/>
        </w:numPr>
      </w:pPr>
      <w:r w:rsidRPr="00E4080D">
        <w:t>Mencari Jurnal Sinta 1-2 yang berhubungan dengan Circular/ Logistik/ Supply Ch</w:t>
      </w:r>
      <w:r>
        <w:t>ain.</w:t>
      </w:r>
    </w:p>
    <w:p w14:paraId="1C702581" w14:textId="47053A08" w:rsidR="00E4080D" w:rsidRDefault="00E4080D" w:rsidP="00E4080D">
      <w:pPr>
        <w:pStyle w:val="ListParagraph"/>
        <w:numPr>
          <w:ilvl w:val="0"/>
          <w:numId w:val="3"/>
        </w:numPr>
      </w:pPr>
      <w:r w:rsidRPr="00E4080D">
        <w:t>Memberikan saran apapun terkait project</w:t>
      </w:r>
      <w:r>
        <w:t xml:space="preserve"> ini</w:t>
      </w:r>
    </w:p>
    <w:p w14:paraId="69D468B6" w14:textId="32E5C261" w:rsidR="00E4080D" w:rsidRDefault="00E4080D" w:rsidP="00E4080D">
      <w:pPr>
        <w:pStyle w:val="ListParagraph"/>
        <w:numPr>
          <w:ilvl w:val="0"/>
          <w:numId w:val="3"/>
        </w:numPr>
        <w:rPr>
          <w:lang w:val="nb-NO"/>
        </w:rPr>
      </w:pPr>
      <w:r w:rsidRPr="00E4080D">
        <w:rPr>
          <w:lang w:val="nb-NO"/>
        </w:rPr>
        <w:t>Mencari referensi / literatur yang mendukung a</w:t>
      </w:r>
      <w:r>
        <w:rPr>
          <w:lang w:val="nb-NO"/>
        </w:rPr>
        <w:t xml:space="preserve">tau menguatkan kalimat/ pernyataan dari </w:t>
      </w:r>
      <w:r w:rsidR="00D25EBC">
        <w:rPr>
          <w:lang w:val="nb-NO"/>
        </w:rPr>
        <w:t>tulisan diatas.</w:t>
      </w:r>
    </w:p>
    <w:p w14:paraId="3EF43C3F" w14:textId="391F6469" w:rsidR="00D25EBC" w:rsidRDefault="00D25EBC" w:rsidP="00D25EBC">
      <w:pPr>
        <w:pStyle w:val="ListParagraph"/>
        <w:numPr>
          <w:ilvl w:val="1"/>
          <w:numId w:val="3"/>
        </w:numPr>
        <w:rPr>
          <w:lang w:val="nb-NO"/>
        </w:rPr>
      </w:pPr>
      <w:r>
        <w:rPr>
          <w:lang w:val="nb-NO"/>
        </w:rPr>
        <w:t>Naufal : Paraghrap 1 dan 3</w:t>
      </w:r>
    </w:p>
    <w:p w14:paraId="51A882B2" w14:textId="5D43BE9D" w:rsidR="00D25EBC" w:rsidRDefault="00D25EBC" w:rsidP="00D25EBC">
      <w:pPr>
        <w:pStyle w:val="ListParagraph"/>
        <w:numPr>
          <w:ilvl w:val="1"/>
          <w:numId w:val="3"/>
        </w:numPr>
        <w:rPr>
          <w:lang w:val="nb-NO"/>
        </w:rPr>
      </w:pPr>
      <w:r>
        <w:rPr>
          <w:lang w:val="nb-NO"/>
        </w:rPr>
        <w:t>Nicholas : Parahgrap 2 dan 4</w:t>
      </w:r>
    </w:p>
    <w:p w14:paraId="5568E712" w14:textId="5BD67C9C" w:rsidR="00D25EBC" w:rsidRPr="00E4080D" w:rsidRDefault="00D25EBC" w:rsidP="00E4080D">
      <w:pPr>
        <w:pStyle w:val="ListParagraph"/>
        <w:numPr>
          <w:ilvl w:val="0"/>
          <w:numId w:val="3"/>
        </w:numPr>
        <w:rPr>
          <w:lang w:val="nb-NO"/>
        </w:rPr>
      </w:pPr>
      <w:r>
        <w:rPr>
          <w:lang w:val="nb-NO"/>
        </w:rPr>
        <w:t>Sementara itu dulu.</w:t>
      </w:r>
    </w:p>
    <w:p>
      <w:r>
        <w:br w:type="page"/>
      </w:r>
    </w:p>
    <w:p>
      <w:pPr>
        <w:pStyle w:val="Heading1"/>
      </w:pPr>
      <w:r>
        <w:t>USULAN PENAMBAHAN REFERENSI (Tugas Naufal &amp; Nicholas)</w:t>
      </w:r>
    </w:p>
    <w:p>
      <w:pPr>
        <w:pStyle w:val="Heading2"/>
      </w:pPr>
      <w:r>
        <w:t>📌 PARAGRAF 1: Latar Belakang Limbah Plastik &amp; Solusi</w:t>
      </w:r>
    </w:p>
    <w:p>
      <w:r>
        <w:t>Kalimat di Draft:</w:t>
      </w:r>
    </w:p>
    <w:p>
      <w:r>
        <w:t>│ "Peningkatan volume limbah plastik sekali pakai, khususnya botol minuman kemasan, telah menjadi tantangan lingkungan mendesak di berbagai belahan dunia, termasuk Indonesia."</w:t>
      </w:r>
    </w:p>
    <w:p>
      <w:r>
        <w:t>Dukungan Referensi:</w:t>
      </w:r>
    </w:p>
    <w:p>
      <w:r>
        <w:rPr>
          <w:b/>
        </w:rPr>
        <w:t xml:space="preserve">• Kutip: </w:t>
      </w:r>
      <w:r>
        <w:t>(Ardi et al., 2023)</w:t>
      </w:r>
    </w:p>
    <w:p>
      <w:r>
        <w:rPr>
          <w:b/>
        </w:rPr>
        <w:t xml:space="preserve">• Bukti Kutipan Asli: </w:t>
      </w:r>
      <w:r>
        <w:rPr>
          <w:i/>
        </w:rPr>
        <w:t>"In this regard, it is essential to comprehend that uncontrolled plastic waste generates harmful substances for humans and the environment. A reverse logistics network was introduced and developed to decrease the damaging effects of this waste on the environment." (Ardi et al., 2023, p. 1560)</w:t>
      </w:r>
    </w:p>
    <w:p>
      <w:r>
        <w:rPr>
          <w:b/>
        </w:rPr>
        <w:t xml:space="preserve">• Kalimat penguat yang bisa ditambahkan: </w:t>
      </w:r>
      <w:r>
        <w:t>Hal ini sejalan dengan penelitian Ardi et al. (2023) yang menegaskan bahwa pertumbuhan populasi dan ekspansi ekonomi di Indonesia memicu lonjakan produksi limbah plastik secara signifikan setiap tahunnya, yang mana jika tidak dikelola akan menimbulkan dampak serius bagi kesehatan manusia dan lingkungan, sehingga menuntut adanya strategi reverse logistics yang terencana.</w:t>
      </w:r>
    </w:p>
    <w:p>
      <w:r>
        <w:t>──────</w:t>
      </w:r>
    </w:p>
    <w:p>
      <w:r>
        <w:t>Kalimat di Draft:</w:t>
      </w:r>
    </w:p>
    <w:p>
      <w:r>
        <w:t>│ "Sebagai bentuk komitmen terhadap keberlanjutan lingkungan dan konsep Smart Campus, penerapan Reverse Vending Machine (RVM) berbasis insentif digital mulai diadopsi sebagai solusi penampungan limbah mandiri (self-service) di tingkat kampus."</w:t>
      </w:r>
    </w:p>
    <w:p>
      <w:r>
        <w:t>Dukungan Referensi:</w:t>
      </w:r>
    </w:p>
    <w:p>
      <w:r>
        <w:rPr>
          <w:b/>
        </w:rPr>
        <w:t xml:space="preserve">• Kutip: </w:t>
      </w:r>
      <w:r>
        <w:t>(Kasy et al., 2024)</w:t>
      </w:r>
    </w:p>
    <w:p>
      <w:r>
        <w:rPr>
          <w:b/>
        </w:rPr>
        <w:t xml:space="preserve">• Bukti Kutipan Asli: </w:t>
      </w:r>
      <w:r>
        <w:rPr>
          <w:i/>
        </w:rPr>
        <w:t>"Developing a structured supply chain for recycling [...] is essential to mitigate these risks and support the circular economy." (Kasy et al., 2024, p. 208)</w:t>
      </w:r>
    </w:p>
    <w:p>
      <w:r>
        <w:rPr>
          <w:b/>
        </w:rPr>
        <w:t xml:space="preserve">• Kalimat penguat yang bisa ditambahkan: </w:t>
      </w:r>
      <w:r>
        <w:t>Penempatan titik pengumpulan mandiri sangat krusial. Kasy et al. (2024) menjelaskan bahwa membangun rantai pasok terstruktur yang langsung bersentuhan dengan pengguna akhir (end-user) merupakan gerbang utama untuk mendukung circular economy dan menarik kembali limbah ke dalam ekosistem daur ulang logistik balik.</w:t>
      </w:r>
    </w:p>
    <w:p>
      <w:r>
        <w:t>──────</w:t>
      </w:r>
    </w:p>
    <w:p>
      <w:pPr>
        <w:pStyle w:val="Heading2"/>
      </w:pPr>
      <w:r>
        <w:t>📌 PARAGRAF 2: Tantangan Logistik Balik (Reverse Logistics) &amp; Inefisiensi</w:t>
      </w:r>
    </w:p>
    <w:p>
      <w:r>
        <w:t>Kalimat di Draft:</w:t>
      </w:r>
    </w:p>
    <w:p>
      <w:r>
        <w:t>│ "Keberhasilan pengumpulan limbah botol berbasis RVM tidak hanya bergantung pada adopsi teknologi oleh pengguna di sisi hulu, tetapi juga pada keandalan pengelolaan logistik balik (reverse logistics) di sisi hilir."</w:t>
      </w:r>
    </w:p>
    <w:p>
      <w:r>
        <w:t>Dukungan Referensi:</w:t>
      </w:r>
    </w:p>
    <w:p>
      <w:r>
        <w:rPr>
          <w:b/>
        </w:rPr>
        <w:t xml:space="preserve">• Kutip: </w:t>
      </w:r>
      <w:r>
        <w:t>(Kasy et al., 2024)</w:t>
      </w:r>
    </w:p>
    <w:p>
      <w:r>
        <w:rPr>
          <w:b/>
        </w:rPr>
        <w:t xml:space="preserve">• Bukti Kutipan Asli: </w:t>
      </w:r>
      <w:r>
        <w:rPr>
          <w:i/>
        </w:rPr>
        <w:t>"Recycling end-of-life [products] is necessary to mitigate material supply risks, reduce demand for new materials, and mitigate harmful environmental and health impacts." (Kasy et al., 2024, p. 207)</w:t>
      </w:r>
    </w:p>
    <w:p>
      <w:r>
        <w:rPr>
          <w:b/>
        </w:rPr>
        <w:t xml:space="preserve">• Kalimat penguat yang bisa ditambahkan: </w:t>
      </w:r>
      <w:r>
        <w:t>Keandalan sisi hilir ini didukung oleh Kasy et al. (2024) yang menyatakan bahwa desain jaringan rantai pasok (termasuk reverse logistics) sangat penting bagi para pemangku kepentingan untuk memaksimalkan utilitas dari fasilitas daur ulang serta memitigasi dampak lingkungan secara efektif.</w:t>
      </w:r>
    </w:p>
    <w:p>
      <w:r>
        <w:t>──────</w:t>
      </w:r>
    </w:p>
    <w:p>
      <w:r>
        <w:t>Kalimat di Draft:</w:t>
      </w:r>
    </w:p>
    <w:p>
      <w:r>
        <w:t>│ "Pendekatan konvensional ini memicu ketidakefisienan, seperti boros waktu dan tenaga kerja pengangkut yang tinggi saat mesin belum penuh, atau keterlambatan penanganan saat terjadi over stock."</w:t>
      </w:r>
    </w:p>
    <w:p>
      <w:r>
        <w:t>Dukungan Referensi:</w:t>
      </w:r>
    </w:p>
    <w:p>
      <w:r>
        <w:rPr>
          <w:b/>
        </w:rPr>
        <w:t xml:space="preserve">• Kutip: </w:t>
      </w:r>
      <w:r>
        <w:t>(Ramadhani &amp; Garside, 2021)</w:t>
      </w:r>
    </w:p>
    <w:p>
      <w:r>
        <w:rPr>
          <w:b/>
        </w:rPr>
        <w:t xml:space="preserve">• Bukti Kutipan Asli: </w:t>
      </w:r>
      <w:r>
        <w:rPr>
          <w:i/>
        </w:rPr>
        <w:t>"The Vehicle Routing Problem (VRP) is an optimization problem that is applied in various fields. VRP is usually used to solve transportation, logistics, and scheduling... to reduce fuel consumption." (Ramadhani &amp; Garside, 2021, p. 1)</w:t>
      </w:r>
    </w:p>
    <w:p>
      <w:r>
        <w:rPr>
          <w:b/>
        </w:rPr>
        <w:t xml:space="preserve">• Kalimat penguat yang bisa ditambahkan: </w:t>
      </w:r>
      <w:r>
        <w:t>Pendekatan pengangkutan konvensional tanpa adanya jadwal dan rute yang jelas sangat rentan terhadap pembengkakan biaya transportasi. Studi oleh Ramadhani &amp; Garside (2021) pada distribusi logistik membuktikan bahwa tanpa penyelesaian Vehicle Routing Problem (VRP), kegiatan logistik akan mengalami inefisiensi bahan bakar dan rute perjalanan.</w:t>
      </w:r>
    </w:p>
    <w:p>
      <w:r>
        <w:t>──────</w:t>
      </w:r>
    </w:p>
    <w:p>
      <w:pPr>
        <w:pStyle w:val="Heading2"/>
      </w:pPr>
      <w:r>
        <w:t>📌 PARAGRAF 3: Keterbatasan Sistem Saat Ini &amp; Penjadwalan</w:t>
      </w:r>
    </w:p>
    <w:p>
      <w:r>
        <w:t>Kalimat di Draft:</w:t>
      </w:r>
    </w:p>
    <w:p>
      <w:r>
        <w:t>│ "Hasil observasi awal... menunjukkan bahwa keterbatasan jumlah lokasi mesin, kapasitas penampungan mesin yang kecil, serta belum tersedianya mekanisme penentuan jadwal pengumpulan menjadi akar penyebab belum optimalnya ekosistem daur ulang ini."</w:t>
      </w:r>
    </w:p>
    <w:p>
      <w:r>
        <w:t>Dukungan Referensi:</w:t>
      </w:r>
    </w:p>
    <w:p>
      <w:r>
        <w:rPr>
          <w:b/>
        </w:rPr>
        <w:t xml:space="preserve">• Kutip: </w:t>
      </w:r>
      <w:r>
        <w:t>(Ariningsih et al., 2020)</w:t>
      </w:r>
    </w:p>
    <w:p>
      <w:r>
        <w:rPr>
          <w:b/>
        </w:rPr>
        <w:t xml:space="preserve">• Bukti Kutipan Asli: </w:t>
      </w:r>
      <w:r>
        <w:rPr>
          <w:i/>
        </w:rPr>
        <w:t>"Time windows operational constrains is very common in Indonesia. [...] Each branch as a certain operational schedule (time and hours) namely operational or time windows." (Ariningsih et al., 2020, p. 125)</w:t>
      </w:r>
    </w:p>
    <w:p>
      <w:r>
        <w:rPr>
          <w:b/>
        </w:rPr>
        <w:t xml:space="preserve">• Kalimat penguat yang bisa ditambahkan: </w:t>
      </w:r>
      <w:r>
        <w:t>Dalam operasional logistik di wilayah padat (seperti area kampus), tidak adanya jadwal pengumpulan akan merusak ekosistem sirkular. Menurut Ariningsih et al. (2020), efisiensi operasional sangat bergantung pada penerapan Time Windows atau batasan jendela waktu operasional yang ketat, guna menghindari kendala mobilitas.</w:t>
      </w:r>
    </w:p>
    <w:p>
      <w:r>
        <w:t>──────</w:t>
      </w:r>
    </w:p>
    <w:p>
      <w:r>
        <w:t>Kalimat di Draft:</w:t>
      </w:r>
    </w:p>
    <w:p>
      <w:r>
        <w:t>│ "Walaupun pengembangan aplikasi dan antarmuka pengguna telah mulai memfasilitasi pencatatan data transaksi penyetoran botol secara real-time, namun data historis pasokan (user supply patterns) tersebut belum dimanfaatkan secara optimal untuk mendukung pengambilan keputusan operasional logistik."</w:t>
      </w:r>
    </w:p>
    <w:p>
      <w:r>
        <w:t>Dukungan Referensi:</w:t>
      </w:r>
    </w:p>
    <w:p>
      <w:r>
        <w:rPr>
          <w:b/>
        </w:rPr>
        <w:t xml:space="preserve">• Kutip: </w:t>
      </w:r>
      <w:r>
        <w:t>(Ardi et al., 2023)</w:t>
      </w:r>
    </w:p>
    <w:p>
      <w:r>
        <w:rPr>
          <w:b/>
        </w:rPr>
        <w:t xml:space="preserve">• Bukti Kutipan Asli: </w:t>
      </w:r>
      <w:r>
        <w:rPr>
          <w:i/>
        </w:rPr>
        <w:t>"The Indonesian plastic waste reverse logistics system encountered some uncertainties due to limited data availability, showing significant fluctuations. To address these uncertainties, this study proposed a robust optimization model..." (Ardi et al., 2023, p. 1560)</w:t>
      </w:r>
    </w:p>
    <w:p>
      <w:r>
        <w:rPr>
          <w:b/>
        </w:rPr>
        <w:t xml:space="preserve">• Kalimat penguat yang bisa ditambahkan: </w:t>
      </w:r>
      <w:r>
        <w:t>Pemanfaatan data pasokan untuk keputusan logistik sangatlah vital. Hal ini dikuatkan oleh Ardi et al. (2023), yang menyoroti bahwa operasional logistik balik kerap menghadapi ketidakpastian (uncertainty) dan fluktuasi pasokan akibat minimnya pemanfaatan data, sehingga model optimasi yang mengandalkan data riil sangat diperlukan untuk mengambil keputusan penentuan lokasi dan jadwal angkut.</w:t>
      </w:r>
    </w:p>
    <w:p>
      <w:r>
        <w:t>──────</w:t>
      </w:r>
    </w:p>
    <w:p>
      <w:pPr>
        <w:pStyle w:val="Heading2"/>
      </w:pPr>
      <w:r>
        <w:t>📌 PARAGRAF 4: Gap Penelitian (Integrasi Lokasi &amp; Rute/Jadwal)</w:t>
      </w:r>
    </w:p>
    <w:p>
      <w:r>
        <w:t>Kalimat di Draft:</w:t>
      </w:r>
    </w:p>
    <w:p>
      <w:r>
        <w:t>│ "Sebagian besar penelitian terdahulu mengenai RVM... Riset yang secara spesifik memodelkan pengintegrasian antara data perilaku pasokan pengguna dengan optimasi jaringan penempatan (facility location) dan penentuan jadwal pengosongan (collection scheduling)... masih sangat terbatas."</w:t>
      </w:r>
    </w:p>
    <w:p>
      <w:r>
        <w:t>Dukungan Referensi:</w:t>
      </w:r>
    </w:p>
    <w:p>
      <w:r>
        <w:rPr>
          <w:b/>
        </w:rPr>
        <w:t xml:space="preserve">• Kutip: </w:t>
      </w:r>
      <w:r>
        <w:t>(Ardi et al., 2023; Kasy et al., 2024)</w:t>
      </w:r>
    </w:p>
    <w:p>
      <w:r>
        <w:rPr>
          <w:b/>
        </w:rPr>
        <w:t xml:space="preserve">• Bukti Kutipan Asli: </w:t>
      </w:r>
      <w:r>
        <w:rPr>
          <w:i/>
        </w:rPr>
        <w:t>- Ardi et al. (2023): "Therefore, this study aims to develop a reverse logistics network design model for plastic waste management in Jakarta using a robust optimization method." (p. 1562)</w:t>
        <w:br/>
        <w:t>- Kasy et al. (2024): "We developed a mathematical model to determine the allocation of multi-product recycling products from multi-suppliers..." (p. 207)</w:t>
      </w:r>
    </w:p>
    <w:p>
      <w:r>
        <w:rPr>
          <w:b/>
        </w:rPr>
        <w:t xml:space="preserve">• Kalimat penguat yang bisa ditambahkan: </w:t>
      </w:r>
      <w:r>
        <w:t>Pada tataran makro, Ardi et al. (2023) telah merancang jaringan optimasi lokasi fasilitas limbah plastik, sementara Kasy et al. (2024) memodelkan alokasi dari end-user ke titik pengumpulan. Meskipun demikian, model-model tersebut belum diintegrasikan dengan fluktuasi pola pasokan historis (user supply patterns) dalam skala ekosistem mikro (kampus) untuk penjadwalan routing.</w:t>
      </w:r>
    </w:p>
    <w:p>
      <w:r>
        <w:t>──────</w:t>
      </w:r>
    </w:p>
    <w:p>
      <w:r>
        <w:t>Kalimat di Draft:</w:t>
      </w:r>
    </w:p>
    <w:p>
      <w:r>
        <w:t>│ "Padahal, integrasi data transaksi real-time ke dalam model optimasi logistik balik merupakan kunci utama untuk mencapai rantai pasok sirkular (closed-loop supply chain) yang efisien dan berkelanjutan."</w:t>
      </w:r>
    </w:p>
    <w:p>
      <w:r>
        <w:t>Dukungan Referensi:</w:t>
      </w:r>
    </w:p>
    <w:p>
      <w:r>
        <w:rPr>
          <w:b/>
        </w:rPr>
        <w:t xml:space="preserve">• Kutip: </w:t>
      </w:r>
      <w:r>
        <w:t>(Ariningsih et al., 2020)</w:t>
      </w:r>
    </w:p>
    <w:p>
      <w:r>
        <w:rPr>
          <w:b/>
        </w:rPr>
        <w:t xml:space="preserve">• Bukti Kutipan Asli: </w:t>
      </w:r>
      <w:r>
        <w:rPr>
          <w:i/>
        </w:rPr>
        <w:t>"One-door container type of vehicle is the main tool for urban logistics in Indonesia... The operations would be more effective when it is performed through pickup-delivery or forward-reverse at a time." (Ariningsih et al., 2020, p. 122)</w:t>
      </w:r>
    </w:p>
    <w:p>
      <w:r>
        <w:rPr>
          <w:b/>
        </w:rPr>
        <w:t xml:space="preserve">• Kalimat penguat yang bisa ditambahkan: </w:t>
      </w:r>
      <w:r>
        <w:t>Konsep rantai pasok sirkular ini sangat sejalan dengan penelitian Ariningsih et al. (2020) yang secara spesifik memformulasikan optimasi rute closed-loop logistics. Mereka membuktikan bahwa penyatuan rute logistik forward-reverse yang dikoordinasikan secara bersamaan mampu meningkatkan efisiensi operasional secara drastis.</w:t>
      </w:r>
    </w:p>
    <w:p>
      <w:r>
        <w:t>──────</w:t>
      </w:r>
    </w:p>
    <w:p>
      <w:pPr>
        <w:pStyle w:val="Heading2"/>
      </w:pPr>
      <w:r>
        <w:t>📝 Cara Memasukkan ke Dalam Daftar Pustaka (Referensi)</w:t>
      </w:r>
    </w:p>
    <w:p>
      <w:r>
        <w:t>Anda dapat menyalin teks berikut untuk langsung dimasukkan ke Daftar Pustaka (Bibliography) di paper Anda:</w:t>
      </w:r>
    </w:p>
    <w:p>
      <w:r>
        <w:t>1. Ardi, R., Nurkamila, S., Citraningrum, D. L., &amp; Zahari, T. N. (2023). Reverse Logistics Network Design for Plastic Waste Management in Jakarta: Robust Optimization Method. International Journal of Technology, 14(7), 1560-1569. https://doi.org/10.14716/ijtech.v14i7.6681</w:t>
      </w:r>
    </w:p>
    <w:p>
      <w:r>
        <w:t>2. Kasy, F. I., Hisjam, M., Jauhari, W. A., &amp; Hassan, S. A. H. S. (2024). Optimizing the Supply Chain for Recycling Electric Vehicle NMC Batteries. Jurnal Optimasi Sistem Industri, 23(2), 207-226. https://doi.org/10.25077/josi.v23.n2.p207-226.2024</w:t>
      </w:r>
    </w:p>
    <w:p>
      <w:r>
        <w:t>3. Ramadhani, B. N. I. F., &amp; Garside, A. K. (2021). Particle Swarm Optimization Algorithm to Solve Vehicle Routing Problem with Fuel Consumption Minimization. Jurnal Optimasi Sistem Industri, 20(1), 1-10. https://doi.org/10.25077/josi.v20.n1.p1-10.2021</w:t>
      </w:r>
    </w:p>
    <w:p>
      <w:r>
        <w:t>4. Ariningsih, E. P., Budi, A. R. S., &amp; Mufidah, I. (2020). A Sequential Routing and Container Loading Algorithm for One Door Container in Closed-Loop Logistics. Jurnal Optimasi Sistem Industri, 19(2), 122-132. https://doi.org/10.25077/josi.v19.n2.p122-132.2020</w:t>
      </w:r>
    </w:p>
    <w:sectPr w:rsidR="00D25EBC" w:rsidRPr="00E408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2162C"/>
    <w:multiLevelType w:val="hybridMultilevel"/>
    <w:tmpl w:val="3036F240"/>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FF9441F"/>
    <w:multiLevelType w:val="hybridMultilevel"/>
    <w:tmpl w:val="5B8451E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55C6D55"/>
    <w:multiLevelType w:val="multilevel"/>
    <w:tmpl w:val="38C8A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D33048"/>
    <w:multiLevelType w:val="multilevel"/>
    <w:tmpl w:val="12221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4764662">
    <w:abstractNumId w:val="3"/>
  </w:num>
  <w:num w:numId="2" w16cid:durableId="967735780">
    <w:abstractNumId w:val="2"/>
  </w:num>
  <w:num w:numId="3" w16cid:durableId="1478570114">
    <w:abstractNumId w:val="0"/>
  </w:num>
  <w:num w:numId="4" w16cid:durableId="5939057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9A2"/>
    <w:rsid w:val="000C3FA8"/>
    <w:rsid w:val="003229A2"/>
    <w:rsid w:val="00603B9E"/>
    <w:rsid w:val="00AE5593"/>
    <w:rsid w:val="00C73A28"/>
    <w:rsid w:val="00D25EBC"/>
    <w:rsid w:val="00D46A54"/>
    <w:rsid w:val="00DA70AF"/>
    <w:rsid w:val="00E4080D"/>
    <w:rsid w:val="00F05DB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C9237"/>
  <w15:chartTrackingRefBased/>
  <w15:docId w15:val="{74DFC05F-C959-409B-A969-764DC7474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9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229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229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29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29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29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9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9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9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9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229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229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29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29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29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9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9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9A2"/>
    <w:rPr>
      <w:rFonts w:eastAsiaTheme="majorEastAsia" w:cstheme="majorBidi"/>
      <w:color w:val="272727" w:themeColor="text1" w:themeTint="D8"/>
    </w:rPr>
  </w:style>
  <w:style w:type="paragraph" w:styleId="Title">
    <w:name w:val="Title"/>
    <w:basedOn w:val="Normal"/>
    <w:next w:val="Normal"/>
    <w:link w:val="TitleChar"/>
    <w:uiPriority w:val="10"/>
    <w:qFormat/>
    <w:rsid w:val="003229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9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9A2"/>
    <w:pPr>
      <w:spacing w:before="160"/>
      <w:jc w:val="center"/>
    </w:pPr>
    <w:rPr>
      <w:i/>
      <w:iCs/>
      <w:color w:val="404040" w:themeColor="text1" w:themeTint="BF"/>
    </w:rPr>
  </w:style>
  <w:style w:type="character" w:customStyle="1" w:styleId="QuoteChar">
    <w:name w:val="Quote Char"/>
    <w:basedOn w:val="DefaultParagraphFont"/>
    <w:link w:val="Quote"/>
    <w:uiPriority w:val="29"/>
    <w:rsid w:val="003229A2"/>
    <w:rPr>
      <w:i/>
      <w:iCs/>
      <w:color w:val="404040" w:themeColor="text1" w:themeTint="BF"/>
    </w:rPr>
  </w:style>
  <w:style w:type="paragraph" w:styleId="ListParagraph">
    <w:name w:val="List Paragraph"/>
    <w:basedOn w:val="Normal"/>
    <w:uiPriority w:val="34"/>
    <w:qFormat/>
    <w:rsid w:val="003229A2"/>
    <w:pPr>
      <w:ind w:left="720"/>
      <w:contextualSpacing/>
    </w:pPr>
  </w:style>
  <w:style w:type="character" w:styleId="IntenseEmphasis">
    <w:name w:val="Intense Emphasis"/>
    <w:basedOn w:val="DefaultParagraphFont"/>
    <w:uiPriority w:val="21"/>
    <w:qFormat/>
    <w:rsid w:val="003229A2"/>
    <w:rPr>
      <w:i/>
      <w:iCs/>
      <w:color w:val="2F5496" w:themeColor="accent1" w:themeShade="BF"/>
    </w:rPr>
  </w:style>
  <w:style w:type="paragraph" w:styleId="IntenseQuote">
    <w:name w:val="Intense Quote"/>
    <w:basedOn w:val="Normal"/>
    <w:next w:val="Normal"/>
    <w:link w:val="IntenseQuoteChar"/>
    <w:uiPriority w:val="30"/>
    <w:qFormat/>
    <w:rsid w:val="003229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29A2"/>
    <w:rPr>
      <w:i/>
      <w:iCs/>
      <w:color w:val="2F5496" w:themeColor="accent1" w:themeShade="BF"/>
    </w:rPr>
  </w:style>
  <w:style w:type="character" w:styleId="IntenseReference">
    <w:name w:val="Intense Reference"/>
    <w:basedOn w:val="DefaultParagraphFont"/>
    <w:uiPriority w:val="32"/>
    <w:qFormat/>
    <w:rsid w:val="003229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659</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rizal ard</dc:creator>
  <cp:keywords/>
  <dc:description/>
  <cp:lastModifiedBy>rizal ard</cp:lastModifiedBy>
  <cp:revision>2</cp:revision>
  <dcterms:created xsi:type="dcterms:W3CDTF">2026-08-18T07:23:00Z</dcterms:created>
  <dcterms:modified xsi:type="dcterms:W3CDTF">2026-08-18T07:55:00Z</dcterms:modified>
</cp:coreProperties>
</file>