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6917"/>
      </w:tblGrid>
      <w:tr w:rsidR="008E5022" w:rsidRPr="00F5756E" w14:paraId="6AB0240F" w14:textId="77777777">
        <w:tc>
          <w:tcPr>
            <w:tcW w:w="6917" w:type="dxa"/>
            <w:tcBorders>
              <w:top w:val="nil"/>
              <w:left w:val="nil"/>
              <w:bottom w:val="nil"/>
              <w:right w:val="nil"/>
            </w:tcBorders>
            <w:shd w:val="clear" w:color="auto" w:fill="8B5E3C"/>
            <w:tcMar>
              <w:top w:w="120" w:type="dxa"/>
              <w:left w:w="160" w:type="dxa"/>
              <w:bottom w:w="80" w:type="dxa"/>
              <w:right w:w="100" w:type="dxa"/>
            </w:tcMar>
          </w:tcPr>
          <w:p w14:paraId="5BE5DADD" w14:textId="5D27CCAA" w:rsidR="008E5022" w:rsidRPr="00196C39" w:rsidRDefault="00196C39">
            <w:pPr>
              <w:spacing w:after="120"/>
              <w:rPr>
                <w:b/>
                <w:lang w:val="ru-RU"/>
              </w:rPr>
            </w:pPr>
            <w:r w:rsidRPr="00196C39">
              <w:rPr>
                <w:b/>
                <w:color w:val="E8910A"/>
                <w:sz w:val="16"/>
                <w:lang w:val="ru-RU"/>
              </w:rPr>
              <w:t>МИО</w:t>
            </w:r>
            <w:r w:rsidRPr="00196C39">
              <w:rPr>
                <w:b/>
                <w:color w:val="FFFFFF"/>
                <w:sz w:val="16"/>
                <w:lang w:val="ru-RU"/>
              </w:rPr>
              <w:t>ПРАВДА</w:t>
            </w:r>
            <w:r w:rsidRPr="00196C39">
              <w:rPr>
                <w:b/>
                <w:color w:val="F5EBE0"/>
                <w:sz w:val="15"/>
                <w:lang w:val="ru-RU"/>
              </w:rPr>
              <w:t xml:space="preserve">   |   </w:t>
            </w:r>
            <w:r w:rsidR="000B2897">
              <w:rPr>
                <w:b/>
                <w:color w:val="F5EBE0"/>
                <w:sz w:val="15"/>
              </w:rPr>
              <w:t xml:space="preserve">miopravda.ru   |   </w:t>
            </w:r>
            <w:r w:rsidRPr="00196C39">
              <w:rPr>
                <w:b/>
                <w:color w:val="F5EBE0"/>
                <w:sz w:val="15"/>
                <w:lang w:val="ru-RU"/>
              </w:rPr>
              <w:t>образовательный проект</w:t>
            </w:r>
          </w:p>
          <w:p w14:paraId="1C0A2CD3" w14:textId="77777777" w:rsidR="008E5022" w:rsidRPr="009A5E47" w:rsidRDefault="00196C39">
            <w:pPr>
              <w:spacing w:after="80"/>
              <w:rPr>
                <w:lang w:val="ru-RU"/>
              </w:rPr>
            </w:pPr>
            <w:r w:rsidRPr="009A5E47">
              <w:rPr>
                <w:rFonts w:ascii="Playfair Display" w:hAnsi="Playfair Display"/>
                <w:b/>
                <w:color w:val="FFFFFF"/>
                <w:sz w:val="38"/>
                <w:lang w:val="ru-RU"/>
              </w:rPr>
              <w:t>Близорукость вашего ребёнка</w:t>
            </w:r>
          </w:p>
          <w:p w14:paraId="4D665AA4" w14:textId="77777777" w:rsidR="008E5022" w:rsidRPr="009A5E47" w:rsidRDefault="00196C39">
            <w:pPr>
              <w:spacing w:after="240"/>
              <w:rPr>
                <w:lang w:val="ru-RU"/>
              </w:rPr>
            </w:pPr>
            <w:r w:rsidRPr="009A5E47">
              <w:rPr>
                <w:color w:val="E8910A"/>
                <w:sz w:val="21"/>
                <w:lang w:val="ru-RU"/>
              </w:rPr>
              <w:t>можно замедлить. Узнайте правду о миопии.</w:t>
            </w:r>
          </w:p>
        </w:tc>
      </w:tr>
    </w:tbl>
    <w:p w14:paraId="02645587" w14:textId="77777777" w:rsidR="008E5022" w:rsidRPr="000B2897" w:rsidRDefault="008E5022">
      <w:pPr>
        <w:spacing w:after="160"/>
        <w:rPr>
          <w:sz w:val="12"/>
          <w:szCs w:val="12"/>
          <w:lang w:val="ru-RU"/>
        </w:rPr>
      </w:pPr>
    </w:p>
    <w:p w14:paraId="5E31DC1B" w14:textId="77777777" w:rsidR="008E5022" w:rsidRPr="009A5E47" w:rsidRDefault="00196C39">
      <w:pPr>
        <w:pBdr>
          <w:bottom w:val="single" w:sz="6" w:space="1" w:color="E8910A"/>
        </w:pBdr>
        <w:spacing w:after="60"/>
        <w:rPr>
          <w:lang w:val="ru-RU"/>
        </w:rPr>
      </w:pPr>
      <w:r w:rsidRPr="009A5E47">
        <w:rPr>
          <w:b/>
          <w:color w:val="C97800"/>
          <w:sz w:val="15"/>
          <w:lang w:val="ru-RU"/>
        </w:rPr>
        <w:t>ПОЧЕМУ ЭТО ВАЖНО</w:t>
      </w:r>
    </w:p>
    <w:p w14:paraId="39D5DD44" w14:textId="77777777" w:rsidR="008E5022" w:rsidRPr="000B2897" w:rsidRDefault="008E5022">
      <w:pPr>
        <w:spacing w:after="60"/>
        <w:rPr>
          <w:sz w:val="12"/>
          <w:szCs w:val="12"/>
          <w:lang w:val="ru-RU"/>
        </w:rPr>
      </w:pPr>
    </w:p>
    <w:p w14:paraId="5C9641EF" w14:textId="77777777" w:rsidR="008E5022" w:rsidRPr="00C10BB2" w:rsidRDefault="00196C39">
      <w:pPr>
        <w:spacing w:after="200"/>
        <w:jc w:val="both"/>
        <w:rPr>
          <w:lang w:val="ru-RU"/>
        </w:rPr>
      </w:pPr>
      <w:r w:rsidRPr="009A5E47">
        <w:rPr>
          <w:color w:val="6B5744"/>
          <w:sz w:val="18"/>
          <w:lang w:val="ru-RU"/>
        </w:rPr>
        <w:t xml:space="preserve">Миопия у детей развивается постепенно: глазное яблоко вырастает длиннее нормы — и изображение фокусируется перед сетчаткой. </w:t>
      </w:r>
      <w:r w:rsidRPr="00C10BB2">
        <w:rPr>
          <w:color w:val="6B5744"/>
          <w:sz w:val="18"/>
          <w:lang w:val="ru-RU"/>
        </w:rPr>
        <w:t>Без профилактики близорукость прогрессирует годами, ухудшая качество жизни ребёнка.</w:t>
      </w:r>
    </w:p>
    <w:p w14:paraId="0B6C4B90" w14:textId="77777777" w:rsidR="008E5022" w:rsidRPr="000B2897" w:rsidRDefault="008E5022">
      <w:pPr>
        <w:pBdr>
          <w:bottom w:val="single" w:sz="10" w:space="1" w:color="E8910A"/>
        </w:pBdr>
        <w:spacing w:before="80" w:after="80"/>
        <w:rPr>
          <w:sz w:val="12"/>
          <w:szCs w:val="12"/>
          <w:lang w:val="ru-RU"/>
        </w:rPr>
      </w:pPr>
    </w:p>
    <w:p w14:paraId="549B8FB4" w14:textId="77777777" w:rsidR="008E5022" w:rsidRPr="000B2897" w:rsidRDefault="008E5022">
      <w:pPr>
        <w:spacing w:after="80"/>
        <w:rPr>
          <w:sz w:val="12"/>
          <w:szCs w:val="12"/>
          <w:lang w:val="ru-RU"/>
        </w:rPr>
      </w:pPr>
    </w:p>
    <w:p w14:paraId="6EE4D5AA" w14:textId="77777777" w:rsidR="008E5022" w:rsidRPr="009A5E47" w:rsidRDefault="009A5E47">
      <w:pPr>
        <w:spacing w:after="120"/>
        <w:rPr>
          <w:lang w:val="ru-RU"/>
        </w:rPr>
      </w:pPr>
      <w:r>
        <w:rPr>
          <w:rFonts w:ascii="Playfair Display" w:hAnsi="Playfair Display"/>
          <w:b/>
          <w:color w:val="2D1F0E"/>
          <w:sz w:val="22"/>
          <w:lang w:val="ru-RU"/>
        </w:rPr>
        <w:t>6</w:t>
      </w:r>
      <w:r w:rsidR="00196C39" w:rsidRPr="009A5E47">
        <w:rPr>
          <w:rFonts w:ascii="Playfair Display" w:hAnsi="Playfair Display"/>
          <w:b/>
          <w:color w:val="2D1F0E"/>
          <w:sz w:val="22"/>
          <w:lang w:val="ru-RU"/>
        </w:rPr>
        <w:t xml:space="preserve"> МИФОВ, КОТОРЫЕ МЕШАЮТ ВАШЕМУ РЕБЁНКУ ВИДЕТЬ ЧЁТКО</w:t>
      </w:r>
    </w:p>
    <w:tbl>
      <w:tblPr>
        <w:tblW w:w="7150" w:type="dxa"/>
        <w:tblLook w:val="04A0" w:firstRow="1" w:lastRow="0" w:firstColumn="1" w:lastColumn="0" w:noHBand="0" w:noVBand="1"/>
      </w:tblPr>
      <w:tblGrid>
        <w:gridCol w:w="510"/>
        <w:gridCol w:w="2812"/>
        <w:gridCol w:w="3828"/>
      </w:tblGrid>
      <w:tr w:rsidR="008E5022" w:rsidRPr="000B2897" w14:paraId="77292FE0" w14:textId="77777777" w:rsidTr="000B2897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E5BC77" w14:textId="77777777" w:rsidR="008E5022" w:rsidRDefault="00196C39">
            <w:pPr>
              <w:jc w:val="center"/>
            </w:pPr>
            <w:r>
              <w:rPr>
                <w:rFonts w:ascii="Playfair Display" w:hAnsi="Playfair Display"/>
                <w:b/>
                <w:color w:val="FFFFFF"/>
                <w:sz w:val="26"/>
              </w:rPr>
              <w:t>1</w:t>
            </w:r>
          </w:p>
        </w:tc>
        <w:tc>
          <w:tcPr>
            <w:tcW w:w="2812" w:type="dxa"/>
            <w:tcBorders>
              <w:top w:val="single" w:sz="4" w:space="0" w:color="E8910A"/>
              <w:left w:val="single" w:sz="4" w:space="0" w:color="E8910A"/>
              <w:bottom w:val="single" w:sz="4" w:space="0" w:color="E8910A"/>
              <w:right w:val="single" w:sz="4" w:space="0" w:color="E8910A"/>
            </w:tcBorders>
            <w:shd w:val="clear" w:color="auto" w:fill="FF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7BF5AD" w14:textId="77777777" w:rsidR="008E5022" w:rsidRPr="009A5E47" w:rsidRDefault="00196C39">
            <w:pPr>
              <w:rPr>
                <w:lang w:val="ru-RU"/>
              </w:rPr>
            </w:pPr>
            <w:r w:rsidRPr="009A5E47">
              <w:rPr>
                <w:b/>
                <w:color w:val="C97800"/>
                <w:sz w:val="15"/>
                <w:lang w:val="ru-RU"/>
              </w:rPr>
              <w:t xml:space="preserve">МИФ:  </w:t>
            </w:r>
            <w:r w:rsidRPr="009A5E47">
              <w:rPr>
                <w:color w:val="2D1F0E"/>
                <w:sz w:val="15"/>
                <w:lang w:val="ru-RU"/>
              </w:rPr>
              <w:t xml:space="preserve">Гаджеты — </w:t>
            </w:r>
            <w:r w:rsidR="009A5E47">
              <w:rPr>
                <w:color w:val="2D1F0E"/>
                <w:sz w:val="15"/>
                <w:lang w:val="ru-RU"/>
              </w:rPr>
              <w:t xml:space="preserve">главная </w:t>
            </w:r>
            <w:r w:rsidRPr="009A5E47">
              <w:rPr>
                <w:color w:val="2D1F0E"/>
                <w:sz w:val="15"/>
                <w:lang w:val="ru-RU"/>
              </w:rPr>
              <w:t>причина миопии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098CBC87" w14:textId="72A1995E" w:rsidR="008E5022" w:rsidRPr="009A5E47" w:rsidRDefault="00196C39" w:rsidP="009A5E47">
            <w:pPr>
              <w:rPr>
                <w:lang w:val="ru-RU"/>
              </w:rPr>
            </w:pPr>
            <w:r w:rsidRPr="009A5E47">
              <w:rPr>
                <w:b/>
                <w:color w:val="6B8E4E"/>
                <w:sz w:val="15"/>
                <w:lang w:val="ru-RU"/>
              </w:rPr>
              <w:t xml:space="preserve">[+]  </w:t>
            </w:r>
            <w:r w:rsidRPr="009A5E47">
              <w:rPr>
                <w:b/>
                <w:color w:val="6B5744"/>
                <w:sz w:val="15"/>
                <w:lang w:val="ru-RU"/>
              </w:rPr>
              <w:t>Не напрямую</w:t>
            </w:r>
            <w:r w:rsidRPr="009A5E47">
              <w:rPr>
                <w:color w:val="6B5744"/>
                <w:sz w:val="15"/>
                <w:lang w:val="ru-RU"/>
              </w:rPr>
              <w:t xml:space="preserve">. </w:t>
            </w:r>
            <w:r w:rsidR="000B2897">
              <w:rPr>
                <w:color w:val="6B5744"/>
                <w:sz w:val="15"/>
                <w:lang w:val="ru-RU"/>
              </w:rPr>
              <w:t>Ухудшает зрение</w:t>
            </w:r>
            <w:r w:rsidRPr="009A5E47">
              <w:rPr>
                <w:color w:val="6B5744"/>
                <w:sz w:val="15"/>
                <w:lang w:val="ru-RU"/>
              </w:rPr>
              <w:t xml:space="preserve"> — </w:t>
            </w:r>
            <w:r w:rsidR="009A5E47">
              <w:rPr>
                <w:color w:val="6B5744"/>
                <w:sz w:val="15"/>
                <w:lang w:val="ru-RU"/>
              </w:rPr>
              <w:t>недостаток дневного света</w:t>
            </w:r>
            <w:r w:rsidRPr="009A5E47">
              <w:rPr>
                <w:color w:val="6B5744"/>
                <w:sz w:val="15"/>
                <w:lang w:val="ru-RU"/>
              </w:rPr>
              <w:t xml:space="preserve"> и долгая работа вблизи</w:t>
            </w:r>
            <w:r w:rsidR="009A5E47">
              <w:rPr>
                <w:color w:val="6B5744"/>
                <w:sz w:val="15"/>
                <w:lang w:val="ru-RU"/>
              </w:rPr>
              <w:t xml:space="preserve"> экрана</w:t>
            </w:r>
            <w:r w:rsidRPr="009A5E47">
              <w:rPr>
                <w:color w:val="6B5744"/>
                <w:sz w:val="15"/>
                <w:lang w:val="ru-RU"/>
              </w:rPr>
              <w:t>.</w:t>
            </w:r>
          </w:p>
        </w:tc>
      </w:tr>
    </w:tbl>
    <w:p w14:paraId="021EA45B" w14:textId="77777777" w:rsidR="008E5022" w:rsidRPr="000B2897" w:rsidRDefault="008E5022">
      <w:pPr>
        <w:spacing w:after="60"/>
        <w:rPr>
          <w:sz w:val="12"/>
          <w:szCs w:val="12"/>
          <w:lang w:val="ru-RU"/>
        </w:rPr>
      </w:pPr>
    </w:p>
    <w:tbl>
      <w:tblPr>
        <w:tblW w:w="7150" w:type="dxa"/>
        <w:tblLook w:val="04A0" w:firstRow="1" w:lastRow="0" w:firstColumn="1" w:lastColumn="0" w:noHBand="0" w:noVBand="1"/>
      </w:tblPr>
      <w:tblGrid>
        <w:gridCol w:w="510"/>
        <w:gridCol w:w="2812"/>
        <w:gridCol w:w="3828"/>
      </w:tblGrid>
      <w:tr w:rsidR="000B2897" w:rsidRPr="000B2897" w14:paraId="304BEAF5" w14:textId="77777777" w:rsidTr="00E26208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A8128A5" w14:textId="63BEEFC1" w:rsidR="000B2897" w:rsidRDefault="000B2897" w:rsidP="00E26208">
            <w:pPr>
              <w:jc w:val="center"/>
            </w:pPr>
            <w:r>
              <w:rPr>
                <w:rFonts w:ascii="Playfair Display" w:hAnsi="Playfair Display"/>
                <w:b/>
                <w:color w:val="FFFFFF"/>
                <w:sz w:val="26"/>
              </w:rPr>
              <w:t>2</w:t>
            </w:r>
          </w:p>
        </w:tc>
        <w:tc>
          <w:tcPr>
            <w:tcW w:w="2812" w:type="dxa"/>
            <w:tcBorders>
              <w:top w:val="single" w:sz="4" w:space="0" w:color="E8910A"/>
              <w:left w:val="single" w:sz="4" w:space="0" w:color="E8910A"/>
              <w:bottom w:val="single" w:sz="4" w:space="0" w:color="E8910A"/>
              <w:right w:val="single" w:sz="4" w:space="0" w:color="E8910A"/>
            </w:tcBorders>
            <w:shd w:val="clear" w:color="auto" w:fill="FF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0136FB" w14:textId="16885AFB" w:rsidR="000B2897" w:rsidRPr="009A5E47" w:rsidRDefault="000B2897" w:rsidP="00E26208">
            <w:pPr>
              <w:rPr>
                <w:lang w:val="ru-RU"/>
              </w:rPr>
            </w:pPr>
            <w:r w:rsidRPr="009A5E47">
              <w:rPr>
                <w:b/>
                <w:color w:val="C97800"/>
                <w:sz w:val="15"/>
                <w:lang w:val="ru-RU"/>
              </w:rPr>
              <w:t xml:space="preserve">МИФ:  </w:t>
            </w:r>
            <w:proofErr w:type="spellStart"/>
            <w:r>
              <w:rPr>
                <w:color w:val="2D1F0E"/>
                <w:sz w:val="15"/>
              </w:rPr>
              <w:t>Очки</w:t>
            </w:r>
            <w:proofErr w:type="spellEnd"/>
            <w:r>
              <w:rPr>
                <w:color w:val="2D1F0E"/>
                <w:sz w:val="15"/>
              </w:rPr>
              <w:t xml:space="preserve"> </w:t>
            </w:r>
            <w:proofErr w:type="spellStart"/>
            <w:r>
              <w:rPr>
                <w:color w:val="2D1F0E"/>
                <w:sz w:val="15"/>
              </w:rPr>
              <w:t>ухудшают</w:t>
            </w:r>
            <w:proofErr w:type="spellEnd"/>
            <w:r>
              <w:rPr>
                <w:color w:val="2D1F0E"/>
                <w:sz w:val="15"/>
              </w:rPr>
              <w:t xml:space="preserve"> </w:t>
            </w:r>
            <w:proofErr w:type="spellStart"/>
            <w:r>
              <w:rPr>
                <w:color w:val="2D1F0E"/>
                <w:sz w:val="15"/>
              </w:rPr>
              <w:t>зрение</w:t>
            </w:r>
            <w:proofErr w:type="spellEnd"/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71A70A88" w14:textId="4A991B8E" w:rsidR="000B2897" w:rsidRPr="009A5E47" w:rsidRDefault="000B2897" w:rsidP="00E26208">
            <w:pPr>
              <w:rPr>
                <w:lang w:val="ru-RU"/>
              </w:rPr>
            </w:pPr>
            <w:r w:rsidRPr="009A5E47">
              <w:rPr>
                <w:b/>
                <w:color w:val="6B8E4E"/>
                <w:sz w:val="15"/>
                <w:lang w:val="ru-RU"/>
              </w:rPr>
              <w:t xml:space="preserve">[+]  </w:t>
            </w:r>
            <w:r w:rsidRPr="009A5E47">
              <w:rPr>
                <w:color w:val="6B5744"/>
                <w:sz w:val="15"/>
                <w:lang w:val="ru-RU"/>
              </w:rPr>
              <w:t>Правил</w:t>
            </w:r>
            <w:r>
              <w:rPr>
                <w:color w:val="6B5744"/>
                <w:sz w:val="15"/>
                <w:lang w:val="ru-RU"/>
              </w:rPr>
              <w:t xml:space="preserve">ьно подобранные </w:t>
            </w:r>
            <w:r w:rsidRPr="009A5E47">
              <w:rPr>
                <w:b/>
                <w:color w:val="6B5744"/>
                <w:sz w:val="15"/>
                <w:lang w:val="ru-RU"/>
              </w:rPr>
              <w:t>очки не вредят</w:t>
            </w:r>
            <w:r>
              <w:rPr>
                <w:color w:val="6B5744"/>
                <w:sz w:val="15"/>
                <w:lang w:val="ru-RU"/>
              </w:rPr>
              <w:t>.</w:t>
            </w:r>
            <w:r>
              <w:rPr>
                <w:color w:val="6B5744"/>
                <w:sz w:val="15"/>
                <w:lang w:val="ru-RU"/>
              </w:rPr>
              <w:br/>
            </w:r>
            <w:r w:rsidRPr="009A5E47">
              <w:rPr>
                <w:color w:val="6B5744"/>
                <w:sz w:val="15"/>
                <w:lang w:val="ru-RU"/>
              </w:rPr>
              <w:t xml:space="preserve">Без них </w:t>
            </w:r>
            <w:r>
              <w:rPr>
                <w:color w:val="6B5744"/>
                <w:sz w:val="15"/>
                <w:lang w:val="ru-RU"/>
              </w:rPr>
              <w:t xml:space="preserve">миопия прогрессирует </w:t>
            </w:r>
            <w:r w:rsidRPr="009A5E47">
              <w:rPr>
                <w:color w:val="6B5744"/>
                <w:sz w:val="15"/>
                <w:lang w:val="ru-RU"/>
              </w:rPr>
              <w:t>быстрее.</w:t>
            </w:r>
          </w:p>
        </w:tc>
      </w:tr>
    </w:tbl>
    <w:p w14:paraId="50142BBC" w14:textId="77777777" w:rsidR="000B2897" w:rsidRPr="000B2897" w:rsidRDefault="000B2897">
      <w:pPr>
        <w:spacing w:after="60"/>
        <w:rPr>
          <w:sz w:val="12"/>
          <w:szCs w:val="12"/>
          <w:lang w:val="ru-RU"/>
        </w:rPr>
      </w:pPr>
    </w:p>
    <w:tbl>
      <w:tblPr>
        <w:tblW w:w="7150" w:type="dxa"/>
        <w:tblLook w:val="04A0" w:firstRow="1" w:lastRow="0" w:firstColumn="1" w:lastColumn="0" w:noHBand="0" w:noVBand="1"/>
      </w:tblPr>
      <w:tblGrid>
        <w:gridCol w:w="510"/>
        <w:gridCol w:w="2812"/>
        <w:gridCol w:w="3828"/>
      </w:tblGrid>
      <w:tr w:rsidR="000B2897" w:rsidRPr="000B2897" w14:paraId="3FF455E2" w14:textId="77777777" w:rsidTr="00E26208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88EEDF" w14:textId="49DB020E" w:rsidR="000B2897" w:rsidRDefault="000B2897" w:rsidP="00E26208">
            <w:pPr>
              <w:jc w:val="center"/>
            </w:pPr>
            <w:r>
              <w:rPr>
                <w:rFonts w:ascii="Playfair Display" w:hAnsi="Playfair Display"/>
                <w:b/>
                <w:color w:val="FFFFFF"/>
                <w:sz w:val="26"/>
              </w:rPr>
              <w:t>3</w:t>
            </w:r>
          </w:p>
        </w:tc>
        <w:tc>
          <w:tcPr>
            <w:tcW w:w="2812" w:type="dxa"/>
            <w:tcBorders>
              <w:top w:val="single" w:sz="4" w:space="0" w:color="E8910A"/>
              <w:left w:val="single" w:sz="4" w:space="0" w:color="E8910A"/>
              <w:bottom w:val="single" w:sz="4" w:space="0" w:color="E8910A"/>
              <w:right w:val="single" w:sz="4" w:space="0" w:color="E8910A"/>
            </w:tcBorders>
            <w:shd w:val="clear" w:color="auto" w:fill="FF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7409CCF" w14:textId="48F48D91" w:rsidR="000B2897" w:rsidRPr="000B2897" w:rsidRDefault="000B2897" w:rsidP="00E26208">
            <w:pPr>
              <w:rPr>
                <w:lang w:val="ru-RU"/>
              </w:rPr>
            </w:pPr>
            <w:r w:rsidRPr="009A5E47">
              <w:rPr>
                <w:b/>
                <w:color w:val="C97800"/>
                <w:sz w:val="15"/>
                <w:lang w:val="ru-RU"/>
              </w:rPr>
              <w:t xml:space="preserve">МИФ:  </w:t>
            </w:r>
            <w:proofErr w:type="spellStart"/>
            <w:r w:rsidRPr="009A5E47">
              <w:rPr>
                <w:color w:val="2D1F0E"/>
                <w:sz w:val="15"/>
              </w:rPr>
              <w:t>Гимнастика</w:t>
            </w:r>
            <w:proofErr w:type="spellEnd"/>
            <w:r w:rsidRPr="009A5E47">
              <w:rPr>
                <w:color w:val="2D1F0E"/>
                <w:sz w:val="15"/>
              </w:rPr>
              <w:t xml:space="preserve"> </w:t>
            </w:r>
            <w:proofErr w:type="spellStart"/>
            <w:r w:rsidRPr="009A5E47">
              <w:rPr>
                <w:color w:val="2D1F0E"/>
                <w:sz w:val="15"/>
              </w:rPr>
              <w:t>вернёт</w:t>
            </w:r>
            <w:proofErr w:type="spellEnd"/>
            <w:r w:rsidRPr="009A5E47">
              <w:rPr>
                <w:color w:val="2D1F0E"/>
                <w:sz w:val="15"/>
              </w:rPr>
              <w:t xml:space="preserve"> </w:t>
            </w:r>
            <w:r>
              <w:rPr>
                <w:color w:val="2D1F0E"/>
                <w:sz w:val="15"/>
                <w:lang w:val="ru-RU"/>
              </w:rPr>
              <w:t>зрение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54CC62BA" w14:textId="07D686DE" w:rsidR="000B2897" w:rsidRPr="009A5E47" w:rsidRDefault="000B2897" w:rsidP="00E26208">
            <w:pPr>
              <w:rPr>
                <w:lang w:val="ru-RU"/>
              </w:rPr>
            </w:pPr>
            <w:r w:rsidRPr="009A5E47">
              <w:rPr>
                <w:b/>
                <w:color w:val="6B8E4E"/>
                <w:sz w:val="15"/>
                <w:lang w:val="ru-RU"/>
              </w:rPr>
              <w:t xml:space="preserve">[+]  </w:t>
            </w:r>
            <w:r w:rsidRPr="009A5E47">
              <w:rPr>
                <w:color w:val="6B5744"/>
                <w:sz w:val="15"/>
                <w:lang w:val="ru-RU"/>
              </w:rPr>
              <w:t xml:space="preserve">Упражнения снимают усталость, но не меняют форму глаза. </w:t>
            </w:r>
            <w:proofErr w:type="spellStart"/>
            <w:r w:rsidRPr="009A5E47">
              <w:rPr>
                <w:b/>
                <w:color w:val="6B5744"/>
                <w:sz w:val="15"/>
              </w:rPr>
              <w:t>Нужна</w:t>
            </w:r>
            <w:proofErr w:type="spellEnd"/>
            <w:r w:rsidRPr="009A5E47">
              <w:rPr>
                <w:b/>
                <w:color w:val="6B5744"/>
                <w:sz w:val="15"/>
              </w:rPr>
              <w:t xml:space="preserve"> </w:t>
            </w:r>
            <w:proofErr w:type="spellStart"/>
            <w:r w:rsidRPr="009A5E47">
              <w:rPr>
                <w:b/>
                <w:color w:val="6B5744"/>
                <w:sz w:val="15"/>
              </w:rPr>
              <w:t>коррекция</w:t>
            </w:r>
            <w:proofErr w:type="spellEnd"/>
            <w:r w:rsidRPr="009A5E47">
              <w:rPr>
                <w:color w:val="6B5744"/>
                <w:sz w:val="15"/>
                <w:lang w:val="ru-RU"/>
              </w:rPr>
              <w:t>.</w:t>
            </w:r>
          </w:p>
        </w:tc>
      </w:tr>
    </w:tbl>
    <w:p w14:paraId="65193812" w14:textId="77777777" w:rsidR="000B2897" w:rsidRDefault="000B2897">
      <w:pPr>
        <w:spacing w:after="60"/>
        <w:rPr>
          <w:sz w:val="12"/>
          <w:szCs w:val="12"/>
        </w:rPr>
      </w:pPr>
    </w:p>
    <w:tbl>
      <w:tblPr>
        <w:tblW w:w="7150" w:type="dxa"/>
        <w:tblLook w:val="04A0" w:firstRow="1" w:lastRow="0" w:firstColumn="1" w:lastColumn="0" w:noHBand="0" w:noVBand="1"/>
      </w:tblPr>
      <w:tblGrid>
        <w:gridCol w:w="510"/>
        <w:gridCol w:w="2812"/>
        <w:gridCol w:w="3828"/>
      </w:tblGrid>
      <w:tr w:rsidR="000B2897" w:rsidRPr="000B2897" w14:paraId="3BF4AC7D" w14:textId="77777777" w:rsidTr="00E26208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7E3B58" w14:textId="54772091" w:rsidR="000B2897" w:rsidRDefault="000B2897" w:rsidP="00E26208">
            <w:pPr>
              <w:jc w:val="center"/>
            </w:pPr>
            <w:r>
              <w:rPr>
                <w:rFonts w:ascii="Playfair Display" w:hAnsi="Playfair Display"/>
                <w:b/>
                <w:color w:val="FFFFFF"/>
                <w:sz w:val="26"/>
              </w:rPr>
              <w:t>4</w:t>
            </w:r>
          </w:p>
        </w:tc>
        <w:tc>
          <w:tcPr>
            <w:tcW w:w="2812" w:type="dxa"/>
            <w:tcBorders>
              <w:top w:val="single" w:sz="4" w:space="0" w:color="E8910A"/>
              <w:left w:val="single" w:sz="4" w:space="0" w:color="E8910A"/>
              <w:bottom w:val="single" w:sz="4" w:space="0" w:color="E8910A"/>
              <w:right w:val="single" w:sz="4" w:space="0" w:color="E8910A"/>
            </w:tcBorders>
            <w:shd w:val="clear" w:color="auto" w:fill="FF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B769AB" w14:textId="5DDD1363" w:rsidR="000B2897" w:rsidRPr="009A5E47" w:rsidRDefault="000B2897" w:rsidP="00E26208">
            <w:pPr>
              <w:rPr>
                <w:lang w:val="ru-RU"/>
              </w:rPr>
            </w:pPr>
            <w:r w:rsidRPr="009A5E47">
              <w:rPr>
                <w:b/>
                <w:color w:val="C97800"/>
                <w:sz w:val="15"/>
                <w:lang w:val="ru-RU"/>
              </w:rPr>
              <w:t xml:space="preserve">МИФ:  </w:t>
            </w:r>
            <w:r>
              <w:rPr>
                <w:color w:val="2D1F0E"/>
                <w:sz w:val="15"/>
                <w:lang w:val="ru-RU"/>
              </w:rPr>
              <w:t>Чтение книг ухудшает зрение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2F5DC8FF" w14:textId="66C516B1" w:rsidR="000B2897" w:rsidRPr="009A5E47" w:rsidRDefault="000B2897" w:rsidP="00E26208">
            <w:pPr>
              <w:rPr>
                <w:lang w:val="ru-RU"/>
              </w:rPr>
            </w:pPr>
            <w:r w:rsidRPr="009A5E47">
              <w:rPr>
                <w:b/>
                <w:color w:val="6B8E4E"/>
                <w:sz w:val="15"/>
                <w:lang w:val="ru-RU"/>
              </w:rPr>
              <w:t xml:space="preserve">[+]  </w:t>
            </w:r>
            <w:r w:rsidRPr="009A5E47">
              <w:rPr>
                <w:b/>
                <w:color w:val="6B5744"/>
                <w:sz w:val="15"/>
                <w:lang w:val="ru-RU"/>
              </w:rPr>
              <w:t>Не напрямую</w:t>
            </w:r>
            <w:r w:rsidRPr="009A5E47">
              <w:rPr>
                <w:color w:val="6B5744"/>
                <w:sz w:val="15"/>
                <w:lang w:val="ru-RU"/>
              </w:rPr>
              <w:t xml:space="preserve">. </w:t>
            </w:r>
            <w:r>
              <w:rPr>
                <w:color w:val="6B5744"/>
                <w:sz w:val="15"/>
                <w:lang w:val="ru-RU"/>
              </w:rPr>
              <w:t>Также как и с гаджетами</w:t>
            </w:r>
            <w:r w:rsidRPr="009A5E47">
              <w:rPr>
                <w:color w:val="6B5744"/>
                <w:sz w:val="15"/>
                <w:lang w:val="ru-RU"/>
              </w:rPr>
              <w:t xml:space="preserve"> — </w:t>
            </w:r>
            <w:r>
              <w:rPr>
                <w:color w:val="6B5744"/>
                <w:sz w:val="15"/>
                <w:lang w:val="ru-RU"/>
              </w:rPr>
              <w:t>в</w:t>
            </w:r>
            <w:r w:rsidRPr="009A5E47">
              <w:rPr>
                <w:color w:val="6B5744"/>
                <w:sz w:val="15"/>
                <w:lang w:val="ru-RU"/>
              </w:rPr>
              <w:t>ажн</w:t>
            </w:r>
            <w:r>
              <w:rPr>
                <w:color w:val="6B5744"/>
                <w:sz w:val="15"/>
                <w:lang w:val="ru-RU"/>
              </w:rPr>
              <w:t xml:space="preserve">ы </w:t>
            </w:r>
            <w:r w:rsidRPr="009A5E47">
              <w:rPr>
                <w:b/>
                <w:color w:val="6B5744"/>
                <w:sz w:val="15"/>
                <w:lang w:val="ru-RU"/>
              </w:rPr>
              <w:t>свет, расстояние, время</w:t>
            </w:r>
            <w:r w:rsidRPr="009A5E47">
              <w:rPr>
                <w:color w:val="6B5744"/>
                <w:sz w:val="15"/>
                <w:lang w:val="ru-RU"/>
              </w:rPr>
              <w:t>.</w:t>
            </w:r>
          </w:p>
        </w:tc>
      </w:tr>
    </w:tbl>
    <w:p w14:paraId="6DA935B4" w14:textId="77777777" w:rsidR="000B2897" w:rsidRPr="000B2897" w:rsidRDefault="000B2897">
      <w:pPr>
        <w:spacing w:after="60"/>
        <w:rPr>
          <w:sz w:val="12"/>
          <w:szCs w:val="12"/>
          <w:lang w:val="ru-RU"/>
        </w:rPr>
      </w:pPr>
    </w:p>
    <w:tbl>
      <w:tblPr>
        <w:tblW w:w="7150" w:type="dxa"/>
        <w:tblLook w:val="04A0" w:firstRow="1" w:lastRow="0" w:firstColumn="1" w:lastColumn="0" w:noHBand="0" w:noVBand="1"/>
      </w:tblPr>
      <w:tblGrid>
        <w:gridCol w:w="510"/>
        <w:gridCol w:w="2527"/>
        <w:gridCol w:w="4113"/>
      </w:tblGrid>
      <w:tr w:rsidR="000B2897" w:rsidRPr="000B2897" w14:paraId="7F061371" w14:textId="77777777" w:rsidTr="000B2897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6F0058A" w14:textId="40DB4F11" w:rsidR="000B2897" w:rsidRDefault="000B2897" w:rsidP="00E26208">
            <w:pPr>
              <w:jc w:val="center"/>
            </w:pPr>
            <w:r>
              <w:rPr>
                <w:rFonts w:ascii="Playfair Display" w:hAnsi="Playfair Display"/>
                <w:b/>
                <w:color w:val="FFFFFF"/>
                <w:sz w:val="26"/>
              </w:rPr>
              <w:t>5</w:t>
            </w:r>
          </w:p>
        </w:tc>
        <w:tc>
          <w:tcPr>
            <w:tcW w:w="2527" w:type="dxa"/>
            <w:tcBorders>
              <w:top w:val="single" w:sz="4" w:space="0" w:color="E8910A"/>
              <w:left w:val="single" w:sz="4" w:space="0" w:color="E8910A"/>
              <w:bottom w:val="single" w:sz="4" w:space="0" w:color="E8910A"/>
              <w:right w:val="single" w:sz="4" w:space="0" w:color="E8910A"/>
            </w:tcBorders>
            <w:shd w:val="clear" w:color="auto" w:fill="FF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116543" w14:textId="72DE4916" w:rsidR="000B2897" w:rsidRPr="009A5E47" w:rsidRDefault="000B2897" w:rsidP="00E26208">
            <w:pPr>
              <w:rPr>
                <w:lang w:val="ru-RU"/>
              </w:rPr>
            </w:pPr>
            <w:r w:rsidRPr="009A5E47">
              <w:rPr>
                <w:b/>
                <w:color w:val="C97800"/>
                <w:sz w:val="15"/>
                <w:lang w:val="ru-RU"/>
              </w:rPr>
              <w:t xml:space="preserve">МИФ:  </w:t>
            </w:r>
            <w:r>
              <w:rPr>
                <w:color w:val="2D1F0E"/>
                <w:sz w:val="15"/>
                <w:lang w:val="ru-RU"/>
              </w:rPr>
              <w:t>Черника и морковь восстановят зрение</w:t>
            </w:r>
          </w:p>
        </w:tc>
        <w:tc>
          <w:tcPr>
            <w:tcW w:w="4113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336684EC" w14:textId="00D5811F" w:rsidR="000B2897" w:rsidRPr="009A5E47" w:rsidRDefault="000B2897" w:rsidP="00E26208">
            <w:pPr>
              <w:rPr>
                <w:lang w:val="ru-RU"/>
              </w:rPr>
            </w:pPr>
            <w:r w:rsidRPr="009A5E47">
              <w:rPr>
                <w:b/>
                <w:color w:val="6B8E4E"/>
                <w:sz w:val="15"/>
                <w:lang w:val="ru-RU"/>
              </w:rPr>
              <w:t xml:space="preserve">[+]  </w:t>
            </w:r>
            <w:r w:rsidRPr="009A5E47">
              <w:rPr>
                <w:color w:val="6B5744"/>
                <w:sz w:val="15"/>
                <w:lang w:val="ru-RU"/>
              </w:rPr>
              <w:t>Витамины</w:t>
            </w:r>
            <w:r w:rsidRPr="009A5E47">
              <w:rPr>
                <w:color w:val="6B5744"/>
                <w:sz w:val="15"/>
              </w:rPr>
              <w:t> </w:t>
            </w:r>
            <w:r w:rsidRPr="009A5E47">
              <w:rPr>
                <w:b/>
                <w:bCs/>
                <w:color w:val="6B5744"/>
                <w:sz w:val="15"/>
                <w:lang w:val="ru-RU"/>
              </w:rPr>
              <w:t>поддерживают</w:t>
            </w:r>
            <w:r w:rsidRPr="009A5E47">
              <w:rPr>
                <w:color w:val="6B5744"/>
                <w:sz w:val="15"/>
              </w:rPr>
              <w:t> </w:t>
            </w:r>
            <w:r w:rsidRPr="009A5E47">
              <w:rPr>
                <w:color w:val="6B5744"/>
                <w:sz w:val="15"/>
                <w:lang w:val="ru-RU"/>
              </w:rPr>
              <w:t>здоровье, но</w:t>
            </w:r>
            <w:r w:rsidRPr="009A5E47">
              <w:rPr>
                <w:color w:val="6B5744"/>
                <w:sz w:val="15"/>
              </w:rPr>
              <w:t> </w:t>
            </w:r>
            <w:r w:rsidRPr="009A5E47">
              <w:rPr>
                <w:b/>
                <w:bCs/>
                <w:color w:val="6B5744"/>
                <w:sz w:val="15"/>
                <w:lang w:val="ru-RU"/>
              </w:rPr>
              <w:t>не лечат</w:t>
            </w:r>
            <w:r w:rsidRPr="009A5E47">
              <w:rPr>
                <w:color w:val="6B5744"/>
                <w:sz w:val="15"/>
                <w:lang w:val="ru-RU"/>
              </w:rPr>
              <w:t>.</w:t>
            </w:r>
            <w:r>
              <w:rPr>
                <w:color w:val="6B5744"/>
                <w:sz w:val="15"/>
                <w:lang w:val="ru-RU"/>
              </w:rPr>
              <w:br/>
            </w:r>
            <w:r w:rsidRPr="009A5E47">
              <w:rPr>
                <w:b/>
                <w:color w:val="6B5744"/>
                <w:sz w:val="15"/>
                <w:lang w:val="ru-RU"/>
              </w:rPr>
              <w:t>Омега-3 и лютеин</w:t>
            </w:r>
            <w:r>
              <w:rPr>
                <w:color w:val="6B5744"/>
                <w:sz w:val="15"/>
                <w:lang w:val="ru-RU"/>
              </w:rPr>
              <w:t xml:space="preserve"> (рыба, орехи, шпинат, яйца).</w:t>
            </w:r>
          </w:p>
        </w:tc>
      </w:tr>
    </w:tbl>
    <w:p w14:paraId="2E2F4828" w14:textId="77777777" w:rsidR="000B2897" w:rsidRPr="000B2897" w:rsidRDefault="000B2897">
      <w:pPr>
        <w:spacing w:after="60"/>
        <w:rPr>
          <w:sz w:val="12"/>
          <w:szCs w:val="12"/>
          <w:lang w:val="ru-RU"/>
        </w:rPr>
      </w:pPr>
    </w:p>
    <w:tbl>
      <w:tblPr>
        <w:tblW w:w="7150" w:type="dxa"/>
        <w:tblLook w:val="04A0" w:firstRow="1" w:lastRow="0" w:firstColumn="1" w:lastColumn="0" w:noHBand="0" w:noVBand="1"/>
      </w:tblPr>
      <w:tblGrid>
        <w:gridCol w:w="510"/>
        <w:gridCol w:w="2669"/>
        <w:gridCol w:w="3971"/>
      </w:tblGrid>
      <w:tr w:rsidR="000B2897" w:rsidRPr="000B2897" w14:paraId="0E1A07DF" w14:textId="77777777" w:rsidTr="000B2897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830C2E" w14:textId="0124EAEB" w:rsidR="000B2897" w:rsidRDefault="000B2897" w:rsidP="00E26208">
            <w:pPr>
              <w:jc w:val="center"/>
            </w:pPr>
            <w:r>
              <w:rPr>
                <w:rFonts w:ascii="Playfair Display" w:hAnsi="Playfair Display"/>
                <w:b/>
                <w:color w:val="FFFFFF"/>
                <w:sz w:val="26"/>
              </w:rPr>
              <w:t>6</w:t>
            </w:r>
          </w:p>
        </w:tc>
        <w:tc>
          <w:tcPr>
            <w:tcW w:w="2669" w:type="dxa"/>
            <w:tcBorders>
              <w:top w:val="single" w:sz="4" w:space="0" w:color="E8910A"/>
              <w:left w:val="single" w:sz="4" w:space="0" w:color="E8910A"/>
              <w:bottom w:val="single" w:sz="4" w:space="0" w:color="E8910A"/>
              <w:right w:val="single" w:sz="4" w:space="0" w:color="E8910A"/>
            </w:tcBorders>
            <w:shd w:val="clear" w:color="auto" w:fill="FF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7721E4" w14:textId="6921AC5D" w:rsidR="000B2897" w:rsidRPr="009A5E47" w:rsidRDefault="000B2897" w:rsidP="00E26208">
            <w:pPr>
              <w:rPr>
                <w:lang w:val="ru-RU"/>
              </w:rPr>
            </w:pPr>
            <w:r w:rsidRPr="009A5E47">
              <w:rPr>
                <w:b/>
                <w:color w:val="C97800"/>
                <w:sz w:val="15"/>
                <w:lang w:val="ru-RU"/>
              </w:rPr>
              <w:t xml:space="preserve">МИФ:  </w:t>
            </w:r>
            <w:r>
              <w:rPr>
                <w:color w:val="2D1F0E"/>
                <w:sz w:val="15"/>
                <w:lang w:val="ru-RU"/>
              </w:rPr>
              <w:t>С возрастом</w:t>
            </w:r>
            <w:r w:rsidRPr="009A5E47">
              <w:rPr>
                <w:color w:val="2D1F0E"/>
                <w:sz w:val="15"/>
                <w:lang w:val="ru-RU"/>
              </w:rPr>
              <w:t xml:space="preserve"> — </w:t>
            </w:r>
            <w:r>
              <w:rPr>
                <w:color w:val="2D1F0E"/>
                <w:sz w:val="15"/>
                <w:lang w:val="ru-RU"/>
              </w:rPr>
              <w:t>пройдет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5E5C1838" w14:textId="5ED8D61A" w:rsidR="000B2897" w:rsidRPr="009A5E47" w:rsidRDefault="000B2897" w:rsidP="00E26208">
            <w:pPr>
              <w:rPr>
                <w:lang w:val="ru-RU"/>
              </w:rPr>
            </w:pPr>
            <w:r w:rsidRPr="009A5E47">
              <w:rPr>
                <w:b/>
                <w:color w:val="6B8E4E"/>
                <w:sz w:val="15"/>
                <w:lang w:val="ru-RU"/>
              </w:rPr>
              <w:t xml:space="preserve">[+]  </w:t>
            </w:r>
            <w:r w:rsidRPr="009A5E47">
              <w:rPr>
                <w:color w:val="6B5744"/>
                <w:sz w:val="15"/>
                <w:lang w:val="ru-RU"/>
              </w:rPr>
              <w:t>Близорукость (миопия)</w:t>
            </w:r>
            <w:r w:rsidRPr="009A5E47">
              <w:rPr>
                <w:color w:val="6B5744"/>
                <w:sz w:val="15"/>
              </w:rPr>
              <w:t> </w:t>
            </w:r>
            <w:r w:rsidRPr="009A5E47">
              <w:rPr>
                <w:b/>
                <w:bCs/>
                <w:color w:val="6B5744"/>
                <w:sz w:val="15"/>
                <w:lang w:val="ru-RU"/>
              </w:rPr>
              <w:t>не исчезает</w:t>
            </w:r>
            <w:r w:rsidRPr="009A5E47">
              <w:rPr>
                <w:color w:val="6B5744"/>
                <w:sz w:val="15"/>
              </w:rPr>
              <w:t> </w:t>
            </w:r>
            <w:r w:rsidRPr="009A5E47">
              <w:rPr>
                <w:color w:val="6B5744"/>
                <w:sz w:val="15"/>
                <w:lang w:val="ru-RU"/>
              </w:rPr>
              <w:t>с возрастом</w:t>
            </w:r>
            <w:r>
              <w:rPr>
                <w:color w:val="6B5744"/>
                <w:sz w:val="15"/>
                <w:lang w:val="ru-RU"/>
              </w:rPr>
              <w:t>.</w:t>
            </w:r>
            <w:r>
              <w:rPr>
                <w:color w:val="6B5744"/>
                <w:sz w:val="15"/>
                <w:lang w:val="ru-RU"/>
              </w:rPr>
              <w:br/>
              <w:t>Если зрение падает</w:t>
            </w:r>
            <w:r w:rsidRPr="009A5E47">
              <w:rPr>
                <w:color w:val="6B5744"/>
                <w:sz w:val="15"/>
                <w:lang w:val="ru-RU"/>
              </w:rPr>
              <w:t xml:space="preserve"> — </w:t>
            </w:r>
            <w:r w:rsidRPr="009A5E47">
              <w:rPr>
                <w:b/>
                <w:color w:val="6B5744"/>
                <w:sz w:val="15"/>
                <w:lang w:val="ru-RU"/>
              </w:rPr>
              <w:t>обязательно регулярные осмотры</w:t>
            </w:r>
            <w:r>
              <w:rPr>
                <w:color w:val="6B5744"/>
                <w:sz w:val="15"/>
                <w:lang w:val="ru-RU"/>
              </w:rPr>
              <w:t xml:space="preserve"> у офтальмолога.</w:t>
            </w:r>
          </w:p>
        </w:tc>
      </w:tr>
    </w:tbl>
    <w:p w14:paraId="2EFA430D" w14:textId="77777777" w:rsidR="008E5022" w:rsidRPr="000B2897" w:rsidRDefault="008E5022">
      <w:pPr>
        <w:pBdr>
          <w:bottom w:val="single" w:sz="10" w:space="1" w:color="E8910A"/>
        </w:pBdr>
        <w:spacing w:before="80" w:after="80"/>
        <w:rPr>
          <w:sz w:val="12"/>
          <w:szCs w:val="12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68"/>
        <w:gridCol w:w="4569"/>
      </w:tblGrid>
      <w:tr w:rsidR="008E5022" w:rsidRPr="000B2897" w14:paraId="31362CD4" w14:textId="77777777" w:rsidTr="000B2897"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4A16C7" w14:textId="77777777" w:rsidR="008E5022" w:rsidRPr="009A5E47" w:rsidRDefault="00196C39">
            <w:pPr>
              <w:spacing w:after="40"/>
              <w:jc w:val="center"/>
              <w:rPr>
                <w:lang w:val="ru-RU"/>
              </w:rPr>
            </w:pPr>
            <w:r w:rsidRPr="009A5E47">
              <w:rPr>
                <w:rFonts w:ascii="Playfair Display" w:hAnsi="Playfair Display"/>
                <w:b/>
                <w:color w:val="FFFFFF"/>
                <w:sz w:val="32"/>
                <w:lang w:val="ru-RU"/>
              </w:rPr>
              <w:lastRenderedPageBreak/>
              <w:t>20-20-20</w:t>
            </w:r>
          </w:p>
          <w:p w14:paraId="4658A3B0" w14:textId="77777777" w:rsidR="008E5022" w:rsidRPr="009A5E47" w:rsidRDefault="00196C39">
            <w:pPr>
              <w:jc w:val="center"/>
              <w:rPr>
                <w:lang w:val="ru-RU"/>
              </w:rPr>
            </w:pPr>
            <w:r w:rsidRPr="009A5E47">
              <w:rPr>
                <w:color w:val="FFF3DC"/>
                <w:sz w:val="16"/>
                <w:lang w:val="ru-RU"/>
              </w:rPr>
              <w:t>правило</w:t>
            </w:r>
          </w:p>
        </w:tc>
        <w:tc>
          <w:tcPr>
            <w:tcW w:w="4569" w:type="dxa"/>
            <w:tcBorders>
              <w:top w:val="single" w:sz="4" w:space="0" w:color="E8910A"/>
              <w:left w:val="single" w:sz="4" w:space="0" w:color="E8910A"/>
              <w:bottom w:val="single" w:sz="4" w:space="0" w:color="E8910A"/>
              <w:right w:val="single" w:sz="4" w:space="0" w:color="E8910A"/>
            </w:tcBorders>
            <w:shd w:val="clear" w:color="auto" w:fill="F7F1E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8C7725" w14:textId="77777777" w:rsidR="009A5E47" w:rsidRDefault="00196C39" w:rsidP="009A5E47">
            <w:pPr>
              <w:spacing w:after="60"/>
              <w:rPr>
                <w:color w:val="6B5744"/>
                <w:sz w:val="17"/>
                <w:lang w:val="ru-RU"/>
              </w:rPr>
            </w:pPr>
            <w:r w:rsidRPr="009A5E47">
              <w:rPr>
                <w:color w:val="2D1F0E"/>
                <w:sz w:val="17"/>
                <w:lang w:val="ru-RU"/>
              </w:rPr>
              <w:t xml:space="preserve">Каждые </w:t>
            </w:r>
            <w:r w:rsidRPr="009A5E47">
              <w:rPr>
                <w:b/>
                <w:color w:val="2D1F0E"/>
                <w:sz w:val="17"/>
                <w:lang w:val="ru-RU"/>
              </w:rPr>
              <w:t>20 минут</w:t>
            </w:r>
            <w:r w:rsidRPr="009A5E47">
              <w:rPr>
                <w:color w:val="2D1F0E"/>
                <w:sz w:val="17"/>
                <w:lang w:val="ru-RU"/>
              </w:rPr>
              <w:t xml:space="preserve"> экрана — </w:t>
            </w:r>
            <w:r w:rsidR="009A5E47" w:rsidRPr="009A5E47">
              <w:rPr>
                <w:color w:val="2D1F0E"/>
                <w:sz w:val="17"/>
                <w:lang w:val="ru-RU"/>
              </w:rPr>
              <w:br/>
            </w:r>
            <w:r w:rsidRPr="009A5E47">
              <w:rPr>
                <w:color w:val="6B5744"/>
                <w:sz w:val="17"/>
                <w:lang w:val="ru-RU"/>
              </w:rPr>
              <w:t>смотрите</w:t>
            </w:r>
            <w:r w:rsidR="009A5E47">
              <w:rPr>
                <w:color w:val="6B5744"/>
                <w:sz w:val="17"/>
                <w:lang w:val="ru-RU"/>
              </w:rPr>
              <w:t xml:space="preserve"> на </w:t>
            </w:r>
            <w:r w:rsidR="009A5E47" w:rsidRPr="009A5E47">
              <w:rPr>
                <w:b/>
                <w:color w:val="6B5744"/>
                <w:sz w:val="17"/>
                <w:lang w:val="ru-RU"/>
              </w:rPr>
              <w:t>20 шагов</w:t>
            </w:r>
            <w:r w:rsidRPr="009A5E47">
              <w:rPr>
                <w:color w:val="6B5744"/>
                <w:sz w:val="17"/>
                <w:lang w:val="ru-RU"/>
              </w:rPr>
              <w:t xml:space="preserve"> вдаль (</w:t>
            </w:r>
            <w:r w:rsidR="009A5E47" w:rsidRPr="009A5E47">
              <w:rPr>
                <w:color w:val="6B5744"/>
                <w:sz w:val="17"/>
                <w:lang w:val="ru-RU"/>
              </w:rPr>
              <w:t xml:space="preserve">~ </w:t>
            </w:r>
            <w:r w:rsidRPr="009A5E47">
              <w:rPr>
                <w:color w:val="6B5744"/>
                <w:sz w:val="17"/>
                <w:lang w:val="ru-RU"/>
              </w:rPr>
              <w:t xml:space="preserve">6 </w:t>
            </w:r>
            <w:r w:rsidR="009A5E47">
              <w:rPr>
                <w:color w:val="6B5744"/>
                <w:sz w:val="17"/>
                <w:lang w:val="ru-RU"/>
              </w:rPr>
              <w:t>м)</w:t>
            </w:r>
            <w:r w:rsidR="009A5E47">
              <w:rPr>
                <w:color w:val="6B5744"/>
                <w:sz w:val="17"/>
                <w:lang w:val="ru-RU"/>
              </w:rPr>
              <w:br/>
              <w:t xml:space="preserve">в течении </w:t>
            </w:r>
            <w:r w:rsidRPr="009A5E47">
              <w:rPr>
                <w:b/>
                <w:color w:val="6B5744"/>
                <w:sz w:val="17"/>
                <w:lang w:val="ru-RU"/>
              </w:rPr>
              <w:t>20 секунд</w:t>
            </w:r>
            <w:r w:rsidRPr="009A5E47">
              <w:rPr>
                <w:color w:val="6B5744"/>
                <w:sz w:val="17"/>
                <w:lang w:val="ru-RU"/>
              </w:rPr>
              <w:t>.</w:t>
            </w:r>
          </w:p>
          <w:p w14:paraId="14C3A8FA" w14:textId="77777777" w:rsidR="008E5022" w:rsidRPr="009A5E47" w:rsidRDefault="00196C39" w:rsidP="009A5E47">
            <w:pPr>
              <w:spacing w:after="60"/>
              <w:rPr>
                <w:lang w:val="ru-RU"/>
              </w:rPr>
            </w:pPr>
            <w:r w:rsidRPr="009A5E47">
              <w:rPr>
                <w:color w:val="6B5744"/>
                <w:sz w:val="17"/>
                <w:lang w:val="ru-RU"/>
              </w:rPr>
              <w:t>И 2+ часа на улице каждый день.</w:t>
            </w:r>
          </w:p>
        </w:tc>
      </w:tr>
    </w:tbl>
    <w:p w14:paraId="066288BA" w14:textId="77777777" w:rsidR="008E5022" w:rsidRPr="009A5E47" w:rsidRDefault="008E5022">
      <w:pPr>
        <w:spacing w:after="16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78"/>
        <w:gridCol w:w="4499"/>
      </w:tblGrid>
      <w:tr w:rsidR="003C4D6F" w:rsidRPr="000B2897" w14:paraId="04908C2E" w14:textId="77777777" w:rsidTr="00C10BB2"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E8910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23F488" w14:textId="77777777" w:rsidR="008E5022" w:rsidRDefault="003C4D6F" w:rsidP="003C4D6F">
            <w:pPr>
              <w:spacing w:after="80"/>
              <w:jc w:val="center"/>
            </w:pPr>
            <w:r>
              <w:rPr>
                <w:b/>
                <w:noProof/>
                <w:color w:val="E8910A"/>
                <w:sz w:val="32"/>
                <w:lang w:val="ru-RU" w:eastAsia="ru-RU"/>
              </w:rPr>
              <w:drawing>
                <wp:inline distT="0" distB="0" distL="0" distR="0" wp14:anchorId="23F9E9B9" wp14:editId="4588363F">
                  <wp:extent cx="1368000" cy="13680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lexus\Downloads\qr-code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000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8" w:type="dxa"/>
            <w:tcBorders>
              <w:top w:val="nil"/>
              <w:left w:val="nil"/>
              <w:bottom w:val="nil"/>
              <w:right w:val="nil"/>
            </w:tcBorders>
            <w:shd w:val="clear" w:color="auto" w:fill="FDFAF5"/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3768B849" w14:textId="77777777" w:rsidR="008E5022" w:rsidRPr="00F5756E" w:rsidRDefault="009A5E47">
            <w:pPr>
              <w:spacing w:before="20" w:after="20"/>
              <w:rPr>
                <w:color w:val="6B5744"/>
                <w:sz w:val="16"/>
                <w:lang w:val="ru-RU"/>
              </w:rPr>
            </w:pPr>
            <w:r>
              <w:rPr>
                <w:color w:val="6B5744"/>
                <w:sz w:val="16"/>
              </w:rPr>
              <w:t>https</w:t>
            </w:r>
            <w:r w:rsidRPr="00C10BB2">
              <w:rPr>
                <w:color w:val="6B5744"/>
                <w:sz w:val="16"/>
                <w:lang w:val="ru-RU"/>
              </w:rPr>
              <w:t>://</w:t>
            </w:r>
            <w:proofErr w:type="spellStart"/>
            <w:r w:rsidR="002D0198">
              <w:rPr>
                <w:color w:val="6B5744"/>
                <w:sz w:val="16"/>
              </w:rPr>
              <w:t>miopravda</w:t>
            </w:r>
            <w:proofErr w:type="spellEnd"/>
            <w:r w:rsidR="00196C39" w:rsidRPr="009A5E47">
              <w:rPr>
                <w:color w:val="6B5744"/>
                <w:sz w:val="16"/>
                <w:lang w:val="ru-RU"/>
              </w:rPr>
              <w:t>.</w:t>
            </w:r>
            <w:proofErr w:type="spellStart"/>
            <w:r w:rsidR="00196C39">
              <w:rPr>
                <w:color w:val="6B5744"/>
                <w:sz w:val="16"/>
              </w:rPr>
              <w:t>ru</w:t>
            </w:r>
            <w:proofErr w:type="spellEnd"/>
          </w:p>
          <w:p w14:paraId="477288CF" w14:textId="77777777" w:rsidR="002D0198" w:rsidRPr="009A5E47" w:rsidRDefault="002D0198">
            <w:pPr>
              <w:spacing w:before="20" w:after="20"/>
              <w:rPr>
                <w:lang w:val="ru-RU"/>
              </w:rPr>
            </w:pPr>
          </w:p>
          <w:p w14:paraId="0FF74132" w14:textId="77777777" w:rsidR="008E5022" w:rsidRDefault="00196C39">
            <w:pPr>
              <w:spacing w:before="20" w:after="20"/>
              <w:rPr>
                <w:color w:val="6B5744"/>
                <w:sz w:val="16"/>
                <w:lang w:val="ru-RU"/>
              </w:rPr>
            </w:pPr>
            <w:r w:rsidRPr="009A5E47">
              <w:rPr>
                <w:color w:val="6B5744"/>
                <w:sz w:val="16"/>
                <w:lang w:val="ru-RU"/>
              </w:rPr>
              <w:t xml:space="preserve">Бесплатные </w:t>
            </w:r>
            <w:r>
              <w:rPr>
                <w:color w:val="6B5744"/>
                <w:sz w:val="16"/>
              </w:rPr>
              <w:t>PDF</w:t>
            </w:r>
            <w:r w:rsidRPr="009A5E47">
              <w:rPr>
                <w:color w:val="6B5744"/>
                <w:sz w:val="16"/>
                <w:lang w:val="ru-RU"/>
              </w:rPr>
              <w:t>-материалы на сайте</w:t>
            </w:r>
          </w:p>
          <w:p w14:paraId="1B8CE665" w14:textId="77777777" w:rsidR="002D0198" w:rsidRPr="002D0198" w:rsidRDefault="002D0198" w:rsidP="002D0198">
            <w:pPr>
              <w:spacing w:before="20" w:after="20"/>
              <w:rPr>
                <w:color w:val="6B5744"/>
                <w:sz w:val="16"/>
                <w:lang w:val="ru-RU"/>
              </w:rPr>
            </w:pPr>
            <w:r w:rsidRPr="002D0198">
              <w:rPr>
                <w:color w:val="6B5744"/>
                <w:sz w:val="16"/>
                <w:lang w:val="ru-RU"/>
              </w:rPr>
              <w:t xml:space="preserve">Бесплатные </w:t>
            </w:r>
            <w:r>
              <w:rPr>
                <w:color w:val="6B5744"/>
                <w:sz w:val="16"/>
                <w:lang w:val="ru-RU"/>
              </w:rPr>
              <w:t>видео</w:t>
            </w:r>
            <w:r w:rsidRPr="002D0198">
              <w:rPr>
                <w:color w:val="6B5744"/>
                <w:sz w:val="16"/>
                <w:lang w:val="ru-RU"/>
              </w:rPr>
              <w:t>материалы на сайте</w:t>
            </w:r>
          </w:p>
          <w:p w14:paraId="076F7242" w14:textId="77777777" w:rsidR="002D0198" w:rsidRDefault="002D0198">
            <w:pPr>
              <w:spacing w:before="20" w:after="20"/>
              <w:rPr>
                <w:color w:val="6B5744"/>
                <w:sz w:val="16"/>
                <w:lang w:val="ru-RU"/>
              </w:rPr>
            </w:pPr>
          </w:p>
          <w:p w14:paraId="597EFEFA" w14:textId="77777777" w:rsidR="002D0198" w:rsidRDefault="002D0198">
            <w:pPr>
              <w:spacing w:before="20" w:after="20"/>
              <w:rPr>
                <w:color w:val="6B5744"/>
                <w:sz w:val="16"/>
                <w:lang w:val="ru-RU"/>
              </w:rPr>
            </w:pPr>
          </w:p>
          <w:p w14:paraId="7808B514" w14:textId="77777777" w:rsidR="002D0198" w:rsidRDefault="002D0198">
            <w:pPr>
              <w:spacing w:before="20" w:after="20"/>
              <w:rPr>
                <w:color w:val="6B5744"/>
                <w:sz w:val="16"/>
                <w:lang w:val="ru-RU"/>
              </w:rPr>
            </w:pPr>
          </w:p>
          <w:p w14:paraId="0117AE90" w14:textId="77777777" w:rsidR="002D0198" w:rsidRPr="009A5E47" w:rsidRDefault="002D0198" w:rsidP="002D0198">
            <w:pPr>
              <w:spacing w:before="20" w:after="20"/>
              <w:rPr>
                <w:lang w:val="ru-RU"/>
              </w:rPr>
            </w:pPr>
            <w:r w:rsidRPr="002D0198">
              <w:rPr>
                <w:b/>
                <w:lang w:val="ru-RU"/>
              </w:rPr>
              <w:t>Запишитесь на консультацию офтальмолога уже сегодня:</w:t>
            </w:r>
          </w:p>
        </w:tc>
      </w:tr>
    </w:tbl>
    <w:p w14:paraId="385E673A" w14:textId="77777777" w:rsidR="00A5523C" w:rsidRPr="009A5E47" w:rsidRDefault="002D0198">
      <w:pPr>
        <w:rPr>
          <w:lang w:val="ru-RU"/>
        </w:rPr>
      </w:pPr>
      <w:r>
        <w:rPr>
          <w:rFonts w:ascii="Playfair Display" w:hAnsi="Playfair Display"/>
          <w:b/>
          <w:noProof/>
          <w:color w:val="2D1F0E"/>
          <w:sz w:val="19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FCDAB6" wp14:editId="455F6B6F">
                <wp:simplePos x="0" y="0"/>
                <wp:positionH relativeFrom="column">
                  <wp:posOffset>-40940</wp:posOffset>
                </wp:positionH>
                <wp:positionV relativeFrom="paragraph">
                  <wp:posOffset>209662</wp:posOffset>
                </wp:positionV>
                <wp:extent cx="4476541" cy="3888712"/>
                <wp:effectExtent l="38100" t="38100" r="114935" b="112395"/>
                <wp:wrapNone/>
                <wp:docPr id="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541" cy="388871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8910A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DCB05" w14:textId="77777777" w:rsidR="009A5E47" w:rsidRPr="009A5E47" w:rsidRDefault="009A5E47" w:rsidP="009A5E47">
                            <w:pPr>
                              <w:jc w:val="center"/>
                              <w:rPr>
                                <w:b/>
                                <w:color w:val="E8910A"/>
                                <w:lang w:val="ru-RU"/>
                              </w:rPr>
                            </w:pPr>
                            <w:r w:rsidRPr="009A5E47">
                              <w:rPr>
                                <w:b/>
                                <w:color w:val="E8910A"/>
                                <w:lang w:val="ru-RU"/>
                              </w:rPr>
                              <w:t>Блок</w:t>
                            </w:r>
                            <w:r>
                              <w:rPr>
                                <w:b/>
                                <w:color w:val="E8910A"/>
                                <w:lang w:val="ru-RU"/>
                              </w:rPr>
                              <w:t xml:space="preserve"> для контактов оптики или клиники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FCDAB6" id="Скругленный прямоугольник 1" o:spid="_x0000_s1026" style="position:absolute;margin-left:-3.2pt;margin-top:16.5pt;width:352.5pt;height:3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UHzQIAACoGAAAOAAAAZHJzL2Uyb0RvYy54bWysVFtP2zAUfp+0/2D5fSQpgZaKFFUwpkkI&#10;EGXi2XHsxppje7bTtPv1O3bStAMkpGl9cM/JuX/ncnm1bSTaMOuEVgXOTlKMmKK6Empd4B/Pt19m&#10;GDlPVEWkVqzAO+bw1eLzp8vOzNlE11pWzCJwoty8MwWuvTfzJHG0Zg1xJ9owBUKubUM8sHadVJZ0&#10;4L2RySRNz5NO28pYTZlz8PWmF+JF9M85o/6Bc8c8kgWG3Hx8bXzL8CaLSzJfW2JqQYc0yD9k0RCh&#10;IOjo6oZ4glor3rhqBLXaae5PqG4SzbmgLNYA1WTpq2pWNTEs1gLgODPC5P6fW3q/WZlHCzB0xs0d&#10;kKGKLbdN+If80DaCtRvBYluPKHzM8+n5WZ5hREF2OpvNptkkwJkczI11/hvTDQpEga1uVfUELYlI&#10;kc2d873+Xi+EdFqK6lZIGZkwBuxaWrQh0MBynQ0R/tKS6q2hXZej2dfZRZYu31pCpr0pi4MC6cSa&#10;W8/sqq46VMrWPpGqwGfpLIXhqUSo4nSW9QxM0WSahh9GRK5h/L3EyGr/InwdWxcwCy5DfWM2pST0&#10;Z4+ANDXpK8ujmwMaoB2R1PtkIneUZ3JoV6T8TrIQSqonxpGooEFZDBI36QAhoZQpv4cxagczDoCP&#10;hqcfGw76wbRPajSefGw8WsTIWvnRuBFK2/ccyDFl3usDHkd1B9Jvy+0wxqWudo82tCLOrjP0VkAL&#10;7ojzj8TCfkPH4Gb5B3i41F2B9UBhVGv7+73vQR/WDqQYdXAvCux+tcQyjOR3BQt5keV5ODCRyc+m&#10;E2DssaQ8lqi2udYw0bA+kF0kg76Xe5Jb3bzAaVuGqCAiikLsAlNv98y17+8YHEfKlsuoBkfFEH+n&#10;VobuByAM3/P2hVgzrKGHDb7X+9tC5q8WsdcNrVF62XrNRdzSAHGP6wA9HKQ4lMPxDBfvmI9ahxO/&#10;+AMAAP//AwBQSwMEFAAGAAgAAAAhAH93IErgAAAACQEAAA8AAABkcnMvZG93bnJldi54bWxMj0FL&#10;w0AQhe+C/2EZwVu70aahxmyKCGsPRYpR8LrNjklodjZkt038944nvc3jPd58r9jOrhcXHEPnScHd&#10;MgGBVHvbUaPg410vNiBCNGRN7wkVfGOAbXl9VZjc+one8FLFRnAJhdwoaGMccilD3aIzYekHJPa+&#10;/OhMZDk20o5m4nLXy/skyaQzHfGH1gz43GJ9qs5OgU72+mUfdvpzrXdddWqb14OelLq9mZ8eQUSc&#10;418YfvEZHUpmOvoz2SB6BYss5aSC1YonsZ89bDIQRz7SdQqyLOT/BeUPAAAA//8DAFBLAQItABQA&#10;BgAIAAAAIQC2gziS/gAAAOEBAAATAAAAAAAAAAAAAAAAAAAAAABbQ29udGVudF9UeXBlc10ueG1s&#10;UEsBAi0AFAAGAAgAAAAhADj9If/WAAAAlAEAAAsAAAAAAAAAAAAAAAAALwEAAF9yZWxzLy5yZWxz&#10;UEsBAi0AFAAGAAgAAAAhAG40lQfNAgAAKgYAAA4AAAAAAAAAAAAAAAAALgIAAGRycy9lMm9Eb2Mu&#10;eG1sUEsBAi0AFAAGAAgAAAAhAH93IErgAAAACQEAAA8AAAAAAAAAAAAAAAAAJwUAAGRycy9kb3du&#10;cmV2LnhtbFBLBQYAAAAABAAEAPMAAAA0BgAAAAA=&#10;" fillcolor="white [3212]" strokecolor="#e8910a">
                <v:shadow on="t" color="black" opacity="26214f" origin="-.5,-.5" offset=".74836mm,.74836mm"/>
                <v:textbox>
                  <w:txbxContent>
                    <w:p w14:paraId="1C1DCB05" w14:textId="77777777" w:rsidR="009A5E47" w:rsidRPr="009A5E47" w:rsidRDefault="009A5E47" w:rsidP="009A5E47">
                      <w:pPr>
                        <w:jc w:val="center"/>
                        <w:rPr>
                          <w:b/>
                          <w:color w:val="E8910A"/>
                          <w:lang w:val="ru-RU"/>
                        </w:rPr>
                      </w:pPr>
                      <w:r w:rsidRPr="009A5E47">
                        <w:rPr>
                          <w:b/>
                          <w:color w:val="E8910A"/>
                          <w:lang w:val="ru-RU"/>
                        </w:rPr>
                        <w:t>Блок</w:t>
                      </w:r>
                      <w:r>
                        <w:rPr>
                          <w:b/>
                          <w:color w:val="E8910A"/>
                          <w:lang w:val="ru-RU"/>
                        </w:rPr>
                        <w:t xml:space="preserve"> для контактов оптики или клиники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5523C" w:rsidRPr="009A5E47" w:rsidSect="009A5E47">
      <w:pgSz w:w="8391" w:h="11906"/>
      <w:pgMar w:top="426" w:right="737" w:bottom="28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unito">
    <w:altName w:val="Times New Roman"/>
    <w:charset w:val="CC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layfair Display">
    <w:altName w:val="Times New Roman"/>
    <w:charset w:val="CC"/>
    <w:family w:val="auto"/>
    <w:pitch w:val="variable"/>
    <w:sig w:usb0="20000207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570350">
    <w:abstractNumId w:val="8"/>
  </w:num>
  <w:num w:numId="2" w16cid:durableId="658921852">
    <w:abstractNumId w:val="6"/>
  </w:num>
  <w:num w:numId="3" w16cid:durableId="1204633246">
    <w:abstractNumId w:val="5"/>
  </w:num>
  <w:num w:numId="4" w16cid:durableId="537208901">
    <w:abstractNumId w:val="4"/>
  </w:num>
  <w:num w:numId="5" w16cid:durableId="1987195571">
    <w:abstractNumId w:val="7"/>
  </w:num>
  <w:num w:numId="6" w16cid:durableId="28721808">
    <w:abstractNumId w:val="3"/>
  </w:num>
  <w:num w:numId="7" w16cid:durableId="1346008980">
    <w:abstractNumId w:val="2"/>
  </w:num>
  <w:num w:numId="8" w16cid:durableId="92867369">
    <w:abstractNumId w:val="1"/>
  </w:num>
  <w:num w:numId="9" w16cid:durableId="194014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897"/>
    <w:rsid w:val="0015074B"/>
    <w:rsid w:val="00196C39"/>
    <w:rsid w:val="0029639D"/>
    <w:rsid w:val="002D0198"/>
    <w:rsid w:val="00326F90"/>
    <w:rsid w:val="003C4D6F"/>
    <w:rsid w:val="00614F3F"/>
    <w:rsid w:val="008E5022"/>
    <w:rsid w:val="009A5E47"/>
    <w:rsid w:val="00A5523C"/>
    <w:rsid w:val="00AA1D8D"/>
    <w:rsid w:val="00B47730"/>
    <w:rsid w:val="00C10BB2"/>
    <w:rsid w:val="00CB0664"/>
    <w:rsid w:val="00F5756E"/>
    <w:rsid w:val="00F965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1EDA87"/>
  <w15:docId w15:val="{5D126B04-4355-4BFD-B342-C11EACB4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Nunito" w:hAnsi="Nunito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9A5E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9A5E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C23B6C-CA09-4A8F-AA76-CDFB5AE54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Трофименко</cp:lastModifiedBy>
  <cp:revision>8</cp:revision>
  <cp:lastPrinted>2026-05-04T06:21:00Z</cp:lastPrinted>
  <dcterms:created xsi:type="dcterms:W3CDTF">2013-12-23T23:15:00Z</dcterms:created>
  <dcterms:modified xsi:type="dcterms:W3CDTF">2026-05-10T06:04:00Z</dcterms:modified>
  <cp:category/>
</cp:coreProperties>
</file>