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2B91" w14:textId="5BDCE200" w:rsidR="008A6F56" w:rsidRDefault="00257E89" w:rsidP="00257E89">
      <w:pPr>
        <w:pStyle w:val="Tytu"/>
        <w:jc w:val="center"/>
      </w:pPr>
      <w:r>
        <w:t>OPC AGENT DOCUMENTATION</w:t>
      </w:r>
    </w:p>
    <w:p w14:paraId="4A767BEC" w14:textId="598E909E" w:rsidR="00257E89" w:rsidRPr="00221914" w:rsidRDefault="00257E89" w:rsidP="00221914">
      <w:pPr>
        <w:pStyle w:val="Nagwek1"/>
        <w:rPr>
          <w:color w:val="auto"/>
          <w:lang w:val="en-US"/>
        </w:rPr>
      </w:pPr>
      <w:r w:rsidRPr="00257E89">
        <w:rPr>
          <w:color w:val="auto"/>
          <w:lang w:val="en-US"/>
        </w:rPr>
        <w:t>1. Connecting to the OPC UA S</w:t>
      </w:r>
      <w:r>
        <w:rPr>
          <w:color w:val="auto"/>
          <w:lang w:val="en-US"/>
        </w:rPr>
        <w:t>erver</w:t>
      </w:r>
    </w:p>
    <w:p w14:paraId="62F5B3E2" w14:textId="77777777" w:rsidR="00286388" w:rsidRDefault="00257E89" w:rsidP="00257E89">
      <w:pPr>
        <w:rPr>
          <w:lang w:val="en-US"/>
        </w:rPr>
      </w:pPr>
      <w:r>
        <w:rPr>
          <w:lang w:val="en-US"/>
        </w:rPr>
        <w:t>To connect to the OPC UA Server</w:t>
      </w:r>
      <w:r w:rsidR="00286388">
        <w:rPr>
          <w:lang w:val="en-US"/>
        </w:rPr>
        <w:t xml:space="preserve"> you need two components – a </w:t>
      </w:r>
      <w:r w:rsidR="00286388" w:rsidRPr="00286388">
        <w:rPr>
          <w:b/>
          <w:bCs/>
          <w:lang w:val="en-US"/>
        </w:rPr>
        <w:t>OpcAgent.exe</w:t>
      </w:r>
      <w:r w:rsidR="00286388">
        <w:rPr>
          <w:lang w:val="en-US"/>
        </w:rPr>
        <w:t xml:space="preserve"> file and a configuration file to connect it to. The configuration file will be described in the following section, as it is key to operating the OPC Agent.</w:t>
      </w:r>
    </w:p>
    <w:p w14:paraId="56EE9ADC" w14:textId="74C651CB" w:rsidR="00257E89" w:rsidRDefault="00286388" w:rsidP="00257E89">
      <w:pPr>
        <w:rPr>
          <w:lang w:val="en-US"/>
        </w:rPr>
      </w:pPr>
      <w:r>
        <w:rPr>
          <w:lang w:val="en-US"/>
        </w:rPr>
        <w:t xml:space="preserve">The OPC Agent will ask you for the configuration file address relative to the </w:t>
      </w:r>
      <w:r w:rsidRPr="00286388">
        <w:rPr>
          <w:b/>
          <w:bCs/>
          <w:lang w:val="en-US"/>
        </w:rPr>
        <w:t>OpcAgent.exe</w:t>
      </w:r>
      <w:r>
        <w:rPr>
          <w:b/>
          <w:bCs/>
          <w:lang w:val="en-US"/>
        </w:rPr>
        <w:t xml:space="preserve"> </w:t>
      </w:r>
      <w:r w:rsidRPr="00286388">
        <w:rPr>
          <w:lang w:val="en-US"/>
        </w:rPr>
        <w:t>file,</w:t>
      </w:r>
      <w:r>
        <w:rPr>
          <w:b/>
          <w:bCs/>
          <w:lang w:val="en-US"/>
        </w:rPr>
        <w:t xml:space="preserve"> </w:t>
      </w:r>
      <w:r w:rsidRPr="00286388">
        <w:rPr>
          <w:lang w:val="en-US"/>
        </w:rPr>
        <w:t xml:space="preserve">and </w:t>
      </w:r>
      <w:r w:rsidR="002F30AB">
        <w:rPr>
          <w:lang w:val="en-US"/>
        </w:rPr>
        <w:t>after you insert the file address and press Enter, you will be receive an information</w:t>
      </w:r>
      <w:r w:rsidR="004E2F93">
        <w:rPr>
          <w:lang w:val="en-US"/>
        </w:rPr>
        <w:t>,</w:t>
      </w:r>
      <w:r w:rsidR="002F30AB">
        <w:rPr>
          <w:lang w:val="en-US"/>
        </w:rPr>
        <w:t xml:space="preserve"> depending if the configuration file was </w:t>
      </w:r>
      <w:r w:rsidR="004E2F93">
        <w:rPr>
          <w:lang w:val="en-US"/>
        </w:rPr>
        <w:t xml:space="preserve">correct. If the file was incorrect the </w:t>
      </w:r>
      <w:proofErr w:type="spellStart"/>
      <w:r w:rsidR="004E2F93">
        <w:rPr>
          <w:lang w:val="en-US"/>
        </w:rPr>
        <w:t>OpcAgent</w:t>
      </w:r>
      <w:proofErr w:type="spellEnd"/>
      <w:r w:rsidR="004E2F93">
        <w:rPr>
          <w:lang w:val="en-US"/>
        </w:rPr>
        <w:t xml:space="preserve"> will prompt you to modify the configuration file, press any key to restart the program and input the file path again. </w:t>
      </w:r>
      <w:r w:rsidR="004E2F93">
        <w:rPr>
          <w:lang w:val="en-US"/>
        </w:rPr>
        <w:br/>
      </w:r>
      <w:r w:rsidR="004E2F93">
        <w:rPr>
          <w:lang w:val="en-US"/>
        </w:rPr>
        <w:br/>
      </w:r>
      <w:r>
        <w:rPr>
          <w:lang w:val="en-US"/>
        </w:rPr>
        <w:t>If the configuration file is read correctly, the resulting output should be similar to this:</w:t>
      </w:r>
    </w:p>
    <w:p w14:paraId="1B8F112D" w14:textId="1D4DC028" w:rsidR="00286388" w:rsidRDefault="00286388" w:rsidP="00257E89">
      <w:pPr>
        <w:rPr>
          <w:lang w:val="en-US"/>
        </w:rPr>
      </w:pPr>
      <w:r>
        <w:rPr>
          <w:noProof/>
        </w:rPr>
        <w:drawing>
          <wp:inline distT="0" distB="0" distL="0" distR="0" wp14:anchorId="4AD18F01" wp14:editId="0DF0F408">
            <wp:extent cx="5760720" cy="614680"/>
            <wp:effectExtent l="0" t="0" r="0" b="0"/>
            <wp:docPr id="199271432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14322" name="Obraz 1" descr="Obraz zawierający tekst, zrzut ekranu, Czcionka&#10;&#10;Opis wygenerowany automatycznie"/>
                    <pic:cNvPicPr/>
                  </pic:nvPicPr>
                  <pic:blipFill>
                    <a:blip r:embed="rId7"/>
                    <a:stretch>
                      <a:fillRect/>
                    </a:stretch>
                  </pic:blipFill>
                  <pic:spPr>
                    <a:xfrm>
                      <a:off x="0" y="0"/>
                      <a:ext cx="5760720" cy="614680"/>
                    </a:xfrm>
                    <a:prstGeom prst="rect">
                      <a:avLst/>
                    </a:prstGeom>
                  </pic:spPr>
                </pic:pic>
              </a:graphicData>
            </a:graphic>
          </wp:inline>
        </w:drawing>
      </w:r>
    </w:p>
    <w:p w14:paraId="2498F2CC" w14:textId="6E7CA2AF" w:rsidR="00484B92" w:rsidRDefault="00484B92" w:rsidP="00257E89">
      <w:pPr>
        <w:rPr>
          <w:lang w:val="en-US"/>
        </w:rPr>
      </w:pPr>
      <w:r>
        <w:rPr>
          <w:lang w:val="en-US"/>
        </w:rPr>
        <w:t xml:space="preserve">After that, we read the nodes of the </w:t>
      </w:r>
      <w:r w:rsidR="00265011">
        <w:rPr>
          <w:lang w:val="en-US"/>
        </w:rPr>
        <w:t>device</w:t>
      </w:r>
      <w:r>
        <w:rPr>
          <w:lang w:val="en-US"/>
        </w:rPr>
        <w:t xml:space="preserve"> on the OPC Server to pass in the D2C message, and allow for calling </w:t>
      </w:r>
      <w:proofErr w:type="spellStart"/>
      <w:r>
        <w:rPr>
          <w:lang w:val="en-US"/>
        </w:rPr>
        <w:t>EmergencyStop</w:t>
      </w:r>
      <w:proofErr w:type="spellEnd"/>
      <w:r>
        <w:rPr>
          <w:lang w:val="en-US"/>
        </w:rPr>
        <w:t xml:space="preserve"> and </w:t>
      </w:r>
      <w:proofErr w:type="spellStart"/>
      <w:r>
        <w:rPr>
          <w:lang w:val="en-US"/>
        </w:rPr>
        <w:t>ResetErrorStatus</w:t>
      </w:r>
      <w:proofErr w:type="spellEnd"/>
      <w:r>
        <w:rPr>
          <w:lang w:val="en-US"/>
        </w:rPr>
        <w:t xml:space="preserve"> </w:t>
      </w:r>
      <w:r w:rsidR="00265011">
        <w:rPr>
          <w:lang w:val="en-US"/>
        </w:rPr>
        <w:t xml:space="preserve">on the device </w:t>
      </w:r>
      <w:r>
        <w:rPr>
          <w:lang w:val="en-US"/>
        </w:rPr>
        <w:t>via Direct Methods.</w:t>
      </w:r>
    </w:p>
    <w:p w14:paraId="276B2897" w14:textId="485E0264" w:rsidR="00E50FF7" w:rsidRPr="00221914" w:rsidRDefault="00E50FF7" w:rsidP="00221914">
      <w:pPr>
        <w:pStyle w:val="Nagwek1"/>
        <w:rPr>
          <w:color w:val="auto"/>
          <w:lang w:val="en-US"/>
        </w:rPr>
      </w:pPr>
      <w:r>
        <w:rPr>
          <w:color w:val="auto"/>
          <w:lang w:val="en-US"/>
        </w:rPr>
        <w:t>2</w:t>
      </w:r>
      <w:r w:rsidRPr="00257E89">
        <w:rPr>
          <w:color w:val="auto"/>
          <w:lang w:val="en-US"/>
        </w:rPr>
        <w:t xml:space="preserve">. </w:t>
      </w:r>
      <w:r>
        <w:rPr>
          <w:color w:val="auto"/>
          <w:lang w:val="en-US"/>
        </w:rPr>
        <w:t>OPC Agent configuration</w:t>
      </w:r>
    </w:p>
    <w:p w14:paraId="2266DD20" w14:textId="29E1AF87" w:rsidR="00E50FF7" w:rsidRPr="00E50FF7" w:rsidRDefault="00E50FF7" w:rsidP="00E50FF7">
      <w:pPr>
        <w:rPr>
          <w:lang w:val="en-US"/>
        </w:rPr>
      </w:pPr>
      <w:r>
        <w:rPr>
          <w:lang w:val="en-US"/>
        </w:rPr>
        <w:t xml:space="preserve">Attached you’ll find two files – </w:t>
      </w:r>
      <w:r w:rsidRPr="00E50FF7">
        <w:rPr>
          <w:b/>
          <w:bCs/>
          <w:lang w:val="en-US"/>
        </w:rPr>
        <w:t>DeviceConfigExample.xml</w:t>
      </w:r>
      <w:r>
        <w:rPr>
          <w:lang w:val="en-US"/>
        </w:rPr>
        <w:t xml:space="preserve"> and </w:t>
      </w:r>
      <w:r w:rsidRPr="00E50FF7">
        <w:rPr>
          <w:b/>
          <w:bCs/>
          <w:lang w:val="en-US"/>
        </w:rPr>
        <w:t>ConfigFileSchema.xsd</w:t>
      </w:r>
      <w:r>
        <w:rPr>
          <w:lang w:val="en-US"/>
        </w:rPr>
        <w:t xml:space="preserve">. Only the XML file is needed for the configuration and startup of the OPC Agent, the </w:t>
      </w:r>
      <w:proofErr w:type="spellStart"/>
      <w:r>
        <w:rPr>
          <w:lang w:val="en-US"/>
        </w:rPr>
        <w:t>ConfigFileSchema</w:t>
      </w:r>
      <w:proofErr w:type="spellEnd"/>
      <w:r>
        <w:rPr>
          <w:lang w:val="en-US"/>
        </w:rPr>
        <w:t xml:space="preserve"> file is merely a guideline for how a proper configuration file should look like – if the file gets validated by the schema, it is structurally compatible with the </w:t>
      </w:r>
      <w:proofErr w:type="spellStart"/>
      <w:r>
        <w:rPr>
          <w:lang w:val="en-US"/>
        </w:rPr>
        <w:t>OpcAgent</w:t>
      </w:r>
      <w:proofErr w:type="spellEnd"/>
      <w:r>
        <w:rPr>
          <w:lang w:val="en-US"/>
        </w:rPr>
        <w:t xml:space="preserve">. This is how the </w:t>
      </w:r>
      <w:proofErr w:type="spellStart"/>
      <w:r>
        <w:rPr>
          <w:lang w:val="en-US"/>
        </w:rPr>
        <w:t>DeviceConfigExample</w:t>
      </w:r>
      <w:proofErr w:type="spellEnd"/>
      <w:r>
        <w:rPr>
          <w:lang w:val="en-US"/>
        </w:rPr>
        <w:t xml:space="preserve"> file looks like:</w:t>
      </w:r>
    </w:p>
    <w:p w14:paraId="6A21CBB5" w14:textId="0FE6713D" w:rsidR="00E50FF7" w:rsidRDefault="000D5C1A" w:rsidP="00257E89">
      <w:pPr>
        <w:rPr>
          <w:lang w:val="en-US"/>
        </w:rPr>
      </w:pPr>
      <w:r>
        <w:rPr>
          <w:noProof/>
        </w:rPr>
        <w:drawing>
          <wp:inline distT="0" distB="0" distL="0" distR="0" wp14:anchorId="1692F725" wp14:editId="223CE773">
            <wp:extent cx="5760720" cy="1974850"/>
            <wp:effectExtent l="0" t="0" r="0" b="6350"/>
            <wp:docPr id="57166292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62927" name="Obraz 1" descr="Obraz zawierający tekst, zrzut ekranu, Czcionka&#10;&#10;Opis wygenerowany automatycznie"/>
                    <pic:cNvPicPr/>
                  </pic:nvPicPr>
                  <pic:blipFill>
                    <a:blip r:embed="rId8"/>
                    <a:stretch>
                      <a:fillRect/>
                    </a:stretch>
                  </pic:blipFill>
                  <pic:spPr>
                    <a:xfrm>
                      <a:off x="0" y="0"/>
                      <a:ext cx="5760720" cy="1974850"/>
                    </a:xfrm>
                    <a:prstGeom prst="rect">
                      <a:avLst/>
                    </a:prstGeom>
                  </pic:spPr>
                </pic:pic>
              </a:graphicData>
            </a:graphic>
          </wp:inline>
        </w:drawing>
      </w:r>
    </w:p>
    <w:p w14:paraId="001B5D15" w14:textId="2759D170" w:rsidR="004E3259" w:rsidRDefault="00E50FF7" w:rsidP="004E3259">
      <w:pPr>
        <w:pStyle w:val="Akapitzlist"/>
        <w:numPr>
          <w:ilvl w:val="0"/>
          <w:numId w:val="4"/>
        </w:numPr>
        <w:rPr>
          <w:lang w:val="en-US"/>
        </w:rPr>
      </w:pPr>
      <w:r>
        <w:rPr>
          <w:lang w:val="en-US"/>
        </w:rPr>
        <w:t xml:space="preserve">debug attribute – accepts values “true” and “false” (any other will be defaulted to false), </w:t>
      </w:r>
      <w:r w:rsidR="004E3259">
        <w:rPr>
          <w:lang w:val="en-US"/>
        </w:rPr>
        <w:br/>
        <w:t xml:space="preserve">false value will print only crucial information (triggering Direct Methods, small information if there was a problem with receiving messages), while true value will print nearly everything the </w:t>
      </w:r>
      <w:proofErr w:type="spellStart"/>
      <w:r w:rsidR="004E3259">
        <w:rPr>
          <w:lang w:val="en-US"/>
        </w:rPr>
        <w:t>OpcAgent</w:t>
      </w:r>
      <w:proofErr w:type="spellEnd"/>
      <w:r w:rsidR="004E3259">
        <w:rPr>
          <w:lang w:val="en-US"/>
        </w:rPr>
        <w:t xml:space="preserve"> produces – everything that the false value option provides, but printing telemetry information from the device and providing more information on problems with receiving messages.</w:t>
      </w:r>
      <w:r w:rsidR="008514CF">
        <w:rPr>
          <w:lang w:val="en-US"/>
        </w:rPr>
        <w:t xml:space="preserve"> This element is optional.</w:t>
      </w:r>
    </w:p>
    <w:p w14:paraId="305D7BDD" w14:textId="4F815D12" w:rsidR="004E3259" w:rsidRDefault="004E3259" w:rsidP="004E3259">
      <w:pPr>
        <w:pStyle w:val="Akapitzlist"/>
        <w:numPr>
          <w:ilvl w:val="0"/>
          <w:numId w:val="4"/>
        </w:numPr>
        <w:rPr>
          <w:lang w:val="en-US"/>
        </w:rPr>
      </w:pPr>
      <w:proofErr w:type="spellStart"/>
      <w:r>
        <w:rPr>
          <w:lang w:val="en-US"/>
        </w:rPr>
        <w:t>ConnectionAddress</w:t>
      </w:r>
      <w:proofErr w:type="spellEnd"/>
      <w:r>
        <w:rPr>
          <w:lang w:val="en-US"/>
        </w:rPr>
        <w:t xml:space="preserve"> –OPC Server connection address </w:t>
      </w:r>
    </w:p>
    <w:p w14:paraId="191AE383" w14:textId="6CF80237" w:rsidR="004E3259" w:rsidRDefault="004E3259" w:rsidP="004E3259">
      <w:pPr>
        <w:pStyle w:val="Akapitzlist"/>
        <w:numPr>
          <w:ilvl w:val="0"/>
          <w:numId w:val="4"/>
        </w:numPr>
        <w:rPr>
          <w:lang w:val="en-US"/>
        </w:rPr>
      </w:pPr>
      <w:proofErr w:type="spellStart"/>
      <w:r>
        <w:rPr>
          <w:lang w:val="en-US"/>
        </w:rPr>
        <w:t>AzureConnectionString</w:t>
      </w:r>
      <w:proofErr w:type="spellEnd"/>
      <w:r>
        <w:rPr>
          <w:lang w:val="en-US"/>
        </w:rPr>
        <w:t xml:space="preserve"> </w:t>
      </w:r>
      <w:r w:rsidR="000D5C1A">
        <w:rPr>
          <w:lang w:val="en-US"/>
        </w:rPr>
        <w:t>–</w:t>
      </w:r>
      <w:r>
        <w:rPr>
          <w:lang w:val="en-US"/>
        </w:rPr>
        <w:t xml:space="preserve"> </w:t>
      </w:r>
      <w:r w:rsidR="000D5C1A">
        <w:rPr>
          <w:lang w:val="en-US"/>
        </w:rPr>
        <w:t>Azure IoT Hub connection string</w:t>
      </w:r>
    </w:p>
    <w:p w14:paraId="3A844AD3" w14:textId="5E030D74" w:rsidR="000D5C1A" w:rsidRDefault="000D5C1A" w:rsidP="004E3259">
      <w:pPr>
        <w:pStyle w:val="Akapitzlist"/>
        <w:numPr>
          <w:ilvl w:val="0"/>
          <w:numId w:val="4"/>
        </w:numPr>
        <w:rPr>
          <w:lang w:val="en-US"/>
        </w:rPr>
      </w:pPr>
      <w:proofErr w:type="spellStart"/>
      <w:r>
        <w:rPr>
          <w:lang w:val="en-US"/>
        </w:rPr>
        <w:lastRenderedPageBreak/>
        <w:t>AzureDeviceName</w:t>
      </w:r>
      <w:proofErr w:type="spellEnd"/>
      <w:r>
        <w:rPr>
          <w:lang w:val="en-US"/>
        </w:rPr>
        <w:t xml:space="preserve"> – Name of the IoT Device used for sending D2C messages and calling Direct Methods</w:t>
      </w:r>
    </w:p>
    <w:p w14:paraId="37ACC110" w14:textId="0A97CF01" w:rsidR="000D5C1A" w:rsidRDefault="000D5C1A" w:rsidP="004E3259">
      <w:pPr>
        <w:pStyle w:val="Akapitzlist"/>
        <w:numPr>
          <w:ilvl w:val="0"/>
          <w:numId w:val="4"/>
        </w:numPr>
        <w:rPr>
          <w:lang w:val="en-US"/>
        </w:rPr>
      </w:pPr>
      <w:proofErr w:type="spellStart"/>
      <w:r>
        <w:rPr>
          <w:lang w:val="en-US"/>
        </w:rPr>
        <w:t>ServiceBusConnectionString</w:t>
      </w:r>
      <w:proofErr w:type="spellEnd"/>
      <w:r>
        <w:rPr>
          <w:lang w:val="en-US"/>
        </w:rPr>
        <w:t xml:space="preserve"> – Azure Service Bus connection string</w:t>
      </w:r>
    </w:p>
    <w:p w14:paraId="2F400CB0" w14:textId="29A9E3C0" w:rsidR="000D5C1A" w:rsidRDefault="000D5C1A" w:rsidP="004E3259">
      <w:pPr>
        <w:pStyle w:val="Akapitzlist"/>
        <w:numPr>
          <w:ilvl w:val="0"/>
          <w:numId w:val="4"/>
        </w:numPr>
        <w:rPr>
          <w:lang w:val="en-US"/>
        </w:rPr>
      </w:pPr>
      <w:proofErr w:type="spellStart"/>
      <w:r>
        <w:rPr>
          <w:lang w:val="en-US"/>
        </w:rPr>
        <w:t>RegistryManagerConnectionString</w:t>
      </w:r>
      <w:proofErr w:type="spellEnd"/>
      <w:r>
        <w:rPr>
          <w:lang w:val="en-US"/>
        </w:rPr>
        <w:t xml:space="preserve"> – Azure Registry Manager connection string</w:t>
      </w:r>
    </w:p>
    <w:p w14:paraId="470202B9" w14:textId="2C0C9191" w:rsidR="00DE3F71" w:rsidRDefault="00DE3F71" w:rsidP="004E3259">
      <w:pPr>
        <w:pStyle w:val="Akapitzlist"/>
        <w:numPr>
          <w:ilvl w:val="0"/>
          <w:numId w:val="4"/>
        </w:numPr>
        <w:rPr>
          <w:lang w:val="en-US"/>
        </w:rPr>
      </w:pPr>
      <w:proofErr w:type="spellStart"/>
      <w:r>
        <w:rPr>
          <w:lang w:val="en-US"/>
        </w:rPr>
        <w:t>EmergencyStopQueueName</w:t>
      </w:r>
      <w:proofErr w:type="spellEnd"/>
      <w:r>
        <w:rPr>
          <w:lang w:val="en-US"/>
        </w:rPr>
        <w:t xml:space="preserve"> – name of the Service Bus Queue used for triggering </w:t>
      </w:r>
      <w:proofErr w:type="spellStart"/>
      <w:r>
        <w:rPr>
          <w:lang w:val="en-US"/>
        </w:rPr>
        <w:t>EmergencyStop</w:t>
      </w:r>
      <w:proofErr w:type="spellEnd"/>
      <w:r>
        <w:rPr>
          <w:lang w:val="en-US"/>
        </w:rPr>
        <w:t xml:space="preserve"> on malfunctioning devices</w:t>
      </w:r>
    </w:p>
    <w:p w14:paraId="59F08D18" w14:textId="260FEDD5" w:rsidR="00DE3F71" w:rsidRDefault="00DE3F71" w:rsidP="004E3259">
      <w:pPr>
        <w:pStyle w:val="Akapitzlist"/>
        <w:numPr>
          <w:ilvl w:val="0"/>
          <w:numId w:val="4"/>
        </w:numPr>
        <w:rPr>
          <w:lang w:val="en-US"/>
        </w:rPr>
      </w:pPr>
      <w:proofErr w:type="spellStart"/>
      <w:r>
        <w:rPr>
          <w:lang w:val="en-US"/>
        </w:rPr>
        <w:t>LowerProductionRateQueueName</w:t>
      </w:r>
      <w:proofErr w:type="spellEnd"/>
      <w:r>
        <w:rPr>
          <w:lang w:val="en-US"/>
        </w:rPr>
        <w:t xml:space="preserve"> – name of the Service Bus Queue used for lowering the production rate of devices below 90% KPI</w:t>
      </w:r>
    </w:p>
    <w:p w14:paraId="501093D7" w14:textId="102D670E" w:rsidR="00DE3F71" w:rsidRDefault="00DE3F71" w:rsidP="004E3259">
      <w:pPr>
        <w:pStyle w:val="Akapitzlist"/>
        <w:numPr>
          <w:ilvl w:val="0"/>
          <w:numId w:val="4"/>
        </w:numPr>
        <w:rPr>
          <w:lang w:val="en-US"/>
        </w:rPr>
      </w:pPr>
      <w:proofErr w:type="spellStart"/>
      <w:r>
        <w:rPr>
          <w:lang w:val="en-US"/>
        </w:rPr>
        <w:t>TelemetryDelay</w:t>
      </w:r>
      <w:proofErr w:type="spellEnd"/>
      <w:r>
        <w:rPr>
          <w:lang w:val="en-US"/>
        </w:rPr>
        <w:t xml:space="preserve"> – delay in milliseconds between reading data from the OPC</w:t>
      </w:r>
      <w:r w:rsidR="008514CF">
        <w:rPr>
          <w:lang w:val="en-US"/>
        </w:rPr>
        <w:t xml:space="preserve"> UA</w:t>
      </w:r>
      <w:r>
        <w:rPr>
          <w:lang w:val="en-US"/>
        </w:rPr>
        <w:t xml:space="preserve"> Server and passing a D2C message (minimum 5000, if an incorrect value is inserted the program will default to 10000)</w:t>
      </w:r>
      <w:r w:rsidR="008514CF">
        <w:rPr>
          <w:lang w:val="en-US"/>
        </w:rPr>
        <w:t>. This element is optional.</w:t>
      </w:r>
    </w:p>
    <w:p w14:paraId="166E78F8" w14:textId="77777777" w:rsidR="003D26E5" w:rsidRDefault="008514CF" w:rsidP="002B5D2C">
      <w:pPr>
        <w:pStyle w:val="Akapitzlist"/>
        <w:numPr>
          <w:ilvl w:val="0"/>
          <w:numId w:val="4"/>
        </w:numPr>
        <w:rPr>
          <w:lang w:val="en-US"/>
        </w:rPr>
      </w:pPr>
      <w:r>
        <w:rPr>
          <w:lang w:val="en-US"/>
        </w:rPr>
        <w:t xml:space="preserve">Device and Device/Name – each Device represents a </w:t>
      </w:r>
      <w:r w:rsidR="00A54A44">
        <w:rPr>
          <w:lang w:val="en-US"/>
        </w:rPr>
        <w:t>d</w:t>
      </w:r>
      <w:r>
        <w:rPr>
          <w:lang w:val="en-US"/>
        </w:rPr>
        <w:t>evice located on the OPC UA Server</w:t>
      </w:r>
      <w:r w:rsidR="00A54A44">
        <w:rPr>
          <w:lang w:val="en-US"/>
        </w:rPr>
        <w:t xml:space="preserve">, with Name element representing the name of the device. </w:t>
      </w:r>
      <w:r w:rsidR="002B5D2C">
        <w:rPr>
          <w:lang w:val="en-US"/>
        </w:rPr>
        <w:br/>
      </w:r>
      <w:r w:rsidR="002B5D2C">
        <w:rPr>
          <w:lang w:val="en-US"/>
        </w:rPr>
        <w:br/>
      </w:r>
      <w:r w:rsidR="00A54A44" w:rsidRPr="00A54A44">
        <w:rPr>
          <w:b/>
          <w:bCs/>
          <w:lang w:val="en-US"/>
        </w:rPr>
        <w:t>It is important to note that each device name is unique – including spaces</w:t>
      </w:r>
      <w:r w:rsidR="00A54A44">
        <w:rPr>
          <w:lang w:val="en-US"/>
        </w:rPr>
        <w:t xml:space="preserve">. While having two separate devices “Device 1” and “Device1” will allow for triggering </w:t>
      </w:r>
      <w:proofErr w:type="spellStart"/>
      <w:r w:rsidR="00A54A44">
        <w:rPr>
          <w:lang w:val="en-US"/>
        </w:rPr>
        <w:t>EmergencyStop</w:t>
      </w:r>
      <w:proofErr w:type="spellEnd"/>
      <w:r w:rsidR="00A54A44">
        <w:rPr>
          <w:lang w:val="en-US"/>
        </w:rPr>
        <w:t xml:space="preserve"> and </w:t>
      </w:r>
      <w:proofErr w:type="spellStart"/>
      <w:r w:rsidR="00A54A44">
        <w:rPr>
          <w:lang w:val="en-US"/>
        </w:rPr>
        <w:t>ResetErrorStatus</w:t>
      </w:r>
      <w:proofErr w:type="spellEnd"/>
      <w:r w:rsidR="00A54A44">
        <w:rPr>
          <w:lang w:val="en-US"/>
        </w:rPr>
        <w:t xml:space="preserve"> on the correct one, </w:t>
      </w:r>
      <w:r w:rsidR="00FB1353">
        <w:rPr>
          <w:lang w:val="en-US"/>
        </w:rPr>
        <w:t>behavior</w:t>
      </w:r>
      <w:r w:rsidR="00A54A44">
        <w:rPr>
          <w:lang w:val="en-US"/>
        </w:rPr>
        <w:t xml:space="preserve"> related to </w:t>
      </w:r>
      <w:proofErr w:type="spellStart"/>
      <w:r w:rsidR="00A54A44">
        <w:rPr>
          <w:lang w:val="en-US"/>
        </w:rPr>
        <w:t>ProductionRate</w:t>
      </w:r>
      <w:proofErr w:type="spellEnd"/>
      <w:r w:rsidR="00A54A44">
        <w:rPr>
          <w:lang w:val="en-US"/>
        </w:rPr>
        <w:t xml:space="preserve"> and reporting </w:t>
      </w:r>
      <w:r w:rsidR="00FB1353">
        <w:rPr>
          <w:lang w:val="en-US"/>
        </w:rPr>
        <w:t>device errors</w:t>
      </w:r>
      <w:r w:rsidR="00A54A44">
        <w:rPr>
          <w:lang w:val="en-US"/>
        </w:rPr>
        <w:t xml:space="preserve"> in the Reported Device Twin will be unstable between them</w:t>
      </w:r>
      <w:r w:rsidR="002B5D2C">
        <w:rPr>
          <w:lang w:val="en-US"/>
        </w:rPr>
        <w:t xml:space="preserve">. </w:t>
      </w:r>
    </w:p>
    <w:p w14:paraId="5C349433" w14:textId="7149ED10" w:rsidR="002B5D2C" w:rsidRPr="003D26E5" w:rsidRDefault="003D26E5" w:rsidP="003D26E5">
      <w:pPr>
        <w:pStyle w:val="Akapitzlist"/>
        <w:rPr>
          <w:lang w:val="en-US"/>
        </w:rPr>
      </w:pPr>
      <w:r>
        <w:rPr>
          <w:lang w:val="en-US"/>
        </w:rPr>
        <w:br/>
      </w:r>
      <w:r w:rsidR="002B5D2C" w:rsidRPr="003D26E5">
        <w:rPr>
          <w:lang w:val="en-US"/>
        </w:rPr>
        <w:t>For the OPC Agent to function, at least one Device/Name is required.</w:t>
      </w:r>
    </w:p>
    <w:p w14:paraId="799FE303" w14:textId="3F5E7872" w:rsidR="000407D7" w:rsidRDefault="000407D7" w:rsidP="000407D7">
      <w:pPr>
        <w:rPr>
          <w:lang w:val="en-US"/>
        </w:rPr>
      </w:pPr>
      <w:r>
        <w:rPr>
          <w:lang w:val="en-US"/>
        </w:rPr>
        <w:t xml:space="preserve">Below you’ll find an example of a working </w:t>
      </w:r>
      <w:r w:rsidR="00FB1353">
        <w:rPr>
          <w:lang w:val="en-US"/>
        </w:rPr>
        <w:t>device config</w:t>
      </w:r>
      <w:r>
        <w:rPr>
          <w:lang w:val="en-US"/>
        </w:rPr>
        <w:t>:</w:t>
      </w:r>
    </w:p>
    <w:p w14:paraId="25BEF3B8" w14:textId="3E883318" w:rsidR="000407D7" w:rsidRDefault="002971B3" w:rsidP="000407D7">
      <w:pPr>
        <w:rPr>
          <w:lang w:val="en-US"/>
        </w:rPr>
      </w:pPr>
      <w:r>
        <w:rPr>
          <w:noProof/>
        </w:rPr>
        <w:drawing>
          <wp:inline distT="0" distB="0" distL="0" distR="0" wp14:anchorId="0A1D0819" wp14:editId="77B33B63">
            <wp:extent cx="5760720" cy="1202055"/>
            <wp:effectExtent l="0" t="0" r="0" b="0"/>
            <wp:docPr id="117643102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31027" name="Obraz 1" descr="Obraz zawierający tekst, Czcionka, zrzut ekranu, linia&#10;&#10;Opis wygenerowany automatycznie"/>
                    <pic:cNvPicPr/>
                  </pic:nvPicPr>
                  <pic:blipFill>
                    <a:blip r:embed="rId9"/>
                    <a:stretch>
                      <a:fillRect/>
                    </a:stretch>
                  </pic:blipFill>
                  <pic:spPr>
                    <a:xfrm>
                      <a:off x="0" y="0"/>
                      <a:ext cx="5760720" cy="1202055"/>
                    </a:xfrm>
                    <a:prstGeom prst="rect">
                      <a:avLst/>
                    </a:prstGeom>
                  </pic:spPr>
                </pic:pic>
              </a:graphicData>
            </a:graphic>
          </wp:inline>
        </w:drawing>
      </w:r>
    </w:p>
    <w:p w14:paraId="5C876A03" w14:textId="60A3C318" w:rsidR="00221914" w:rsidRPr="00221914" w:rsidRDefault="00221914" w:rsidP="00221914">
      <w:pPr>
        <w:pStyle w:val="Nagwek1"/>
        <w:rPr>
          <w:color w:val="auto"/>
          <w:lang w:val="en-US"/>
        </w:rPr>
      </w:pPr>
      <w:r>
        <w:rPr>
          <w:color w:val="auto"/>
          <w:lang w:val="en-US"/>
        </w:rPr>
        <w:t>3</w:t>
      </w:r>
      <w:r w:rsidRPr="00257E89">
        <w:rPr>
          <w:color w:val="auto"/>
          <w:lang w:val="en-US"/>
        </w:rPr>
        <w:t xml:space="preserve">. </w:t>
      </w:r>
      <w:r>
        <w:rPr>
          <w:color w:val="auto"/>
          <w:lang w:val="en-US"/>
        </w:rPr>
        <w:t>D2C messages</w:t>
      </w:r>
    </w:p>
    <w:p w14:paraId="4B12A271" w14:textId="41B6E8A7" w:rsidR="00221914" w:rsidRDefault="009C6E3A" w:rsidP="000407D7">
      <w:pPr>
        <w:rPr>
          <w:lang w:val="en-US"/>
        </w:rPr>
      </w:pPr>
      <w:r>
        <w:rPr>
          <w:lang w:val="en-US"/>
        </w:rPr>
        <w:t xml:space="preserve">The D2C (Device to Cloud) messages are sent depending on the </w:t>
      </w:r>
      <w:proofErr w:type="spellStart"/>
      <w:r>
        <w:rPr>
          <w:lang w:val="en-US"/>
        </w:rPr>
        <w:t>TelemetryDelay</w:t>
      </w:r>
      <w:proofErr w:type="spellEnd"/>
      <w:r>
        <w:rPr>
          <w:lang w:val="en-US"/>
        </w:rPr>
        <w:t xml:space="preserve"> parameter – the minimum value between messages is 5 seconds, while the default value is 10 seconds. There are up to 8 values being transmitted each message:</w:t>
      </w:r>
    </w:p>
    <w:p w14:paraId="0F0D0AFF" w14:textId="3221C66C" w:rsidR="009C6E3A" w:rsidRDefault="006B3E98" w:rsidP="006B3E98">
      <w:pPr>
        <w:pStyle w:val="Akapitzlist"/>
        <w:numPr>
          <w:ilvl w:val="0"/>
          <w:numId w:val="5"/>
        </w:numPr>
        <w:rPr>
          <w:lang w:val="en-US"/>
        </w:rPr>
      </w:pPr>
      <w:proofErr w:type="spellStart"/>
      <w:r>
        <w:rPr>
          <w:lang w:val="en-US"/>
        </w:rPr>
        <w:t>deviceName</w:t>
      </w:r>
      <w:proofErr w:type="spellEnd"/>
      <w:r>
        <w:rPr>
          <w:lang w:val="en-US"/>
        </w:rPr>
        <w:t xml:space="preserve"> – name of the physical device, which reports its state to the OPC Agent</w:t>
      </w:r>
    </w:p>
    <w:p w14:paraId="4715030F" w14:textId="2548091A" w:rsidR="006B3E98" w:rsidRDefault="006B3E98" w:rsidP="006B3E98">
      <w:pPr>
        <w:pStyle w:val="Akapitzlist"/>
        <w:numPr>
          <w:ilvl w:val="0"/>
          <w:numId w:val="5"/>
        </w:numPr>
        <w:rPr>
          <w:lang w:val="en-US"/>
        </w:rPr>
      </w:pPr>
      <w:proofErr w:type="spellStart"/>
      <w:r>
        <w:rPr>
          <w:lang w:val="en-US"/>
        </w:rPr>
        <w:t>productionStatus</w:t>
      </w:r>
      <w:proofErr w:type="spellEnd"/>
      <w:r>
        <w:rPr>
          <w:lang w:val="en-US"/>
        </w:rPr>
        <w:t xml:space="preserve"> – contains the current production status (stopped = 0, running = 1)</w:t>
      </w:r>
    </w:p>
    <w:p w14:paraId="16A182DE" w14:textId="4B2C6403" w:rsidR="006B3E98" w:rsidRDefault="006B3E98" w:rsidP="006B3E98">
      <w:pPr>
        <w:pStyle w:val="Akapitzlist"/>
        <w:numPr>
          <w:ilvl w:val="0"/>
          <w:numId w:val="5"/>
        </w:numPr>
        <w:rPr>
          <w:lang w:val="en-US"/>
        </w:rPr>
      </w:pPr>
      <w:proofErr w:type="spellStart"/>
      <w:r>
        <w:rPr>
          <w:lang w:val="en-US"/>
        </w:rPr>
        <w:t>workorderID</w:t>
      </w:r>
      <w:proofErr w:type="spellEnd"/>
      <w:r>
        <w:rPr>
          <w:lang w:val="en-US"/>
        </w:rPr>
        <w:t xml:space="preserve"> – contains ID of currently running workorder, the value is empty when production is stopped. </w:t>
      </w:r>
      <w:r w:rsidRPr="006B3E98">
        <w:rPr>
          <w:lang w:val="en-US"/>
        </w:rPr>
        <w:t xml:space="preserve">One </w:t>
      </w:r>
      <w:r>
        <w:rPr>
          <w:lang w:val="en-US"/>
        </w:rPr>
        <w:t>w</w:t>
      </w:r>
      <w:r w:rsidRPr="006B3E98">
        <w:rPr>
          <w:lang w:val="en-US"/>
        </w:rPr>
        <w:t>orkorder ID is processed only by one connected device</w:t>
      </w:r>
      <w:r w:rsidRPr="006B3E98">
        <w:rPr>
          <w:lang w:val="en-US"/>
        </w:rPr>
        <w:t>.</w:t>
      </w:r>
    </w:p>
    <w:p w14:paraId="36E6B5F4" w14:textId="3CAF0C0E" w:rsidR="006B3E98" w:rsidRDefault="006B3E98" w:rsidP="006B3E98">
      <w:pPr>
        <w:pStyle w:val="Akapitzlist"/>
        <w:numPr>
          <w:ilvl w:val="0"/>
          <w:numId w:val="5"/>
        </w:numPr>
        <w:rPr>
          <w:lang w:val="en-US"/>
        </w:rPr>
      </w:pPr>
      <w:proofErr w:type="spellStart"/>
      <w:r>
        <w:rPr>
          <w:lang w:val="en-US"/>
        </w:rPr>
        <w:t>goodCount</w:t>
      </w:r>
      <w:proofErr w:type="spellEnd"/>
      <w:r>
        <w:rPr>
          <w:lang w:val="en-US"/>
        </w:rPr>
        <w:t xml:space="preserve"> – contains the number of produced good quality items</w:t>
      </w:r>
    </w:p>
    <w:p w14:paraId="7E2F9C3F" w14:textId="378525A5" w:rsidR="006B3E98" w:rsidRDefault="006B3E98" w:rsidP="006B3E98">
      <w:pPr>
        <w:pStyle w:val="Akapitzlist"/>
        <w:numPr>
          <w:ilvl w:val="0"/>
          <w:numId w:val="5"/>
        </w:numPr>
        <w:rPr>
          <w:lang w:val="en-US"/>
        </w:rPr>
      </w:pPr>
      <w:proofErr w:type="spellStart"/>
      <w:r>
        <w:rPr>
          <w:lang w:val="en-US"/>
        </w:rPr>
        <w:t>badCount</w:t>
      </w:r>
      <w:proofErr w:type="spellEnd"/>
      <w:r>
        <w:rPr>
          <w:lang w:val="en-US"/>
        </w:rPr>
        <w:t xml:space="preserve"> – contains the number of bad quality items</w:t>
      </w:r>
    </w:p>
    <w:p w14:paraId="0A1C82BB" w14:textId="785408D4" w:rsidR="006B3E98" w:rsidRDefault="006B3E98" w:rsidP="006B3E98">
      <w:pPr>
        <w:pStyle w:val="Akapitzlist"/>
        <w:numPr>
          <w:ilvl w:val="0"/>
          <w:numId w:val="5"/>
        </w:numPr>
        <w:rPr>
          <w:lang w:val="en-US"/>
        </w:rPr>
      </w:pPr>
      <w:r>
        <w:rPr>
          <w:lang w:val="en-US"/>
        </w:rPr>
        <w:t>temperature – contains the temperature in Celsius</w:t>
      </w:r>
    </w:p>
    <w:p w14:paraId="527EE296" w14:textId="4683B528" w:rsidR="00FF41F3" w:rsidRDefault="006B3E98" w:rsidP="00FF41F3">
      <w:pPr>
        <w:pStyle w:val="Akapitzlist"/>
        <w:numPr>
          <w:ilvl w:val="0"/>
          <w:numId w:val="5"/>
        </w:numPr>
        <w:rPr>
          <w:lang w:val="en-US"/>
        </w:rPr>
      </w:pPr>
      <w:proofErr w:type="spellStart"/>
      <w:r>
        <w:rPr>
          <w:lang w:val="en-US"/>
        </w:rPr>
        <w:t>deviceErrors</w:t>
      </w:r>
      <w:proofErr w:type="spellEnd"/>
      <w:r>
        <w:rPr>
          <w:lang w:val="en-US"/>
        </w:rPr>
        <w:t xml:space="preserve"> – sent in the message only if there was a change on the machine (for example when the machine had an emergency stop triggered)</w:t>
      </w:r>
    </w:p>
    <w:p w14:paraId="5FFCBAFA" w14:textId="5A9E8C39" w:rsidR="00FF41F3" w:rsidRPr="00FF41F3" w:rsidRDefault="00FF41F3" w:rsidP="00FF41F3">
      <w:pPr>
        <w:pStyle w:val="Akapitzlist"/>
        <w:numPr>
          <w:ilvl w:val="0"/>
          <w:numId w:val="5"/>
        </w:numPr>
        <w:rPr>
          <w:lang w:val="en-US"/>
        </w:rPr>
      </w:pPr>
      <w:proofErr w:type="spellStart"/>
      <w:r>
        <w:rPr>
          <w:lang w:val="en-US"/>
        </w:rPr>
        <w:t>enqueuedTime</w:t>
      </w:r>
      <w:proofErr w:type="spellEnd"/>
      <w:r>
        <w:rPr>
          <w:lang w:val="en-US"/>
        </w:rPr>
        <w:t xml:space="preserve"> – </w:t>
      </w:r>
      <w:proofErr w:type="spellStart"/>
      <w:r w:rsidR="006313DA">
        <w:rPr>
          <w:lang w:val="en-US"/>
        </w:rPr>
        <w:t>D</w:t>
      </w:r>
      <w:r>
        <w:rPr>
          <w:lang w:val="en-US"/>
        </w:rPr>
        <w:t>ateTime</w:t>
      </w:r>
      <w:proofErr w:type="spellEnd"/>
      <w:r>
        <w:rPr>
          <w:lang w:val="en-US"/>
        </w:rPr>
        <w:t xml:space="preserve"> when the message was sent</w:t>
      </w:r>
    </w:p>
    <w:p w14:paraId="06A12BAA" w14:textId="1AD2291A" w:rsidR="009C6E3A" w:rsidRDefault="00C65974" w:rsidP="000407D7">
      <w:pPr>
        <w:rPr>
          <w:lang w:val="en-US"/>
        </w:rPr>
      </w:pPr>
      <w:r>
        <w:rPr>
          <w:lang w:val="en-US"/>
        </w:rPr>
        <w:t xml:space="preserve">Following example shows how the message should look like when there was a change in the </w:t>
      </w:r>
      <w:proofErr w:type="spellStart"/>
      <w:r>
        <w:rPr>
          <w:lang w:val="en-US"/>
        </w:rPr>
        <w:t>deviceErrors</w:t>
      </w:r>
      <w:proofErr w:type="spellEnd"/>
      <w:r>
        <w:rPr>
          <w:lang w:val="en-US"/>
        </w:rPr>
        <w:t xml:space="preserve"> value (example 1 for “Device 3”) and how it should look like normally (example 2 for “Device 1”).</w:t>
      </w:r>
    </w:p>
    <w:p w14:paraId="3A94650D" w14:textId="07A3B0FD" w:rsidR="009C6E3A" w:rsidRDefault="009C6E3A" w:rsidP="000407D7">
      <w:pPr>
        <w:rPr>
          <w:lang w:val="en-US"/>
        </w:rPr>
      </w:pPr>
      <w:r>
        <w:rPr>
          <w:noProof/>
        </w:rPr>
        <w:lastRenderedPageBreak/>
        <w:drawing>
          <wp:inline distT="0" distB="0" distL="0" distR="0" wp14:anchorId="2DC99268" wp14:editId="4C786F02">
            <wp:extent cx="5760720" cy="3743325"/>
            <wp:effectExtent l="0" t="0" r="0" b="9525"/>
            <wp:docPr id="828425319"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5319" name="Obraz 1" descr="Obraz zawierający tekst, zrzut ekranu, Czcionka, dokument&#10;&#10;Opis wygenerowany automatycznie"/>
                    <pic:cNvPicPr/>
                  </pic:nvPicPr>
                  <pic:blipFill>
                    <a:blip r:embed="rId10"/>
                    <a:stretch>
                      <a:fillRect/>
                    </a:stretch>
                  </pic:blipFill>
                  <pic:spPr>
                    <a:xfrm>
                      <a:off x="0" y="0"/>
                      <a:ext cx="5760720" cy="3743325"/>
                    </a:xfrm>
                    <a:prstGeom prst="rect">
                      <a:avLst/>
                    </a:prstGeom>
                  </pic:spPr>
                </pic:pic>
              </a:graphicData>
            </a:graphic>
          </wp:inline>
        </w:drawing>
      </w:r>
    </w:p>
    <w:p w14:paraId="7A4A2EF0" w14:textId="4BF3E726" w:rsidR="00153438" w:rsidRPr="00221914" w:rsidRDefault="00153438" w:rsidP="00153438">
      <w:pPr>
        <w:pStyle w:val="Nagwek1"/>
        <w:rPr>
          <w:color w:val="auto"/>
          <w:lang w:val="en-US"/>
        </w:rPr>
      </w:pPr>
      <w:r>
        <w:rPr>
          <w:color w:val="auto"/>
          <w:lang w:val="en-US"/>
        </w:rPr>
        <w:t>4</w:t>
      </w:r>
      <w:r w:rsidRPr="00257E89">
        <w:rPr>
          <w:color w:val="auto"/>
          <w:lang w:val="en-US"/>
        </w:rPr>
        <w:t xml:space="preserve">. </w:t>
      </w:r>
      <w:r>
        <w:rPr>
          <w:color w:val="auto"/>
          <w:lang w:val="en-US"/>
        </w:rPr>
        <w:t>Device Twin</w:t>
      </w:r>
    </w:p>
    <w:p w14:paraId="3F22233E" w14:textId="3346E4FA" w:rsidR="00FB1353" w:rsidRDefault="00153438" w:rsidP="000407D7">
      <w:pPr>
        <w:rPr>
          <w:lang w:val="en-US"/>
        </w:rPr>
      </w:pPr>
      <w:r>
        <w:rPr>
          <w:lang w:val="en-US"/>
        </w:rPr>
        <w:t>The Device Twin is our method of both reporting the current state of the machines, as well as ordering the machine to change the value of the production rate.</w:t>
      </w:r>
    </w:p>
    <w:p w14:paraId="2910BBA8" w14:textId="08DBEA72" w:rsidR="00153438" w:rsidRDefault="00153438" w:rsidP="00153438">
      <w:pPr>
        <w:pStyle w:val="Akapitzlist"/>
        <w:numPr>
          <w:ilvl w:val="0"/>
          <w:numId w:val="6"/>
        </w:numPr>
        <w:rPr>
          <w:lang w:val="en-US"/>
        </w:rPr>
      </w:pPr>
      <w:r>
        <w:rPr>
          <w:lang w:val="en-US"/>
        </w:rPr>
        <w:t xml:space="preserve">Desired Device Twin - If our goal is to lower the production rate of a machine, we need to insert an instruction to the twin via this node </w:t>
      </w:r>
      <w:r w:rsidR="003E307F">
        <w:rPr>
          <w:lang w:val="en-US"/>
        </w:rPr>
        <w:t>Json</w:t>
      </w:r>
      <w:r>
        <w:rPr>
          <w:lang w:val="en-US"/>
        </w:rPr>
        <w:t xml:space="preserve"> key-value:</w:t>
      </w:r>
      <w:r>
        <w:rPr>
          <w:lang w:val="en-US"/>
        </w:rPr>
        <w:br/>
        <w:t>“</w:t>
      </w:r>
      <w:proofErr w:type="spellStart"/>
      <w:r w:rsidRPr="00153438">
        <w:rPr>
          <w:b/>
          <w:bCs/>
          <w:lang w:val="en-US"/>
        </w:rPr>
        <w:t>name</w:t>
      </w:r>
      <w:r>
        <w:rPr>
          <w:lang w:val="en-US"/>
        </w:rPr>
        <w:t>_production_rate</w:t>
      </w:r>
      <w:proofErr w:type="spellEnd"/>
      <w:r>
        <w:rPr>
          <w:lang w:val="en-US"/>
        </w:rPr>
        <w:t>” : NUMBER</w:t>
      </w:r>
      <w:r>
        <w:rPr>
          <w:lang w:val="en-US"/>
        </w:rPr>
        <w:br/>
      </w:r>
      <w:r>
        <w:rPr>
          <w:lang w:val="en-US"/>
        </w:rPr>
        <w:br/>
        <w:t xml:space="preserve">where: </w:t>
      </w:r>
    </w:p>
    <w:p w14:paraId="40C16FAC" w14:textId="77777777" w:rsidR="00153438" w:rsidRPr="00153438" w:rsidRDefault="00153438" w:rsidP="00153438">
      <w:pPr>
        <w:pStyle w:val="Akapitzlist"/>
        <w:numPr>
          <w:ilvl w:val="0"/>
          <w:numId w:val="8"/>
        </w:numPr>
        <w:rPr>
          <w:b/>
          <w:bCs/>
          <w:lang w:val="en-US"/>
        </w:rPr>
      </w:pPr>
      <w:r>
        <w:rPr>
          <w:b/>
          <w:bCs/>
          <w:lang w:val="en-US"/>
        </w:rPr>
        <w:t>n</w:t>
      </w:r>
      <w:r w:rsidRPr="00153438">
        <w:rPr>
          <w:b/>
          <w:bCs/>
          <w:lang w:val="en-US"/>
        </w:rPr>
        <w:t>ame</w:t>
      </w:r>
      <w:r>
        <w:rPr>
          <w:b/>
          <w:bCs/>
          <w:lang w:val="en-US"/>
        </w:rPr>
        <w:t xml:space="preserve"> </w:t>
      </w:r>
      <w:r>
        <w:rPr>
          <w:lang w:val="en-US"/>
        </w:rPr>
        <w:t xml:space="preserve">is the Name of the Device reported in Device/Name in the configuration file, </w:t>
      </w:r>
      <w:r>
        <w:rPr>
          <w:lang w:val="en-US"/>
        </w:rPr>
        <w:br/>
      </w:r>
      <w:r w:rsidRPr="00153438">
        <w:rPr>
          <w:u w:val="single"/>
          <w:lang w:val="en-US"/>
        </w:rPr>
        <w:t xml:space="preserve">containing </w:t>
      </w:r>
      <w:r>
        <w:rPr>
          <w:u w:val="single"/>
          <w:lang w:val="en-US"/>
        </w:rPr>
        <w:t>no</w:t>
      </w:r>
      <w:r w:rsidRPr="00153438">
        <w:rPr>
          <w:u w:val="single"/>
          <w:lang w:val="en-US"/>
        </w:rPr>
        <w:t xml:space="preserve"> spaces</w:t>
      </w:r>
      <w:r>
        <w:rPr>
          <w:lang w:val="en-US"/>
        </w:rPr>
        <w:t xml:space="preserve"> (instead of “Device 1_production_rate” insert “Device1_production_rate”)</w:t>
      </w:r>
    </w:p>
    <w:p w14:paraId="18675DD0" w14:textId="4B4ACDFD" w:rsidR="001179BA" w:rsidRPr="001179BA" w:rsidRDefault="00153438" w:rsidP="001179BA">
      <w:pPr>
        <w:pStyle w:val="Akapitzlist"/>
        <w:numPr>
          <w:ilvl w:val="0"/>
          <w:numId w:val="8"/>
        </w:numPr>
        <w:rPr>
          <w:b/>
          <w:bCs/>
          <w:lang w:val="en-US"/>
        </w:rPr>
      </w:pPr>
      <w:r>
        <w:rPr>
          <w:b/>
          <w:bCs/>
          <w:lang w:val="en-US"/>
        </w:rPr>
        <w:t>NUMBER</w:t>
      </w:r>
      <w:r>
        <w:rPr>
          <w:lang w:val="en-US"/>
        </w:rPr>
        <w:t xml:space="preserve"> is a value from 0 to 100, as it represents </w:t>
      </w:r>
      <w:r w:rsidR="002D423B">
        <w:rPr>
          <w:lang w:val="en-US"/>
        </w:rPr>
        <w:t>the production rate measured in %</w:t>
      </w:r>
      <w:r w:rsidR="001179BA">
        <w:rPr>
          <w:lang w:val="en-US"/>
        </w:rPr>
        <w:br/>
      </w:r>
    </w:p>
    <w:p w14:paraId="04B68791" w14:textId="46F62CC4" w:rsidR="001179BA" w:rsidRDefault="001179BA" w:rsidP="001179BA">
      <w:pPr>
        <w:pStyle w:val="Akapitzlist"/>
        <w:numPr>
          <w:ilvl w:val="0"/>
          <w:numId w:val="6"/>
        </w:numPr>
        <w:rPr>
          <w:lang w:val="en-US"/>
        </w:rPr>
      </w:pPr>
      <w:r>
        <w:rPr>
          <w:lang w:val="en-US"/>
        </w:rPr>
        <w:t>Reported</w:t>
      </w:r>
      <w:r>
        <w:rPr>
          <w:lang w:val="en-US"/>
        </w:rPr>
        <w:t xml:space="preserve"> Device Twin </w:t>
      </w:r>
      <w:r w:rsidR="00610848">
        <w:rPr>
          <w:lang w:val="en-US"/>
        </w:rPr>
        <w:t>–</w:t>
      </w:r>
      <w:r>
        <w:rPr>
          <w:lang w:val="en-US"/>
        </w:rPr>
        <w:t xml:space="preserve"> </w:t>
      </w:r>
      <w:r w:rsidR="00610848">
        <w:rPr>
          <w:lang w:val="en-US"/>
        </w:rPr>
        <w:t>each Device in the OPC Agent reports its current production rate and error state in this device twin via this node</w:t>
      </w:r>
      <w:r>
        <w:rPr>
          <w:lang w:val="en-US"/>
        </w:rPr>
        <w:t xml:space="preserve"> </w:t>
      </w:r>
      <w:r w:rsidR="003E307F">
        <w:rPr>
          <w:lang w:val="en-US"/>
        </w:rPr>
        <w:t>Json</w:t>
      </w:r>
      <w:r>
        <w:rPr>
          <w:lang w:val="en-US"/>
        </w:rPr>
        <w:t xml:space="preserve"> key-value:</w:t>
      </w:r>
      <w:r>
        <w:rPr>
          <w:lang w:val="en-US"/>
        </w:rPr>
        <w:br/>
        <w:t>“</w:t>
      </w:r>
      <w:proofErr w:type="spellStart"/>
      <w:r w:rsidRPr="00153438">
        <w:rPr>
          <w:b/>
          <w:bCs/>
          <w:lang w:val="en-US"/>
        </w:rPr>
        <w:t>name</w:t>
      </w:r>
      <w:r>
        <w:rPr>
          <w:lang w:val="en-US"/>
        </w:rPr>
        <w:t>_production_rate</w:t>
      </w:r>
      <w:proofErr w:type="spellEnd"/>
      <w:r>
        <w:rPr>
          <w:lang w:val="en-US"/>
        </w:rPr>
        <w:t>” : NUMBER</w:t>
      </w:r>
      <w:r>
        <w:rPr>
          <w:lang w:val="en-US"/>
        </w:rPr>
        <w:br/>
        <w:t>“</w:t>
      </w:r>
      <w:proofErr w:type="spellStart"/>
      <w:r w:rsidRPr="00153438">
        <w:rPr>
          <w:b/>
          <w:bCs/>
          <w:lang w:val="en-US"/>
        </w:rPr>
        <w:t>name</w:t>
      </w:r>
      <w:r>
        <w:rPr>
          <w:lang w:val="en-US"/>
        </w:rPr>
        <w:t>_</w:t>
      </w:r>
      <w:r>
        <w:rPr>
          <w:lang w:val="en-US"/>
        </w:rPr>
        <w:t>error</w:t>
      </w:r>
      <w:r>
        <w:rPr>
          <w:lang w:val="en-US"/>
        </w:rPr>
        <w:t>_</w:t>
      </w:r>
      <w:r>
        <w:rPr>
          <w:lang w:val="en-US"/>
        </w:rPr>
        <w:t>state</w:t>
      </w:r>
      <w:proofErr w:type="spellEnd"/>
      <w:r>
        <w:rPr>
          <w:lang w:val="en-US"/>
        </w:rPr>
        <w:t xml:space="preserve">” : </w:t>
      </w:r>
      <w:r>
        <w:rPr>
          <w:lang w:val="en-US"/>
        </w:rPr>
        <w:t>ERRORNUMBER</w:t>
      </w:r>
      <w:r>
        <w:rPr>
          <w:lang w:val="en-US"/>
        </w:rPr>
        <w:br/>
      </w:r>
      <w:r>
        <w:rPr>
          <w:lang w:val="en-US"/>
        </w:rPr>
        <w:br/>
        <w:t xml:space="preserve">where: </w:t>
      </w:r>
    </w:p>
    <w:p w14:paraId="697B71F5" w14:textId="77777777" w:rsidR="001179BA" w:rsidRPr="00153438" w:rsidRDefault="001179BA" w:rsidP="001179BA">
      <w:pPr>
        <w:pStyle w:val="Akapitzlist"/>
        <w:numPr>
          <w:ilvl w:val="0"/>
          <w:numId w:val="8"/>
        </w:numPr>
        <w:rPr>
          <w:b/>
          <w:bCs/>
          <w:lang w:val="en-US"/>
        </w:rPr>
      </w:pPr>
      <w:r>
        <w:rPr>
          <w:b/>
          <w:bCs/>
          <w:lang w:val="en-US"/>
        </w:rPr>
        <w:t>n</w:t>
      </w:r>
      <w:r w:rsidRPr="00153438">
        <w:rPr>
          <w:b/>
          <w:bCs/>
          <w:lang w:val="en-US"/>
        </w:rPr>
        <w:t>ame</w:t>
      </w:r>
      <w:r>
        <w:rPr>
          <w:b/>
          <w:bCs/>
          <w:lang w:val="en-US"/>
        </w:rPr>
        <w:t xml:space="preserve"> </w:t>
      </w:r>
      <w:r>
        <w:rPr>
          <w:lang w:val="en-US"/>
        </w:rPr>
        <w:t xml:space="preserve">is the Name of the Device reported in Device/Name in the configuration file, </w:t>
      </w:r>
      <w:r>
        <w:rPr>
          <w:lang w:val="en-US"/>
        </w:rPr>
        <w:br/>
      </w:r>
      <w:r w:rsidRPr="00153438">
        <w:rPr>
          <w:u w:val="single"/>
          <w:lang w:val="en-US"/>
        </w:rPr>
        <w:t xml:space="preserve">containing </w:t>
      </w:r>
      <w:r>
        <w:rPr>
          <w:u w:val="single"/>
          <w:lang w:val="en-US"/>
        </w:rPr>
        <w:t>no</w:t>
      </w:r>
      <w:r w:rsidRPr="00153438">
        <w:rPr>
          <w:u w:val="single"/>
          <w:lang w:val="en-US"/>
        </w:rPr>
        <w:t xml:space="preserve"> spaces</w:t>
      </w:r>
      <w:r>
        <w:rPr>
          <w:lang w:val="en-US"/>
        </w:rPr>
        <w:t xml:space="preserve"> (instead of “Device 1_production_rate” insert “Device1_production_rate”)</w:t>
      </w:r>
    </w:p>
    <w:p w14:paraId="3FCFAB41" w14:textId="77777777" w:rsidR="001179BA" w:rsidRPr="001179BA" w:rsidRDefault="001179BA" w:rsidP="001179BA">
      <w:pPr>
        <w:pStyle w:val="Akapitzlist"/>
        <w:numPr>
          <w:ilvl w:val="0"/>
          <w:numId w:val="8"/>
        </w:numPr>
        <w:rPr>
          <w:b/>
          <w:bCs/>
          <w:lang w:val="en-US"/>
        </w:rPr>
      </w:pPr>
      <w:r>
        <w:rPr>
          <w:b/>
          <w:bCs/>
          <w:lang w:val="en-US"/>
        </w:rPr>
        <w:t>NUMBER</w:t>
      </w:r>
      <w:r>
        <w:rPr>
          <w:lang w:val="en-US"/>
        </w:rPr>
        <w:t xml:space="preserve"> is a value from 0 to 100, as it represents the production rate measured in %</w:t>
      </w:r>
    </w:p>
    <w:p w14:paraId="6570F57C" w14:textId="61C34040" w:rsidR="001179BA" w:rsidRPr="001179BA" w:rsidRDefault="001179BA" w:rsidP="001179BA">
      <w:pPr>
        <w:pStyle w:val="Akapitzlist"/>
        <w:numPr>
          <w:ilvl w:val="0"/>
          <w:numId w:val="8"/>
        </w:numPr>
        <w:rPr>
          <w:b/>
          <w:bCs/>
          <w:lang w:val="en-US"/>
        </w:rPr>
      </w:pPr>
      <w:r>
        <w:rPr>
          <w:b/>
          <w:bCs/>
          <w:lang w:val="en-US"/>
        </w:rPr>
        <w:t>ERRORNUMBER</w:t>
      </w:r>
      <w:r>
        <w:rPr>
          <w:lang w:val="en-US"/>
        </w:rPr>
        <w:t xml:space="preserve"> is a value from 0 to 15, representing the state of the machine</w:t>
      </w:r>
      <w:r w:rsidR="006F71F7">
        <w:rPr>
          <w:lang w:val="en-US"/>
        </w:rPr>
        <w:t xml:space="preserve">, </w:t>
      </w:r>
      <w:r>
        <w:rPr>
          <w:lang w:val="en-US"/>
        </w:rPr>
        <w:t>ranging from no errors</w:t>
      </w:r>
      <w:r w:rsidR="006F71F7">
        <w:rPr>
          <w:lang w:val="en-US"/>
        </w:rPr>
        <w:t xml:space="preserve"> (0)</w:t>
      </w:r>
      <w:r>
        <w:rPr>
          <w:lang w:val="en-US"/>
        </w:rPr>
        <w:t xml:space="preserve"> to 100% faulty device</w:t>
      </w:r>
      <w:r w:rsidR="006F71F7">
        <w:rPr>
          <w:lang w:val="en-US"/>
        </w:rPr>
        <w:t xml:space="preserve"> (15)</w:t>
      </w:r>
    </w:p>
    <w:p w14:paraId="6F0A5A28" w14:textId="77777777" w:rsidR="001179BA" w:rsidRPr="001179BA" w:rsidRDefault="001179BA" w:rsidP="001179BA">
      <w:pPr>
        <w:rPr>
          <w:b/>
          <w:bCs/>
          <w:lang w:val="en-US"/>
        </w:rPr>
      </w:pPr>
    </w:p>
    <w:p w14:paraId="1C5C24E5" w14:textId="5D1B3DBA" w:rsidR="00FB1353" w:rsidRDefault="00FB1353" w:rsidP="000407D7">
      <w:pPr>
        <w:rPr>
          <w:lang w:val="en-US"/>
        </w:rPr>
      </w:pPr>
      <w:r>
        <w:rPr>
          <w:noProof/>
        </w:rPr>
        <w:drawing>
          <wp:inline distT="0" distB="0" distL="0" distR="0" wp14:anchorId="791BDFDC" wp14:editId="3D67EC37">
            <wp:extent cx="3933825" cy="4800600"/>
            <wp:effectExtent l="0" t="0" r="9525" b="0"/>
            <wp:docPr id="1563831571"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1571" name="Obraz 1" descr="Obraz zawierający tekst, zrzut ekranu, Czcionka, dokument&#10;&#10;Opis wygenerowany automatycznie"/>
                    <pic:cNvPicPr/>
                  </pic:nvPicPr>
                  <pic:blipFill>
                    <a:blip r:embed="rId11"/>
                    <a:stretch>
                      <a:fillRect/>
                    </a:stretch>
                  </pic:blipFill>
                  <pic:spPr>
                    <a:xfrm>
                      <a:off x="0" y="0"/>
                      <a:ext cx="3933825" cy="4800600"/>
                    </a:xfrm>
                    <a:prstGeom prst="rect">
                      <a:avLst/>
                    </a:prstGeom>
                  </pic:spPr>
                </pic:pic>
              </a:graphicData>
            </a:graphic>
          </wp:inline>
        </w:drawing>
      </w:r>
    </w:p>
    <w:p w14:paraId="20246A55" w14:textId="5257719C" w:rsidR="00035A84" w:rsidRPr="00035A84" w:rsidRDefault="00117304" w:rsidP="00035A84">
      <w:pPr>
        <w:pStyle w:val="Nagwek1"/>
        <w:rPr>
          <w:color w:val="auto"/>
          <w:lang w:val="en-US"/>
        </w:rPr>
      </w:pPr>
      <w:r>
        <w:rPr>
          <w:color w:val="auto"/>
          <w:lang w:val="en-US"/>
        </w:rPr>
        <w:t>5</w:t>
      </w:r>
      <w:r w:rsidRPr="00257E89">
        <w:rPr>
          <w:color w:val="auto"/>
          <w:lang w:val="en-US"/>
        </w:rPr>
        <w:t xml:space="preserve">. </w:t>
      </w:r>
      <w:r>
        <w:rPr>
          <w:color w:val="auto"/>
          <w:lang w:val="en-US"/>
        </w:rPr>
        <w:t>Direct Methods</w:t>
      </w:r>
    </w:p>
    <w:p w14:paraId="23782A1D" w14:textId="58663B2C" w:rsidR="00117304" w:rsidRDefault="00117304" w:rsidP="00117304">
      <w:pPr>
        <w:pStyle w:val="Akapitzlist"/>
        <w:numPr>
          <w:ilvl w:val="0"/>
          <w:numId w:val="9"/>
        </w:numPr>
        <w:rPr>
          <w:lang w:val="en-US"/>
        </w:rPr>
      </w:pPr>
      <w:r>
        <w:rPr>
          <w:lang w:val="en-US"/>
        </w:rPr>
        <w:t xml:space="preserve">Emergency Stop </w:t>
      </w:r>
      <w:r w:rsidR="002305CE">
        <w:rPr>
          <w:lang w:val="en-US"/>
        </w:rPr>
        <w:t>–</w:t>
      </w:r>
      <w:r>
        <w:rPr>
          <w:lang w:val="en-US"/>
        </w:rPr>
        <w:t xml:space="preserve"> </w:t>
      </w:r>
      <w:r w:rsidR="002305CE">
        <w:rPr>
          <w:lang w:val="en-US"/>
        </w:rPr>
        <w:t xml:space="preserve">we call it by name </w:t>
      </w:r>
      <w:proofErr w:type="spellStart"/>
      <w:r w:rsidR="002305CE">
        <w:rPr>
          <w:lang w:val="en-US"/>
        </w:rPr>
        <w:t>EmergencyStop</w:t>
      </w:r>
      <w:proofErr w:type="spellEnd"/>
      <w:r w:rsidR="002305CE">
        <w:rPr>
          <w:lang w:val="en-US"/>
        </w:rPr>
        <w:t>, and Payload in the format:</w:t>
      </w:r>
      <w:r w:rsidR="002305CE">
        <w:rPr>
          <w:lang w:val="en-US"/>
        </w:rPr>
        <w:br/>
        <w:t>{“</w:t>
      </w:r>
      <w:proofErr w:type="spellStart"/>
      <w:r w:rsidR="002305CE">
        <w:rPr>
          <w:lang w:val="en-US"/>
        </w:rPr>
        <w:t>deviceName</w:t>
      </w:r>
      <w:proofErr w:type="spellEnd"/>
      <w:r w:rsidR="002305CE">
        <w:rPr>
          <w:lang w:val="en-US"/>
        </w:rPr>
        <w:t xml:space="preserve">” : “NAME”} </w:t>
      </w:r>
      <w:r w:rsidR="002305CE">
        <w:rPr>
          <w:lang w:val="en-US"/>
        </w:rPr>
        <w:br/>
        <w:t xml:space="preserve">where NAME = name of the Device on the OPC UA Server we want to call this method for. It is important to point, that unlike the previous section regarding Device Twins, this one needs </w:t>
      </w:r>
      <w:r w:rsidR="002305CE">
        <w:rPr>
          <w:b/>
          <w:bCs/>
          <w:lang w:val="en-US"/>
        </w:rPr>
        <w:t>exactly</w:t>
      </w:r>
      <w:r w:rsidR="002305CE">
        <w:rPr>
          <w:lang w:val="en-US"/>
        </w:rPr>
        <w:t xml:space="preserve"> the device name without any alterations. Here is an example of this method in action:</w:t>
      </w:r>
    </w:p>
    <w:p w14:paraId="285B5E04" w14:textId="0E5F0F39" w:rsidR="002305CE" w:rsidRPr="002305CE" w:rsidRDefault="002305CE" w:rsidP="002305CE">
      <w:pPr>
        <w:rPr>
          <w:lang w:val="en-US"/>
        </w:rPr>
      </w:pPr>
      <w:r>
        <w:rPr>
          <w:lang w:val="en-US"/>
        </w:rPr>
        <w:t>A) How we call it for a device named “Device 1”</w:t>
      </w:r>
    </w:p>
    <w:p w14:paraId="34FB5B17" w14:textId="7BC90021" w:rsidR="00117304" w:rsidRDefault="00117304" w:rsidP="000407D7">
      <w:pPr>
        <w:rPr>
          <w:lang w:val="en-US"/>
        </w:rPr>
      </w:pPr>
      <w:r>
        <w:rPr>
          <w:noProof/>
        </w:rPr>
        <w:drawing>
          <wp:inline distT="0" distB="0" distL="0" distR="0" wp14:anchorId="6916FE7A" wp14:editId="322D7E57">
            <wp:extent cx="1857375" cy="1333500"/>
            <wp:effectExtent l="0" t="0" r="9525" b="0"/>
            <wp:docPr id="115118596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85969" name="Obraz 1" descr="Obraz zawierający tekst, zrzut ekranu, Czcionka, linia&#10;&#10;Opis wygenerowany automatycznie"/>
                    <pic:cNvPicPr/>
                  </pic:nvPicPr>
                  <pic:blipFill>
                    <a:blip r:embed="rId12"/>
                    <a:stretch>
                      <a:fillRect/>
                    </a:stretch>
                  </pic:blipFill>
                  <pic:spPr>
                    <a:xfrm>
                      <a:off x="0" y="0"/>
                      <a:ext cx="1857375" cy="1333500"/>
                    </a:xfrm>
                    <a:prstGeom prst="rect">
                      <a:avLst/>
                    </a:prstGeom>
                  </pic:spPr>
                </pic:pic>
              </a:graphicData>
            </a:graphic>
          </wp:inline>
        </w:drawing>
      </w:r>
    </w:p>
    <w:p w14:paraId="14619D38" w14:textId="4C441577" w:rsidR="00117304" w:rsidRDefault="002305CE" w:rsidP="000407D7">
      <w:pPr>
        <w:rPr>
          <w:lang w:val="en-US"/>
        </w:rPr>
      </w:pPr>
      <w:r>
        <w:rPr>
          <w:lang w:val="en-US"/>
        </w:rPr>
        <w:t xml:space="preserve">B) How the device and the Agent </w:t>
      </w:r>
      <w:r>
        <w:rPr>
          <w:lang w:val="en-US"/>
        </w:rPr>
        <w:t xml:space="preserve">look </w:t>
      </w:r>
      <w:r>
        <w:rPr>
          <w:lang w:val="en-US"/>
        </w:rPr>
        <w:t>before executing it:</w:t>
      </w:r>
    </w:p>
    <w:p w14:paraId="49D252AF" w14:textId="1BD12AA3" w:rsidR="00117304" w:rsidRDefault="00117304" w:rsidP="000407D7">
      <w:pPr>
        <w:rPr>
          <w:lang w:val="en-US"/>
        </w:rPr>
      </w:pPr>
      <w:r>
        <w:rPr>
          <w:noProof/>
        </w:rPr>
        <w:lastRenderedPageBreak/>
        <w:drawing>
          <wp:inline distT="0" distB="0" distL="0" distR="0" wp14:anchorId="425D77AC" wp14:editId="65ABEACE">
            <wp:extent cx="5760720" cy="3881755"/>
            <wp:effectExtent l="0" t="0" r="0" b="4445"/>
            <wp:docPr id="1554239332"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9332" name="Obraz 1" descr="Obraz zawierający tekst, zrzut ekranu, oprogramowanie, wyświetlacz&#10;&#10;Opis wygenerowany automatycznie"/>
                    <pic:cNvPicPr/>
                  </pic:nvPicPr>
                  <pic:blipFill>
                    <a:blip r:embed="rId13"/>
                    <a:stretch>
                      <a:fillRect/>
                    </a:stretch>
                  </pic:blipFill>
                  <pic:spPr>
                    <a:xfrm>
                      <a:off x="0" y="0"/>
                      <a:ext cx="5760720" cy="3881755"/>
                    </a:xfrm>
                    <a:prstGeom prst="rect">
                      <a:avLst/>
                    </a:prstGeom>
                  </pic:spPr>
                </pic:pic>
              </a:graphicData>
            </a:graphic>
          </wp:inline>
        </w:drawing>
      </w:r>
    </w:p>
    <w:p w14:paraId="5250D441" w14:textId="77777777" w:rsidR="00117304" w:rsidRDefault="00117304" w:rsidP="000407D7">
      <w:pPr>
        <w:rPr>
          <w:lang w:val="en-US"/>
        </w:rPr>
      </w:pPr>
    </w:p>
    <w:p w14:paraId="400855F0" w14:textId="471EFB73" w:rsidR="002305CE" w:rsidRDefault="002305CE" w:rsidP="000407D7">
      <w:pPr>
        <w:rPr>
          <w:lang w:val="en-US"/>
        </w:rPr>
      </w:pPr>
      <w:r>
        <w:rPr>
          <w:lang w:val="en-US"/>
        </w:rPr>
        <w:t xml:space="preserve">C) And how the device and the Agent look after executing the </w:t>
      </w:r>
      <w:proofErr w:type="spellStart"/>
      <w:r>
        <w:rPr>
          <w:lang w:val="en-US"/>
        </w:rPr>
        <w:t>EmergencyStop</w:t>
      </w:r>
      <w:proofErr w:type="spellEnd"/>
      <w:r>
        <w:rPr>
          <w:lang w:val="en-US"/>
        </w:rPr>
        <w:t xml:space="preserve"> method:</w:t>
      </w:r>
    </w:p>
    <w:p w14:paraId="46500778" w14:textId="044904AA" w:rsidR="00117304" w:rsidRDefault="00117304" w:rsidP="000407D7">
      <w:pPr>
        <w:rPr>
          <w:lang w:val="en-US"/>
        </w:rPr>
      </w:pPr>
      <w:r>
        <w:rPr>
          <w:noProof/>
        </w:rPr>
        <w:drawing>
          <wp:inline distT="0" distB="0" distL="0" distR="0" wp14:anchorId="0044AB81" wp14:editId="0B533275">
            <wp:extent cx="5760720" cy="3884295"/>
            <wp:effectExtent l="0" t="0" r="0" b="1905"/>
            <wp:docPr id="594734308"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34308" name="Obraz 1" descr="Obraz zawierający tekst, elektronika, zrzut ekranu, oprogramowanie&#10;&#10;Opis wygenerowany automatycznie"/>
                    <pic:cNvPicPr/>
                  </pic:nvPicPr>
                  <pic:blipFill>
                    <a:blip r:embed="rId14"/>
                    <a:stretch>
                      <a:fillRect/>
                    </a:stretch>
                  </pic:blipFill>
                  <pic:spPr>
                    <a:xfrm>
                      <a:off x="0" y="0"/>
                      <a:ext cx="5760720" cy="3884295"/>
                    </a:xfrm>
                    <a:prstGeom prst="rect">
                      <a:avLst/>
                    </a:prstGeom>
                  </pic:spPr>
                </pic:pic>
              </a:graphicData>
            </a:graphic>
          </wp:inline>
        </w:drawing>
      </w:r>
    </w:p>
    <w:p w14:paraId="3CDDADAA" w14:textId="58456BD5" w:rsidR="002305CE" w:rsidRDefault="002305CE" w:rsidP="002305CE">
      <w:pPr>
        <w:pStyle w:val="Akapitzlist"/>
        <w:numPr>
          <w:ilvl w:val="0"/>
          <w:numId w:val="9"/>
        </w:numPr>
        <w:rPr>
          <w:lang w:val="en-US"/>
        </w:rPr>
      </w:pPr>
      <w:proofErr w:type="spellStart"/>
      <w:r>
        <w:rPr>
          <w:lang w:val="en-US"/>
        </w:rPr>
        <w:lastRenderedPageBreak/>
        <w:t>ResetErrorStatus</w:t>
      </w:r>
      <w:proofErr w:type="spellEnd"/>
      <w:r>
        <w:rPr>
          <w:lang w:val="en-US"/>
        </w:rPr>
        <w:t xml:space="preserve"> </w:t>
      </w:r>
      <w:r>
        <w:rPr>
          <w:lang w:val="en-US"/>
        </w:rPr>
        <w:t xml:space="preserve"> – we call it by name </w:t>
      </w:r>
      <w:proofErr w:type="spellStart"/>
      <w:r>
        <w:rPr>
          <w:lang w:val="en-US"/>
        </w:rPr>
        <w:t>ResetErrorStatus</w:t>
      </w:r>
      <w:proofErr w:type="spellEnd"/>
      <w:r>
        <w:rPr>
          <w:lang w:val="en-US"/>
        </w:rPr>
        <w:t xml:space="preserve"> , and Payload in the format:</w:t>
      </w:r>
      <w:r>
        <w:rPr>
          <w:lang w:val="en-US"/>
        </w:rPr>
        <w:br/>
        <w:t>{“</w:t>
      </w:r>
      <w:proofErr w:type="spellStart"/>
      <w:r>
        <w:rPr>
          <w:lang w:val="en-US"/>
        </w:rPr>
        <w:t>deviceName</w:t>
      </w:r>
      <w:proofErr w:type="spellEnd"/>
      <w:r>
        <w:rPr>
          <w:lang w:val="en-US"/>
        </w:rPr>
        <w:t xml:space="preserve">” : “NAME”} </w:t>
      </w:r>
      <w:r>
        <w:rPr>
          <w:lang w:val="en-US"/>
        </w:rPr>
        <w:br/>
        <w:t xml:space="preserve">where NAME = name of the Device on the OPC UA Server we want to call this method for. It is important to point, that unlike the previous section regarding Device Twins, this one needs </w:t>
      </w:r>
      <w:r>
        <w:rPr>
          <w:b/>
          <w:bCs/>
          <w:lang w:val="en-US"/>
        </w:rPr>
        <w:t>exactly</w:t>
      </w:r>
      <w:r>
        <w:rPr>
          <w:lang w:val="en-US"/>
        </w:rPr>
        <w:t xml:space="preserve"> the device name without any alterations. Here is an example of this method in action:</w:t>
      </w:r>
    </w:p>
    <w:p w14:paraId="66B1C088" w14:textId="6CB5BA8C" w:rsidR="002305CE" w:rsidRPr="002305CE" w:rsidRDefault="002305CE" w:rsidP="002305CE">
      <w:pPr>
        <w:rPr>
          <w:lang w:val="en-US"/>
        </w:rPr>
      </w:pPr>
      <w:r w:rsidRPr="002305CE">
        <w:rPr>
          <w:lang w:val="en-US"/>
        </w:rPr>
        <w:t>A) How we call it for a device named “Device 1”</w:t>
      </w:r>
    </w:p>
    <w:p w14:paraId="06EFF792" w14:textId="50B83586" w:rsidR="00117304" w:rsidRDefault="00117304" w:rsidP="000407D7">
      <w:pPr>
        <w:rPr>
          <w:lang w:val="en-US"/>
        </w:rPr>
      </w:pPr>
      <w:r>
        <w:rPr>
          <w:noProof/>
        </w:rPr>
        <w:drawing>
          <wp:inline distT="0" distB="0" distL="0" distR="0" wp14:anchorId="45EA3357" wp14:editId="44C06C65">
            <wp:extent cx="1895475" cy="1295400"/>
            <wp:effectExtent l="0" t="0" r="9525" b="0"/>
            <wp:docPr id="153799945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99457" name="Obraz 1" descr="Obraz zawierający tekst, zrzut ekranu, Czcionka, linia&#10;&#10;Opis wygenerowany automatycznie"/>
                    <pic:cNvPicPr/>
                  </pic:nvPicPr>
                  <pic:blipFill>
                    <a:blip r:embed="rId15"/>
                    <a:stretch>
                      <a:fillRect/>
                    </a:stretch>
                  </pic:blipFill>
                  <pic:spPr>
                    <a:xfrm>
                      <a:off x="0" y="0"/>
                      <a:ext cx="1895475" cy="1295400"/>
                    </a:xfrm>
                    <a:prstGeom prst="rect">
                      <a:avLst/>
                    </a:prstGeom>
                  </pic:spPr>
                </pic:pic>
              </a:graphicData>
            </a:graphic>
          </wp:inline>
        </w:drawing>
      </w:r>
    </w:p>
    <w:p w14:paraId="47916B46" w14:textId="7199786F" w:rsidR="002305CE" w:rsidRDefault="002305CE" w:rsidP="000407D7">
      <w:pPr>
        <w:rPr>
          <w:lang w:val="en-US"/>
        </w:rPr>
      </w:pPr>
      <w:r>
        <w:rPr>
          <w:lang w:val="en-US"/>
        </w:rPr>
        <w:t xml:space="preserve">B) </w:t>
      </w:r>
      <w:r>
        <w:rPr>
          <w:lang w:val="en-US"/>
        </w:rPr>
        <w:t xml:space="preserve">And how the device and the Agent look after executing the </w:t>
      </w:r>
      <w:proofErr w:type="spellStart"/>
      <w:r>
        <w:rPr>
          <w:lang w:val="en-US"/>
        </w:rPr>
        <w:t>ResetErrorStatus</w:t>
      </w:r>
      <w:proofErr w:type="spellEnd"/>
      <w:r>
        <w:rPr>
          <w:lang w:val="en-US"/>
        </w:rPr>
        <w:t xml:space="preserve"> method</w:t>
      </w:r>
      <w:r>
        <w:rPr>
          <w:lang w:val="en-US"/>
        </w:rPr>
        <w:t xml:space="preserve"> (after executing </w:t>
      </w:r>
      <w:proofErr w:type="spellStart"/>
      <w:r>
        <w:rPr>
          <w:lang w:val="en-US"/>
        </w:rPr>
        <w:t>EmergencyStop</w:t>
      </w:r>
      <w:proofErr w:type="spellEnd"/>
      <w:r>
        <w:rPr>
          <w:lang w:val="en-US"/>
        </w:rPr>
        <w:t xml:space="preserve"> first, in the previous example)</w:t>
      </w:r>
      <w:r>
        <w:rPr>
          <w:lang w:val="en-US"/>
        </w:rPr>
        <w:t>:</w:t>
      </w:r>
    </w:p>
    <w:p w14:paraId="1E21CAE6" w14:textId="198D803A" w:rsidR="00274476" w:rsidRDefault="00117304" w:rsidP="000407D7">
      <w:pPr>
        <w:rPr>
          <w:lang w:val="en-US"/>
        </w:rPr>
      </w:pPr>
      <w:r>
        <w:rPr>
          <w:noProof/>
        </w:rPr>
        <w:drawing>
          <wp:inline distT="0" distB="0" distL="0" distR="0" wp14:anchorId="5138DC70" wp14:editId="22DBE6BF">
            <wp:extent cx="5760720" cy="3835400"/>
            <wp:effectExtent l="0" t="0" r="0" b="0"/>
            <wp:docPr id="1859556712"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56712" name="Obraz 1" descr="Obraz zawierający tekst, zrzut ekranu, oprogramowanie, wyświetlacz&#10;&#10;Opis wygenerowany automatycznie"/>
                    <pic:cNvPicPr/>
                  </pic:nvPicPr>
                  <pic:blipFill>
                    <a:blip r:embed="rId16"/>
                    <a:stretch>
                      <a:fillRect/>
                    </a:stretch>
                  </pic:blipFill>
                  <pic:spPr>
                    <a:xfrm>
                      <a:off x="0" y="0"/>
                      <a:ext cx="5760720" cy="3835400"/>
                    </a:xfrm>
                    <a:prstGeom prst="rect">
                      <a:avLst/>
                    </a:prstGeom>
                  </pic:spPr>
                </pic:pic>
              </a:graphicData>
            </a:graphic>
          </wp:inline>
        </w:drawing>
      </w:r>
    </w:p>
    <w:p w14:paraId="58740D86" w14:textId="38AE7996" w:rsidR="0098325A" w:rsidRDefault="0098325A" w:rsidP="0098325A">
      <w:pPr>
        <w:pStyle w:val="Nagwek1"/>
        <w:rPr>
          <w:color w:val="auto"/>
          <w:lang w:val="en-US"/>
        </w:rPr>
      </w:pPr>
      <w:r>
        <w:rPr>
          <w:color w:val="auto"/>
          <w:lang w:val="en-US"/>
        </w:rPr>
        <w:lastRenderedPageBreak/>
        <w:t>6</w:t>
      </w:r>
      <w:r w:rsidRPr="00257E89">
        <w:rPr>
          <w:color w:val="auto"/>
          <w:lang w:val="en-US"/>
        </w:rPr>
        <w:t xml:space="preserve">. </w:t>
      </w:r>
      <w:r>
        <w:rPr>
          <w:color w:val="auto"/>
          <w:lang w:val="en-US"/>
        </w:rPr>
        <w:t>Data calculations</w:t>
      </w:r>
      <w:r w:rsidR="00CA4E96">
        <w:rPr>
          <w:color w:val="auto"/>
          <w:lang w:val="en-US"/>
        </w:rPr>
        <w:t xml:space="preserve"> and Business Logic</w:t>
      </w:r>
    </w:p>
    <w:p w14:paraId="76A6DA81" w14:textId="0E5E3011" w:rsidR="0098325A" w:rsidRPr="0098325A" w:rsidRDefault="00CA4E96" w:rsidP="0098325A">
      <w:pPr>
        <w:rPr>
          <w:lang w:val="en-US"/>
        </w:rPr>
      </w:pPr>
      <w:r>
        <w:rPr>
          <w:lang w:val="en-US"/>
        </w:rPr>
        <w:t>Included with</w:t>
      </w:r>
      <w:r w:rsidR="0098325A">
        <w:rPr>
          <w:lang w:val="en-US"/>
        </w:rPr>
        <w:t xml:space="preserve"> this documentation, you’ll find a file </w:t>
      </w:r>
      <w:r w:rsidR="0098325A" w:rsidRPr="0098325A">
        <w:rPr>
          <w:b/>
          <w:bCs/>
          <w:lang w:val="en-US"/>
        </w:rPr>
        <w:t>Queries.txt</w:t>
      </w:r>
      <w:r w:rsidR="0098325A">
        <w:rPr>
          <w:lang w:val="en-US"/>
        </w:rPr>
        <w:t xml:space="preserve"> </w:t>
      </w:r>
      <w:r>
        <w:rPr>
          <w:lang w:val="en-US"/>
        </w:rPr>
        <w:t xml:space="preserve">containing all requested Data Calculations and </w:t>
      </w:r>
      <w:r w:rsidR="00C364C0">
        <w:rPr>
          <w:lang w:val="en-US"/>
        </w:rPr>
        <w:t xml:space="preserve">Business Logic. </w:t>
      </w:r>
      <w:r w:rsidR="00C364C0">
        <w:rPr>
          <w:noProof/>
          <w:lang w:val="en-US"/>
        </w:rPr>
        <w:drawing>
          <wp:inline distT="0" distB="0" distL="0" distR="0" wp14:anchorId="582DFBEF" wp14:editId="5308A992">
            <wp:extent cx="5753100" cy="4505325"/>
            <wp:effectExtent l="0" t="0" r="0" b="9525"/>
            <wp:docPr id="19198410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505325"/>
                    </a:xfrm>
                    <a:prstGeom prst="rect">
                      <a:avLst/>
                    </a:prstGeom>
                    <a:noFill/>
                    <a:ln>
                      <a:noFill/>
                    </a:ln>
                  </pic:spPr>
                </pic:pic>
              </a:graphicData>
            </a:graphic>
          </wp:inline>
        </w:drawing>
      </w:r>
    </w:p>
    <w:p w14:paraId="2560000F" w14:textId="2029F699" w:rsidR="00C364C0" w:rsidRDefault="00C364C0" w:rsidP="000407D7">
      <w:pPr>
        <w:rPr>
          <w:lang w:val="en-US"/>
        </w:rPr>
      </w:pPr>
      <w:r>
        <w:rPr>
          <w:lang w:val="en-US"/>
        </w:rPr>
        <w:t xml:space="preserve">All queries are labeled, the input will </w:t>
      </w:r>
      <w:r w:rsidRPr="00C364C0">
        <w:rPr>
          <w:b/>
          <w:bCs/>
          <w:lang w:val="en-US"/>
        </w:rPr>
        <w:t>always</w:t>
      </w:r>
      <w:r>
        <w:rPr>
          <w:lang w:val="en-US"/>
        </w:rPr>
        <w:t xml:space="preserve"> be the IoT Hub connected to the OPC Agent, while outputs differ for each query. As such, for data calculations:</w:t>
      </w:r>
    </w:p>
    <w:p w14:paraId="2586C9F9" w14:textId="22487422" w:rsidR="0098325A" w:rsidRDefault="00C364C0" w:rsidP="00C364C0">
      <w:pPr>
        <w:pStyle w:val="Akapitzlist"/>
        <w:numPr>
          <w:ilvl w:val="0"/>
          <w:numId w:val="12"/>
        </w:numPr>
        <w:rPr>
          <w:lang w:val="en-US"/>
        </w:rPr>
      </w:pPr>
      <w:r w:rsidRPr="00C364C0">
        <w:rPr>
          <w:lang w:val="en-US"/>
        </w:rPr>
        <w:t>Production KPIs</w:t>
      </w:r>
      <w:r w:rsidRPr="00C364C0">
        <w:rPr>
          <w:lang w:val="en-US"/>
        </w:rPr>
        <w:t xml:space="preserve"> (</w:t>
      </w:r>
      <w:r w:rsidRPr="00C364C0">
        <w:rPr>
          <w:lang w:val="en-US"/>
        </w:rPr>
        <w:t>% of good production (see good count) in total volume, grouped by device in 5-minute windows</w:t>
      </w:r>
      <w:r w:rsidRPr="00C364C0">
        <w:rPr>
          <w:lang w:val="en-US"/>
        </w:rPr>
        <w:t>) are stored in a container referred to as [</w:t>
      </w:r>
      <w:proofErr w:type="spellStart"/>
      <w:r w:rsidRPr="00C364C0">
        <w:rPr>
          <w:lang w:val="en-US"/>
        </w:rPr>
        <w:t>kpi</w:t>
      </w:r>
      <w:proofErr w:type="spellEnd"/>
      <w:r w:rsidRPr="00C364C0">
        <w:rPr>
          <w:lang w:val="en-US"/>
        </w:rPr>
        <w:t>]</w:t>
      </w:r>
    </w:p>
    <w:p w14:paraId="1DB52638" w14:textId="3D65C957" w:rsidR="00C364C0" w:rsidRDefault="00C364C0" w:rsidP="00C364C0">
      <w:pPr>
        <w:pStyle w:val="Akapitzlist"/>
        <w:numPr>
          <w:ilvl w:val="0"/>
          <w:numId w:val="12"/>
        </w:numPr>
        <w:rPr>
          <w:lang w:val="en-US"/>
        </w:rPr>
      </w:pPr>
      <w:r>
        <w:rPr>
          <w:lang w:val="en-US"/>
        </w:rPr>
        <w:t>Temperature (Every 1 minute average, minimum and maximum temperature over the last 5 minutes is taken and grouped by device) is stored in a container referred to as [temperature]</w:t>
      </w:r>
    </w:p>
    <w:p w14:paraId="1D870394" w14:textId="3558DBC6" w:rsidR="00C364C0" w:rsidRDefault="00C364C0" w:rsidP="00C364C0">
      <w:pPr>
        <w:pStyle w:val="Akapitzlist"/>
        <w:numPr>
          <w:ilvl w:val="0"/>
          <w:numId w:val="12"/>
        </w:numPr>
        <w:rPr>
          <w:lang w:val="en-US"/>
        </w:rPr>
      </w:pPr>
      <w:r>
        <w:rPr>
          <w:lang w:val="en-US"/>
        </w:rPr>
        <w:t>Device errors (Situations whenever a device experience more than 3 errors in under 1 minute) are stored in a container referred to as [</w:t>
      </w:r>
      <w:proofErr w:type="spellStart"/>
      <w:r w:rsidRPr="00C364C0">
        <w:rPr>
          <w:lang w:val="en-US"/>
        </w:rPr>
        <w:t>deviceerrors</w:t>
      </w:r>
      <w:proofErr w:type="spellEnd"/>
      <w:r>
        <w:rPr>
          <w:lang w:val="en-US"/>
        </w:rPr>
        <w:t>]</w:t>
      </w:r>
    </w:p>
    <w:p w14:paraId="09A14FA8" w14:textId="622C5F6B" w:rsidR="00C364C0" w:rsidRDefault="00C364C0" w:rsidP="00C364C0">
      <w:pPr>
        <w:rPr>
          <w:lang w:val="en-US"/>
        </w:rPr>
      </w:pPr>
      <w:r>
        <w:rPr>
          <w:lang w:val="en-US"/>
        </w:rPr>
        <w:t>And for the Business Logic:</w:t>
      </w:r>
    </w:p>
    <w:p w14:paraId="77201DCB" w14:textId="2F468292" w:rsidR="00C364C0" w:rsidRDefault="00C364C0" w:rsidP="00C364C0">
      <w:pPr>
        <w:pStyle w:val="Akapitzlist"/>
        <w:numPr>
          <w:ilvl w:val="0"/>
          <w:numId w:val="13"/>
        </w:numPr>
        <w:rPr>
          <w:lang w:val="en-US"/>
        </w:rPr>
      </w:pPr>
      <w:r>
        <w:rPr>
          <w:lang w:val="en-US"/>
        </w:rPr>
        <w:t>Emergency Stop</w:t>
      </w:r>
      <w:r w:rsidR="00610D01">
        <w:rPr>
          <w:lang w:val="en-US"/>
        </w:rPr>
        <w:t xml:space="preserve"> request</w:t>
      </w:r>
      <w:r>
        <w:rPr>
          <w:lang w:val="en-US"/>
        </w:rPr>
        <w:t xml:space="preserve"> (If a device experiences more than 3 errors in under 1 minute) </w:t>
      </w:r>
      <w:r w:rsidR="00610D01">
        <w:rPr>
          <w:lang w:val="en-US"/>
        </w:rPr>
        <w:t>is sent to a queue referred to as [</w:t>
      </w:r>
      <w:proofErr w:type="spellStart"/>
      <w:r w:rsidR="0055590D" w:rsidRPr="0055590D">
        <w:rPr>
          <w:lang w:val="en-US"/>
        </w:rPr>
        <w:t>deviceErrorsBus</w:t>
      </w:r>
      <w:proofErr w:type="spellEnd"/>
      <w:r w:rsidR="0055590D">
        <w:rPr>
          <w:lang w:val="en-US"/>
        </w:rPr>
        <w:t>]</w:t>
      </w:r>
    </w:p>
    <w:p w14:paraId="2454446A" w14:textId="1613C4AD" w:rsidR="0055590D" w:rsidRDefault="0055590D" w:rsidP="0055590D">
      <w:pPr>
        <w:pStyle w:val="Akapitzlist"/>
        <w:numPr>
          <w:ilvl w:val="0"/>
          <w:numId w:val="13"/>
        </w:numPr>
        <w:rPr>
          <w:lang w:val="en-US"/>
        </w:rPr>
      </w:pPr>
      <w:r>
        <w:rPr>
          <w:lang w:val="en-US"/>
        </w:rPr>
        <w:t>Lower Production Rate request (If a device experiences a drop of good production rate below 90% - decrease Desired Production Rate by 10 points) is sent to a queue referred to as [</w:t>
      </w:r>
      <w:proofErr w:type="spellStart"/>
      <w:r>
        <w:rPr>
          <w:lang w:val="en-US"/>
        </w:rPr>
        <w:t>kpibus</w:t>
      </w:r>
      <w:proofErr w:type="spellEnd"/>
      <w:r>
        <w:rPr>
          <w:lang w:val="en-US"/>
        </w:rPr>
        <w:t>]</w:t>
      </w:r>
    </w:p>
    <w:p w14:paraId="5E875566" w14:textId="0775D114" w:rsidR="0055590D" w:rsidRDefault="0055590D" w:rsidP="0055590D">
      <w:pPr>
        <w:pStyle w:val="Akapitzlist"/>
        <w:numPr>
          <w:ilvl w:val="0"/>
          <w:numId w:val="13"/>
        </w:numPr>
        <w:rPr>
          <w:lang w:val="en-US"/>
        </w:rPr>
      </w:pPr>
      <w:r>
        <w:rPr>
          <w:lang w:val="en-US"/>
        </w:rPr>
        <w:t>Send mail request</w:t>
      </w:r>
      <w:r w:rsidR="00B05DF3">
        <w:rPr>
          <w:lang w:val="en-US"/>
        </w:rPr>
        <w:t xml:space="preserve"> (If a Device Error of any type occurs) is sent to a queue referred to as [</w:t>
      </w:r>
      <w:proofErr w:type="spellStart"/>
      <w:r w:rsidR="00B05DF3" w:rsidRPr="00B05DF3">
        <w:rPr>
          <w:lang w:val="en-US"/>
        </w:rPr>
        <w:t>sendMailBus</w:t>
      </w:r>
      <w:proofErr w:type="spellEnd"/>
      <w:r w:rsidR="00B05DF3">
        <w:rPr>
          <w:lang w:val="en-US"/>
        </w:rPr>
        <w:t>]</w:t>
      </w:r>
    </w:p>
    <w:p w14:paraId="1D124461" w14:textId="0332AD40" w:rsidR="007960E2" w:rsidRDefault="007960E2" w:rsidP="007960E2">
      <w:pPr>
        <w:rPr>
          <w:lang w:val="en-US"/>
        </w:rPr>
      </w:pPr>
      <w:r>
        <w:rPr>
          <w:lang w:val="en-US"/>
        </w:rPr>
        <w:lastRenderedPageBreak/>
        <w:t xml:space="preserve">It is important to note, that the last Business Logic, Send mail is </w:t>
      </w:r>
      <w:r w:rsidRPr="007960E2">
        <w:rPr>
          <w:b/>
          <w:bCs/>
          <w:u w:val="single"/>
          <w:lang w:val="en-US"/>
        </w:rPr>
        <w:t>NOT</w:t>
      </w:r>
      <w:r>
        <w:rPr>
          <w:lang w:val="en-US"/>
        </w:rPr>
        <w:t xml:space="preserve"> implemented in the OPC Agent – therefore </w:t>
      </w:r>
      <w:r w:rsidR="009B60C4">
        <w:rPr>
          <w:lang w:val="en-US"/>
        </w:rPr>
        <w:t>the</w:t>
      </w:r>
      <w:r>
        <w:rPr>
          <w:lang w:val="en-US"/>
        </w:rPr>
        <w:t xml:space="preserve"> query </w:t>
      </w:r>
      <w:r w:rsidR="009B60C4">
        <w:rPr>
          <w:lang w:val="en-US"/>
        </w:rPr>
        <w:t xml:space="preserve">connected to it </w:t>
      </w:r>
      <w:r>
        <w:rPr>
          <w:lang w:val="en-US"/>
        </w:rPr>
        <w:t>can be omitted from being added into Azure Stream Analytics</w:t>
      </w:r>
      <w:r w:rsidR="009B60C4">
        <w:rPr>
          <w:lang w:val="en-US"/>
        </w:rPr>
        <w:t xml:space="preserve">, as well as the queue in the Service Bus, </w:t>
      </w:r>
      <w:r>
        <w:rPr>
          <w:lang w:val="en-US"/>
        </w:rPr>
        <w:t>until th</w:t>
      </w:r>
      <w:r w:rsidR="002E0354">
        <w:rPr>
          <w:lang w:val="en-US"/>
        </w:rPr>
        <w:t>is</w:t>
      </w:r>
      <w:r>
        <w:rPr>
          <w:lang w:val="en-US"/>
        </w:rPr>
        <w:t xml:space="preserve"> request is implemented on the Agent side. </w:t>
      </w:r>
    </w:p>
    <w:p w14:paraId="4C1324A4" w14:textId="31AA3484" w:rsidR="00C86D1D" w:rsidRPr="007960E2" w:rsidRDefault="00C86D1D" w:rsidP="007960E2">
      <w:pPr>
        <w:rPr>
          <w:lang w:val="en-US"/>
        </w:rPr>
      </w:pPr>
      <w:r>
        <w:rPr>
          <w:lang w:val="en-US"/>
        </w:rPr>
        <w:t>In short – Data Calculations are stored in separate containers in Storage Account, while requests for action from Business Logic are stored in separate queues in Service Bus. All data comes from the OPC Agent to Azure IoT Hub via a D2C message</w:t>
      </w:r>
      <w:r w:rsidR="00816959">
        <w:rPr>
          <w:lang w:val="en-US"/>
        </w:rPr>
        <w:t>, which acts as an input for all Stream Analytics queries.</w:t>
      </w:r>
    </w:p>
    <w:p w14:paraId="5369B845" w14:textId="74206196" w:rsidR="00C364C0" w:rsidRDefault="00D957EE" w:rsidP="000407D7">
      <w:pPr>
        <w:rPr>
          <w:lang w:val="en-US"/>
        </w:rPr>
      </w:pPr>
      <w:r>
        <w:rPr>
          <w:lang w:val="en-US"/>
        </w:rPr>
        <w:t>Examples of data in containers:</w:t>
      </w:r>
    </w:p>
    <w:p w14:paraId="2BEF50AF" w14:textId="77777777" w:rsidR="00E04AB1" w:rsidRDefault="00D957EE" w:rsidP="00E04AB1">
      <w:pPr>
        <w:pStyle w:val="Akapitzlist"/>
        <w:numPr>
          <w:ilvl w:val="0"/>
          <w:numId w:val="14"/>
        </w:numPr>
        <w:rPr>
          <w:lang w:val="en-US"/>
        </w:rPr>
      </w:pPr>
      <w:r>
        <w:rPr>
          <w:lang w:val="en-US"/>
        </w:rPr>
        <w:t>KPI</w:t>
      </w:r>
    </w:p>
    <w:p w14:paraId="67284DC0" w14:textId="54AD8436" w:rsidR="00E04AB1" w:rsidRPr="00E04AB1" w:rsidRDefault="00E04AB1" w:rsidP="00E04AB1">
      <w:pPr>
        <w:rPr>
          <w:lang w:val="en-US"/>
        </w:rPr>
      </w:pPr>
      <w:r>
        <w:rPr>
          <w:noProof/>
        </w:rPr>
        <w:drawing>
          <wp:inline distT="0" distB="0" distL="0" distR="0" wp14:anchorId="2F69C8FB" wp14:editId="5554BA94">
            <wp:extent cx="5760720" cy="1503045"/>
            <wp:effectExtent l="0" t="0" r="0" b="1905"/>
            <wp:docPr id="125689178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91783" name="Obraz 1" descr="Obraz zawierający tekst, zrzut ekranu, Czcionka&#10;&#10;Opis wygenerowany automatycznie"/>
                    <pic:cNvPicPr/>
                  </pic:nvPicPr>
                  <pic:blipFill>
                    <a:blip r:embed="rId18"/>
                    <a:stretch>
                      <a:fillRect/>
                    </a:stretch>
                  </pic:blipFill>
                  <pic:spPr>
                    <a:xfrm>
                      <a:off x="0" y="0"/>
                      <a:ext cx="5760720" cy="1503045"/>
                    </a:xfrm>
                    <a:prstGeom prst="rect">
                      <a:avLst/>
                    </a:prstGeom>
                  </pic:spPr>
                </pic:pic>
              </a:graphicData>
            </a:graphic>
          </wp:inline>
        </w:drawing>
      </w:r>
    </w:p>
    <w:p w14:paraId="24232BDA" w14:textId="10B47875" w:rsidR="00D957EE" w:rsidRDefault="00D957EE" w:rsidP="00D957EE">
      <w:pPr>
        <w:pStyle w:val="Akapitzlist"/>
        <w:numPr>
          <w:ilvl w:val="0"/>
          <w:numId w:val="14"/>
        </w:numPr>
        <w:rPr>
          <w:lang w:val="en-US"/>
        </w:rPr>
      </w:pPr>
      <w:r>
        <w:rPr>
          <w:lang w:val="en-US"/>
        </w:rPr>
        <w:t>Temperature</w:t>
      </w:r>
    </w:p>
    <w:p w14:paraId="7CA64119" w14:textId="7F8B7074" w:rsidR="00E04AB1" w:rsidRPr="00E04AB1" w:rsidRDefault="00E04AB1" w:rsidP="00E04AB1">
      <w:pPr>
        <w:rPr>
          <w:lang w:val="en-US"/>
        </w:rPr>
      </w:pPr>
      <w:r>
        <w:rPr>
          <w:noProof/>
        </w:rPr>
        <w:drawing>
          <wp:inline distT="0" distB="0" distL="0" distR="0" wp14:anchorId="23660B14" wp14:editId="0CCD7F11">
            <wp:extent cx="5760720" cy="872490"/>
            <wp:effectExtent l="0" t="0" r="0" b="3810"/>
            <wp:docPr id="1930204334" name="Obraz 1" descr="Obraz zawierający tekst, zrzut ekranu, Czcionka,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04334" name="Obraz 1" descr="Obraz zawierający tekst, zrzut ekranu, Czcionka, Wielobarwność&#10;&#10;Opis wygenerowany automatycznie"/>
                    <pic:cNvPicPr/>
                  </pic:nvPicPr>
                  <pic:blipFill>
                    <a:blip r:embed="rId19"/>
                    <a:stretch>
                      <a:fillRect/>
                    </a:stretch>
                  </pic:blipFill>
                  <pic:spPr>
                    <a:xfrm>
                      <a:off x="0" y="0"/>
                      <a:ext cx="5760720" cy="872490"/>
                    </a:xfrm>
                    <a:prstGeom prst="rect">
                      <a:avLst/>
                    </a:prstGeom>
                  </pic:spPr>
                </pic:pic>
              </a:graphicData>
            </a:graphic>
          </wp:inline>
        </w:drawing>
      </w:r>
    </w:p>
    <w:p w14:paraId="53627F8E" w14:textId="746AD963" w:rsidR="00D957EE" w:rsidRDefault="00D957EE" w:rsidP="00D957EE">
      <w:pPr>
        <w:pStyle w:val="Akapitzlist"/>
        <w:numPr>
          <w:ilvl w:val="0"/>
          <w:numId w:val="14"/>
        </w:numPr>
        <w:rPr>
          <w:lang w:val="en-US"/>
        </w:rPr>
      </w:pPr>
      <w:r>
        <w:rPr>
          <w:lang w:val="en-US"/>
        </w:rPr>
        <w:t>Device Errors</w:t>
      </w:r>
    </w:p>
    <w:p w14:paraId="393965ED" w14:textId="2F6A7352" w:rsidR="00E04AB1" w:rsidRPr="00E04AB1" w:rsidRDefault="00E04AB1" w:rsidP="00E04AB1">
      <w:pPr>
        <w:rPr>
          <w:lang w:val="en-US"/>
        </w:rPr>
      </w:pPr>
      <w:r>
        <w:rPr>
          <w:noProof/>
        </w:rPr>
        <w:drawing>
          <wp:inline distT="0" distB="0" distL="0" distR="0" wp14:anchorId="21D6CD2F" wp14:editId="6C11A9B7">
            <wp:extent cx="5760720" cy="1092200"/>
            <wp:effectExtent l="0" t="0" r="0" b="0"/>
            <wp:docPr id="18284637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373" name="Obraz 1" descr="Obraz zawierający tekst, Czcionka, zrzut ekranu&#10;&#10;Opis wygenerowany automatycznie"/>
                    <pic:cNvPicPr/>
                  </pic:nvPicPr>
                  <pic:blipFill>
                    <a:blip r:embed="rId20"/>
                    <a:stretch>
                      <a:fillRect/>
                    </a:stretch>
                  </pic:blipFill>
                  <pic:spPr>
                    <a:xfrm>
                      <a:off x="0" y="0"/>
                      <a:ext cx="5760720" cy="1092200"/>
                    </a:xfrm>
                    <a:prstGeom prst="rect">
                      <a:avLst/>
                    </a:prstGeom>
                  </pic:spPr>
                </pic:pic>
              </a:graphicData>
            </a:graphic>
          </wp:inline>
        </w:drawing>
      </w:r>
    </w:p>
    <w:p w14:paraId="4835751F" w14:textId="5C4893FC" w:rsidR="00D957EE" w:rsidRDefault="00D957EE" w:rsidP="00D957EE">
      <w:pPr>
        <w:rPr>
          <w:lang w:val="en-US"/>
        </w:rPr>
      </w:pPr>
      <w:r>
        <w:rPr>
          <w:lang w:val="en-US"/>
        </w:rPr>
        <w:t>Example of lowered production Rate:</w:t>
      </w:r>
    </w:p>
    <w:p w14:paraId="4C2D661B" w14:textId="144EC445" w:rsidR="007F2D5A" w:rsidRDefault="007F2D5A" w:rsidP="00D957EE">
      <w:pPr>
        <w:rPr>
          <w:lang w:val="en-US"/>
        </w:rPr>
      </w:pPr>
      <w:r>
        <w:rPr>
          <w:lang w:val="en-US"/>
        </w:rPr>
        <w:t>Before adjustment:</w:t>
      </w:r>
    </w:p>
    <w:p w14:paraId="343758C5" w14:textId="60FE35DB" w:rsidR="007F2D5A" w:rsidRDefault="007F2D5A" w:rsidP="00D957EE">
      <w:pPr>
        <w:rPr>
          <w:lang w:val="en-US"/>
        </w:rPr>
      </w:pPr>
      <w:r>
        <w:rPr>
          <w:noProof/>
        </w:rPr>
        <w:lastRenderedPageBreak/>
        <w:drawing>
          <wp:inline distT="0" distB="0" distL="0" distR="0" wp14:anchorId="136509C6" wp14:editId="533C3099">
            <wp:extent cx="5760720" cy="2787015"/>
            <wp:effectExtent l="0" t="0" r="0" b="0"/>
            <wp:docPr id="179548086"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086" name="Obraz 1" descr="Obraz zawierający tekst, zrzut ekranu, oprogramowanie, numer&#10;&#10;Opis wygenerowany automatycznie"/>
                    <pic:cNvPicPr/>
                  </pic:nvPicPr>
                  <pic:blipFill>
                    <a:blip r:embed="rId21"/>
                    <a:stretch>
                      <a:fillRect/>
                    </a:stretch>
                  </pic:blipFill>
                  <pic:spPr>
                    <a:xfrm>
                      <a:off x="0" y="0"/>
                      <a:ext cx="5760720" cy="2787015"/>
                    </a:xfrm>
                    <a:prstGeom prst="rect">
                      <a:avLst/>
                    </a:prstGeom>
                  </pic:spPr>
                </pic:pic>
              </a:graphicData>
            </a:graphic>
          </wp:inline>
        </w:drawing>
      </w:r>
    </w:p>
    <w:p w14:paraId="6088D9B5" w14:textId="26509B87" w:rsidR="007F2D5A" w:rsidRDefault="007F2D5A" w:rsidP="00D957EE">
      <w:pPr>
        <w:rPr>
          <w:lang w:val="en-US"/>
        </w:rPr>
      </w:pPr>
      <w:r>
        <w:rPr>
          <w:lang w:val="en-US"/>
        </w:rPr>
        <w:t>After adjustment:</w:t>
      </w:r>
    </w:p>
    <w:p w14:paraId="19ECA8E9" w14:textId="7FF89C40" w:rsidR="007F2D5A" w:rsidRDefault="00E779FC" w:rsidP="00D957EE">
      <w:pPr>
        <w:rPr>
          <w:lang w:val="en-US"/>
        </w:rPr>
      </w:pPr>
      <w:r>
        <w:rPr>
          <w:noProof/>
        </w:rPr>
        <w:drawing>
          <wp:inline distT="0" distB="0" distL="0" distR="0" wp14:anchorId="7F8F3A9B" wp14:editId="61EEAAB9">
            <wp:extent cx="5760720" cy="3093720"/>
            <wp:effectExtent l="0" t="0" r="0" b="0"/>
            <wp:docPr id="1387257291"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7291" name="Obraz 1" descr="Obraz zawierający tekst, zrzut ekranu, oprogramowanie, Strona internetowa&#10;&#10;Opis wygenerowany automatycznie"/>
                    <pic:cNvPicPr/>
                  </pic:nvPicPr>
                  <pic:blipFill>
                    <a:blip r:embed="rId22"/>
                    <a:stretch>
                      <a:fillRect/>
                    </a:stretch>
                  </pic:blipFill>
                  <pic:spPr>
                    <a:xfrm>
                      <a:off x="0" y="0"/>
                      <a:ext cx="5760720" cy="3093720"/>
                    </a:xfrm>
                    <a:prstGeom prst="rect">
                      <a:avLst/>
                    </a:prstGeom>
                  </pic:spPr>
                </pic:pic>
              </a:graphicData>
            </a:graphic>
          </wp:inline>
        </w:drawing>
      </w:r>
    </w:p>
    <w:p w14:paraId="6CC87BED" w14:textId="77777777" w:rsidR="00E779FC" w:rsidRDefault="00E779FC" w:rsidP="00D957EE">
      <w:pPr>
        <w:rPr>
          <w:lang w:val="en-US"/>
        </w:rPr>
      </w:pPr>
    </w:p>
    <w:p w14:paraId="7BC29DF6" w14:textId="77777777" w:rsidR="00CC1AD9" w:rsidRDefault="00CC1AD9" w:rsidP="00CC1AD9">
      <w:pPr>
        <w:rPr>
          <w:lang w:val="en-US"/>
        </w:rPr>
      </w:pPr>
      <w:r>
        <w:rPr>
          <w:lang w:val="en-US"/>
        </w:rPr>
        <w:t xml:space="preserve">Example of </w:t>
      </w:r>
      <w:r>
        <w:rPr>
          <w:lang w:val="en-US"/>
        </w:rPr>
        <w:t>Emergency Stop</w:t>
      </w:r>
      <w:r>
        <w:rPr>
          <w:lang w:val="en-US"/>
        </w:rPr>
        <w:t>:</w:t>
      </w:r>
    </w:p>
    <w:p w14:paraId="6645AB74" w14:textId="204114AB" w:rsidR="00CC1AD9" w:rsidRDefault="00CC1AD9" w:rsidP="00CC1AD9">
      <w:pPr>
        <w:rPr>
          <w:lang w:val="en-US"/>
        </w:rPr>
      </w:pPr>
      <w:r>
        <w:rPr>
          <w:lang w:val="en-US"/>
        </w:rPr>
        <w:br/>
        <w:t>Before the fourth error happened:</w:t>
      </w:r>
    </w:p>
    <w:p w14:paraId="3DB82A75" w14:textId="49973853" w:rsidR="00E779FC" w:rsidRDefault="00E779FC" w:rsidP="00D957EE">
      <w:pPr>
        <w:rPr>
          <w:lang w:val="en-US"/>
        </w:rPr>
      </w:pPr>
      <w:r>
        <w:rPr>
          <w:noProof/>
        </w:rPr>
        <w:lastRenderedPageBreak/>
        <w:drawing>
          <wp:inline distT="0" distB="0" distL="0" distR="0" wp14:anchorId="4958A39A" wp14:editId="482DDFED">
            <wp:extent cx="5760720" cy="3063875"/>
            <wp:effectExtent l="0" t="0" r="0" b="3175"/>
            <wp:docPr id="445581710"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81710" name="Obraz 1" descr="Obraz zawierający tekst, zrzut ekranu, oprogramowanie, Strona internetowa&#10;&#10;Opis wygenerowany automatycznie"/>
                    <pic:cNvPicPr/>
                  </pic:nvPicPr>
                  <pic:blipFill>
                    <a:blip r:embed="rId23"/>
                    <a:stretch>
                      <a:fillRect/>
                    </a:stretch>
                  </pic:blipFill>
                  <pic:spPr>
                    <a:xfrm>
                      <a:off x="0" y="0"/>
                      <a:ext cx="5760720" cy="3063875"/>
                    </a:xfrm>
                    <a:prstGeom prst="rect">
                      <a:avLst/>
                    </a:prstGeom>
                  </pic:spPr>
                </pic:pic>
              </a:graphicData>
            </a:graphic>
          </wp:inline>
        </w:drawing>
      </w:r>
    </w:p>
    <w:p w14:paraId="3A3396AD" w14:textId="013C231D" w:rsidR="00E779FC" w:rsidRDefault="00E779FC" w:rsidP="00D957EE">
      <w:pPr>
        <w:rPr>
          <w:lang w:val="en-US"/>
        </w:rPr>
      </w:pPr>
      <w:r>
        <w:rPr>
          <w:lang w:val="en-US"/>
        </w:rPr>
        <w:t>After</w:t>
      </w:r>
      <w:r w:rsidR="00CC1AD9">
        <w:rPr>
          <w:lang w:val="en-US"/>
        </w:rPr>
        <w:t xml:space="preserve"> the fourth error happened</w:t>
      </w:r>
      <w:r>
        <w:rPr>
          <w:lang w:val="en-US"/>
        </w:rPr>
        <w:t>:</w:t>
      </w:r>
    </w:p>
    <w:p w14:paraId="0596976B" w14:textId="188795B1" w:rsidR="00E779FC" w:rsidRDefault="00E779FC" w:rsidP="00D957EE">
      <w:pPr>
        <w:rPr>
          <w:lang w:val="en-US"/>
        </w:rPr>
      </w:pPr>
      <w:r>
        <w:rPr>
          <w:noProof/>
        </w:rPr>
        <w:drawing>
          <wp:inline distT="0" distB="0" distL="0" distR="0" wp14:anchorId="24865A8E" wp14:editId="5A6CB30A">
            <wp:extent cx="5760720" cy="3421380"/>
            <wp:effectExtent l="0" t="0" r="0" b="7620"/>
            <wp:docPr id="554945635"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45635" name="Obraz 1" descr="Obraz zawierający tekst, zrzut ekranu, oprogramowanie, Ikona komputerowa&#10;&#10;Opis wygenerowany automatycznie"/>
                    <pic:cNvPicPr/>
                  </pic:nvPicPr>
                  <pic:blipFill>
                    <a:blip r:embed="rId24"/>
                    <a:stretch>
                      <a:fillRect/>
                    </a:stretch>
                  </pic:blipFill>
                  <pic:spPr>
                    <a:xfrm>
                      <a:off x="0" y="0"/>
                      <a:ext cx="5760720" cy="3421380"/>
                    </a:xfrm>
                    <a:prstGeom prst="rect">
                      <a:avLst/>
                    </a:prstGeom>
                  </pic:spPr>
                </pic:pic>
              </a:graphicData>
            </a:graphic>
          </wp:inline>
        </w:drawing>
      </w:r>
    </w:p>
    <w:p w14:paraId="7A2DA82E" w14:textId="114511AA" w:rsidR="00CC1AD9" w:rsidRDefault="00CC1AD9" w:rsidP="00D957EE">
      <w:pPr>
        <w:rPr>
          <w:lang w:val="en-US"/>
        </w:rPr>
      </w:pPr>
      <w:r>
        <w:rPr>
          <w:lang w:val="en-US"/>
        </w:rPr>
        <w:t xml:space="preserve">The message in the queue, before being handled by the </w:t>
      </w:r>
      <w:proofErr w:type="spellStart"/>
      <w:r>
        <w:rPr>
          <w:lang w:val="en-US"/>
        </w:rPr>
        <w:t>OpcAgent</w:t>
      </w:r>
      <w:proofErr w:type="spellEnd"/>
      <w:r>
        <w:rPr>
          <w:lang w:val="en-US"/>
        </w:rPr>
        <w:t>:</w:t>
      </w:r>
    </w:p>
    <w:p w14:paraId="70605AEE" w14:textId="43CA9A01" w:rsidR="00CC1AD9" w:rsidRPr="00D957EE" w:rsidRDefault="00CC1AD9" w:rsidP="00D957EE">
      <w:pPr>
        <w:rPr>
          <w:lang w:val="en-US"/>
        </w:rPr>
      </w:pPr>
      <w:r>
        <w:rPr>
          <w:noProof/>
        </w:rPr>
        <w:drawing>
          <wp:inline distT="0" distB="0" distL="0" distR="0" wp14:anchorId="4E82FC8B" wp14:editId="7451A260">
            <wp:extent cx="5760720" cy="798195"/>
            <wp:effectExtent l="0" t="0" r="0" b="1905"/>
            <wp:docPr id="519667189"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67189" name="Obraz 1" descr="Obraz zawierający tekst, zrzut ekranu, linia, Czcionka&#10;&#10;Opis wygenerowany automatycznie"/>
                    <pic:cNvPicPr/>
                  </pic:nvPicPr>
                  <pic:blipFill>
                    <a:blip r:embed="rId25"/>
                    <a:stretch>
                      <a:fillRect/>
                    </a:stretch>
                  </pic:blipFill>
                  <pic:spPr>
                    <a:xfrm>
                      <a:off x="0" y="0"/>
                      <a:ext cx="5760720" cy="798195"/>
                    </a:xfrm>
                    <a:prstGeom prst="rect">
                      <a:avLst/>
                    </a:prstGeom>
                  </pic:spPr>
                </pic:pic>
              </a:graphicData>
            </a:graphic>
          </wp:inline>
        </w:drawing>
      </w:r>
    </w:p>
    <w:sectPr w:rsidR="00CC1AD9" w:rsidRPr="00D957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9BC7" w14:textId="77777777" w:rsidR="008775C2" w:rsidRDefault="008775C2" w:rsidP="00257E89">
      <w:pPr>
        <w:spacing w:after="0" w:line="240" w:lineRule="auto"/>
      </w:pPr>
      <w:r>
        <w:separator/>
      </w:r>
    </w:p>
  </w:endnote>
  <w:endnote w:type="continuationSeparator" w:id="0">
    <w:p w14:paraId="745CE76F" w14:textId="77777777" w:rsidR="008775C2" w:rsidRDefault="008775C2" w:rsidP="00257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448E" w14:textId="77777777" w:rsidR="008775C2" w:rsidRDefault="008775C2" w:rsidP="00257E89">
      <w:pPr>
        <w:spacing w:after="0" w:line="240" w:lineRule="auto"/>
      </w:pPr>
      <w:r>
        <w:separator/>
      </w:r>
    </w:p>
  </w:footnote>
  <w:footnote w:type="continuationSeparator" w:id="0">
    <w:p w14:paraId="5F8AD720" w14:textId="77777777" w:rsidR="008775C2" w:rsidRDefault="008775C2" w:rsidP="00257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D49"/>
    <w:multiLevelType w:val="hybridMultilevel"/>
    <w:tmpl w:val="3FF28F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A7539F"/>
    <w:multiLevelType w:val="hybridMultilevel"/>
    <w:tmpl w:val="834464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CD3BAE"/>
    <w:multiLevelType w:val="hybridMultilevel"/>
    <w:tmpl w:val="A49213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5C1504"/>
    <w:multiLevelType w:val="hybridMultilevel"/>
    <w:tmpl w:val="0442D9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5F7220"/>
    <w:multiLevelType w:val="hybridMultilevel"/>
    <w:tmpl w:val="2DFA45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4FC5BB0"/>
    <w:multiLevelType w:val="hybridMultilevel"/>
    <w:tmpl w:val="AF56F6DA"/>
    <w:lvl w:ilvl="0" w:tplc="AE464398">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9053F7F"/>
    <w:multiLevelType w:val="hybridMultilevel"/>
    <w:tmpl w:val="4572A1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076E59"/>
    <w:multiLevelType w:val="hybridMultilevel"/>
    <w:tmpl w:val="53E269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D5048E4"/>
    <w:multiLevelType w:val="hybridMultilevel"/>
    <w:tmpl w:val="C188F9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57A10EE7"/>
    <w:multiLevelType w:val="multilevel"/>
    <w:tmpl w:val="B2FAB9B4"/>
    <w:numStyleLink w:val="Styl1"/>
  </w:abstractNum>
  <w:abstractNum w:abstractNumId="10" w15:restartNumberingAfterBreak="0">
    <w:nsid w:val="5EC03F2E"/>
    <w:multiLevelType w:val="hybridMultilevel"/>
    <w:tmpl w:val="2E781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F8670F"/>
    <w:multiLevelType w:val="multilevel"/>
    <w:tmpl w:val="B2FAB9B4"/>
    <w:styleLink w:val="Styl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C50776"/>
    <w:multiLevelType w:val="hybridMultilevel"/>
    <w:tmpl w:val="B2FAB9B4"/>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15:restartNumberingAfterBreak="0">
    <w:nsid w:val="765A335A"/>
    <w:multiLevelType w:val="hybridMultilevel"/>
    <w:tmpl w:val="F58CA8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90590321">
    <w:abstractNumId w:val="13"/>
  </w:num>
  <w:num w:numId="2" w16cid:durableId="34238629">
    <w:abstractNumId w:val="5"/>
  </w:num>
  <w:num w:numId="3" w16cid:durableId="692461870">
    <w:abstractNumId w:val="0"/>
  </w:num>
  <w:num w:numId="4" w16cid:durableId="181940784">
    <w:abstractNumId w:val="3"/>
  </w:num>
  <w:num w:numId="5" w16cid:durableId="1903634984">
    <w:abstractNumId w:val="1"/>
  </w:num>
  <w:num w:numId="6" w16cid:durableId="180971669">
    <w:abstractNumId w:val="12"/>
  </w:num>
  <w:num w:numId="7" w16cid:durableId="1872649295">
    <w:abstractNumId w:val="11"/>
  </w:num>
  <w:num w:numId="8" w16cid:durableId="23756423">
    <w:abstractNumId w:val="9"/>
  </w:num>
  <w:num w:numId="9" w16cid:durableId="1565680591">
    <w:abstractNumId w:val="8"/>
  </w:num>
  <w:num w:numId="10" w16cid:durableId="42752554">
    <w:abstractNumId w:val="10"/>
  </w:num>
  <w:num w:numId="11" w16cid:durableId="578250850">
    <w:abstractNumId w:val="6"/>
  </w:num>
  <w:num w:numId="12" w16cid:durableId="783886580">
    <w:abstractNumId w:val="2"/>
  </w:num>
  <w:num w:numId="13" w16cid:durableId="917322857">
    <w:abstractNumId w:val="7"/>
  </w:num>
  <w:num w:numId="14" w16cid:durableId="187178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C2"/>
    <w:rsid w:val="00035A84"/>
    <w:rsid w:val="000407D7"/>
    <w:rsid w:val="000D5C1A"/>
    <w:rsid w:val="00117304"/>
    <w:rsid w:val="001179BA"/>
    <w:rsid w:val="00153438"/>
    <w:rsid w:val="001E2E71"/>
    <w:rsid w:val="00221914"/>
    <w:rsid w:val="002305CE"/>
    <w:rsid w:val="00257E89"/>
    <w:rsid w:val="00265011"/>
    <w:rsid w:val="00274476"/>
    <w:rsid w:val="00286388"/>
    <w:rsid w:val="002971B3"/>
    <w:rsid w:val="002B5D2C"/>
    <w:rsid w:val="002D423B"/>
    <w:rsid w:val="002E0354"/>
    <w:rsid w:val="002F30AB"/>
    <w:rsid w:val="003D26E5"/>
    <w:rsid w:val="003E307F"/>
    <w:rsid w:val="00484B92"/>
    <w:rsid w:val="004E2F93"/>
    <w:rsid w:val="004E3259"/>
    <w:rsid w:val="0055590D"/>
    <w:rsid w:val="005754C2"/>
    <w:rsid w:val="00610848"/>
    <w:rsid w:val="00610D01"/>
    <w:rsid w:val="006313DA"/>
    <w:rsid w:val="006B3E98"/>
    <w:rsid w:val="006F71F7"/>
    <w:rsid w:val="007641A8"/>
    <w:rsid w:val="007960E2"/>
    <w:rsid w:val="007F2D5A"/>
    <w:rsid w:val="00816959"/>
    <w:rsid w:val="008514CF"/>
    <w:rsid w:val="008775C2"/>
    <w:rsid w:val="008A6F56"/>
    <w:rsid w:val="00900322"/>
    <w:rsid w:val="0098325A"/>
    <w:rsid w:val="009B60C4"/>
    <w:rsid w:val="009C6E3A"/>
    <w:rsid w:val="00A54A44"/>
    <w:rsid w:val="00B05DF3"/>
    <w:rsid w:val="00C364C0"/>
    <w:rsid w:val="00C65974"/>
    <w:rsid w:val="00C86D1D"/>
    <w:rsid w:val="00CA4E96"/>
    <w:rsid w:val="00CC1AD9"/>
    <w:rsid w:val="00D957EE"/>
    <w:rsid w:val="00DE3F71"/>
    <w:rsid w:val="00E04AB1"/>
    <w:rsid w:val="00E50FF7"/>
    <w:rsid w:val="00E779FC"/>
    <w:rsid w:val="00FB1353"/>
    <w:rsid w:val="00FF41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F52B"/>
  <w15:chartTrackingRefBased/>
  <w15:docId w15:val="{1C4CCF21-D5A4-4A28-B418-E6E66A51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1AD9"/>
  </w:style>
  <w:style w:type="paragraph" w:styleId="Nagwek1">
    <w:name w:val="heading 1"/>
    <w:basedOn w:val="Normalny"/>
    <w:next w:val="Normalny"/>
    <w:link w:val="Nagwek1Znak"/>
    <w:uiPriority w:val="9"/>
    <w:qFormat/>
    <w:rsid w:val="0025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57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57E89"/>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257E8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57E89"/>
  </w:style>
  <w:style w:type="paragraph" w:styleId="Stopka">
    <w:name w:val="footer"/>
    <w:basedOn w:val="Normalny"/>
    <w:link w:val="StopkaZnak"/>
    <w:uiPriority w:val="99"/>
    <w:unhideWhenUsed/>
    <w:rsid w:val="00257E8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57E89"/>
  </w:style>
  <w:style w:type="character" w:customStyle="1" w:styleId="Nagwek1Znak">
    <w:name w:val="Nagłówek 1 Znak"/>
    <w:basedOn w:val="Domylnaczcionkaakapitu"/>
    <w:link w:val="Nagwek1"/>
    <w:uiPriority w:val="9"/>
    <w:rsid w:val="00257E8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50FF7"/>
    <w:pPr>
      <w:ind w:left="720"/>
      <w:contextualSpacing/>
    </w:pPr>
  </w:style>
  <w:style w:type="paragraph" w:styleId="HTML-wstpniesformatowany">
    <w:name w:val="HTML Preformatted"/>
    <w:basedOn w:val="Normalny"/>
    <w:link w:val="HTML-wstpniesformatowanyZnak"/>
    <w:uiPriority w:val="99"/>
    <w:semiHidden/>
    <w:unhideWhenUsed/>
    <w:rsid w:val="00FF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FF41F3"/>
    <w:rPr>
      <w:rFonts w:ascii="Courier New" w:eastAsia="Times New Roman" w:hAnsi="Courier New" w:cs="Courier New"/>
      <w:kern w:val="0"/>
      <w:sz w:val="20"/>
      <w:szCs w:val="20"/>
      <w:lang w:eastAsia="pl-PL"/>
      <w14:ligatures w14:val="none"/>
    </w:rPr>
  </w:style>
  <w:style w:type="numbering" w:customStyle="1" w:styleId="Styl1">
    <w:name w:val="Styl1"/>
    <w:uiPriority w:val="99"/>
    <w:rsid w:val="00153438"/>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2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1296</Words>
  <Characters>7776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Kunikowski</dc:creator>
  <cp:keywords/>
  <dc:description/>
  <cp:lastModifiedBy>Adrian Kunikowski</cp:lastModifiedBy>
  <cp:revision>46</cp:revision>
  <dcterms:created xsi:type="dcterms:W3CDTF">2024-05-12T10:10:00Z</dcterms:created>
  <dcterms:modified xsi:type="dcterms:W3CDTF">2024-05-12T14:54:00Z</dcterms:modified>
</cp:coreProperties>
</file>