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有谱</w:t>
      </w:r>
      <w:r>
        <w:rPr>
          <w:rFonts w:hint="eastAsia"/>
          <w:sz w:val="44"/>
          <w:szCs w:val="44"/>
        </w:rPr>
        <w:t>项目需求文档</w:t>
      </w:r>
    </w:p>
    <w:p>
      <w:pPr>
        <w:jc w:val="center"/>
        <w:rPr>
          <w:sz w:val="44"/>
          <w:szCs w:val="4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1317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99CCFF"/>
          </w:tcPr>
          <w:p>
            <w:r>
              <w:rPr>
                <w:rFonts w:hint="eastAsia"/>
              </w:rPr>
              <w:t>文件标识</w:t>
            </w:r>
          </w:p>
        </w:tc>
        <w:tc>
          <w:tcPr>
            <w:tcW w:w="4692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有谱美食网站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99CCFF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69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 xml:space="preserve">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99CCFF"/>
          </w:tcPr>
          <w:p>
            <w:r>
              <w:rPr>
                <w:rFonts w:hint="eastAsia"/>
              </w:rPr>
              <w:t>作    者</w:t>
            </w:r>
          </w:p>
        </w:tc>
        <w:tc>
          <w:tcPr>
            <w:tcW w:w="469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《</w:t>
            </w:r>
            <w:r>
              <w:rPr>
                <w:rFonts w:hint="eastAsia"/>
                <w:color w:val="FF0000"/>
                <w:lang w:val="en-US" w:eastAsia="zh-CN"/>
              </w:rPr>
              <w:t>首席精英</w:t>
            </w:r>
            <w:r>
              <w:rPr>
                <w:rFonts w:hint="eastAsia"/>
                <w:color w:val="FF0000"/>
              </w:rPr>
              <w:t>》</w:t>
            </w:r>
            <w:r>
              <w:rPr>
                <w:color w:val="FF000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99CCFF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4692" w:type="dxa"/>
          </w:tcPr>
          <w:p>
            <w:pPr>
              <w:rPr>
                <w:color w:val="FF0000"/>
              </w:rPr>
            </w:pPr>
          </w:p>
        </w:tc>
      </w:tr>
    </w:tbl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版本历史</w:t>
      </w:r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534"/>
        <w:gridCol w:w="4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99CCFF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shd w:val="clear" w:color="auto" w:fill="99CCFF"/>
          </w:tcPr>
          <w:p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534" w:type="dxa"/>
            <w:shd w:val="clear" w:color="auto" w:fill="99CCFF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406" w:type="dxa"/>
            <w:shd w:val="clear" w:color="auto" w:fill="99CCF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  <w:r>
              <w:t xml:space="preserve">.0.0 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李杰峰</w:t>
            </w:r>
          </w:p>
        </w:tc>
        <w:tc>
          <w:tcPr>
            <w:tcW w:w="15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</w:t>
            </w:r>
            <w:r>
              <w:rPr>
                <w:rFonts w:hint="eastAsia"/>
                <w:lang w:val="en-US" w:eastAsia="zh-CN"/>
              </w:rPr>
              <w:t>3</w:t>
            </w:r>
            <w: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4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项目正式</w:t>
            </w:r>
            <w:r>
              <w:rPr>
                <w:rFonts w:hint="eastAsia"/>
                <w:lang w:val="en-US" w:eastAsia="zh-CN"/>
              </w:rPr>
              <w:t>开工，需求文档初稿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</w:tc>
        <w:tc>
          <w:tcPr>
            <w:tcW w:w="991" w:type="dxa"/>
          </w:tcPr>
          <w:p/>
        </w:tc>
        <w:tc>
          <w:tcPr>
            <w:tcW w:w="1534" w:type="dxa"/>
          </w:tcPr>
          <w:p/>
        </w:tc>
        <w:tc>
          <w:tcPr>
            <w:tcW w:w="44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</w:tc>
        <w:tc>
          <w:tcPr>
            <w:tcW w:w="991" w:type="dxa"/>
          </w:tcPr>
          <w:p/>
        </w:tc>
        <w:tc>
          <w:tcPr>
            <w:tcW w:w="1534" w:type="dxa"/>
          </w:tcPr>
          <w:p/>
        </w:tc>
        <w:tc>
          <w:tcPr>
            <w:tcW w:w="44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/>
        </w:tc>
        <w:tc>
          <w:tcPr>
            <w:tcW w:w="991" w:type="dxa"/>
          </w:tcPr>
          <w:p/>
        </w:tc>
        <w:tc>
          <w:tcPr>
            <w:tcW w:w="1534" w:type="dxa"/>
          </w:tcPr>
          <w:p/>
        </w:tc>
        <w:tc>
          <w:tcPr>
            <w:tcW w:w="4406" w:type="dxa"/>
          </w:tcPr>
          <w:p/>
        </w:tc>
      </w:tr>
    </w:tbl>
    <w:p/>
    <w:p>
      <w:pPr>
        <w:pStyle w:val="2"/>
        <w:bidi w:val="0"/>
        <w:ind w:firstLine="2641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 引言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开发背景</w:t>
      </w:r>
    </w:p>
    <w:p>
      <w:pPr>
        <w:ind w:firstLine="240" w:firstLineChars="10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在如今这个时代，吃是每时每刻都在进行的事情，然而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作为一名吃货，能让我们愿意去搜索美食应用的原动力，就是——想吃。有的人因为勤劳并且馋所以去学做菜了，有的人因为馋并且懒，去叫外卖了。所以其实一个完整的美食应用，不仅仅应该教我们怎么去烹饪，更应该告诉我们哪里有好吃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对于美食，我们需要去了解，但又该怎么了解，需要一个平台去认识、去了解，同时展示自己，可以讨论讨论自己所了解的美食，也可以去学习美食的制作</w:t>
      </w:r>
      <w:r>
        <w:rPr>
          <w:color w:val="000000"/>
          <w:szCs w:val="21"/>
        </w:rPr>
        <w:br w:type="textWrapping"/>
      </w:r>
    </w:p>
    <w:p/>
    <w:p>
      <w:pPr>
        <w:jc w:val="center"/>
        <w:rPr>
          <w:sz w:val="44"/>
          <w:szCs w:val="4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1.2网站概述</w:t>
      </w:r>
    </w:p>
    <w:p>
      <w:pPr>
        <w:pStyle w:val="9"/>
        <w:spacing w:line="360" w:lineRule="atLeast"/>
        <w:ind w:firstLine="48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项目的开发方向是关于美食方面，但是又不单同于美食，涉及了美食的制作以及食材的用法，易或者对于健康方面的养生。有谱是一个针对于居家用户，尤其是妇女的一款学习厨艺的一款产品，可以学习菜式也可以将自己的经验发表出来，网站以及App的目标对象是：针对于家务人员，以及全职太太或者青年对象</w:t>
      </w:r>
    </w:p>
    <w:p>
      <w:pPr>
        <w:rPr>
          <w:rFonts w:hint="default"/>
          <w:lang w:val="en-US" w:eastAsia="zh-CN"/>
        </w:rPr>
      </w:pPr>
      <w:r>
        <w:rPr>
          <w:color w:val="000000"/>
          <w:szCs w:val="21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1.3开发环境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开发环境：JDK1.8 Tomcat 云服务器 文件服务器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开发工具：IDEA  Navicat Premium 12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开发语言：java html jquery javascript css 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1.4人员分工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第一阶段：分析</w:t>
      </w:r>
    </w:p>
    <w:tbl>
      <w:tblPr>
        <w:tblStyle w:val="10"/>
        <w:tblW w:w="931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9"/>
        <w:gridCol w:w="2039"/>
        <w:gridCol w:w="2326"/>
        <w:gridCol w:w="309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李杰峰、曹毅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数据库搭建、设计</w:t>
            </w:r>
          </w:p>
        </w:tc>
        <w:tc>
          <w:tcPr>
            <w:tcW w:w="30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40"/>
                <w:szCs w:val="40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  <w:lang w:val="en-US" w:eastAsia="zh-CN"/>
              </w:rPr>
              <w:t>分析、了解自己所负责的模块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彭宗聪、张汉旭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前端静态页面设计，参考美食杰、下厨房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9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后台管理分析、设计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龙年、姜鑫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后台静态页面设计，可上网参考模板进行修改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曹毅、李杰峰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移动端设计、搭建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服务器搭建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陈绍思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搭建云服务器、文件服务器，部署网站，了解需要哪些准备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第二阶段 正式开工</w:t>
      </w:r>
    </w:p>
    <w:tbl>
      <w:tblPr>
        <w:tblStyle w:val="10"/>
        <w:tblW w:w="931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9"/>
        <w:gridCol w:w="2039"/>
        <w:gridCol w:w="2326"/>
        <w:gridCol w:w="30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3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李杰峰、曹毅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数据库创建</w:t>
            </w:r>
          </w:p>
        </w:tc>
        <w:tc>
          <w:tcPr>
            <w:tcW w:w="30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40"/>
                <w:szCs w:val="40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  <w:lang w:val="en-US" w:eastAsia="zh-CN"/>
              </w:rPr>
              <w:t>Coding下载项目正式按照模块进行编程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彭宗聪、张汉旭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开始设计网站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9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后台管理分析、设计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龙年、姜鑫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开始设计网站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移动端分析、设计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曹毅、李杰峰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App设计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服务器搭建</w:t>
            </w:r>
          </w:p>
        </w:tc>
        <w:tc>
          <w:tcPr>
            <w:tcW w:w="2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陈绍思</w:t>
            </w:r>
          </w:p>
        </w:tc>
        <w:tc>
          <w:tcPr>
            <w:tcW w:w="2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搭建服务器</w:t>
            </w:r>
          </w:p>
        </w:tc>
        <w:tc>
          <w:tcPr>
            <w:tcW w:w="3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40"/>
                <w:szCs w:val="40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1.5编程要求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编码规范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1、严格按照老师规范进行编程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2、时刻注释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3、命名统一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编码要求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1、每日打完当日代码，put到coding团队项目上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2、每次记录完成进度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840"/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需求分析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2.1功能性分析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 登录功能（前台）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 注册功能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 修改用户资料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 修改密码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 修改电话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 收藏夹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 关注中心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 私信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 动态中心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2.1.10 发布菜谱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2.1.11 发布文章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2.1.12 发布视频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2.1.13 管理菜谱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2.1.14 管理文章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2.1.15 菜谱搜索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2.1.16 食材搜索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2.1.17 美食菜单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2.1.18 菜谱更换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2.1.19 菜谱详情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2.1.20 评论功能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2.1.21 分页功能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2.1.22 后台登录（后台）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2.1.23 权限分配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2.1.24 实时动态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2.1.25 首页菜谱管理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2.1.26 首页三餐管理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2.1.27 首页热门管理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2.1.28 首页排行榜管理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2.1.29 首页文章管理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2.1.30 菜谱审核功能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2.1.31 菜谱修改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2.1.32 菜谱删除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2.1.33 菜谱添加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2.1.34 菜谱查找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2.1.35 文章审核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2.1.36 文章修改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2.1.37 文章删除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2.1.38 文章查找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2.1.39 文章添加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2.1.40 视频审核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2.1.41 视频删除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2.1.42 视频修改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2.1.43 视频查找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2.1.44 食材添加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2.1.45 食材修改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2.1.46 食材删除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2.1.47 食材查找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2.1.48 工艺标签添加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2.1.49 工艺标签删除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2.1.50 工艺标签修改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2.1.51 口味标签添加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2.1.52 口味标签删除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2.1.53 口味标签修改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2.1.54 难度标签添加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2.1.55 难度标签删除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2.1.56 难度标签修改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2.1.57 准备时间标签添加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2.1.58 准备时间标签删除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2.1.59 准备时间标签修改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2.1.60 烹饪时间标签添加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2.1.61 烹饪时间标签删除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2.1.62 烹饪时间标签修改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2.1.63 人数标签添加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2.1.64 人数标签删除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2.1.65 人数标签修改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2.1.66 菜谱图片标签添加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2.1.67 菜谱图片标签删除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2.1.68 菜谱图片标签修改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2.1.69 菜系1级分类标签添加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2.1.70 菜谱1级分类标签删除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2.1.71 菜系1级分类标签修改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2.1.72 菜系2级分类标签修改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2.1.73 菜系2级分类标签删除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2.1.74 菜系2级分类标签添加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2.1.75 食材1级分类标签添加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2.1.76 食材1级分类标签修改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2.1.77 食材1级分类标签添加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2.1.78 食材2级分类标签添加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2.1.79 食材2级分类标签添加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2.1.80 食材2级分类标签添加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2.1.81 健康1级分类标签删除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2.1.82 健康1级分类标签添加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2.1.83 健康1级分类标签修改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2.1.84健康2级分类标签删除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2.1.85 健康2级分类标签修改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2.1.86 健康2级分类标签添加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2.1.87 用户删除功能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2.1.88 用户修改功能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2.1.89 用户菜谱查看功能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2.1.90 用户菜谱删除功能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2.1.91 用户菜谱修改功能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2.1.92 用户文章查看功能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2.1.93 用户文章删除功能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2.1.94 用户文章修改功能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2.1.95 数据分页功能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2.1.96 推送信息发送功能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2.1.97 推送信息删除功能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2.1.98 日志保存功能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2.1.99 日志删除功能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2.1.100 日志查找功能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2.1.101 退出功能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3539490" cy="8856345"/>
            <wp:effectExtent l="0" t="0" r="3810" b="1905"/>
            <wp:docPr id="2" name="图片 2" descr="有谱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谱模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2.2非功能性分析</w:t>
      </w:r>
    </w:p>
    <w:p>
      <w:pPr>
        <w:pStyle w:val="4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前台界面设计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2.菜谱搜索页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3.菜谱详情页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4.菜谱大全页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5.食材百科页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6.食材详情页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7.健康资讯页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8.健康美食页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9.美食菜单页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10.美食视频页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11.app下载页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12.用户中心页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13.基本资料页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14.发布文章页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15.发布菜谱页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16.登录页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17.注册页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后台界面设计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2.首页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3.权限分配页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4.首页管理页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5.菜谱管理页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6.食材管理页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7.文章管理页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8.视频管理页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9.标签管理页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10.用户管理页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11.推送消息页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请查看数据库设计文档</w: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8B"/>
    <w:rsid w:val="00020F62"/>
    <w:rsid w:val="00026238"/>
    <w:rsid w:val="00045090"/>
    <w:rsid w:val="00047358"/>
    <w:rsid w:val="000528D8"/>
    <w:rsid w:val="00064F87"/>
    <w:rsid w:val="00082CBD"/>
    <w:rsid w:val="000A0F20"/>
    <w:rsid w:val="000A6E6B"/>
    <w:rsid w:val="000B32B4"/>
    <w:rsid w:val="000B5FF4"/>
    <w:rsid w:val="000D05FA"/>
    <w:rsid w:val="000D3779"/>
    <w:rsid w:val="000F4E28"/>
    <w:rsid w:val="00126DF9"/>
    <w:rsid w:val="001432B0"/>
    <w:rsid w:val="0016028B"/>
    <w:rsid w:val="0016765B"/>
    <w:rsid w:val="00181C29"/>
    <w:rsid w:val="001C79BA"/>
    <w:rsid w:val="001E123E"/>
    <w:rsid w:val="001F1E5E"/>
    <w:rsid w:val="00205E69"/>
    <w:rsid w:val="00233490"/>
    <w:rsid w:val="0023487D"/>
    <w:rsid w:val="0027593C"/>
    <w:rsid w:val="002810AA"/>
    <w:rsid w:val="002810FC"/>
    <w:rsid w:val="00297649"/>
    <w:rsid w:val="002B7861"/>
    <w:rsid w:val="002C7239"/>
    <w:rsid w:val="002F7722"/>
    <w:rsid w:val="00311E2E"/>
    <w:rsid w:val="00332F8B"/>
    <w:rsid w:val="003371DC"/>
    <w:rsid w:val="00350FA2"/>
    <w:rsid w:val="0037156F"/>
    <w:rsid w:val="0039593C"/>
    <w:rsid w:val="003B2B38"/>
    <w:rsid w:val="003B4F7E"/>
    <w:rsid w:val="003C5440"/>
    <w:rsid w:val="003D79BB"/>
    <w:rsid w:val="003E24A1"/>
    <w:rsid w:val="003F0872"/>
    <w:rsid w:val="0046238E"/>
    <w:rsid w:val="004A7287"/>
    <w:rsid w:val="004B2D13"/>
    <w:rsid w:val="004B4089"/>
    <w:rsid w:val="004B7BE8"/>
    <w:rsid w:val="004D1D1E"/>
    <w:rsid w:val="004F4F73"/>
    <w:rsid w:val="00525CF0"/>
    <w:rsid w:val="0056618B"/>
    <w:rsid w:val="0056631C"/>
    <w:rsid w:val="005A0AF2"/>
    <w:rsid w:val="005A517F"/>
    <w:rsid w:val="005A706D"/>
    <w:rsid w:val="005B1965"/>
    <w:rsid w:val="005B1EB6"/>
    <w:rsid w:val="005C5685"/>
    <w:rsid w:val="005E44B5"/>
    <w:rsid w:val="00624BD0"/>
    <w:rsid w:val="00637478"/>
    <w:rsid w:val="0067221B"/>
    <w:rsid w:val="006817FD"/>
    <w:rsid w:val="006E67C4"/>
    <w:rsid w:val="00702C78"/>
    <w:rsid w:val="007234D4"/>
    <w:rsid w:val="00726296"/>
    <w:rsid w:val="00747DE1"/>
    <w:rsid w:val="0075784A"/>
    <w:rsid w:val="00767F67"/>
    <w:rsid w:val="00772837"/>
    <w:rsid w:val="00795355"/>
    <w:rsid w:val="007C1017"/>
    <w:rsid w:val="007C396F"/>
    <w:rsid w:val="007D4C5D"/>
    <w:rsid w:val="007F43D1"/>
    <w:rsid w:val="00820149"/>
    <w:rsid w:val="008249B6"/>
    <w:rsid w:val="00835161"/>
    <w:rsid w:val="00836891"/>
    <w:rsid w:val="00863886"/>
    <w:rsid w:val="0088343B"/>
    <w:rsid w:val="008840C8"/>
    <w:rsid w:val="008941E8"/>
    <w:rsid w:val="008A597F"/>
    <w:rsid w:val="008C10C3"/>
    <w:rsid w:val="008F402C"/>
    <w:rsid w:val="00902514"/>
    <w:rsid w:val="009571A0"/>
    <w:rsid w:val="00975C48"/>
    <w:rsid w:val="00984A23"/>
    <w:rsid w:val="0098748E"/>
    <w:rsid w:val="009A3220"/>
    <w:rsid w:val="009A4F68"/>
    <w:rsid w:val="009C1E83"/>
    <w:rsid w:val="009C79C8"/>
    <w:rsid w:val="009D4882"/>
    <w:rsid w:val="009E00B5"/>
    <w:rsid w:val="009E5E55"/>
    <w:rsid w:val="009F684F"/>
    <w:rsid w:val="00A02B37"/>
    <w:rsid w:val="00A21D4F"/>
    <w:rsid w:val="00A463A6"/>
    <w:rsid w:val="00A51D8E"/>
    <w:rsid w:val="00A64E1D"/>
    <w:rsid w:val="00A7718C"/>
    <w:rsid w:val="00A7760B"/>
    <w:rsid w:val="00AA5787"/>
    <w:rsid w:val="00AA6950"/>
    <w:rsid w:val="00AC1FC9"/>
    <w:rsid w:val="00AD623A"/>
    <w:rsid w:val="00AE10C8"/>
    <w:rsid w:val="00B0508D"/>
    <w:rsid w:val="00B11215"/>
    <w:rsid w:val="00B377E0"/>
    <w:rsid w:val="00B415BD"/>
    <w:rsid w:val="00B66508"/>
    <w:rsid w:val="00B9366A"/>
    <w:rsid w:val="00B93DBC"/>
    <w:rsid w:val="00BE7613"/>
    <w:rsid w:val="00C00904"/>
    <w:rsid w:val="00C71727"/>
    <w:rsid w:val="00C769D0"/>
    <w:rsid w:val="00CA2DB7"/>
    <w:rsid w:val="00CC7B95"/>
    <w:rsid w:val="00CD4CC5"/>
    <w:rsid w:val="00CE4361"/>
    <w:rsid w:val="00CF7B61"/>
    <w:rsid w:val="00D0462E"/>
    <w:rsid w:val="00D102C0"/>
    <w:rsid w:val="00D62DF4"/>
    <w:rsid w:val="00D719E7"/>
    <w:rsid w:val="00D91D29"/>
    <w:rsid w:val="00DA4FB2"/>
    <w:rsid w:val="00DD1701"/>
    <w:rsid w:val="00DD5EEA"/>
    <w:rsid w:val="00E0628F"/>
    <w:rsid w:val="00E2271E"/>
    <w:rsid w:val="00E2636B"/>
    <w:rsid w:val="00E601CD"/>
    <w:rsid w:val="00E74E1A"/>
    <w:rsid w:val="00E82A4C"/>
    <w:rsid w:val="00E96D68"/>
    <w:rsid w:val="00EA4D30"/>
    <w:rsid w:val="00EA7437"/>
    <w:rsid w:val="00EC2FC8"/>
    <w:rsid w:val="00EF1B32"/>
    <w:rsid w:val="00F07147"/>
    <w:rsid w:val="00F1199D"/>
    <w:rsid w:val="00F334D7"/>
    <w:rsid w:val="00F36660"/>
    <w:rsid w:val="00F54461"/>
    <w:rsid w:val="00F54C1D"/>
    <w:rsid w:val="00F63DE7"/>
    <w:rsid w:val="00F90A45"/>
    <w:rsid w:val="00FC6EF3"/>
    <w:rsid w:val="00FD3F21"/>
    <w:rsid w:val="00FD5FFA"/>
    <w:rsid w:val="00FD6F6C"/>
    <w:rsid w:val="00FF3BE1"/>
    <w:rsid w:val="211B4084"/>
    <w:rsid w:val="21EF35ED"/>
    <w:rsid w:val="31601968"/>
    <w:rsid w:val="44BC5B03"/>
    <w:rsid w:val="4E9114EB"/>
    <w:rsid w:val="566B3234"/>
    <w:rsid w:val="794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="100" w:beforeAutospacing="1" w:after="100" w:afterAutospacing="1"/>
    </w:pPr>
    <w:rPr>
      <w:rFonts w:ascii="宋体" w:hAnsi="宋体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2 字符"/>
    <w:basedOn w:val="12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4">
    <w:name w:val="标题 3 字符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页眉 字符"/>
    <w:basedOn w:val="12"/>
    <w:link w:val="8"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uiPriority w:val="99"/>
    <w:rPr>
      <w:sz w:val="18"/>
      <w:szCs w:val="18"/>
    </w:rPr>
  </w:style>
  <w:style w:type="character" w:customStyle="1" w:styleId="17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18">
    <w:name w:val="font11"/>
    <w:basedOn w:val="12"/>
    <w:uiPriority w:val="0"/>
    <w:rPr>
      <w:rFonts w:hint="eastAsia" w:ascii="等线" w:hAnsi="等线" w:eastAsia="等线" w:cs="等线"/>
      <w:color w:val="000000"/>
      <w:sz w:val="40"/>
      <w:szCs w:val="40"/>
      <w:u w:val="none"/>
    </w:rPr>
  </w:style>
  <w:style w:type="character" w:customStyle="1" w:styleId="19">
    <w:name w:val="font01"/>
    <w:basedOn w:val="12"/>
    <w:uiPriority w:val="0"/>
    <w:rPr>
      <w:rFonts w:hint="eastAsia" w:ascii="等线" w:hAnsi="等线" w:eastAsia="等线" w:cs="等线"/>
      <w:color w:val="FF0000"/>
      <w:sz w:val="40"/>
      <w:szCs w:val="4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CFA9C-6F1F-4914-B8B4-E552BFF4D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506</Words>
  <Characters>2889</Characters>
  <Lines>24</Lines>
  <Paragraphs>6</Paragraphs>
  <TotalTime>9</TotalTime>
  <ScaleCrop>false</ScaleCrop>
  <LinksUpToDate>false</LinksUpToDate>
  <CharactersWithSpaces>3389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2019-07-17T11:19:00Z</dcterms:created>
  <dc:creator>admin</dc:creator>
  <cp:lastModifiedBy>峰峰峰</cp:lastModifiedBy>
  <dcterms:modified xsi:type="dcterms:W3CDTF">2020-03-03T12:54:46Z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