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D7E2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POS SYSTEM</w:t>
      </w:r>
    </w:p>
    <w:p w14:paraId="0252C682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Fast, Smart &amp; Modern Point of Sale</w:t>
      </w:r>
    </w:p>
    <w:p w14:paraId="3C960EB1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>Transform your retail operations with a complete Point of Sale solution that connects sales, inventory, customers, and reporting in one seamless platform.</w:t>
      </w:r>
    </w:p>
    <w:p w14:paraId="63BE6F3F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>Perfect for retail stores, minimarkets, cafés, restaurants, pharmacies, and service businesses.</w:t>
      </w:r>
    </w:p>
    <w:p w14:paraId="1BBEB7A7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pict w14:anchorId="3FD83D19">
          <v:rect id="_x0000_i1061" style="width:0;height:1.5pt" o:hralign="center" o:hrstd="t" o:hr="t" fillcolor="#a0a0a0" stroked="f"/>
        </w:pict>
      </w:r>
    </w:p>
    <w:p w14:paraId="7E984D7E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Smart Checkout</w:t>
      </w:r>
    </w:p>
    <w:p w14:paraId="33E1D415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>Serve customers faster.</w:t>
      </w:r>
    </w:p>
    <w:p w14:paraId="79920676" w14:textId="77777777" w:rsidR="00AF1894" w:rsidRPr="00AF1894" w:rsidRDefault="00AF1894" w:rsidP="00AF1894">
      <w:pPr>
        <w:numPr>
          <w:ilvl w:val="0"/>
          <w:numId w:val="1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Barcode Scanner Support </w:t>
      </w:r>
    </w:p>
    <w:p w14:paraId="720EDF17" w14:textId="77777777" w:rsidR="00AF1894" w:rsidRPr="00AF1894" w:rsidRDefault="00AF1894" w:rsidP="00AF1894">
      <w:pPr>
        <w:numPr>
          <w:ilvl w:val="0"/>
          <w:numId w:val="1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Touch Screen Friendly </w:t>
      </w:r>
    </w:p>
    <w:p w14:paraId="3F9169DF" w14:textId="77777777" w:rsidR="00AF1894" w:rsidRPr="00AF1894" w:rsidRDefault="00AF1894" w:rsidP="00AF1894">
      <w:pPr>
        <w:numPr>
          <w:ilvl w:val="0"/>
          <w:numId w:val="1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Quick Product Search </w:t>
      </w:r>
    </w:p>
    <w:p w14:paraId="489754DF" w14:textId="77777777" w:rsidR="00AF1894" w:rsidRPr="00AF1894" w:rsidRDefault="00AF1894" w:rsidP="00AF1894">
      <w:pPr>
        <w:numPr>
          <w:ilvl w:val="0"/>
          <w:numId w:val="1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Fast Checkout </w:t>
      </w:r>
    </w:p>
    <w:p w14:paraId="709FC613" w14:textId="77777777" w:rsidR="00AF1894" w:rsidRPr="00AF1894" w:rsidRDefault="00AF1894" w:rsidP="00AF1894">
      <w:pPr>
        <w:numPr>
          <w:ilvl w:val="0"/>
          <w:numId w:val="1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Receipt Printing </w:t>
      </w:r>
    </w:p>
    <w:p w14:paraId="3C7EC9A7" w14:textId="77777777" w:rsidR="00AF1894" w:rsidRPr="00AF1894" w:rsidRDefault="00AF1894" w:rsidP="00AF1894">
      <w:pPr>
        <w:numPr>
          <w:ilvl w:val="0"/>
          <w:numId w:val="1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Digital Receipt </w:t>
      </w:r>
    </w:p>
    <w:p w14:paraId="670AE428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pict w14:anchorId="65ACC8D0">
          <v:rect id="_x0000_i1062" style="width:0;height:1.5pt" o:hralign="center" o:hrstd="t" o:hr="t" fillcolor="#a0a0a0" stroked="f"/>
        </w:pict>
      </w:r>
    </w:p>
    <w:p w14:paraId="27DFC03A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Inventory Integration</w:t>
      </w:r>
    </w:p>
    <w:p w14:paraId="4DDE47E9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>Keep stock updated automatically.</w:t>
      </w:r>
    </w:p>
    <w:p w14:paraId="6379A37D" w14:textId="77777777" w:rsidR="00AF1894" w:rsidRPr="00AF1894" w:rsidRDefault="00AF1894" w:rsidP="00AF1894">
      <w:pPr>
        <w:numPr>
          <w:ilvl w:val="0"/>
          <w:numId w:val="2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Auto Stock Deduction </w:t>
      </w:r>
    </w:p>
    <w:p w14:paraId="4C81D730" w14:textId="77777777" w:rsidR="00AF1894" w:rsidRPr="00AF1894" w:rsidRDefault="00AF1894" w:rsidP="00AF1894">
      <w:pPr>
        <w:numPr>
          <w:ilvl w:val="0"/>
          <w:numId w:val="2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Low Stock Alert </w:t>
      </w:r>
    </w:p>
    <w:p w14:paraId="2C29320B" w14:textId="77777777" w:rsidR="00AF1894" w:rsidRPr="00AF1894" w:rsidRDefault="00AF1894" w:rsidP="00AF1894">
      <w:pPr>
        <w:numPr>
          <w:ilvl w:val="0"/>
          <w:numId w:val="2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Stock Transfer </w:t>
      </w:r>
    </w:p>
    <w:p w14:paraId="43718F29" w14:textId="77777777" w:rsidR="00AF1894" w:rsidRPr="00AF1894" w:rsidRDefault="00AF1894" w:rsidP="00AF1894">
      <w:pPr>
        <w:numPr>
          <w:ilvl w:val="0"/>
          <w:numId w:val="2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Multi Warehouse </w:t>
      </w:r>
    </w:p>
    <w:p w14:paraId="768DF673" w14:textId="77777777" w:rsidR="00AF1894" w:rsidRPr="00AF1894" w:rsidRDefault="00AF1894" w:rsidP="00AF1894">
      <w:pPr>
        <w:numPr>
          <w:ilvl w:val="0"/>
          <w:numId w:val="2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Stock Adjustment </w:t>
      </w:r>
    </w:p>
    <w:p w14:paraId="3F34A2D2" w14:textId="77777777" w:rsidR="00AF1894" w:rsidRPr="00AF1894" w:rsidRDefault="00AF1894" w:rsidP="00AF1894">
      <w:pPr>
        <w:numPr>
          <w:ilvl w:val="0"/>
          <w:numId w:val="2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Product Variants </w:t>
      </w:r>
    </w:p>
    <w:p w14:paraId="615734AB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pict w14:anchorId="30A0C082">
          <v:rect id="_x0000_i1063" style="width:0;height:1.5pt" o:hralign="center" o:hrstd="t" o:hr="t" fillcolor="#a0a0a0" stroked="f"/>
        </w:pict>
      </w:r>
    </w:p>
    <w:p w14:paraId="698C70EA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Multiple Payment Methods</w:t>
      </w:r>
    </w:p>
    <w:p w14:paraId="4BD4B752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>Accept payments your customers prefer.</w:t>
      </w:r>
    </w:p>
    <w:p w14:paraId="3A89975C" w14:textId="77777777" w:rsidR="00AF1894" w:rsidRPr="00AF1894" w:rsidRDefault="00AF1894" w:rsidP="00AF189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Cash </w:t>
      </w:r>
    </w:p>
    <w:p w14:paraId="4B8084B4" w14:textId="77777777" w:rsidR="00AF1894" w:rsidRPr="00AF1894" w:rsidRDefault="00AF1894" w:rsidP="00AF189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Debit Card </w:t>
      </w:r>
    </w:p>
    <w:p w14:paraId="1C6FD6E4" w14:textId="77777777" w:rsidR="00AF1894" w:rsidRPr="00AF1894" w:rsidRDefault="00AF1894" w:rsidP="00AF189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Credit Card </w:t>
      </w:r>
    </w:p>
    <w:p w14:paraId="0993B914" w14:textId="77777777" w:rsidR="00AF1894" w:rsidRPr="00AF1894" w:rsidRDefault="00AF1894" w:rsidP="00AF189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QR Payment </w:t>
      </w:r>
    </w:p>
    <w:p w14:paraId="032FFC5A" w14:textId="77777777" w:rsidR="00AF1894" w:rsidRPr="00AF1894" w:rsidRDefault="00AF1894" w:rsidP="00AF189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FPX </w:t>
      </w:r>
    </w:p>
    <w:p w14:paraId="62F0B221" w14:textId="77777777" w:rsidR="00AF1894" w:rsidRPr="00AF1894" w:rsidRDefault="00AF1894" w:rsidP="00AF1894">
      <w:pPr>
        <w:numPr>
          <w:ilvl w:val="0"/>
          <w:numId w:val="3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E-Wallet </w:t>
      </w:r>
    </w:p>
    <w:p w14:paraId="46EE86FD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pict w14:anchorId="2206191D">
          <v:rect id="_x0000_i1064" style="width:0;height:1.5pt" o:hralign="center" o:hrstd="t" o:hr="t" fillcolor="#a0a0a0" stroked="f"/>
        </w:pict>
      </w:r>
    </w:p>
    <w:p w14:paraId="47BD7113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Sales &amp; Reporting</w:t>
      </w:r>
    </w:p>
    <w:p w14:paraId="49A7C596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>Know your business performance instantly.</w:t>
      </w:r>
    </w:p>
    <w:p w14:paraId="4453E39C" w14:textId="77777777" w:rsidR="00AF1894" w:rsidRPr="00AF1894" w:rsidRDefault="00AF1894" w:rsidP="00AF189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Daily Sales Report </w:t>
      </w:r>
    </w:p>
    <w:p w14:paraId="614FA286" w14:textId="77777777" w:rsidR="00AF1894" w:rsidRPr="00AF1894" w:rsidRDefault="00AF1894" w:rsidP="00AF189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Product Performance </w:t>
      </w:r>
    </w:p>
    <w:p w14:paraId="471ADA20" w14:textId="77777777" w:rsidR="00AF1894" w:rsidRPr="00AF1894" w:rsidRDefault="00AF1894" w:rsidP="00AF189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Cashier Performance </w:t>
      </w:r>
    </w:p>
    <w:p w14:paraId="6C2EE998" w14:textId="77777777" w:rsidR="00AF1894" w:rsidRPr="00AF1894" w:rsidRDefault="00AF1894" w:rsidP="00AF189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Profit Analysis </w:t>
      </w:r>
    </w:p>
    <w:p w14:paraId="5EC4629B" w14:textId="77777777" w:rsidR="00AF1894" w:rsidRPr="00AF1894" w:rsidRDefault="00AF1894" w:rsidP="00AF189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Sales Trend </w:t>
      </w:r>
    </w:p>
    <w:p w14:paraId="2F07ADD9" w14:textId="77777777" w:rsidR="00AF1894" w:rsidRPr="00AF1894" w:rsidRDefault="00AF1894" w:rsidP="00AF1894">
      <w:pPr>
        <w:numPr>
          <w:ilvl w:val="0"/>
          <w:numId w:val="4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Real-Time Dashboard </w:t>
      </w:r>
    </w:p>
    <w:p w14:paraId="54A539FE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pict w14:anchorId="5EFE37DD">
          <v:rect id="_x0000_i1065" style="width:0;height:1.5pt" o:hralign="center" o:hrstd="t" o:hr="t" fillcolor="#a0a0a0" stroked="f"/>
        </w:pict>
      </w:r>
    </w:p>
    <w:p w14:paraId="61AEAF25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Customer Loyalty</w:t>
      </w:r>
    </w:p>
    <w:p w14:paraId="05821189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>Increase repeat customers.</w:t>
      </w:r>
    </w:p>
    <w:p w14:paraId="69E7683E" w14:textId="77777777" w:rsidR="00AF1894" w:rsidRPr="00AF1894" w:rsidRDefault="00AF1894" w:rsidP="00AF189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Membership </w:t>
      </w:r>
    </w:p>
    <w:p w14:paraId="6D970A8E" w14:textId="77777777" w:rsidR="00AF1894" w:rsidRPr="00AF1894" w:rsidRDefault="00AF1894" w:rsidP="00AF189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Reward Points </w:t>
      </w:r>
    </w:p>
    <w:p w14:paraId="567CE956" w14:textId="77777777" w:rsidR="00AF1894" w:rsidRPr="00AF1894" w:rsidRDefault="00AF1894" w:rsidP="00AF189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Discount Management </w:t>
      </w:r>
    </w:p>
    <w:p w14:paraId="11107CE9" w14:textId="77777777" w:rsidR="00AF1894" w:rsidRPr="00AF1894" w:rsidRDefault="00AF1894" w:rsidP="00AF189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Promotion Campaign </w:t>
      </w:r>
    </w:p>
    <w:p w14:paraId="4094A301" w14:textId="77777777" w:rsidR="00AF1894" w:rsidRPr="00AF1894" w:rsidRDefault="00AF1894" w:rsidP="00AF189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lastRenderedPageBreak/>
        <w:t xml:space="preserve">Voucher Management </w:t>
      </w:r>
    </w:p>
    <w:p w14:paraId="213E2539" w14:textId="77777777" w:rsidR="00AF1894" w:rsidRPr="00AF1894" w:rsidRDefault="00AF1894" w:rsidP="00AF1894">
      <w:pPr>
        <w:numPr>
          <w:ilvl w:val="0"/>
          <w:numId w:val="5"/>
        </w:num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t xml:space="preserve">Customer Purchase History </w:t>
      </w:r>
    </w:p>
    <w:p w14:paraId="6826B699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sz w:val="20"/>
          <w:szCs w:val="24"/>
        </w:rPr>
        <w:pict w14:anchorId="59B1FA51">
          <v:rect id="_x0000_i1066" style="width:0;height:1.5pt" o:hralign="center" o:hrstd="t" o:hr="t" fillcolor="#a0a0a0" stroked="f"/>
        </w:pict>
      </w:r>
    </w:p>
    <w:p w14:paraId="303802F2" w14:textId="77777777" w:rsidR="00AF1894" w:rsidRPr="00AF1894" w:rsidRDefault="00AF1894" w:rsidP="00AF1894">
      <w:pPr>
        <w:spacing w:after="0"/>
        <w:rPr>
          <w:b/>
          <w:bCs/>
          <w:sz w:val="20"/>
          <w:szCs w:val="24"/>
        </w:rPr>
      </w:pPr>
      <w:r w:rsidRPr="00AF1894">
        <w:rPr>
          <w:b/>
          <w:bCs/>
          <w:sz w:val="20"/>
          <w:szCs w:val="24"/>
        </w:rPr>
        <w:t>Why POS by EBOSS Pro?</w:t>
      </w:r>
    </w:p>
    <w:p w14:paraId="6FD5BEF3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rFonts w:ascii="Segoe UI Symbol" w:hAnsi="Segoe UI Symbol" w:cs="Segoe UI Symbol"/>
          <w:sz w:val="20"/>
          <w:szCs w:val="24"/>
        </w:rPr>
        <w:t>✔</w:t>
      </w:r>
      <w:r w:rsidRPr="00AF1894">
        <w:rPr>
          <w:sz w:val="20"/>
          <w:szCs w:val="24"/>
        </w:rPr>
        <w:t xml:space="preserve"> Fast Billing Experience</w:t>
      </w:r>
    </w:p>
    <w:p w14:paraId="760B6397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rFonts w:ascii="Segoe UI Symbol" w:hAnsi="Segoe UI Symbol" w:cs="Segoe UI Symbol"/>
          <w:sz w:val="20"/>
          <w:szCs w:val="24"/>
        </w:rPr>
        <w:t>✔</w:t>
      </w:r>
      <w:r w:rsidRPr="00AF1894">
        <w:rPr>
          <w:sz w:val="20"/>
          <w:szCs w:val="24"/>
        </w:rPr>
        <w:t xml:space="preserve"> Inventory Synchronization</w:t>
      </w:r>
    </w:p>
    <w:p w14:paraId="2DF886AD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rFonts w:ascii="Segoe UI Symbol" w:hAnsi="Segoe UI Symbol" w:cs="Segoe UI Symbol"/>
          <w:sz w:val="20"/>
          <w:szCs w:val="24"/>
        </w:rPr>
        <w:t>✔</w:t>
      </w:r>
      <w:r w:rsidRPr="00AF1894">
        <w:rPr>
          <w:sz w:val="20"/>
          <w:szCs w:val="24"/>
        </w:rPr>
        <w:t xml:space="preserve"> Multi Outlet Support</w:t>
      </w:r>
    </w:p>
    <w:p w14:paraId="32536733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rFonts w:ascii="Segoe UI Symbol" w:hAnsi="Segoe UI Symbol" w:cs="Segoe UI Symbol"/>
          <w:sz w:val="20"/>
          <w:szCs w:val="24"/>
        </w:rPr>
        <w:t>✔</w:t>
      </w:r>
      <w:r w:rsidRPr="00AF1894">
        <w:rPr>
          <w:sz w:val="20"/>
          <w:szCs w:val="24"/>
        </w:rPr>
        <w:t xml:space="preserve"> Real-Time Sales Analytics</w:t>
      </w:r>
    </w:p>
    <w:p w14:paraId="44AAECE3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rFonts w:ascii="Segoe UI Symbol" w:hAnsi="Segoe UI Symbol" w:cs="Segoe UI Symbol"/>
          <w:sz w:val="20"/>
          <w:szCs w:val="24"/>
        </w:rPr>
        <w:t>✔</w:t>
      </w:r>
      <w:r w:rsidRPr="00AF1894">
        <w:rPr>
          <w:sz w:val="20"/>
          <w:szCs w:val="24"/>
        </w:rPr>
        <w:t xml:space="preserve"> Cloud Based Access</w:t>
      </w:r>
    </w:p>
    <w:p w14:paraId="6C4EA6BD" w14:textId="77777777" w:rsidR="00AF1894" w:rsidRPr="00AF1894" w:rsidRDefault="00AF1894" w:rsidP="00AF1894">
      <w:pPr>
        <w:spacing w:after="0"/>
        <w:rPr>
          <w:sz w:val="20"/>
          <w:szCs w:val="24"/>
        </w:rPr>
      </w:pPr>
      <w:r w:rsidRPr="00AF1894">
        <w:rPr>
          <w:rFonts w:ascii="Segoe UI Symbol" w:hAnsi="Segoe UI Symbol" w:cs="Segoe UI Symbol"/>
          <w:sz w:val="20"/>
          <w:szCs w:val="24"/>
        </w:rPr>
        <w:t>✔</w:t>
      </w:r>
      <w:r w:rsidRPr="00AF1894">
        <w:rPr>
          <w:sz w:val="20"/>
          <w:szCs w:val="24"/>
        </w:rPr>
        <w:t xml:space="preserve"> Mobile Friendly</w:t>
      </w:r>
    </w:p>
    <w:p w14:paraId="28830864" w14:textId="77777777" w:rsidR="0081761D" w:rsidRPr="00AF1894" w:rsidRDefault="0081761D" w:rsidP="00AF1894">
      <w:pPr>
        <w:spacing w:after="0"/>
        <w:rPr>
          <w:sz w:val="20"/>
          <w:szCs w:val="24"/>
        </w:rPr>
      </w:pPr>
    </w:p>
    <w:sectPr w:rsidR="0081761D" w:rsidRPr="00AF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1EFA"/>
    <w:multiLevelType w:val="multilevel"/>
    <w:tmpl w:val="2DF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0F9F"/>
    <w:multiLevelType w:val="multilevel"/>
    <w:tmpl w:val="E132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B62D9"/>
    <w:multiLevelType w:val="multilevel"/>
    <w:tmpl w:val="DBF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55B04"/>
    <w:multiLevelType w:val="multilevel"/>
    <w:tmpl w:val="DD0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067B7"/>
    <w:multiLevelType w:val="multilevel"/>
    <w:tmpl w:val="420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25036">
    <w:abstractNumId w:val="3"/>
  </w:num>
  <w:num w:numId="2" w16cid:durableId="1793279782">
    <w:abstractNumId w:val="0"/>
  </w:num>
  <w:num w:numId="3" w16cid:durableId="653148850">
    <w:abstractNumId w:val="2"/>
  </w:num>
  <w:num w:numId="4" w16cid:durableId="18435667">
    <w:abstractNumId w:val="4"/>
  </w:num>
  <w:num w:numId="5" w16cid:durableId="140850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94"/>
    <w:rsid w:val="00161524"/>
    <w:rsid w:val="003D1F05"/>
    <w:rsid w:val="0081761D"/>
    <w:rsid w:val="00AF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9D4"/>
  <w15:chartTrackingRefBased/>
  <w15:docId w15:val="{226E8AA2-D531-437D-AFC6-BFAC50BA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18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18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Misz Kay</dc:creator>
  <cp:keywords/>
  <dc:description/>
  <cp:lastModifiedBy>Misz Kay</cp:lastModifiedBy>
  <cp:revision>1</cp:revision>
  <dcterms:created xsi:type="dcterms:W3CDTF">2026-07-06T15:29:00Z</dcterms:created>
  <dcterms:modified xsi:type="dcterms:W3CDTF">2026-07-06T15:30:00Z</dcterms:modified>
</cp:coreProperties>
</file>