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0921A" w14:textId="77777777" w:rsidR="00DD5B4F" w:rsidRDefault="00DD5B4F" w:rsidP="00DD5B4F">
      <w:pPr>
        <w:ind w:left="241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91CB9C" wp14:editId="673CE32E">
            <wp:simplePos x="0" y="0"/>
            <wp:positionH relativeFrom="margin">
              <wp:posOffset>331470</wp:posOffset>
            </wp:positionH>
            <wp:positionV relativeFrom="margin">
              <wp:posOffset>405765</wp:posOffset>
            </wp:positionV>
            <wp:extent cx="8412480" cy="6309360"/>
            <wp:effectExtent l="0" t="0" r="7620" b="0"/>
            <wp:wrapSquare wrapText="bothSides"/>
            <wp:docPr id="17148002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2480" cy="63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Anzahl der Artikel an jedem Tag der Zeitung „The Guardian“ in der Rubrik „Opinion“ – 2010, 2011, 2020, 2021</w:t>
      </w:r>
      <w:r>
        <w:br/>
        <w:t>Ein Punkt steht für einen Tag</w:t>
      </w:r>
    </w:p>
    <w:p w14:paraId="7D573552" w14:textId="6F285F78" w:rsidR="00DD5B4F" w:rsidRDefault="00DD5B4F" w:rsidP="00DD5B4F">
      <w:pPr>
        <w:ind w:left="241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5A58227" wp14:editId="24BB6F31">
            <wp:simplePos x="0" y="0"/>
            <wp:positionH relativeFrom="margin">
              <wp:posOffset>331470</wp:posOffset>
            </wp:positionH>
            <wp:positionV relativeFrom="margin">
              <wp:posOffset>407035</wp:posOffset>
            </wp:positionV>
            <wp:extent cx="8412480" cy="6309360"/>
            <wp:effectExtent l="0" t="0" r="7620" b="0"/>
            <wp:wrapSquare wrapText="bothSides"/>
            <wp:docPr id="1543899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99181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2480" cy="63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Anzahl der Artikel an jedem Tag der Zeitung „The Guardian“ in der Rubrik „Opinion“ – 2010, 2011, 2020, 2021</w:t>
      </w:r>
      <w:r>
        <w:br/>
        <w:t xml:space="preserve">Ein Punkt steht für einen </w:t>
      </w:r>
      <w:r>
        <w:t>Monat</w:t>
      </w:r>
    </w:p>
    <w:p w14:paraId="617C4513" w14:textId="00C521CE" w:rsidR="00DD5B4F" w:rsidRDefault="00DD5B4F" w:rsidP="005773FB">
      <w:pPr>
        <w:ind w:left="2124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772D486" wp14:editId="73F71F35">
            <wp:simplePos x="0" y="0"/>
            <wp:positionH relativeFrom="margin">
              <wp:posOffset>334010</wp:posOffset>
            </wp:positionH>
            <wp:positionV relativeFrom="margin">
              <wp:posOffset>409575</wp:posOffset>
            </wp:positionV>
            <wp:extent cx="8412480" cy="6309360"/>
            <wp:effectExtent l="0" t="0" r="7620" b="0"/>
            <wp:wrapSquare wrapText="bothSides"/>
            <wp:docPr id="19165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65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2480" cy="63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Anzahl der Artikel an jedem Tag der Zeitung „The </w:t>
      </w:r>
      <w:r w:rsidR="000E49C1">
        <w:t>New York Times</w:t>
      </w:r>
      <w:r>
        <w:t>“ in der Rubrik „</w:t>
      </w:r>
      <w:r w:rsidR="000E49C1">
        <w:t>Politics</w:t>
      </w:r>
      <w:r>
        <w:t>“ – 2010, 2011, 2020, 2021</w:t>
      </w:r>
      <w:r>
        <w:br/>
        <w:t>Ein Punkt steht für einen Tag</w:t>
      </w:r>
    </w:p>
    <w:p w14:paraId="17D22AB7" w14:textId="56E3053F" w:rsidR="00DD5B4F" w:rsidRDefault="00DD5B4F" w:rsidP="005773FB">
      <w:pPr>
        <w:ind w:left="2124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4BD6B78" wp14:editId="2AC6BC92">
            <wp:simplePos x="0" y="0"/>
            <wp:positionH relativeFrom="margin">
              <wp:posOffset>334010</wp:posOffset>
            </wp:positionH>
            <wp:positionV relativeFrom="margin">
              <wp:posOffset>409575</wp:posOffset>
            </wp:positionV>
            <wp:extent cx="8412480" cy="6309360"/>
            <wp:effectExtent l="0" t="0" r="7620" b="0"/>
            <wp:wrapSquare wrapText="bothSides"/>
            <wp:docPr id="15948279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827956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2480" cy="63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Anzahl der Artikel an jedem Tag der </w:t>
      </w:r>
      <w:r w:rsidR="000E49C1">
        <w:t>Zeitung „The New York Times</w:t>
      </w:r>
      <w:r w:rsidR="000E49C1">
        <w:t xml:space="preserve">“ </w:t>
      </w:r>
      <w:r>
        <w:t>in der Rubrik „</w:t>
      </w:r>
      <w:r w:rsidR="000E49C1">
        <w:t>Politics</w:t>
      </w:r>
      <w:r>
        <w:t>“ – 2010, 2011, 2020, 2021</w:t>
      </w:r>
      <w:r>
        <w:br/>
        <w:t xml:space="preserve">Ein Punkt steht für einen </w:t>
      </w:r>
      <w:r w:rsidR="000E49C1">
        <w:t>Monat</w:t>
      </w:r>
    </w:p>
    <w:p w14:paraId="6391DF6D" w14:textId="1C86EED3" w:rsidR="00DD5B4F" w:rsidRDefault="00DD5B4F" w:rsidP="00DD5B4F">
      <w:pPr>
        <w:ind w:left="2410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E353701" wp14:editId="018D6F3C">
            <wp:simplePos x="0" y="0"/>
            <wp:positionH relativeFrom="margin">
              <wp:posOffset>334010</wp:posOffset>
            </wp:positionH>
            <wp:positionV relativeFrom="margin">
              <wp:posOffset>409575</wp:posOffset>
            </wp:positionV>
            <wp:extent cx="8412480" cy="6309360"/>
            <wp:effectExtent l="0" t="0" r="7620" b="0"/>
            <wp:wrapSquare wrapText="bothSides"/>
            <wp:docPr id="19973442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4428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2480" cy="63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D75">
        <w:rPr>
          <w:noProof/>
        </w:rPr>
        <w:t>Polarisation</w:t>
      </w:r>
      <w:r>
        <w:t xml:space="preserve"> der Zeitung „The Guardian“ </w:t>
      </w:r>
      <w:r w:rsidR="003977E6">
        <w:t>mit allen Rubriken vereint</w:t>
      </w:r>
      <w:r>
        <w:t xml:space="preserve"> – 2010, 2011, 2020, 2021</w:t>
      </w:r>
      <w:r>
        <w:br/>
        <w:t xml:space="preserve">Ein Punkt steht für einen </w:t>
      </w:r>
      <w:r w:rsidR="001B0D75">
        <w:t>Artikel</w:t>
      </w:r>
    </w:p>
    <w:p w14:paraId="3C2D1238" w14:textId="26CFEB34" w:rsidR="00DD5B4F" w:rsidRDefault="00DD5B4F" w:rsidP="00DD5B4F">
      <w:pPr>
        <w:ind w:left="2410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820B407" wp14:editId="2065AA46">
            <wp:simplePos x="0" y="0"/>
            <wp:positionH relativeFrom="margin">
              <wp:posOffset>334010</wp:posOffset>
            </wp:positionH>
            <wp:positionV relativeFrom="margin">
              <wp:posOffset>409575</wp:posOffset>
            </wp:positionV>
            <wp:extent cx="8412480" cy="6309360"/>
            <wp:effectExtent l="0" t="0" r="7620" b="0"/>
            <wp:wrapSquare wrapText="bothSides"/>
            <wp:docPr id="15272386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38695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2480" cy="63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7AB0">
        <w:rPr>
          <w:noProof/>
        </w:rPr>
        <w:t>Polarisation</w:t>
      </w:r>
      <w:r w:rsidR="00AA7AB0">
        <w:t xml:space="preserve"> der Zeitung „The </w:t>
      </w:r>
      <w:r w:rsidR="00AA7AB0">
        <w:t>New York Times</w:t>
      </w:r>
      <w:r w:rsidR="00AA7AB0">
        <w:t xml:space="preserve">“ </w:t>
      </w:r>
      <w:r w:rsidR="003977E6">
        <w:t>mit allen Rubriken vereint</w:t>
      </w:r>
      <w:r w:rsidR="00AA7AB0">
        <w:t xml:space="preserve"> – 2010, 2011, 2020, 2021</w:t>
      </w:r>
      <w:r w:rsidR="00AA7AB0">
        <w:br/>
        <w:t>Ein Punkt steht für einen Artikel</w:t>
      </w:r>
    </w:p>
    <w:p w14:paraId="14C202B3" w14:textId="73769E54" w:rsidR="00A15FD9" w:rsidRDefault="00DD5B4F" w:rsidP="00A15FD9">
      <w:pPr>
        <w:ind w:left="2410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6C295F9" wp14:editId="60DE9FE5">
            <wp:simplePos x="0" y="0"/>
            <wp:positionH relativeFrom="margin">
              <wp:posOffset>334010</wp:posOffset>
            </wp:positionH>
            <wp:positionV relativeFrom="margin">
              <wp:posOffset>409575</wp:posOffset>
            </wp:positionV>
            <wp:extent cx="8412480" cy="6309360"/>
            <wp:effectExtent l="0" t="0" r="7620" b="0"/>
            <wp:wrapSquare wrapText="bothSides"/>
            <wp:docPr id="8166816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81634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2480" cy="63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FD9">
        <w:rPr>
          <w:noProof/>
        </w:rPr>
        <w:t xml:space="preserve">Subjektivität </w:t>
      </w:r>
      <w:r w:rsidR="00A15FD9">
        <w:t xml:space="preserve">der Zeitung „The Guardian“ </w:t>
      </w:r>
      <w:r w:rsidR="00A15FD9">
        <w:t xml:space="preserve">mit </w:t>
      </w:r>
      <w:r w:rsidR="00A15FD9">
        <w:t xml:space="preserve">allen Rubriken </w:t>
      </w:r>
      <w:r w:rsidR="00A15FD9">
        <w:t xml:space="preserve">gleichzeitig </w:t>
      </w:r>
      <w:r w:rsidR="00A15FD9">
        <w:t>– 2010, 2011, 2020, 2021</w:t>
      </w:r>
      <w:r w:rsidR="00A15FD9">
        <w:br/>
        <w:t>Ein Punkt steht für einen Artikel</w:t>
      </w:r>
    </w:p>
    <w:p w14:paraId="02385EA2" w14:textId="26C9F447" w:rsidR="00DD5B4F" w:rsidRDefault="00DD5B4F" w:rsidP="00DD5B4F">
      <w:pPr>
        <w:ind w:left="2410"/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4793250C" wp14:editId="0B01E991">
            <wp:simplePos x="0" y="0"/>
            <wp:positionH relativeFrom="margin">
              <wp:posOffset>334010</wp:posOffset>
            </wp:positionH>
            <wp:positionV relativeFrom="margin">
              <wp:posOffset>409575</wp:posOffset>
            </wp:positionV>
            <wp:extent cx="8412480" cy="6309360"/>
            <wp:effectExtent l="0" t="0" r="7620" b="0"/>
            <wp:wrapSquare wrapText="bothSides"/>
            <wp:docPr id="18109038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903801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2480" cy="63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FD9" w:rsidRPr="00A15FD9">
        <w:rPr>
          <w:noProof/>
        </w:rPr>
        <w:t xml:space="preserve"> </w:t>
      </w:r>
      <w:r w:rsidR="00A15FD9">
        <w:rPr>
          <w:noProof/>
        </w:rPr>
        <w:t xml:space="preserve">Subjektivität </w:t>
      </w:r>
      <w:r w:rsidR="00A15FD9">
        <w:t xml:space="preserve">der Zeitung „The </w:t>
      </w:r>
      <w:r w:rsidR="007946B8">
        <w:t>New York Times</w:t>
      </w:r>
      <w:r w:rsidR="00A15FD9">
        <w:t>“ mit allen Rubriken gleichzeitig – 2010, 2011, 2020, 2021</w:t>
      </w:r>
      <w:r w:rsidR="00A15FD9">
        <w:br/>
        <w:t>Ein Punkt steht für einen Artikel</w:t>
      </w:r>
    </w:p>
    <w:p w14:paraId="0D3718F2" w14:textId="4B276F02" w:rsidR="00DD5B4F" w:rsidRDefault="00DD5B4F" w:rsidP="00DD5B4F">
      <w:pPr>
        <w:ind w:left="2410"/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15C4B264" wp14:editId="4F8DB8D2">
            <wp:simplePos x="0" y="0"/>
            <wp:positionH relativeFrom="margin">
              <wp:posOffset>334010</wp:posOffset>
            </wp:positionH>
            <wp:positionV relativeFrom="margin">
              <wp:posOffset>409575</wp:posOffset>
            </wp:positionV>
            <wp:extent cx="8412480" cy="6309360"/>
            <wp:effectExtent l="0" t="0" r="7620" b="0"/>
            <wp:wrapSquare wrapText="bothSides"/>
            <wp:docPr id="19040138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13817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2480" cy="63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19B">
        <w:rPr>
          <w:noProof/>
        </w:rPr>
        <w:t>Polarisation</w:t>
      </w:r>
      <w:r w:rsidR="00F1419B">
        <w:t xml:space="preserve"> der Zeitung „The </w:t>
      </w:r>
      <w:r w:rsidR="00F1419B">
        <w:t>Guardian</w:t>
      </w:r>
      <w:r w:rsidR="00F1419B">
        <w:t xml:space="preserve">“ </w:t>
      </w:r>
      <w:r w:rsidR="003977E6">
        <w:t>mit allen Rubriken vereint</w:t>
      </w:r>
      <w:r w:rsidR="00F1419B">
        <w:t xml:space="preserve"> – 2010, 2011, 2020, 2021</w:t>
      </w:r>
      <w:r w:rsidR="00F1419B">
        <w:br/>
        <w:t>Ein Punkt steht für einen Artike</w:t>
      </w:r>
      <w:r w:rsidR="00F1419B">
        <w:t>l</w:t>
      </w:r>
    </w:p>
    <w:p w14:paraId="5443EF8C" w14:textId="7B83A19A" w:rsidR="004A3A52" w:rsidRPr="00DD5B4F" w:rsidRDefault="00DD5B4F" w:rsidP="003977E6">
      <w:pPr>
        <w:ind w:left="2410"/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2F6350AA" wp14:editId="6EF35475">
            <wp:simplePos x="0" y="0"/>
            <wp:positionH relativeFrom="margin">
              <wp:posOffset>334010</wp:posOffset>
            </wp:positionH>
            <wp:positionV relativeFrom="margin">
              <wp:posOffset>409575</wp:posOffset>
            </wp:positionV>
            <wp:extent cx="8412480" cy="6309360"/>
            <wp:effectExtent l="0" t="0" r="7620" b="0"/>
            <wp:wrapSquare wrapText="bothSides"/>
            <wp:docPr id="9286819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81901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2480" cy="63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19B">
        <w:t>Wörteranzahl</w:t>
      </w:r>
      <w:r w:rsidR="00F1419B">
        <w:t xml:space="preserve"> der Zeitung „The New York Times“ </w:t>
      </w:r>
      <w:r w:rsidR="003977E6">
        <w:t>mit allen Rubriken vereint</w:t>
      </w:r>
      <w:r w:rsidR="00F1419B">
        <w:t xml:space="preserve"> – 2010, 2011, 2020, 2021</w:t>
      </w:r>
      <w:r w:rsidR="00F1419B">
        <w:br/>
        <w:t>Ein Punkt steht für einen Artike</w:t>
      </w:r>
      <w:r w:rsidR="00F1419B">
        <w:t>l</w:t>
      </w:r>
    </w:p>
    <w:sectPr w:rsidR="004A3A52" w:rsidRPr="00DD5B4F" w:rsidSect="00DD5B4F">
      <w:pgSz w:w="16838" w:h="11906" w:orient="landscape"/>
      <w:pgMar w:top="1135" w:right="1812" w:bottom="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E6"/>
    <w:rsid w:val="000860CA"/>
    <w:rsid w:val="000E49C1"/>
    <w:rsid w:val="001B0D75"/>
    <w:rsid w:val="003977E6"/>
    <w:rsid w:val="003F3CE6"/>
    <w:rsid w:val="004A3A52"/>
    <w:rsid w:val="004C3276"/>
    <w:rsid w:val="005773FB"/>
    <w:rsid w:val="006125E6"/>
    <w:rsid w:val="007946B8"/>
    <w:rsid w:val="008260F5"/>
    <w:rsid w:val="009E38F6"/>
    <w:rsid w:val="009E7503"/>
    <w:rsid w:val="00A15FD9"/>
    <w:rsid w:val="00AA7AB0"/>
    <w:rsid w:val="00CA61B4"/>
    <w:rsid w:val="00DD5B4F"/>
    <w:rsid w:val="00F1419B"/>
    <w:rsid w:val="00FB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22A63"/>
  <w15:chartTrackingRefBased/>
  <w15:docId w15:val="{831EF55D-6B81-4628-AC0B-EB3D7DEF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FD9"/>
  </w:style>
  <w:style w:type="paragraph" w:styleId="Heading1">
    <w:name w:val="heading 1"/>
    <w:basedOn w:val="Normal"/>
    <w:next w:val="Normal"/>
    <w:link w:val="Heading1Char"/>
    <w:uiPriority w:val="9"/>
    <w:qFormat/>
    <w:rsid w:val="003F3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C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C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C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C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C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C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C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C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C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C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C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Blu</dc:creator>
  <cp:keywords/>
  <dc:description/>
  <cp:lastModifiedBy>Levi Blu</cp:lastModifiedBy>
  <cp:revision>9</cp:revision>
  <cp:lastPrinted>2025-02-20T14:34:00Z</cp:lastPrinted>
  <dcterms:created xsi:type="dcterms:W3CDTF">2025-02-20T14:30:00Z</dcterms:created>
  <dcterms:modified xsi:type="dcterms:W3CDTF">2025-02-20T16:51:00Z</dcterms:modified>
</cp:coreProperties>
</file>