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</w:rPr>
        <w:t>“***”</w:t>
      </w:r>
      <w:r>
        <w:rPr>
          <w:spacing w:val="-5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/>
        </w:rPr>
        <w:t>组号：xx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</w:rPr>
        <w:t>小组成员：xx、xx、。。。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介绍待分析程序代码的名称、主要功能、编程语言及代码的整体情况（如代码行数、程序包和类的数量等）</w:t>
      </w:r>
      <w:r>
        <w:rPr>
          <w:rFonts w:ascii="Times New Roman" w:eastAsia="Times New Roman"/>
          <w:color w:val="FF0000"/>
          <w:spacing w:val="-2"/>
        </w:rPr>
        <w:t>&gt;</w:t>
      </w:r>
      <w:r>
        <w:rPr>
          <w:color w:val="FF0000"/>
          <w:spacing w:val="-2"/>
        </w:rPr>
        <w:t>。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说明分析代码的哪些质量要素，如内部质量（主要关注其编码风格、设计质量等</w:t>
      </w:r>
      <w:r>
        <w:rPr>
          <w:color w:val="FF0000"/>
          <w:spacing w:val="-120"/>
        </w:rPr>
        <w:t>）</w:t>
      </w:r>
      <w:r>
        <w:rPr>
          <w:color w:val="FF0000"/>
          <w:spacing w:val="-2"/>
        </w:rPr>
        <w:t>、外部质量（如代码的缺陷、错误等）</w:t>
      </w:r>
      <w:r>
        <w:rPr>
          <w:rFonts w:ascii="Times New Roman" w:eastAsia="Times New Roman"/>
          <w:color w:val="FF0000"/>
          <w:spacing w:val="-2"/>
        </w:rPr>
        <w:t>&gt;</w:t>
      </w:r>
      <w:r>
        <w:rPr>
          <w:color w:val="FF0000"/>
          <w:spacing w:val="-2"/>
        </w:rPr>
        <w:t>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6"/>
        </w:rPr>
        <w:t>说明采用什么方法来分析代码的质量，如针对内部质量可以采用人工阅读</w:t>
      </w:r>
      <w:r>
        <w:rPr>
          <w:color w:val="FF0000"/>
          <w:spacing w:val="-4"/>
        </w:rPr>
        <w:t>代码、代码静态分析工具等；对于外部质量可以采用人工阅读代码、对代码进行</w:t>
      </w:r>
      <w:r>
        <w:rPr>
          <w:color w:val="FF0000"/>
          <w:spacing w:val="-2"/>
        </w:rPr>
        <w:t>测试等方法</w:t>
      </w:r>
      <w:r>
        <w:rPr>
          <w:rFonts w:ascii="Times New Roman" w:eastAsia="Times New Roman"/>
          <w:color w:val="FF0000"/>
          <w:spacing w:val="-2"/>
        </w:rPr>
        <w:t>&gt;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介绍代码质量分析工具，包括其名称、功能、支持分析哪些方面的代码质</w:t>
      </w:r>
      <w:r>
        <w:rPr>
          <w:color w:val="FF0000"/>
        </w:rPr>
        <w:t>量等。</w:t>
      </w:r>
      <w:r>
        <w:rPr>
          <w:rFonts w:ascii="Times New Roman" w:eastAsia="Times New Roman"/>
          <w:color w:val="FF0000"/>
        </w:rPr>
        <w:t>&gt;</w:t>
      </w:r>
      <w:r>
        <w:rPr>
          <w:color w:val="FF0000"/>
        </w:rPr>
        <w:t>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介绍通过人工阅读代码，所发现的代码质量情况。</w:t>
      </w:r>
      <w:r>
        <w:rPr>
          <w:rFonts w:ascii="Times New Roman" w:eastAsia="Times New Roman"/>
          <w:color w:val="FF0000"/>
          <w:spacing w:val="-10"/>
        </w:rPr>
        <w:t>&gt;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介绍相关程序设计语言的编码风格；结合具体的代码片段，介绍代码在多大程度上遵循了编码风格；给出相关的结论，说明该代码遵循风格的情况</w:t>
      </w:r>
      <w:r>
        <w:rPr>
          <w:rFonts w:ascii="Times New Roman" w:eastAsia="Times New Roman"/>
          <w:color w:val="FF0000"/>
          <w:spacing w:val="-2"/>
        </w:rPr>
        <w:t>&gt;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介绍程序设计的基本原则，如模块化、信息隐藏、高内聚度、低耦合度；</w:t>
      </w:r>
      <w:r>
        <w:rPr>
          <w:color w:val="FF0000"/>
          <w:spacing w:val="-4"/>
        </w:rPr>
        <w:t>结合具体代码片段（如包、类、方法等</w:t>
      </w:r>
      <w:r>
        <w:rPr>
          <w:color w:val="FF0000"/>
          <w:spacing w:val="-71"/>
        </w:rPr>
        <w:t>）</w:t>
      </w:r>
      <w:r>
        <w:rPr>
          <w:color w:val="FF0000"/>
          <w:spacing w:val="-13"/>
        </w:rPr>
        <w:t>，介绍代码在多大程度上遵循设计原则；</w:t>
      </w:r>
      <w:r>
        <w:rPr>
          <w:color w:val="FF0000"/>
          <w:spacing w:val="-2"/>
        </w:rPr>
        <w:t>给出相关的结论，说明代码设计原则的遵循情况</w:t>
      </w:r>
      <w:r>
        <w:rPr>
          <w:rFonts w:ascii="Times New Roman" w:eastAsia="Times New Roman"/>
          <w:color w:val="FF0000"/>
          <w:spacing w:val="-2"/>
        </w:rPr>
        <w:t>&gt;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5"/>
        </w:rPr>
        <w:t>总结该代码所体现的高水平的编程方法和技能，并结合具体代码进行示例</w:t>
      </w:r>
      <w:r>
        <w:rPr>
          <w:color w:val="FF0000"/>
          <w:spacing w:val="-4"/>
        </w:rPr>
        <w:t>说明。</w:t>
      </w:r>
      <w:r>
        <w:rPr>
          <w:rFonts w:ascii="Times New Roman" w:eastAsia="Times New Roman"/>
          <w:color w:val="FF0000"/>
          <w:spacing w:val="-4"/>
        </w:rPr>
        <w:t>&gt;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2"/>
        </w:rPr>
        <w:t>逐一列举：通过人工代码阅读所发现的代码中存在的质量问题和瑕疵</w:t>
      </w:r>
      <w:r w:rsidR="002A512A">
        <w:rPr>
          <w:rFonts w:hint="eastAsia"/>
          <w:color w:val="FF0000"/>
          <w:spacing w:val="-2"/>
        </w:rPr>
        <w:t>，是否完成修复。</w:t>
      </w:r>
      <w:r>
        <w:rPr>
          <w:rFonts w:ascii="Times New Roman" w:eastAsia="Times New Roman"/>
          <w:color w:val="FF0000"/>
          <w:spacing w:val="-10"/>
        </w:rPr>
        <w:t>&gt;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8"/>
        </w:rPr>
        <w:t>概述通过工具分析所产生的代码质量整体情况</w:t>
      </w:r>
      <w:r w:rsidR="002A512A">
        <w:rPr>
          <w:rFonts w:hint="eastAsia"/>
          <w:color w:val="FF0000"/>
          <w:spacing w:val="-8"/>
        </w:rPr>
        <w:t>，以及质量问题的修复情况</w:t>
      </w:r>
      <w:r>
        <w:rPr>
          <w:color w:val="FF0000"/>
          <w:spacing w:val="-8"/>
        </w:rPr>
        <w:t>。</w:t>
      </w:r>
      <w:r>
        <w:rPr>
          <w:color w:val="FF0000"/>
          <w:spacing w:val="-2"/>
        </w:rPr>
        <w:t>（如果数量多，也可代表</w:t>
      </w:r>
      <w:r>
        <w:rPr>
          <w:color w:val="FF0000"/>
        </w:rPr>
        <w:t>性的选择）</w:t>
      </w:r>
      <w:r>
        <w:rPr>
          <w:color w:val="FF0000"/>
          <w:spacing w:val="-2"/>
        </w:rPr>
        <w:t>逐一指明具体的质量问题。如结合</w:t>
      </w:r>
      <w:r w:rsidR="00D55EB4">
        <w:rPr>
          <w:rFonts w:hint="eastAsia"/>
          <w:color w:val="FF0000"/>
        </w:rPr>
        <w:t>工具</w:t>
      </w:r>
      <w:r>
        <w:rPr>
          <w:color w:val="FF0000"/>
        </w:rPr>
        <w:t>的代码分析情况</w:t>
      </w:r>
      <w:r>
        <w:rPr>
          <w:rFonts w:ascii="Times New Roman" w:eastAsia="Times New Roman"/>
          <w:color w:val="FF0000"/>
        </w:rPr>
        <w:t>&gt;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rFonts w:hint="eastAsia"/>
          <w:color w:val="FF0000"/>
          <w:spacing w:val="-8"/>
        </w:rPr>
        <w:t>列表说明每个成员分析</w:t>
      </w:r>
      <w:r w:rsidR="00336067">
        <w:rPr>
          <w:rFonts w:hint="eastAsia"/>
          <w:color w:val="FF0000"/>
          <w:spacing w:val="-8"/>
        </w:rPr>
        <w:t>和修复</w:t>
      </w:r>
      <w:r>
        <w:rPr>
          <w:rFonts w:hint="eastAsia"/>
          <w:color w:val="FF0000"/>
          <w:spacing w:val="-8"/>
        </w:rPr>
        <w:t>的模块</w:t>
      </w:r>
      <w:r>
        <w:rPr>
          <w:rFonts w:ascii="Times New Roman" w:eastAsia="Times New Roman"/>
          <w:color w:val="FF0000"/>
        </w:rPr>
        <w:t>&gt;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3"/>
        <w:gridCol w:w="5252"/>
        <w:gridCol w:w="1774"/>
      </w:tblGrid>
      <w:tr w:rsidR="00157D0F" w14:paraId="5AB91BAA" w14:textId="77777777" w:rsidTr="00701111">
        <w:trPr>
          <w:trHeight w:val="1155"/>
          <w:tblHeader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主要工作</w:t>
            </w:r>
            <w:r>
              <w:rPr>
                <w:rFonts w:hint="eastAsia"/>
                <w:sz w:val="21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代码注释标识</w:t>
            </w:r>
            <w:r>
              <w:rPr>
                <w:rFonts w:hint="eastAsia"/>
                <w:sz w:val="21"/>
                <w:szCs w:val="20"/>
              </w:rPr>
              <w:t>（一般应为#号加个人姓名首字母）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//&lt;</w:t>
      </w:r>
      <w:r>
        <w:rPr>
          <w:color w:val="FF0000"/>
          <w:spacing w:val="-8"/>
        </w:rPr>
        <w:t>概述</w:t>
      </w:r>
      <w:r w:rsidR="00336067">
        <w:rPr>
          <w:rFonts w:hint="eastAsia"/>
          <w:color w:val="FF0000"/>
          <w:spacing w:val="-8"/>
        </w:rPr>
        <w:t>下一步将针对系统的哪些功能或不足进行改进，改进的功能点越多得分越高。</w:t>
      </w:r>
      <w:r>
        <w:rPr>
          <w:rFonts w:ascii="Times New Roman" w:eastAsia="Times New Roman"/>
          <w:color w:val="FF0000"/>
        </w:rPr>
        <w:t>&gt;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