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Соглашение на обработку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 </w:t>
      </w:r>
      <w:r>
        <w:rPr>
          <w:rFonts w:ascii="Arial" w:hAnsi="Arial" w:hint="default"/>
          <w:sz w:val="24"/>
          <w:szCs w:val="24"/>
          <w:rtl w:val="0"/>
          <w:lang w:val="ru-RU"/>
        </w:rPr>
        <w:t>Общие положения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1.1.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Настоящий документ «Политика конфиденциальности в отношении обработки персональных данных»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по тексту – «Политика»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представляет собой правила использования 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ИНН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1660308869, </w:t>
      </w:r>
      <w:r>
        <w:rPr>
          <w:rFonts w:ascii="Arial" w:hAnsi="Arial" w:hint="default"/>
          <w:sz w:val="24"/>
          <w:szCs w:val="24"/>
          <w:rtl w:val="0"/>
        </w:rPr>
        <w:t>адрес</w:t>
      </w:r>
      <w:r>
        <w:rPr>
          <w:rFonts w:ascii="Arial" w:hAnsi="Arial"/>
          <w:sz w:val="24"/>
          <w:szCs w:val="24"/>
          <w:rtl w:val="0"/>
        </w:rPr>
        <w:t>: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420087, </w:t>
      </w:r>
      <w:r>
        <w:rPr>
          <w:rFonts w:ascii="Arial" w:hAnsi="Arial" w:hint="default"/>
          <w:sz w:val="24"/>
          <w:szCs w:val="24"/>
          <w:rtl w:val="0"/>
          <w:lang w:val="ru-RU"/>
        </w:rPr>
        <w:t>Р</w:t>
      </w:r>
      <w:r>
        <w:rPr>
          <w:rFonts w:ascii="Arial" w:hAnsi="Arial" w:hint="default"/>
          <w:sz w:val="24"/>
          <w:szCs w:val="24"/>
          <w:rtl w:val="0"/>
        </w:rPr>
        <w:t xml:space="preserve">еспублика </w:t>
      </w:r>
      <w:r>
        <w:rPr>
          <w:rFonts w:ascii="Arial" w:hAnsi="Arial" w:hint="default"/>
          <w:sz w:val="24"/>
          <w:szCs w:val="24"/>
          <w:rtl w:val="0"/>
          <w:lang w:val="ru-RU"/>
        </w:rPr>
        <w:t>Т</w:t>
      </w:r>
      <w:r>
        <w:rPr>
          <w:rFonts w:ascii="Arial" w:hAnsi="Arial" w:hint="default"/>
          <w:sz w:val="24"/>
          <w:szCs w:val="24"/>
          <w:rtl w:val="0"/>
        </w:rPr>
        <w:t>атарстан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 xml:space="preserve">город </w:t>
      </w:r>
      <w:r>
        <w:rPr>
          <w:rFonts w:ascii="Arial" w:hAnsi="Arial" w:hint="default"/>
          <w:sz w:val="24"/>
          <w:szCs w:val="24"/>
          <w:rtl w:val="0"/>
          <w:lang w:val="ru-RU"/>
        </w:rPr>
        <w:t>К</w:t>
      </w:r>
      <w:r>
        <w:rPr>
          <w:rFonts w:ascii="Arial" w:hAnsi="Arial" w:hint="default"/>
          <w:sz w:val="24"/>
          <w:szCs w:val="24"/>
          <w:rtl w:val="0"/>
          <w:lang w:val="ru-RU"/>
        </w:rPr>
        <w:t>азань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 xml:space="preserve">улица </w:t>
      </w:r>
      <w:r>
        <w:rPr>
          <w:rFonts w:ascii="Arial" w:hAnsi="Arial" w:hint="default"/>
          <w:sz w:val="24"/>
          <w:szCs w:val="24"/>
          <w:rtl w:val="0"/>
          <w:lang w:val="ru-RU"/>
        </w:rPr>
        <w:t>Г</w:t>
      </w:r>
      <w:r>
        <w:rPr>
          <w:rFonts w:ascii="Arial" w:hAnsi="Arial" w:hint="default"/>
          <w:sz w:val="24"/>
          <w:szCs w:val="24"/>
          <w:rtl w:val="0"/>
          <w:lang w:val="ru-RU"/>
        </w:rPr>
        <w:t>вардейская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дом </w:t>
      </w:r>
      <w:r>
        <w:rPr>
          <w:rFonts w:ascii="Arial" w:hAnsi="Arial"/>
          <w:sz w:val="24"/>
          <w:szCs w:val="24"/>
          <w:rtl w:val="0"/>
        </w:rPr>
        <w:t xml:space="preserve">55,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офис </w:t>
      </w:r>
      <w:r>
        <w:rPr>
          <w:rFonts w:ascii="Arial" w:hAnsi="Arial"/>
          <w:sz w:val="24"/>
          <w:szCs w:val="24"/>
          <w:rtl w:val="0"/>
        </w:rPr>
        <w:t>1</w:t>
      </w:r>
      <w:r>
        <w:rPr>
          <w:rFonts w:ascii="Arial" w:hAnsi="Arial"/>
          <w:sz w:val="24"/>
          <w:szCs w:val="24"/>
          <w:rtl w:val="0"/>
          <w:lang w:val="ru-RU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его аффилированными лицами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входящими в одну группу с 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– «Оператор»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персональных данных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пользователей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 –«Пользователь»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собираемых с использованием сайтов 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"https://kazan.emex.ru/"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 xml:space="preserve">https://kazan.emex.ru/ 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– «Сайт»</w:t>
      </w:r>
      <w:r>
        <w:rPr>
          <w:rFonts w:ascii="Arial" w:hAnsi="Arial"/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1.2. </w:t>
      </w:r>
      <w:r>
        <w:rPr>
          <w:rFonts w:ascii="Arial" w:hAnsi="Arial" w:hint="default"/>
          <w:sz w:val="24"/>
          <w:szCs w:val="24"/>
          <w:rtl w:val="0"/>
          <w:lang w:val="ru-RU"/>
        </w:rPr>
        <w:t>Настоящая Политика действует в отношении всей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включая персональные данные в понимании применимого законодательства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 – «персональные данные»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которую Оператор может получить о Пользователях в процессе использования ими любых сайтов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программ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продуктов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>или сервисов 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вместе – «Сервисы»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информацию о которых Пользователь может найти на Сайте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в ходе исполнения 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/>
          <w:sz w:val="24"/>
          <w:szCs w:val="24"/>
          <w:rtl w:val="0"/>
        </w:rPr>
        <w:t xml:space="preserve">/ </w:t>
      </w:r>
      <w:r>
        <w:rPr>
          <w:rFonts w:ascii="Arial" w:hAnsi="Arial" w:hint="default"/>
          <w:sz w:val="24"/>
          <w:szCs w:val="24"/>
          <w:rtl w:val="0"/>
          <w:lang w:val="ru-RU"/>
        </w:rPr>
        <w:t>его аффилированными лицами любых соглашений и договоров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заключенных с Пользователем в связи с использованием им Сервисов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Оператор может также получать персональные данные от своих партнеров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 – «Партнеры»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сайты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программы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продукты или сервисы которых Пользователь использует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В таких случаях передача персональных данных возможна только в случаях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установленных применимым законодательством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 осуществляется на основании специальных договоров между Оператором и каждым из Партнеров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Обратите внимание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использование любого из Сайтов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Сервисов может регулироваться дополнительными условиями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могут вносить в настоящую Политику изменения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>или дополнения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иметь специальные условия в отношении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размещенные в соответствующих разделах документов для таких Сайтов 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>или Сервисов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1.3.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Использование Пользователем Сайта Оператора означает согласие с настоящей Политикой и условиями обработки персональных данных Пользователя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проинформирован и согласен с тем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его согласие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данное в электронной форме на сайте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является согласием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полностью отвечающим требованиям законодательства Российской Федерации о персональных данных и позволяющим подтвердить факт его получения Оператором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разрешённые к обработке в рамках настоящей Политики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предоставляются Пользователем путём заполнения регистрационной формы на Сайте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1.4. </w:t>
      </w:r>
      <w:r>
        <w:rPr>
          <w:rFonts w:ascii="Arial" w:hAnsi="Arial" w:hint="default"/>
          <w:sz w:val="24"/>
          <w:szCs w:val="24"/>
          <w:rtl w:val="0"/>
          <w:lang w:val="ru-RU"/>
        </w:rPr>
        <w:t>В случае несогласия с условиями Политики Пользователь должен прекратить использование Сайта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1.5.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контролирует и не несет ответственность за сайты третьих лиц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 которые Пользователь может перейти по ссылкам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доступным на Сайте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1.6.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проверяет достоверность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предоставляемых Пользователем посредством использования им Сайта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 не имеет возможности оценивать его дееспособность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 </w:t>
      </w:r>
      <w:r>
        <w:rPr>
          <w:rFonts w:ascii="Arial" w:hAnsi="Arial" w:hint="default"/>
          <w:sz w:val="24"/>
          <w:szCs w:val="24"/>
          <w:rtl w:val="0"/>
          <w:lang w:val="ru-RU"/>
        </w:rPr>
        <w:t>Основные понятия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используемые в Политике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2.1. </w:t>
      </w:r>
      <w:r>
        <w:rPr>
          <w:rFonts w:ascii="Arial" w:hAnsi="Arial" w:hint="default"/>
          <w:sz w:val="24"/>
          <w:szCs w:val="24"/>
          <w:rtl w:val="0"/>
          <w:lang w:val="ru-RU"/>
        </w:rPr>
        <w:t>Автоматизированная обработка персональных данных – обработка персональных данных с помощью средств вычислительной техники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2.2.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Блокирование персональных данных – временное прекращение обработки персональных данных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обработка необходима для уточнения персональных данных</w:t>
      </w:r>
      <w:r>
        <w:rPr>
          <w:rFonts w:ascii="Arial" w:hAnsi="Arial"/>
          <w:sz w:val="24"/>
          <w:szCs w:val="24"/>
          <w:rtl w:val="0"/>
          <w:lang w:val="it-IT"/>
        </w:rPr>
        <w:t>);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2.3. </w:t>
      </w:r>
      <w:r>
        <w:rPr>
          <w:rFonts w:ascii="Arial" w:hAnsi="Arial" w:hint="default"/>
          <w:sz w:val="24"/>
          <w:szCs w:val="24"/>
          <w:rtl w:val="0"/>
          <w:lang w:val="ru-RU"/>
        </w:rPr>
        <w:t>Сайт – совокупность графических и информационных материалов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программ для ЭВМ и баз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обеспечивающих их доступность в сети интернет по сетевым адресам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"https://kazan.emex.ru/"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 xml:space="preserve">https://kazan.emex.ru/ 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ru-RU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2.4. </w:t>
      </w:r>
      <w:r>
        <w:rPr>
          <w:rFonts w:ascii="Arial" w:hAnsi="Arial" w:hint="default"/>
          <w:sz w:val="24"/>
          <w:szCs w:val="24"/>
          <w:rtl w:val="0"/>
          <w:lang w:val="ru-RU"/>
        </w:rPr>
        <w:t>Информационная система персональных данных – совокупность содержащихся в базах данных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 обеспечивающих их обработку информационных технологий и технических средств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2.5. </w:t>
      </w:r>
      <w:r>
        <w:rPr>
          <w:rFonts w:ascii="Arial" w:hAnsi="Arial" w:hint="default"/>
          <w:sz w:val="24"/>
          <w:szCs w:val="24"/>
          <w:rtl w:val="0"/>
          <w:lang w:val="ru-RU"/>
        </w:rPr>
        <w:t>Обезличивание персональных данных – действия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2.6.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Обработка персональных данных – любое действие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операция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</w:rPr>
        <w:t xml:space="preserve">или совокупность действий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операций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включая сбор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запись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систематизацию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накопление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хранение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уточнение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обновление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изменение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</w:rPr>
        <w:t>извлечение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использование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передачу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распространение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обезличивание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блокирование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удаление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2.7. </w:t>
      </w:r>
      <w:r>
        <w:rPr>
          <w:rFonts w:ascii="Arial" w:hAnsi="Arial" w:hint="default"/>
          <w:sz w:val="24"/>
          <w:szCs w:val="24"/>
          <w:rtl w:val="0"/>
        </w:rPr>
        <w:t>Оператор – 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его аффилированные лица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входящие в одну группу с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ООО «АВТО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самостоятельно или совместно с другими лицами организующие 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или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осуществляющие обработку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определяющие цели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состав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подлежащих обработке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действия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операции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совершаемые с персональными данными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2.8.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 – любая информация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относящаяся прямо или косвенно к определенному или определяемому Пользователю Сайта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2.9.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– любой посетитель Сайта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2.10.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 персональных данных – действия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2.11. </w:t>
      </w:r>
      <w:r>
        <w:rPr>
          <w:rFonts w:ascii="Arial" w:hAnsi="Arial" w:hint="default"/>
          <w:sz w:val="24"/>
          <w:szCs w:val="24"/>
          <w:rtl w:val="0"/>
          <w:lang w:val="ru-RU"/>
        </w:rPr>
        <w:t>Распространение персональных данных – любые действия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направленные на раскрытие персональных данных неопределенному кругу лиц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передача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на ознакомление с персональными данными неограниченного круга лиц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обнародование персональных данных в средствах массовой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размещение в информационно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телекоммуникационных сетях или предоставление доступа к персональным данным каким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либо иным способом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2.12. </w:t>
      </w:r>
      <w:r>
        <w:rPr>
          <w:rFonts w:ascii="Arial" w:hAnsi="Arial" w:hint="default"/>
          <w:sz w:val="24"/>
          <w:szCs w:val="24"/>
          <w:rtl w:val="0"/>
          <w:lang w:val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иностранному физическому или иностранному юридическому лицу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2.13.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Уничтожение персональных данных – любые действия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или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результате которых уничтожаются материальные носители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Перечень обрабатываемых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3.1. </w:t>
      </w:r>
      <w:r>
        <w:rPr>
          <w:rFonts w:ascii="Arial" w:hAnsi="Arial" w:hint="default"/>
          <w:sz w:val="24"/>
          <w:szCs w:val="24"/>
          <w:rtl w:val="0"/>
          <w:lang w:val="ru-RU"/>
        </w:rPr>
        <w:t>В зависимости от заполняемой Пользователем веб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формы на Сайте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может обрабатывать следующие персональные данные Пользователей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3.1.1. </w:t>
      </w:r>
      <w:r>
        <w:rPr>
          <w:rFonts w:ascii="Arial" w:hAnsi="Arial" w:hint="default"/>
          <w:sz w:val="24"/>
          <w:szCs w:val="24"/>
          <w:rtl w:val="0"/>
          <w:lang w:val="ru-RU"/>
        </w:rPr>
        <w:t>Общие персональные данные</w:t>
      </w:r>
      <w:r>
        <w:rPr>
          <w:rFonts w:ascii="Arial" w:hAnsi="Arial"/>
          <w:sz w:val="24"/>
          <w:szCs w:val="24"/>
          <w:rtl w:val="0"/>
        </w:rPr>
        <w:t xml:space="preserve">: </w:t>
      </w:r>
      <w:r>
        <w:rPr>
          <w:rFonts w:ascii="Arial" w:hAnsi="Arial" w:hint="default"/>
          <w:sz w:val="24"/>
          <w:szCs w:val="24"/>
          <w:rtl w:val="0"/>
          <w:lang w:val="ru-RU"/>
        </w:rPr>
        <w:t>фамилия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имя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отчество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наименование компании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занимаемая должность</w:t>
      </w:r>
      <w:r>
        <w:rPr>
          <w:rFonts w:ascii="Arial" w:hAnsi="Arial"/>
          <w:sz w:val="24"/>
          <w:szCs w:val="24"/>
          <w:rtl w:val="0"/>
        </w:rPr>
        <w:t>,</w:t>
      </w:r>
      <w:r>
        <w:rPr>
          <w:rFonts w:ascii="Arial" w:hAnsi="Arial" w:hint="default"/>
          <w:sz w:val="24"/>
          <w:szCs w:val="24"/>
          <w:rtl w:val="0"/>
          <w:lang w:val="ru-RU"/>
        </w:rPr>
        <w:t> город проживания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адрес электронной почты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номер телефона 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рабочий и сотовый</w:t>
      </w:r>
      <w:r>
        <w:rPr>
          <w:rFonts w:ascii="Arial" w:hAnsi="Arial"/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3.2. </w:t>
      </w:r>
      <w:r>
        <w:rPr>
          <w:rFonts w:ascii="Arial" w:hAnsi="Arial" w:hint="default"/>
          <w:sz w:val="24"/>
          <w:szCs w:val="24"/>
          <w:rtl w:val="0"/>
          <w:lang w:val="ru-RU"/>
        </w:rPr>
        <w:t>Иная информация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обрабатываемая Оператором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3.2.1.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Данные о технических средствах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устройствах</w:t>
      </w:r>
      <w:r>
        <w:rPr>
          <w:rFonts w:ascii="Arial" w:hAnsi="Arial"/>
          <w:sz w:val="24"/>
          <w:szCs w:val="24"/>
          <w:rtl w:val="0"/>
          <w:lang w:val="en-US"/>
        </w:rPr>
        <w:t>): IP-</w:t>
      </w:r>
      <w:r>
        <w:rPr>
          <w:rFonts w:ascii="Arial" w:hAnsi="Arial" w:hint="default"/>
          <w:sz w:val="24"/>
          <w:szCs w:val="24"/>
          <w:rtl w:val="0"/>
        </w:rPr>
        <w:t>адрес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вид операционной системы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 xml:space="preserve">тип устройства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персональный компьютер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мобильный телефон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планшет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</w:rPr>
        <w:t>тип браузера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географическое положение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факт заполнения веб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формы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провайдер – поставщик услуг сети Интернет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3.2.2. </w:t>
      </w:r>
      <w:r>
        <w:rPr>
          <w:rFonts w:ascii="Arial" w:hAnsi="Arial" w:hint="default"/>
          <w:sz w:val="24"/>
          <w:szCs w:val="24"/>
          <w:rtl w:val="0"/>
        </w:rPr>
        <w:t>Информация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автоматически получаемая при доступе к Сервисам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том числе к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сайтам с использованием </w:t>
      </w:r>
      <w:r>
        <w:rPr>
          <w:rFonts w:ascii="Arial" w:hAnsi="Arial"/>
          <w:sz w:val="24"/>
          <w:szCs w:val="24"/>
          <w:rtl w:val="0"/>
          <w:lang w:val="en-US"/>
        </w:rPr>
        <w:t xml:space="preserve">cookies.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Файлы </w:t>
      </w:r>
      <w:r>
        <w:rPr>
          <w:rFonts w:ascii="Arial" w:hAnsi="Arial"/>
          <w:sz w:val="24"/>
          <w:szCs w:val="24"/>
          <w:rtl w:val="0"/>
          <w:lang w:val="en-US"/>
        </w:rPr>
        <w:t xml:space="preserve">cookies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представляют собой фрагменты текста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который автоматически сохраняется в память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браузера Пользователя с помощью Сайта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Это позволяет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сайту в необходимых случаях обращаться к сохраненной информации на компьютере Пользователя и извлекать ее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Оператор использует файлы </w:t>
      </w:r>
      <w:r>
        <w:rPr>
          <w:rFonts w:ascii="Arial" w:hAnsi="Arial"/>
          <w:sz w:val="24"/>
          <w:szCs w:val="24"/>
          <w:rtl w:val="0"/>
          <w:lang w:val="en-US"/>
        </w:rPr>
        <w:t xml:space="preserve">cookies,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чтобы можно было запомнить язык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 котором Пользователь использует Сайт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В следующий раз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когда Пользователь вернется на Сайт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 сможет лучше учесть предпочтения Пользователя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касающиеся использования Сайта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Большинство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браузеров автоматически сохраняют файлы </w:t>
      </w:r>
      <w:r>
        <w:rPr>
          <w:rFonts w:ascii="Arial" w:hAnsi="Arial"/>
          <w:sz w:val="24"/>
          <w:szCs w:val="24"/>
          <w:rtl w:val="0"/>
          <w:lang w:val="en-US"/>
        </w:rPr>
        <w:t xml:space="preserve">cookies, </w:t>
      </w:r>
      <w:r>
        <w:rPr>
          <w:rFonts w:ascii="Arial" w:hAnsi="Arial" w:hint="default"/>
          <w:sz w:val="24"/>
          <w:szCs w:val="24"/>
          <w:rtl w:val="0"/>
          <w:lang w:val="ru-RU"/>
        </w:rPr>
        <w:t>но Пользователь всегда может изменить настройки своего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браузера и отказаться от сохранения файлов </w:t>
      </w:r>
      <w:r>
        <w:rPr>
          <w:rFonts w:ascii="Arial" w:hAnsi="Arial"/>
          <w:sz w:val="24"/>
          <w:szCs w:val="24"/>
          <w:rtl w:val="0"/>
          <w:lang w:val="en-US"/>
        </w:rPr>
        <w:t>cookies.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3.2.3. </w:t>
      </w:r>
      <w:r>
        <w:rPr>
          <w:rFonts w:ascii="Arial" w:hAnsi="Arial" w:hint="default"/>
          <w:sz w:val="24"/>
          <w:szCs w:val="24"/>
          <w:rtl w:val="0"/>
        </w:rPr>
        <w:t>Информация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полученная в результате действий Пользователей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следующие сведения</w:t>
      </w:r>
      <w:r>
        <w:rPr>
          <w:rFonts w:ascii="Arial" w:hAnsi="Arial"/>
          <w:sz w:val="24"/>
          <w:szCs w:val="24"/>
          <w:rtl w:val="0"/>
        </w:rPr>
        <w:t xml:space="preserve">: </w:t>
      </w:r>
      <w:r>
        <w:rPr>
          <w:rFonts w:ascii="Arial" w:hAnsi="Arial" w:hint="default"/>
          <w:sz w:val="24"/>
          <w:szCs w:val="24"/>
          <w:rtl w:val="0"/>
          <w:lang w:val="ru-RU"/>
        </w:rPr>
        <w:t>о направленных комментариях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запросах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отзывах и вопросах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3.2.4.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Также на сайте происходит сбор и обработка обезличенных данных о посетителях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в т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hAnsi="Arial" w:hint="default"/>
          <w:sz w:val="24"/>
          <w:szCs w:val="24"/>
          <w:rtl w:val="0"/>
        </w:rPr>
        <w:t>ч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fr-FR"/>
        </w:rPr>
        <w:t>файлов «</w:t>
      </w:r>
      <w:r>
        <w:rPr>
          <w:rFonts w:ascii="Arial" w:hAnsi="Arial"/>
          <w:sz w:val="24"/>
          <w:szCs w:val="24"/>
          <w:rtl w:val="0"/>
          <w:lang w:val="en-US"/>
        </w:rPr>
        <w:t>cookie</w:t>
      </w:r>
      <w:r>
        <w:rPr>
          <w:rFonts w:ascii="Arial" w:hAnsi="Arial" w:hint="default"/>
          <w:sz w:val="24"/>
          <w:szCs w:val="24"/>
          <w:rtl w:val="0"/>
          <w:lang w:val="it-IT"/>
        </w:rPr>
        <w:t>»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с помощью сервисов интернет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</w:rPr>
        <w:t xml:space="preserve">статистики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Яндекс Метрика и Гугл Аналитика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пиксель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Вконтакте </w:t>
      </w:r>
      <w:r>
        <w:rPr>
          <w:rFonts w:ascii="Arial" w:hAnsi="Arial" w:hint="default"/>
          <w:sz w:val="24"/>
          <w:szCs w:val="24"/>
          <w:rtl w:val="0"/>
        </w:rPr>
        <w:t>и других</w:t>
      </w:r>
      <w:r>
        <w:rPr>
          <w:rFonts w:ascii="Arial" w:hAnsi="Arial"/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3.3.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собирает и не обрабатывает специальные категории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касающиеся расовой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национальной принадлежности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политических взглядов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религиозных или философских убеждений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интимной жизни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 </w:t>
      </w:r>
      <w:r>
        <w:rPr>
          <w:rFonts w:ascii="Arial" w:hAnsi="Arial" w:hint="default"/>
          <w:sz w:val="24"/>
          <w:szCs w:val="24"/>
          <w:rtl w:val="0"/>
          <w:lang w:val="ru-RU"/>
        </w:rPr>
        <w:t>Цели обработки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обрабатывает персональные данные Пользователей в следующих целях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4.1.1. </w:t>
      </w:r>
      <w:r>
        <w:rPr>
          <w:rFonts w:ascii="Arial" w:hAnsi="Arial" w:hint="default"/>
          <w:sz w:val="24"/>
          <w:szCs w:val="24"/>
          <w:rtl w:val="0"/>
          <w:lang w:val="ru-RU"/>
        </w:rPr>
        <w:t>Идентификация Пользователя в рамках сервисов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мероприятий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соглашений и договоров с Оператором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4.1.2.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 Пользователю персонализированных сервисов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материалов и услуг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в целях заключения и исполнения Оператором соглашений и договоров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стороной которых либо выгодоприобретателем или поручителем по которым является Пользователь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также для заключения и исполнения соглашений и договоров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заключаемых по инициативе Пользователя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договоров и соглашений с организацией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интересы которой представляет Пользователь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4.1.3. </w:t>
      </w:r>
      <w:r>
        <w:rPr>
          <w:rFonts w:ascii="Arial" w:hAnsi="Arial" w:hint="default"/>
          <w:sz w:val="24"/>
          <w:szCs w:val="24"/>
          <w:rtl w:val="0"/>
        </w:rPr>
        <w:t>Направление уведомлений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запросов и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касающихся использования Сайта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исполнения соглашений и договоров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обработка запросов и заявок от Пользователя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4.1.4. </w:t>
      </w:r>
      <w:r>
        <w:rPr>
          <w:rFonts w:ascii="Arial" w:hAnsi="Arial" w:hint="default"/>
          <w:sz w:val="24"/>
          <w:szCs w:val="24"/>
          <w:rtl w:val="0"/>
          <w:lang w:val="ru-RU"/>
        </w:rPr>
        <w:t>Улучшение качества работы Сайта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удобства его использования для Пользователя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разработка новых услуг и сервисов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4.1.5. </w:t>
      </w:r>
      <w:r>
        <w:rPr>
          <w:rFonts w:ascii="Arial" w:hAnsi="Arial" w:hint="default"/>
          <w:sz w:val="24"/>
          <w:szCs w:val="24"/>
          <w:rtl w:val="0"/>
          <w:lang w:val="ru-RU"/>
        </w:rPr>
        <w:t>Рассылка рекламных материалов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продвижение товаров и услуг Оператора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уведомления о новых продуктах и услугах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специальных предложениях и различных событиях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4.1.6.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 персональных данных Пользователя правообладателям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дистрибьюторам или реселлерам программного обеспечения в целях регистрации программного обеспечения на имя Пользователя или организации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интересы которой представляет Пользователь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4.1.7.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Проведение статистических и иных исследований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 основе обезличенных персональных данных для сбора информации о действиях Пользователей на сайте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улучшения качества сайта и его содержания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Исключение составляет обработка персональных данных в целях продвижения товаров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работ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услуг на рынке путем осуществления прямых контактов с потенциальным потребителем с помощью средств связи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4.1.8.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 пользователям Сайта безопасного и удобного функционала по его использованию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эффективному отображению информации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4.1.9. </w:t>
      </w:r>
      <w:r>
        <w:rPr>
          <w:rFonts w:ascii="Arial" w:hAnsi="Arial" w:hint="default"/>
          <w:sz w:val="24"/>
          <w:szCs w:val="24"/>
          <w:rtl w:val="0"/>
          <w:lang w:val="ru-RU"/>
        </w:rPr>
        <w:t>Обработка вопросов пользователей Сайта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4.1.10. </w:t>
      </w:r>
      <w:r>
        <w:rPr>
          <w:rFonts w:ascii="Arial" w:hAnsi="Arial" w:hint="default"/>
          <w:sz w:val="24"/>
          <w:szCs w:val="24"/>
          <w:rtl w:val="0"/>
          <w:lang w:val="ru-RU"/>
        </w:rPr>
        <w:t>Регистрация пользователей Сайта на мероприятия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4.1.11. </w:t>
      </w:r>
      <w:r>
        <w:rPr>
          <w:rFonts w:ascii="Arial" w:hAnsi="Arial" w:hint="default"/>
          <w:sz w:val="24"/>
          <w:szCs w:val="24"/>
          <w:rtl w:val="0"/>
        </w:rPr>
        <w:t>Регистрация клиентов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 xml:space="preserve">партнеров Оператора в системе </w:t>
      </w:r>
      <w:r>
        <w:rPr>
          <w:rFonts w:ascii="Arial" w:hAnsi="Arial"/>
          <w:sz w:val="24"/>
          <w:szCs w:val="24"/>
          <w:rtl w:val="0"/>
        </w:rPr>
        <w:t xml:space="preserve">Service Desk, </w:t>
      </w:r>
      <w:r>
        <w:rPr>
          <w:rFonts w:ascii="Arial" w:hAnsi="Arial" w:hint="default"/>
          <w:sz w:val="24"/>
          <w:szCs w:val="24"/>
          <w:rtl w:val="0"/>
          <w:lang w:val="ru-RU"/>
        </w:rPr>
        <w:t>для последующего осуществления технической поддержки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4.1.12. </w:t>
      </w:r>
      <w:r>
        <w:rPr>
          <w:rFonts w:ascii="Arial" w:hAnsi="Arial" w:hint="default"/>
          <w:sz w:val="24"/>
          <w:szCs w:val="24"/>
          <w:rtl w:val="0"/>
          <w:lang w:val="ru-RU"/>
        </w:rPr>
        <w:t>Сбор резюме и отбор кандидатов на замещение вакантных должностей у Оператора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4.1.13.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Осуществление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>или исполнение функций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полномочий и обязанностей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возложенных законодательством Российской Федерации на Оператора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4.2.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всегда может отказаться от получения информационных сообщений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направив Оператору письмо на адрес электронной почты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 w:hint="default"/>
          <w:sz w:val="24"/>
          <w:szCs w:val="24"/>
          <w:rtl w:val="0"/>
          <w:lang w:val="ru-RU"/>
        </w:rPr>
        <w:t> с пометкой «Отказ от уведомлений о новых продуктах и услугах и специальных предложениях»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Передача персональных данных пользователя третьим лицам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5.1. </w:t>
      </w:r>
      <w:r>
        <w:rPr>
          <w:rFonts w:ascii="Arial" w:hAnsi="Arial" w:hint="default"/>
          <w:sz w:val="24"/>
          <w:szCs w:val="24"/>
          <w:rtl w:val="0"/>
          <w:lang w:val="ru-RU"/>
        </w:rPr>
        <w:t>В отношении персональных данных Пользователя сохраняется конфиденциальность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кроме случаев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 к которым предоставлен Пользователем неограниченному кругу лиц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либо по его просьбе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5.2.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 Пользователей не передаются каким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либо третьим лицам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прямо предусмотренных настоящей Политикой и действующим законодательством Российской Федерации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5.3.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соглашается с тем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Оператор вправе передавать персональные данные третьим лицам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частности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курьерским службам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организациям почтовой связи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операторам электросвязи и т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hAnsi="Arial" w:hint="default"/>
          <w:sz w:val="24"/>
          <w:szCs w:val="24"/>
          <w:rtl w:val="0"/>
        </w:rPr>
        <w:t>д</w:t>
      </w:r>
      <w:r>
        <w:rPr>
          <w:rFonts w:ascii="Arial" w:hAnsi="Arial"/>
          <w:sz w:val="24"/>
          <w:szCs w:val="24"/>
          <w:rtl w:val="0"/>
        </w:rPr>
        <w:t xml:space="preserve">., </w:t>
      </w:r>
      <w:r>
        <w:rPr>
          <w:rFonts w:ascii="Arial" w:hAnsi="Arial" w:hint="default"/>
          <w:sz w:val="24"/>
          <w:szCs w:val="24"/>
          <w:rtl w:val="0"/>
        </w:rPr>
        <w:t>исключительно для целей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указанных в настоящей Политике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5.4. </w:t>
      </w:r>
      <w:r>
        <w:rPr>
          <w:rFonts w:ascii="Arial" w:hAnsi="Arial" w:hint="default"/>
          <w:sz w:val="24"/>
          <w:szCs w:val="24"/>
          <w:rtl w:val="0"/>
          <w:lang w:val="ru-RU"/>
        </w:rPr>
        <w:t>При указании Пользователя или при наличии согласия Пользователя возможна передача персональных данных Пользователя третьим лицам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контрагентам Оператора с условием принятия такими контрагентами обязательств по обеспечению конфиденциальности полученной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частности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при использовании приложений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5.5. </w:t>
      </w:r>
      <w:r>
        <w:rPr>
          <w:rFonts w:ascii="Arial" w:hAnsi="Arial" w:hint="default"/>
          <w:sz w:val="24"/>
          <w:szCs w:val="24"/>
          <w:rtl w:val="0"/>
          <w:lang w:val="ru-RU"/>
        </w:rPr>
        <w:t>Приложения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используемые Пользователями на Сайте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размещаются и поддерживаются третьими лицами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разработчиками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действуют независимо от Оператора и не выступают от имени или по поручению Оператора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Пользователи обязаны самостоятельно ознакомиться с правилами оказания услуг и политикой защиты персональных данных таких третьих лиц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разработчиков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до начала использования соответствующих приложений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5.6.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 Пользователя могут быть переданы по запросам уполномоченных органов государственной власти Российской Федерации только по основаниям и в порядке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установленным законодательством Российской Федерации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5.7.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рамках целей обработки персональных данных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п</w:t>
      </w:r>
      <w:r>
        <w:rPr>
          <w:rFonts w:ascii="Arial" w:hAnsi="Arial"/>
          <w:sz w:val="24"/>
          <w:szCs w:val="24"/>
          <w:rtl w:val="0"/>
        </w:rPr>
        <w:t xml:space="preserve">.4.1)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может предоставить персональные данные стратегическим партнерам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работают с Оператором для предоставления продуктов и услуг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или тем из них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помогают Оператору реализовывать продукты и услуги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 осуществляется в минимальном объеме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необходимом только для выполнения целей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 не предоставляться третьим лицам для их маркетинговых целей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5.8.</w:t>
      </w:r>
      <w:r>
        <w:rPr>
          <w:rFonts w:ascii="Arial" w:hAnsi="Arial" w:hint="default"/>
          <w:sz w:val="24"/>
          <w:szCs w:val="24"/>
          <w:rtl w:val="0"/>
          <w:lang w:val="ru-RU"/>
        </w:rPr>
        <w:t> Оператору может быть необходимо – в соответствии с законом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судебным порядком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судебном разбирательстве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на основании публичных запросов или запросов от государственных органов – раскрыть персональные данные Пользователя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Оператором также может раскрывать персональные данные о Пользователе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если определит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такое раскрытие необходимо или уместно в целях национальной безопасности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поддержания правопорядка или иных общественно важных случаях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5.9.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также может раскрывать персональные данные о Пользователе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если определит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раскрытие необходимо для приведения в исполнение Оператором положений и условий либо для целей защиты своей деятельности и своих Пользователей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Дополнительно в случае реорганизации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слияния или продажи Оператор может передать любую или всю собираемую нами персональную информацию соответствующему третьему лицу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5.10.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осуществляет трансграничную передачу персональных данных Пользователей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6. 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Правовые основания обработки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6.1.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Политика разработана Компанией в соответствии с Конституцией Российской Федерации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Федеральным законом от </w:t>
      </w:r>
      <w:r>
        <w:rPr>
          <w:rFonts w:ascii="Arial" w:hAnsi="Arial"/>
          <w:sz w:val="24"/>
          <w:szCs w:val="24"/>
          <w:rtl w:val="0"/>
        </w:rPr>
        <w:t xml:space="preserve">27.07.2006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>№</w:t>
      </w:r>
      <w:r>
        <w:rPr>
          <w:rFonts w:ascii="Arial" w:hAnsi="Arial"/>
          <w:sz w:val="24"/>
          <w:szCs w:val="24"/>
          <w:rtl w:val="0"/>
        </w:rPr>
        <w:t>152-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 персональных данных»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Федеральным законом от </w:t>
      </w:r>
      <w:r>
        <w:rPr>
          <w:rFonts w:ascii="Arial" w:hAnsi="Arial"/>
          <w:sz w:val="24"/>
          <w:szCs w:val="24"/>
          <w:rtl w:val="0"/>
        </w:rPr>
        <w:t xml:space="preserve">27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июля </w:t>
      </w:r>
      <w:r>
        <w:rPr>
          <w:rFonts w:ascii="Arial" w:hAnsi="Arial"/>
          <w:sz w:val="24"/>
          <w:szCs w:val="24"/>
          <w:rtl w:val="0"/>
        </w:rPr>
        <w:t xml:space="preserve">2006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149-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«Об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информационных технологиях и о защите информации»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Указом Президента Российской Федерации от </w:t>
      </w:r>
      <w:r>
        <w:rPr>
          <w:rFonts w:ascii="Arial" w:hAnsi="Arial"/>
          <w:sz w:val="24"/>
          <w:szCs w:val="24"/>
          <w:rtl w:val="0"/>
        </w:rPr>
        <w:t xml:space="preserve">06 </w:t>
      </w:r>
      <w:r>
        <w:rPr>
          <w:rFonts w:ascii="Arial" w:hAnsi="Arial" w:hint="default"/>
          <w:sz w:val="24"/>
          <w:szCs w:val="24"/>
          <w:rtl w:val="0"/>
        </w:rPr>
        <w:t xml:space="preserve">марта </w:t>
      </w:r>
      <w:r>
        <w:rPr>
          <w:rFonts w:ascii="Arial" w:hAnsi="Arial"/>
          <w:sz w:val="24"/>
          <w:szCs w:val="24"/>
          <w:rtl w:val="0"/>
        </w:rPr>
        <w:t xml:space="preserve">1997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 xml:space="preserve">188 </w:t>
      </w:r>
      <w:r>
        <w:rPr>
          <w:rFonts w:ascii="Arial" w:hAnsi="Arial" w:hint="default"/>
          <w:sz w:val="24"/>
          <w:szCs w:val="24"/>
          <w:rtl w:val="0"/>
          <w:lang w:val="ru-RU"/>
        </w:rPr>
        <w:t>«Об утверждении Перечня сведений конфиденциального характера»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Постановлением Правительства Российской Федерации от </w:t>
      </w:r>
      <w:r>
        <w:rPr>
          <w:rFonts w:ascii="Arial" w:hAnsi="Arial"/>
          <w:sz w:val="24"/>
          <w:szCs w:val="24"/>
          <w:rtl w:val="0"/>
        </w:rPr>
        <w:t xml:space="preserve">15 </w:t>
      </w:r>
      <w:r>
        <w:rPr>
          <w:rFonts w:ascii="Arial" w:hAnsi="Arial" w:hint="default"/>
          <w:sz w:val="24"/>
          <w:szCs w:val="24"/>
          <w:rtl w:val="0"/>
        </w:rPr>
        <w:t xml:space="preserve">сентября </w:t>
      </w:r>
      <w:r>
        <w:rPr>
          <w:rFonts w:ascii="Arial" w:hAnsi="Arial"/>
          <w:sz w:val="24"/>
          <w:szCs w:val="24"/>
          <w:rtl w:val="0"/>
        </w:rPr>
        <w:t xml:space="preserve">2008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 xml:space="preserve">687 </w:t>
      </w:r>
      <w:r>
        <w:rPr>
          <w:rFonts w:ascii="Arial" w:hAnsi="Arial" w:hint="default"/>
          <w:sz w:val="24"/>
          <w:szCs w:val="24"/>
          <w:rtl w:val="0"/>
          <w:lang w:val="ru-RU"/>
        </w:rPr>
        <w:t>«Об утверждении Положения об особенностях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осуществляемой без использования средств автоматизации»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Постановлением Правительства Российской Федерации от </w:t>
      </w:r>
      <w:r>
        <w:rPr>
          <w:rFonts w:ascii="Arial" w:hAnsi="Arial"/>
          <w:sz w:val="24"/>
          <w:szCs w:val="24"/>
          <w:rtl w:val="0"/>
        </w:rPr>
        <w:t xml:space="preserve">6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июля </w:t>
      </w:r>
      <w:r>
        <w:rPr>
          <w:rFonts w:ascii="Arial" w:hAnsi="Arial"/>
          <w:sz w:val="24"/>
          <w:szCs w:val="24"/>
          <w:rtl w:val="0"/>
        </w:rPr>
        <w:t xml:space="preserve">2008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 xml:space="preserve">512 </w:t>
      </w:r>
      <w:r>
        <w:rPr>
          <w:rFonts w:ascii="Arial" w:hAnsi="Arial" w:hint="default"/>
          <w:sz w:val="24"/>
          <w:szCs w:val="24"/>
          <w:rtl w:val="0"/>
          <w:lang w:val="ru-RU"/>
        </w:rPr>
        <w:t>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 xml:space="preserve">Приказом Роскомнадзора от </w:t>
      </w:r>
      <w:r>
        <w:rPr>
          <w:rFonts w:ascii="Arial" w:hAnsi="Arial"/>
          <w:sz w:val="24"/>
          <w:szCs w:val="24"/>
          <w:rtl w:val="0"/>
        </w:rPr>
        <w:t xml:space="preserve">05 </w:t>
      </w:r>
      <w:r>
        <w:rPr>
          <w:rFonts w:ascii="Arial" w:hAnsi="Arial" w:hint="default"/>
          <w:sz w:val="24"/>
          <w:szCs w:val="24"/>
          <w:rtl w:val="0"/>
        </w:rPr>
        <w:t xml:space="preserve">сентября </w:t>
      </w:r>
      <w:r>
        <w:rPr>
          <w:rFonts w:ascii="Arial" w:hAnsi="Arial"/>
          <w:sz w:val="24"/>
          <w:szCs w:val="24"/>
          <w:rtl w:val="0"/>
        </w:rPr>
        <w:t xml:space="preserve">2013 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 xml:space="preserve">996 </w:t>
      </w:r>
      <w:r>
        <w:rPr>
          <w:rFonts w:ascii="Arial" w:hAnsi="Arial" w:hint="default"/>
          <w:sz w:val="24"/>
          <w:szCs w:val="24"/>
          <w:rtl w:val="0"/>
          <w:lang w:val="ru-RU"/>
        </w:rPr>
        <w:t>«Об утверждении требований и методов по обезличиванию персональных данных»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6.2.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обрабатывает персональные данные Пользователя только в случае их заполнения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отправки Пользователем самостоятельно через специальные формы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расположенные на Сайте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Заполняя соответствующие формы и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отправляя свои персональные данные Оператору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выражает свое согласие с данной Политикой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6.3.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обрабатывает обезличенные данные о Пользователе в случае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если это разрешено в настройках браузера Пользователя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включено сохранение файлов «</w:t>
      </w:r>
      <w:r>
        <w:rPr>
          <w:rFonts w:ascii="Arial" w:hAnsi="Arial"/>
          <w:sz w:val="24"/>
          <w:szCs w:val="24"/>
          <w:rtl w:val="0"/>
          <w:lang w:val="en-US"/>
        </w:rPr>
        <w:t>cookie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» и использование технологии </w:t>
      </w:r>
      <w:r>
        <w:rPr>
          <w:rFonts w:ascii="Arial" w:hAnsi="Arial"/>
          <w:sz w:val="24"/>
          <w:szCs w:val="24"/>
          <w:rtl w:val="0"/>
          <w:lang w:val="en-US"/>
        </w:rPr>
        <w:t>JavaScript).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 </w:t>
      </w:r>
      <w:r>
        <w:rPr>
          <w:rFonts w:ascii="Arial" w:hAnsi="Arial" w:hint="default"/>
          <w:sz w:val="24"/>
          <w:szCs w:val="24"/>
          <w:rtl w:val="0"/>
          <w:lang w:val="ru-RU"/>
        </w:rPr>
        <w:t>Порядок сбора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хранения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передачи и других видов обработки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7.1. </w:t>
      </w:r>
      <w:r>
        <w:rPr>
          <w:rFonts w:ascii="Arial" w:hAnsi="Arial" w:hint="default"/>
          <w:sz w:val="24"/>
          <w:szCs w:val="24"/>
          <w:rtl w:val="0"/>
          <w:lang w:val="ru-RU"/>
        </w:rPr>
        <w:t>Безопасность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обрабатываются Оператором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обеспечивается путем реализации правовых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организационных и технических мер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Оператор принимает необходимые организационные и технические меры для защиты персональной информации Пользователя от неправомерного или случайного доступа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изменения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блокирования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копирования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распространения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от иных неправомерных действий третьих лиц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7.2. </w:t>
      </w:r>
      <w:r>
        <w:rPr>
          <w:rFonts w:ascii="Arial" w:hAnsi="Arial" w:hint="default"/>
          <w:sz w:val="24"/>
          <w:szCs w:val="24"/>
          <w:rtl w:val="0"/>
          <w:lang w:val="ru-RU"/>
        </w:rPr>
        <w:t>Действие настоящей Политики распространяется на все процессы по сбору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записи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систематизации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накоплению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хранению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уточнению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обновлению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изменению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извлечению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использованию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 xml:space="preserve">передачи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доступу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блокированию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удалению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уничтожению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осуществляемых с использованием средств автоматизации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7.3. 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Персональные данные Пользователей хранятся исключительно на электронных носителях и обрабатываются с использованием автоматизированных систем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 исключением случаев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когда неавтоматизированная обработка персональных данных необходима в связи с исполнением требований законодательства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Оператор обеспечивает сохранность персональных данных и принимает все возможные меры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исключающие доступ к персональным данным неуполномоченных лиц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7.4. </w:t>
      </w:r>
      <w:r>
        <w:rPr>
          <w:rFonts w:ascii="Arial" w:hAnsi="Arial" w:hint="default"/>
          <w:sz w:val="24"/>
          <w:szCs w:val="24"/>
          <w:rtl w:val="0"/>
          <w:lang w:val="ru-RU"/>
        </w:rPr>
        <w:t>В целях защиты личной информации Оператор знакомит своих работников с требованиями по безопасности и конфиденциальности и обеспечивает их строгое исполнение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5.7.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осуществляет блокирование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относящихся к соответствующему Пользователю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случае выявления недостоверных персональных данных или неправомерных действий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7.5. </w:t>
      </w:r>
      <w:r>
        <w:rPr>
          <w:rFonts w:ascii="Arial" w:hAnsi="Arial" w:hint="default"/>
          <w:sz w:val="24"/>
          <w:szCs w:val="24"/>
          <w:rtl w:val="0"/>
          <w:lang w:val="ru-RU"/>
        </w:rPr>
        <w:t>В случае выявления неточностей в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может актуализировать их самостоятельно путем направления Оператору уведомление на адрес электронной почты Оператора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 w:hint="default"/>
          <w:sz w:val="24"/>
          <w:szCs w:val="24"/>
          <w:rtl w:val="0"/>
          <w:lang w:val="ru-RU"/>
        </w:rPr>
        <w:t> с пометкой «Актуализация персональных данных»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7.6.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может в любой момент отозвать свое согласие на обработку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направив Оператору уведомление посредством электронной почты на электронный адрес Оператора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 w:hint="default"/>
          <w:sz w:val="24"/>
          <w:szCs w:val="24"/>
          <w:rtl w:val="0"/>
          <w:lang w:val="ru-RU"/>
        </w:rPr>
        <w:t> с пометкой «Отзыв согласия на обработку персональных данных»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7.7. </w:t>
      </w:r>
      <w:r>
        <w:rPr>
          <w:rFonts w:ascii="Arial" w:hAnsi="Arial" w:hint="default"/>
          <w:sz w:val="24"/>
          <w:szCs w:val="24"/>
          <w:rtl w:val="0"/>
          <w:lang w:val="ru-RU"/>
        </w:rPr>
        <w:t>Дата прекращения срока обработки персональных данных определяется наступлением одного из следующих событий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достигнуты цели их обработки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отозвал согласие на обработку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обнаружена неправомерная обработка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2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прекращена деятельность организации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8. </w:t>
      </w:r>
      <w:r>
        <w:rPr>
          <w:rFonts w:ascii="Arial" w:hAnsi="Arial" w:hint="default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>8.1.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несёт ответственности за какой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либо причинённый Пользователям вред или убытки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возникшие в силу наличия ошибок или неточностей в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указанной Пользователями на Сайте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8.2.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обязан разумно и ответственно подходить к размещению в открытом доступе собственных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на Сервисах в случае оставления отзывов и комментариев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несет ответственности за действия третьих лиц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получивших доступ к персональным данным Пользователей по вине последнего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8.3. </w:t>
      </w:r>
      <w:r>
        <w:rPr>
          <w:rFonts w:ascii="Arial" w:hAnsi="Arial" w:hint="default"/>
          <w:sz w:val="24"/>
          <w:szCs w:val="24"/>
          <w:rtl w:val="0"/>
          <w:lang w:val="ru-RU"/>
        </w:rPr>
        <w:t>Ответственность за любые проблемы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возникшие в процессе регистрации Пользователя и использования Сайтом несет Пользователь единолично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не является ответственным за какой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либо ущерб или убытки Пользователя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возникшие в результате проблемы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возникшей в связи с ошибкой или халатностью Пользователя при использовании Сайта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8.4. </w:t>
      </w:r>
      <w:r>
        <w:rPr>
          <w:rFonts w:ascii="Arial" w:hAnsi="Arial" w:hint="default"/>
          <w:sz w:val="24"/>
          <w:szCs w:val="24"/>
          <w:rtl w:val="0"/>
        </w:rPr>
        <w:t>До обращения в суд с иском по спорам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возникающим из отношений между Пользователем и Оператором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обязательным является предъявление претензии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письменного предложения о добровольном урегулировании спора</w:t>
      </w:r>
      <w:r>
        <w:rPr>
          <w:rFonts w:ascii="Arial" w:hAnsi="Arial"/>
          <w:sz w:val="24"/>
          <w:szCs w:val="24"/>
          <w:rtl w:val="0"/>
        </w:rPr>
        <w:t xml:space="preserve">). </w:t>
      </w:r>
      <w:r>
        <w:rPr>
          <w:rFonts w:ascii="Arial" w:hAnsi="Arial" w:hint="default"/>
          <w:sz w:val="24"/>
          <w:szCs w:val="24"/>
          <w:rtl w:val="0"/>
          <w:lang w:val="ru-RU"/>
        </w:rPr>
        <w:t>Вся переписка Сторонами производится  в письменной форме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путем направления письма на электронные адреса Сторон</w:t>
      </w:r>
      <w:r>
        <w:rPr>
          <w:rFonts w:ascii="Arial" w:hAnsi="Arial"/>
          <w:sz w:val="24"/>
          <w:szCs w:val="24"/>
          <w:rtl w:val="0"/>
        </w:rPr>
        <w:t xml:space="preserve">: </w:t>
      </w:r>
      <w:r>
        <w:rPr>
          <w:rFonts w:ascii="Arial" w:hAnsi="Arial" w:hint="default"/>
          <w:sz w:val="24"/>
          <w:szCs w:val="24"/>
          <w:rtl w:val="0"/>
        </w:rPr>
        <w:t>Оператора на е</w:t>
      </w:r>
      <w:r>
        <w:rPr>
          <w:rFonts w:ascii="Arial" w:hAnsi="Arial"/>
          <w:sz w:val="24"/>
          <w:szCs w:val="24"/>
          <w:rtl w:val="0"/>
        </w:rPr>
        <w:t>-mail: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 w:hint="default"/>
          <w:sz w:val="24"/>
          <w:szCs w:val="24"/>
          <w:rtl w:val="0"/>
          <w:lang w:val="ru-RU"/>
        </w:rPr>
        <w:t> либо через раздел «Обратная связь»</w:t>
      </w:r>
      <w:r>
        <w:rPr>
          <w:rFonts w:ascii="Arial" w:hAnsi="Arial"/>
          <w:sz w:val="24"/>
          <w:szCs w:val="24"/>
          <w:rtl w:val="0"/>
        </w:rPr>
        <w:t xml:space="preserve">;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Пользователям </w:t>
      </w:r>
      <w:r>
        <w:rPr>
          <w:rFonts w:ascii="Arial" w:hAnsi="Arial"/>
          <w:sz w:val="24"/>
          <w:szCs w:val="24"/>
          <w:rtl w:val="0"/>
          <w:lang w:val="ru-RU"/>
        </w:rPr>
        <w:t xml:space="preserve">- </w:t>
      </w:r>
      <w:r>
        <w:rPr>
          <w:rFonts w:ascii="Arial" w:hAnsi="Arial" w:hint="default"/>
          <w:sz w:val="24"/>
          <w:szCs w:val="24"/>
          <w:rtl w:val="0"/>
        </w:rPr>
        <w:t>на е</w:t>
      </w:r>
      <w:r>
        <w:rPr>
          <w:rFonts w:ascii="Arial" w:hAnsi="Arial"/>
          <w:sz w:val="24"/>
          <w:szCs w:val="24"/>
          <w:rtl w:val="0"/>
        </w:rPr>
        <w:t xml:space="preserve">-mail, </w:t>
      </w:r>
      <w:r>
        <w:rPr>
          <w:rFonts w:ascii="Arial" w:hAnsi="Arial" w:hint="default"/>
          <w:sz w:val="24"/>
          <w:szCs w:val="24"/>
          <w:rtl w:val="0"/>
          <w:lang w:val="ru-RU"/>
        </w:rPr>
        <w:t>указанный в личном кабинете Пользователя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После получения претензии Сторона обязана в течение </w:t>
      </w:r>
      <w:r>
        <w:rPr>
          <w:rFonts w:ascii="Arial" w:hAnsi="Arial"/>
          <w:sz w:val="24"/>
          <w:szCs w:val="24"/>
          <w:rtl w:val="0"/>
        </w:rPr>
        <w:t>30 (</w:t>
      </w:r>
      <w:r>
        <w:rPr>
          <w:rFonts w:ascii="Arial" w:hAnsi="Arial" w:hint="default"/>
          <w:sz w:val="24"/>
          <w:szCs w:val="24"/>
          <w:rtl w:val="0"/>
        </w:rPr>
        <w:t>тридцати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календарных дней предоставить письменный мотивированный ответ на претензию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8.5. </w:t>
      </w:r>
      <w:r>
        <w:rPr>
          <w:rFonts w:ascii="Arial" w:hAnsi="Arial" w:hint="default"/>
          <w:sz w:val="24"/>
          <w:szCs w:val="24"/>
          <w:rtl w:val="0"/>
          <w:lang w:val="ru-RU"/>
        </w:rPr>
        <w:t>При не достижении соглашения спор будет передан на рассмотрение в судебный орган по месту нахождения Оператора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8.6. </w:t>
      </w:r>
      <w:r>
        <w:rPr>
          <w:rFonts w:ascii="Arial" w:hAnsi="Arial" w:hint="default"/>
          <w:sz w:val="24"/>
          <w:szCs w:val="24"/>
          <w:rtl w:val="0"/>
          <w:lang w:val="ru-RU"/>
        </w:rPr>
        <w:t>К настоящей Политике и отношениям между Пользователем и Оператором применяется действующее законодательство Российской Федерации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8.7.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может получить любые разъяснения по интересующим вопросам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касающимся обработки его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обратившись к Оператору с помощью электронной почты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8.8.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 оставляет за собой право вносить любые изменения в Политику в любое время по своему усмотрению с целью дальнейшего совершенствования системы защиты от несанкционированного доступа к сообщаемым Пользователями персональным данным без согласия Пользователя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При внесении изменения в Политику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 нашем сайте размещается соответствующее уведомление вместе с обновлённой версией Политики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Новая Политика конфиденциальности вступает в силу с момента ее размещения в сети Интернет по адресу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"https://kazan.emex.ru/personal-data/"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https://kazan.emex.ru/politika/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иное не предусмотрено новой редакцией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8.9.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Пользователь подтверждает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он согласен со всеми условиями Политики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положения ему ясны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Style w:val="Нет"/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 xml:space="preserve">8.10. </w:t>
      </w:r>
      <w:r>
        <w:rPr>
          <w:rFonts w:ascii="Arial" w:hAnsi="Arial" w:hint="default"/>
          <w:sz w:val="24"/>
          <w:szCs w:val="24"/>
          <w:rtl w:val="0"/>
          <w:lang w:val="ru-RU"/>
        </w:rPr>
        <w:t>Во всем остальном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что не отражено напрямую в Политике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Оператор обязуется руководствоваться нормами и положениями Федерального закона от </w:t>
      </w:r>
      <w:r>
        <w:rPr>
          <w:rFonts w:ascii="Arial" w:hAnsi="Arial"/>
          <w:sz w:val="24"/>
          <w:szCs w:val="24"/>
          <w:rtl w:val="0"/>
        </w:rPr>
        <w:t xml:space="preserve">27.07.2006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152-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 персональных данных»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</w:rPr>
        <w:br w:type="textWrapping"/>
        <w:br w:type="textWrapping"/>
        <w:br w:type="textWrapping"/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Политика обработки персональных данных ООО «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АВТО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ru-RU"/>
        </w:rPr>
        <w:t>-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ПРОФИ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» </w:t>
      </w:r>
      <w:r>
        <w:rPr>
          <w:rFonts w:ascii="Arial" w:cs="Arial" w:hAnsi="Arial" w:eastAsia="Arial"/>
          <w:sz w:val="24"/>
          <w:szCs w:val="24"/>
        </w:rPr>
        <w:br w:type="textWrapping"/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1. </w:t>
      </w:r>
      <w:r>
        <w:rPr>
          <w:rFonts w:ascii="Arial" w:hAnsi="Arial" w:hint="default"/>
          <w:sz w:val="24"/>
          <w:szCs w:val="24"/>
          <w:rtl w:val="0"/>
          <w:lang w:val="ru-RU"/>
        </w:rPr>
        <w:t>Общие положения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Настоящий документ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– Политика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определяет цели и общие принципы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реализуемые меры защиты персональных данных в ООО «</w:t>
      </w:r>
      <w:r>
        <w:rPr>
          <w:rFonts w:ascii="Arial" w:hAnsi="Arial" w:hint="default"/>
          <w:sz w:val="24"/>
          <w:szCs w:val="24"/>
          <w:rtl w:val="0"/>
          <w:lang w:val="ru-RU"/>
        </w:rPr>
        <w:t>АВТО</w:t>
      </w:r>
      <w:r>
        <w:rPr>
          <w:rFonts w:ascii="Arial" w:hAnsi="Arial"/>
          <w:sz w:val="24"/>
          <w:szCs w:val="24"/>
          <w:rtl w:val="0"/>
          <w:lang w:val="ru-RU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</w:t>
      </w:r>
      <w:r>
        <w:rPr>
          <w:rFonts w:ascii="Arial" w:hAnsi="Arial" w:hint="default"/>
          <w:sz w:val="24"/>
          <w:szCs w:val="24"/>
          <w:rtl w:val="0"/>
          <w:lang w:val="it-IT"/>
        </w:rPr>
        <w:t xml:space="preserve">»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далее – Оператор</w:t>
      </w:r>
      <w:r>
        <w:rPr>
          <w:rFonts w:ascii="Arial" w:hAnsi="Arial"/>
          <w:sz w:val="24"/>
          <w:szCs w:val="24"/>
          <w:rtl w:val="0"/>
        </w:rPr>
        <w:t xml:space="preserve">).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Политика является общедоступным документом Оператора и предусматривает возможность ознакомления с ней любых лиц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hAnsi="Arial"/>
          <w:sz w:val="24"/>
          <w:szCs w:val="24"/>
          <w:rtl w:val="0"/>
          <w:lang w:val="ru-RU"/>
        </w:rPr>
        <w:t xml:space="preserve"> 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Политика действует бессрочно после утверждения и до ее замены новой версией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>В Политике используются термины и определения в соответствии с их значениями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как они определены в ФЗ</w:t>
      </w:r>
      <w:r>
        <w:rPr>
          <w:rFonts w:ascii="Arial" w:hAnsi="Arial"/>
          <w:sz w:val="24"/>
          <w:szCs w:val="24"/>
          <w:rtl w:val="0"/>
        </w:rPr>
        <w:t xml:space="preserve">-152 </w:t>
      </w:r>
      <w:r>
        <w:rPr>
          <w:rFonts w:ascii="Arial" w:hAnsi="Arial" w:hint="default"/>
          <w:sz w:val="24"/>
          <w:szCs w:val="24"/>
          <w:rtl w:val="0"/>
          <w:lang w:val="ru-RU"/>
        </w:rPr>
        <w:t>«</w:t>
      </w:r>
      <w:r>
        <w:rPr>
          <w:rFonts w:ascii="Arial" w:hAnsi="Arial" w:hint="default"/>
          <w:sz w:val="24"/>
          <w:szCs w:val="24"/>
          <w:rtl w:val="0"/>
          <w:lang w:val="ru-RU"/>
        </w:rPr>
        <w:t>О персональных данных</w:t>
      </w:r>
      <w:r>
        <w:rPr>
          <w:rFonts w:ascii="Arial" w:hAnsi="Arial" w:hint="default"/>
          <w:sz w:val="24"/>
          <w:szCs w:val="24"/>
          <w:rtl w:val="0"/>
          <w:lang w:val="ru-RU"/>
        </w:rPr>
        <w:t>»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>Обработка персональных данных Оператора осуществляется с соблюдением принципов и условий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предусмотренных настоящей Политикой и законодательством Российской Федерации в области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</w:rPr>
        <w:t xml:space="preserve">2. 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Правовые основания обработки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Обработка персональных данных осуществляется Оператором на законной и справедливой основе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 основании следующих документов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Конституция Российской Федерации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Трудовой кодекс Российской Федерации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Гражданский кодекс Российской Федерации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Налоговый кодекс Российской Федерации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27.07.2006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152-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 персональных данных»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06.04.2011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63-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«Об электронной подписи»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04.05.2011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99-</w:t>
      </w:r>
      <w:r>
        <w:rPr>
          <w:rFonts w:ascii="Arial" w:hAnsi="Arial" w:hint="default"/>
          <w:sz w:val="24"/>
          <w:szCs w:val="24"/>
          <w:rtl w:val="0"/>
          <w:lang w:val="ru-RU"/>
        </w:rPr>
        <w:t>ФЗ «О лицензировании отдельных видов деятельности»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07.07.2003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126-</w:t>
      </w:r>
      <w:r>
        <w:rPr>
          <w:rFonts w:ascii="Arial" w:hAnsi="Arial" w:hint="default"/>
          <w:sz w:val="24"/>
          <w:szCs w:val="24"/>
          <w:rtl w:val="0"/>
        </w:rPr>
        <w:t>ФЗ «О связи»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01.04.1996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27-</w:t>
      </w:r>
      <w:r>
        <w:rPr>
          <w:rFonts w:ascii="Arial" w:hAnsi="Arial" w:hint="default"/>
          <w:sz w:val="24"/>
          <w:szCs w:val="24"/>
          <w:rtl w:val="0"/>
        </w:rPr>
        <w:t xml:space="preserve">ФЗ «Об индивидуальном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персонифицированном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учете в системе обязательного пенсионного страхования»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22.10.2004</w:t>
      </w:r>
      <w:r>
        <w:rPr>
          <w:rFonts w:ascii="Arial" w:hAnsi="Arial" w:hint="default"/>
          <w:sz w:val="24"/>
          <w:szCs w:val="24"/>
          <w:rtl w:val="0"/>
        </w:rPr>
        <w:t>г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 xml:space="preserve">№ </w:t>
      </w:r>
      <w:r>
        <w:rPr>
          <w:rFonts w:ascii="Arial" w:hAnsi="Arial"/>
          <w:sz w:val="24"/>
          <w:szCs w:val="24"/>
          <w:rtl w:val="0"/>
        </w:rPr>
        <w:t>125-</w:t>
      </w:r>
      <w:r>
        <w:rPr>
          <w:rFonts w:ascii="Arial" w:hAnsi="Arial" w:hint="default"/>
          <w:sz w:val="24"/>
          <w:szCs w:val="24"/>
          <w:rtl w:val="0"/>
        </w:rPr>
        <w:t>ФЗ «Об архивном деле в РФ»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 xml:space="preserve">Федеральный закон от </w:t>
      </w:r>
      <w:r>
        <w:rPr>
          <w:rFonts w:ascii="Arial" w:hAnsi="Arial"/>
          <w:sz w:val="24"/>
          <w:szCs w:val="24"/>
          <w:rtl w:val="0"/>
        </w:rPr>
        <w:t>29.12.2012 N 273-</w:t>
      </w:r>
      <w:r>
        <w:rPr>
          <w:rFonts w:ascii="Arial" w:hAnsi="Arial" w:hint="default"/>
          <w:sz w:val="24"/>
          <w:szCs w:val="24"/>
          <w:rtl w:val="0"/>
        </w:rPr>
        <w:t xml:space="preserve">ФЗ </w:t>
      </w:r>
      <w:r>
        <w:rPr>
          <w:rFonts w:ascii="Arial" w:hAnsi="Arial" w:hint="default"/>
          <w:sz w:val="24"/>
          <w:szCs w:val="24"/>
          <w:rtl w:val="0"/>
          <w:lang w:val="ru-RU"/>
        </w:rPr>
        <w:t>«</w:t>
      </w:r>
      <w:r>
        <w:rPr>
          <w:rFonts w:ascii="Arial" w:hAnsi="Arial" w:hint="default"/>
          <w:sz w:val="24"/>
          <w:szCs w:val="24"/>
          <w:rtl w:val="0"/>
          <w:lang w:val="ru-RU"/>
        </w:rPr>
        <w:t>Об образовании в Российской Федерации</w:t>
      </w:r>
      <w:r>
        <w:rPr>
          <w:rFonts w:ascii="Arial" w:hAnsi="Arial" w:hint="default"/>
          <w:sz w:val="24"/>
          <w:szCs w:val="24"/>
          <w:rtl w:val="0"/>
          <w:lang w:val="ru-RU"/>
        </w:rPr>
        <w:t>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Устав ООО «</w:t>
      </w:r>
      <w:r>
        <w:rPr>
          <w:rFonts w:ascii="Arial" w:hAnsi="Arial" w:hint="default"/>
          <w:sz w:val="24"/>
          <w:szCs w:val="24"/>
          <w:rtl w:val="0"/>
          <w:lang w:val="ru-RU"/>
        </w:rPr>
        <w:t>АВТО</w:t>
      </w:r>
      <w:r>
        <w:rPr>
          <w:rFonts w:ascii="Arial" w:hAnsi="Arial"/>
          <w:sz w:val="24"/>
          <w:szCs w:val="24"/>
          <w:rtl w:val="0"/>
          <w:lang w:val="ru-RU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ПРОФИ</w:t>
      </w:r>
      <w:r>
        <w:rPr>
          <w:rFonts w:ascii="Arial" w:hAnsi="Arial" w:hint="default"/>
          <w:sz w:val="24"/>
          <w:szCs w:val="24"/>
          <w:rtl w:val="0"/>
          <w:lang w:val="it-IT"/>
        </w:rPr>
        <w:t>»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</w:rPr>
        <w:t xml:space="preserve">3. </w:t>
      </w:r>
      <w:r>
        <w:rPr>
          <w:rFonts w:ascii="Arial" w:hAnsi="Arial" w:hint="default"/>
          <w:sz w:val="24"/>
          <w:szCs w:val="24"/>
          <w:rtl w:val="0"/>
          <w:lang w:val="ru-RU"/>
        </w:rPr>
        <w:t>Порядок и условия обработки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Обработка персональных данных Оператором ведется смешанным способом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т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hAnsi="Arial" w:hint="default"/>
          <w:sz w:val="24"/>
          <w:szCs w:val="24"/>
          <w:rtl w:val="0"/>
        </w:rPr>
        <w:t>е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</w:rPr>
        <w:t>происходит как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 использованием средств автоматизации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так и без таковых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Осуществляются следующие действия с персональными данными</w:t>
      </w:r>
      <w:r>
        <w:rPr>
          <w:rFonts w:ascii="Arial" w:hAnsi="Arial"/>
          <w:sz w:val="24"/>
          <w:szCs w:val="24"/>
          <w:rtl w:val="0"/>
        </w:rPr>
        <w:t xml:space="preserve">: </w:t>
      </w:r>
      <w:r>
        <w:rPr>
          <w:rFonts w:ascii="Arial" w:hAnsi="Arial" w:hint="default"/>
          <w:sz w:val="24"/>
          <w:szCs w:val="24"/>
          <w:rtl w:val="0"/>
          <w:lang w:val="ru-RU"/>
        </w:rPr>
        <w:t>сбор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запись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систематизация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накопление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хранение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уточнение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обновление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изменение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</w:rPr>
        <w:t>извлечение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использование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передача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предоставление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обезличивание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блокирование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удаление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уничтожение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При обработке обеспечиваются точность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достаточность и актуальность персональных данных по отношению к целям их обработки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При обнаружении неточных или неполных персональных данных производится их актуализация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Получение и обработка персональных данных в случаях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предусмотренных ФЗ</w:t>
      </w:r>
      <w:r>
        <w:rPr>
          <w:rFonts w:ascii="Arial" w:hAnsi="Arial"/>
          <w:sz w:val="24"/>
          <w:szCs w:val="24"/>
          <w:rtl w:val="0"/>
        </w:rPr>
        <w:t xml:space="preserve">-152,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осуществляется Оператором с письменного согласия субъекта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Равнозначным согласию в письменной форме на бумажном носителе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содержащему собственноручную подпись субъекта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признается согласие в форме электронного документа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подписанного квалифицированной электронной подписью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иное не установлено ФЗ</w:t>
      </w:r>
      <w:r>
        <w:rPr>
          <w:rFonts w:ascii="Arial" w:hAnsi="Arial"/>
          <w:sz w:val="24"/>
          <w:szCs w:val="24"/>
          <w:rtl w:val="0"/>
        </w:rPr>
        <w:t>-152.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Обработка специальных категорий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касающихся расовой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национальной принадлежности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политических взглядов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религиозных или философских убеждений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интимной жизни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Оператором не осуществляется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Сведения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которые характеризуют физиологические особенности человека и на основе которых можно установить его личность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биометрические персональные данные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могут обрабатываться только при наличии согласия в письменной форме субъекта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Обработка и хранение персональных данных осуществляются не дольше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чем этого требуют цели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отсутствуют законные основания для дальнейшей обработки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Обработка персональных данных на основании договоров и иных соглашений Оператора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поручений Оператору и поручений Оператора на обработку персональных данных осуществляется в соответствии с условиями этих договоров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соглашений и поручений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Вышеуказанные документы могут определять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частности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цели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условия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сроки обработки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обязательства сторон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меры по обеспечению безопасности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>права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обязанности и ответственность сторон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касающиеся обработки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В случаях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явно не предусмотренных действующим законодательством или договором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обработка осуществляется после получения согласия субъекта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Согласие может быть выражено в форме совершения действий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принятия условий договора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оферты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проставления соответствующих отметок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заполнения полей в формах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бланках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оформлено в письменной форме в соответствии с законодательством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Оператор предпринимает необходимые правовые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организационные и технические меры для обеспечения безопасности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их защиты от несанкционированного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случайного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доступа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уничтожения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изменения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блокирования доступа и других несанкционированных действий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К таким мерам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частности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относятся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назначение сотрудников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ответственных за организацию обработки и обеспечение безопасности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проверка наличия в договорах и включение при необходимости в договоры пунктов об обеспечении конфиденциальности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издание локальных актов по вопросам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ознакомление с ними работников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обучение пользователей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обеспечение физической безопасности помещений и средств обработки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пропускной режим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охрана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видеонаблюдение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ограничение и разграничение доступа сотрудников и иных лиц к персональным данным и средствам обработки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мониторинг действий с персональными данными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определение угроз безопасности персональных данных при их обработке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формирование на их основе моделей угроз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</w:rPr>
        <w:t xml:space="preserve">применение средств обеспечения безопасности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  <w:lang w:val="ru-RU"/>
        </w:rPr>
        <w:t>антивирусных средств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межсетевых экранов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средств защиты от несанкционированного доступа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средств криптографической защиты информации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прошедших процедуру оценки соответствия в установленном порядке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учёт и хранение носителей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исключающее их хищение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подмену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несанкционированное копирование и уничтожение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резервное копирование информации для возможности восстановления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осуществление внутреннего контроля за соблюдением установленного порядка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проверка эффективности принятых мер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реагирование на инциденты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</w:rPr>
        <w:t xml:space="preserve">4. 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Права субъектов персональных данных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Субъект персональных данных имеет право отозвать согласие на обработку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направив соответствующий запрос Оператору по почте или обратившись лично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>Субъект персональных данных имеет право на получение информации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касающейся обработки его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в том числе содержащей</w:t>
      </w:r>
      <w:r>
        <w:rPr>
          <w:rFonts w:ascii="Arial" w:hAnsi="Arial"/>
          <w:sz w:val="24"/>
          <w:szCs w:val="24"/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подтверждение факта обработки персональных данных Оператором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правовые основания и цели обработки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цели и применяемые Оператором способы обработки персональных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наименование и место нахождения Оператора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сведения о лицах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за исключением сотрудников</w:t>
      </w:r>
      <w:r>
        <w:rPr>
          <w:rFonts w:ascii="Arial" w:hAnsi="Arial"/>
          <w:sz w:val="24"/>
          <w:szCs w:val="24"/>
          <w:rtl w:val="0"/>
        </w:rPr>
        <w:t>/</w:t>
      </w:r>
      <w:r>
        <w:rPr>
          <w:rFonts w:ascii="Arial" w:hAnsi="Arial" w:hint="default"/>
          <w:sz w:val="24"/>
          <w:szCs w:val="24"/>
          <w:rtl w:val="0"/>
        </w:rPr>
        <w:t>работников Оператора</w:t>
      </w:r>
      <w:r>
        <w:rPr>
          <w:rFonts w:ascii="Arial" w:hAnsi="Arial"/>
          <w:sz w:val="24"/>
          <w:szCs w:val="24"/>
          <w:rtl w:val="0"/>
        </w:rPr>
        <w:t xml:space="preserve">), </w:t>
      </w:r>
      <w:r>
        <w:rPr>
          <w:rFonts w:ascii="Arial" w:hAnsi="Arial" w:hint="default"/>
          <w:sz w:val="24"/>
          <w:szCs w:val="24"/>
          <w:rtl w:val="0"/>
          <w:lang w:val="ru-RU"/>
        </w:rPr>
        <w:t>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обрабатываемые персональные данные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относящиеся к соответствующему субъекту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источник их получения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иной порядок представления таких данных не предусмотрен федеральным законом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сроки обработки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 том числе сроки их хранения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порядок осуществления субъектом персональных данных прав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предусмотренных Федеральным законом </w:t>
      </w:r>
      <w:r>
        <w:rPr>
          <w:rFonts w:ascii="Arial" w:hAnsi="Arial" w:hint="default"/>
          <w:sz w:val="24"/>
          <w:szCs w:val="24"/>
          <w:rtl w:val="0"/>
          <w:lang w:val="ru-RU"/>
        </w:rPr>
        <w:t>«</w:t>
      </w:r>
      <w:r>
        <w:rPr>
          <w:rFonts w:ascii="Arial" w:hAnsi="Arial" w:hint="default"/>
          <w:sz w:val="24"/>
          <w:szCs w:val="24"/>
          <w:rtl w:val="0"/>
          <w:lang w:val="ru-RU"/>
        </w:rPr>
        <w:t>О персональных данных</w:t>
      </w:r>
      <w:r>
        <w:rPr>
          <w:rFonts w:ascii="Arial" w:hAnsi="Arial" w:hint="default"/>
          <w:sz w:val="24"/>
          <w:szCs w:val="24"/>
          <w:rtl w:val="0"/>
          <w:lang w:val="ru-RU"/>
        </w:rPr>
        <w:t>»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информацию об осуществленной или о предполагаемой трансграничной передаче данных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наименование или фамилию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имя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отчество и адрес лица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осуществляющего обработку персональных данных по поручению Оператора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обработка поручена или будет поручена такому лицу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jc w:val="both"/>
        <w:rPr>
          <w:rFonts w:ascii="Arial" w:hAnsi="Arial" w:hint="default"/>
          <w:sz w:val="24"/>
          <w:szCs w:val="24"/>
          <w:lang w:val="ru-RU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иные сведения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предусмотренные Федеральным законом </w:t>
      </w:r>
      <w:r>
        <w:rPr>
          <w:rFonts w:ascii="Arial" w:hAnsi="Arial" w:hint="default"/>
          <w:sz w:val="24"/>
          <w:szCs w:val="24"/>
          <w:rtl w:val="0"/>
          <w:lang w:val="ru-RU"/>
        </w:rPr>
        <w:t>«</w:t>
      </w:r>
      <w:r>
        <w:rPr>
          <w:rFonts w:ascii="Arial" w:hAnsi="Arial" w:hint="default"/>
          <w:sz w:val="24"/>
          <w:szCs w:val="24"/>
          <w:rtl w:val="0"/>
          <w:lang w:val="ru-RU"/>
        </w:rPr>
        <w:t>О персональных данных</w:t>
      </w:r>
      <w:r>
        <w:rPr>
          <w:rFonts w:ascii="Arial" w:hAnsi="Arial" w:hint="default"/>
          <w:sz w:val="24"/>
          <w:szCs w:val="24"/>
          <w:rtl w:val="0"/>
          <w:lang w:val="ru-RU"/>
        </w:rPr>
        <w:t>»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или другими федеральными законами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ru-RU"/>
        </w:rPr>
        <w:t>Субъект персональных данных вправе требовать от Оператора уточнения его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их блокирования или уничтожения в случае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если персональные данные являются неполными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устаревшими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неточными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незаконно полученными или не являются необходимыми для заявленной цели обработки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а также принимать предусмотренные законом меры по защите своих прав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Если субъект персональных данных считает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что Оператор осуществляет обработку его персональных данных с нарушением требований Федерального закона </w:t>
      </w:r>
      <w:r>
        <w:rPr>
          <w:rFonts w:ascii="Arial" w:hAnsi="Arial" w:hint="default"/>
          <w:sz w:val="24"/>
          <w:szCs w:val="24"/>
          <w:rtl w:val="0"/>
          <w:lang w:val="ru-RU"/>
        </w:rPr>
        <w:t>«</w:t>
      </w:r>
      <w:r>
        <w:rPr>
          <w:rFonts w:ascii="Arial" w:hAnsi="Arial" w:hint="default"/>
          <w:sz w:val="24"/>
          <w:szCs w:val="24"/>
          <w:rtl w:val="0"/>
          <w:lang w:val="ru-RU"/>
        </w:rPr>
        <w:t>О персональных данных</w:t>
      </w:r>
      <w:r>
        <w:rPr>
          <w:rFonts w:ascii="Arial" w:hAnsi="Arial" w:hint="default"/>
          <w:sz w:val="24"/>
          <w:szCs w:val="24"/>
          <w:rtl w:val="0"/>
          <w:lang w:val="ru-RU"/>
        </w:rPr>
        <w:t>»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 или иным образом нарушает его права и свободы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Федеральная служба по надзору в сфере связи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информационных технологий и массовых коммуникаций </w:t>
      </w:r>
      <w:r>
        <w:rPr>
          <w:rFonts w:ascii="Arial" w:hAnsi="Arial"/>
          <w:sz w:val="24"/>
          <w:szCs w:val="24"/>
          <w:rtl w:val="0"/>
          <w:lang w:val="ru-RU"/>
        </w:rPr>
        <w:t xml:space="preserve">- </w:t>
      </w:r>
      <w:r>
        <w:rPr>
          <w:rFonts w:ascii="Arial" w:hAnsi="Arial" w:hint="default"/>
          <w:sz w:val="24"/>
          <w:szCs w:val="24"/>
          <w:rtl w:val="0"/>
        </w:rPr>
        <w:t>Роскомнадзор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или в судебном порядке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Субъект персональных данных имеет право на защиту своих прав и законных интересов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 xml:space="preserve">в том числе на возмещение убытков и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" w:hAnsi="Arial" w:hint="default"/>
          <w:sz w:val="24"/>
          <w:szCs w:val="24"/>
          <w:rtl w:val="0"/>
        </w:rPr>
        <w:t>или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" w:hAnsi="Arial" w:hint="default"/>
          <w:sz w:val="24"/>
          <w:szCs w:val="24"/>
          <w:rtl w:val="0"/>
          <w:lang w:val="ru-RU"/>
        </w:rPr>
        <w:t>компенсацию морального вреда в судебном порядке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Основной текст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sz w:val="24"/>
          <w:szCs w:val="24"/>
          <w:rtl w:val="0"/>
        </w:rPr>
        <w:t xml:space="preserve">5. 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Права и обязанности Оператора</w:t>
      </w:r>
    </w:p>
    <w:p>
      <w:pPr>
        <w:pStyle w:val="Основной текст"/>
        <w:jc w:val="both"/>
      </w:pPr>
      <w:r>
        <w:rPr>
          <w:rFonts w:ascii="Arial" w:hAnsi="Arial" w:hint="default"/>
          <w:sz w:val="24"/>
          <w:szCs w:val="24"/>
          <w:rtl w:val="0"/>
          <w:lang w:val="ru-RU"/>
        </w:rPr>
        <w:t>Права и обязанности Оператора определяются действующим законодательством и соглашениями Оператора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Контроль исполнения требований настоящей Политики осуществляется ответственным за организацию обработки персональных данных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Ответственность лиц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участвующих в обработке персональных данных на основании поручений Оператора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за неправомерное использование персональных данных устанавливается в соответствии с условиями заключенного между Оператором и контрагентом гражданско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правового договора или Соглашения о конфиденциальности информации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Лица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виновные в нарушении норм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регулирующих обработку и защиту персональных данных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несут материальную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дисциплинарную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административную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гражданско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" w:hAnsi="Arial" w:hint="default"/>
          <w:sz w:val="24"/>
          <w:szCs w:val="24"/>
          <w:rtl w:val="0"/>
          <w:lang w:val="ru-RU"/>
        </w:rPr>
        <w:t>правовую или уголовную ответственность в порядке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установленном федеральными законами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локальными актами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  <w:lang w:val="ru-RU"/>
        </w:rPr>
        <w:t>соглашениями Оператора</w:t>
      </w:r>
      <w:r>
        <w:rPr>
          <w:rFonts w:ascii="Arial" w:hAnsi="Arial"/>
          <w:sz w:val="24"/>
          <w:szCs w:val="24"/>
          <w:rtl w:val="0"/>
        </w:rPr>
        <w:t>.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br w:type="textWrapping"/>
        <w:t>Политика обработки персональных данных разрабатывается ответственным за организацию обработки персональных данных и вводится в действие после утверждения руководителем Оператора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Предложения и замечания для внесения изменений в Политику следует направлять по адресу 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"mailto:info@kazan.emex.ru"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ru-RU"/>
        </w:rPr>
        <w:t>info@kazan.emex.ru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rtl w:val="0"/>
          <w:lang w:val="ru-RU"/>
        </w:rPr>
        <w:t xml:space="preserve">. </w:t>
      </w:r>
      <w:r>
        <w:rPr>
          <w:rFonts w:ascii="Arial" w:hAnsi="Arial" w:hint="default"/>
          <w:sz w:val="24"/>
          <w:szCs w:val="24"/>
          <w:rtl w:val="0"/>
          <w:lang w:val="ru-RU"/>
        </w:rPr>
        <w:t>Политика пересматривается ежегодно для поддержания в актуальном состоянии и актуализируется по мере необходимости</w:t>
      </w:r>
      <w:r>
        <w:rPr>
          <w:rFonts w:ascii="Arial" w:hAnsi="Arial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556" w:hanging="33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0" w:hanging="4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77777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27" w:hanging="40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8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0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2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4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6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8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0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24" w:hanging="4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fe5000"/>
      <w14:textFill>
        <w14:solidFill>
          <w14:srgbClr w14:val="FE5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