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B9C5D" w14:textId="667A16B7" w:rsidR="00DF30AB" w:rsidRDefault="00D15DD6">
      <w:pPr>
        <w:pStyle w:val="BodyText"/>
        <w:rPr>
          <w:rFonts w:ascii="Times New Roman"/>
          <w:sz w:val="20"/>
        </w:rPr>
      </w:pPr>
      <w:r w:rsidRPr="00D15DD6">
        <w:rPr>
          <w:rFonts w:ascii="Times New Roman"/>
          <w:sz w:val="20"/>
        </w:rPr>
        <w:drawing>
          <wp:anchor distT="0" distB="0" distL="114300" distR="114300" simplePos="0" relativeHeight="251658240" behindDoc="0" locked="0" layoutInCell="1" allowOverlap="1" wp14:anchorId="09478EA7" wp14:editId="44FF6095">
            <wp:simplePos x="0" y="0"/>
            <wp:positionH relativeFrom="column">
              <wp:posOffset>4349750</wp:posOffset>
            </wp:positionH>
            <wp:positionV relativeFrom="page">
              <wp:posOffset>1352550</wp:posOffset>
            </wp:positionV>
            <wp:extent cx="1076325" cy="1409700"/>
            <wp:effectExtent l="0" t="0" r="9525"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76325" cy="1409700"/>
                    </a:xfrm>
                    <a:prstGeom prst="rect">
                      <a:avLst/>
                    </a:prstGeom>
                  </pic:spPr>
                </pic:pic>
              </a:graphicData>
            </a:graphic>
          </wp:anchor>
        </w:drawing>
      </w:r>
      <w:r>
        <w:rPr>
          <w:noProof/>
          <w:sz w:val="20"/>
        </w:rPr>
        <w:drawing>
          <wp:inline distT="0" distB="0" distL="0" distR="0" wp14:anchorId="5A047EBE" wp14:editId="400FBCA9">
            <wp:extent cx="3200400" cy="2200275"/>
            <wp:effectExtent l="0" t="0" r="0" b="952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200275"/>
                    </a:xfrm>
                    <a:prstGeom prst="rect">
                      <a:avLst/>
                    </a:prstGeom>
                    <a:noFill/>
                    <a:ln>
                      <a:noFill/>
                    </a:ln>
                  </pic:spPr>
                </pic:pic>
              </a:graphicData>
            </a:graphic>
          </wp:inline>
        </w:drawing>
      </w:r>
    </w:p>
    <w:p w14:paraId="702A49CA" w14:textId="77777777" w:rsidR="00DF30AB" w:rsidRDefault="00DF30AB">
      <w:pPr>
        <w:pStyle w:val="BodyText"/>
        <w:rPr>
          <w:rFonts w:ascii="Times New Roman"/>
          <w:sz w:val="20"/>
        </w:rPr>
      </w:pPr>
    </w:p>
    <w:p w14:paraId="215DB874" w14:textId="77777777" w:rsidR="00DF30AB" w:rsidRDefault="00DF30AB">
      <w:pPr>
        <w:pStyle w:val="BodyText"/>
        <w:rPr>
          <w:rFonts w:ascii="Times New Roman"/>
          <w:sz w:val="20"/>
        </w:rPr>
      </w:pPr>
    </w:p>
    <w:p w14:paraId="237A0D8A" w14:textId="77777777" w:rsidR="00DF30AB" w:rsidRDefault="00DF30AB" w:rsidP="003D15B1">
      <w:pPr>
        <w:pStyle w:val="BodyText"/>
        <w:spacing w:before="9"/>
        <w:jc w:val="center"/>
        <w:rPr>
          <w:rFonts w:ascii="Times New Roman"/>
          <w:sz w:val="23"/>
        </w:rPr>
      </w:pPr>
    </w:p>
    <w:tbl>
      <w:tblPr>
        <w:tblW w:w="0" w:type="auto"/>
        <w:tblInd w:w="2299" w:type="dxa"/>
        <w:tblLayout w:type="fixed"/>
        <w:tblCellMar>
          <w:left w:w="0" w:type="dxa"/>
          <w:right w:w="0" w:type="dxa"/>
        </w:tblCellMar>
        <w:tblLook w:val="01E0" w:firstRow="1" w:lastRow="1" w:firstColumn="1" w:lastColumn="1" w:noHBand="0" w:noVBand="0"/>
      </w:tblPr>
      <w:tblGrid>
        <w:gridCol w:w="4981"/>
      </w:tblGrid>
      <w:tr w:rsidR="00DF30AB" w14:paraId="52CA6A86" w14:textId="77777777">
        <w:trPr>
          <w:trHeight w:val="709"/>
        </w:trPr>
        <w:tc>
          <w:tcPr>
            <w:tcW w:w="4981" w:type="dxa"/>
          </w:tcPr>
          <w:p w14:paraId="1C6620FB" w14:textId="6BCD0E6B" w:rsidR="00DF30AB" w:rsidRPr="00F05366" w:rsidRDefault="00F13FE0" w:rsidP="003D15B1">
            <w:pPr>
              <w:pStyle w:val="TableParagraph"/>
              <w:spacing w:line="447" w:lineRule="exact"/>
              <w:ind w:left="180" w:right="180"/>
              <w:jc w:val="center"/>
              <w:rPr>
                <w:sz w:val="40"/>
              </w:rPr>
            </w:pPr>
            <w:r>
              <w:rPr>
                <w:sz w:val="40"/>
              </w:rPr>
              <w:t>Beat Box</w:t>
            </w:r>
          </w:p>
          <w:p w14:paraId="150BF95B" w14:textId="77777777" w:rsidR="00EA334A" w:rsidRPr="00F05366" w:rsidRDefault="00EA334A" w:rsidP="003D15B1">
            <w:pPr>
              <w:pStyle w:val="TableParagraph"/>
              <w:spacing w:line="447" w:lineRule="exact"/>
              <w:ind w:left="180" w:right="180"/>
              <w:jc w:val="center"/>
              <w:rPr>
                <w:sz w:val="40"/>
              </w:rPr>
            </w:pPr>
          </w:p>
          <w:p w14:paraId="0769C611" w14:textId="1A4C9AA3" w:rsidR="00EA334A" w:rsidRPr="00F05366" w:rsidRDefault="00F13FE0" w:rsidP="003D15B1">
            <w:pPr>
              <w:pStyle w:val="TableParagraph"/>
              <w:spacing w:line="447" w:lineRule="exact"/>
              <w:ind w:left="180" w:right="180"/>
              <w:jc w:val="center"/>
              <w:rPr>
                <w:sz w:val="40"/>
              </w:rPr>
            </w:pPr>
            <w:r>
              <w:rPr>
                <w:sz w:val="40"/>
              </w:rPr>
              <w:t>High Sodium Industries</w:t>
            </w:r>
          </w:p>
          <w:p w14:paraId="7FE041E1" w14:textId="77777777" w:rsidR="00EA334A" w:rsidRPr="00F05366" w:rsidRDefault="00EA334A" w:rsidP="003D15B1">
            <w:pPr>
              <w:pStyle w:val="TableParagraph"/>
              <w:spacing w:line="447" w:lineRule="exact"/>
              <w:ind w:left="180" w:right="180"/>
              <w:jc w:val="center"/>
              <w:rPr>
                <w:sz w:val="40"/>
              </w:rPr>
            </w:pPr>
          </w:p>
          <w:p w14:paraId="594C4E6C" w14:textId="77777777" w:rsidR="00EA334A" w:rsidRPr="00F05366" w:rsidRDefault="00852053" w:rsidP="003D15B1">
            <w:pPr>
              <w:pStyle w:val="TableParagraph"/>
              <w:spacing w:line="447" w:lineRule="exact"/>
              <w:ind w:left="180" w:right="180"/>
              <w:jc w:val="center"/>
              <w:rPr>
                <w:sz w:val="40"/>
              </w:rPr>
            </w:pPr>
            <w:r w:rsidRPr="00F05366">
              <w:rPr>
                <w:sz w:val="40"/>
              </w:rPr>
              <w:t>Date:</w:t>
            </w:r>
          </w:p>
          <w:p w14:paraId="5F695E79" w14:textId="1C22BF9D" w:rsidR="00852053" w:rsidRPr="00F05366" w:rsidRDefault="00F13FE0" w:rsidP="003D15B1">
            <w:pPr>
              <w:pStyle w:val="TableParagraph"/>
              <w:spacing w:line="447" w:lineRule="exact"/>
              <w:ind w:left="180" w:right="180"/>
              <w:jc w:val="center"/>
              <w:rPr>
                <w:sz w:val="40"/>
              </w:rPr>
            </w:pPr>
            <w:r>
              <w:rPr>
                <w:sz w:val="40"/>
              </w:rPr>
              <w:t>January 31</w:t>
            </w:r>
            <w:r w:rsidRPr="00F13FE0">
              <w:rPr>
                <w:sz w:val="40"/>
                <w:vertAlign w:val="superscript"/>
              </w:rPr>
              <w:t>st</w:t>
            </w:r>
            <w:r>
              <w:rPr>
                <w:sz w:val="40"/>
              </w:rPr>
              <w:t>, 2023</w:t>
            </w:r>
          </w:p>
          <w:p w14:paraId="685A2E9B" w14:textId="77777777" w:rsidR="00852053" w:rsidRPr="00F05366" w:rsidRDefault="00852053" w:rsidP="003D15B1">
            <w:pPr>
              <w:pStyle w:val="TableParagraph"/>
              <w:spacing w:line="447" w:lineRule="exact"/>
              <w:ind w:left="180" w:right="180"/>
              <w:jc w:val="center"/>
              <w:rPr>
                <w:sz w:val="40"/>
              </w:rPr>
            </w:pPr>
          </w:p>
          <w:p w14:paraId="66BAEAAA" w14:textId="77777777" w:rsidR="00852053" w:rsidRPr="00F05366" w:rsidRDefault="00852053" w:rsidP="003D15B1">
            <w:pPr>
              <w:pStyle w:val="TableParagraph"/>
              <w:spacing w:line="447" w:lineRule="exact"/>
              <w:ind w:left="180" w:right="180"/>
              <w:jc w:val="center"/>
              <w:rPr>
                <w:sz w:val="40"/>
              </w:rPr>
            </w:pPr>
          </w:p>
          <w:p w14:paraId="2BC96D5A" w14:textId="77777777" w:rsidR="00852053" w:rsidRPr="00F05366" w:rsidRDefault="00852053" w:rsidP="003D15B1">
            <w:pPr>
              <w:pStyle w:val="TableParagraph"/>
              <w:spacing w:line="447" w:lineRule="exact"/>
              <w:ind w:left="180" w:right="180"/>
              <w:jc w:val="center"/>
              <w:rPr>
                <w:sz w:val="40"/>
              </w:rPr>
            </w:pPr>
            <w:r w:rsidRPr="00F05366">
              <w:rPr>
                <w:sz w:val="40"/>
              </w:rPr>
              <w:t>Team Members</w:t>
            </w:r>
          </w:p>
          <w:p w14:paraId="6974D741" w14:textId="33237CC6" w:rsidR="00852053" w:rsidRPr="00F05366" w:rsidRDefault="00F13FE0" w:rsidP="003D15B1">
            <w:pPr>
              <w:pStyle w:val="TableParagraph"/>
              <w:spacing w:line="447" w:lineRule="exact"/>
              <w:ind w:left="180" w:right="180"/>
              <w:jc w:val="center"/>
              <w:rPr>
                <w:sz w:val="40"/>
              </w:rPr>
            </w:pPr>
            <w:r>
              <w:rPr>
                <w:sz w:val="40"/>
              </w:rPr>
              <w:t>Ashlee Kang</w:t>
            </w:r>
          </w:p>
          <w:p w14:paraId="0346CDFC" w14:textId="77777777" w:rsidR="00852053" w:rsidRDefault="00F13FE0" w:rsidP="00F13FE0">
            <w:pPr>
              <w:pStyle w:val="TableParagraph"/>
              <w:spacing w:line="447" w:lineRule="exact"/>
              <w:ind w:left="180" w:right="180"/>
              <w:jc w:val="center"/>
              <w:rPr>
                <w:sz w:val="40"/>
              </w:rPr>
            </w:pPr>
            <w:r>
              <w:rPr>
                <w:sz w:val="40"/>
              </w:rPr>
              <w:t xml:space="preserve">Rayan </w:t>
            </w:r>
            <w:proofErr w:type="spellStart"/>
            <w:r>
              <w:rPr>
                <w:sz w:val="40"/>
              </w:rPr>
              <w:t>Bouaazzi</w:t>
            </w:r>
            <w:proofErr w:type="spellEnd"/>
          </w:p>
          <w:p w14:paraId="2E5D7585" w14:textId="77777777" w:rsidR="00F13FE0" w:rsidRDefault="00F13FE0" w:rsidP="00F13FE0">
            <w:pPr>
              <w:pStyle w:val="TableParagraph"/>
              <w:spacing w:line="447" w:lineRule="exact"/>
              <w:ind w:left="180" w:right="180"/>
              <w:jc w:val="center"/>
              <w:rPr>
                <w:sz w:val="40"/>
              </w:rPr>
            </w:pPr>
            <w:r>
              <w:rPr>
                <w:sz w:val="40"/>
              </w:rPr>
              <w:t>Micheal Kempner</w:t>
            </w:r>
          </w:p>
          <w:p w14:paraId="5537A539" w14:textId="74D12A1C" w:rsidR="00F13FE0" w:rsidRPr="00F05366" w:rsidRDefault="00F13FE0" w:rsidP="00F13FE0">
            <w:pPr>
              <w:pStyle w:val="TableParagraph"/>
              <w:spacing w:line="447" w:lineRule="exact"/>
              <w:ind w:left="180" w:right="180"/>
              <w:jc w:val="center"/>
              <w:rPr>
                <w:sz w:val="40"/>
              </w:rPr>
            </w:pPr>
            <w:r>
              <w:rPr>
                <w:sz w:val="40"/>
              </w:rPr>
              <w:t xml:space="preserve">Michael </w:t>
            </w:r>
            <w:proofErr w:type="spellStart"/>
            <w:r>
              <w:rPr>
                <w:sz w:val="40"/>
              </w:rPr>
              <w:t>Ukoha</w:t>
            </w:r>
            <w:proofErr w:type="spellEnd"/>
          </w:p>
        </w:tc>
      </w:tr>
      <w:tr w:rsidR="00DF30AB" w14:paraId="6451E52E" w14:textId="77777777">
        <w:trPr>
          <w:trHeight w:val="1057"/>
        </w:trPr>
        <w:tc>
          <w:tcPr>
            <w:tcW w:w="4981" w:type="dxa"/>
          </w:tcPr>
          <w:p w14:paraId="3A658952" w14:textId="77777777" w:rsidR="00DF30AB" w:rsidRDefault="00DF30AB" w:rsidP="003D15B1">
            <w:pPr>
              <w:pStyle w:val="TableParagraph"/>
              <w:spacing w:before="250"/>
              <w:ind w:left="180" w:right="180"/>
              <w:jc w:val="center"/>
              <w:rPr>
                <w:sz w:val="36"/>
              </w:rPr>
            </w:pPr>
          </w:p>
        </w:tc>
      </w:tr>
      <w:tr w:rsidR="00DF30AB" w14:paraId="775B094F" w14:textId="77777777">
        <w:trPr>
          <w:trHeight w:val="1205"/>
        </w:trPr>
        <w:tc>
          <w:tcPr>
            <w:tcW w:w="4981" w:type="dxa"/>
          </w:tcPr>
          <w:p w14:paraId="34D2001C" w14:textId="77777777" w:rsidR="00DF30AB" w:rsidRDefault="00DF30AB" w:rsidP="003D15B1">
            <w:pPr>
              <w:pStyle w:val="TableParagraph"/>
              <w:spacing w:before="1"/>
              <w:ind w:left="1415" w:right="1066" w:hanging="335"/>
              <w:jc w:val="center"/>
              <w:rPr>
                <w:sz w:val="24"/>
              </w:rPr>
            </w:pPr>
          </w:p>
        </w:tc>
      </w:tr>
    </w:tbl>
    <w:p w14:paraId="7A81256A" w14:textId="77777777" w:rsidR="00EA334A" w:rsidRDefault="00EA334A">
      <w:r>
        <w:br w:type="page"/>
      </w:r>
    </w:p>
    <w:sdt>
      <w:sdtPr>
        <w:rPr>
          <w:rFonts w:ascii="Arial" w:eastAsia="Arial" w:hAnsi="Arial" w:cs="Arial"/>
          <w:color w:val="auto"/>
          <w:sz w:val="22"/>
          <w:szCs w:val="22"/>
          <w:lang w:bidi="en-US"/>
        </w:rPr>
        <w:id w:val="-1940897574"/>
        <w:docPartObj>
          <w:docPartGallery w:val="Table of Contents"/>
          <w:docPartUnique/>
        </w:docPartObj>
      </w:sdtPr>
      <w:sdtEndPr>
        <w:rPr>
          <w:b/>
          <w:bCs/>
          <w:noProof/>
        </w:rPr>
      </w:sdtEndPr>
      <w:sdtContent>
        <w:p w14:paraId="47854E51" w14:textId="77777777" w:rsidR="00EA334A" w:rsidRDefault="00633FAB">
          <w:pPr>
            <w:pStyle w:val="TOCHeading"/>
          </w:pPr>
          <w:r>
            <w:t xml:space="preserve">Table of </w:t>
          </w:r>
          <w:r w:rsidR="00EA334A">
            <w:t>Contents</w:t>
          </w:r>
        </w:p>
        <w:p w14:paraId="16723C3F" w14:textId="2F30762C" w:rsidR="00537455" w:rsidRDefault="00EA334A">
          <w:pPr>
            <w:pStyle w:val="TOC1"/>
            <w:tabs>
              <w:tab w:val="right" w:leader="dot" w:pos="9590"/>
            </w:tabs>
            <w:rPr>
              <w:rFonts w:asciiTheme="minorHAnsi" w:eastAsiaTheme="minorEastAsia" w:hAnsiTheme="minorHAnsi" w:cstheme="minorBidi"/>
              <w:noProof/>
              <w:lang w:bidi="ar-SA"/>
            </w:rPr>
          </w:pPr>
          <w:r w:rsidRPr="001D2B8A">
            <w:rPr>
              <w:b/>
              <w:bCs/>
              <w:noProof/>
              <w:sz w:val="24"/>
            </w:rPr>
            <w:fldChar w:fldCharType="begin"/>
          </w:r>
          <w:r w:rsidRPr="001D2B8A">
            <w:rPr>
              <w:b/>
              <w:bCs/>
              <w:noProof/>
              <w:sz w:val="24"/>
            </w:rPr>
            <w:instrText xml:space="preserve"> TOC \o "1-3" \h \z \u </w:instrText>
          </w:r>
          <w:r w:rsidRPr="001D2B8A">
            <w:rPr>
              <w:b/>
              <w:bCs/>
              <w:noProof/>
              <w:sz w:val="24"/>
            </w:rPr>
            <w:fldChar w:fldCharType="separate"/>
          </w:r>
          <w:hyperlink w:anchor="_Toc60317318" w:history="1">
            <w:r w:rsidR="00537455" w:rsidRPr="0082795B">
              <w:rPr>
                <w:rStyle w:val="Hyperlink"/>
                <w:noProof/>
              </w:rPr>
              <w:t>Purpose of the Document</w:t>
            </w:r>
            <w:r w:rsidR="00537455">
              <w:rPr>
                <w:noProof/>
                <w:webHidden/>
              </w:rPr>
              <w:tab/>
            </w:r>
            <w:r w:rsidR="00537455">
              <w:rPr>
                <w:noProof/>
                <w:webHidden/>
              </w:rPr>
              <w:fldChar w:fldCharType="begin"/>
            </w:r>
            <w:r w:rsidR="00537455">
              <w:rPr>
                <w:noProof/>
                <w:webHidden/>
              </w:rPr>
              <w:instrText xml:space="preserve"> PAGEREF _Toc60317318 \h </w:instrText>
            </w:r>
            <w:r w:rsidR="00537455">
              <w:rPr>
                <w:noProof/>
                <w:webHidden/>
              </w:rPr>
            </w:r>
            <w:r w:rsidR="00537455">
              <w:rPr>
                <w:noProof/>
                <w:webHidden/>
              </w:rPr>
              <w:fldChar w:fldCharType="separate"/>
            </w:r>
            <w:r w:rsidR="00537455">
              <w:rPr>
                <w:noProof/>
                <w:webHidden/>
              </w:rPr>
              <w:t>3</w:t>
            </w:r>
            <w:r w:rsidR="00537455">
              <w:rPr>
                <w:noProof/>
                <w:webHidden/>
              </w:rPr>
              <w:fldChar w:fldCharType="end"/>
            </w:r>
          </w:hyperlink>
        </w:p>
        <w:p w14:paraId="377E0292" w14:textId="4A386F5D" w:rsidR="00537455" w:rsidRDefault="00000000">
          <w:pPr>
            <w:pStyle w:val="TOC1"/>
            <w:tabs>
              <w:tab w:val="right" w:leader="dot" w:pos="9590"/>
            </w:tabs>
            <w:rPr>
              <w:rFonts w:asciiTheme="minorHAnsi" w:eastAsiaTheme="minorEastAsia" w:hAnsiTheme="minorHAnsi" w:cstheme="minorBidi"/>
              <w:noProof/>
              <w:lang w:bidi="ar-SA"/>
            </w:rPr>
          </w:pPr>
          <w:hyperlink w:anchor="_Toc60317319" w:history="1">
            <w:r w:rsidR="00537455" w:rsidRPr="0082795B">
              <w:rPr>
                <w:rStyle w:val="Hyperlink"/>
                <w:noProof/>
              </w:rPr>
              <w:t>Scope of Work</w:t>
            </w:r>
            <w:r w:rsidR="00537455">
              <w:rPr>
                <w:noProof/>
                <w:webHidden/>
              </w:rPr>
              <w:tab/>
            </w:r>
            <w:r w:rsidR="00537455">
              <w:rPr>
                <w:noProof/>
                <w:webHidden/>
              </w:rPr>
              <w:fldChar w:fldCharType="begin"/>
            </w:r>
            <w:r w:rsidR="00537455">
              <w:rPr>
                <w:noProof/>
                <w:webHidden/>
              </w:rPr>
              <w:instrText xml:space="preserve"> PAGEREF _Toc60317319 \h </w:instrText>
            </w:r>
            <w:r w:rsidR="00537455">
              <w:rPr>
                <w:noProof/>
                <w:webHidden/>
              </w:rPr>
            </w:r>
            <w:r w:rsidR="00537455">
              <w:rPr>
                <w:noProof/>
                <w:webHidden/>
              </w:rPr>
              <w:fldChar w:fldCharType="separate"/>
            </w:r>
            <w:r w:rsidR="00537455">
              <w:rPr>
                <w:noProof/>
                <w:webHidden/>
              </w:rPr>
              <w:t>3</w:t>
            </w:r>
            <w:r w:rsidR="00537455">
              <w:rPr>
                <w:noProof/>
                <w:webHidden/>
              </w:rPr>
              <w:fldChar w:fldCharType="end"/>
            </w:r>
          </w:hyperlink>
        </w:p>
        <w:p w14:paraId="78357207" w14:textId="1AFC4E96" w:rsidR="00537455" w:rsidRDefault="00000000">
          <w:pPr>
            <w:pStyle w:val="TOC2"/>
            <w:tabs>
              <w:tab w:val="right" w:leader="dot" w:pos="9590"/>
            </w:tabs>
            <w:rPr>
              <w:rFonts w:asciiTheme="minorHAnsi" w:eastAsiaTheme="minorEastAsia" w:hAnsiTheme="minorHAnsi" w:cstheme="minorBidi"/>
              <w:noProof/>
              <w:lang w:bidi="ar-SA"/>
            </w:rPr>
          </w:pPr>
          <w:hyperlink w:anchor="_Toc60317320" w:history="1">
            <w:r w:rsidR="00537455" w:rsidRPr="0082795B">
              <w:rPr>
                <w:rStyle w:val="Hyperlink"/>
                <w:noProof/>
              </w:rPr>
              <w:t>Components</w:t>
            </w:r>
            <w:r w:rsidR="00537455">
              <w:rPr>
                <w:noProof/>
                <w:webHidden/>
              </w:rPr>
              <w:tab/>
            </w:r>
            <w:r w:rsidR="00537455">
              <w:rPr>
                <w:noProof/>
                <w:webHidden/>
              </w:rPr>
              <w:fldChar w:fldCharType="begin"/>
            </w:r>
            <w:r w:rsidR="00537455">
              <w:rPr>
                <w:noProof/>
                <w:webHidden/>
              </w:rPr>
              <w:instrText xml:space="preserve"> PAGEREF _Toc60317320 \h </w:instrText>
            </w:r>
            <w:r w:rsidR="00537455">
              <w:rPr>
                <w:noProof/>
                <w:webHidden/>
              </w:rPr>
            </w:r>
            <w:r w:rsidR="00537455">
              <w:rPr>
                <w:noProof/>
                <w:webHidden/>
              </w:rPr>
              <w:fldChar w:fldCharType="separate"/>
            </w:r>
            <w:r w:rsidR="00537455">
              <w:rPr>
                <w:noProof/>
                <w:webHidden/>
              </w:rPr>
              <w:t>3</w:t>
            </w:r>
            <w:r w:rsidR="00537455">
              <w:rPr>
                <w:noProof/>
                <w:webHidden/>
              </w:rPr>
              <w:fldChar w:fldCharType="end"/>
            </w:r>
          </w:hyperlink>
        </w:p>
        <w:p w14:paraId="35647253" w14:textId="2D37C833" w:rsidR="00537455" w:rsidRDefault="00000000">
          <w:pPr>
            <w:pStyle w:val="TOC3"/>
            <w:tabs>
              <w:tab w:val="right" w:leader="dot" w:pos="9590"/>
            </w:tabs>
            <w:rPr>
              <w:rFonts w:asciiTheme="minorHAnsi" w:eastAsiaTheme="minorEastAsia" w:hAnsiTheme="minorHAnsi" w:cstheme="minorBidi"/>
              <w:noProof/>
              <w:lang w:bidi="ar-SA"/>
            </w:rPr>
          </w:pPr>
          <w:hyperlink w:anchor="_Toc60317321" w:history="1">
            <w:r w:rsidR="00537455" w:rsidRPr="0082795B">
              <w:rPr>
                <w:rStyle w:val="Hyperlink"/>
                <w:noProof/>
              </w:rPr>
              <w:t>Front End:</w:t>
            </w:r>
            <w:r w:rsidR="00537455">
              <w:rPr>
                <w:noProof/>
                <w:webHidden/>
              </w:rPr>
              <w:tab/>
            </w:r>
            <w:r w:rsidR="00537455">
              <w:rPr>
                <w:noProof/>
                <w:webHidden/>
              </w:rPr>
              <w:fldChar w:fldCharType="begin"/>
            </w:r>
            <w:r w:rsidR="00537455">
              <w:rPr>
                <w:noProof/>
                <w:webHidden/>
              </w:rPr>
              <w:instrText xml:space="preserve"> PAGEREF _Toc60317321 \h </w:instrText>
            </w:r>
            <w:r w:rsidR="00537455">
              <w:rPr>
                <w:noProof/>
                <w:webHidden/>
              </w:rPr>
            </w:r>
            <w:r w:rsidR="00537455">
              <w:rPr>
                <w:noProof/>
                <w:webHidden/>
              </w:rPr>
              <w:fldChar w:fldCharType="separate"/>
            </w:r>
            <w:r w:rsidR="00537455">
              <w:rPr>
                <w:noProof/>
                <w:webHidden/>
              </w:rPr>
              <w:t>3</w:t>
            </w:r>
            <w:r w:rsidR="00537455">
              <w:rPr>
                <w:noProof/>
                <w:webHidden/>
              </w:rPr>
              <w:fldChar w:fldCharType="end"/>
            </w:r>
          </w:hyperlink>
        </w:p>
        <w:p w14:paraId="6982B6B0" w14:textId="58B58BDE" w:rsidR="00537455" w:rsidRDefault="00000000">
          <w:pPr>
            <w:pStyle w:val="TOC3"/>
            <w:tabs>
              <w:tab w:val="right" w:leader="dot" w:pos="9590"/>
            </w:tabs>
            <w:rPr>
              <w:rFonts w:asciiTheme="minorHAnsi" w:eastAsiaTheme="minorEastAsia" w:hAnsiTheme="minorHAnsi" w:cstheme="minorBidi"/>
              <w:noProof/>
              <w:lang w:bidi="ar-SA"/>
            </w:rPr>
          </w:pPr>
          <w:hyperlink w:anchor="_Toc60317322" w:history="1">
            <w:r w:rsidR="00537455" w:rsidRPr="0082795B">
              <w:rPr>
                <w:rStyle w:val="Hyperlink"/>
                <w:noProof/>
              </w:rPr>
              <w:t>Back End:</w:t>
            </w:r>
            <w:r w:rsidR="00537455">
              <w:rPr>
                <w:noProof/>
                <w:webHidden/>
              </w:rPr>
              <w:tab/>
            </w:r>
            <w:r w:rsidR="00537455">
              <w:rPr>
                <w:noProof/>
                <w:webHidden/>
              </w:rPr>
              <w:fldChar w:fldCharType="begin"/>
            </w:r>
            <w:r w:rsidR="00537455">
              <w:rPr>
                <w:noProof/>
                <w:webHidden/>
              </w:rPr>
              <w:instrText xml:space="preserve"> PAGEREF _Toc60317322 \h </w:instrText>
            </w:r>
            <w:r w:rsidR="00537455">
              <w:rPr>
                <w:noProof/>
                <w:webHidden/>
              </w:rPr>
            </w:r>
            <w:r w:rsidR="00537455">
              <w:rPr>
                <w:noProof/>
                <w:webHidden/>
              </w:rPr>
              <w:fldChar w:fldCharType="separate"/>
            </w:r>
            <w:r w:rsidR="00537455">
              <w:rPr>
                <w:noProof/>
                <w:webHidden/>
              </w:rPr>
              <w:t>5</w:t>
            </w:r>
            <w:r w:rsidR="00537455">
              <w:rPr>
                <w:noProof/>
                <w:webHidden/>
              </w:rPr>
              <w:fldChar w:fldCharType="end"/>
            </w:r>
          </w:hyperlink>
        </w:p>
        <w:p w14:paraId="56A7644A" w14:textId="28594DA6" w:rsidR="00537455" w:rsidRDefault="00000000">
          <w:pPr>
            <w:pStyle w:val="TOC2"/>
            <w:tabs>
              <w:tab w:val="right" w:leader="dot" w:pos="9590"/>
            </w:tabs>
            <w:rPr>
              <w:rFonts w:asciiTheme="minorHAnsi" w:eastAsiaTheme="minorEastAsia" w:hAnsiTheme="minorHAnsi" w:cstheme="minorBidi"/>
              <w:noProof/>
              <w:lang w:bidi="ar-SA"/>
            </w:rPr>
          </w:pPr>
          <w:hyperlink w:anchor="_Toc60317323" w:history="1">
            <w:r w:rsidR="00537455" w:rsidRPr="0082795B">
              <w:rPr>
                <w:rStyle w:val="Hyperlink"/>
                <w:noProof/>
              </w:rPr>
              <w:t>Out of Scope</w:t>
            </w:r>
            <w:r w:rsidR="00537455">
              <w:rPr>
                <w:noProof/>
                <w:webHidden/>
              </w:rPr>
              <w:tab/>
            </w:r>
            <w:r w:rsidR="00537455">
              <w:rPr>
                <w:noProof/>
                <w:webHidden/>
              </w:rPr>
              <w:fldChar w:fldCharType="begin"/>
            </w:r>
            <w:r w:rsidR="00537455">
              <w:rPr>
                <w:noProof/>
                <w:webHidden/>
              </w:rPr>
              <w:instrText xml:space="preserve"> PAGEREF _Toc60317323 \h </w:instrText>
            </w:r>
            <w:r w:rsidR="00537455">
              <w:rPr>
                <w:noProof/>
                <w:webHidden/>
              </w:rPr>
            </w:r>
            <w:r w:rsidR="00537455">
              <w:rPr>
                <w:noProof/>
                <w:webHidden/>
              </w:rPr>
              <w:fldChar w:fldCharType="separate"/>
            </w:r>
            <w:r w:rsidR="00537455">
              <w:rPr>
                <w:noProof/>
                <w:webHidden/>
              </w:rPr>
              <w:t>6</w:t>
            </w:r>
            <w:r w:rsidR="00537455">
              <w:rPr>
                <w:noProof/>
                <w:webHidden/>
              </w:rPr>
              <w:fldChar w:fldCharType="end"/>
            </w:r>
          </w:hyperlink>
        </w:p>
        <w:p w14:paraId="6EBF495D" w14:textId="171F5241" w:rsidR="00537455" w:rsidRDefault="00000000">
          <w:pPr>
            <w:pStyle w:val="TOC1"/>
            <w:tabs>
              <w:tab w:val="right" w:leader="dot" w:pos="9590"/>
            </w:tabs>
            <w:rPr>
              <w:rFonts w:asciiTheme="minorHAnsi" w:eastAsiaTheme="minorEastAsia" w:hAnsiTheme="minorHAnsi" w:cstheme="minorBidi"/>
              <w:noProof/>
              <w:lang w:bidi="ar-SA"/>
            </w:rPr>
          </w:pPr>
          <w:hyperlink w:anchor="_Toc60317324" w:history="1">
            <w:r w:rsidR="00537455" w:rsidRPr="0082795B">
              <w:rPr>
                <w:rStyle w:val="Hyperlink"/>
                <w:noProof/>
              </w:rPr>
              <w:t>Services Rendered</w:t>
            </w:r>
            <w:r w:rsidR="00537455">
              <w:rPr>
                <w:noProof/>
                <w:webHidden/>
              </w:rPr>
              <w:tab/>
            </w:r>
            <w:r w:rsidR="00537455">
              <w:rPr>
                <w:noProof/>
                <w:webHidden/>
              </w:rPr>
              <w:fldChar w:fldCharType="begin"/>
            </w:r>
            <w:r w:rsidR="00537455">
              <w:rPr>
                <w:noProof/>
                <w:webHidden/>
              </w:rPr>
              <w:instrText xml:space="preserve"> PAGEREF _Toc60317324 \h </w:instrText>
            </w:r>
            <w:r w:rsidR="00537455">
              <w:rPr>
                <w:noProof/>
                <w:webHidden/>
              </w:rPr>
            </w:r>
            <w:r w:rsidR="00537455">
              <w:rPr>
                <w:noProof/>
                <w:webHidden/>
              </w:rPr>
              <w:fldChar w:fldCharType="separate"/>
            </w:r>
            <w:r w:rsidR="00537455">
              <w:rPr>
                <w:noProof/>
                <w:webHidden/>
              </w:rPr>
              <w:t>7</w:t>
            </w:r>
            <w:r w:rsidR="00537455">
              <w:rPr>
                <w:noProof/>
                <w:webHidden/>
              </w:rPr>
              <w:fldChar w:fldCharType="end"/>
            </w:r>
          </w:hyperlink>
        </w:p>
        <w:p w14:paraId="3B6E76DC" w14:textId="085A3828" w:rsidR="00537455" w:rsidRDefault="00000000">
          <w:pPr>
            <w:pStyle w:val="TOC2"/>
            <w:tabs>
              <w:tab w:val="right" w:leader="dot" w:pos="9590"/>
            </w:tabs>
            <w:rPr>
              <w:rFonts w:asciiTheme="minorHAnsi" w:eastAsiaTheme="minorEastAsia" w:hAnsiTheme="minorHAnsi" w:cstheme="minorBidi"/>
              <w:noProof/>
              <w:lang w:bidi="ar-SA"/>
            </w:rPr>
          </w:pPr>
          <w:hyperlink w:anchor="_Toc60317325" w:history="1">
            <w:r w:rsidR="00537455" w:rsidRPr="0082795B">
              <w:rPr>
                <w:rStyle w:val="Hyperlink"/>
                <w:noProof/>
              </w:rPr>
              <w:t>Requirement Phase</w:t>
            </w:r>
            <w:r w:rsidR="00537455">
              <w:rPr>
                <w:noProof/>
                <w:webHidden/>
              </w:rPr>
              <w:tab/>
            </w:r>
            <w:r w:rsidR="00537455">
              <w:rPr>
                <w:noProof/>
                <w:webHidden/>
              </w:rPr>
              <w:fldChar w:fldCharType="begin"/>
            </w:r>
            <w:r w:rsidR="00537455">
              <w:rPr>
                <w:noProof/>
                <w:webHidden/>
              </w:rPr>
              <w:instrText xml:space="preserve"> PAGEREF _Toc60317325 \h </w:instrText>
            </w:r>
            <w:r w:rsidR="00537455">
              <w:rPr>
                <w:noProof/>
                <w:webHidden/>
              </w:rPr>
            </w:r>
            <w:r w:rsidR="00537455">
              <w:rPr>
                <w:noProof/>
                <w:webHidden/>
              </w:rPr>
              <w:fldChar w:fldCharType="separate"/>
            </w:r>
            <w:r w:rsidR="00537455">
              <w:rPr>
                <w:noProof/>
                <w:webHidden/>
              </w:rPr>
              <w:t>7</w:t>
            </w:r>
            <w:r w:rsidR="00537455">
              <w:rPr>
                <w:noProof/>
                <w:webHidden/>
              </w:rPr>
              <w:fldChar w:fldCharType="end"/>
            </w:r>
          </w:hyperlink>
        </w:p>
        <w:p w14:paraId="17D2BC5A" w14:textId="21181B77" w:rsidR="00537455" w:rsidRDefault="00000000">
          <w:pPr>
            <w:pStyle w:val="TOC2"/>
            <w:tabs>
              <w:tab w:val="right" w:leader="dot" w:pos="9590"/>
            </w:tabs>
            <w:rPr>
              <w:rFonts w:asciiTheme="minorHAnsi" w:eastAsiaTheme="minorEastAsia" w:hAnsiTheme="minorHAnsi" w:cstheme="minorBidi"/>
              <w:noProof/>
              <w:lang w:bidi="ar-SA"/>
            </w:rPr>
          </w:pPr>
          <w:hyperlink w:anchor="_Toc60317326" w:history="1">
            <w:r w:rsidR="00537455" w:rsidRPr="0082795B">
              <w:rPr>
                <w:rStyle w:val="Hyperlink"/>
                <w:noProof/>
              </w:rPr>
              <w:t>Design Phase</w:t>
            </w:r>
            <w:r w:rsidR="00537455">
              <w:rPr>
                <w:noProof/>
                <w:webHidden/>
              </w:rPr>
              <w:tab/>
            </w:r>
            <w:r w:rsidR="00537455">
              <w:rPr>
                <w:noProof/>
                <w:webHidden/>
              </w:rPr>
              <w:fldChar w:fldCharType="begin"/>
            </w:r>
            <w:r w:rsidR="00537455">
              <w:rPr>
                <w:noProof/>
                <w:webHidden/>
              </w:rPr>
              <w:instrText xml:space="preserve"> PAGEREF _Toc60317326 \h </w:instrText>
            </w:r>
            <w:r w:rsidR="00537455">
              <w:rPr>
                <w:noProof/>
                <w:webHidden/>
              </w:rPr>
            </w:r>
            <w:r w:rsidR="00537455">
              <w:rPr>
                <w:noProof/>
                <w:webHidden/>
              </w:rPr>
              <w:fldChar w:fldCharType="separate"/>
            </w:r>
            <w:r w:rsidR="00537455">
              <w:rPr>
                <w:noProof/>
                <w:webHidden/>
              </w:rPr>
              <w:t>7</w:t>
            </w:r>
            <w:r w:rsidR="00537455">
              <w:rPr>
                <w:noProof/>
                <w:webHidden/>
              </w:rPr>
              <w:fldChar w:fldCharType="end"/>
            </w:r>
          </w:hyperlink>
        </w:p>
        <w:p w14:paraId="0A9087CA" w14:textId="63C6EF14" w:rsidR="00537455" w:rsidRDefault="00000000">
          <w:pPr>
            <w:pStyle w:val="TOC2"/>
            <w:tabs>
              <w:tab w:val="right" w:leader="dot" w:pos="9590"/>
            </w:tabs>
            <w:rPr>
              <w:rFonts w:asciiTheme="minorHAnsi" w:eastAsiaTheme="minorEastAsia" w:hAnsiTheme="minorHAnsi" w:cstheme="minorBidi"/>
              <w:noProof/>
              <w:lang w:bidi="ar-SA"/>
            </w:rPr>
          </w:pPr>
          <w:hyperlink w:anchor="_Toc60317327" w:history="1">
            <w:r w:rsidR="00537455" w:rsidRPr="0082795B">
              <w:rPr>
                <w:rStyle w:val="Hyperlink"/>
                <w:noProof/>
              </w:rPr>
              <w:t>Development</w:t>
            </w:r>
            <w:r w:rsidR="00537455" w:rsidRPr="0082795B">
              <w:rPr>
                <w:rStyle w:val="Hyperlink"/>
                <w:noProof/>
                <w:spacing w:val="64"/>
              </w:rPr>
              <w:t xml:space="preserve"> </w:t>
            </w:r>
            <w:r w:rsidR="00537455" w:rsidRPr="0082795B">
              <w:rPr>
                <w:rStyle w:val="Hyperlink"/>
                <w:noProof/>
              </w:rPr>
              <w:t>Phase</w:t>
            </w:r>
            <w:r w:rsidR="00537455">
              <w:rPr>
                <w:noProof/>
                <w:webHidden/>
              </w:rPr>
              <w:tab/>
            </w:r>
            <w:r w:rsidR="00537455">
              <w:rPr>
                <w:noProof/>
                <w:webHidden/>
              </w:rPr>
              <w:fldChar w:fldCharType="begin"/>
            </w:r>
            <w:r w:rsidR="00537455">
              <w:rPr>
                <w:noProof/>
                <w:webHidden/>
              </w:rPr>
              <w:instrText xml:space="preserve"> PAGEREF _Toc60317327 \h </w:instrText>
            </w:r>
            <w:r w:rsidR="00537455">
              <w:rPr>
                <w:noProof/>
                <w:webHidden/>
              </w:rPr>
            </w:r>
            <w:r w:rsidR="00537455">
              <w:rPr>
                <w:noProof/>
                <w:webHidden/>
              </w:rPr>
              <w:fldChar w:fldCharType="separate"/>
            </w:r>
            <w:r w:rsidR="00537455">
              <w:rPr>
                <w:noProof/>
                <w:webHidden/>
              </w:rPr>
              <w:t>8</w:t>
            </w:r>
            <w:r w:rsidR="00537455">
              <w:rPr>
                <w:noProof/>
                <w:webHidden/>
              </w:rPr>
              <w:fldChar w:fldCharType="end"/>
            </w:r>
          </w:hyperlink>
        </w:p>
        <w:p w14:paraId="65B6019C" w14:textId="6426B2F6" w:rsidR="00537455" w:rsidRDefault="00000000">
          <w:pPr>
            <w:pStyle w:val="TOC2"/>
            <w:tabs>
              <w:tab w:val="right" w:leader="dot" w:pos="9590"/>
            </w:tabs>
            <w:rPr>
              <w:rFonts w:asciiTheme="minorHAnsi" w:eastAsiaTheme="minorEastAsia" w:hAnsiTheme="minorHAnsi" w:cstheme="minorBidi"/>
              <w:noProof/>
              <w:lang w:bidi="ar-SA"/>
            </w:rPr>
          </w:pPr>
          <w:hyperlink w:anchor="_Toc60317328" w:history="1">
            <w:r w:rsidR="00537455" w:rsidRPr="0082795B">
              <w:rPr>
                <w:rStyle w:val="Hyperlink"/>
                <w:noProof/>
              </w:rPr>
              <w:t>Testing</w:t>
            </w:r>
            <w:r w:rsidR="00537455" w:rsidRPr="0082795B">
              <w:rPr>
                <w:rStyle w:val="Hyperlink"/>
                <w:noProof/>
                <w:spacing w:val="-2"/>
              </w:rPr>
              <w:t xml:space="preserve"> </w:t>
            </w:r>
            <w:r w:rsidR="00537455" w:rsidRPr="0082795B">
              <w:rPr>
                <w:rStyle w:val="Hyperlink"/>
                <w:noProof/>
              </w:rPr>
              <w:t>Phase</w:t>
            </w:r>
            <w:r w:rsidR="00537455">
              <w:rPr>
                <w:noProof/>
                <w:webHidden/>
              </w:rPr>
              <w:tab/>
            </w:r>
            <w:r w:rsidR="00537455">
              <w:rPr>
                <w:noProof/>
                <w:webHidden/>
              </w:rPr>
              <w:fldChar w:fldCharType="begin"/>
            </w:r>
            <w:r w:rsidR="00537455">
              <w:rPr>
                <w:noProof/>
                <w:webHidden/>
              </w:rPr>
              <w:instrText xml:space="preserve"> PAGEREF _Toc60317328 \h </w:instrText>
            </w:r>
            <w:r w:rsidR="00537455">
              <w:rPr>
                <w:noProof/>
                <w:webHidden/>
              </w:rPr>
            </w:r>
            <w:r w:rsidR="00537455">
              <w:rPr>
                <w:noProof/>
                <w:webHidden/>
              </w:rPr>
              <w:fldChar w:fldCharType="separate"/>
            </w:r>
            <w:r w:rsidR="00537455">
              <w:rPr>
                <w:noProof/>
                <w:webHidden/>
              </w:rPr>
              <w:t>8</w:t>
            </w:r>
            <w:r w:rsidR="00537455">
              <w:rPr>
                <w:noProof/>
                <w:webHidden/>
              </w:rPr>
              <w:fldChar w:fldCharType="end"/>
            </w:r>
          </w:hyperlink>
        </w:p>
        <w:p w14:paraId="1268A47A" w14:textId="18C5D295" w:rsidR="00537455" w:rsidRDefault="00000000">
          <w:pPr>
            <w:pStyle w:val="TOC2"/>
            <w:tabs>
              <w:tab w:val="right" w:leader="dot" w:pos="9590"/>
            </w:tabs>
            <w:rPr>
              <w:rFonts w:asciiTheme="minorHAnsi" w:eastAsiaTheme="minorEastAsia" w:hAnsiTheme="minorHAnsi" w:cstheme="minorBidi"/>
              <w:noProof/>
              <w:lang w:bidi="ar-SA"/>
            </w:rPr>
          </w:pPr>
          <w:hyperlink w:anchor="_Toc60317329" w:history="1">
            <w:r w:rsidR="00537455" w:rsidRPr="0082795B">
              <w:rPr>
                <w:rStyle w:val="Hyperlink"/>
                <w:noProof/>
              </w:rPr>
              <w:t>Deployment</w:t>
            </w:r>
            <w:r w:rsidR="00537455" w:rsidRPr="0082795B">
              <w:rPr>
                <w:rStyle w:val="Hyperlink"/>
                <w:noProof/>
                <w:spacing w:val="-1"/>
              </w:rPr>
              <w:t xml:space="preserve"> </w:t>
            </w:r>
            <w:r w:rsidR="00537455" w:rsidRPr="0082795B">
              <w:rPr>
                <w:rStyle w:val="Hyperlink"/>
                <w:noProof/>
              </w:rPr>
              <w:t>Phase:</w:t>
            </w:r>
            <w:r w:rsidR="00537455">
              <w:rPr>
                <w:noProof/>
                <w:webHidden/>
              </w:rPr>
              <w:tab/>
            </w:r>
            <w:r w:rsidR="00537455">
              <w:rPr>
                <w:noProof/>
                <w:webHidden/>
              </w:rPr>
              <w:fldChar w:fldCharType="begin"/>
            </w:r>
            <w:r w:rsidR="00537455">
              <w:rPr>
                <w:noProof/>
                <w:webHidden/>
              </w:rPr>
              <w:instrText xml:space="preserve"> PAGEREF _Toc60317329 \h </w:instrText>
            </w:r>
            <w:r w:rsidR="00537455">
              <w:rPr>
                <w:noProof/>
                <w:webHidden/>
              </w:rPr>
            </w:r>
            <w:r w:rsidR="00537455">
              <w:rPr>
                <w:noProof/>
                <w:webHidden/>
              </w:rPr>
              <w:fldChar w:fldCharType="separate"/>
            </w:r>
            <w:r w:rsidR="00537455">
              <w:rPr>
                <w:noProof/>
                <w:webHidden/>
              </w:rPr>
              <w:t>8</w:t>
            </w:r>
            <w:r w:rsidR="00537455">
              <w:rPr>
                <w:noProof/>
                <w:webHidden/>
              </w:rPr>
              <w:fldChar w:fldCharType="end"/>
            </w:r>
          </w:hyperlink>
        </w:p>
        <w:p w14:paraId="537A97E3" w14:textId="79A8D6D0" w:rsidR="00537455" w:rsidRDefault="00000000">
          <w:pPr>
            <w:pStyle w:val="TOC2"/>
            <w:tabs>
              <w:tab w:val="right" w:leader="dot" w:pos="9590"/>
            </w:tabs>
            <w:rPr>
              <w:rFonts w:asciiTheme="minorHAnsi" w:eastAsiaTheme="minorEastAsia" w:hAnsiTheme="minorHAnsi" w:cstheme="minorBidi"/>
              <w:noProof/>
              <w:lang w:bidi="ar-SA"/>
            </w:rPr>
          </w:pPr>
          <w:hyperlink w:anchor="_Toc60317330" w:history="1">
            <w:r w:rsidR="00537455" w:rsidRPr="0082795B">
              <w:rPr>
                <w:rStyle w:val="Hyperlink"/>
                <w:noProof/>
              </w:rPr>
              <w:t>Closing Phase: Project Hand-off, Post-Project Completion Support</w:t>
            </w:r>
            <w:r w:rsidR="00537455" w:rsidRPr="0082795B">
              <w:rPr>
                <w:rStyle w:val="Hyperlink"/>
                <w:noProof/>
                <w:spacing w:val="-29"/>
              </w:rPr>
              <w:t xml:space="preserve"> </w:t>
            </w:r>
            <w:r w:rsidR="00537455" w:rsidRPr="0082795B">
              <w:rPr>
                <w:rStyle w:val="Hyperlink"/>
                <w:noProof/>
              </w:rPr>
              <w:t>Plan</w:t>
            </w:r>
            <w:r w:rsidR="00537455">
              <w:rPr>
                <w:noProof/>
                <w:webHidden/>
              </w:rPr>
              <w:tab/>
            </w:r>
            <w:r w:rsidR="00537455">
              <w:rPr>
                <w:noProof/>
                <w:webHidden/>
              </w:rPr>
              <w:fldChar w:fldCharType="begin"/>
            </w:r>
            <w:r w:rsidR="00537455">
              <w:rPr>
                <w:noProof/>
                <w:webHidden/>
              </w:rPr>
              <w:instrText xml:space="preserve"> PAGEREF _Toc60317330 \h </w:instrText>
            </w:r>
            <w:r w:rsidR="00537455">
              <w:rPr>
                <w:noProof/>
                <w:webHidden/>
              </w:rPr>
            </w:r>
            <w:r w:rsidR="00537455">
              <w:rPr>
                <w:noProof/>
                <w:webHidden/>
              </w:rPr>
              <w:fldChar w:fldCharType="separate"/>
            </w:r>
            <w:r w:rsidR="00537455">
              <w:rPr>
                <w:noProof/>
                <w:webHidden/>
              </w:rPr>
              <w:t>9</w:t>
            </w:r>
            <w:r w:rsidR="00537455">
              <w:rPr>
                <w:noProof/>
                <w:webHidden/>
              </w:rPr>
              <w:fldChar w:fldCharType="end"/>
            </w:r>
          </w:hyperlink>
        </w:p>
        <w:p w14:paraId="2121C8D1" w14:textId="23DB8108" w:rsidR="00537455" w:rsidRDefault="00000000">
          <w:pPr>
            <w:pStyle w:val="TOC1"/>
            <w:tabs>
              <w:tab w:val="right" w:leader="dot" w:pos="9590"/>
            </w:tabs>
            <w:rPr>
              <w:rFonts w:asciiTheme="minorHAnsi" w:eastAsiaTheme="minorEastAsia" w:hAnsiTheme="minorHAnsi" w:cstheme="minorBidi"/>
              <w:noProof/>
              <w:lang w:bidi="ar-SA"/>
            </w:rPr>
          </w:pPr>
          <w:hyperlink w:anchor="_Toc60317331" w:history="1">
            <w:r w:rsidR="00537455" w:rsidRPr="0082795B">
              <w:rPr>
                <w:rStyle w:val="Hyperlink"/>
                <w:noProof/>
              </w:rPr>
              <w:t>Customer Responsibilities, Assumptions and Dependencies</w:t>
            </w:r>
            <w:r w:rsidR="00537455">
              <w:rPr>
                <w:noProof/>
                <w:webHidden/>
              </w:rPr>
              <w:tab/>
            </w:r>
            <w:r w:rsidR="00537455">
              <w:rPr>
                <w:noProof/>
                <w:webHidden/>
              </w:rPr>
              <w:fldChar w:fldCharType="begin"/>
            </w:r>
            <w:r w:rsidR="00537455">
              <w:rPr>
                <w:noProof/>
                <w:webHidden/>
              </w:rPr>
              <w:instrText xml:space="preserve"> PAGEREF _Toc60317331 \h </w:instrText>
            </w:r>
            <w:r w:rsidR="00537455">
              <w:rPr>
                <w:noProof/>
                <w:webHidden/>
              </w:rPr>
            </w:r>
            <w:r w:rsidR="00537455">
              <w:rPr>
                <w:noProof/>
                <w:webHidden/>
              </w:rPr>
              <w:fldChar w:fldCharType="separate"/>
            </w:r>
            <w:r w:rsidR="00537455">
              <w:rPr>
                <w:noProof/>
                <w:webHidden/>
              </w:rPr>
              <w:t>10</w:t>
            </w:r>
            <w:r w:rsidR="00537455">
              <w:rPr>
                <w:noProof/>
                <w:webHidden/>
              </w:rPr>
              <w:fldChar w:fldCharType="end"/>
            </w:r>
          </w:hyperlink>
        </w:p>
        <w:p w14:paraId="2821BC3D" w14:textId="3D1DF82E" w:rsidR="00537455" w:rsidRDefault="00000000">
          <w:pPr>
            <w:pStyle w:val="TOC1"/>
            <w:tabs>
              <w:tab w:val="right" w:leader="dot" w:pos="9590"/>
            </w:tabs>
            <w:rPr>
              <w:rFonts w:asciiTheme="minorHAnsi" w:eastAsiaTheme="minorEastAsia" w:hAnsiTheme="minorHAnsi" w:cstheme="minorBidi"/>
              <w:noProof/>
              <w:lang w:bidi="ar-SA"/>
            </w:rPr>
          </w:pPr>
          <w:hyperlink w:anchor="_Toc60317332" w:history="1">
            <w:r w:rsidR="00537455" w:rsidRPr="0082795B">
              <w:rPr>
                <w:rStyle w:val="Hyperlink"/>
                <w:noProof/>
              </w:rPr>
              <w:t>Acceptance Criteria</w:t>
            </w:r>
            <w:r w:rsidR="00537455">
              <w:rPr>
                <w:noProof/>
                <w:webHidden/>
              </w:rPr>
              <w:tab/>
            </w:r>
            <w:r w:rsidR="00537455">
              <w:rPr>
                <w:noProof/>
                <w:webHidden/>
              </w:rPr>
              <w:fldChar w:fldCharType="begin"/>
            </w:r>
            <w:r w:rsidR="00537455">
              <w:rPr>
                <w:noProof/>
                <w:webHidden/>
              </w:rPr>
              <w:instrText xml:space="preserve"> PAGEREF _Toc60317332 \h </w:instrText>
            </w:r>
            <w:r w:rsidR="00537455">
              <w:rPr>
                <w:noProof/>
                <w:webHidden/>
              </w:rPr>
            </w:r>
            <w:r w:rsidR="00537455">
              <w:rPr>
                <w:noProof/>
                <w:webHidden/>
              </w:rPr>
              <w:fldChar w:fldCharType="separate"/>
            </w:r>
            <w:r w:rsidR="00537455">
              <w:rPr>
                <w:noProof/>
                <w:webHidden/>
              </w:rPr>
              <w:t>11</w:t>
            </w:r>
            <w:r w:rsidR="00537455">
              <w:rPr>
                <w:noProof/>
                <w:webHidden/>
              </w:rPr>
              <w:fldChar w:fldCharType="end"/>
            </w:r>
          </w:hyperlink>
        </w:p>
        <w:p w14:paraId="313F407C" w14:textId="0D4828E9" w:rsidR="00537455" w:rsidRDefault="00000000">
          <w:pPr>
            <w:pStyle w:val="TOC1"/>
            <w:tabs>
              <w:tab w:val="right" w:leader="dot" w:pos="9590"/>
            </w:tabs>
            <w:rPr>
              <w:rFonts w:asciiTheme="minorHAnsi" w:eastAsiaTheme="minorEastAsia" w:hAnsiTheme="minorHAnsi" w:cstheme="minorBidi"/>
              <w:noProof/>
              <w:lang w:bidi="ar-SA"/>
            </w:rPr>
          </w:pPr>
          <w:hyperlink w:anchor="_Toc60317333" w:history="1">
            <w:r w:rsidR="00537455" w:rsidRPr="0082795B">
              <w:rPr>
                <w:rStyle w:val="Hyperlink"/>
                <w:noProof/>
              </w:rPr>
              <w:t>Pricing / Payment Milestones</w:t>
            </w:r>
            <w:r w:rsidR="00537455">
              <w:rPr>
                <w:noProof/>
                <w:webHidden/>
              </w:rPr>
              <w:tab/>
            </w:r>
            <w:r w:rsidR="00537455">
              <w:rPr>
                <w:noProof/>
                <w:webHidden/>
              </w:rPr>
              <w:fldChar w:fldCharType="begin"/>
            </w:r>
            <w:r w:rsidR="00537455">
              <w:rPr>
                <w:noProof/>
                <w:webHidden/>
              </w:rPr>
              <w:instrText xml:space="preserve"> PAGEREF _Toc60317333 \h </w:instrText>
            </w:r>
            <w:r w:rsidR="00537455">
              <w:rPr>
                <w:noProof/>
                <w:webHidden/>
              </w:rPr>
            </w:r>
            <w:r w:rsidR="00537455">
              <w:rPr>
                <w:noProof/>
                <w:webHidden/>
              </w:rPr>
              <w:fldChar w:fldCharType="separate"/>
            </w:r>
            <w:r w:rsidR="00537455">
              <w:rPr>
                <w:noProof/>
                <w:webHidden/>
              </w:rPr>
              <w:t>12</w:t>
            </w:r>
            <w:r w:rsidR="00537455">
              <w:rPr>
                <w:noProof/>
                <w:webHidden/>
              </w:rPr>
              <w:fldChar w:fldCharType="end"/>
            </w:r>
          </w:hyperlink>
        </w:p>
        <w:p w14:paraId="6299A418" w14:textId="6AF57EDA" w:rsidR="00537455" w:rsidRDefault="00000000">
          <w:pPr>
            <w:pStyle w:val="TOC1"/>
            <w:tabs>
              <w:tab w:val="right" w:leader="dot" w:pos="9590"/>
            </w:tabs>
            <w:rPr>
              <w:rFonts w:asciiTheme="minorHAnsi" w:eastAsiaTheme="minorEastAsia" w:hAnsiTheme="minorHAnsi" w:cstheme="minorBidi"/>
              <w:noProof/>
              <w:lang w:bidi="ar-SA"/>
            </w:rPr>
          </w:pPr>
          <w:hyperlink w:anchor="_Toc60317334" w:history="1">
            <w:r w:rsidR="00537455" w:rsidRPr="0082795B">
              <w:rPr>
                <w:rStyle w:val="Hyperlink"/>
                <w:noProof/>
              </w:rPr>
              <w:t>Agreement</w:t>
            </w:r>
            <w:r w:rsidR="00537455">
              <w:rPr>
                <w:noProof/>
                <w:webHidden/>
              </w:rPr>
              <w:tab/>
            </w:r>
            <w:r w:rsidR="00537455">
              <w:rPr>
                <w:noProof/>
                <w:webHidden/>
              </w:rPr>
              <w:fldChar w:fldCharType="begin"/>
            </w:r>
            <w:r w:rsidR="00537455">
              <w:rPr>
                <w:noProof/>
                <w:webHidden/>
              </w:rPr>
              <w:instrText xml:space="preserve"> PAGEREF _Toc60317334 \h </w:instrText>
            </w:r>
            <w:r w:rsidR="00537455">
              <w:rPr>
                <w:noProof/>
                <w:webHidden/>
              </w:rPr>
            </w:r>
            <w:r w:rsidR="00537455">
              <w:rPr>
                <w:noProof/>
                <w:webHidden/>
              </w:rPr>
              <w:fldChar w:fldCharType="separate"/>
            </w:r>
            <w:r w:rsidR="00537455">
              <w:rPr>
                <w:noProof/>
                <w:webHidden/>
              </w:rPr>
              <w:t>13</w:t>
            </w:r>
            <w:r w:rsidR="00537455">
              <w:rPr>
                <w:noProof/>
                <w:webHidden/>
              </w:rPr>
              <w:fldChar w:fldCharType="end"/>
            </w:r>
          </w:hyperlink>
        </w:p>
        <w:p w14:paraId="1CEB30A6" w14:textId="3B391EC3" w:rsidR="00EA334A" w:rsidRDefault="00EA334A" w:rsidP="001D2B8A">
          <w:pPr>
            <w:spacing w:before="240"/>
          </w:pPr>
          <w:r w:rsidRPr="001D2B8A">
            <w:rPr>
              <w:b/>
              <w:bCs/>
              <w:noProof/>
              <w:sz w:val="24"/>
            </w:rPr>
            <w:fldChar w:fldCharType="end"/>
          </w:r>
        </w:p>
      </w:sdtContent>
    </w:sdt>
    <w:p w14:paraId="05B615EB" w14:textId="77777777" w:rsidR="00DF30AB" w:rsidRDefault="00DF30AB">
      <w:pPr>
        <w:spacing w:line="276" w:lineRule="exact"/>
        <w:rPr>
          <w:sz w:val="24"/>
        </w:rPr>
        <w:sectPr w:rsidR="00DF30AB">
          <w:type w:val="continuous"/>
          <w:pgSz w:w="12240" w:h="15840"/>
          <w:pgMar w:top="1500" w:right="1300" w:bottom="280" w:left="1340" w:header="720" w:footer="720" w:gutter="0"/>
          <w:cols w:space="720"/>
        </w:sectPr>
      </w:pPr>
    </w:p>
    <w:p w14:paraId="35738208" w14:textId="77777777" w:rsidR="00DF30AB" w:rsidRDefault="00DF30AB">
      <w:pPr>
        <w:pStyle w:val="BodyText"/>
        <w:spacing w:before="8"/>
        <w:rPr>
          <w:rFonts w:ascii="Times New Roman"/>
          <w:sz w:val="11"/>
        </w:rPr>
      </w:pPr>
    </w:p>
    <w:p w14:paraId="2B504672" w14:textId="77777777" w:rsidR="00DF30AB" w:rsidRDefault="000C1A9F">
      <w:pPr>
        <w:pStyle w:val="Heading1"/>
        <w:spacing w:before="88"/>
      </w:pPr>
      <w:bookmarkStart w:id="0" w:name="Purpose_of_the_Document"/>
      <w:bookmarkStart w:id="1" w:name="_Toc60317318"/>
      <w:bookmarkEnd w:id="0"/>
      <w:r>
        <w:rPr>
          <w:color w:val="3B78D7"/>
        </w:rPr>
        <w:t>Purpose of the Document</w:t>
      </w:r>
      <w:bookmarkEnd w:id="1"/>
    </w:p>
    <w:p w14:paraId="41AB5F93" w14:textId="271B38A8" w:rsidR="00DF30AB" w:rsidRDefault="000C1A9F" w:rsidP="00DF0A30">
      <w:pPr>
        <w:pStyle w:val="BodyText"/>
        <w:spacing w:before="279" w:line="276" w:lineRule="auto"/>
        <w:ind w:left="100" w:right="108"/>
      </w:pPr>
      <w:r>
        <w:t>This document details the agreement between the client (</w:t>
      </w:r>
      <w:r w:rsidR="00F13FE0">
        <w:t>High Sodium Industries</w:t>
      </w:r>
      <w:r>
        <w:t>) and the vendor (</w:t>
      </w:r>
      <w:r w:rsidR="00F13FE0">
        <w:t>Group 3 Enterprises</w:t>
      </w:r>
      <w:r>
        <w:t xml:space="preserve">). All the names mentioned in this document shall refer to either the client or the vendor as referred to in this section. The purpose of this document is to present a Statement of Work (“SOW”) that outlines </w:t>
      </w:r>
      <w:r w:rsidR="00F13FE0">
        <w:t>Group 3 Enterprises’</w:t>
      </w:r>
      <w:r>
        <w:t xml:space="preserve"> roles, tasks, dependencies, and deliverables at a high level for deployment of services to support a planned launch by </w:t>
      </w:r>
      <w:r w:rsidR="00F13FE0">
        <w:t>High Sodium Industries</w:t>
      </w:r>
      <w:r>
        <w:t>.</w:t>
      </w:r>
    </w:p>
    <w:p w14:paraId="667E7446" w14:textId="77777777" w:rsidR="00DF30AB" w:rsidRDefault="00DF30AB" w:rsidP="00DF0A30">
      <w:pPr>
        <w:pStyle w:val="BodyText"/>
        <w:spacing w:before="5"/>
      </w:pPr>
    </w:p>
    <w:p w14:paraId="1C3F9486" w14:textId="404E7343" w:rsidR="00DF30AB" w:rsidRDefault="000C1A9F" w:rsidP="00DF0A30">
      <w:pPr>
        <w:pStyle w:val="BodyText"/>
        <w:spacing w:before="1" w:line="273" w:lineRule="auto"/>
        <w:ind w:left="100" w:right="116"/>
      </w:pPr>
      <w:r>
        <w:t>The project is a</w:t>
      </w:r>
      <w:r w:rsidR="00F13FE0">
        <w:t xml:space="preserve">n audio generator </w:t>
      </w:r>
      <w:r>
        <w:t>for use in a web browser or dedicated mobile applications.</w:t>
      </w:r>
      <w:r w:rsidR="00DE134A">
        <w:t xml:space="preserve"> </w:t>
      </w:r>
      <w:r w:rsidR="00DE134A" w:rsidRPr="00935DEE">
        <w:rPr>
          <w:highlight w:val="yellow"/>
        </w:rPr>
        <w:t>The price to deliver this solution is $252,112 USD.</w:t>
      </w:r>
      <w:r w:rsidR="00DE134A">
        <w:t xml:space="preserve"> Details of this price are listed in the Payment Milestone section of this document.</w:t>
      </w:r>
    </w:p>
    <w:p w14:paraId="4E318C28" w14:textId="77777777" w:rsidR="00DF30AB" w:rsidRDefault="00DF30AB" w:rsidP="00DF0A30">
      <w:pPr>
        <w:pStyle w:val="BodyText"/>
        <w:spacing w:before="10"/>
      </w:pPr>
    </w:p>
    <w:p w14:paraId="5DDAAC34" w14:textId="2A8820D7" w:rsidR="00DF30AB" w:rsidRDefault="000C1A9F" w:rsidP="00DF0A30">
      <w:pPr>
        <w:pStyle w:val="BodyText"/>
        <w:spacing w:line="276" w:lineRule="auto"/>
        <w:ind w:left="100" w:right="108"/>
      </w:pPr>
      <w:r>
        <w:t>Performance of the services described in this SOW shall be governed by the terms of the proposed Supply and Services Agreement #</w:t>
      </w:r>
      <w:r w:rsidR="00F13FE0">
        <w:t>7178763085</w:t>
      </w:r>
      <w:r>
        <w:t xml:space="preserve"> dated January 3</w:t>
      </w:r>
      <w:r w:rsidR="00F13FE0">
        <w:t>1</w:t>
      </w:r>
      <w:r>
        <w:t>, 202</w:t>
      </w:r>
      <w:r w:rsidR="00F13FE0">
        <w:t>3</w:t>
      </w:r>
      <w:r>
        <w:t xml:space="preserve"> (“Agreement”) between </w:t>
      </w:r>
      <w:r w:rsidR="00F13FE0">
        <w:t>Group 3 Enterprises</w:t>
      </w:r>
      <w:r>
        <w:t xml:space="preserve"> and </w:t>
      </w:r>
      <w:r w:rsidR="00F13FE0">
        <w:t>High Sodium Industries</w:t>
      </w:r>
      <w:r>
        <w:t>.</w:t>
      </w:r>
    </w:p>
    <w:p w14:paraId="290D2048" w14:textId="77777777" w:rsidR="00DF30AB" w:rsidRDefault="00DF30AB" w:rsidP="00DF0A30">
      <w:pPr>
        <w:pStyle w:val="BodyText"/>
        <w:spacing w:before="6"/>
      </w:pPr>
    </w:p>
    <w:p w14:paraId="779C3861" w14:textId="186C39DF" w:rsidR="00DF30AB" w:rsidRDefault="000C1A9F" w:rsidP="00DF0A30">
      <w:pPr>
        <w:pStyle w:val="BodyText"/>
        <w:spacing w:before="1" w:line="276" w:lineRule="auto"/>
        <w:ind w:left="100" w:right="105"/>
      </w:pPr>
      <w:r>
        <w:t xml:space="preserve">No obligation to provide </w:t>
      </w:r>
      <w:r>
        <w:rPr>
          <w:spacing w:val="-2"/>
        </w:rPr>
        <w:t xml:space="preserve">the </w:t>
      </w:r>
      <w:r>
        <w:t xml:space="preserve">service described herein arises unless an order for </w:t>
      </w:r>
      <w:r>
        <w:rPr>
          <w:spacing w:val="-6"/>
        </w:rPr>
        <w:t xml:space="preserve">the </w:t>
      </w:r>
      <w:r>
        <w:t xml:space="preserve">service, incorporating the terms of an agreed SOW, has been placed by the </w:t>
      </w:r>
      <w:r>
        <w:rPr>
          <w:spacing w:val="-4"/>
        </w:rPr>
        <w:t xml:space="preserve">customer </w:t>
      </w:r>
      <w:r>
        <w:t xml:space="preserve">under a signed governing agreement in place between </w:t>
      </w:r>
      <w:r w:rsidR="00F13FE0">
        <w:t>Group 3 Enterprises</w:t>
      </w:r>
      <w:r>
        <w:t xml:space="preserve"> and </w:t>
      </w:r>
      <w:r w:rsidR="00F13FE0">
        <w:t>High Sodium Industries</w:t>
      </w:r>
      <w:r>
        <w:t xml:space="preserve"> and accepted by </w:t>
      </w:r>
      <w:r w:rsidR="00F13FE0">
        <w:t>Group 3 Enterprises</w:t>
      </w:r>
      <w:r>
        <w:t xml:space="preserve">. </w:t>
      </w:r>
      <w:r w:rsidR="00F13FE0">
        <w:t>Group 3 Enterprises’</w:t>
      </w:r>
      <w:r>
        <w:t xml:space="preserve"> performance of the Services described below is subject to the assumptions, exclusions and other conditions identified in this document. In the event of a conflict between the terms of the Agreement and this SOW, the </w:t>
      </w:r>
      <w:r>
        <w:rPr>
          <w:spacing w:val="-4"/>
        </w:rPr>
        <w:t xml:space="preserve">terms </w:t>
      </w:r>
      <w:r>
        <w:t>of this SOW shall prevail with respect to the subject matter contained</w:t>
      </w:r>
      <w:r>
        <w:rPr>
          <w:spacing w:val="-6"/>
        </w:rPr>
        <w:t xml:space="preserve"> </w:t>
      </w:r>
      <w:r>
        <w:t>herein.</w:t>
      </w:r>
    </w:p>
    <w:p w14:paraId="3F2BD35B" w14:textId="77777777" w:rsidR="00DF30AB" w:rsidRDefault="00DF30AB">
      <w:pPr>
        <w:pStyle w:val="BodyText"/>
        <w:spacing w:before="8"/>
      </w:pPr>
    </w:p>
    <w:p w14:paraId="0F58161D" w14:textId="77777777" w:rsidR="00DF30AB" w:rsidRDefault="000C1A9F">
      <w:pPr>
        <w:pStyle w:val="Heading1"/>
      </w:pPr>
      <w:bookmarkStart w:id="2" w:name="Scope_of_Work"/>
      <w:bookmarkStart w:id="3" w:name="_Toc60317319"/>
      <w:bookmarkEnd w:id="2"/>
      <w:r>
        <w:rPr>
          <w:color w:val="3B78D7"/>
        </w:rPr>
        <w:t>Scope of Work</w:t>
      </w:r>
      <w:bookmarkEnd w:id="3"/>
    </w:p>
    <w:p w14:paraId="41551806" w14:textId="6A27C338" w:rsidR="00DF30AB" w:rsidRDefault="000C1A9F" w:rsidP="00DF0A30">
      <w:pPr>
        <w:pStyle w:val="BodyText"/>
        <w:spacing w:before="279" w:line="276" w:lineRule="auto"/>
        <w:ind w:left="100" w:right="109"/>
      </w:pPr>
      <w:r>
        <w:t xml:space="preserve">Company </w:t>
      </w:r>
      <w:r w:rsidR="00F13FE0">
        <w:t>Group 3 Enterprises</w:t>
      </w:r>
      <w:r>
        <w:t xml:space="preserve"> will provide a</w:t>
      </w:r>
      <w:r w:rsidR="00F13FE0">
        <w:t xml:space="preserve">n audio-generating application </w:t>
      </w:r>
      <w:r>
        <w:t xml:space="preserve">in a collaborative environment to meet the business objectives of </w:t>
      </w:r>
      <w:r w:rsidR="00F13FE0">
        <w:t>High Sodium Industries</w:t>
      </w:r>
      <w:r>
        <w:t xml:space="preserve">. The </w:t>
      </w:r>
      <w:r w:rsidR="00F13FE0">
        <w:t>audio-generating application</w:t>
      </w:r>
      <w:r>
        <w:t xml:space="preserve"> will be interactive, easy to use, and will meet the marketing requirements of </w:t>
      </w:r>
      <w:r w:rsidR="00F13FE0">
        <w:t>High Sodium Industries</w:t>
      </w:r>
      <w:r>
        <w:t>.</w:t>
      </w:r>
      <w:r w:rsidR="00DF0A30">
        <w:t xml:space="preserve"> The platform will be available via Internet Browser or Mobile Application</w:t>
      </w:r>
    </w:p>
    <w:p w14:paraId="78876E93" w14:textId="77777777" w:rsidR="00DF30AB" w:rsidRDefault="00DF30AB" w:rsidP="00DF0A30">
      <w:pPr>
        <w:pStyle w:val="BodyText"/>
        <w:spacing w:before="5"/>
      </w:pPr>
    </w:p>
    <w:p w14:paraId="7EA9F9C8" w14:textId="12F619E0" w:rsidR="00DF30AB" w:rsidRDefault="00F13FE0" w:rsidP="00DF0A30">
      <w:pPr>
        <w:pStyle w:val="BodyText"/>
        <w:spacing w:line="276" w:lineRule="auto"/>
        <w:ind w:left="100" w:right="115"/>
      </w:pPr>
      <w:r>
        <w:t>Group 3 Enterprises</w:t>
      </w:r>
      <w:r w:rsidR="000C1A9F">
        <w:t xml:space="preserve"> will gather the Requirements, Analyze, Design, Develop, Test, Deploy, and Deliver the </w:t>
      </w:r>
      <w:r>
        <w:t>audio-generating application</w:t>
      </w:r>
      <w:r w:rsidR="000C1A9F">
        <w:t xml:space="preserve"> according to the guidelines stated in the SOW. </w:t>
      </w:r>
      <w:r>
        <w:t>Group 3 Enterprises</w:t>
      </w:r>
      <w:r w:rsidR="000C1A9F">
        <w:t xml:space="preserve"> will also provide a detailed list of deliverables, processes involved, end products, review, and the approval process.</w:t>
      </w:r>
    </w:p>
    <w:p w14:paraId="59E05B93" w14:textId="77777777" w:rsidR="00DF30AB" w:rsidRDefault="00DF30AB">
      <w:pPr>
        <w:pStyle w:val="BodyText"/>
        <w:spacing w:before="7"/>
      </w:pPr>
    </w:p>
    <w:p w14:paraId="0F26023A" w14:textId="77777777" w:rsidR="00DF30AB" w:rsidRDefault="000C1A9F" w:rsidP="00DF0A30">
      <w:pPr>
        <w:pStyle w:val="Heading2"/>
      </w:pPr>
      <w:bookmarkStart w:id="4" w:name="Project_Scope"/>
      <w:bookmarkStart w:id="5" w:name="_Toc60317320"/>
      <w:bookmarkEnd w:id="4"/>
      <w:r>
        <w:t>Components</w:t>
      </w:r>
      <w:bookmarkEnd w:id="5"/>
    </w:p>
    <w:p w14:paraId="40302D28" w14:textId="77777777" w:rsidR="00DF30AB" w:rsidRDefault="00DF30AB">
      <w:pPr>
        <w:pStyle w:val="BodyText"/>
        <w:rPr>
          <w:b/>
        </w:rPr>
      </w:pPr>
    </w:p>
    <w:p w14:paraId="13413951" w14:textId="77777777" w:rsidR="00DF30AB" w:rsidRDefault="000C1A9F" w:rsidP="00DF0A30">
      <w:pPr>
        <w:pStyle w:val="Heading3"/>
      </w:pPr>
      <w:bookmarkStart w:id="6" w:name="Front_End:"/>
      <w:bookmarkStart w:id="7" w:name="_Toc60317321"/>
      <w:bookmarkEnd w:id="6"/>
      <w:r>
        <w:t>Front End:</w:t>
      </w:r>
      <w:bookmarkEnd w:id="7"/>
    </w:p>
    <w:p w14:paraId="48408D7A" w14:textId="77777777" w:rsidR="00DF30AB" w:rsidRDefault="00DF30AB">
      <w:pPr>
        <w:pStyle w:val="BodyText"/>
        <w:spacing w:before="3"/>
        <w:rPr>
          <w:b/>
        </w:rPr>
      </w:pPr>
    </w:p>
    <w:p w14:paraId="6F804BDF" w14:textId="77777777" w:rsidR="00DF30AB" w:rsidRDefault="000C1A9F" w:rsidP="00187B05">
      <w:pPr>
        <w:pStyle w:val="BodyText"/>
        <w:spacing w:line="280" w:lineRule="auto"/>
        <w:ind w:left="390" w:right="110"/>
      </w:pPr>
      <w:r>
        <w:rPr>
          <w:u w:val="single"/>
        </w:rPr>
        <w:t>User Interface and Design</w:t>
      </w:r>
      <w:r>
        <w:t xml:space="preserve">: Overall appearance and interaction of the application as a </w:t>
      </w:r>
      <w:r>
        <w:lastRenderedPageBreak/>
        <w:t>result of proper use and integration of elements such as - logo, the navigation menus, layout, images, etc.</w:t>
      </w:r>
    </w:p>
    <w:p w14:paraId="27EB9FF3" w14:textId="77777777" w:rsidR="00DF30AB" w:rsidRDefault="00DF30AB" w:rsidP="00187B05">
      <w:pPr>
        <w:pStyle w:val="BodyText"/>
        <w:spacing w:before="6"/>
      </w:pPr>
    </w:p>
    <w:p w14:paraId="15640386" w14:textId="77777777" w:rsidR="00DF30AB" w:rsidRDefault="000C1A9F" w:rsidP="00187B05">
      <w:pPr>
        <w:pStyle w:val="BodyText"/>
        <w:spacing w:line="278" w:lineRule="auto"/>
        <w:ind w:left="390" w:right="119"/>
      </w:pPr>
      <w:r>
        <w:rPr>
          <w:u w:val="single"/>
        </w:rPr>
        <w:t>Navigation</w:t>
      </w:r>
      <w:r>
        <w:t>: The interactions with the user interface required by the user to reach each feature of the</w:t>
      </w:r>
      <w:r>
        <w:rPr>
          <w:spacing w:val="-8"/>
        </w:rPr>
        <w:t xml:space="preserve"> </w:t>
      </w:r>
      <w:r>
        <w:t>application.</w:t>
      </w:r>
    </w:p>
    <w:p w14:paraId="38E7E1C7" w14:textId="77777777" w:rsidR="00DF30AB" w:rsidRDefault="00DF30AB" w:rsidP="00187B05">
      <w:pPr>
        <w:pStyle w:val="BodyText"/>
        <w:spacing w:before="4"/>
      </w:pPr>
    </w:p>
    <w:p w14:paraId="2C23228A" w14:textId="0D72A026" w:rsidR="00BC70F9" w:rsidRDefault="000C1A9F" w:rsidP="00BC70F9">
      <w:pPr>
        <w:pStyle w:val="BodyText"/>
        <w:spacing w:line="278" w:lineRule="auto"/>
        <w:ind w:left="390" w:right="118"/>
      </w:pPr>
      <w:r>
        <w:rPr>
          <w:u w:val="single"/>
        </w:rPr>
        <w:t>End-User Profile</w:t>
      </w:r>
      <w:r>
        <w:t>: This includes the setting up of an account on the application and managing the profile (name, address, contact details, etc.).</w:t>
      </w:r>
    </w:p>
    <w:p w14:paraId="01769026" w14:textId="77777777" w:rsidR="00BC70F9" w:rsidRDefault="00BC70F9" w:rsidP="00BC70F9">
      <w:pPr>
        <w:pStyle w:val="BodyText"/>
        <w:spacing w:line="278" w:lineRule="auto"/>
        <w:ind w:left="390" w:right="118"/>
      </w:pPr>
    </w:p>
    <w:p w14:paraId="66141F63" w14:textId="43C7D358" w:rsidR="00BC70F9" w:rsidRDefault="00BC70F9" w:rsidP="00BC70F9">
      <w:pPr>
        <w:pStyle w:val="BodyText"/>
        <w:spacing w:line="283" w:lineRule="auto"/>
        <w:ind w:left="390" w:right="109"/>
      </w:pPr>
      <w:r>
        <w:rPr>
          <w:u w:val="single"/>
        </w:rPr>
        <w:t>Clip Generator</w:t>
      </w:r>
      <w:r>
        <w:t xml:space="preserve">: A page where the user can enter a </w:t>
      </w:r>
      <w:r w:rsidR="00776B85">
        <w:t>character string</w:t>
      </w:r>
      <w:r>
        <w:t xml:space="preserve"> into a text box </w:t>
      </w:r>
      <w:r w:rsidR="00776B85">
        <w:t>which</w:t>
      </w:r>
      <w:r>
        <w:t xml:space="preserve"> will</w:t>
      </w:r>
      <w:r w:rsidR="00776B85">
        <w:t xml:space="preserve"> be used as a</w:t>
      </w:r>
      <w:r>
        <w:t xml:space="preserve"> prompt </w:t>
      </w:r>
      <w:r w:rsidR="00776B85">
        <w:t xml:space="preserve">for </w:t>
      </w:r>
      <w:r>
        <w:t>an AI to generate an audio clip. The user can then accept the clip as is or change their prompt to generate a new clip. The user may choose to use any portion of the current clip to be used as input for the new clip.</w:t>
      </w:r>
    </w:p>
    <w:p w14:paraId="01680846" w14:textId="77777777" w:rsidR="00DF30AB" w:rsidRDefault="00DF30AB" w:rsidP="00187B05">
      <w:pPr>
        <w:pStyle w:val="BodyText"/>
        <w:spacing w:before="8"/>
      </w:pPr>
    </w:p>
    <w:p w14:paraId="0F1212C4" w14:textId="610EDDD1" w:rsidR="00DF30AB" w:rsidRDefault="00F13FE0" w:rsidP="00187B05">
      <w:pPr>
        <w:pStyle w:val="BodyText"/>
        <w:spacing w:line="276" w:lineRule="auto"/>
        <w:ind w:left="390" w:right="108"/>
      </w:pPr>
      <w:r>
        <w:rPr>
          <w:u w:val="single"/>
        </w:rPr>
        <w:t>Clip</w:t>
      </w:r>
      <w:r w:rsidR="000C1A9F">
        <w:rPr>
          <w:u w:val="single"/>
        </w:rPr>
        <w:t xml:space="preserve"> Management</w:t>
      </w:r>
      <w:r w:rsidR="000C1A9F">
        <w:t>: A page available to clients with permission to manage a</w:t>
      </w:r>
      <w:r>
        <w:t xml:space="preserve"> user’s </w:t>
      </w:r>
      <w:r w:rsidR="00BC70F9">
        <w:t>personally generated</w:t>
      </w:r>
      <w:r>
        <w:t xml:space="preserve"> audio clips. Here the user can modify or delete their </w:t>
      </w:r>
      <w:r w:rsidR="00BC70F9">
        <w:t>audio clips.</w:t>
      </w:r>
      <w:r w:rsidR="00776B85">
        <w:t xml:space="preserve"> Users may also select an image to represent their audio clips.</w:t>
      </w:r>
    </w:p>
    <w:p w14:paraId="1F7C83B1" w14:textId="77777777" w:rsidR="00DF30AB" w:rsidRDefault="00DF30AB" w:rsidP="00187B05">
      <w:pPr>
        <w:pStyle w:val="BodyText"/>
        <w:spacing w:before="9"/>
        <w:rPr>
          <w:sz w:val="23"/>
        </w:rPr>
      </w:pPr>
    </w:p>
    <w:p w14:paraId="7C9F63F9" w14:textId="1E13868A" w:rsidR="00BC70F9" w:rsidRDefault="00BC70F9" w:rsidP="00BC70F9">
      <w:pPr>
        <w:pStyle w:val="BodyText"/>
        <w:spacing w:line="280" w:lineRule="auto"/>
        <w:ind w:left="390" w:right="109"/>
      </w:pPr>
      <w:r>
        <w:rPr>
          <w:u w:val="single"/>
        </w:rPr>
        <w:t>User Store</w:t>
      </w:r>
      <w:r w:rsidR="000C1A9F">
        <w:t xml:space="preserve">: A </w:t>
      </w:r>
      <w:r>
        <w:t xml:space="preserve">marketplace page where users may sell, license, or give away any of their personally generated audio clips. High Sodium Industries shall receive a fee for every sale. The fee will be paid by the seller at the time of sale. The fee amount will vary depending on </w:t>
      </w:r>
      <w:proofErr w:type="gramStart"/>
      <w:r>
        <w:t>seller’s</w:t>
      </w:r>
      <w:proofErr w:type="gramEnd"/>
      <w:r>
        <w:t xml:space="preserve"> listed price</w:t>
      </w:r>
      <w:r w:rsidR="00776B85">
        <w:t>.</w:t>
      </w:r>
    </w:p>
    <w:p w14:paraId="29B7F691" w14:textId="77777777" w:rsidR="00DF30AB" w:rsidRDefault="00DF30AB" w:rsidP="00187B05">
      <w:pPr>
        <w:pStyle w:val="BodyText"/>
        <w:spacing w:before="10"/>
        <w:rPr>
          <w:sz w:val="23"/>
        </w:rPr>
      </w:pPr>
    </w:p>
    <w:p w14:paraId="117AEC39" w14:textId="61542307" w:rsidR="00DF30AB" w:rsidRDefault="000C1A9F" w:rsidP="00187B05">
      <w:pPr>
        <w:pStyle w:val="BodyText"/>
        <w:spacing w:line="278" w:lineRule="auto"/>
        <w:ind w:left="390" w:right="109"/>
      </w:pPr>
      <w:r>
        <w:rPr>
          <w:u w:val="single"/>
        </w:rPr>
        <w:t>Search Page</w:t>
      </w:r>
      <w:r>
        <w:t>: A specialized</w:t>
      </w:r>
      <w:r w:rsidR="00776B85">
        <w:t xml:space="preserve"> list of clips made available by users generated by a character string entered by the user into a text box.</w:t>
      </w:r>
    </w:p>
    <w:p w14:paraId="33C50E7D" w14:textId="77777777" w:rsidR="00DF30AB" w:rsidRDefault="00DF30AB" w:rsidP="00187B05">
      <w:pPr>
        <w:spacing w:line="278" w:lineRule="auto"/>
        <w:sectPr w:rsidR="00DF30AB">
          <w:pgSz w:w="12240" w:h="15840"/>
          <w:pgMar w:top="1360" w:right="1300" w:bottom="280" w:left="1340" w:header="720" w:footer="720" w:gutter="0"/>
          <w:cols w:space="720"/>
        </w:sectPr>
      </w:pPr>
    </w:p>
    <w:p w14:paraId="29C9ABB3" w14:textId="51925263" w:rsidR="00DF30AB" w:rsidRDefault="000C1A9F" w:rsidP="00187B05">
      <w:pPr>
        <w:pStyle w:val="BodyText"/>
        <w:spacing w:before="80" w:line="278" w:lineRule="auto"/>
        <w:ind w:left="390" w:right="118"/>
      </w:pPr>
      <w:r>
        <w:rPr>
          <w:u w:val="single"/>
        </w:rPr>
        <w:lastRenderedPageBreak/>
        <w:t>Explore Page</w:t>
      </w:r>
      <w:r>
        <w:t xml:space="preserve">: A navigational page which can link to </w:t>
      </w:r>
      <w:r w:rsidR="00776B85">
        <w:t>available audio clips</w:t>
      </w:r>
      <w:r>
        <w:t xml:space="preserve"> based on user preferences, data analysis, and paid</w:t>
      </w:r>
      <w:r>
        <w:rPr>
          <w:spacing w:val="-17"/>
        </w:rPr>
        <w:t xml:space="preserve"> </w:t>
      </w:r>
      <w:r>
        <w:t>promotion.</w:t>
      </w:r>
    </w:p>
    <w:p w14:paraId="6E717510" w14:textId="77777777" w:rsidR="00DF30AB" w:rsidRDefault="00DF30AB" w:rsidP="00187B05">
      <w:pPr>
        <w:pStyle w:val="BodyText"/>
        <w:spacing w:before="10"/>
      </w:pPr>
    </w:p>
    <w:p w14:paraId="11A4EA2A" w14:textId="5924A583" w:rsidR="00DF30AB" w:rsidRDefault="00776B85" w:rsidP="00187B05">
      <w:pPr>
        <w:pStyle w:val="BodyText"/>
        <w:spacing w:line="276" w:lineRule="auto"/>
        <w:ind w:left="390" w:right="107"/>
      </w:pPr>
      <w:r>
        <w:rPr>
          <w:u w:val="single"/>
        </w:rPr>
        <w:t>Clip</w:t>
      </w:r>
      <w:r w:rsidR="000C1A9F">
        <w:rPr>
          <w:u w:val="single"/>
        </w:rPr>
        <w:t xml:space="preserve"> Player</w:t>
      </w:r>
      <w:r w:rsidR="000C1A9F">
        <w:t xml:space="preserve">: </w:t>
      </w:r>
      <w:r>
        <w:t xml:space="preserve">A lightweight audio player that will always be present and available to the user. </w:t>
      </w:r>
      <w:r w:rsidR="000C1A9F">
        <w:t>Manipulates volume, and links to active</w:t>
      </w:r>
      <w:r w:rsidR="000C1A9F">
        <w:rPr>
          <w:spacing w:val="-2"/>
        </w:rPr>
        <w:t xml:space="preserve"> </w:t>
      </w:r>
      <w:proofErr w:type="gramStart"/>
      <w:r>
        <w:t>cli</w:t>
      </w:r>
      <w:r w:rsidR="00CE0614">
        <w:t>p</w:t>
      </w:r>
      <w:proofErr w:type="gramEnd"/>
      <w:r w:rsidR="00CE0614">
        <w:t>,</w:t>
      </w:r>
      <w:r>
        <w:t xml:space="preserve"> creator</w:t>
      </w:r>
      <w:r w:rsidR="00CE0614">
        <w:t>, or album</w:t>
      </w:r>
      <w:r>
        <w:t>.</w:t>
      </w:r>
    </w:p>
    <w:p w14:paraId="7EB810C4" w14:textId="77777777" w:rsidR="00DF30AB" w:rsidRDefault="00DF30AB" w:rsidP="00187B05">
      <w:pPr>
        <w:pStyle w:val="BodyText"/>
        <w:spacing w:before="2"/>
      </w:pPr>
    </w:p>
    <w:p w14:paraId="7668224A" w14:textId="57EA1E59" w:rsidR="00DF30AB" w:rsidRDefault="000C1A9F" w:rsidP="00187B05">
      <w:pPr>
        <w:pStyle w:val="BodyText"/>
        <w:spacing w:before="1" w:line="278" w:lineRule="auto"/>
        <w:ind w:left="390" w:right="114"/>
      </w:pPr>
      <w:r>
        <w:rPr>
          <w:u w:val="single"/>
        </w:rPr>
        <w:t>Search Bar</w:t>
      </w:r>
      <w:r>
        <w:t xml:space="preserve">: </w:t>
      </w:r>
      <w:r w:rsidR="00776B85">
        <w:t xml:space="preserve">A search bar that will always be present and available </w:t>
      </w:r>
      <w:r>
        <w:t>which allows user input and opens the search page.</w:t>
      </w:r>
    </w:p>
    <w:p w14:paraId="13F87117" w14:textId="77777777" w:rsidR="00DF30AB" w:rsidRDefault="00DF30AB">
      <w:pPr>
        <w:pStyle w:val="BodyText"/>
        <w:spacing w:before="10"/>
        <w:rPr>
          <w:sz w:val="23"/>
        </w:rPr>
      </w:pPr>
    </w:p>
    <w:p w14:paraId="3D172ABD" w14:textId="77777777" w:rsidR="00DF30AB" w:rsidRDefault="000C1A9F" w:rsidP="00DF0A30">
      <w:pPr>
        <w:pStyle w:val="Heading3"/>
      </w:pPr>
      <w:bookmarkStart w:id="8" w:name="Back_End:"/>
      <w:bookmarkStart w:id="9" w:name="_Toc60317322"/>
      <w:bookmarkEnd w:id="8"/>
      <w:r>
        <w:t>Back End:</w:t>
      </w:r>
      <w:bookmarkEnd w:id="9"/>
    </w:p>
    <w:p w14:paraId="3CCF7505" w14:textId="77777777" w:rsidR="00DF30AB" w:rsidRDefault="00DF30AB">
      <w:pPr>
        <w:pStyle w:val="BodyText"/>
        <w:spacing w:before="3"/>
        <w:rPr>
          <w:b/>
        </w:rPr>
      </w:pPr>
    </w:p>
    <w:p w14:paraId="46FDA5BE" w14:textId="65EC00A6" w:rsidR="00DF30AB" w:rsidRDefault="00776B85" w:rsidP="00CE0614">
      <w:pPr>
        <w:pStyle w:val="BodyText"/>
        <w:spacing w:line="276" w:lineRule="auto"/>
        <w:ind w:left="390" w:right="113"/>
      </w:pPr>
      <w:r>
        <w:rPr>
          <w:u w:val="single"/>
        </w:rPr>
        <w:t>Clip</w:t>
      </w:r>
      <w:r w:rsidR="000C1A9F">
        <w:rPr>
          <w:u w:val="single"/>
        </w:rPr>
        <w:t xml:space="preserve"> Player</w:t>
      </w:r>
      <w:r w:rsidR="000C1A9F">
        <w:t xml:space="preserve">: This is the functional player that will be embedded into the webpage allowing for simultaneous browsing on the </w:t>
      </w:r>
      <w:r w:rsidR="00F13FE0">
        <w:t>High Sodium Industries</w:t>
      </w:r>
      <w:r w:rsidR="000C1A9F">
        <w:t xml:space="preserve"> platform for additional content.</w:t>
      </w:r>
    </w:p>
    <w:p w14:paraId="0BCC364E" w14:textId="77777777" w:rsidR="00DF30AB" w:rsidRDefault="00DF30AB" w:rsidP="00187B05">
      <w:pPr>
        <w:pStyle w:val="BodyText"/>
        <w:spacing w:before="1"/>
      </w:pPr>
    </w:p>
    <w:p w14:paraId="344BFE5E" w14:textId="77777777" w:rsidR="00DF30AB" w:rsidRDefault="000C1A9F" w:rsidP="00187B05">
      <w:pPr>
        <w:pStyle w:val="BodyText"/>
        <w:spacing w:before="1" w:line="276" w:lineRule="auto"/>
        <w:ind w:left="390" w:right="109"/>
      </w:pPr>
      <w:r>
        <w:rPr>
          <w:u w:val="single"/>
        </w:rPr>
        <w:t>User Accounts</w:t>
      </w:r>
      <w:r>
        <w:t>: Each user can manage artists if another user who is authorized has given them permission. All users have access to “end-user” features. Some users may have elevated access to “subscriber” features on an artist-to-artist</w:t>
      </w:r>
      <w:r>
        <w:rPr>
          <w:spacing w:val="-17"/>
        </w:rPr>
        <w:t xml:space="preserve"> </w:t>
      </w:r>
      <w:r>
        <w:t>basis.</w:t>
      </w:r>
    </w:p>
    <w:p w14:paraId="626A202E" w14:textId="77777777" w:rsidR="00DF30AB" w:rsidRDefault="00DF30AB" w:rsidP="00187B05">
      <w:pPr>
        <w:pStyle w:val="BodyText"/>
        <w:spacing w:before="7"/>
      </w:pPr>
    </w:p>
    <w:p w14:paraId="1C618238" w14:textId="36D3A257" w:rsidR="00DF30AB" w:rsidRDefault="000C1A9F" w:rsidP="00187B05">
      <w:pPr>
        <w:pStyle w:val="BodyText"/>
        <w:spacing w:line="273" w:lineRule="auto"/>
        <w:ind w:left="390" w:right="117"/>
      </w:pPr>
      <w:r>
        <w:rPr>
          <w:u w:val="single"/>
        </w:rPr>
        <w:t>Artists</w:t>
      </w:r>
      <w:r>
        <w:t xml:space="preserve">: A collection of data including </w:t>
      </w:r>
      <w:r w:rsidR="00CE0614">
        <w:t>clips, albums,</w:t>
      </w:r>
      <w:r>
        <w:t xml:space="preserve"> and a list of subscribers.</w:t>
      </w:r>
    </w:p>
    <w:p w14:paraId="63CD5B55" w14:textId="77777777" w:rsidR="00DF30AB" w:rsidRDefault="00DF30AB" w:rsidP="00187B05">
      <w:pPr>
        <w:pStyle w:val="BodyText"/>
        <w:spacing w:before="10"/>
      </w:pPr>
    </w:p>
    <w:p w14:paraId="5835C689" w14:textId="2621E8C2" w:rsidR="00DF30AB" w:rsidRDefault="00CE0614" w:rsidP="00187B05">
      <w:pPr>
        <w:pStyle w:val="BodyText"/>
        <w:spacing w:line="276" w:lineRule="auto"/>
        <w:ind w:left="390" w:right="113"/>
      </w:pPr>
      <w:r>
        <w:rPr>
          <w:u w:val="single"/>
        </w:rPr>
        <w:t>Purchase</w:t>
      </w:r>
      <w:r w:rsidR="000C1A9F">
        <w:t xml:space="preserve">: Ability to safely process credit-card transactions over the internet for </w:t>
      </w:r>
      <w:r>
        <w:t>purchases</w:t>
      </w:r>
      <w:r w:rsidR="000C1A9F">
        <w:t xml:space="preserve">. </w:t>
      </w:r>
      <w:r w:rsidR="00F13FE0">
        <w:t>Group 3 Enterprises</w:t>
      </w:r>
      <w:r w:rsidR="000C1A9F">
        <w:t xml:space="preserve"> will not be building a payment component. It will recommend that </w:t>
      </w:r>
      <w:r w:rsidR="00F13FE0">
        <w:t>High Sodium Industries</w:t>
      </w:r>
      <w:r w:rsidR="000C1A9F">
        <w:t xml:space="preserve"> contact their banking institution for a secure processing option, which will then be integrated into the web application.</w:t>
      </w:r>
    </w:p>
    <w:p w14:paraId="220E5CDF" w14:textId="77777777" w:rsidR="00DF30AB" w:rsidRDefault="00DF30AB" w:rsidP="00187B05">
      <w:pPr>
        <w:pStyle w:val="BodyText"/>
      </w:pPr>
    </w:p>
    <w:p w14:paraId="1C0DAE75" w14:textId="6ED39B7B" w:rsidR="00DF30AB" w:rsidRDefault="000C1A9F" w:rsidP="00187B05">
      <w:pPr>
        <w:pStyle w:val="BodyText"/>
        <w:spacing w:line="278" w:lineRule="auto"/>
        <w:ind w:left="390" w:right="113"/>
      </w:pPr>
      <w:r>
        <w:rPr>
          <w:u w:val="single"/>
        </w:rPr>
        <w:t>E-Commerce</w:t>
      </w:r>
      <w:r>
        <w:t xml:space="preserve">: Integration with existing e-commerce platforms so that they can be linked to </w:t>
      </w:r>
      <w:r w:rsidR="00CE0614">
        <w:t>creators</w:t>
      </w:r>
      <w:r>
        <w:t xml:space="preserve"> and their products displayed on the </w:t>
      </w:r>
      <w:r w:rsidR="00CE0614">
        <w:t>creator</w:t>
      </w:r>
      <w:r>
        <w:t>’s</w:t>
      </w:r>
      <w:r>
        <w:rPr>
          <w:spacing w:val="-20"/>
        </w:rPr>
        <w:t xml:space="preserve"> </w:t>
      </w:r>
      <w:r>
        <w:t>page.</w:t>
      </w:r>
    </w:p>
    <w:p w14:paraId="53EA7101" w14:textId="77777777" w:rsidR="00DF30AB" w:rsidRDefault="00DF30AB" w:rsidP="00187B05">
      <w:pPr>
        <w:pStyle w:val="BodyText"/>
        <w:spacing w:before="10"/>
        <w:rPr>
          <w:sz w:val="23"/>
        </w:rPr>
      </w:pPr>
    </w:p>
    <w:p w14:paraId="63FE1D89" w14:textId="3175EADB" w:rsidR="00DF30AB" w:rsidRDefault="000C1A9F" w:rsidP="00187B05">
      <w:pPr>
        <w:pStyle w:val="BodyText"/>
        <w:spacing w:before="1" w:line="278" w:lineRule="auto"/>
        <w:ind w:left="390" w:right="108"/>
      </w:pPr>
      <w:r>
        <w:rPr>
          <w:u w:val="single"/>
        </w:rPr>
        <w:t>Site Search</w:t>
      </w:r>
      <w:r>
        <w:t xml:space="preserve">: Simple search option to browse through the available content, </w:t>
      </w:r>
      <w:r w:rsidR="00CE0614">
        <w:t>creators</w:t>
      </w:r>
      <w:r>
        <w:t xml:space="preserve">, and genres </w:t>
      </w:r>
      <w:r>
        <w:rPr>
          <w:spacing w:val="-4"/>
        </w:rPr>
        <w:t xml:space="preserve">to </w:t>
      </w:r>
      <w:r>
        <w:t>produce relevant results through the search</w:t>
      </w:r>
      <w:r>
        <w:rPr>
          <w:spacing w:val="-16"/>
        </w:rPr>
        <w:t xml:space="preserve"> </w:t>
      </w:r>
      <w:r>
        <w:t>page.</w:t>
      </w:r>
    </w:p>
    <w:p w14:paraId="26BFF95F" w14:textId="77777777" w:rsidR="00DF30AB" w:rsidRDefault="00DF30AB" w:rsidP="00187B05">
      <w:pPr>
        <w:pStyle w:val="BodyText"/>
        <w:spacing w:before="10"/>
        <w:rPr>
          <w:sz w:val="23"/>
        </w:rPr>
      </w:pPr>
    </w:p>
    <w:p w14:paraId="2DCE7ADE" w14:textId="205B2A6F" w:rsidR="00DF30AB" w:rsidRDefault="000C1A9F" w:rsidP="00187B05">
      <w:pPr>
        <w:pStyle w:val="BodyText"/>
        <w:ind w:left="390"/>
      </w:pPr>
      <w:r>
        <w:rPr>
          <w:u w:val="single"/>
        </w:rPr>
        <w:t>Contact forms</w:t>
      </w:r>
      <w:r>
        <w:t xml:space="preserve">: Forms will be redirected as an email (as provided by </w:t>
      </w:r>
      <w:r w:rsidR="00CE0614">
        <w:t>Group 3</w:t>
      </w:r>
    </w:p>
    <w:p w14:paraId="654C69D1" w14:textId="77777777" w:rsidR="00DF30AB" w:rsidRDefault="00DF30AB" w:rsidP="00187B05">
      <w:pPr>
        <w:sectPr w:rsidR="00DF30AB">
          <w:pgSz w:w="12240" w:h="15840"/>
          <w:pgMar w:top="1360" w:right="1300" w:bottom="280" w:left="1340" w:header="720" w:footer="720" w:gutter="0"/>
          <w:cols w:space="720"/>
        </w:sectPr>
      </w:pPr>
    </w:p>
    <w:p w14:paraId="3F846898" w14:textId="772F735D" w:rsidR="00DF30AB" w:rsidRDefault="00CE0614" w:rsidP="00187B05">
      <w:pPr>
        <w:pStyle w:val="BodyText"/>
        <w:spacing w:before="80"/>
        <w:ind w:left="390"/>
      </w:pPr>
      <w:r>
        <w:lastRenderedPageBreak/>
        <w:t>Enterprises</w:t>
      </w:r>
      <w:r w:rsidR="000C1A9F">
        <w:t xml:space="preserve">) to the </w:t>
      </w:r>
      <w:r w:rsidR="00F13FE0">
        <w:t>High Sodium Industries</w:t>
      </w:r>
      <w:r w:rsidR="000C1A9F">
        <w:t xml:space="preserve"> administrator in charge of the website.</w:t>
      </w:r>
    </w:p>
    <w:p w14:paraId="55AD57C0" w14:textId="77777777" w:rsidR="00DF30AB" w:rsidRDefault="00DF30AB" w:rsidP="00187B05">
      <w:pPr>
        <w:pStyle w:val="BodyText"/>
        <w:spacing w:before="9"/>
        <w:rPr>
          <w:sz w:val="27"/>
        </w:rPr>
      </w:pPr>
    </w:p>
    <w:p w14:paraId="760C33FE" w14:textId="7E77C5B5" w:rsidR="00DF30AB" w:rsidRDefault="000C1A9F" w:rsidP="00187B05">
      <w:pPr>
        <w:pStyle w:val="BodyText"/>
        <w:spacing w:line="276" w:lineRule="auto"/>
        <w:ind w:left="390" w:right="111"/>
      </w:pPr>
      <w:r>
        <w:rPr>
          <w:u w:val="single"/>
        </w:rPr>
        <w:t>Online databases</w:t>
      </w:r>
      <w:r>
        <w:t xml:space="preserve">: </w:t>
      </w:r>
      <w:r w:rsidR="00F13FE0">
        <w:t>Group 3 Enterprises</w:t>
      </w:r>
      <w:r>
        <w:t xml:space="preserve"> will be using Amazon Simple Storage Service (AWS S3) to store, search and sort </w:t>
      </w:r>
      <w:proofErr w:type="gramStart"/>
      <w:r>
        <w:t>all of</w:t>
      </w:r>
      <w:proofErr w:type="gramEnd"/>
      <w:r>
        <w:t xml:space="preserve"> the database records regarding music and content, as provided by </w:t>
      </w:r>
      <w:r w:rsidR="00F13FE0">
        <w:t>High Sodium Industries</w:t>
      </w:r>
      <w:r>
        <w:t>.</w:t>
      </w:r>
    </w:p>
    <w:p w14:paraId="4D338FE8" w14:textId="77777777" w:rsidR="00DF30AB" w:rsidRDefault="00DF30AB" w:rsidP="00187B05">
      <w:pPr>
        <w:pStyle w:val="BodyText"/>
        <w:spacing w:before="7"/>
      </w:pPr>
    </w:p>
    <w:p w14:paraId="4E24A234" w14:textId="21243564" w:rsidR="00DF30AB" w:rsidRDefault="000C1A9F" w:rsidP="00187B05">
      <w:pPr>
        <w:pStyle w:val="BodyText"/>
        <w:spacing w:line="273" w:lineRule="auto"/>
        <w:ind w:left="390" w:right="108"/>
      </w:pPr>
      <w:r>
        <w:rPr>
          <w:u w:val="single"/>
        </w:rPr>
        <w:t>Log in and access</w:t>
      </w:r>
      <w:r>
        <w:t xml:space="preserve">: </w:t>
      </w:r>
      <w:r w:rsidR="00F13FE0">
        <w:t>Group 3 Enterprises</w:t>
      </w:r>
      <w:r>
        <w:t xml:space="preserve"> will require </w:t>
      </w:r>
      <w:r w:rsidR="00F13FE0">
        <w:t>High Sodium Industries</w:t>
      </w:r>
      <w:r>
        <w:t xml:space="preserve"> to help set up an SSO service that is used by </w:t>
      </w:r>
      <w:r w:rsidR="00F13FE0">
        <w:t>High Sodium Industries</w:t>
      </w:r>
      <w:r>
        <w:t>.</w:t>
      </w:r>
    </w:p>
    <w:p w14:paraId="6E6F8672" w14:textId="77777777" w:rsidR="00DF30AB" w:rsidRDefault="00DF30AB" w:rsidP="00187B05">
      <w:pPr>
        <w:pStyle w:val="BodyText"/>
        <w:spacing w:before="10"/>
      </w:pPr>
    </w:p>
    <w:p w14:paraId="4785B049" w14:textId="77777777" w:rsidR="00DF30AB" w:rsidRDefault="000C1A9F" w:rsidP="00187B05">
      <w:pPr>
        <w:pStyle w:val="BodyText"/>
        <w:spacing w:line="273" w:lineRule="auto"/>
        <w:ind w:left="390" w:right="121"/>
      </w:pPr>
      <w:r>
        <w:rPr>
          <w:u w:val="single"/>
        </w:rPr>
        <w:t>Advertiser Content</w:t>
      </w:r>
      <w:r>
        <w:t>: This functionality will allow the platform to play ads at random to basic account users in order to maintain the profitability of the platform.</w:t>
      </w:r>
    </w:p>
    <w:p w14:paraId="6EC8B782" w14:textId="77777777" w:rsidR="00DF30AB" w:rsidRDefault="00DF30AB">
      <w:pPr>
        <w:pStyle w:val="BodyText"/>
        <w:spacing w:before="1"/>
        <w:rPr>
          <w:sz w:val="25"/>
        </w:rPr>
      </w:pPr>
    </w:p>
    <w:p w14:paraId="2534F203" w14:textId="77777777" w:rsidR="00DF30AB" w:rsidRDefault="000C1A9F" w:rsidP="00DF0A30">
      <w:pPr>
        <w:pStyle w:val="Heading2"/>
      </w:pPr>
      <w:bookmarkStart w:id="10" w:name="Out_of_Scope"/>
      <w:bookmarkStart w:id="11" w:name="_Toc60317323"/>
      <w:bookmarkEnd w:id="10"/>
      <w:r>
        <w:t>Out of Scope</w:t>
      </w:r>
      <w:bookmarkEnd w:id="11"/>
    </w:p>
    <w:p w14:paraId="7B351342" w14:textId="77777777" w:rsidR="00DF30AB" w:rsidRDefault="000C1A9F" w:rsidP="00187B05">
      <w:pPr>
        <w:pStyle w:val="BodyText"/>
        <w:spacing w:before="279"/>
        <w:ind w:left="100" w:right="250"/>
      </w:pPr>
      <w:r>
        <w:t>As noted above, all activities that are not explicitly called out in the Section “Scope of Work”, are considered out of scope. These out-of-scope activities include the following commonly overlooked areas:</w:t>
      </w:r>
    </w:p>
    <w:p w14:paraId="3E30D7B1" w14:textId="77777777" w:rsidR="00DF30AB" w:rsidRDefault="00DF30AB" w:rsidP="00187B05">
      <w:pPr>
        <w:pStyle w:val="BodyText"/>
        <w:spacing w:before="1"/>
      </w:pPr>
    </w:p>
    <w:p w14:paraId="72CF7FEF" w14:textId="5F67A119" w:rsidR="00DF30AB" w:rsidRDefault="000C1A9F" w:rsidP="00187B05">
      <w:pPr>
        <w:pStyle w:val="ListParagraph"/>
        <w:numPr>
          <w:ilvl w:val="0"/>
          <w:numId w:val="4"/>
        </w:numPr>
        <w:tabs>
          <w:tab w:val="left" w:pos="820"/>
          <w:tab w:val="left" w:pos="821"/>
        </w:tabs>
        <w:spacing w:before="0"/>
        <w:ind w:right="141" w:hanging="360"/>
        <w:rPr>
          <w:sz w:val="24"/>
        </w:rPr>
      </w:pPr>
      <w:r>
        <w:rPr>
          <w:sz w:val="24"/>
        </w:rPr>
        <w:t xml:space="preserve">Anything </w:t>
      </w:r>
      <w:proofErr w:type="gramStart"/>
      <w:r>
        <w:rPr>
          <w:sz w:val="24"/>
        </w:rPr>
        <w:t>with regard to</w:t>
      </w:r>
      <w:proofErr w:type="gramEnd"/>
      <w:r>
        <w:rPr>
          <w:sz w:val="24"/>
        </w:rPr>
        <w:t xml:space="preserve"> the content to be played on the platform or the contracts between </w:t>
      </w:r>
      <w:r w:rsidR="00F13FE0">
        <w:rPr>
          <w:sz w:val="24"/>
        </w:rPr>
        <w:t>High Sodium Industries</w:t>
      </w:r>
      <w:r>
        <w:rPr>
          <w:sz w:val="24"/>
        </w:rPr>
        <w:t xml:space="preserve"> and any </w:t>
      </w:r>
      <w:r w:rsidR="00CE0614">
        <w:rPr>
          <w:sz w:val="24"/>
        </w:rPr>
        <w:t>creator</w:t>
      </w:r>
      <w:r>
        <w:rPr>
          <w:sz w:val="24"/>
        </w:rPr>
        <w:t xml:space="preserve"> or </w:t>
      </w:r>
      <w:r w:rsidR="00CE0614">
        <w:rPr>
          <w:sz w:val="24"/>
        </w:rPr>
        <w:t>creator</w:t>
      </w:r>
      <w:r>
        <w:rPr>
          <w:spacing w:val="-18"/>
          <w:sz w:val="24"/>
        </w:rPr>
        <w:t xml:space="preserve"> </w:t>
      </w:r>
      <w:r>
        <w:rPr>
          <w:sz w:val="24"/>
        </w:rPr>
        <w:t>representative.</w:t>
      </w:r>
    </w:p>
    <w:p w14:paraId="1D6BDD7A" w14:textId="4540A3CE" w:rsidR="00DF30AB" w:rsidRDefault="000C1A9F" w:rsidP="00187B05">
      <w:pPr>
        <w:pStyle w:val="ListParagraph"/>
        <w:numPr>
          <w:ilvl w:val="0"/>
          <w:numId w:val="4"/>
        </w:numPr>
        <w:tabs>
          <w:tab w:val="left" w:pos="820"/>
          <w:tab w:val="left" w:pos="821"/>
        </w:tabs>
        <w:spacing w:before="0"/>
        <w:ind w:hanging="360"/>
        <w:rPr>
          <w:sz w:val="24"/>
        </w:rPr>
      </w:pPr>
      <w:r>
        <w:rPr>
          <w:sz w:val="24"/>
        </w:rPr>
        <w:t xml:space="preserve">Photo-shoot / photo-editing of the album and </w:t>
      </w:r>
      <w:r w:rsidR="00CE0614">
        <w:rPr>
          <w:sz w:val="24"/>
        </w:rPr>
        <w:t>creator</w:t>
      </w:r>
      <w:r>
        <w:rPr>
          <w:spacing w:val="-18"/>
          <w:sz w:val="24"/>
        </w:rPr>
        <w:t xml:space="preserve"> </w:t>
      </w:r>
      <w:r>
        <w:rPr>
          <w:sz w:val="24"/>
        </w:rPr>
        <w:t>images.</w:t>
      </w:r>
    </w:p>
    <w:p w14:paraId="4E1C494B" w14:textId="77777777" w:rsidR="00DF30AB" w:rsidRDefault="000C1A9F" w:rsidP="00187B05">
      <w:pPr>
        <w:pStyle w:val="ListParagraph"/>
        <w:numPr>
          <w:ilvl w:val="0"/>
          <w:numId w:val="4"/>
        </w:numPr>
        <w:tabs>
          <w:tab w:val="left" w:pos="820"/>
          <w:tab w:val="left" w:pos="821"/>
        </w:tabs>
        <w:spacing w:before="0"/>
        <w:ind w:hanging="360"/>
        <w:rPr>
          <w:sz w:val="24"/>
        </w:rPr>
      </w:pPr>
      <w:r>
        <w:rPr>
          <w:sz w:val="24"/>
        </w:rPr>
        <w:t>Customization of the design of the</w:t>
      </w:r>
      <w:r>
        <w:rPr>
          <w:spacing w:val="-14"/>
          <w:sz w:val="24"/>
        </w:rPr>
        <w:t xml:space="preserve"> </w:t>
      </w:r>
      <w:r>
        <w:rPr>
          <w:sz w:val="24"/>
        </w:rPr>
        <w:t>webpage.</w:t>
      </w:r>
    </w:p>
    <w:p w14:paraId="2E349006" w14:textId="77777777" w:rsidR="00DF30AB" w:rsidRDefault="000C1A9F" w:rsidP="00187B05">
      <w:pPr>
        <w:pStyle w:val="ListParagraph"/>
        <w:numPr>
          <w:ilvl w:val="0"/>
          <w:numId w:val="4"/>
        </w:numPr>
        <w:tabs>
          <w:tab w:val="left" w:pos="820"/>
          <w:tab w:val="left" w:pos="821"/>
        </w:tabs>
        <w:spacing w:before="0"/>
        <w:ind w:hanging="360"/>
        <w:rPr>
          <w:sz w:val="24"/>
        </w:rPr>
      </w:pPr>
      <w:r>
        <w:rPr>
          <w:sz w:val="24"/>
        </w:rPr>
        <w:t>Maintaining the whole solution after the closing</w:t>
      </w:r>
      <w:r>
        <w:rPr>
          <w:spacing w:val="-9"/>
          <w:sz w:val="24"/>
        </w:rPr>
        <w:t xml:space="preserve"> </w:t>
      </w:r>
      <w:r>
        <w:rPr>
          <w:sz w:val="24"/>
        </w:rPr>
        <w:t>phase.</w:t>
      </w:r>
    </w:p>
    <w:p w14:paraId="3185FE7D" w14:textId="77777777" w:rsidR="00DF30AB" w:rsidRDefault="000C1A9F" w:rsidP="00187B05">
      <w:pPr>
        <w:pStyle w:val="ListParagraph"/>
        <w:numPr>
          <w:ilvl w:val="0"/>
          <w:numId w:val="4"/>
        </w:numPr>
        <w:tabs>
          <w:tab w:val="left" w:pos="820"/>
          <w:tab w:val="left" w:pos="821"/>
        </w:tabs>
        <w:spacing w:before="0"/>
        <w:ind w:right="1198" w:hanging="360"/>
        <w:rPr>
          <w:sz w:val="24"/>
        </w:rPr>
      </w:pPr>
      <w:r>
        <w:rPr>
          <w:sz w:val="24"/>
        </w:rPr>
        <w:t>Installation and troubleshooting of third-party software agents, including antivirus and backup</w:t>
      </w:r>
      <w:r>
        <w:rPr>
          <w:spacing w:val="-5"/>
          <w:sz w:val="24"/>
        </w:rPr>
        <w:t xml:space="preserve"> </w:t>
      </w:r>
      <w:r>
        <w:rPr>
          <w:sz w:val="24"/>
        </w:rPr>
        <w:t>software.</w:t>
      </w:r>
    </w:p>
    <w:p w14:paraId="7C80BFBF" w14:textId="5BD8F9B7" w:rsidR="00DF30AB" w:rsidRDefault="000C1A9F" w:rsidP="00187B05">
      <w:pPr>
        <w:pStyle w:val="ListParagraph"/>
        <w:numPr>
          <w:ilvl w:val="0"/>
          <w:numId w:val="4"/>
        </w:numPr>
        <w:tabs>
          <w:tab w:val="left" w:pos="820"/>
          <w:tab w:val="left" w:pos="821"/>
        </w:tabs>
        <w:spacing w:before="0"/>
        <w:ind w:hanging="360"/>
        <w:rPr>
          <w:sz w:val="24"/>
        </w:rPr>
      </w:pPr>
      <w:r>
        <w:rPr>
          <w:sz w:val="24"/>
        </w:rPr>
        <w:t>Complying with the federal and local law regarding the use of the</w:t>
      </w:r>
      <w:r>
        <w:rPr>
          <w:spacing w:val="-16"/>
          <w:sz w:val="24"/>
        </w:rPr>
        <w:t xml:space="preserve"> </w:t>
      </w:r>
      <w:r>
        <w:rPr>
          <w:sz w:val="24"/>
        </w:rPr>
        <w:t>solution.</w:t>
      </w:r>
    </w:p>
    <w:p w14:paraId="2DF0C031" w14:textId="34B7CA67" w:rsidR="00CE0614" w:rsidRDefault="00CE0614" w:rsidP="00187B05">
      <w:pPr>
        <w:pStyle w:val="ListParagraph"/>
        <w:numPr>
          <w:ilvl w:val="0"/>
          <w:numId w:val="4"/>
        </w:numPr>
        <w:tabs>
          <w:tab w:val="left" w:pos="820"/>
          <w:tab w:val="left" w:pos="821"/>
        </w:tabs>
        <w:spacing w:before="0"/>
        <w:ind w:hanging="360"/>
        <w:rPr>
          <w:sz w:val="24"/>
        </w:rPr>
      </w:pPr>
      <w:r>
        <w:rPr>
          <w:sz w:val="24"/>
        </w:rPr>
        <w:t xml:space="preserve">Anything </w:t>
      </w:r>
      <w:proofErr w:type="gramStart"/>
      <w:r>
        <w:rPr>
          <w:sz w:val="24"/>
        </w:rPr>
        <w:t>with regard to</w:t>
      </w:r>
      <w:proofErr w:type="gramEnd"/>
      <w:r>
        <w:rPr>
          <w:sz w:val="24"/>
        </w:rPr>
        <w:t xml:space="preserve"> how users may incorporate generated clips into other media such as music, videos, etc.</w:t>
      </w:r>
    </w:p>
    <w:p w14:paraId="09DCADCF" w14:textId="3F117A13" w:rsidR="00CE0614" w:rsidRDefault="00CE0614" w:rsidP="00187B05">
      <w:pPr>
        <w:pStyle w:val="ListParagraph"/>
        <w:numPr>
          <w:ilvl w:val="0"/>
          <w:numId w:val="4"/>
        </w:numPr>
        <w:tabs>
          <w:tab w:val="left" w:pos="820"/>
          <w:tab w:val="left" w:pos="821"/>
        </w:tabs>
        <w:spacing w:before="0"/>
        <w:ind w:hanging="360"/>
        <w:rPr>
          <w:sz w:val="24"/>
        </w:rPr>
      </w:pPr>
      <w:r>
        <w:rPr>
          <w:sz w:val="24"/>
        </w:rPr>
        <w:t xml:space="preserve">Anything </w:t>
      </w:r>
      <w:proofErr w:type="gramStart"/>
      <w:r>
        <w:rPr>
          <w:sz w:val="24"/>
        </w:rPr>
        <w:t>with regard to</w:t>
      </w:r>
      <w:proofErr w:type="gramEnd"/>
      <w:r>
        <w:rPr>
          <w:sz w:val="24"/>
        </w:rPr>
        <w:t xml:space="preserve"> uploading audio for use as inputs. Beat Box will in no way accept user audio as a means of generating audio clips.</w:t>
      </w:r>
    </w:p>
    <w:p w14:paraId="1C85002C" w14:textId="0258DFFE" w:rsidR="00CE0614" w:rsidRDefault="00CE0614" w:rsidP="00187B05">
      <w:pPr>
        <w:pStyle w:val="ListParagraph"/>
        <w:numPr>
          <w:ilvl w:val="0"/>
          <w:numId w:val="4"/>
        </w:numPr>
        <w:tabs>
          <w:tab w:val="left" w:pos="820"/>
          <w:tab w:val="left" w:pos="821"/>
        </w:tabs>
        <w:spacing w:before="0"/>
        <w:ind w:hanging="360"/>
        <w:rPr>
          <w:sz w:val="24"/>
        </w:rPr>
      </w:pPr>
      <w:r>
        <w:rPr>
          <w:sz w:val="24"/>
        </w:rPr>
        <w:t>Licensing of generated clips. High Sodium Industries is advised to consult with legal professionals regarding options to license user-created clips.</w:t>
      </w:r>
    </w:p>
    <w:p w14:paraId="72490762" w14:textId="77777777" w:rsidR="00DF30AB" w:rsidRDefault="00DF30AB" w:rsidP="00187B05">
      <w:pPr>
        <w:pStyle w:val="BodyText"/>
        <w:spacing w:before="6"/>
        <w:jc w:val="both"/>
      </w:pPr>
    </w:p>
    <w:p w14:paraId="76AD2453" w14:textId="77777777" w:rsidR="004A7EEE" w:rsidRDefault="004A7EEE">
      <w:pPr>
        <w:rPr>
          <w:b/>
          <w:bCs/>
          <w:color w:val="3B78D7"/>
          <w:sz w:val="36"/>
          <w:szCs w:val="36"/>
        </w:rPr>
      </w:pPr>
      <w:bookmarkStart w:id="12" w:name="Services_Rendered"/>
      <w:bookmarkEnd w:id="12"/>
      <w:r>
        <w:rPr>
          <w:color w:val="3B78D7"/>
        </w:rPr>
        <w:br w:type="page"/>
      </w:r>
    </w:p>
    <w:p w14:paraId="6B576961" w14:textId="77777777" w:rsidR="00DF30AB" w:rsidRDefault="000C1A9F">
      <w:pPr>
        <w:pStyle w:val="Heading1"/>
        <w:jc w:val="both"/>
      </w:pPr>
      <w:bookmarkStart w:id="13" w:name="_Toc60317324"/>
      <w:r>
        <w:rPr>
          <w:color w:val="3B78D7"/>
        </w:rPr>
        <w:lastRenderedPageBreak/>
        <w:t>Services Rendered</w:t>
      </w:r>
      <w:bookmarkEnd w:id="13"/>
    </w:p>
    <w:p w14:paraId="1372975E" w14:textId="77777777" w:rsidR="00DF30AB" w:rsidRDefault="000C1A9F" w:rsidP="00DF0A30">
      <w:pPr>
        <w:pStyle w:val="Heading2"/>
        <w:tabs>
          <w:tab w:val="left" w:pos="461"/>
        </w:tabs>
        <w:spacing w:before="279"/>
        <w:ind w:left="99" w:firstLine="0"/>
      </w:pPr>
      <w:bookmarkStart w:id="14" w:name="1._Requirement_Phase:_Gathering_Requirem"/>
      <w:bookmarkStart w:id="15" w:name="_Toc60317325"/>
      <w:bookmarkEnd w:id="14"/>
      <w:r>
        <w:t>Requirement Phase</w:t>
      </w:r>
      <w:bookmarkEnd w:id="15"/>
    </w:p>
    <w:p w14:paraId="2E259EA2" w14:textId="77777777" w:rsidR="00DF0A30" w:rsidRDefault="00DF0A30" w:rsidP="00DF0A30">
      <w:pPr>
        <w:tabs>
          <w:tab w:val="left" w:pos="821"/>
        </w:tabs>
        <w:ind w:left="460"/>
        <w:rPr>
          <w:b/>
          <w:sz w:val="24"/>
        </w:rPr>
      </w:pPr>
    </w:p>
    <w:p w14:paraId="74436A24" w14:textId="77777777" w:rsidR="00DF30AB" w:rsidRPr="00DF0A30" w:rsidRDefault="00187B05" w:rsidP="00DF0A30">
      <w:pPr>
        <w:tabs>
          <w:tab w:val="left" w:pos="821"/>
        </w:tabs>
        <w:ind w:left="460"/>
        <w:rPr>
          <w:b/>
          <w:sz w:val="24"/>
        </w:rPr>
      </w:pPr>
      <w:r>
        <w:rPr>
          <w:b/>
          <w:sz w:val="24"/>
        </w:rPr>
        <w:t>Objective</w:t>
      </w:r>
    </w:p>
    <w:p w14:paraId="594BD73F" w14:textId="5DEDA78C" w:rsidR="00DF30AB" w:rsidRDefault="00F13FE0" w:rsidP="00187B05">
      <w:pPr>
        <w:pStyle w:val="BodyText"/>
        <w:spacing w:line="276" w:lineRule="auto"/>
        <w:ind w:left="821" w:right="118"/>
      </w:pPr>
      <w:r>
        <w:t>Group 3 Enterprises</w:t>
      </w:r>
      <w:r w:rsidR="000C1A9F">
        <w:t xml:space="preserve"> consults with the client to gather all requirements and use these to analyze the client’s needs and create an initial document. The initial phase requires the team to work closely with the customer to determine the customer's requirements for the product. The requirements phase identifies the functionality, performance levels, and other characteristics which the product must satisfy in order for it to be acceptable to </w:t>
      </w:r>
      <w:r w:rsidR="000C1A9F">
        <w:rPr>
          <w:spacing w:val="-2"/>
        </w:rPr>
        <w:t>the</w:t>
      </w:r>
      <w:r w:rsidR="000C1A9F">
        <w:rPr>
          <w:spacing w:val="-19"/>
        </w:rPr>
        <w:t xml:space="preserve"> </w:t>
      </w:r>
      <w:r w:rsidR="000C1A9F">
        <w:t>customer.</w:t>
      </w:r>
    </w:p>
    <w:p w14:paraId="4D8D6294" w14:textId="77777777" w:rsidR="00DF30AB" w:rsidRDefault="00DF30AB" w:rsidP="00187B05">
      <w:pPr>
        <w:pStyle w:val="BodyText"/>
        <w:spacing w:before="6"/>
      </w:pPr>
    </w:p>
    <w:p w14:paraId="440BA7AD" w14:textId="4A4556C2" w:rsidR="00DF30AB" w:rsidRDefault="00F13FE0" w:rsidP="004B093B">
      <w:pPr>
        <w:pStyle w:val="BodyText"/>
        <w:ind w:left="821"/>
      </w:pPr>
      <w:r>
        <w:t>Group 3 Enterprises</w:t>
      </w:r>
      <w:r w:rsidR="000C1A9F">
        <w:t xml:space="preserve"> will conduct the Stakeholder Analysis for the project and</w:t>
      </w:r>
      <w:r w:rsidR="004B093B">
        <w:t xml:space="preserve"> </w:t>
      </w:r>
      <w:r w:rsidR="000C1A9F">
        <w:t>based on that, will schedule interviews with the stakeholders to gather requirements. Post the interview process, requirements and evidence will be reviewed to draft the Requirements Document.</w:t>
      </w:r>
    </w:p>
    <w:p w14:paraId="0E2C5E82" w14:textId="77777777" w:rsidR="00DF30AB" w:rsidRDefault="00DF30AB">
      <w:pPr>
        <w:pStyle w:val="BodyText"/>
        <w:spacing w:before="2"/>
      </w:pPr>
    </w:p>
    <w:p w14:paraId="57325FB7" w14:textId="77777777" w:rsidR="00DF30AB" w:rsidRPr="00DF0A30" w:rsidRDefault="000C1A9F" w:rsidP="00DF0A30">
      <w:pPr>
        <w:tabs>
          <w:tab w:val="left" w:pos="821"/>
        </w:tabs>
        <w:ind w:left="460"/>
        <w:rPr>
          <w:b/>
          <w:sz w:val="24"/>
        </w:rPr>
      </w:pPr>
      <w:r w:rsidRPr="00DF0A30">
        <w:rPr>
          <w:b/>
          <w:sz w:val="24"/>
        </w:rPr>
        <w:t>Key</w:t>
      </w:r>
      <w:r w:rsidRPr="00DF0A30">
        <w:rPr>
          <w:b/>
          <w:spacing w:val="-2"/>
          <w:sz w:val="24"/>
        </w:rPr>
        <w:t xml:space="preserve"> </w:t>
      </w:r>
      <w:r w:rsidRPr="00DF0A30">
        <w:rPr>
          <w:b/>
          <w:sz w:val="24"/>
        </w:rPr>
        <w:t>Deliverables:</w:t>
      </w:r>
    </w:p>
    <w:p w14:paraId="2D7D22F0" w14:textId="73317BD2" w:rsidR="00935DEE" w:rsidRDefault="00935DEE" w:rsidP="00DF0A30">
      <w:pPr>
        <w:pStyle w:val="ListParagraph"/>
        <w:numPr>
          <w:ilvl w:val="2"/>
          <w:numId w:val="3"/>
        </w:numPr>
        <w:tabs>
          <w:tab w:val="left" w:pos="1180"/>
          <w:tab w:val="left" w:pos="1181"/>
        </w:tabs>
        <w:spacing w:before="0"/>
        <w:rPr>
          <w:sz w:val="24"/>
        </w:rPr>
      </w:pPr>
      <w:r>
        <w:rPr>
          <w:sz w:val="24"/>
        </w:rPr>
        <w:t>Stakeholder Mapping</w:t>
      </w:r>
    </w:p>
    <w:p w14:paraId="6CD995C9" w14:textId="09A9A4A3" w:rsidR="00935DEE" w:rsidRDefault="00935DEE" w:rsidP="00DF0A30">
      <w:pPr>
        <w:pStyle w:val="ListParagraph"/>
        <w:numPr>
          <w:ilvl w:val="2"/>
          <w:numId w:val="3"/>
        </w:numPr>
        <w:tabs>
          <w:tab w:val="left" w:pos="1180"/>
          <w:tab w:val="left" w:pos="1181"/>
        </w:tabs>
        <w:spacing w:before="0"/>
        <w:rPr>
          <w:sz w:val="24"/>
        </w:rPr>
      </w:pPr>
      <w:r>
        <w:rPr>
          <w:sz w:val="24"/>
        </w:rPr>
        <w:t>Stakeholder Interview Questions / Responses</w:t>
      </w:r>
    </w:p>
    <w:p w14:paraId="4C1DC879" w14:textId="32966624" w:rsidR="00935DEE" w:rsidRDefault="00935DEE" w:rsidP="00DF0A30">
      <w:pPr>
        <w:pStyle w:val="ListParagraph"/>
        <w:numPr>
          <w:ilvl w:val="2"/>
          <w:numId w:val="3"/>
        </w:numPr>
        <w:tabs>
          <w:tab w:val="left" w:pos="1180"/>
          <w:tab w:val="left" w:pos="1181"/>
        </w:tabs>
        <w:spacing w:before="0"/>
        <w:rPr>
          <w:sz w:val="24"/>
        </w:rPr>
      </w:pPr>
      <w:r>
        <w:rPr>
          <w:sz w:val="24"/>
        </w:rPr>
        <w:t>Work Breakdown Structure</w:t>
      </w:r>
    </w:p>
    <w:p w14:paraId="4ED94619" w14:textId="6907E088" w:rsidR="00935DEE" w:rsidRDefault="00935DEE" w:rsidP="00DF0A30">
      <w:pPr>
        <w:pStyle w:val="ListParagraph"/>
        <w:numPr>
          <w:ilvl w:val="2"/>
          <w:numId w:val="3"/>
        </w:numPr>
        <w:tabs>
          <w:tab w:val="left" w:pos="1180"/>
          <w:tab w:val="left" w:pos="1181"/>
        </w:tabs>
        <w:spacing w:before="0"/>
        <w:rPr>
          <w:sz w:val="24"/>
        </w:rPr>
      </w:pPr>
      <w:r>
        <w:rPr>
          <w:sz w:val="24"/>
        </w:rPr>
        <w:t>Epics / Features / User Stories</w:t>
      </w:r>
    </w:p>
    <w:p w14:paraId="7D9CC020" w14:textId="5B942F8E" w:rsidR="00DF0A30" w:rsidRDefault="00DF0A30" w:rsidP="00DF0A30">
      <w:pPr>
        <w:pStyle w:val="ListParagraph"/>
        <w:numPr>
          <w:ilvl w:val="2"/>
          <w:numId w:val="3"/>
        </w:numPr>
        <w:tabs>
          <w:tab w:val="left" w:pos="1180"/>
          <w:tab w:val="left" w:pos="1181"/>
        </w:tabs>
        <w:spacing w:before="0"/>
        <w:rPr>
          <w:sz w:val="24"/>
        </w:rPr>
      </w:pPr>
      <w:r>
        <w:rPr>
          <w:sz w:val="24"/>
        </w:rPr>
        <w:t>Wireframe Designs</w:t>
      </w:r>
      <w:r w:rsidR="00935DEE">
        <w:rPr>
          <w:sz w:val="24"/>
        </w:rPr>
        <w:t xml:space="preserve"> / Working prototype</w:t>
      </w:r>
    </w:p>
    <w:p w14:paraId="018390ED" w14:textId="29974C7B" w:rsidR="00DF30AB" w:rsidRDefault="000C1A9F" w:rsidP="00DF0A30">
      <w:pPr>
        <w:pStyle w:val="ListParagraph"/>
        <w:numPr>
          <w:ilvl w:val="2"/>
          <w:numId w:val="3"/>
        </w:numPr>
        <w:tabs>
          <w:tab w:val="left" w:pos="1181"/>
        </w:tabs>
        <w:spacing w:before="0"/>
        <w:rPr>
          <w:sz w:val="24"/>
        </w:rPr>
      </w:pPr>
      <w:r>
        <w:rPr>
          <w:sz w:val="24"/>
        </w:rPr>
        <w:t>Requirement</w:t>
      </w:r>
      <w:r w:rsidR="00537455">
        <w:rPr>
          <w:sz w:val="24"/>
        </w:rPr>
        <w:t xml:space="preserve"> Specification</w:t>
      </w:r>
      <w:r>
        <w:rPr>
          <w:spacing w:val="-3"/>
          <w:sz w:val="24"/>
        </w:rPr>
        <w:t xml:space="preserve"> </w:t>
      </w:r>
      <w:r>
        <w:rPr>
          <w:sz w:val="24"/>
        </w:rPr>
        <w:t>Document</w:t>
      </w:r>
    </w:p>
    <w:p w14:paraId="2C5DE6EC" w14:textId="29F86B5B" w:rsidR="00935DEE" w:rsidRDefault="00935DEE" w:rsidP="00935DEE">
      <w:pPr>
        <w:pStyle w:val="ListParagraph"/>
        <w:numPr>
          <w:ilvl w:val="3"/>
          <w:numId w:val="3"/>
        </w:numPr>
        <w:tabs>
          <w:tab w:val="left" w:pos="1181"/>
        </w:tabs>
        <w:spacing w:before="0"/>
        <w:rPr>
          <w:sz w:val="24"/>
        </w:rPr>
      </w:pPr>
      <w:r>
        <w:rPr>
          <w:sz w:val="24"/>
        </w:rPr>
        <w:t>Snow Cards (Functional and Non-Functional)</w:t>
      </w:r>
    </w:p>
    <w:p w14:paraId="3A3B578D" w14:textId="1DCA9827" w:rsidR="00935DEE" w:rsidRDefault="00935DEE" w:rsidP="00935DEE">
      <w:pPr>
        <w:pStyle w:val="ListParagraph"/>
        <w:numPr>
          <w:ilvl w:val="3"/>
          <w:numId w:val="3"/>
        </w:numPr>
        <w:tabs>
          <w:tab w:val="left" w:pos="1181"/>
        </w:tabs>
        <w:spacing w:before="0"/>
        <w:rPr>
          <w:sz w:val="24"/>
        </w:rPr>
      </w:pPr>
      <w:r>
        <w:rPr>
          <w:sz w:val="24"/>
        </w:rPr>
        <w:t>Context Diagram</w:t>
      </w:r>
    </w:p>
    <w:p w14:paraId="003BC2F9" w14:textId="33781888" w:rsidR="00935DEE" w:rsidRDefault="00935DEE" w:rsidP="00935DEE">
      <w:pPr>
        <w:pStyle w:val="ListParagraph"/>
        <w:numPr>
          <w:ilvl w:val="3"/>
          <w:numId w:val="3"/>
        </w:numPr>
        <w:tabs>
          <w:tab w:val="left" w:pos="1181"/>
        </w:tabs>
        <w:spacing w:before="0"/>
        <w:rPr>
          <w:sz w:val="24"/>
        </w:rPr>
      </w:pPr>
      <w:r>
        <w:rPr>
          <w:sz w:val="24"/>
        </w:rPr>
        <w:t>Business and Product Use Cases</w:t>
      </w:r>
    </w:p>
    <w:p w14:paraId="2F5B8CF8" w14:textId="77777777" w:rsidR="00DF30AB" w:rsidRDefault="00DF30AB">
      <w:pPr>
        <w:pStyle w:val="BodyText"/>
        <w:rPr>
          <w:sz w:val="26"/>
        </w:rPr>
      </w:pPr>
    </w:p>
    <w:p w14:paraId="663BDAC3" w14:textId="77777777" w:rsidR="00DF30AB" w:rsidRDefault="00DF30AB">
      <w:pPr>
        <w:pStyle w:val="BodyText"/>
        <w:spacing w:before="6"/>
        <w:rPr>
          <w:sz w:val="20"/>
        </w:rPr>
      </w:pPr>
    </w:p>
    <w:p w14:paraId="214459EC" w14:textId="77777777" w:rsidR="00DF30AB" w:rsidRDefault="000C1A9F" w:rsidP="00DF0A30">
      <w:pPr>
        <w:pStyle w:val="Heading2"/>
        <w:tabs>
          <w:tab w:val="left" w:pos="461"/>
        </w:tabs>
        <w:ind w:left="99" w:firstLine="0"/>
      </w:pPr>
      <w:bookmarkStart w:id="16" w:name="2._Design_Phase:_E-Commerce_Finalized_De"/>
      <w:bookmarkStart w:id="17" w:name="_Toc60317326"/>
      <w:bookmarkEnd w:id="16"/>
      <w:r>
        <w:t>Design Phase</w:t>
      </w:r>
      <w:bookmarkEnd w:id="17"/>
    </w:p>
    <w:p w14:paraId="563A8441" w14:textId="77777777" w:rsidR="00DF0A30" w:rsidRDefault="00DF0A30" w:rsidP="00DF0A30">
      <w:pPr>
        <w:tabs>
          <w:tab w:val="left" w:pos="821"/>
        </w:tabs>
        <w:ind w:left="460"/>
        <w:rPr>
          <w:b/>
          <w:sz w:val="24"/>
        </w:rPr>
      </w:pPr>
    </w:p>
    <w:p w14:paraId="1DF0A36F" w14:textId="77777777" w:rsidR="00DF30AB" w:rsidRPr="00DF0A30" w:rsidRDefault="000C1A9F" w:rsidP="00DF0A30">
      <w:pPr>
        <w:tabs>
          <w:tab w:val="left" w:pos="821"/>
        </w:tabs>
        <w:ind w:left="460"/>
        <w:rPr>
          <w:b/>
          <w:sz w:val="24"/>
        </w:rPr>
      </w:pPr>
      <w:r w:rsidRPr="00DF0A30">
        <w:rPr>
          <w:b/>
          <w:sz w:val="24"/>
        </w:rPr>
        <w:t>Objective</w:t>
      </w:r>
    </w:p>
    <w:p w14:paraId="33BA896E" w14:textId="249AC6BD" w:rsidR="00DF30AB" w:rsidRDefault="00F13FE0" w:rsidP="00187B05">
      <w:pPr>
        <w:pStyle w:val="BodyText"/>
        <w:spacing w:line="276" w:lineRule="auto"/>
        <w:ind w:left="821" w:right="110"/>
      </w:pPr>
      <w:r>
        <w:t>Group 3 Enterprises</w:t>
      </w:r>
      <w:r w:rsidR="000C1A9F">
        <w:t xml:space="preserve"> will deliver a project plan for the </w:t>
      </w:r>
      <w:r>
        <w:t>High Sodium Industries</w:t>
      </w:r>
      <w:r w:rsidR="000C1A9F">
        <w:t xml:space="preserve"> </w:t>
      </w:r>
      <w:r w:rsidR="00DD4CDE">
        <w:t>a</w:t>
      </w:r>
      <w:r>
        <w:t>udio-generating application</w:t>
      </w:r>
      <w:r w:rsidR="000C1A9F">
        <w:t>. This document will detail how we design the application, the technology we use to deliver the three-tier application: front-end, back-end, and database.</w:t>
      </w:r>
    </w:p>
    <w:p w14:paraId="16370BF8" w14:textId="77777777" w:rsidR="00DF30AB" w:rsidRDefault="00DF30AB" w:rsidP="00187B05">
      <w:pPr>
        <w:pStyle w:val="BodyText"/>
        <w:spacing w:before="11"/>
        <w:rPr>
          <w:sz w:val="23"/>
        </w:rPr>
      </w:pPr>
    </w:p>
    <w:p w14:paraId="58D2D5C0" w14:textId="53DA27BC" w:rsidR="00DF30AB" w:rsidRDefault="000C1A9F" w:rsidP="00187B05">
      <w:pPr>
        <w:pStyle w:val="BodyText"/>
        <w:spacing w:line="276" w:lineRule="auto"/>
        <w:ind w:left="821" w:right="110"/>
      </w:pPr>
      <w:r>
        <w:t xml:space="preserve">It plans how </w:t>
      </w:r>
      <w:r w:rsidR="00F13FE0">
        <w:t>Group 3 Enterprises</w:t>
      </w:r>
      <w:r>
        <w:t xml:space="preserve"> implements the front-end website based on the client input from requirement document, design documents, and the rationale </w:t>
      </w:r>
      <w:r>
        <w:rPr>
          <w:spacing w:val="-4"/>
        </w:rPr>
        <w:t xml:space="preserve">behind </w:t>
      </w:r>
      <w:r>
        <w:t xml:space="preserve">such design. The section on back-end technology contains information on </w:t>
      </w:r>
      <w:r>
        <w:rPr>
          <w:spacing w:val="-3"/>
        </w:rPr>
        <w:t xml:space="preserve">how </w:t>
      </w:r>
      <w:r>
        <w:t>it works with front-end, handle information from customer and processing transactions. In addition, it contains information on how we handle security issues.</w:t>
      </w:r>
    </w:p>
    <w:p w14:paraId="2B5F0A7B" w14:textId="77777777" w:rsidR="00DF30AB" w:rsidRDefault="00DF30AB" w:rsidP="00187B05">
      <w:pPr>
        <w:pStyle w:val="BodyText"/>
        <w:spacing w:before="5"/>
      </w:pPr>
    </w:p>
    <w:p w14:paraId="7821E174" w14:textId="77777777" w:rsidR="00DF30AB" w:rsidRDefault="000C1A9F" w:rsidP="00187B05">
      <w:pPr>
        <w:pStyle w:val="BodyText"/>
        <w:spacing w:before="1" w:line="276" w:lineRule="auto"/>
        <w:ind w:left="821" w:right="116"/>
      </w:pPr>
      <w:r>
        <w:t xml:space="preserve">The database section contains </w:t>
      </w:r>
      <w:r>
        <w:rPr>
          <w:spacing w:val="-2"/>
        </w:rPr>
        <w:t xml:space="preserve">the </w:t>
      </w:r>
      <w:r>
        <w:t>type of the database, the schema, benefits and limitations of using such technology in terms of the number of requests, response time, disaster recovery, and</w:t>
      </w:r>
      <w:r>
        <w:rPr>
          <w:spacing w:val="-13"/>
        </w:rPr>
        <w:t xml:space="preserve"> </w:t>
      </w:r>
      <w:r>
        <w:t>redundancy.</w:t>
      </w:r>
    </w:p>
    <w:p w14:paraId="46D31800" w14:textId="77777777" w:rsidR="00DF30AB" w:rsidRDefault="00DF30AB">
      <w:pPr>
        <w:pStyle w:val="BodyText"/>
        <w:spacing w:before="7"/>
      </w:pPr>
    </w:p>
    <w:p w14:paraId="2B4C9164" w14:textId="77777777" w:rsidR="00DF30AB" w:rsidRPr="00187B05" w:rsidRDefault="000C1A9F" w:rsidP="00DF0A30">
      <w:pPr>
        <w:tabs>
          <w:tab w:val="left" w:pos="821"/>
        </w:tabs>
        <w:ind w:left="460"/>
        <w:rPr>
          <w:b/>
          <w:sz w:val="24"/>
        </w:rPr>
      </w:pPr>
      <w:r w:rsidRPr="00187B05">
        <w:rPr>
          <w:b/>
          <w:sz w:val="24"/>
        </w:rPr>
        <w:lastRenderedPageBreak/>
        <w:t>Key</w:t>
      </w:r>
      <w:r w:rsidRPr="00187B05">
        <w:rPr>
          <w:b/>
          <w:spacing w:val="-2"/>
          <w:sz w:val="24"/>
        </w:rPr>
        <w:t xml:space="preserve"> </w:t>
      </w:r>
      <w:r w:rsidRPr="00187B05">
        <w:rPr>
          <w:b/>
          <w:sz w:val="24"/>
        </w:rPr>
        <w:t>Deliverables:</w:t>
      </w:r>
    </w:p>
    <w:p w14:paraId="3372778E" w14:textId="77777777" w:rsidR="00DF0A30" w:rsidRDefault="00DF0A30" w:rsidP="00DF0A30">
      <w:pPr>
        <w:pStyle w:val="ListParagraph"/>
        <w:numPr>
          <w:ilvl w:val="0"/>
          <w:numId w:val="6"/>
        </w:numPr>
        <w:tabs>
          <w:tab w:val="left" w:pos="1181"/>
        </w:tabs>
        <w:spacing w:before="0"/>
        <w:rPr>
          <w:sz w:val="24"/>
        </w:rPr>
      </w:pPr>
      <w:r>
        <w:rPr>
          <w:sz w:val="24"/>
        </w:rPr>
        <w:t>Site</w:t>
      </w:r>
      <w:r>
        <w:rPr>
          <w:spacing w:val="-1"/>
          <w:sz w:val="24"/>
        </w:rPr>
        <w:t xml:space="preserve"> </w:t>
      </w:r>
      <w:r>
        <w:rPr>
          <w:sz w:val="24"/>
        </w:rPr>
        <w:t>Map</w:t>
      </w:r>
    </w:p>
    <w:p w14:paraId="49614E57" w14:textId="77777777" w:rsidR="00DF30AB" w:rsidRDefault="000C1A9F" w:rsidP="00DF0A30">
      <w:pPr>
        <w:pStyle w:val="ListParagraph"/>
        <w:numPr>
          <w:ilvl w:val="0"/>
          <w:numId w:val="6"/>
        </w:numPr>
        <w:tabs>
          <w:tab w:val="left" w:pos="1180"/>
          <w:tab w:val="left" w:pos="1181"/>
        </w:tabs>
        <w:spacing w:before="0"/>
        <w:rPr>
          <w:sz w:val="24"/>
        </w:rPr>
      </w:pPr>
      <w:r>
        <w:rPr>
          <w:sz w:val="24"/>
        </w:rPr>
        <w:t>Finalized design of front-end</w:t>
      </w:r>
      <w:r>
        <w:rPr>
          <w:spacing w:val="-9"/>
          <w:sz w:val="24"/>
        </w:rPr>
        <w:t xml:space="preserve"> </w:t>
      </w:r>
      <w:r>
        <w:rPr>
          <w:sz w:val="24"/>
        </w:rPr>
        <w:t>website</w:t>
      </w:r>
    </w:p>
    <w:p w14:paraId="35072B95" w14:textId="77777777" w:rsidR="00DF30AB" w:rsidRDefault="000C1A9F" w:rsidP="00DF0A30">
      <w:pPr>
        <w:pStyle w:val="ListParagraph"/>
        <w:numPr>
          <w:ilvl w:val="0"/>
          <w:numId w:val="6"/>
        </w:numPr>
        <w:tabs>
          <w:tab w:val="left" w:pos="1181"/>
        </w:tabs>
        <w:spacing w:before="0"/>
        <w:rPr>
          <w:sz w:val="24"/>
        </w:rPr>
      </w:pPr>
      <w:r>
        <w:rPr>
          <w:sz w:val="24"/>
        </w:rPr>
        <w:t>Finalized design for back-end and</w:t>
      </w:r>
      <w:r>
        <w:rPr>
          <w:spacing w:val="-6"/>
          <w:sz w:val="24"/>
        </w:rPr>
        <w:t xml:space="preserve"> </w:t>
      </w:r>
      <w:r>
        <w:rPr>
          <w:sz w:val="24"/>
        </w:rPr>
        <w:t>database</w:t>
      </w:r>
    </w:p>
    <w:p w14:paraId="6F1FD402" w14:textId="77777777" w:rsidR="00DF30AB" w:rsidRDefault="000C1A9F" w:rsidP="00DF0A30">
      <w:pPr>
        <w:pStyle w:val="ListParagraph"/>
        <w:numPr>
          <w:ilvl w:val="0"/>
          <w:numId w:val="6"/>
        </w:numPr>
        <w:tabs>
          <w:tab w:val="left" w:pos="1181"/>
        </w:tabs>
        <w:spacing w:before="0"/>
        <w:rPr>
          <w:sz w:val="24"/>
        </w:rPr>
      </w:pPr>
      <w:r>
        <w:rPr>
          <w:sz w:val="24"/>
        </w:rPr>
        <w:t>Finalized choice for</w:t>
      </w:r>
      <w:r>
        <w:rPr>
          <w:spacing w:val="-2"/>
          <w:sz w:val="24"/>
        </w:rPr>
        <w:t xml:space="preserve"> </w:t>
      </w:r>
      <w:r>
        <w:rPr>
          <w:sz w:val="24"/>
        </w:rPr>
        <w:t>deploying</w:t>
      </w:r>
    </w:p>
    <w:p w14:paraId="33154B9C" w14:textId="77777777" w:rsidR="00DF30AB" w:rsidRDefault="00DF0A30" w:rsidP="00DF0A30">
      <w:pPr>
        <w:pStyle w:val="ListParagraph"/>
        <w:numPr>
          <w:ilvl w:val="0"/>
          <w:numId w:val="6"/>
        </w:numPr>
        <w:tabs>
          <w:tab w:val="left" w:pos="1181"/>
        </w:tabs>
        <w:spacing w:before="0"/>
        <w:rPr>
          <w:sz w:val="24"/>
        </w:rPr>
      </w:pPr>
      <w:r>
        <w:rPr>
          <w:sz w:val="24"/>
        </w:rPr>
        <w:t xml:space="preserve">End to End </w:t>
      </w:r>
      <w:r w:rsidR="000C1A9F">
        <w:rPr>
          <w:sz w:val="24"/>
        </w:rPr>
        <w:t>Design</w:t>
      </w:r>
      <w:r w:rsidR="000C1A9F">
        <w:rPr>
          <w:spacing w:val="-2"/>
          <w:sz w:val="24"/>
        </w:rPr>
        <w:t xml:space="preserve"> </w:t>
      </w:r>
      <w:r w:rsidR="000C1A9F">
        <w:rPr>
          <w:sz w:val="24"/>
        </w:rPr>
        <w:t>Document</w:t>
      </w:r>
    </w:p>
    <w:p w14:paraId="53027550" w14:textId="77777777" w:rsidR="00DF30AB" w:rsidRDefault="00DF30AB">
      <w:pPr>
        <w:pStyle w:val="BodyText"/>
        <w:spacing w:before="5"/>
        <w:rPr>
          <w:sz w:val="27"/>
        </w:rPr>
      </w:pPr>
    </w:p>
    <w:p w14:paraId="205B6F82" w14:textId="77777777" w:rsidR="00DF30AB" w:rsidRDefault="000C1A9F" w:rsidP="00187B05">
      <w:pPr>
        <w:pStyle w:val="Heading2"/>
        <w:tabs>
          <w:tab w:val="left" w:pos="461"/>
        </w:tabs>
        <w:spacing w:before="1"/>
        <w:ind w:left="100" w:firstLine="0"/>
      </w:pPr>
      <w:bookmarkStart w:id="18" w:name="_Toc60317327"/>
      <w:r>
        <w:t>Development</w:t>
      </w:r>
      <w:r>
        <w:rPr>
          <w:spacing w:val="64"/>
        </w:rPr>
        <w:t xml:space="preserve"> </w:t>
      </w:r>
      <w:r>
        <w:t>Phase</w:t>
      </w:r>
      <w:bookmarkEnd w:id="18"/>
    </w:p>
    <w:p w14:paraId="6ED181DA" w14:textId="77777777" w:rsidR="00187B05" w:rsidRDefault="00187B05" w:rsidP="00187B05">
      <w:pPr>
        <w:tabs>
          <w:tab w:val="left" w:pos="821"/>
        </w:tabs>
        <w:ind w:left="460"/>
        <w:rPr>
          <w:b/>
          <w:sz w:val="24"/>
        </w:rPr>
      </w:pPr>
    </w:p>
    <w:p w14:paraId="766F67CD" w14:textId="77777777" w:rsidR="00533141" w:rsidRPr="00DF0A30" w:rsidRDefault="00533141" w:rsidP="00533141">
      <w:pPr>
        <w:tabs>
          <w:tab w:val="left" w:pos="361"/>
        </w:tabs>
        <w:ind w:right="7584"/>
        <w:rPr>
          <w:b/>
          <w:sz w:val="24"/>
        </w:rPr>
      </w:pPr>
      <w:r>
        <w:rPr>
          <w:b/>
          <w:sz w:val="24"/>
        </w:rPr>
        <w:tab/>
      </w:r>
      <w:r w:rsidRPr="00DF0A30">
        <w:rPr>
          <w:b/>
          <w:sz w:val="24"/>
        </w:rPr>
        <w:t>Objective</w:t>
      </w:r>
    </w:p>
    <w:p w14:paraId="2AEE1AFC" w14:textId="3C5BD123" w:rsidR="00DF30AB" w:rsidRDefault="00F13FE0" w:rsidP="00533141">
      <w:pPr>
        <w:pStyle w:val="BodyText"/>
        <w:spacing w:before="80" w:line="276" w:lineRule="auto"/>
        <w:ind w:left="720" w:right="113"/>
      </w:pPr>
      <w:r>
        <w:t>Group 3 Enterprises</w:t>
      </w:r>
      <w:r w:rsidR="000C1A9F">
        <w:t xml:space="preserve"> will create a project based on previous plans and instructions from the client. At each milestone, </w:t>
      </w:r>
      <w:r>
        <w:t>Group 3 Enterprises</w:t>
      </w:r>
      <w:r w:rsidR="000C1A9F">
        <w:t xml:space="preserve"> shall complete the planned items and deliver them to the client. All the documents from the previous phase will be transformed into an actual</w:t>
      </w:r>
      <w:r w:rsidR="000C1A9F">
        <w:rPr>
          <w:spacing w:val="-9"/>
        </w:rPr>
        <w:t xml:space="preserve"> </w:t>
      </w:r>
      <w:r w:rsidR="000C1A9F">
        <w:t>solution.</w:t>
      </w:r>
    </w:p>
    <w:p w14:paraId="0B8E049A" w14:textId="77777777" w:rsidR="00DF30AB" w:rsidRDefault="00DF30AB" w:rsidP="00187B05">
      <w:pPr>
        <w:pStyle w:val="BodyText"/>
        <w:spacing w:before="5"/>
      </w:pPr>
    </w:p>
    <w:p w14:paraId="62532D42" w14:textId="77777777" w:rsidR="00DF30AB" w:rsidRDefault="000C1A9F" w:rsidP="00187B05">
      <w:pPr>
        <w:pStyle w:val="BodyText"/>
        <w:spacing w:line="278" w:lineRule="auto"/>
        <w:ind w:left="821" w:right="109"/>
      </w:pPr>
      <w:r>
        <w:t xml:space="preserve">In the case </w:t>
      </w:r>
      <w:r>
        <w:rPr>
          <w:spacing w:val="3"/>
        </w:rPr>
        <w:t xml:space="preserve">of </w:t>
      </w:r>
      <w:r>
        <w:t xml:space="preserve">items not delivered due to unforeseen circumstances, the milestones shall be renegotiated. The work is divided </w:t>
      </w:r>
      <w:r>
        <w:rPr>
          <w:spacing w:val="2"/>
        </w:rPr>
        <w:t xml:space="preserve">into </w:t>
      </w:r>
      <w:r>
        <w:t>modules/units and actual coding is started. In this phase the code is produced so it is the main focus for the developer. This is the longest phase of the software development life cycle.</w:t>
      </w:r>
    </w:p>
    <w:p w14:paraId="2BFC285A" w14:textId="77777777" w:rsidR="00DF30AB" w:rsidRDefault="00DF30AB">
      <w:pPr>
        <w:pStyle w:val="BodyText"/>
        <w:spacing w:before="4"/>
      </w:pPr>
    </w:p>
    <w:p w14:paraId="03A4C357" w14:textId="77777777" w:rsidR="00DF30AB" w:rsidRPr="00187B05" w:rsidRDefault="000C1A9F" w:rsidP="00187B05">
      <w:pPr>
        <w:tabs>
          <w:tab w:val="left" w:pos="821"/>
        </w:tabs>
        <w:ind w:left="460"/>
        <w:jc w:val="both"/>
        <w:rPr>
          <w:b/>
          <w:sz w:val="24"/>
        </w:rPr>
      </w:pPr>
      <w:r w:rsidRPr="00187B05">
        <w:rPr>
          <w:b/>
          <w:sz w:val="24"/>
        </w:rPr>
        <w:t>Key</w:t>
      </w:r>
      <w:r w:rsidRPr="00187B05">
        <w:rPr>
          <w:b/>
          <w:spacing w:val="-2"/>
          <w:sz w:val="24"/>
        </w:rPr>
        <w:t xml:space="preserve"> </w:t>
      </w:r>
      <w:r w:rsidRPr="00187B05">
        <w:rPr>
          <w:b/>
          <w:sz w:val="24"/>
        </w:rPr>
        <w:t>Deliverables:</w:t>
      </w:r>
    </w:p>
    <w:p w14:paraId="62E68E63" w14:textId="77777777" w:rsidR="00DF30AB" w:rsidRDefault="000C1A9F" w:rsidP="00DF0A30">
      <w:pPr>
        <w:pStyle w:val="ListParagraph"/>
        <w:numPr>
          <w:ilvl w:val="2"/>
          <w:numId w:val="3"/>
        </w:numPr>
        <w:tabs>
          <w:tab w:val="left" w:pos="1180"/>
          <w:tab w:val="left" w:pos="1181"/>
        </w:tabs>
        <w:spacing w:before="0"/>
        <w:rPr>
          <w:sz w:val="24"/>
        </w:rPr>
      </w:pPr>
      <w:r>
        <w:rPr>
          <w:sz w:val="24"/>
        </w:rPr>
        <w:t>Working software for</w:t>
      </w:r>
      <w:r>
        <w:rPr>
          <w:spacing w:val="-8"/>
          <w:sz w:val="24"/>
        </w:rPr>
        <w:t xml:space="preserve"> </w:t>
      </w:r>
      <w:r>
        <w:rPr>
          <w:sz w:val="24"/>
        </w:rPr>
        <w:t>front-end</w:t>
      </w:r>
    </w:p>
    <w:p w14:paraId="41F14521" w14:textId="77777777" w:rsidR="00DF30AB" w:rsidRDefault="000C1A9F" w:rsidP="00DF0A30">
      <w:pPr>
        <w:pStyle w:val="ListParagraph"/>
        <w:numPr>
          <w:ilvl w:val="2"/>
          <w:numId w:val="3"/>
        </w:numPr>
        <w:tabs>
          <w:tab w:val="left" w:pos="1181"/>
        </w:tabs>
        <w:spacing w:before="0"/>
        <w:rPr>
          <w:sz w:val="24"/>
        </w:rPr>
      </w:pPr>
      <w:r>
        <w:rPr>
          <w:sz w:val="24"/>
        </w:rPr>
        <w:t>Working software for</w:t>
      </w:r>
      <w:r>
        <w:rPr>
          <w:spacing w:val="-3"/>
          <w:sz w:val="24"/>
        </w:rPr>
        <w:t xml:space="preserve"> </w:t>
      </w:r>
      <w:r>
        <w:rPr>
          <w:sz w:val="24"/>
        </w:rPr>
        <w:t>back-end</w:t>
      </w:r>
    </w:p>
    <w:p w14:paraId="5FF5E2AC" w14:textId="77777777" w:rsidR="00DF30AB" w:rsidRDefault="000C1A9F" w:rsidP="00DF0A30">
      <w:pPr>
        <w:pStyle w:val="ListParagraph"/>
        <w:numPr>
          <w:ilvl w:val="2"/>
          <w:numId w:val="3"/>
        </w:numPr>
        <w:tabs>
          <w:tab w:val="left" w:pos="1181"/>
        </w:tabs>
        <w:spacing w:before="0"/>
        <w:rPr>
          <w:sz w:val="24"/>
        </w:rPr>
      </w:pPr>
      <w:r>
        <w:rPr>
          <w:sz w:val="24"/>
        </w:rPr>
        <w:t>Script for setting up</w:t>
      </w:r>
      <w:r>
        <w:rPr>
          <w:spacing w:val="-7"/>
          <w:sz w:val="24"/>
        </w:rPr>
        <w:t xml:space="preserve"> </w:t>
      </w:r>
      <w:r>
        <w:rPr>
          <w:sz w:val="24"/>
        </w:rPr>
        <w:t>database</w:t>
      </w:r>
    </w:p>
    <w:p w14:paraId="7705B899" w14:textId="7C49A75A" w:rsidR="00DF30AB" w:rsidRDefault="000C1A9F" w:rsidP="00DF0A30">
      <w:pPr>
        <w:pStyle w:val="ListParagraph"/>
        <w:numPr>
          <w:ilvl w:val="2"/>
          <w:numId w:val="3"/>
        </w:numPr>
        <w:tabs>
          <w:tab w:val="left" w:pos="1181"/>
        </w:tabs>
        <w:spacing w:before="0"/>
        <w:rPr>
          <w:sz w:val="24"/>
        </w:rPr>
      </w:pPr>
      <w:r>
        <w:rPr>
          <w:sz w:val="24"/>
        </w:rPr>
        <w:t>Unit</w:t>
      </w:r>
      <w:r>
        <w:rPr>
          <w:spacing w:val="-4"/>
          <w:sz w:val="24"/>
        </w:rPr>
        <w:t xml:space="preserve"> </w:t>
      </w:r>
      <w:r>
        <w:rPr>
          <w:sz w:val="24"/>
        </w:rPr>
        <w:t>tests</w:t>
      </w:r>
    </w:p>
    <w:p w14:paraId="30A62C05" w14:textId="4299EB2C" w:rsidR="00537455" w:rsidRDefault="00537455" w:rsidP="00DF0A30">
      <w:pPr>
        <w:pStyle w:val="ListParagraph"/>
        <w:numPr>
          <w:ilvl w:val="2"/>
          <w:numId w:val="3"/>
        </w:numPr>
        <w:tabs>
          <w:tab w:val="left" w:pos="1181"/>
        </w:tabs>
        <w:spacing w:before="0"/>
        <w:rPr>
          <w:sz w:val="24"/>
        </w:rPr>
      </w:pPr>
      <w:r>
        <w:rPr>
          <w:sz w:val="24"/>
        </w:rPr>
        <w:t>Bug Fixes</w:t>
      </w:r>
    </w:p>
    <w:p w14:paraId="3187B6CD" w14:textId="77777777" w:rsidR="00DF30AB" w:rsidRDefault="00DF30AB">
      <w:pPr>
        <w:pStyle w:val="BodyText"/>
        <w:spacing w:before="10"/>
        <w:rPr>
          <w:sz w:val="27"/>
        </w:rPr>
      </w:pPr>
    </w:p>
    <w:p w14:paraId="3E7C9BA2" w14:textId="77777777" w:rsidR="00DF30AB" w:rsidRDefault="000C1A9F" w:rsidP="00DF0A30">
      <w:pPr>
        <w:pStyle w:val="Heading2"/>
        <w:tabs>
          <w:tab w:val="left" w:pos="461"/>
        </w:tabs>
        <w:spacing w:before="1"/>
        <w:ind w:left="-1" w:right="7508" w:firstLine="0"/>
      </w:pPr>
      <w:bookmarkStart w:id="19" w:name="4._Testing_Phase"/>
      <w:bookmarkStart w:id="20" w:name="_Toc60317328"/>
      <w:bookmarkEnd w:id="19"/>
      <w:r>
        <w:t>Testing</w:t>
      </w:r>
      <w:r>
        <w:rPr>
          <w:spacing w:val="-2"/>
        </w:rPr>
        <w:t xml:space="preserve"> </w:t>
      </w:r>
      <w:r>
        <w:t>Phase</w:t>
      </w:r>
      <w:bookmarkEnd w:id="20"/>
    </w:p>
    <w:p w14:paraId="4D6B626E" w14:textId="77777777" w:rsidR="00DF0A30" w:rsidRDefault="00DF0A30" w:rsidP="00DF0A30">
      <w:pPr>
        <w:tabs>
          <w:tab w:val="left" w:pos="361"/>
        </w:tabs>
        <w:ind w:right="7584"/>
        <w:jc w:val="right"/>
        <w:rPr>
          <w:b/>
          <w:sz w:val="24"/>
        </w:rPr>
      </w:pPr>
    </w:p>
    <w:p w14:paraId="2BABE1DD" w14:textId="77777777" w:rsidR="00DF30AB" w:rsidRPr="00DF0A30" w:rsidRDefault="00187B05" w:rsidP="00187B05">
      <w:pPr>
        <w:tabs>
          <w:tab w:val="left" w:pos="361"/>
        </w:tabs>
        <w:ind w:right="7584"/>
        <w:rPr>
          <w:b/>
          <w:sz w:val="24"/>
        </w:rPr>
      </w:pPr>
      <w:r>
        <w:rPr>
          <w:b/>
          <w:sz w:val="24"/>
        </w:rPr>
        <w:tab/>
      </w:r>
      <w:r w:rsidR="000C1A9F" w:rsidRPr="00DF0A30">
        <w:rPr>
          <w:b/>
          <w:sz w:val="24"/>
        </w:rPr>
        <w:t>Objective</w:t>
      </w:r>
    </w:p>
    <w:p w14:paraId="7C04B532" w14:textId="51CC2FBC" w:rsidR="00DF30AB" w:rsidRDefault="00F13FE0" w:rsidP="00187B05">
      <w:pPr>
        <w:pStyle w:val="BodyText"/>
        <w:spacing w:line="276" w:lineRule="auto"/>
        <w:ind w:left="821" w:right="119"/>
      </w:pPr>
      <w:r>
        <w:t>Group 3 Enterprises</w:t>
      </w:r>
      <w:r w:rsidR="000C1A9F">
        <w:t xml:space="preserve"> shall test the </w:t>
      </w:r>
      <w:r>
        <w:t>Audio-generating application</w:t>
      </w:r>
      <w:r w:rsidR="000C1A9F">
        <w:t xml:space="preserve"> solution against the requirements detailed in the requirement documents and ensure the least </w:t>
      </w:r>
      <w:proofErr w:type="gramStart"/>
      <w:r w:rsidR="000C1A9F">
        <w:t>amount</w:t>
      </w:r>
      <w:proofErr w:type="gramEnd"/>
      <w:r w:rsidR="000C1A9F">
        <w:t xml:space="preserve"> of bugs remain in the system. The testing ensures the solution delivers all the features required and it can operate without any major fault.</w:t>
      </w:r>
    </w:p>
    <w:p w14:paraId="5BA83E2B" w14:textId="77777777" w:rsidR="00DF30AB" w:rsidRDefault="00DF30AB" w:rsidP="00187B05">
      <w:pPr>
        <w:pStyle w:val="BodyText"/>
        <w:spacing w:before="5"/>
      </w:pPr>
    </w:p>
    <w:p w14:paraId="6065CCF6" w14:textId="17FB2FBC" w:rsidR="00DF30AB" w:rsidRDefault="00F13FE0" w:rsidP="00187B05">
      <w:pPr>
        <w:pStyle w:val="BodyText"/>
        <w:spacing w:line="276" w:lineRule="auto"/>
        <w:ind w:left="821" w:right="109"/>
      </w:pPr>
      <w:r>
        <w:t>Group 3 Enterprises</w:t>
      </w:r>
      <w:r w:rsidR="000C1A9F">
        <w:t xml:space="preserve"> shall conduct integration testing for the three components: front-end, back-end, and database. </w:t>
      </w:r>
      <w:r>
        <w:t>Group 3 Enterprises</w:t>
      </w:r>
      <w:r w:rsidR="000C1A9F">
        <w:t xml:space="preserve"> shall also conduct user acceptance testing (UAT) for the </w:t>
      </w:r>
      <w:r>
        <w:t>Audio-generating application</w:t>
      </w:r>
      <w:r w:rsidR="000C1A9F">
        <w:t xml:space="preserve"> solution and compile the testing report to present to the client for review and approval.</w:t>
      </w:r>
    </w:p>
    <w:p w14:paraId="3C74F54D" w14:textId="77777777" w:rsidR="00DF30AB" w:rsidRDefault="00DF30AB">
      <w:pPr>
        <w:pStyle w:val="BodyText"/>
        <w:spacing w:before="5"/>
      </w:pPr>
    </w:p>
    <w:p w14:paraId="6DF34F14" w14:textId="77777777" w:rsidR="00DF30AB" w:rsidRPr="00187B05" w:rsidRDefault="000C1A9F" w:rsidP="00DF0A30">
      <w:pPr>
        <w:tabs>
          <w:tab w:val="left" w:pos="821"/>
        </w:tabs>
        <w:ind w:left="460"/>
        <w:rPr>
          <w:b/>
          <w:sz w:val="24"/>
        </w:rPr>
      </w:pPr>
      <w:r w:rsidRPr="00187B05">
        <w:rPr>
          <w:b/>
          <w:sz w:val="24"/>
        </w:rPr>
        <w:t>Key</w:t>
      </w:r>
      <w:r w:rsidRPr="00187B05">
        <w:rPr>
          <w:b/>
          <w:spacing w:val="-3"/>
          <w:sz w:val="24"/>
        </w:rPr>
        <w:t xml:space="preserve"> </w:t>
      </w:r>
      <w:r w:rsidRPr="00187B05">
        <w:rPr>
          <w:b/>
          <w:sz w:val="24"/>
        </w:rPr>
        <w:t>Deliverables:</w:t>
      </w:r>
    </w:p>
    <w:p w14:paraId="2A2DB6BE" w14:textId="77777777" w:rsidR="00DF30AB" w:rsidRDefault="000C1A9F" w:rsidP="00DF0A30">
      <w:pPr>
        <w:pStyle w:val="ListParagraph"/>
        <w:numPr>
          <w:ilvl w:val="2"/>
          <w:numId w:val="7"/>
        </w:numPr>
        <w:tabs>
          <w:tab w:val="left" w:pos="1180"/>
          <w:tab w:val="left" w:pos="1181"/>
        </w:tabs>
        <w:spacing w:before="0"/>
        <w:rPr>
          <w:sz w:val="24"/>
        </w:rPr>
      </w:pPr>
      <w:r>
        <w:rPr>
          <w:sz w:val="24"/>
        </w:rPr>
        <w:t>Testing</w:t>
      </w:r>
      <w:r>
        <w:rPr>
          <w:spacing w:val="-1"/>
          <w:sz w:val="24"/>
        </w:rPr>
        <w:t xml:space="preserve"> </w:t>
      </w:r>
      <w:r>
        <w:rPr>
          <w:sz w:val="24"/>
        </w:rPr>
        <w:t>Plan</w:t>
      </w:r>
    </w:p>
    <w:p w14:paraId="36C84FE5" w14:textId="4BDC8907" w:rsidR="00DF30AB" w:rsidRDefault="000C1A9F" w:rsidP="00DF0A30">
      <w:pPr>
        <w:pStyle w:val="ListParagraph"/>
        <w:numPr>
          <w:ilvl w:val="2"/>
          <w:numId w:val="7"/>
        </w:numPr>
        <w:tabs>
          <w:tab w:val="left" w:pos="1181"/>
        </w:tabs>
        <w:spacing w:before="0"/>
        <w:rPr>
          <w:sz w:val="24"/>
        </w:rPr>
      </w:pPr>
      <w:r>
        <w:rPr>
          <w:sz w:val="24"/>
        </w:rPr>
        <w:t>Test</w:t>
      </w:r>
      <w:r>
        <w:rPr>
          <w:spacing w:val="-3"/>
          <w:sz w:val="24"/>
        </w:rPr>
        <w:t xml:space="preserve"> </w:t>
      </w:r>
      <w:r>
        <w:rPr>
          <w:sz w:val="24"/>
        </w:rPr>
        <w:t>Results</w:t>
      </w:r>
    </w:p>
    <w:p w14:paraId="6681AF8A" w14:textId="19A28123" w:rsidR="00537455" w:rsidRDefault="00537455" w:rsidP="00DF0A30">
      <w:pPr>
        <w:pStyle w:val="ListParagraph"/>
        <w:numPr>
          <w:ilvl w:val="2"/>
          <w:numId w:val="7"/>
        </w:numPr>
        <w:tabs>
          <w:tab w:val="left" w:pos="1181"/>
        </w:tabs>
        <w:spacing w:before="0"/>
        <w:rPr>
          <w:sz w:val="24"/>
        </w:rPr>
      </w:pPr>
      <w:r>
        <w:rPr>
          <w:sz w:val="24"/>
        </w:rPr>
        <w:t>Execute Test Cases</w:t>
      </w:r>
    </w:p>
    <w:p w14:paraId="0A40E0F4" w14:textId="3E002B71" w:rsidR="00537455" w:rsidRDefault="00537455" w:rsidP="00DF0A30">
      <w:pPr>
        <w:pStyle w:val="ListParagraph"/>
        <w:numPr>
          <w:ilvl w:val="2"/>
          <w:numId w:val="7"/>
        </w:numPr>
        <w:tabs>
          <w:tab w:val="left" w:pos="1181"/>
        </w:tabs>
        <w:spacing w:before="0"/>
        <w:rPr>
          <w:sz w:val="24"/>
        </w:rPr>
      </w:pPr>
      <w:r>
        <w:rPr>
          <w:sz w:val="24"/>
        </w:rPr>
        <w:t>Final Coding Package</w:t>
      </w:r>
    </w:p>
    <w:p w14:paraId="3DADD8DC" w14:textId="77777777" w:rsidR="00DF30AB" w:rsidRDefault="00DF30AB">
      <w:pPr>
        <w:pStyle w:val="BodyText"/>
        <w:rPr>
          <w:sz w:val="26"/>
        </w:rPr>
      </w:pPr>
    </w:p>
    <w:p w14:paraId="51655380" w14:textId="77777777" w:rsidR="00DF30AB" w:rsidRDefault="00DF30AB">
      <w:pPr>
        <w:pStyle w:val="BodyText"/>
        <w:rPr>
          <w:sz w:val="28"/>
        </w:rPr>
      </w:pPr>
    </w:p>
    <w:p w14:paraId="37413EB3" w14:textId="77777777" w:rsidR="00DF30AB" w:rsidRDefault="000C1A9F" w:rsidP="00DF0A30">
      <w:pPr>
        <w:pStyle w:val="Heading2"/>
        <w:tabs>
          <w:tab w:val="left" w:pos="461"/>
        </w:tabs>
        <w:ind w:left="99" w:firstLine="0"/>
      </w:pPr>
      <w:bookmarkStart w:id="21" w:name="_Toc60317329"/>
      <w:r>
        <w:t>Deployment</w:t>
      </w:r>
      <w:r>
        <w:rPr>
          <w:spacing w:val="-1"/>
        </w:rPr>
        <w:t xml:space="preserve"> </w:t>
      </w:r>
      <w:r>
        <w:t>Phase:</w:t>
      </w:r>
      <w:bookmarkEnd w:id="21"/>
    </w:p>
    <w:p w14:paraId="5D0F33C4" w14:textId="77777777" w:rsidR="00DF0A30" w:rsidRDefault="00DF0A30" w:rsidP="00DF0A30">
      <w:pPr>
        <w:tabs>
          <w:tab w:val="left" w:pos="821"/>
        </w:tabs>
        <w:ind w:left="460"/>
        <w:rPr>
          <w:b/>
          <w:sz w:val="24"/>
        </w:rPr>
      </w:pPr>
    </w:p>
    <w:p w14:paraId="2B41BEC5" w14:textId="77777777" w:rsidR="005E0AE4" w:rsidRPr="00DF0A30" w:rsidRDefault="005E0AE4" w:rsidP="005E0AE4">
      <w:pPr>
        <w:tabs>
          <w:tab w:val="left" w:pos="361"/>
        </w:tabs>
        <w:ind w:right="7584"/>
        <w:rPr>
          <w:b/>
          <w:sz w:val="24"/>
        </w:rPr>
      </w:pPr>
      <w:r>
        <w:rPr>
          <w:b/>
          <w:sz w:val="24"/>
        </w:rPr>
        <w:tab/>
      </w:r>
      <w:r w:rsidRPr="00DF0A30">
        <w:rPr>
          <w:b/>
          <w:sz w:val="24"/>
        </w:rPr>
        <w:t>Objective</w:t>
      </w:r>
    </w:p>
    <w:p w14:paraId="144059DF" w14:textId="6971F816" w:rsidR="00DF30AB" w:rsidRDefault="000C1A9F" w:rsidP="00187B05">
      <w:pPr>
        <w:pStyle w:val="BodyText"/>
        <w:spacing w:before="80" w:line="276" w:lineRule="auto"/>
        <w:ind w:left="821" w:right="115"/>
      </w:pPr>
      <w:r>
        <w:t xml:space="preserve">After the team tests the product and the product passes each testing phase, </w:t>
      </w:r>
      <w:r w:rsidR="00F13FE0">
        <w:t>High Sodium Industries</w:t>
      </w:r>
      <w:r>
        <w:t xml:space="preserve"> will move on to the deployment phase. In the deployment phase, the project team passes the testing of the product, and the product is ready to go live. The team will deploy the website on the AWS S3 servers and conduct another test to ensure successful deployment. The product will then be ready to be used in a real environment by all end users of the product.</w:t>
      </w:r>
    </w:p>
    <w:p w14:paraId="03C46C60" w14:textId="77777777" w:rsidR="00DF30AB" w:rsidRDefault="00DF30AB">
      <w:pPr>
        <w:pStyle w:val="BodyText"/>
        <w:spacing w:before="5"/>
      </w:pPr>
    </w:p>
    <w:p w14:paraId="217E405F" w14:textId="77777777" w:rsidR="00DF30AB" w:rsidRPr="00187B05" w:rsidRDefault="000C1A9F" w:rsidP="00DF0A30">
      <w:pPr>
        <w:tabs>
          <w:tab w:val="left" w:pos="821"/>
        </w:tabs>
        <w:ind w:left="460"/>
        <w:rPr>
          <w:b/>
          <w:sz w:val="24"/>
        </w:rPr>
      </w:pPr>
      <w:r w:rsidRPr="00187B05">
        <w:rPr>
          <w:b/>
          <w:sz w:val="24"/>
        </w:rPr>
        <w:t>Key</w:t>
      </w:r>
      <w:r w:rsidRPr="00187B05">
        <w:rPr>
          <w:b/>
          <w:spacing w:val="-2"/>
          <w:sz w:val="24"/>
        </w:rPr>
        <w:t xml:space="preserve"> </w:t>
      </w:r>
      <w:r w:rsidRPr="00187B05">
        <w:rPr>
          <w:b/>
          <w:sz w:val="24"/>
        </w:rPr>
        <w:t>Deliverables:</w:t>
      </w:r>
    </w:p>
    <w:p w14:paraId="03783769" w14:textId="77777777" w:rsidR="00DF30AB" w:rsidRPr="00DF0A30" w:rsidRDefault="000C1A9F" w:rsidP="00DF0A30">
      <w:pPr>
        <w:pStyle w:val="ListParagraph"/>
        <w:numPr>
          <w:ilvl w:val="0"/>
          <w:numId w:val="8"/>
        </w:numPr>
        <w:tabs>
          <w:tab w:val="left" w:pos="1180"/>
          <w:tab w:val="left" w:pos="1181"/>
        </w:tabs>
        <w:spacing w:before="0"/>
        <w:rPr>
          <w:sz w:val="24"/>
        </w:rPr>
      </w:pPr>
      <w:r w:rsidRPr="00DF0A30">
        <w:rPr>
          <w:sz w:val="24"/>
        </w:rPr>
        <w:t>Deployed</w:t>
      </w:r>
      <w:r w:rsidRPr="00DF0A30">
        <w:rPr>
          <w:spacing w:val="-2"/>
          <w:sz w:val="24"/>
        </w:rPr>
        <w:t xml:space="preserve"> </w:t>
      </w:r>
      <w:r w:rsidRPr="00DF0A30">
        <w:rPr>
          <w:sz w:val="24"/>
        </w:rPr>
        <w:t>website</w:t>
      </w:r>
    </w:p>
    <w:p w14:paraId="35F261C8" w14:textId="77777777" w:rsidR="00DF30AB" w:rsidRDefault="000C1A9F" w:rsidP="00DF0A30">
      <w:pPr>
        <w:pStyle w:val="ListParagraph"/>
        <w:numPr>
          <w:ilvl w:val="0"/>
          <w:numId w:val="8"/>
        </w:numPr>
        <w:tabs>
          <w:tab w:val="left" w:pos="1181"/>
        </w:tabs>
        <w:spacing w:before="0"/>
        <w:rPr>
          <w:sz w:val="24"/>
        </w:rPr>
      </w:pPr>
      <w:r w:rsidRPr="00DF0A30">
        <w:rPr>
          <w:sz w:val="24"/>
        </w:rPr>
        <w:t xml:space="preserve">Working </w:t>
      </w:r>
      <w:proofErr w:type="gramStart"/>
      <w:r w:rsidRPr="00DF0A30">
        <w:rPr>
          <w:sz w:val="24"/>
        </w:rPr>
        <w:t>URL(</w:t>
      </w:r>
      <w:proofErr w:type="gramEnd"/>
      <w:r w:rsidRPr="00DF0A30">
        <w:rPr>
          <w:sz w:val="24"/>
        </w:rPr>
        <w:t>with domain</w:t>
      </w:r>
      <w:r w:rsidRPr="00DF0A30">
        <w:rPr>
          <w:spacing w:val="-7"/>
          <w:sz w:val="24"/>
        </w:rPr>
        <w:t xml:space="preserve"> </w:t>
      </w:r>
      <w:r w:rsidRPr="00DF0A30">
        <w:rPr>
          <w:sz w:val="24"/>
        </w:rPr>
        <w:t>name)</w:t>
      </w:r>
    </w:p>
    <w:p w14:paraId="2E9DF6B2" w14:textId="77777777" w:rsidR="00187B05" w:rsidRDefault="00187B05" w:rsidP="00DF0A30">
      <w:pPr>
        <w:pStyle w:val="ListParagraph"/>
        <w:numPr>
          <w:ilvl w:val="0"/>
          <w:numId w:val="8"/>
        </w:numPr>
        <w:tabs>
          <w:tab w:val="left" w:pos="1181"/>
        </w:tabs>
        <w:spacing w:before="0"/>
        <w:rPr>
          <w:sz w:val="24"/>
        </w:rPr>
      </w:pPr>
      <w:r>
        <w:rPr>
          <w:sz w:val="24"/>
        </w:rPr>
        <w:t>Source Code</w:t>
      </w:r>
    </w:p>
    <w:p w14:paraId="7D0DD79D" w14:textId="77777777" w:rsidR="00DF30AB" w:rsidRDefault="00DF30AB">
      <w:pPr>
        <w:pStyle w:val="BodyText"/>
        <w:rPr>
          <w:sz w:val="26"/>
        </w:rPr>
      </w:pPr>
    </w:p>
    <w:p w14:paraId="171590C8" w14:textId="77777777" w:rsidR="00DF30AB" w:rsidRDefault="000C1A9F" w:rsidP="005E0AE4">
      <w:pPr>
        <w:pStyle w:val="Heading2"/>
        <w:tabs>
          <w:tab w:val="left" w:pos="461"/>
        </w:tabs>
        <w:ind w:left="0" w:firstLine="0"/>
      </w:pPr>
      <w:bookmarkStart w:id="22" w:name="6._Closing_Phase:_Project_Hand-off,_Post"/>
      <w:bookmarkStart w:id="23" w:name="_Toc60317330"/>
      <w:bookmarkEnd w:id="22"/>
      <w:r>
        <w:t>Closing Phase: Project Hand-off, Post-Project Completion Support</w:t>
      </w:r>
      <w:r>
        <w:rPr>
          <w:spacing w:val="-29"/>
        </w:rPr>
        <w:t xml:space="preserve"> </w:t>
      </w:r>
      <w:r>
        <w:t>Plan</w:t>
      </w:r>
      <w:bookmarkEnd w:id="23"/>
    </w:p>
    <w:p w14:paraId="31600E1E" w14:textId="77777777" w:rsidR="00187B05" w:rsidRDefault="00187B05" w:rsidP="00187B05">
      <w:pPr>
        <w:tabs>
          <w:tab w:val="left" w:pos="821"/>
        </w:tabs>
        <w:ind w:left="460"/>
        <w:rPr>
          <w:b/>
          <w:sz w:val="24"/>
        </w:rPr>
      </w:pPr>
    </w:p>
    <w:p w14:paraId="4D0A56FC" w14:textId="77777777" w:rsidR="00DF30AB" w:rsidRPr="00187B05" w:rsidRDefault="000C1A9F" w:rsidP="00187B05">
      <w:pPr>
        <w:tabs>
          <w:tab w:val="left" w:pos="821"/>
        </w:tabs>
        <w:ind w:left="460"/>
        <w:rPr>
          <w:b/>
          <w:sz w:val="24"/>
        </w:rPr>
      </w:pPr>
      <w:r w:rsidRPr="00187B05">
        <w:rPr>
          <w:b/>
          <w:sz w:val="24"/>
        </w:rPr>
        <w:t>Objective</w:t>
      </w:r>
    </w:p>
    <w:p w14:paraId="20B7E355" w14:textId="06908536" w:rsidR="00DF30AB" w:rsidRDefault="00F13FE0">
      <w:pPr>
        <w:pStyle w:val="BodyText"/>
        <w:spacing w:line="276" w:lineRule="auto"/>
        <w:ind w:left="821" w:right="245"/>
        <w:jc w:val="both"/>
      </w:pPr>
      <w:r>
        <w:t>Group 3 Enterprises</w:t>
      </w:r>
      <w:r w:rsidR="000C1A9F">
        <w:t xml:space="preserve"> delivers the final working code base, </w:t>
      </w:r>
      <w:r w:rsidR="000C1A9F">
        <w:rPr>
          <w:spacing w:val="-2"/>
        </w:rPr>
        <w:t xml:space="preserve">the </w:t>
      </w:r>
      <w:r w:rsidR="000C1A9F">
        <w:t xml:space="preserve">implemented project on a working server. </w:t>
      </w:r>
      <w:r>
        <w:t>Group 3 Enterprises</w:t>
      </w:r>
      <w:r w:rsidR="000C1A9F">
        <w:t xml:space="preserve"> also provides a checklist based on the project plan and </w:t>
      </w:r>
      <w:proofErr w:type="gramStart"/>
      <w:r w:rsidR="000C1A9F">
        <w:t>demonstrate</w:t>
      </w:r>
      <w:proofErr w:type="gramEnd"/>
      <w:r w:rsidR="000C1A9F">
        <w:t xml:space="preserve"> that the implemented project contains information on how it satisfies the requirement from</w:t>
      </w:r>
      <w:r w:rsidR="000C1A9F">
        <w:rPr>
          <w:spacing w:val="-20"/>
        </w:rPr>
        <w:t xml:space="preserve"> </w:t>
      </w:r>
      <w:r w:rsidR="000C1A9F">
        <w:t>clients.</w:t>
      </w:r>
    </w:p>
    <w:p w14:paraId="4998E8EE" w14:textId="77777777" w:rsidR="00DF30AB" w:rsidRDefault="00DF30AB">
      <w:pPr>
        <w:pStyle w:val="BodyText"/>
        <w:spacing w:before="5"/>
      </w:pPr>
    </w:p>
    <w:p w14:paraId="0A2CBD05" w14:textId="1E637FA2" w:rsidR="00DF30AB" w:rsidRDefault="000C1A9F">
      <w:pPr>
        <w:pStyle w:val="BodyText"/>
        <w:spacing w:line="276" w:lineRule="auto"/>
        <w:ind w:left="821" w:right="241"/>
        <w:jc w:val="both"/>
      </w:pPr>
      <w:r>
        <w:t xml:space="preserve">The client training plan and project manual will be delivered to the client. This contains details on how the client should access and use the functionalities of the project at a high level. The Project Manual contains information for changing the code base at a low level, code organization, schema and documentation on the implementation. In addition, it contains contact information for </w:t>
      </w:r>
      <w:r w:rsidR="00F13FE0">
        <w:t>Group 3 Enterprises</w:t>
      </w:r>
      <w:r>
        <w:t xml:space="preserve"> support and web-hosting service should the client need to contact such </w:t>
      </w:r>
      <w:proofErr w:type="gramStart"/>
      <w:r>
        <w:t>service</w:t>
      </w:r>
      <w:proofErr w:type="gramEnd"/>
      <w:r>
        <w:t>.</w:t>
      </w:r>
    </w:p>
    <w:p w14:paraId="715C1206" w14:textId="77777777" w:rsidR="00DF30AB" w:rsidRDefault="00DF30AB">
      <w:pPr>
        <w:pStyle w:val="BodyText"/>
        <w:spacing w:before="3"/>
      </w:pPr>
    </w:p>
    <w:p w14:paraId="742C6CA2" w14:textId="07046B80" w:rsidR="00DF30AB" w:rsidRDefault="000C1A9F">
      <w:pPr>
        <w:pStyle w:val="BodyText"/>
        <w:spacing w:line="276" w:lineRule="auto"/>
        <w:ind w:left="821" w:right="257"/>
        <w:jc w:val="both"/>
      </w:pPr>
      <w:r>
        <w:t xml:space="preserve">The Post-Completion Support Plan lists the level of support that we plan to provide past project completion, and other levels of support and pricing should the client choose </w:t>
      </w:r>
      <w:r w:rsidR="00F13FE0">
        <w:t>Group 3 Enterprises</w:t>
      </w:r>
      <w:r>
        <w:t xml:space="preserve"> for continuous support.</w:t>
      </w:r>
    </w:p>
    <w:p w14:paraId="675077D0" w14:textId="77777777" w:rsidR="00DF30AB" w:rsidRDefault="00DF30AB">
      <w:pPr>
        <w:pStyle w:val="BodyText"/>
        <w:spacing w:before="8"/>
      </w:pPr>
    </w:p>
    <w:p w14:paraId="1511553C" w14:textId="6461010F" w:rsidR="00DF30AB" w:rsidRDefault="000C1A9F">
      <w:pPr>
        <w:pStyle w:val="BodyText"/>
        <w:spacing w:line="276" w:lineRule="auto"/>
        <w:ind w:left="821" w:right="245"/>
        <w:jc w:val="both"/>
      </w:pPr>
      <w:r>
        <w:t xml:space="preserve">The Disaster Recovery Plan provides the roadmap to restoring the project should the client encounter unforeseen circumstances and need to redeploy the </w:t>
      </w:r>
      <w:r w:rsidR="00F13FE0">
        <w:t>Audio-generating application</w:t>
      </w:r>
      <w:r>
        <w:t xml:space="preserve"> solution.</w:t>
      </w:r>
    </w:p>
    <w:p w14:paraId="54FF9D23" w14:textId="77777777" w:rsidR="00DF30AB" w:rsidRDefault="00DF30AB">
      <w:pPr>
        <w:pStyle w:val="BodyText"/>
        <w:spacing w:before="2"/>
      </w:pPr>
    </w:p>
    <w:p w14:paraId="6D3C2659" w14:textId="77777777" w:rsidR="00DF30AB" w:rsidRPr="00187B05" w:rsidRDefault="000C1A9F" w:rsidP="00187B05">
      <w:pPr>
        <w:tabs>
          <w:tab w:val="left" w:pos="821"/>
        </w:tabs>
        <w:ind w:left="460"/>
        <w:rPr>
          <w:b/>
          <w:sz w:val="24"/>
        </w:rPr>
      </w:pPr>
      <w:r w:rsidRPr="00187B05">
        <w:rPr>
          <w:b/>
          <w:sz w:val="24"/>
        </w:rPr>
        <w:t>Key</w:t>
      </w:r>
      <w:r w:rsidRPr="00187B05">
        <w:rPr>
          <w:b/>
          <w:spacing w:val="-2"/>
          <w:sz w:val="24"/>
        </w:rPr>
        <w:t xml:space="preserve"> </w:t>
      </w:r>
      <w:r w:rsidRPr="00187B05">
        <w:rPr>
          <w:b/>
          <w:sz w:val="24"/>
        </w:rPr>
        <w:t>Deliverables:</w:t>
      </w:r>
    </w:p>
    <w:p w14:paraId="37980DFB" w14:textId="77777777" w:rsidR="00DF30AB" w:rsidRDefault="000C1A9F" w:rsidP="00187B05">
      <w:pPr>
        <w:pStyle w:val="ListParagraph"/>
        <w:numPr>
          <w:ilvl w:val="2"/>
          <w:numId w:val="3"/>
        </w:numPr>
        <w:tabs>
          <w:tab w:val="left" w:pos="1180"/>
          <w:tab w:val="left" w:pos="1181"/>
        </w:tabs>
        <w:spacing w:before="0"/>
        <w:rPr>
          <w:sz w:val="24"/>
        </w:rPr>
      </w:pPr>
      <w:r>
        <w:rPr>
          <w:sz w:val="24"/>
        </w:rPr>
        <w:t>Client training</w:t>
      </w:r>
      <w:r>
        <w:rPr>
          <w:spacing w:val="-3"/>
          <w:sz w:val="24"/>
        </w:rPr>
        <w:t xml:space="preserve"> </w:t>
      </w:r>
      <w:r>
        <w:rPr>
          <w:sz w:val="24"/>
        </w:rPr>
        <w:t>plan</w:t>
      </w:r>
    </w:p>
    <w:p w14:paraId="5F5D3484" w14:textId="77777777" w:rsidR="00F76B62" w:rsidRDefault="00F76B62" w:rsidP="00187B05">
      <w:pPr>
        <w:pStyle w:val="ListParagraph"/>
        <w:numPr>
          <w:ilvl w:val="2"/>
          <w:numId w:val="3"/>
        </w:numPr>
        <w:tabs>
          <w:tab w:val="left" w:pos="1180"/>
          <w:tab w:val="left" w:pos="1181"/>
        </w:tabs>
        <w:spacing w:before="0"/>
        <w:rPr>
          <w:sz w:val="24"/>
        </w:rPr>
      </w:pPr>
      <w:r>
        <w:rPr>
          <w:sz w:val="24"/>
        </w:rPr>
        <w:t>Project Manual</w:t>
      </w:r>
    </w:p>
    <w:p w14:paraId="15B4A018" w14:textId="77777777" w:rsidR="00DF30AB" w:rsidRDefault="000C1A9F" w:rsidP="00187B05">
      <w:pPr>
        <w:pStyle w:val="ListParagraph"/>
        <w:numPr>
          <w:ilvl w:val="2"/>
          <w:numId w:val="3"/>
        </w:numPr>
        <w:tabs>
          <w:tab w:val="left" w:pos="1181"/>
        </w:tabs>
        <w:spacing w:before="0"/>
        <w:rPr>
          <w:sz w:val="24"/>
        </w:rPr>
      </w:pPr>
      <w:r>
        <w:rPr>
          <w:sz w:val="24"/>
        </w:rPr>
        <w:t>Post completion support</w:t>
      </w:r>
      <w:r>
        <w:rPr>
          <w:spacing w:val="-6"/>
          <w:sz w:val="24"/>
        </w:rPr>
        <w:t xml:space="preserve"> </w:t>
      </w:r>
      <w:r>
        <w:rPr>
          <w:sz w:val="24"/>
        </w:rPr>
        <w:t>plan</w:t>
      </w:r>
    </w:p>
    <w:p w14:paraId="4D6E8106" w14:textId="77777777" w:rsidR="00DF30AB" w:rsidRDefault="000C1A9F" w:rsidP="00187B05">
      <w:pPr>
        <w:pStyle w:val="ListParagraph"/>
        <w:numPr>
          <w:ilvl w:val="2"/>
          <w:numId w:val="3"/>
        </w:numPr>
        <w:tabs>
          <w:tab w:val="left" w:pos="1181"/>
        </w:tabs>
        <w:spacing w:before="0"/>
        <w:rPr>
          <w:sz w:val="24"/>
        </w:rPr>
      </w:pPr>
      <w:r>
        <w:rPr>
          <w:sz w:val="24"/>
        </w:rPr>
        <w:t>Disaster Recovery</w:t>
      </w:r>
      <w:r>
        <w:rPr>
          <w:spacing w:val="-7"/>
          <w:sz w:val="24"/>
        </w:rPr>
        <w:t xml:space="preserve"> </w:t>
      </w:r>
      <w:r>
        <w:rPr>
          <w:sz w:val="24"/>
        </w:rPr>
        <w:t>Plan</w:t>
      </w:r>
    </w:p>
    <w:p w14:paraId="37F180F2" w14:textId="77777777" w:rsidR="004A7EEE" w:rsidRDefault="004A7EEE">
      <w:pPr>
        <w:rPr>
          <w:b/>
          <w:bCs/>
          <w:color w:val="3B78D7"/>
          <w:sz w:val="36"/>
          <w:szCs w:val="36"/>
        </w:rPr>
      </w:pPr>
      <w:bookmarkStart w:id="24" w:name="Customer_Responsibilities,_Assumptions_a"/>
      <w:bookmarkEnd w:id="24"/>
      <w:r>
        <w:rPr>
          <w:color w:val="3B78D7"/>
        </w:rPr>
        <w:br w:type="page"/>
      </w:r>
    </w:p>
    <w:p w14:paraId="46ECA219" w14:textId="77777777" w:rsidR="00DF30AB" w:rsidRDefault="000C1A9F">
      <w:pPr>
        <w:pStyle w:val="Heading1"/>
        <w:spacing w:before="1" w:line="278" w:lineRule="auto"/>
        <w:ind w:right="1718"/>
      </w:pPr>
      <w:bookmarkStart w:id="25" w:name="_Toc60317331"/>
      <w:r>
        <w:rPr>
          <w:color w:val="3B78D7"/>
        </w:rPr>
        <w:lastRenderedPageBreak/>
        <w:t>Customer Responsibilities, Assumptions and Dependencies</w:t>
      </w:r>
      <w:bookmarkEnd w:id="25"/>
    </w:p>
    <w:p w14:paraId="7F137F48" w14:textId="4D253729" w:rsidR="00DF30AB" w:rsidRDefault="000C1A9F">
      <w:pPr>
        <w:pStyle w:val="ListParagraph"/>
        <w:numPr>
          <w:ilvl w:val="0"/>
          <w:numId w:val="2"/>
        </w:numPr>
        <w:tabs>
          <w:tab w:val="left" w:pos="820"/>
          <w:tab w:val="left" w:pos="821"/>
        </w:tabs>
        <w:spacing w:before="272" w:line="273" w:lineRule="auto"/>
        <w:ind w:right="245"/>
        <w:rPr>
          <w:sz w:val="24"/>
        </w:rPr>
      </w:pPr>
      <w:r>
        <w:rPr>
          <w:sz w:val="24"/>
        </w:rPr>
        <w:t xml:space="preserve">Temporary identification and access to </w:t>
      </w:r>
      <w:r w:rsidR="00F13FE0">
        <w:rPr>
          <w:sz w:val="24"/>
        </w:rPr>
        <w:t>High Sodium Industries</w:t>
      </w:r>
      <w:r>
        <w:rPr>
          <w:sz w:val="24"/>
        </w:rPr>
        <w:t xml:space="preserve"> buildings to </w:t>
      </w:r>
      <w:r w:rsidR="00F13FE0">
        <w:rPr>
          <w:sz w:val="24"/>
        </w:rPr>
        <w:t>Group 3 Enterprises</w:t>
      </w:r>
      <w:r>
        <w:rPr>
          <w:sz w:val="24"/>
        </w:rPr>
        <w:t xml:space="preserve"> employees for the duration of the</w:t>
      </w:r>
      <w:r>
        <w:rPr>
          <w:spacing w:val="-13"/>
          <w:sz w:val="24"/>
        </w:rPr>
        <w:t xml:space="preserve"> </w:t>
      </w:r>
      <w:r>
        <w:rPr>
          <w:sz w:val="24"/>
        </w:rPr>
        <w:t>project.</w:t>
      </w:r>
    </w:p>
    <w:p w14:paraId="2A06E412" w14:textId="0AC5E40E" w:rsidR="00DF30AB" w:rsidRDefault="00F13FE0">
      <w:pPr>
        <w:pStyle w:val="ListParagraph"/>
        <w:numPr>
          <w:ilvl w:val="0"/>
          <w:numId w:val="2"/>
        </w:numPr>
        <w:tabs>
          <w:tab w:val="left" w:pos="820"/>
          <w:tab w:val="left" w:pos="821"/>
        </w:tabs>
        <w:spacing w:before="126" w:line="273" w:lineRule="auto"/>
        <w:ind w:right="246"/>
        <w:rPr>
          <w:sz w:val="24"/>
        </w:rPr>
      </w:pPr>
      <w:r>
        <w:rPr>
          <w:sz w:val="24"/>
        </w:rPr>
        <w:t>High Sodium Industries</w:t>
      </w:r>
      <w:r w:rsidR="000C1A9F">
        <w:rPr>
          <w:sz w:val="24"/>
        </w:rPr>
        <w:t xml:space="preserve"> hardware (laptops/chargers) provided by </w:t>
      </w:r>
      <w:r>
        <w:rPr>
          <w:sz w:val="24"/>
        </w:rPr>
        <w:t>High Sodium Industries</w:t>
      </w:r>
      <w:r w:rsidR="000C1A9F">
        <w:rPr>
          <w:sz w:val="24"/>
        </w:rPr>
        <w:t xml:space="preserve"> for the development of the</w:t>
      </w:r>
      <w:r w:rsidR="000C1A9F">
        <w:rPr>
          <w:spacing w:val="-13"/>
          <w:sz w:val="24"/>
        </w:rPr>
        <w:t xml:space="preserve"> </w:t>
      </w:r>
      <w:r w:rsidR="000C1A9F">
        <w:rPr>
          <w:sz w:val="24"/>
        </w:rPr>
        <w:t>project.</w:t>
      </w:r>
    </w:p>
    <w:p w14:paraId="65684434" w14:textId="1AB0E0CA" w:rsidR="00DF30AB" w:rsidRDefault="000C1A9F">
      <w:pPr>
        <w:pStyle w:val="ListParagraph"/>
        <w:numPr>
          <w:ilvl w:val="0"/>
          <w:numId w:val="2"/>
        </w:numPr>
        <w:tabs>
          <w:tab w:val="left" w:pos="820"/>
          <w:tab w:val="left" w:pos="821"/>
        </w:tabs>
        <w:spacing w:before="126" w:line="273" w:lineRule="auto"/>
        <w:ind w:right="248"/>
        <w:rPr>
          <w:sz w:val="24"/>
        </w:rPr>
      </w:pPr>
      <w:r>
        <w:rPr>
          <w:sz w:val="24"/>
        </w:rPr>
        <w:t>Email account with domain @</w:t>
      </w:r>
      <w:r w:rsidR="00D52F95">
        <w:rPr>
          <w:sz w:val="24"/>
        </w:rPr>
        <w:t>highsodium</w:t>
      </w:r>
      <w:r>
        <w:rPr>
          <w:sz w:val="24"/>
        </w:rPr>
        <w:t xml:space="preserve"> for all </w:t>
      </w:r>
      <w:r w:rsidR="00F13FE0">
        <w:rPr>
          <w:sz w:val="24"/>
        </w:rPr>
        <w:t>Group 3 Enterprises</w:t>
      </w:r>
      <w:r>
        <w:rPr>
          <w:sz w:val="24"/>
        </w:rPr>
        <w:t xml:space="preserve"> employees. </w:t>
      </w:r>
      <w:r>
        <w:rPr>
          <w:spacing w:val="-4"/>
          <w:sz w:val="24"/>
        </w:rPr>
        <w:t xml:space="preserve">This </w:t>
      </w:r>
      <w:r>
        <w:rPr>
          <w:sz w:val="24"/>
        </w:rPr>
        <w:t>includes support</w:t>
      </w:r>
      <w:r>
        <w:rPr>
          <w:spacing w:val="-9"/>
          <w:sz w:val="24"/>
        </w:rPr>
        <w:t xml:space="preserve"> </w:t>
      </w:r>
      <w:r>
        <w:rPr>
          <w:sz w:val="24"/>
        </w:rPr>
        <w:t>staff.</w:t>
      </w:r>
    </w:p>
    <w:p w14:paraId="6C0D6B89" w14:textId="38A539EA" w:rsidR="00DF30AB" w:rsidRDefault="000C1A9F">
      <w:pPr>
        <w:pStyle w:val="ListParagraph"/>
        <w:numPr>
          <w:ilvl w:val="0"/>
          <w:numId w:val="2"/>
        </w:numPr>
        <w:tabs>
          <w:tab w:val="left" w:pos="820"/>
          <w:tab w:val="left" w:pos="821"/>
        </w:tabs>
        <w:spacing w:before="126" w:line="273" w:lineRule="auto"/>
        <w:ind w:right="252"/>
        <w:rPr>
          <w:sz w:val="24"/>
        </w:rPr>
      </w:pPr>
      <w:r>
        <w:rPr>
          <w:sz w:val="24"/>
        </w:rPr>
        <w:t xml:space="preserve">Access to </w:t>
      </w:r>
      <w:r w:rsidR="00F13FE0">
        <w:rPr>
          <w:sz w:val="24"/>
        </w:rPr>
        <w:t>High Sodium Industries</w:t>
      </w:r>
      <w:r>
        <w:rPr>
          <w:sz w:val="24"/>
        </w:rPr>
        <w:t xml:space="preserve"> Wi-Fi network for all </w:t>
      </w:r>
      <w:r w:rsidR="00F13FE0">
        <w:rPr>
          <w:sz w:val="24"/>
        </w:rPr>
        <w:t>Group 3 Enterprises</w:t>
      </w:r>
      <w:r>
        <w:rPr>
          <w:sz w:val="24"/>
        </w:rPr>
        <w:t xml:space="preserve"> employees for the duration of </w:t>
      </w:r>
      <w:r>
        <w:rPr>
          <w:spacing w:val="-4"/>
          <w:sz w:val="24"/>
        </w:rPr>
        <w:t>the</w:t>
      </w:r>
      <w:r>
        <w:rPr>
          <w:spacing w:val="-18"/>
          <w:sz w:val="24"/>
        </w:rPr>
        <w:t xml:space="preserve"> </w:t>
      </w:r>
      <w:r>
        <w:rPr>
          <w:sz w:val="24"/>
        </w:rPr>
        <w:t>project.</w:t>
      </w:r>
    </w:p>
    <w:p w14:paraId="59E34F25" w14:textId="69B3F9F3" w:rsidR="00DF30AB" w:rsidRDefault="000C1A9F">
      <w:pPr>
        <w:pStyle w:val="ListParagraph"/>
        <w:numPr>
          <w:ilvl w:val="0"/>
          <w:numId w:val="2"/>
        </w:numPr>
        <w:tabs>
          <w:tab w:val="left" w:pos="820"/>
          <w:tab w:val="left" w:pos="821"/>
        </w:tabs>
        <w:spacing w:before="126" w:line="273" w:lineRule="auto"/>
        <w:ind w:right="250"/>
        <w:rPr>
          <w:sz w:val="24"/>
        </w:rPr>
      </w:pPr>
      <w:r>
        <w:rPr>
          <w:sz w:val="24"/>
        </w:rPr>
        <w:t xml:space="preserve">Access to </w:t>
      </w:r>
      <w:r w:rsidR="00F13FE0">
        <w:rPr>
          <w:sz w:val="24"/>
        </w:rPr>
        <w:t>High Sodium Industries</w:t>
      </w:r>
      <w:r>
        <w:rPr>
          <w:sz w:val="24"/>
        </w:rPr>
        <w:t xml:space="preserve"> production environment (server) during deployment phase of </w:t>
      </w:r>
      <w:r>
        <w:rPr>
          <w:spacing w:val="-4"/>
          <w:sz w:val="24"/>
        </w:rPr>
        <w:t>the</w:t>
      </w:r>
      <w:r>
        <w:rPr>
          <w:spacing w:val="47"/>
          <w:sz w:val="24"/>
        </w:rPr>
        <w:t xml:space="preserve"> </w:t>
      </w:r>
      <w:r>
        <w:rPr>
          <w:sz w:val="24"/>
        </w:rPr>
        <w:t>project.</w:t>
      </w:r>
    </w:p>
    <w:p w14:paraId="00601955" w14:textId="73F29A5F" w:rsidR="00DF30AB" w:rsidRDefault="000C1A9F">
      <w:pPr>
        <w:pStyle w:val="ListParagraph"/>
        <w:numPr>
          <w:ilvl w:val="0"/>
          <w:numId w:val="2"/>
        </w:numPr>
        <w:tabs>
          <w:tab w:val="left" w:pos="821"/>
        </w:tabs>
        <w:spacing w:before="121"/>
        <w:jc w:val="both"/>
        <w:rPr>
          <w:sz w:val="24"/>
        </w:rPr>
      </w:pPr>
      <w:r>
        <w:rPr>
          <w:sz w:val="24"/>
        </w:rPr>
        <w:t xml:space="preserve">A reliable point of contact for the project manager of </w:t>
      </w:r>
      <w:r w:rsidR="00F13FE0">
        <w:rPr>
          <w:sz w:val="24"/>
        </w:rPr>
        <w:t>High Sodium Industries</w:t>
      </w:r>
      <w:r>
        <w:rPr>
          <w:sz w:val="24"/>
        </w:rPr>
        <w:t>.</w:t>
      </w:r>
    </w:p>
    <w:p w14:paraId="01B89206" w14:textId="128DAB9D" w:rsidR="00DF30AB" w:rsidRDefault="000C1A9F">
      <w:pPr>
        <w:pStyle w:val="ListParagraph"/>
        <w:numPr>
          <w:ilvl w:val="0"/>
          <w:numId w:val="2"/>
        </w:numPr>
        <w:tabs>
          <w:tab w:val="left" w:pos="821"/>
        </w:tabs>
        <w:ind w:right="251"/>
        <w:jc w:val="both"/>
        <w:rPr>
          <w:sz w:val="24"/>
        </w:rPr>
      </w:pPr>
      <w:r>
        <w:rPr>
          <w:sz w:val="24"/>
        </w:rPr>
        <w:t xml:space="preserve">Two </w:t>
      </w:r>
      <w:r w:rsidR="00F13FE0">
        <w:rPr>
          <w:sz w:val="24"/>
        </w:rPr>
        <w:t>High Sodium Industries</w:t>
      </w:r>
      <w:r>
        <w:rPr>
          <w:sz w:val="24"/>
        </w:rPr>
        <w:t xml:space="preserve"> system administrators with whom </w:t>
      </w:r>
      <w:r w:rsidR="00F13FE0">
        <w:rPr>
          <w:sz w:val="24"/>
        </w:rPr>
        <w:t>Group 3 Enterprises</w:t>
      </w:r>
      <w:r>
        <w:rPr>
          <w:sz w:val="24"/>
        </w:rPr>
        <w:t xml:space="preserve"> developers may interact and obtain the necessary information and resources to build</w:t>
      </w:r>
      <w:r>
        <w:rPr>
          <w:spacing w:val="-3"/>
          <w:sz w:val="24"/>
        </w:rPr>
        <w:t xml:space="preserve"> </w:t>
      </w:r>
      <w:r>
        <w:rPr>
          <w:sz w:val="24"/>
        </w:rPr>
        <w:t>services.</w:t>
      </w:r>
    </w:p>
    <w:p w14:paraId="20C68FE1" w14:textId="77777777" w:rsidR="00DF30AB" w:rsidRDefault="000C1A9F">
      <w:pPr>
        <w:pStyle w:val="ListParagraph"/>
        <w:numPr>
          <w:ilvl w:val="0"/>
          <w:numId w:val="2"/>
        </w:numPr>
        <w:tabs>
          <w:tab w:val="left" w:pos="821"/>
        </w:tabs>
        <w:spacing w:before="112"/>
        <w:ind w:right="248"/>
        <w:jc w:val="both"/>
        <w:rPr>
          <w:sz w:val="24"/>
        </w:rPr>
      </w:pPr>
      <w:r>
        <w:rPr>
          <w:sz w:val="24"/>
        </w:rPr>
        <w:t>Sufficient knowledge transfer sessions to understand business requirements which will help in designing database schema and</w:t>
      </w:r>
      <w:r>
        <w:rPr>
          <w:spacing w:val="-10"/>
          <w:sz w:val="24"/>
        </w:rPr>
        <w:t xml:space="preserve"> </w:t>
      </w:r>
      <w:r>
        <w:rPr>
          <w:sz w:val="24"/>
        </w:rPr>
        <w:t>tables.</w:t>
      </w:r>
    </w:p>
    <w:p w14:paraId="7C8A6637" w14:textId="6FE248A9" w:rsidR="00DF30AB" w:rsidRDefault="000C1A9F">
      <w:pPr>
        <w:pStyle w:val="ListParagraph"/>
        <w:numPr>
          <w:ilvl w:val="0"/>
          <w:numId w:val="2"/>
        </w:numPr>
        <w:tabs>
          <w:tab w:val="left" w:pos="821"/>
        </w:tabs>
        <w:spacing w:before="118" w:line="242" w:lineRule="auto"/>
        <w:ind w:right="246"/>
        <w:jc w:val="both"/>
        <w:rPr>
          <w:sz w:val="24"/>
        </w:rPr>
      </w:pPr>
      <w:r>
        <w:rPr>
          <w:sz w:val="24"/>
        </w:rPr>
        <w:t xml:space="preserve">Provision of music content, images, descriptions, and credits of music items </w:t>
      </w:r>
      <w:proofErr w:type="gramStart"/>
      <w:r>
        <w:rPr>
          <w:sz w:val="24"/>
        </w:rPr>
        <w:t xml:space="preserve">on a </w:t>
      </w:r>
      <w:r>
        <w:rPr>
          <w:spacing w:val="-4"/>
          <w:sz w:val="24"/>
        </w:rPr>
        <w:t>daily</w:t>
      </w:r>
      <w:r>
        <w:rPr>
          <w:spacing w:val="-13"/>
          <w:sz w:val="24"/>
        </w:rPr>
        <w:t xml:space="preserve"> </w:t>
      </w:r>
      <w:r>
        <w:rPr>
          <w:sz w:val="24"/>
        </w:rPr>
        <w:t>basis</w:t>
      </w:r>
      <w:proofErr w:type="gramEnd"/>
      <w:r>
        <w:rPr>
          <w:sz w:val="24"/>
        </w:rPr>
        <w:t>.</w:t>
      </w:r>
      <w:r w:rsidR="00D52F95">
        <w:rPr>
          <w:sz w:val="24"/>
        </w:rPr>
        <w:t xml:space="preserve"> The content will strictly be that which High Sodium Industries has legal possession. All content will be used as input for generation and must therefore be free of copyright issues.</w:t>
      </w:r>
    </w:p>
    <w:p w14:paraId="648054D6" w14:textId="6FF7126B" w:rsidR="00DF30AB" w:rsidRDefault="000C1A9F">
      <w:pPr>
        <w:pStyle w:val="ListParagraph"/>
        <w:numPr>
          <w:ilvl w:val="0"/>
          <w:numId w:val="2"/>
        </w:numPr>
        <w:tabs>
          <w:tab w:val="left" w:pos="821"/>
        </w:tabs>
        <w:spacing w:before="113"/>
        <w:ind w:right="246"/>
        <w:jc w:val="both"/>
        <w:rPr>
          <w:sz w:val="24"/>
        </w:rPr>
      </w:pPr>
      <w:r>
        <w:rPr>
          <w:sz w:val="24"/>
        </w:rPr>
        <w:t xml:space="preserve">Approval to use third party payment gateways </w:t>
      </w:r>
      <w:proofErr w:type="gramStart"/>
      <w:r>
        <w:rPr>
          <w:sz w:val="24"/>
        </w:rPr>
        <w:t>API’s</w:t>
      </w:r>
      <w:proofErr w:type="gramEnd"/>
      <w:r>
        <w:rPr>
          <w:sz w:val="24"/>
        </w:rPr>
        <w:t xml:space="preserve"> like PayPal, Visa, MasterCard, etc. as provided by the </w:t>
      </w:r>
      <w:r w:rsidR="00F13FE0">
        <w:rPr>
          <w:sz w:val="24"/>
        </w:rPr>
        <w:t>High Sodium Industries</w:t>
      </w:r>
      <w:r>
        <w:rPr>
          <w:sz w:val="24"/>
        </w:rPr>
        <w:t xml:space="preserve"> banking</w:t>
      </w:r>
      <w:r>
        <w:rPr>
          <w:spacing w:val="-16"/>
          <w:sz w:val="24"/>
        </w:rPr>
        <w:t xml:space="preserve"> </w:t>
      </w:r>
      <w:r>
        <w:rPr>
          <w:sz w:val="24"/>
        </w:rPr>
        <w:t>institution.</w:t>
      </w:r>
    </w:p>
    <w:p w14:paraId="2A4379EC" w14:textId="15880674" w:rsidR="00DF30AB" w:rsidRDefault="000C1A9F">
      <w:pPr>
        <w:pStyle w:val="ListParagraph"/>
        <w:numPr>
          <w:ilvl w:val="0"/>
          <w:numId w:val="2"/>
        </w:numPr>
        <w:tabs>
          <w:tab w:val="left" w:pos="821"/>
        </w:tabs>
        <w:spacing w:before="114"/>
        <w:ind w:right="245"/>
        <w:jc w:val="both"/>
        <w:rPr>
          <w:sz w:val="24"/>
        </w:rPr>
      </w:pPr>
      <w:r>
        <w:rPr>
          <w:sz w:val="24"/>
        </w:rPr>
        <w:t xml:space="preserve">Timely payment of bills from Amazon for the usage of Amazon S3 storage. </w:t>
      </w:r>
      <w:r>
        <w:rPr>
          <w:spacing w:val="-4"/>
          <w:sz w:val="24"/>
        </w:rPr>
        <w:t>The</w:t>
      </w:r>
      <w:r>
        <w:rPr>
          <w:spacing w:val="58"/>
          <w:sz w:val="24"/>
        </w:rPr>
        <w:t xml:space="preserve"> </w:t>
      </w:r>
      <w:r>
        <w:rPr>
          <w:sz w:val="24"/>
        </w:rPr>
        <w:t xml:space="preserve">number of tables and data (the number of users) is estimated by </w:t>
      </w:r>
      <w:r w:rsidR="00F13FE0">
        <w:rPr>
          <w:sz w:val="24"/>
        </w:rPr>
        <w:t>High Sodium Industries</w:t>
      </w:r>
      <w:r>
        <w:rPr>
          <w:sz w:val="24"/>
        </w:rPr>
        <w:t xml:space="preserve"> and </w:t>
      </w:r>
      <w:r w:rsidR="00F13FE0">
        <w:rPr>
          <w:sz w:val="24"/>
        </w:rPr>
        <w:t>Group 3 Enterprises</w:t>
      </w:r>
      <w:r>
        <w:rPr>
          <w:sz w:val="24"/>
        </w:rPr>
        <w:t xml:space="preserve"> by </w:t>
      </w:r>
      <w:proofErr w:type="gramStart"/>
      <w:r>
        <w:rPr>
          <w:sz w:val="24"/>
        </w:rPr>
        <w:t>a mutual</w:t>
      </w:r>
      <w:proofErr w:type="gramEnd"/>
      <w:r>
        <w:rPr>
          <w:sz w:val="24"/>
        </w:rPr>
        <w:t xml:space="preserve"> agreement. If data scales in the future, pricing meetings will be conducted to discuss AWS S3 storage and pricing control.</w:t>
      </w:r>
    </w:p>
    <w:p w14:paraId="79A926F3" w14:textId="0630BE1B" w:rsidR="00DF30AB" w:rsidRPr="00DA7CF5" w:rsidRDefault="000C1A9F" w:rsidP="00DA7CF5">
      <w:pPr>
        <w:pStyle w:val="ListParagraph"/>
        <w:numPr>
          <w:ilvl w:val="0"/>
          <w:numId w:val="2"/>
        </w:numPr>
        <w:tabs>
          <w:tab w:val="left" w:pos="821"/>
        </w:tabs>
        <w:spacing w:before="80" w:line="242" w:lineRule="auto"/>
        <w:ind w:right="134"/>
        <w:jc w:val="both"/>
        <w:rPr>
          <w:sz w:val="24"/>
        </w:rPr>
      </w:pPr>
      <w:r w:rsidRPr="00DA7CF5">
        <w:rPr>
          <w:sz w:val="24"/>
        </w:rPr>
        <w:t xml:space="preserve">Sufficient server space provided by </w:t>
      </w:r>
      <w:r w:rsidR="00F13FE0">
        <w:rPr>
          <w:sz w:val="24"/>
        </w:rPr>
        <w:t>High Sodium Industries</w:t>
      </w:r>
      <w:r w:rsidRPr="00DA7CF5">
        <w:rPr>
          <w:sz w:val="24"/>
        </w:rPr>
        <w:t xml:space="preserve"> in order to host </w:t>
      </w:r>
      <w:proofErr w:type="gramStart"/>
      <w:r w:rsidRPr="00DA7CF5">
        <w:rPr>
          <w:sz w:val="24"/>
        </w:rPr>
        <w:t xml:space="preserve">the </w:t>
      </w:r>
      <w:r w:rsidR="00DA7CF5" w:rsidRPr="00DA7CF5">
        <w:rPr>
          <w:sz w:val="24"/>
        </w:rPr>
        <w:t xml:space="preserve"> </w:t>
      </w:r>
      <w:r w:rsidR="00DA7CF5">
        <w:rPr>
          <w:sz w:val="24"/>
        </w:rPr>
        <w:t>Website</w:t>
      </w:r>
      <w:proofErr w:type="gramEnd"/>
      <w:r w:rsidR="00DA7CF5">
        <w:rPr>
          <w:sz w:val="24"/>
        </w:rPr>
        <w:t xml:space="preserve"> </w:t>
      </w:r>
      <w:r w:rsidRPr="00DA7CF5">
        <w:rPr>
          <w:sz w:val="24"/>
        </w:rPr>
        <w:t xml:space="preserve">Guidelines from </w:t>
      </w:r>
      <w:r w:rsidR="00F13FE0">
        <w:rPr>
          <w:sz w:val="24"/>
        </w:rPr>
        <w:t>High Sodium Industries</w:t>
      </w:r>
      <w:r w:rsidRPr="00DA7CF5">
        <w:rPr>
          <w:sz w:val="24"/>
        </w:rPr>
        <w:t xml:space="preserve"> in designing, implementing and </w:t>
      </w:r>
      <w:proofErr w:type="gramStart"/>
      <w:r w:rsidRPr="00DA7CF5">
        <w:rPr>
          <w:sz w:val="24"/>
        </w:rPr>
        <w:t>deployment</w:t>
      </w:r>
      <w:proofErr w:type="gramEnd"/>
      <w:r w:rsidRPr="00DA7CF5">
        <w:rPr>
          <w:sz w:val="24"/>
        </w:rPr>
        <w:t xml:space="preserve"> a new</w:t>
      </w:r>
      <w:r w:rsidRPr="00DA7CF5">
        <w:rPr>
          <w:spacing w:val="-9"/>
          <w:sz w:val="24"/>
        </w:rPr>
        <w:t xml:space="preserve"> </w:t>
      </w:r>
      <w:r w:rsidRPr="00DA7CF5">
        <w:rPr>
          <w:sz w:val="24"/>
        </w:rPr>
        <w:t>solution.</w:t>
      </w:r>
    </w:p>
    <w:p w14:paraId="69483EC5" w14:textId="77777777" w:rsidR="00DF30AB" w:rsidRDefault="00DF30AB">
      <w:pPr>
        <w:pStyle w:val="BodyText"/>
        <w:spacing w:before="5"/>
      </w:pPr>
    </w:p>
    <w:p w14:paraId="139D0D92" w14:textId="77777777" w:rsidR="00467C2B" w:rsidRDefault="00467C2B">
      <w:pPr>
        <w:rPr>
          <w:b/>
          <w:bCs/>
          <w:color w:val="3B78D7"/>
          <w:sz w:val="36"/>
          <w:szCs w:val="36"/>
        </w:rPr>
      </w:pPr>
      <w:bookmarkStart w:id="26" w:name="Acceptance_Criteria"/>
      <w:bookmarkEnd w:id="26"/>
      <w:r>
        <w:rPr>
          <w:color w:val="3B78D7"/>
        </w:rPr>
        <w:br w:type="page"/>
      </w:r>
    </w:p>
    <w:p w14:paraId="0B1E5323" w14:textId="77777777" w:rsidR="00DF30AB" w:rsidRDefault="000C1A9F">
      <w:pPr>
        <w:pStyle w:val="Heading1"/>
      </w:pPr>
      <w:bookmarkStart w:id="27" w:name="_Toc60317332"/>
      <w:r>
        <w:rPr>
          <w:color w:val="3B78D7"/>
        </w:rPr>
        <w:lastRenderedPageBreak/>
        <w:t>Acceptance Criteria</w:t>
      </w:r>
      <w:bookmarkEnd w:id="27"/>
    </w:p>
    <w:p w14:paraId="256828ED" w14:textId="5845AFF9" w:rsidR="00DF30AB" w:rsidRDefault="00F13FE0">
      <w:pPr>
        <w:pStyle w:val="BodyText"/>
        <w:spacing w:before="279" w:line="276" w:lineRule="auto"/>
        <w:ind w:left="100" w:right="113"/>
        <w:jc w:val="both"/>
      </w:pPr>
      <w:r>
        <w:t>Group 3 Enterprises</w:t>
      </w:r>
      <w:r w:rsidR="000C1A9F">
        <w:t xml:space="preserve"> will notify </w:t>
      </w:r>
      <w:r>
        <w:t>High Sodium Industries</w:t>
      </w:r>
      <w:r w:rsidR="000C1A9F">
        <w:t xml:space="preserve"> upon completion of the services by providing the notice of completion. </w:t>
      </w:r>
      <w:r>
        <w:t>High Sodium Industries</w:t>
      </w:r>
      <w:r w:rsidR="000C1A9F">
        <w:t xml:space="preserve"> will have (15) days from the notice day to notify </w:t>
      </w:r>
      <w:r>
        <w:t>Group 3 Enterprises</w:t>
      </w:r>
      <w:r w:rsidR="000C1A9F">
        <w:t xml:space="preserve"> if any requirements are not included in the Statement of Work; such services shall be deemed accepted by the earliest of:</w:t>
      </w:r>
    </w:p>
    <w:p w14:paraId="27F6E351" w14:textId="77777777" w:rsidR="00DF30AB" w:rsidRDefault="00DF30AB">
      <w:pPr>
        <w:pStyle w:val="BodyText"/>
        <w:spacing w:before="5"/>
      </w:pPr>
    </w:p>
    <w:p w14:paraId="457B5E63" w14:textId="3F6BF63A" w:rsidR="00DF30AB" w:rsidRDefault="000C1A9F">
      <w:pPr>
        <w:pStyle w:val="ListParagraph"/>
        <w:numPr>
          <w:ilvl w:val="0"/>
          <w:numId w:val="1"/>
        </w:numPr>
        <w:tabs>
          <w:tab w:val="left" w:pos="821"/>
        </w:tabs>
        <w:spacing w:before="0" w:line="278" w:lineRule="auto"/>
        <w:ind w:right="122"/>
        <w:jc w:val="both"/>
        <w:rPr>
          <w:sz w:val="24"/>
        </w:rPr>
      </w:pPr>
      <w:r>
        <w:rPr>
          <w:sz w:val="24"/>
        </w:rPr>
        <w:t>The passage of ten (1</w:t>
      </w:r>
      <w:r w:rsidR="000A0452">
        <w:rPr>
          <w:sz w:val="24"/>
        </w:rPr>
        <w:t>0</w:t>
      </w:r>
      <w:r>
        <w:rPr>
          <w:sz w:val="24"/>
        </w:rPr>
        <w:t xml:space="preserve">) days from the date of notice of the completion with no notice of non-conformance from the client, </w:t>
      </w:r>
      <w:r w:rsidR="00F13FE0">
        <w:rPr>
          <w:sz w:val="24"/>
        </w:rPr>
        <w:t>High Sodium Industries</w:t>
      </w:r>
    </w:p>
    <w:p w14:paraId="28E0CC24" w14:textId="30FD6C01" w:rsidR="00DF30AB" w:rsidRDefault="00F13FE0">
      <w:pPr>
        <w:pStyle w:val="ListParagraph"/>
        <w:numPr>
          <w:ilvl w:val="0"/>
          <w:numId w:val="1"/>
        </w:numPr>
        <w:tabs>
          <w:tab w:val="left" w:pos="821"/>
        </w:tabs>
        <w:spacing w:before="115" w:line="278" w:lineRule="auto"/>
        <w:ind w:right="112"/>
        <w:jc w:val="both"/>
        <w:rPr>
          <w:sz w:val="24"/>
        </w:rPr>
      </w:pPr>
      <w:r>
        <w:rPr>
          <w:sz w:val="24"/>
        </w:rPr>
        <w:t xml:space="preserve">High Sodium </w:t>
      </w:r>
      <w:proofErr w:type="spellStart"/>
      <w:r>
        <w:rPr>
          <w:sz w:val="24"/>
        </w:rPr>
        <w:t>Industries</w:t>
      </w:r>
      <w:r w:rsidR="000C1A9F">
        <w:rPr>
          <w:sz w:val="24"/>
        </w:rPr>
        <w:t>’s</w:t>
      </w:r>
      <w:proofErr w:type="spellEnd"/>
      <w:r w:rsidR="000C1A9F">
        <w:rPr>
          <w:sz w:val="24"/>
        </w:rPr>
        <w:t xml:space="preserve"> actual acceptance (it being contemplated that Customer will use the letter of acceptance (LOA) when accepting such</w:t>
      </w:r>
      <w:r w:rsidR="000C1A9F">
        <w:rPr>
          <w:spacing w:val="-17"/>
          <w:sz w:val="24"/>
        </w:rPr>
        <w:t xml:space="preserve"> </w:t>
      </w:r>
      <w:r w:rsidR="000C1A9F">
        <w:rPr>
          <w:sz w:val="24"/>
        </w:rPr>
        <w:t>Services)</w:t>
      </w:r>
    </w:p>
    <w:p w14:paraId="66021071" w14:textId="76F74C18" w:rsidR="00935DEE" w:rsidRDefault="00935DEE">
      <w:pPr>
        <w:pStyle w:val="ListParagraph"/>
        <w:numPr>
          <w:ilvl w:val="0"/>
          <w:numId w:val="1"/>
        </w:numPr>
        <w:tabs>
          <w:tab w:val="left" w:pos="821"/>
        </w:tabs>
        <w:spacing w:before="115" w:line="276" w:lineRule="auto"/>
        <w:ind w:right="110"/>
        <w:jc w:val="both"/>
        <w:rPr>
          <w:sz w:val="24"/>
        </w:rPr>
      </w:pPr>
      <w:r>
        <w:rPr>
          <w:sz w:val="24"/>
        </w:rPr>
        <w:t xml:space="preserve">Testing of all Requirements have been completed and test results meet the following defect acceptance criteria. </w:t>
      </w:r>
    </w:p>
    <w:p w14:paraId="40E16833" w14:textId="082F2C88" w:rsidR="00935DEE" w:rsidRDefault="00935DEE" w:rsidP="00935DEE">
      <w:pPr>
        <w:pStyle w:val="ListParagraph"/>
        <w:numPr>
          <w:ilvl w:val="1"/>
          <w:numId w:val="1"/>
        </w:numPr>
        <w:tabs>
          <w:tab w:val="left" w:pos="821"/>
        </w:tabs>
        <w:spacing w:before="0"/>
        <w:ind w:left="1699" w:right="115" w:hanging="360"/>
        <w:jc w:val="both"/>
        <w:rPr>
          <w:sz w:val="24"/>
        </w:rPr>
      </w:pPr>
      <w:r>
        <w:rPr>
          <w:sz w:val="24"/>
        </w:rPr>
        <w:t>Zero severity 1s</w:t>
      </w:r>
    </w:p>
    <w:p w14:paraId="17DEEE9E" w14:textId="14CC21F8" w:rsidR="00935DEE" w:rsidRDefault="00935DEE" w:rsidP="00935DEE">
      <w:pPr>
        <w:pStyle w:val="ListParagraph"/>
        <w:numPr>
          <w:ilvl w:val="1"/>
          <w:numId w:val="1"/>
        </w:numPr>
        <w:tabs>
          <w:tab w:val="left" w:pos="821"/>
        </w:tabs>
        <w:spacing w:before="0"/>
        <w:ind w:left="1699" w:right="115" w:hanging="360"/>
        <w:jc w:val="both"/>
        <w:rPr>
          <w:sz w:val="24"/>
        </w:rPr>
      </w:pPr>
      <w:r>
        <w:rPr>
          <w:sz w:val="24"/>
        </w:rPr>
        <w:t>Fewer than three severity 2s</w:t>
      </w:r>
    </w:p>
    <w:p w14:paraId="7A3C95F7" w14:textId="763FE249" w:rsidR="00935DEE" w:rsidRDefault="00935DEE" w:rsidP="00935DEE">
      <w:pPr>
        <w:pStyle w:val="ListParagraph"/>
        <w:numPr>
          <w:ilvl w:val="1"/>
          <w:numId w:val="1"/>
        </w:numPr>
        <w:tabs>
          <w:tab w:val="left" w:pos="821"/>
        </w:tabs>
        <w:spacing w:before="0"/>
        <w:ind w:left="1699" w:right="115" w:hanging="360"/>
        <w:jc w:val="both"/>
        <w:rPr>
          <w:sz w:val="24"/>
        </w:rPr>
      </w:pPr>
      <w:r>
        <w:rPr>
          <w:sz w:val="24"/>
        </w:rPr>
        <w:t>Fewer than five severity 3s</w:t>
      </w:r>
    </w:p>
    <w:p w14:paraId="04629242" w14:textId="0BD8F765" w:rsidR="00935DEE" w:rsidRDefault="00935DEE" w:rsidP="00935DEE">
      <w:pPr>
        <w:pStyle w:val="ListParagraph"/>
        <w:numPr>
          <w:ilvl w:val="1"/>
          <w:numId w:val="1"/>
        </w:numPr>
        <w:tabs>
          <w:tab w:val="left" w:pos="821"/>
        </w:tabs>
        <w:spacing w:before="0"/>
        <w:ind w:left="1699" w:right="115" w:hanging="360"/>
        <w:jc w:val="both"/>
        <w:rPr>
          <w:sz w:val="24"/>
        </w:rPr>
      </w:pPr>
      <w:r>
        <w:rPr>
          <w:sz w:val="24"/>
        </w:rPr>
        <w:t>Fewer than ten severity 4s</w:t>
      </w:r>
    </w:p>
    <w:p w14:paraId="53044231" w14:textId="5EF1316D" w:rsidR="00DF30AB" w:rsidRDefault="000C1A9F">
      <w:pPr>
        <w:pStyle w:val="ListParagraph"/>
        <w:numPr>
          <w:ilvl w:val="0"/>
          <w:numId w:val="1"/>
        </w:numPr>
        <w:tabs>
          <w:tab w:val="left" w:pos="821"/>
        </w:tabs>
        <w:spacing w:before="115" w:line="276" w:lineRule="auto"/>
        <w:ind w:right="110"/>
        <w:jc w:val="both"/>
        <w:rPr>
          <w:sz w:val="24"/>
        </w:rPr>
      </w:pPr>
      <w:r>
        <w:rPr>
          <w:sz w:val="24"/>
        </w:rPr>
        <w:t xml:space="preserve">Client’s use of any part of each Service or any result (or deliverable) of each Service, </w:t>
      </w:r>
      <w:proofErr w:type="gramStart"/>
      <w:r>
        <w:rPr>
          <w:sz w:val="24"/>
        </w:rPr>
        <w:t>whether or not</w:t>
      </w:r>
      <w:proofErr w:type="gramEnd"/>
      <w:r>
        <w:rPr>
          <w:sz w:val="24"/>
        </w:rPr>
        <w:t xml:space="preserve"> any revenue is generated by the Client, would constitute acceptance within (15)</w:t>
      </w:r>
      <w:r>
        <w:rPr>
          <w:spacing w:val="-3"/>
          <w:sz w:val="24"/>
        </w:rPr>
        <w:t xml:space="preserve"> </w:t>
      </w:r>
      <w:r>
        <w:rPr>
          <w:sz w:val="24"/>
        </w:rPr>
        <w:t>days.</w:t>
      </w:r>
    </w:p>
    <w:p w14:paraId="656C25B8" w14:textId="77777777" w:rsidR="00DF30AB" w:rsidRDefault="00DF30AB">
      <w:pPr>
        <w:pStyle w:val="BodyText"/>
        <w:spacing w:before="4"/>
      </w:pPr>
    </w:p>
    <w:p w14:paraId="00EFEE79" w14:textId="77777777" w:rsidR="00992112" w:rsidRDefault="00992112">
      <w:pPr>
        <w:rPr>
          <w:b/>
          <w:bCs/>
          <w:color w:val="3C78D8"/>
          <w:sz w:val="36"/>
          <w:szCs w:val="36"/>
        </w:rPr>
      </w:pPr>
      <w:bookmarkStart w:id="28" w:name="Pricing_/_Payment_Milestones"/>
      <w:bookmarkEnd w:id="28"/>
      <w:r>
        <w:rPr>
          <w:color w:val="3C78D8"/>
        </w:rPr>
        <w:br w:type="page"/>
      </w:r>
    </w:p>
    <w:p w14:paraId="0F9C3748" w14:textId="77777777" w:rsidR="00992112" w:rsidRDefault="00992112" w:rsidP="00992112">
      <w:pPr>
        <w:pStyle w:val="Heading1"/>
        <w:spacing w:before="100" w:beforeAutospacing="1" w:after="120"/>
        <w:ind w:left="0" w:right="-20"/>
        <w:rPr>
          <w:color w:val="3C78D8"/>
        </w:rPr>
      </w:pPr>
      <w:bookmarkStart w:id="29" w:name="_Toc60317333"/>
      <w:r>
        <w:rPr>
          <w:color w:val="3C78D8"/>
        </w:rPr>
        <w:lastRenderedPageBreak/>
        <w:t>Pricing / Payment Milestones</w:t>
      </w:r>
      <w:bookmarkEnd w:id="29"/>
    </w:p>
    <w:p w14:paraId="770175C8" w14:textId="7F52B644" w:rsidR="00992112" w:rsidRDefault="00992112" w:rsidP="00992112">
      <w:pPr>
        <w:pStyle w:val="BodyText"/>
        <w:jc w:val="both"/>
      </w:pPr>
      <w:r>
        <w:t xml:space="preserve">Fees shall be paid as the Deliverables identified below are produced and accepted by </w:t>
      </w:r>
      <w:r w:rsidR="00F13FE0">
        <w:t>High Sodium Industries</w:t>
      </w:r>
      <w:r>
        <w:t xml:space="preserve"> in accordance with the acceptance procedures described herein.</w:t>
      </w:r>
    </w:p>
    <w:p w14:paraId="0E1080F1" w14:textId="77777777" w:rsidR="00992112" w:rsidRDefault="00992112" w:rsidP="00992112">
      <w:pPr>
        <w:pStyle w:val="BodyText"/>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55"/>
        <w:gridCol w:w="3830"/>
        <w:gridCol w:w="3072"/>
      </w:tblGrid>
      <w:tr w:rsidR="00992112" w14:paraId="3A54F7DB" w14:textId="77777777" w:rsidTr="00AB4A87">
        <w:trPr>
          <w:trHeight w:val="479"/>
        </w:trPr>
        <w:tc>
          <w:tcPr>
            <w:tcW w:w="2455" w:type="dxa"/>
            <w:vAlign w:val="center"/>
          </w:tcPr>
          <w:p w14:paraId="2A2F6269" w14:textId="77777777" w:rsidR="00992112" w:rsidRDefault="00992112" w:rsidP="00AB4A87">
            <w:pPr>
              <w:pStyle w:val="TableParagraph"/>
              <w:ind w:left="100"/>
              <w:jc w:val="center"/>
              <w:rPr>
                <w:b/>
                <w:sz w:val="24"/>
              </w:rPr>
            </w:pPr>
            <w:r>
              <w:rPr>
                <w:b/>
                <w:sz w:val="24"/>
              </w:rPr>
              <w:t>Milestones</w:t>
            </w:r>
          </w:p>
        </w:tc>
        <w:tc>
          <w:tcPr>
            <w:tcW w:w="3830" w:type="dxa"/>
            <w:tcBorders>
              <w:bottom w:val="single" w:sz="6" w:space="0" w:color="000000" w:themeColor="text1"/>
            </w:tcBorders>
            <w:vAlign w:val="center"/>
          </w:tcPr>
          <w:p w14:paraId="76DF2D35" w14:textId="77777777" w:rsidR="00992112" w:rsidRDefault="00992112" w:rsidP="00AB4A87">
            <w:pPr>
              <w:pStyle w:val="TableParagraph"/>
              <w:ind w:left="102"/>
              <w:jc w:val="center"/>
              <w:rPr>
                <w:b/>
                <w:sz w:val="24"/>
              </w:rPr>
            </w:pPr>
            <w:r>
              <w:rPr>
                <w:b/>
                <w:sz w:val="24"/>
              </w:rPr>
              <w:t>Description</w:t>
            </w:r>
          </w:p>
        </w:tc>
        <w:tc>
          <w:tcPr>
            <w:tcW w:w="3072" w:type="dxa"/>
            <w:tcBorders>
              <w:bottom w:val="single" w:sz="6" w:space="0" w:color="000000" w:themeColor="text1"/>
            </w:tcBorders>
            <w:vAlign w:val="center"/>
          </w:tcPr>
          <w:p w14:paraId="6AD64D00" w14:textId="77777777" w:rsidR="00992112" w:rsidRDefault="00992112" w:rsidP="00AB4A87">
            <w:pPr>
              <w:pStyle w:val="TableParagraph"/>
              <w:ind w:left="103"/>
              <w:jc w:val="center"/>
              <w:rPr>
                <w:b/>
                <w:sz w:val="24"/>
              </w:rPr>
            </w:pPr>
            <w:r>
              <w:rPr>
                <w:b/>
                <w:sz w:val="24"/>
              </w:rPr>
              <w:t>Price (in USD)</w:t>
            </w:r>
          </w:p>
        </w:tc>
      </w:tr>
      <w:tr w:rsidR="00992112" w14:paraId="1C74D9B7" w14:textId="77777777" w:rsidTr="00AB4A87">
        <w:trPr>
          <w:trHeight w:val="474"/>
        </w:trPr>
        <w:tc>
          <w:tcPr>
            <w:tcW w:w="2455" w:type="dxa"/>
            <w:tcBorders>
              <w:right w:val="single" w:sz="6" w:space="0" w:color="000000" w:themeColor="text1"/>
            </w:tcBorders>
            <w:vAlign w:val="center"/>
          </w:tcPr>
          <w:p w14:paraId="68B553F7" w14:textId="77777777" w:rsidR="00992112" w:rsidRDefault="00992112" w:rsidP="00AB4A87">
            <w:pPr>
              <w:pStyle w:val="TableParagraph"/>
              <w:ind w:right="25"/>
              <w:jc w:val="center"/>
              <w:rPr>
                <w:sz w:val="24"/>
              </w:rPr>
            </w:pPr>
            <w:r>
              <w:rPr>
                <w:sz w:val="24"/>
              </w:rPr>
              <w:t>M01</w:t>
            </w:r>
          </w:p>
        </w:tc>
        <w:tc>
          <w:tcPr>
            <w:tcW w:w="38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63088B" w14:textId="77777777" w:rsidR="00992112" w:rsidRDefault="00992112" w:rsidP="00AB4A87">
            <w:pPr>
              <w:pStyle w:val="TableParagraph"/>
              <w:ind w:left="47"/>
              <w:jc w:val="center"/>
              <w:rPr>
                <w:sz w:val="24"/>
              </w:rPr>
            </w:pPr>
            <w:r>
              <w:rPr>
                <w:sz w:val="24"/>
              </w:rPr>
              <w:t>Requirements Phase</w:t>
            </w: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54B7FDB" w14:textId="551E8EBB" w:rsidR="00992112" w:rsidRDefault="001432AA" w:rsidP="00AB4A87">
            <w:pPr>
              <w:pStyle w:val="TableParagraph"/>
              <w:ind w:right="1077"/>
              <w:jc w:val="right"/>
              <w:rPr>
                <w:sz w:val="24"/>
                <w:szCs w:val="24"/>
              </w:rPr>
            </w:pPr>
            <w:r>
              <w:rPr>
                <w:sz w:val="24"/>
                <w:szCs w:val="24"/>
              </w:rPr>
              <w:t>$130,720</w:t>
            </w:r>
          </w:p>
        </w:tc>
      </w:tr>
      <w:tr w:rsidR="00992112" w14:paraId="535AE2C4" w14:textId="77777777" w:rsidTr="00AB4A87">
        <w:trPr>
          <w:trHeight w:val="474"/>
        </w:trPr>
        <w:tc>
          <w:tcPr>
            <w:tcW w:w="2455" w:type="dxa"/>
            <w:tcBorders>
              <w:right w:val="single" w:sz="6" w:space="0" w:color="000000" w:themeColor="text1"/>
            </w:tcBorders>
            <w:vAlign w:val="center"/>
          </w:tcPr>
          <w:p w14:paraId="49D0FD33" w14:textId="77777777" w:rsidR="00992112" w:rsidRDefault="00992112" w:rsidP="00AB4A87">
            <w:pPr>
              <w:pStyle w:val="TableParagraph"/>
              <w:ind w:right="25"/>
              <w:jc w:val="center"/>
              <w:rPr>
                <w:sz w:val="24"/>
              </w:rPr>
            </w:pPr>
            <w:r>
              <w:rPr>
                <w:sz w:val="24"/>
              </w:rPr>
              <w:t>M02</w:t>
            </w:r>
          </w:p>
        </w:tc>
        <w:tc>
          <w:tcPr>
            <w:tcW w:w="38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8E5E72" w14:textId="77777777" w:rsidR="00992112" w:rsidRDefault="00992112" w:rsidP="00AB4A87">
            <w:pPr>
              <w:pStyle w:val="TableParagraph"/>
              <w:ind w:left="47"/>
              <w:jc w:val="center"/>
              <w:rPr>
                <w:sz w:val="24"/>
              </w:rPr>
            </w:pPr>
            <w:r>
              <w:rPr>
                <w:sz w:val="24"/>
              </w:rPr>
              <w:t>Design Phase</w:t>
            </w: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CA4235" w14:textId="01E33F1E" w:rsidR="00992112" w:rsidRDefault="00992112" w:rsidP="00AB4A87">
            <w:pPr>
              <w:pStyle w:val="TableParagraph"/>
              <w:ind w:right="1077"/>
              <w:jc w:val="right"/>
              <w:rPr>
                <w:sz w:val="24"/>
                <w:szCs w:val="24"/>
              </w:rPr>
            </w:pPr>
            <w:r w:rsidRPr="6D2EA6F7">
              <w:rPr>
                <w:sz w:val="24"/>
                <w:szCs w:val="24"/>
              </w:rPr>
              <w:t>$</w:t>
            </w:r>
            <w:r w:rsidR="001432AA">
              <w:rPr>
                <w:sz w:val="24"/>
                <w:szCs w:val="24"/>
              </w:rPr>
              <w:t>32,110</w:t>
            </w:r>
          </w:p>
        </w:tc>
      </w:tr>
      <w:tr w:rsidR="00992112" w14:paraId="65D5559D" w14:textId="77777777" w:rsidTr="00AB4A87">
        <w:trPr>
          <w:trHeight w:val="479"/>
        </w:trPr>
        <w:tc>
          <w:tcPr>
            <w:tcW w:w="2455" w:type="dxa"/>
            <w:tcBorders>
              <w:right w:val="single" w:sz="6" w:space="0" w:color="000000" w:themeColor="text1"/>
            </w:tcBorders>
            <w:vAlign w:val="center"/>
          </w:tcPr>
          <w:p w14:paraId="60BA4840" w14:textId="77777777" w:rsidR="00992112" w:rsidRDefault="00992112" w:rsidP="00AB4A87">
            <w:pPr>
              <w:pStyle w:val="TableParagraph"/>
              <w:ind w:right="25"/>
              <w:jc w:val="center"/>
              <w:rPr>
                <w:sz w:val="24"/>
              </w:rPr>
            </w:pPr>
            <w:r>
              <w:rPr>
                <w:sz w:val="24"/>
              </w:rPr>
              <w:t>M03</w:t>
            </w:r>
          </w:p>
        </w:tc>
        <w:tc>
          <w:tcPr>
            <w:tcW w:w="38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572B14A" w14:textId="77777777" w:rsidR="00992112" w:rsidRDefault="00992112" w:rsidP="00AB4A87">
            <w:pPr>
              <w:pStyle w:val="TableParagraph"/>
              <w:ind w:left="47"/>
              <w:jc w:val="center"/>
              <w:rPr>
                <w:sz w:val="24"/>
              </w:rPr>
            </w:pPr>
            <w:r>
              <w:rPr>
                <w:sz w:val="24"/>
              </w:rPr>
              <w:t>Development Phase</w:t>
            </w: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084F40" w14:textId="1A075447" w:rsidR="00992112" w:rsidRDefault="00992112" w:rsidP="00AB4A87">
            <w:pPr>
              <w:pStyle w:val="TableParagraph"/>
              <w:ind w:right="1077"/>
              <w:jc w:val="right"/>
              <w:rPr>
                <w:sz w:val="24"/>
                <w:szCs w:val="24"/>
              </w:rPr>
            </w:pPr>
            <w:r w:rsidRPr="6D2EA6F7">
              <w:rPr>
                <w:sz w:val="24"/>
                <w:szCs w:val="24"/>
              </w:rPr>
              <w:t>$</w:t>
            </w:r>
            <w:r w:rsidR="001432AA">
              <w:rPr>
                <w:sz w:val="24"/>
                <w:szCs w:val="24"/>
              </w:rPr>
              <w:t>231,540</w:t>
            </w:r>
          </w:p>
        </w:tc>
      </w:tr>
      <w:tr w:rsidR="00992112" w14:paraId="58881D61" w14:textId="77777777" w:rsidTr="00AB4A87">
        <w:trPr>
          <w:trHeight w:val="474"/>
        </w:trPr>
        <w:tc>
          <w:tcPr>
            <w:tcW w:w="2455" w:type="dxa"/>
            <w:tcBorders>
              <w:right w:val="single" w:sz="6" w:space="0" w:color="000000" w:themeColor="text1"/>
            </w:tcBorders>
            <w:vAlign w:val="center"/>
          </w:tcPr>
          <w:p w14:paraId="4442628B" w14:textId="77777777" w:rsidR="00992112" w:rsidRDefault="00992112" w:rsidP="00AB4A87">
            <w:pPr>
              <w:pStyle w:val="TableParagraph"/>
              <w:ind w:right="25"/>
              <w:jc w:val="center"/>
              <w:rPr>
                <w:sz w:val="24"/>
              </w:rPr>
            </w:pPr>
            <w:r>
              <w:rPr>
                <w:sz w:val="24"/>
              </w:rPr>
              <w:t>M04</w:t>
            </w:r>
          </w:p>
        </w:tc>
        <w:tc>
          <w:tcPr>
            <w:tcW w:w="38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CB47A9" w14:textId="77777777" w:rsidR="00992112" w:rsidRDefault="00992112" w:rsidP="00AB4A87">
            <w:pPr>
              <w:pStyle w:val="TableParagraph"/>
              <w:ind w:left="47"/>
              <w:jc w:val="center"/>
              <w:rPr>
                <w:sz w:val="24"/>
              </w:rPr>
            </w:pPr>
            <w:r>
              <w:rPr>
                <w:sz w:val="24"/>
              </w:rPr>
              <w:t>Testing Phase</w:t>
            </w: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88FE14" w14:textId="3AD43784" w:rsidR="00992112" w:rsidRDefault="00992112" w:rsidP="00AB4A87">
            <w:pPr>
              <w:pStyle w:val="TableParagraph"/>
              <w:ind w:right="1077"/>
              <w:jc w:val="right"/>
              <w:rPr>
                <w:sz w:val="24"/>
                <w:szCs w:val="24"/>
              </w:rPr>
            </w:pPr>
            <w:r w:rsidRPr="6D2EA6F7">
              <w:rPr>
                <w:sz w:val="24"/>
                <w:szCs w:val="24"/>
              </w:rPr>
              <w:t>$</w:t>
            </w:r>
            <w:r w:rsidR="001432AA">
              <w:rPr>
                <w:sz w:val="24"/>
                <w:szCs w:val="24"/>
              </w:rPr>
              <w:t>80,940</w:t>
            </w:r>
          </w:p>
        </w:tc>
      </w:tr>
      <w:tr w:rsidR="00992112" w14:paraId="0C6BF700" w14:textId="77777777" w:rsidTr="00AB4A87">
        <w:trPr>
          <w:trHeight w:val="474"/>
        </w:trPr>
        <w:tc>
          <w:tcPr>
            <w:tcW w:w="2455" w:type="dxa"/>
            <w:tcBorders>
              <w:right w:val="single" w:sz="6" w:space="0" w:color="000000" w:themeColor="text1"/>
            </w:tcBorders>
            <w:vAlign w:val="center"/>
          </w:tcPr>
          <w:p w14:paraId="78DC0374" w14:textId="77777777" w:rsidR="00992112" w:rsidRDefault="00992112" w:rsidP="00AB4A87">
            <w:pPr>
              <w:pStyle w:val="TableParagraph"/>
              <w:ind w:right="25"/>
              <w:jc w:val="center"/>
              <w:rPr>
                <w:sz w:val="24"/>
              </w:rPr>
            </w:pPr>
            <w:r>
              <w:rPr>
                <w:sz w:val="24"/>
              </w:rPr>
              <w:t>M05</w:t>
            </w:r>
          </w:p>
        </w:tc>
        <w:tc>
          <w:tcPr>
            <w:tcW w:w="38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7D6497" w14:textId="77777777" w:rsidR="00992112" w:rsidRDefault="00992112" w:rsidP="00AB4A87">
            <w:pPr>
              <w:pStyle w:val="TableParagraph"/>
              <w:ind w:left="47"/>
              <w:jc w:val="center"/>
              <w:rPr>
                <w:sz w:val="24"/>
              </w:rPr>
            </w:pPr>
            <w:r>
              <w:rPr>
                <w:sz w:val="24"/>
              </w:rPr>
              <w:t>Deployment Phase</w:t>
            </w: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88BA9E" w14:textId="3C8AA06E" w:rsidR="00992112" w:rsidRDefault="00992112" w:rsidP="00AB4A87">
            <w:pPr>
              <w:pStyle w:val="TableParagraph"/>
              <w:ind w:right="1077"/>
              <w:jc w:val="right"/>
              <w:rPr>
                <w:sz w:val="24"/>
                <w:szCs w:val="24"/>
              </w:rPr>
            </w:pPr>
            <w:r w:rsidRPr="657C77DA">
              <w:rPr>
                <w:sz w:val="24"/>
                <w:szCs w:val="24"/>
              </w:rPr>
              <w:t>$</w:t>
            </w:r>
            <w:r w:rsidR="001432AA">
              <w:rPr>
                <w:sz w:val="24"/>
                <w:szCs w:val="24"/>
              </w:rPr>
              <w:t>37,200</w:t>
            </w:r>
          </w:p>
        </w:tc>
      </w:tr>
      <w:tr w:rsidR="00992112" w14:paraId="6BBBFCDE" w14:textId="77777777" w:rsidTr="00AB4A87">
        <w:trPr>
          <w:trHeight w:val="479"/>
        </w:trPr>
        <w:tc>
          <w:tcPr>
            <w:tcW w:w="2455" w:type="dxa"/>
            <w:vAlign w:val="center"/>
          </w:tcPr>
          <w:p w14:paraId="24EF65F0" w14:textId="77777777" w:rsidR="00992112" w:rsidRDefault="00992112" w:rsidP="00AB4A87">
            <w:pPr>
              <w:pStyle w:val="TableParagraph"/>
              <w:jc w:val="center"/>
              <w:rPr>
                <w:rFonts w:ascii="Times New Roman"/>
              </w:rPr>
            </w:pPr>
          </w:p>
        </w:tc>
        <w:tc>
          <w:tcPr>
            <w:tcW w:w="3830" w:type="dxa"/>
            <w:tcBorders>
              <w:top w:val="single" w:sz="6" w:space="0" w:color="000000" w:themeColor="text1"/>
            </w:tcBorders>
            <w:vAlign w:val="center"/>
          </w:tcPr>
          <w:p w14:paraId="0F265EBD" w14:textId="77777777" w:rsidR="00992112" w:rsidRDefault="00992112" w:rsidP="00AB4A87">
            <w:pPr>
              <w:pStyle w:val="TableParagraph"/>
              <w:ind w:left="1464" w:right="1505"/>
              <w:jc w:val="center"/>
              <w:rPr>
                <w:b/>
                <w:sz w:val="24"/>
              </w:rPr>
            </w:pPr>
            <w:r>
              <w:rPr>
                <w:b/>
                <w:sz w:val="24"/>
              </w:rPr>
              <w:t>TOTAL</w:t>
            </w:r>
          </w:p>
        </w:tc>
        <w:tc>
          <w:tcPr>
            <w:tcW w:w="3072" w:type="dxa"/>
            <w:tcBorders>
              <w:top w:val="single" w:sz="6" w:space="0" w:color="000000" w:themeColor="text1"/>
            </w:tcBorders>
            <w:vAlign w:val="center"/>
          </w:tcPr>
          <w:p w14:paraId="4E0D3520" w14:textId="3A521E40" w:rsidR="00992112" w:rsidRDefault="00992112" w:rsidP="00AB4A87">
            <w:pPr>
              <w:pStyle w:val="TableParagraph"/>
              <w:ind w:right="1077"/>
              <w:jc w:val="right"/>
              <w:rPr>
                <w:b/>
                <w:bCs/>
                <w:sz w:val="24"/>
                <w:szCs w:val="24"/>
              </w:rPr>
            </w:pPr>
            <w:r w:rsidRPr="6D2EA6F7">
              <w:rPr>
                <w:b/>
                <w:bCs/>
                <w:sz w:val="24"/>
                <w:szCs w:val="24"/>
              </w:rPr>
              <w:t>$</w:t>
            </w:r>
            <w:r w:rsidR="001432AA">
              <w:rPr>
                <w:b/>
                <w:bCs/>
                <w:sz w:val="24"/>
                <w:szCs w:val="24"/>
              </w:rPr>
              <w:t>512,510</w:t>
            </w:r>
          </w:p>
        </w:tc>
      </w:tr>
    </w:tbl>
    <w:p w14:paraId="25E0AE3C" w14:textId="77777777" w:rsidR="00992112" w:rsidRDefault="00992112" w:rsidP="00992112">
      <w:pPr>
        <w:pStyle w:val="BodyText"/>
        <w:spacing w:before="100" w:beforeAutospacing="1" w:after="120" w:line="237" w:lineRule="auto"/>
        <w:ind w:right="-20"/>
        <w:jc w:val="both"/>
      </w:pPr>
    </w:p>
    <w:p w14:paraId="378908B1" w14:textId="77777777" w:rsidR="00992112" w:rsidRDefault="00992112">
      <w:pPr>
        <w:rPr>
          <w:sz w:val="24"/>
          <w:szCs w:val="24"/>
        </w:rPr>
      </w:pPr>
      <w:r>
        <w:br w:type="page"/>
      </w:r>
    </w:p>
    <w:p w14:paraId="1F1F406D" w14:textId="77777777" w:rsidR="00992112" w:rsidRDefault="00992112" w:rsidP="00992112">
      <w:pPr>
        <w:pStyle w:val="Heading1"/>
        <w:spacing w:before="100" w:beforeAutospacing="1" w:after="120"/>
        <w:ind w:left="0" w:right="-20"/>
        <w:rPr>
          <w:sz w:val="26"/>
          <w:szCs w:val="26"/>
        </w:rPr>
      </w:pPr>
      <w:bookmarkStart w:id="30" w:name="_Toc60317334"/>
      <w:r w:rsidRPr="5813C10E">
        <w:rPr>
          <w:color w:val="3C78D8"/>
        </w:rPr>
        <w:lastRenderedPageBreak/>
        <w:t>Agreement</w:t>
      </w:r>
      <w:bookmarkEnd w:id="30"/>
    </w:p>
    <w:p w14:paraId="0CF74C13" w14:textId="77777777" w:rsidR="00992112" w:rsidRDefault="00992112" w:rsidP="00992112">
      <w:pPr>
        <w:spacing w:line="290" w:lineRule="auto"/>
        <w:ind w:left="220" w:right="117"/>
        <w:jc w:val="both"/>
        <w:rPr>
          <w:sz w:val="21"/>
        </w:rPr>
      </w:pPr>
      <w:r>
        <w:rPr>
          <w:w w:val="105"/>
          <w:sz w:val="21"/>
        </w:rPr>
        <w:t>This SOW and the non-conflicting terms and condition of the Agreement constitute the entire agreement between the Parties and supersede all prior oral or written negotiations and agreements regarding the subject matter herein. Any modification or addition to this SOW shall be in writing and signed by authorized representatives of both parties.</w:t>
      </w:r>
    </w:p>
    <w:p w14:paraId="062E2A68" w14:textId="77777777" w:rsidR="00992112" w:rsidRDefault="00992112" w:rsidP="00992112">
      <w:pPr>
        <w:pStyle w:val="BodyText"/>
        <w:spacing w:before="9"/>
      </w:pPr>
    </w:p>
    <w:p w14:paraId="341D7F6B" w14:textId="77777777" w:rsidR="00992112" w:rsidRDefault="00992112" w:rsidP="00992112">
      <w:pPr>
        <w:spacing w:line="285" w:lineRule="auto"/>
        <w:ind w:left="220" w:right="125"/>
        <w:jc w:val="both"/>
        <w:rPr>
          <w:w w:val="105"/>
          <w:sz w:val="21"/>
        </w:rPr>
      </w:pPr>
      <w:r>
        <w:rPr>
          <w:w w:val="105"/>
          <w:sz w:val="21"/>
        </w:rPr>
        <w:t>IN</w:t>
      </w:r>
      <w:r>
        <w:rPr>
          <w:spacing w:val="-3"/>
          <w:w w:val="105"/>
          <w:sz w:val="21"/>
        </w:rPr>
        <w:t xml:space="preserve"> </w:t>
      </w:r>
      <w:r>
        <w:rPr>
          <w:w w:val="105"/>
          <w:sz w:val="21"/>
        </w:rPr>
        <w:t>WITNESS</w:t>
      </w:r>
      <w:r>
        <w:rPr>
          <w:spacing w:val="-3"/>
          <w:w w:val="105"/>
          <w:sz w:val="21"/>
        </w:rPr>
        <w:t xml:space="preserve"> </w:t>
      </w:r>
      <w:r>
        <w:rPr>
          <w:w w:val="105"/>
          <w:sz w:val="21"/>
        </w:rPr>
        <w:t>WHEREOF,</w:t>
      </w:r>
      <w:r>
        <w:rPr>
          <w:spacing w:val="-5"/>
          <w:w w:val="105"/>
          <w:sz w:val="21"/>
        </w:rPr>
        <w:t xml:space="preserve"> </w:t>
      </w:r>
      <w:r>
        <w:rPr>
          <w:w w:val="105"/>
          <w:sz w:val="21"/>
        </w:rPr>
        <w:t>the</w:t>
      </w:r>
      <w:r>
        <w:rPr>
          <w:spacing w:val="-2"/>
          <w:w w:val="105"/>
          <w:sz w:val="21"/>
        </w:rPr>
        <w:t xml:space="preserve"> </w:t>
      </w:r>
      <w:r>
        <w:rPr>
          <w:w w:val="105"/>
          <w:sz w:val="21"/>
        </w:rPr>
        <w:t>parties</w:t>
      </w:r>
      <w:r>
        <w:rPr>
          <w:spacing w:val="-4"/>
          <w:w w:val="105"/>
          <w:sz w:val="21"/>
        </w:rPr>
        <w:t xml:space="preserve"> </w:t>
      </w:r>
      <w:r>
        <w:rPr>
          <w:w w:val="105"/>
          <w:sz w:val="21"/>
        </w:rPr>
        <w:t>hereto</w:t>
      </w:r>
      <w:r>
        <w:rPr>
          <w:spacing w:val="-3"/>
          <w:w w:val="105"/>
          <w:sz w:val="21"/>
        </w:rPr>
        <w:t xml:space="preserve"> </w:t>
      </w:r>
      <w:r>
        <w:rPr>
          <w:w w:val="105"/>
          <w:sz w:val="21"/>
        </w:rPr>
        <w:t>have</w:t>
      </w:r>
      <w:r>
        <w:rPr>
          <w:spacing w:val="-5"/>
          <w:w w:val="105"/>
          <w:sz w:val="21"/>
        </w:rPr>
        <w:t xml:space="preserve"> </w:t>
      </w:r>
      <w:r>
        <w:rPr>
          <w:w w:val="105"/>
          <w:sz w:val="21"/>
        </w:rPr>
        <w:t>caused</w:t>
      </w:r>
      <w:r>
        <w:rPr>
          <w:spacing w:val="-2"/>
          <w:w w:val="105"/>
          <w:sz w:val="21"/>
        </w:rPr>
        <w:t xml:space="preserve"> </w:t>
      </w:r>
      <w:r>
        <w:rPr>
          <w:w w:val="105"/>
          <w:sz w:val="21"/>
        </w:rPr>
        <w:t>this</w:t>
      </w:r>
      <w:r>
        <w:rPr>
          <w:spacing w:val="-4"/>
          <w:w w:val="105"/>
          <w:sz w:val="21"/>
        </w:rPr>
        <w:t xml:space="preserve"> </w:t>
      </w:r>
      <w:r>
        <w:rPr>
          <w:w w:val="105"/>
          <w:sz w:val="21"/>
        </w:rPr>
        <w:t>SOW</w:t>
      </w:r>
      <w:r>
        <w:rPr>
          <w:spacing w:val="-2"/>
          <w:w w:val="105"/>
          <w:sz w:val="21"/>
        </w:rPr>
        <w:t xml:space="preserve"> </w:t>
      </w:r>
      <w:r>
        <w:rPr>
          <w:w w:val="105"/>
          <w:sz w:val="21"/>
        </w:rPr>
        <w:t>to</w:t>
      </w:r>
      <w:r>
        <w:rPr>
          <w:spacing w:val="-3"/>
          <w:w w:val="105"/>
          <w:sz w:val="21"/>
        </w:rPr>
        <w:t xml:space="preserve"> </w:t>
      </w:r>
      <w:r>
        <w:rPr>
          <w:w w:val="105"/>
          <w:sz w:val="21"/>
        </w:rPr>
        <w:t>be</w:t>
      </w:r>
      <w:r>
        <w:rPr>
          <w:spacing w:val="-2"/>
          <w:w w:val="105"/>
          <w:sz w:val="21"/>
        </w:rPr>
        <w:t xml:space="preserve"> </w:t>
      </w:r>
      <w:r>
        <w:rPr>
          <w:w w:val="105"/>
          <w:sz w:val="21"/>
        </w:rPr>
        <w:t>executed</w:t>
      </w:r>
      <w:r>
        <w:rPr>
          <w:spacing w:val="-3"/>
          <w:w w:val="105"/>
          <w:sz w:val="21"/>
        </w:rPr>
        <w:t xml:space="preserve"> </w:t>
      </w:r>
      <w:r>
        <w:rPr>
          <w:w w:val="105"/>
          <w:sz w:val="21"/>
        </w:rPr>
        <w:t>by</w:t>
      </w:r>
      <w:r>
        <w:rPr>
          <w:spacing w:val="-4"/>
          <w:w w:val="105"/>
          <w:sz w:val="21"/>
        </w:rPr>
        <w:t xml:space="preserve"> </w:t>
      </w:r>
      <w:r>
        <w:rPr>
          <w:w w:val="105"/>
          <w:sz w:val="21"/>
        </w:rPr>
        <w:t>their</w:t>
      </w:r>
      <w:r>
        <w:rPr>
          <w:spacing w:val="-4"/>
          <w:w w:val="105"/>
          <w:sz w:val="21"/>
        </w:rPr>
        <w:t xml:space="preserve"> </w:t>
      </w:r>
      <w:r>
        <w:rPr>
          <w:w w:val="105"/>
          <w:sz w:val="21"/>
        </w:rPr>
        <w:t>duly authorized representatives.</w:t>
      </w:r>
    </w:p>
    <w:p w14:paraId="6AAE0914" w14:textId="77777777" w:rsidR="00992112" w:rsidRDefault="00992112" w:rsidP="00992112">
      <w:pPr>
        <w:spacing w:line="285" w:lineRule="auto"/>
        <w:ind w:left="220" w:right="125"/>
        <w:jc w:val="both"/>
        <w:rPr>
          <w:w w:val="105"/>
          <w:sz w:val="21"/>
        </w:rPr>
      </w:pPr>
    </w:p>
    <w:tbl>
      <w:tblPr>
        <w:tblW w:w="9360" w:type="dxa"/>
        <w:tblInd w:w="1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992112" w14:paraId="3175A148" w14:textId="77777777" w:rsidTr="00AB4A87">
        <w:trPr>
          <w:trHeight w:val="704"/>
        </w:trPr>
        <w:tc>
          <w:tcPr>
            <w:tcW w:w="4680" w:type="dxa"/>
            <w:vAlign w:val="center"/>
          </w:tcPr>
          <w:p w14:paraId="319F42F8" w14:textId="3832D333" w:rsidR="00992112" w:rsidRDefault="00992112" w:rsidP="00AB4A87">
            <w:pPr>
              <w:pStyle w:val="TableParagraph"/>
              <w:spacing w:before="1"/>
              <w:jc w:val="center"/>
              <w:rPr>
                <w:b/>
                <w:bCs/>
                <w:sz w:val="21"/>
                <w:szCs w:val="21"/>
              </w:rPr>
            </w:pPr>
            <w:r w:rsidRPr="657C77DA">
              <w:rPr>
                <w:b/>
                <w:bCs/>
                <w:w w:val="105"/>
                <w:sz w:val="21"/>
                <w:szCs w:val="21"/>
              </w:rPr>
              <w:t>“</w:t>
            </w:r>
            <w:r w:rsidR="00F13FE0">
              <w:rPr>
                <w:b/>
                <w:bCs/>
                <w:w w:val="105"/>
                <w:sz w:val="21"/>
                <w:szCs w:val="21"/>
              </w:rPr>
              <w:t>High Sodium Industries</w:t>
            </w:r>
            <w:r w:rsidRPr="657C77DA">
              <w:rPr>
                <w:b/>
                <w:bCs/>
                <w:w w:val="105"/>
                <w:sz w:val="21"/>
                <w:szCs w:val="21"/>
              </w:rPr>
              <w:t xml:space="preserve">” </w:t>
            </w:r>
          </w:p>
        </w:tc>
        <w:tc>
          <w:tcPr>
            <w:tcW w:w="4680" w:type="dxa"/>
            <w:vAlign w:val="center"/>
          </w:tcPr>
          <w:p w14:paraId="45D903DA" w14:textId="3FB36713" w:rsidR="00992112" w:rsidRDefault="00992112" w:rsidP="00AB4A87">
            <w:pPr>
              <w:pStyle w:val="TableParagraph"/>
              <w:spacing w:before="1"/>
              <w:jc w:val="center"/>
              <w:rPr>
                <w:b/>
                <w:bCs/>
                <w:sz w:val="21"/>
                <w:szCs w:val="21"/>
              </w:rPr>
            </w:pPr>
            <w:r w:rsidRPr="657C77DA">
              <w:rPr>
                <w:b/>
                <w:bCs/>
                <w:w w:val="105"/>
                <w:sz w:val="21"/>
                <w:szCs w:val="21"/>
              </w:rPr>
              <w:t>“</w:t>
            </w:r>
            <w:r w:rsidR="00F13FE0">
              <w:rPr>
                <w:b/>
                <w:bCs/>
                <w:w w:val="105"/>
                <w:sz w:val="21"/>
                <w:szCs w:val="21"/>
              </w:rPr>
              <w:t>Group 3 Enterprises</w:t>
            </w:r>
            <w:r w:rsidRPr="657C77DA">
              <w:rPr>
                <w:b/>
                <w:bCs/>
                <w:w w:val="105"/>
                <w:sz w:val="21"/>
                <w:szCs w:val="21"/>
              </w:rPr>
              <w:t xml:space="preserve">” </w:t>
            </w:r>
          </w:p>
        </w:tc>
      </w:tr>
      <w:tr w:rsidR="00992112" w14:paraId="1DA93DF9" w14:textId="77777777" w:rsidTr="00AB4A87">
        <w:trPr>
          <w:trHeight w:val="455"/>
        </w:trPr>
        <w:tc>
          <w:tcPr>
            <w:tcW w:w="4680" w:type="dxa"/>
            <w:vAlign w:val="center"/>
          </w:tcPr>
          <w:p w14:paraId="08B90DE4" w14:textId="77777777" w:rsidR="00992112" w:rsidRDefault="00992112" w:rsidP="00AB4A87">
            <w:pPr>
              <w:pStyle w:val="TableParagraph"/>
              <w:rPr>
                <w:rFonts w:ascii="Times New Roman"/>
                <w:sz w:val="20"/>
              </w:rPr>
            </w:pPr>
          </w:p>
        </w:tc>
        <w:tc>
          <w:tcPr>
            <w:tcW w:w="4680" w:type="dxa"/>
            <w:vAlign w:val="center"/>
          </w:tcPr>
          <w:p w14:paraId="3E56A949" w14:textId="77777777" w:rsidR="00992112" w:rsidRDefault="00992112" w:rsidP="00AB4A87">
            <w:pPr>
              <w:pStyle w:val="TableParagraph"/>
              <w:rPr>
                <w:rFonts w:ascii="Times New Roman"/>
                <w:sz w:val="20"/>
              </w:rPr>
            </w:pPr>
          </w:p>
        </w:tc>
      </w:tr>
      <w:tr w:rsidR="00992112" w14:paraId="73701FEF" w14:textId="77777777" w:rsidTr="00AB4A87">
        <w:trPr>
          <w:trHeight w:val="450"/>
        </w:trPr>
        <w:tc>
          <w:tcPr>
            <w:tcW w:w="4680" w:type="dxa"/>
            <w:vAlign w:val="center"/>
          </w:tcPr>
          <w:p w14:paraId="00BB34E1" w14:textId="77777777" w:rsidR="00992112" w:rsidRDefault="00992112" w:rsidP="00AB4A87">
            <w:pPr>
              <w:pStyle w:val="TableParagraph"/>
              <w:spacing w:before="105"/>
              <w:ind w:left="100"/>
              <w:rPr>
                <w:sz w:val="21"/>
              </w:rPr>
            </w:pPr>
            <w:r>
              <w:rPr>
                <w:w w:val="105"/>
                <w:sz w:val="21"/>
              </w:rPr>
              <w:t>Signature 1: _______________________</w:t>
            </w:r>
          </w:p>
        </w:tc>
        <w:tc>
          <w:tcPr>
            <w:tcW w:w="4680" w:type="dxa"/>
            <w:vAlign w:val="center"/>
          </w:tcPr>
          <w:p w14:paraId="28E850CA" w14:textId="77777777" w:rsidR="00992112" w:rsidRDefault="00992112" w:rsidP="00AB4A87">
            <w:pPr>
              <w:pStyle w:val="TableParagraph"/>
              <w:spacing w:before="105"/>
              <w:ind w:left="100"/>
              <w:rPr>
                <w:sz w:val="21"/>
              </w:rPr>
            </w:pPr>
            <w:r>
              <w:rPr>
                <w:w w:val="105"/>
                <w:sz w:val="21"/>
              </w:rPr>
              <w:t>Signature 1: _______________________</w:t>
            </w:r>
          </w:p>
        </w:tc>
      </w:tr>
      <w:tr w:rsidR="00992112" w14:paraId="52A7B480" w14:textId="77777777" w:rsidTr="00AB4A87">
        <w:trPr>
          <w:trHeight w:val="455"/>
        </w:trPr>
        <w:tc>
          <w:tcPr>
            <w:tcW w:w="4680" w:type="dxa"/>
            <w:vAlign w:val="center"/>
          </w:tcPr>
          <w:p w14:paraId="2F861544" w14:textId="77777777" w:rsidR="00992112" w:rsidRDefault="00992112" w:rsidP="00AB4A87">
            <w:pPr>
              <w:pStyle w:val="TableParagraph"/>
              <w:spacing w:before="105"/>
              <w:ind w:left="100"/>
              <w:rPr>
                <w:sz w:val="21"/>
              </w:rPr>
            </w:pPr>
            <w:r>
              <w:rPr>
                <w:w w:val="105"/>
                <w:sz w:val="21"/>
              </w:rPr>
              <w:t>Name 1: __________________________</w:t>
            </w:r>
          </w:p>
        </w:tc>
        <w:tc>
          <w:tcPr>
            <w:tcW w:w="4680" w:type="dxa"/>
            <w:vAlign w:val="center"/>
          </w:tcPr>
          <w:p w14:paraId="45EA901E" w14:textId="77777777" w:rsidR="00992112" w:rsidRDefault="00992112" w:rsidP="00AB4A87">
            <w:pPr>
              <w:pStyle w:val="TableParagraph"/>
              <w:spacing w:before="105"/>
              <w:ind w:left="100"/>
              <w:rPr>
                <w:sz w:val="21"/>
              </w:rPr>
            </w:pPr>
            <w:r>
              <w:rPr>
                <w:w w:val="105"/>
                <w:sz w:val="21"/>
              </w:rPr>
              <w:t>Name 1: __________________________</w:t>
            </w:r>
          </w:p>
        </w:tc>
      </w:tr>
      <w:tr w:rsidR="00992112" w14:paraId="64DB5F20" w14:textId="77777777" w:rsidTr="00AB4A87">
        <w:trPr>
          <w:trHeight w:val="450"/>
        </w:trPr>
        <w:tc>
          <w:tcPr>
            <w:tcW w:w="4680" w:type="dxa"/>
            <w:vAlign w:val="center"/>
          </w:tcPr>
          <w:p w14:paraId="06C47808" w14:textId="77777777" w:rsidR="00992112" w:rsidRDefault="00992112" w:rsidP="00AB4A87">
            <w:pPr>
              <w:pStyle w:val="TableParagraph"/>
              <w:rPr>
                <w:rFonts w:ascii="Times New Roman"/>
                <w:sz w:val="20"/>
              </w:rPr>
            </w:pPr>
          </w:p>
        </w:tc>
        <w:tc>
          <w:tcPr>
            <w:tcW w:w="4680" w:type="dxa"/>
            <w:vAlign w:val="center"/>
          </w:tcPr>
          <w:p w14:paraId="3A3D831A" w14:textId="77777777" w:rsidR="00992112" w:rsidRDefault="00992112" w:rsidP="00AB4A87">
            <w:pPr>
              <w:pStyle w:val="TableParagraph"/>
              <w:spacing w:before="105"/>
              <w:ind w:left="100"/>
              <w:rPr>
                <w:sz w:val="21"/>
              </w:rPr>
            </w:pPr>
            <w:r>
              <w:rPr>
                <w:w w:val="105"/>
                <w:sz w:val="21"/>
              </w:rPr>
              <w:t>Signature 2: _______________________</w:t>
            </w:r>
          </w:p>
        </w:tc>
      </w:tr>
      <w:tr w:rsidR="00992112" w14:paraId="3936EAF4" w14:textId="77777777" w:rsidTr="00AB4A87">
        <w:trPr>
          <w:trHeight w:val="455"/>
        </w:trPr>
        <w:tc>
          <w:tcPr>
            <w:tcW w:w="4680" w:type="dxa"/>
            <w:vAlign w:val="center"/>
          </w:tcPr>
          <w:p w14:paraId="4EDD30EE" w14:textId="77777777" w:rsidR="00992112" w:rsidRDefault="00992112" w:rsidP="00AB4A87">
            <w:pPr>
              <w:pStyle w:val="TableParagraph"/>
              <w:spacing w:before="105"/>
              <w:ind w:left="100"/>
              <w:rPr>
                <w:sz w:val="21"/>
              </w:rPr>
            </w:pPr>
            <w:r>
              <w:rPr>
                <w:w w:val="105"/>
                <w:sz w:val="21"/>
              </w:rPr>
              <w:t>If applicable:</w:t>
            </w:r>
          </w:p>
        </w:tc>
        <w:tc>
          <w:tcPr>
            <w:tcW w:w="4680" w:type="dxa"/>
            <w:vAlign w:val="center"/>
          </w:tcPr>
          <w:p w14:paraId="16AB004B" w14:textId="77777777" w:rsidR="00992112" w:rsidRDefault="00992112" w:rsidP="00AB4A87">
            <w:pPr>
              <w:pStyle w:val="TableParagraph"/>
              <w:spacing w:before="105"/>
              <w:ind w:left="100"/>
              <w:rPr>
                <w:sz w:val="21"/>
              </w:rPr>
            </w:pPr>
            <w:r>
              <w:rPr>
                <w:w w:val="105"/>
                <w:sz w:val="21"/>
              </w:rPr>
              <w:t>Name 2: __________________________</w:t>
            </w:r>
          </w:p>
        </w:tc>
      </w:tr>
      <w:tr w:rsidR="00992112" w14:paraId="76D75799" w14:textId="77777777" w:rsidTr="00AB4A87">
        <w:trPr>
          <w:trHeight w:val="450"/>
        </w:trPr>
        <w:tc>
          <w:tcPr>
            <w:tcW w:w="4680" w:type="dxa"/>
            <w:vAlign w:val="center"/>
          </w:tcPr>
          <w:p w14:paraId="0AE064D7" w14:textId="77777777" w:rsidR="00992112" w:rsidRDefault="00992112" w:rsidP="00AB4A87">
            <w:pPr>
              <w:pStyle w:val="TableParagraph"/>
              <w:rPr>
                <w:rFonts w:ascii="Times New Roman"/>
                <w:sz w:val="20"/>
              </w:rPr>
            </w:pPr>
          </w:p>
        </w:tc>
        <w:tc>
          <w:tcPr>
            <w:tcW w:w="4680" w:type="dxa"/>
            <w:vAlign w:val="center"/>
          </w:tcPr>
          <w:p w14:paraId="5D89498C" w14:textId="77777777" w:rsidR="00992112" w:rsidRDefault="00992112" w:rsidP="00AB4A87">
            <w:pPr>
              <w:pStyle w:val="TableParagraph"/>
              <w:spacing w:before="105"/>
              <w:ind w:left="100"/>
              <w:rPr>
                <w:sz w:val="21"/>
              </w:rPr>
            </w:pPr>
            <w:r>
              <w:rPr>
                <w:w w:val="105"/>
                <w:sz w:val="21"/>
              </w:rPr>
              <w:t>Signature 3: _______________________</w:t>
            </w:r>
          </w:p>
        </w:tc>
      </w:tr>
      <w:tr w:rsidR="00992112" w14:paraId="5CABCE29" w14:textId="77777777" w:rsidTr="00AB4A87">
        <w:trPr>
          <w:trHeight w:val="455"/>
        </w:trPr>
        <w:tc>
          <w:tcPr>
            <w:tcW w:w="4680" w:type="dxa"/>
            <w:vAlign w:val="center"/>
          </w:tcPr>
          <w:p w14:paraId="3E487D52" w14:textId="77777777" w:rsidR="00992112" w:rsidRDefault="00992112" w:rsidP="00AB4A87">
            <w:pPr>
              <w:pStyle w:val="TableParagraph"/>
              <w:spacing w:before="105"/>
              <w:ind w:left="100"/>
              <w:rPr>
                <w:sz w:val="21"/>
              </w:rPr>
            </w:pPr>
            <w:r>
              <w:rPr>
                <w:w w:val="105"/>
                <w:sz w:val="21"/>
              </w:rPr>
              <w:t>Signature 2: _______________________</w:t>
            </w:r>
          </w:p>
        </w:tc>
        <w:tc>
          <w:tcPr>
            <w:tcW w:w="4680" w:type="dxa"/>
            <w:vAlign w:val="center"/>
          </w:tcPr>
          <w:p w14:paraId="7DFC8CA0" w14:textId="77777777" w:rsidR="00992112" w:rsidRDefault="00992112" w:rsidP="00AB4A87">
            <w:pPr>
              <w:pStyle w:val="TableParagraph"/>
              <w:spacing w:before="105"/>
              <w:ind w:left="100"/>
              <w:rPr>
                <w:sz w:val="21"/>
              </w:rPr>
            </w:pPr>
            <w:r>
              <w:rPr>
                <w:w w:val="105"/>
                <w:sz w:val="21"/>
              </w:rPr>
              <w:t>Name 3: __________________________</w:t>
            </w:r>
          </w:p>
        </w:tc>
      </w:tr>
      <w:tr w:rsidR="00992112" w14:paraId="7144B8EB" w14:textId="77777777" w:rsidTr="00AB4A87">
        <w:trPr>
          <w:trHeight w:val="455"/>
        </w:trPr>
        <w:tc>
          <w:tcPr>
            <w:tcW w:w="4680" w:type="dxa"/>
            <w:vAlign w:val="center"/>
          </w:tcPr>
          <w:p w14:paraId="4610D46F" w14:textId="77777777" w:rsidR="00992112" w:rsidRDefault="00992112" w:rsidP="00AB4A87">
            <w:pPr>
              <w:pStyle w:val="TableParagraph"/>
              <w:spacing w:before="105"/>
              <w:ind w:left="100"/>
              <w:rPr>
                <w:sz w:val="21"/>
              </w:rPr>
            </w:pPr>
            <w:r>
              <w:rPr>
                <w:w w:val="105"/>
                <w:sz w:val="21"/>
              </w:rPr>
              <w:t>Name 2: __________________________</w:t>
            </w:r>
          </w:p>
        </w:tc>
        <w:tc>
          <w:tcPr>
            <w:tcW w:w="4680" w:type="dxa"/>
            <w:vAlign w:val="center"/>
          </w:tcPr>
          <w:p w14:paraId="0EB2827D" w14:textId="77777777" w:rsidR="00992112" w:rsidRDefault="00992112" w:rsidP="00AB4A87">
            <w:pPr>
              <w:pStyle w:val="TableParagraph"/>
              <w:spacing w:before="105"/>
              <w:ind w:left="100"/>
              <w:rPr>
                <w:sz w:val="21"/>
              </w:rPr>
            </w:pPr>
            <w:r>
              <w:rPr>
                <w:w w:val="105"/>
                <w:sz w:val="21"/>
              </w:rPr>
              <w:t>Signature 4: _______________________</w:t>
            </w:r>
          </w:p>
        </w:tc>
      </w:tr>
      <w:tr w:rsidR="00992112" w14:paraId="4959EB80" w14:textId="77777777" w:rsidTr="00AB4A87">
        <w:trPr>
          <w:trHeight w:val="450"/>
        </w:trPr>
        <w:tc>
          <w:tcPr>
            <w:tcW w:w="4680" w:type="dxa"/>
            <w:vAlign w:val="center"/>
          </w:tcPr>
          <w:p w14:paraId="74770275" w14:textId="77777777" w:rsidR="00992112" w:rsidRDefault="00992112" w:rsidP="00AB4A87">
            <w:pPr>
              <w:pStyle w:val="TableParagraph"/>
              <w:rPr>
                <w:rFonts w:ascii="Times New Roman"/>
                <w:sz w:val="20"/>
              </w:rPr>
            </w:pPr>
          </w:p>
        </w:tc>
        <w:tc>
          <w:tcPr>
            <w:tcW w:w="4680" w:type="dxa"/>
            <w:vAlign w:val="center"/>
          </w:tcPr>
          <w:p w14:paraId="14A642B6" w14:textId="77777777" w:rsidR="00992112" w:rsidRDefault="00992112" w:rsidP="00AB4A87">
            <w:pPr>
              <w:pStyle w:val="TableParagraph"/>
              <w:spacing w:before="105"/>
              <w:ind w:left="100"/>
              <w:rPr>
                <w:sz w:val="21"/>
              </w:rPr>
            </w:pPr>
            <w:r>
              <w:rPr>
                <w:w w:val="105"/>
                <w:sz w:val="21"/>
              </w:rPr>
              <w:t>Name 4: __________________________</w:t>
            </w:r>
          </w:p>
        </w:tc>
      </w:tr>
      <w:tr w:rsidR="00992112" w14:paraId="0D53E7AC" w14:textId="77777777" w:rsidTr="00AB4A87">
        <w:trPr>
          <w:trHeight w:val="455"/>
        </w:trPr>
        <w:tc>
          <w:tcPr>
            <w:tcW w:w="4680" w:type="dxa"/>
            <w:vAlign w:val="center"/>
          </w:tcPr>
          <w:p w14:paraId="19AC6DDC" w14:textId="77777777" w:rsidR="00992112" w:rsidRDefault="00992112" w:rsidP="00AB4A87">
            <w:pPr>
              <w:pStyle w:val="TableParagraph"/>
              <w:spacing w:before="105"/>
              <w:ind w:left="100"/>
              <w:rPr>
                <w:sz w:val="21"/>
              </w:rPr>
            </w:pPr>
            <w:r>
              <w:rPr>
                <w:w w:val="105"/>
                <w:sz w:val="21"/>
              </w:rPr>
              <w:t>Date: _____________________________</w:t>
            </w:r>
          </w:p>
        </w:tc>
        <w:tc>
          <w:tcPr>
            <w:tcW w:w="4680" w:type="dxa"/>
            <w:vAlign w:val="center"/>
          </w:tcPr>
          <w:p w14:paraId="06FF5B08" w14:textId="77777777" w:rsidR="00992112" w:rsidRDefault="00992112" w:rsidP="00AB4A87">
            <w:pPr>
              <w:pStyle w:val="TableParagraph"/>
              <w:spacing w:before="105"/>
              <w:ind w:left="100"/>
              <w:rPr>
                <w:sz w:val="21"/>
              </w:rPr>
            </w:pPr>
            <w:r>
              <w:rPr>
                <w:w w:val="105"/>
                <w:sz w:val="21"/>
              </w:rPr>
              <w:t>Signature 5: _______________________</w:t>
            </w:r>
          </w:p>
        </w:tc>
      </w:tr>
      <w:tr w:rsidR="00992112" w14:paraId="2CBE4169" w14:textId="77777777" w:rsidTr="00AB4A87">
        <w:trPr>
          <w:trHeight w:val="450"/>
        </w:trPr>
        <w:tc>
          <w:tcPr>
            <w:tcW w:w="4680" w:type="dxa"/>
            <w:vAlign w:val="center"/>
          </w:tcPr>
          <w:p w14:paraId="66EB79F0" w14:textId="77777777" w:rsidR="00992112" w:rsidRDefault="00992112" w:rsidP="00AB4A87">
            <w:pPr>
              <w:pStyle w:val="TableParagraph"/>
              <w:rPr>
                <w:rFonts w:ascii="Times New Roman"/>
                <w:sz w:val="20"/>
              </w:rPr>
            </w:pPr>
          </w:p>
        </w:tc>
        <w:tc>
          <w:tcPr>
            <w:tcW w:w="4680" w:type="dxa"/>
            <w:vAlign w:val="center"/>
          </w:tcPr>
          <w:p w14:paraId="72B1DED3" w14:textId="77777777" w:rsidR="00992112" w:rsidRDefault="00992112" w:rsidP="00AB4A87">
            <w:pPr>
              <w:pStyle w:val="TableParagraph"/>
              <w:spacing w:before="105"/>
              <w:ind w:left="100"/>
              <w:rPr>
                <w:sz w:val="21"/>
              </w:rPr>
            </w:pPr>
            <w:r>
              <w:rPr>
                <w:w w:val="105"/>
                <w:sz w:val="21"/>
              </w:rPr>
              <w:t>Name 5: __________________________</w:t>
            </w:r>
          </w:p>
        </w:tc>
      </w:tr>
      <w:tr w:rsidR="00992112" w14:paraId="36C0AC71" w14:textId="77777777" w:rsidTr="00AB4A87">
        <w:trPr>
          <w:trHeight w:val="455"/>
        </w:trPr>
        <w:tc>
          <w:tcPr>
            <w:tcW w:w="4680" w:type="dxa"/>
            <w:vAlign w:val="center"/>
          </w:tcPr>
          <w:p w14:paraId="19E01D42" w14:textId="77777777" w:rsidR="00992112" w:rsidRDefault="00992112" w:rsidP="00AB4A87">
            <w:pPr>
              <w:pStyle w:val="TableParagraph"/>
              <w:rPr>
                <w:rFonts w:ascii="Times New Roman"/>
                <w:sz w:val="20"/>
              </w:rPr>
            </w:pPr>
          </w:p>
        </w:tc>
        <w:tc>
          <w:tcPr>
            <w:tcW w:w="4680" w:type="dxa"/>
            <w:vAlign w:val="center"/>
          </w:tcPr>
          <w:p w14:paraId="45CF24B9" w14:textId="77777777" w:rsidR="00992112" w:rsidRDefault="00992112" w:rsidP="00AB4A87">
            <w:pPr>
              <w:pStyle w:val="TableParagraph"/>
              <w:rPr>
                <w:rFonts w:ascii="Times New Roman"/>
                <w:sz w:val="20"/>
              </w:rPr>
            </w:pPr>
          </w:p>
        </w:tc>
      </w:tr>
      <w:tr w:rsidR="00992112" w14:paraId="16CC6D70" w14:textId="77777777" w:rsidTr="00AB4A87">
        <w:trPr>
          <w:trHeight w:val="450"/>
        </w:trPr>
        <w:tc>
          <w:tcPr>
            <w:tcW w:w="4680" w:type="dxa"/>
            <w:vAlign w:val="center"/>
          </w:tcPr>
          <w:p w14:paraId="18A43FB9" w14:textId="77777777" w:rsidR="00992112" w:rsidRDefault="00992112" w:rsidP="00AB4A87">
            <w:pPr>
              <w:pStyle w:val="TableParagraph"/>
              <w:rPr>
                <w:rFonts w:ascii="Times New Roman"/>
                <w:sz w:val="20"/>
              </w:rPr>
            </w:pPr>
          </w:p>
        </w:tc>
        <w:tc>
          <w:tcPr>
            <w:tcW w:w="4680" w:type="dxa"/>
            <w:vAlign w:val="center"/>
          </w:tcPr>
          <w:p w14:paraId="702D596C" w14:textId="77777777" w:rsidR="00992112" w:rsidRDefault="00992112" w:rsidP="00AB4A87">
            <w:pPr>
              <w:pStyle w:val="TableParagraph"/>
              <w:spacing w:before="105"/>
              <w:ind w:left="100"/>
              <w:rPr>
                <w:sz w:val="21"/>
              </w:rPr>
            </w:pPr>
            <w:r>
              <w:rPr>
                <w:w w:val="105"/>
                <w:sz w:val="21"/>
              </w:rPr>
              <w:t>Date: _____________________________</w:t>
            </w:r>
          </w:p>
        </w:tc>
      </w:tr>
      <w:tr w:rsidR="00992112" w14:paraId="036F238B" w14:textId="77777777" w:rsidTr="00AB4A87">
        <w:trPr>
          <w:trHeight w:val="455"/>
        </w:trPr>
        <w:tc>
          <w:tcPr>
            <w:tcW w:w="4680" w:type="dxa"/>
            <w:vAlign w:val="center"/>
          </w:tcPr>
          <w:p w14:paraId="3B8F1610" w14:textId="77777777" w:rsidR="00992112" w:rsidRDefault="00992112" w:rsidP="00AB4A87">
            <w:pPr>
              <w:pStyle w:val="TableParagraph"/>
              <w:rPr>
                <w:rFonts w:ascii="Times New Roman"/>
                <w:sz w:val="20"/>
              </w:rPr>
            </w:pPr>
          </w:p>
        </w:tc>
        <w:tc>
          <w:tcPr>
            <w:tcW w:w="4680" w:type="dxa"/>
            <w:vAlign w:val="center"/>
          </w:tcPr>
          <w:p w14:paraId="7B4E3C60" w14:textId="77777777" w:rsidR="00992112" w:rsidRDefault="00992112" w:rsidP="00AB4A87">
            <w:pPr>
              <w:pStyle w:val="TableParagraph"/>
              <w:rPr>
                <w:rFonts w:ascii="Times New Roman"/>
                <w:sz w:val="20"/>
              </w:rPr>
            </w:pPr>
          </w:p>
        </w:tc>
      </w:tr>
    </w:tbl>
    <w:p w14:paraId="59B337ED" w14:textId="77777777" w:rsidR="00992112" w:rsidRDefault="00992112" w:rsidP="00992112">
      <w:pPr>
        <w:spacing w:before="100" w:beforeAutospacing="1" w:after="120" w:line="290" w:lineRule="auto"/>
        <w:ind w:right="-20"/>
        <w:jc w:val="both"/>
        <w:rPr>
          <w:sz w:val="27"/>
        </w:rPr>
      </w:pPr>
    </w:p>
    <w:p w14:paraId="4B757449" w14:textId="77777777" w:rsidR="00992112" w:rsidRDefault="00992112" w:rsidP="00992112">
      <w:pPr>
        <w:spacing w:before="100" w:beforeAutospacing="1" w:after="120"/>
        <w:ind w:right="-20"/>
        <w:jc w:val="center"/>
        <w:rPr>
          <w:sz w:val="21"/>
        </w:rPr>
      </w:pPr>
      <w:r>
        <w:rPr>
          <w:w w:val="105"/>
          <w:sz w:val="21"/>
        </w:rPr>
        <w:t>END OF DOCUMENT</w:t>
      </w:r>
    </w:p>
    <w:sectPr w:rsidR="00992112">
      <w:pgSz w:w="12240" w:h="15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5BC3"/>
    <w:multiLevelType w:val="hybridMultilevel"/>
    <w:tmpl w:val="1824861A"/>
    <w:lvl w:ilvl="0" w:tplc="2E94636A">
      <w:start w:val="1"/>
      <w:numFmt w:val="lowerRoman"/>
      <w:lvlText w:val="%1."/>
      <w:lvlJc w:val="left"/>
      <w:pPr>
        <w:ind w:left="1541" w:hanging="360"/>
      </w:pPr>
      <w:rPr>
        <w:rFonts w:ascii="Arial" w:eastAsia="Arial" w:hAnsi="Arial" w:cs="Arial" w:hint="default"/>
        <w:spacing w:val="-6"/>
        <w:w w:val="99"/>
        <w:sz w:val="24"/>
        <w:szCs w:val="24"/>
      </w:rPr>
    </w:lvl>
    <w:lvl w:ilvl="1" w:tplc="04090019" w:tentative="1">
      <w:start w:val="1"/>
      <w:numFmt w:val="lowerLetter"/>
      <w:lvlText w:val="%2."/>
      <w:lvlJc w:val="left"/>
      <w:pPr>
        <w:ind w:left="2261" w:hanging="360"/>
      </w:pPr>
    </w:lvl>
    <w:lvl w:ilvl="2" w:tplc="0409001B" w:tentative="1">
      <w:start w:val="1"/>
      <w:numFmt w:val="lowerRoman"/>
      <w:lvlText w:val="%3."/>
      <w:lvlJc w:val="right"/>
      <w:pPr>
        <w:ind w:left="2981" w:hanging="180"/>
      </w:pPr>
    </w:lvl>
    <w:lvl w:ilvl="3" w:tplc="0409000F" w:tentative="1">
      <w:start w:val="1"/>
      <w:numFmt w:val="decimal"/>
      <w:lvlText w:val="%4."/>
      <w:lvlJc w:val="left"/>
      <w:pPr>
        <w:ind w:left="3701" w:hanging="360"/>
      </w:pPr>
    </w:lvl>
    <w:lvl w:ilvl="4" w:tplc="04090019" w:tentative="1">
      <w:start w:val="1"/>
      <w:numFmt w:val="lowerLetter"/>
      <w:lvlText w:val="%5."/>
      <w:lvlJc w:val="left"/>
      <w:pPr>
        <w:ind w:left="4421" w:hanging="360"/>
      </w:pPr>
    </w:lvl>
    <w:lvl w:ilvl="5" w:tplc="0409001B" w:tentative="1">
      <w:start w:val="1"/>
      <w:numFmt w:val="lowerRoman"/>
      <w:lvlText w:val="%6."/>
      <w:lvlJc w:val="right"/>
      <w:pPr>
        <w:ind w:left="5141" w:hanging="180"/>
      </w:pPr>
    </w:lvl>
    <w:lvl w:ilvl="6" w:tplc="0409000F" w:tentative="1">
      <w:start w:val="1"/>
      <w:numFmt w:val="decimal"/>
      <w:lvlText w:val="%7."/>
      <w:lvlJc w:val="left"/>
      <w:pPr>
        <w:ind w:left="5861" w:hanging="360"/>
      </w:pPr>
    </w:lvl>
    <w:lvl w:ilvl="7" w:tplc="04090019" w:tentative="1">
      <w:start w:val="1"/>
      <w:numFmt w:val="lowerLetter"/>
      <w:lvlText w:val="%8."/>
      <w:lvlJc w:val="left"/>
      <w:pPr>
        <w:ind w:left="6581" w:hanging="360"/>
      </w:pPr>
    </w:lvl>
    <w:lvl w:ilvl="8" w:tplc="0409001B" w:tentative="1">
      <w:start w:val="1"/>
      <w:numFmt w:val="lowerRoman"/>
      <w:lvlText w:val="%9."/>
      <w:lvlJc w:val="right"/>
      <w:pPr>
        <w:ind w:left="7301" w:hanging="180"/>
      </w:pPr>
    </w:lvl>
  </w:abstractNum>
  <w:abstractNum w:abstractNumId="1" w15:restartNumberingAfterBreak="0">
    <w:nsid w:val="08246C17"/>
    <w:multiLevelType w:val="hybridMultilevel"/>
    <w:tmpl w:val="1F02D33C"/>
    <w:lvl w:ilvl="0" w:tplc="639CE9CE">
      <w:start w:val="1"/>
      <w:numFmt w:val="decimal"/>
      <w:lvlText w:val="%1."/>
      <w:lvlJc w:val="left"/>
      <w:pPr>
        <w:ind w:left="460" w:hanging="360"/>
        <w:jc w:val="left"/>
      </w:pPr>
      <w:rPr>
        <w:rFonts w:ascii="Arial" w:eastAsia="Arial" w:hAnsi="Arial" w:cs="Arial" w:hint="default"/>
        <w:b/>
        <w:bCs/>
        <w:spacing w:val="-2"/>
        <w:w w:val="99"/>
        <w:sz w:val="24"/>
        <w:szCs w:val="24"/>
        <w:lang w:val="en-US" w:eastAsia="en-US" w:bidi="en-US"/>
      </w:rPr>
    </w:lvl>
    <w:lvl w:ilvl="1" w:tplc="15B40FAE">
      <w:start w:val="1"/>
      <w:numFmt w:val="lowerLetter"/>
      <w:lvlText w:val="%2."/>
      <w:lvlJc w:val="left"/>
      <w:pPr>
        <w:ind w:left="821" w:hanging="361"/>
        <w:jc w:val="left"/>
      </w:pPr>
      <w:rPr>
        <w:rFonts w:ascii="Arial" w:eastAsia="Arial" w:hAnsi="Arial" w:cs="Arial" w:hint="default"/>
        <w:spacing w:val="-4"/>
        <w:w w:val="99"/>
        <w:sz w:val="24"/>
        <w:szCs w:val="24"/>
        <w:lang w:val="en-US" w:eastAsia="en-US" w:bidi="en-US"/>
      </w:rPr>
    </w:lvl>
    <w:lvl w:ilvl="2" w:tplc="B86A7286">
      <w:start w:val="1"/>
      <w:numFmt w:val="lowerRoman"/>
      <w:lvlText w:val="%3."/>
      <w:lvlJc w:val="left"/>
      <w:pPr>
        <w:ind w:left="1181" w:hanging="360"/>
        <w:jc w:val="left"/>
      </w:pPr>
      <w:rPr>
        <w:rFonts w:ascii="Arial" w:eastAsia="Arial" w:hAnsi="Arial" w:cs="Arial" w:hint="default"/>
        <w:spacing w:val="-6"/>
        <w:w w:val="99"/>
        <w:sz w:val="24"/>
        <w:szCs w:val="24"/>
        <w:lang w:val="en-US" w:eastAsia="en-US" w:bidi="en-US"/>
      </w:rPr>
    </w:lvl>
    <w:lvl w:ilvl="3" w:tplc="6C54662A">
      <w:numFmt w:val="bullet"/>
      <w:lvlText w:val="•"/>
      <w:lvlJc w:val="left"/>
      <w:pPr>
        <w:ind w:left="2232" w:hanging="360"/>
      </w:pPr>
      <w:rPr>
        <w:rFonts w:hint="default"/>
        <w:lang w:val="en-US" w:eastAsia="en-US" w:bidi="en-US"/>
      </w:rPr>
    </w:lvl>
    <w:lvl w:ilvl="4" w:tplc="BDAE5C04">
      <w:numFmt w:val="bullet"/>
      <w:lvlText w:val="•"/>
      <w:lvlJc w:val="left"/>
      <w:pPr>
        <w:ind w:left="3285" w:hanging="360"/>
      </w:pPr>
      <w:rPr>
        <w:rFonts w:hint="default"/>
        <w:lang w:val="en-US" w:eastAsia="en-US" w:bidi="en-US"/>
      </w:rPr>
    </w:lvl>
    <w:lvl w:ilvl="5" w:tplc="799848AC">
      <w:numFmt w:val="bullet"/>
      <w:lvlText w:val="•"/>
      <w:lvlJc w:val="left"/>
      <w:pPr>
        <w:ind w:left="4337" w:hanging="360"/>
      </w:pPr>
      <w:rPr>
        <w:rFonts w:hint="default"/>
        <w:lang w:val="en-US" w:eastAsia="en-US" w:bidi="en-US"/>
      </w:rPr>
    </w:lvl>
    <w:lvl w:ilvl="6" w:tplc="3AF2DD38">
      <w:numFmt w:val="bullet"/>
      <w:lvlText w:val="•"/>
      <w:lvlJc w:val="left"/>
      <w:pPr>
        <w:ind w:left="5390" w:hanging="360"/>
      </w:pPr>
      <w:rPr>
        <w:rFonts w:hint="default"/>
        <w:lang w:val="en-US" w:eastAsia="en-US" w:bidi="en-US"/>
      </w:rPr>
    </w:lvl>
    <w:lvl w:ilvl="7" w:tplc="558EB8DE">
      <w:numFmt w:val="bullet"/>
      <w:lvlText w:val="•"/>
      <w:lvlJc w:val="left"/>
      <w:pPr>
        <w:ind w:left="6442" w:hanging="360"/>
      </w:pPr>
      <w:rPr>
        <w:rFonts w:hint="default"/>
        <w:lang w:val="en-US" w:eastAsia="en-US" w:bidi="en-US"/>
      </w:rPr>
    </w:lvl>
    <w:lvl w:ilvl="8" w:tplc="9B62ACC2">
      <w:numFmt w:val="bullet"/>
      <w:lvlText w:val="•"/>
      <w:lvlJc w:val="left"/>
      <w:pPr>
        <w:ind w:left="7495" w:hanging="360"/>
      </w:pPr>
      <w:rPr>
        <w:rFonts w:hint="default"/>
        <w:lang w:val="en-US" w:eastAsia="en-US" w:bidi="en-US"/>
      </w:rPr>
    </w:lvl>
  </w:abstractNum>
  <w:abstractNum w:abstractNumId="2" w15:restartNumberingAfterBreak="0">
    <w:nsid w:val="151A3C06"/>
    <w:multiLevelType w:val="hybridMultilevel"/>
    <w:tmpl w:val="07D03324"/>
    <w:lvl w:ilvl="0" w:tplc="66EA8420">
      <w:start w:val="1"/>
      <w:numFmt w:val="decimal"/>
      <w:lvlText w:val="%1."/>
      <w:lvlJc w:val="left"/>
      <w:pPr>
        <w:ind w:left="821" w:hanging="361"/>
        <w:jc w:val="left"/>
      </w:pPr>
      <w:rPr>
        <w:rFonts w:ascii="Arial" w:eastAsia="Arial" w:hAnsi="Arial" w:cs="Arial" w:hint="default"/>
        <w:spacing w:val="-6"/>
        <w:w w:val="99"/>
        <w:sz w:val="24"/>
        <w:szCs w:val="24"/>
        <w:lang w:val="en-US" w:eastAsia="en-US" w:bidi="en-US"/>
      </w:rPr>
    </w:lvl>
    <w:lvl w:ilvl="1" w:tplc="258CEE76">
      <w:numFmt w:val="bullet"/>
      <w:lvlText w:val="•"/>
      <w:lvlJc w:val="left"/>
      <w:pPr>
        <w:ind w:left="1698" w:hanging="361"/>
      </w:pPr>
      <w:rPr>
        <w:rFonts w:hint="default"/>
        <w:lang w:val="en-US" w:eastAsia="en-US" w:bidi="en-US"/>
      </w:rPr>
    </w:lvl>
    <w:lvl w:ilvl="2" w:tplc="B6FEA550">
      <w:numFmt w:val="bullet"/>
      <w:lvlText w:val="•"/>
      <w:lvlJc w:val="left"/>
      <w:pPr>
        <w:ind w:left="2576" w:hanging="361"/>
      </w:pPr>
      <w:rPr>
        <w:rFonts w:hint="default"/>
        <w:lang w:val="en-US" w:eastAsia="en-US" w:bidi="en-US"/>
      </w:rPr>
    </w:lvl>
    <w:lvl w:ilvl="3" w:tplc="99643AB4">
      <w:numFmt w:val="bullet"/>
      <w:lvlText w:val="•"/>
      <w:lvlJc w:val="left"/>
      <w:pPr>
        <w:ind w:left="3454" w:hanging="361"/>
      </w:pPr>
      <w:rPr>
        <w:rFonts w:hint="default"/>
        <w:lang w:val="en-US" w:eastAsia="en-US" w:bidi="en-US"/>
      </w:rPr>
    </w:lvl>
    <w:lvl w:ilvl="4" w:tplc="94B8FA9E">
      <w:numFmt w:val="bullet"/>
      <w:lvlText w:val="•"/>
      <w:lvlJc w:val="left"/>
      <w:pPr>
        <w:ind w:left="4332" w:hanging="361"/>
      </w:pPr>
      <w:rPr>
        <w:rFonts w:hint="default"/>
        <w:lang w:val="en-US" w:eastAsia="en-US" w:bidi="en-US"/>
      </w:rPr>
    </w:lvl>
    <w:lvl w:ilvl="5" w:tplc="28000BF4">
      <w:numFmt w:val="bullet"/>
      <w:lvlText w:val="•"/>
      <w:lvlJc w:val="left"/>
      <w:pPr>
        <w:ind w:left="5210" w:hanging="361"/>
      </w:pPr>
      <w:rPr>
        <w:rFonts w:hint="default"/>
        <w:lang w:val="en-US" w:eastAsia="en-US" w:bidi="en-US"/>
      </w:rPr>
    </w:lvl>
    <w:lvl w:ilvl="6" w:tplc="03181AB4">
      <w:numFmt w:val="bullet"/>
      <w:lvlText w:val="•"/>
      <w:lvlJc w:val="left"/>
      <w:pPr>
        <w:ind w:left="6088" w:hanging="361"/>
      </w:pPr>
      <w:rPr>
        <w:rFonts w:hint="default"/>
        <w:lang w:val="en-US" w:eastAsia="en-US" w:bidi="en-US"/>
      </w:rPr>
    </w:lvl>
    <w:lvl w:ilvl="7" w:tplc="DF64B876">
      <w:numFmt w:val="bullet"/>
      <w:lvlText w:val="•"/>
      <w:lvlJc w:val="left"/>
      <w:pPr>
        <w:ind w:left="6966" w:hanging="361"/>
      </w:pPr>
      <w:rPr>
        <w:rFonts w:hint="default"/>
        <w:lang w:val="en-US" w:eastAsia="en-US" w:bidi="en-US"/>
      </w:rPr>
    </w:lvl>
    <w:lvl w:ilvl="8" w:tplc="0B8C4444">
      <w:numFmt w:val="bullet"/>
      <w:lvlText w:val="•"/>
      <w:lvlJc w:val="left"/>
      <w:pPr>
        <w:ind w:left="7844" w:hanging="361"/>
      </w:pPr>
      <w:rPr>
        <w:rFonts w:hint="default"/>
        <w:lang w:val="en-US" w:eastAsia="en-US" w:bidi="en-US"/>
      </w:rPr>
    </w:lvl>
  </w:abstractNum>
  <w:abstractNum w:abstractNumId="3" w15:restartNumberingAfterBreak="0">
    <w:nsid w:val="21555F46"/>
    <w:multiLevelType w:val="hybridMultilevel"/>
    <w:tmpl w:val="7D50C9C6"/>
    <w:lvl w:ilvl="0" w:tplc="639CE9CE">
      <w:start w:val="1"/>
      <w:numFmt w:val="decimal"/>
      <w:lvlText w:val="%1."/>
      <w:lvlJc w:val="left"/>
      <w:pPr>
        <w:ind w:left="460" w:hanging="360"/>
        <w:jc w:val="left"/>
      </w:pPr>
      <w:rPr>
        <w:rFonts w:ascii="Arial" w:eastAsia="Arial" w:hAnsi="Arial" w:cs="Arial" w:hint="default"/>
        <w:b/>
        <w:bCs/>
        <w:spacing w:val="-2"/>
        <w:w w:val="99"/>
        <w:sz w:val="24"/>
        <w:szCs w:val="24"/>
        <w:lang w:val="en-US" w:eastAsia="en-US" w:bidi="en-US"/>
      </w:rPr>
    </w:lvl>
    <w:lvl w:ilvl="1" w:tplc="15B40FAE">
      <w:start w:val="1"/>
      <w:numFmt w:val="lowerLetter"/>
      <w:lvlText w:val="%2."/>
      <w:lvlJc w:val="left"/>
      <w:pPr>
        <w:ind w:left="821" w:hanging="361"/>
        <w:jc w:val="left"/>
      </w:pPr>
      <w:rPr>
        <w:rFonts w:ascii="Arial" w:eastAsia="Arial" w:hAnsi="Arial" w:cs="Arial" w:hint="default"/>
        <w:spacing w:val="-4"/>
        <w:w w:val="99"/>
        <w:sz w:val="24"/>
        <w:szCs w:val="24"/>
        <w:lang w:val="en-US" w:eastAsia="en-US" w:bidi="en-US"/>
      </w:rPr>
    </w:lvl>
    <w:lvl w:ilvl="2" w:tplc="F7D6700E">
      <w:start w:val="1"/>
      <w:numFmt w:val="lowerRoman"/>
      <w:lvlText w:val="%3."/>
      <w:lvlJc w:val="left"/>
      <w:pPr>
        <w:ind w:left="1181" w:hanging="360"/>
        <w:jc w:val="left"/>
      </w:pPr>
      <w:rPr>
        <w:rFonts w:ascii="Arial" w:eastAsia="Arial" w:hAnsi="Arial" w:cs="Arial" w:hint="default"/>
        <w:spacing w:val="-6"/>
        <w:w w:val="99"/>
        <w:sz w:val="24"/>
        <w:szCs w:val="24"/>
        <w:lang w:val="en-US" w:eastAsia="en-US" w:bidi="en-US"/>
      </w:rPr>
    </w:lvl>
    <w:lvl w:ilvl="3" w:tplc="6C54662A">
      <w:numFmt w:val="bullet"/>
      <w:lvlText w:val="•"/>
      <w:lvlJc w:val="left"/>
      <w:pPr>
        <w:ind w:left="2232" w:hanging="360"/>
      </w:pPr>
      <w:rPr>
        <w:rFonts w:hint="default"/>
        <w:lang w:val="en-US" w:eastAsia="en-US" w:bidi="en-US"/>
      </w:rPr>
    </w:lvl>
    <w:lvl w:ilvl="4" w:tplc="BDAE5C04">
      <w:numFmt w:val="bullet"/>
      <w:lvlText w:val="•"/>
      <w:lvlJc w:val="left"/>
      <w:pPr>
        <w:ind w:left="3285" w:hanging="360"/>
      </w:pPr>
      <w:rPr>
        <w:rFonts w:hint="default"/>
        <w:lang w:val="en-US" w:eastAsia="en-US" w:bidi="en-US"/>
      </w:rPr>
    </w:lvl>
    <w:lvl w:ilvl="5" w:tplc="799848AC">
      <w:numFmt w:val="bullet"/>
      <w:lvlText w:val="•"/>
      <w:lvlJc w:val="left"/>
      <w:pPr>
        <w:ind w:left="4337" w:hanging="360"/>
      </w:pPr>
      <w:rPr>
        <w:rFonts w:hint="default"/>
        <w:lang w:val="en-US" w:eastAsia="en-US" w:bidi="en-US"/>
      </w:rPr>
    </w:lvl>
    <w:lvl w:ilvl="6" w:tplc="3AF2DD38">
      <w:numFmt w:val="bullet"/>
      <w:lvlText w:val="•"/>
      <w:lvlJc w:val="left"/>
      <w:pPr>
        <w:ind w:left="5390" w:hanging="360"/>
      </w:pPr>
      <w:rPr>
        <w:rFonts w:hint="default"/>
        <w:lang w:val="en-US" w:eastAsia="en-US" w:bidi="en-US"/>
      </w:rPr>
    </w:lvl>
    <w:lvl w:ilvl="7" w:tplc="558EB8DE">
      <w:numFmt w:val="bullet"/>
      <w:lvlText w:val="•"/>
      <w:lvlJc w:val="left"/>
      <w:pPr>
        <w:ind w:left="6442" w:hanging="360"/>
      </w:pPr>
      <w:rPr>
        <w:rFonts w:hint="default"/>
        <w:lang w:val="en-US" w:eastAsia="en-US" w:bidi="en-US"/>
      </w:rPr>
    </w:lvl>
    <w:lvl w:ilvl="8" w:tplc="9B62ACC2">
      <w:numFmt w:val="bullet"/>
      <w:lvlText w:val="•"/>
      <w:lvlJc w:val="left"/>
      <w:pPr>
        <w:ind w:left="7495" w:hanging="360"/>
      </w:pPr>
      <w:rPr>
        <w:rFonts w:hint="default"/>
        <w:lang w:val="en-US" w:eastAsia="en-US" w:bidi="en-US"/>
      </w:rPr>
    </w:lvl>
  </w:abstractNum>
  <w:abstractNum w:abstractNumId="4" w15:restartNumberingAfterBreak="0">
    <w:nsid w:val="243B270C"/>
    <w:multiLevelType w:val="hybridMultilevel"/>
    <w:tmpl w:val="5914AA3A"/>
    <w:lvl w:ilvl="0" w:tplc="DFE61BE4">
      <w:numFmt w:val="bullet"/>
      <w:lvlText w:val="●"/>
      <w:lvlJc w:val="left"/>
      <w:pPr>
        <w:ind w:left="821" w:hanging="361"/>
      </w:pPr>
      <w:rPr>
        <w:rFonts w:ascii="Arial" w:eastAsia="Arial" w:hAnsi="Arial" w:cs="Arial" w:hint="default"/>
        <w:spacing w:val="-6"/>
        <w:w w:val="99"/>
        <w:sz w:val="24"/>
        <w:szCs w:val="24"/>
        <w:lang w:val="en-US" w:eastAsia="en-US" w:bidi="en-US"/>
      </w:rPr>
    </w:lvl>
    <w:lvl w:ilvl="1" w:tplc="4B0A10D6">
      <w:numFmt w:val="bullet"/>
      <w:lvlText w:val="•"/>
      <w:lvlJc w:val="left"/>
      <w:pPr>
        <w:ind w:left="1698" w:hanging="361"/>
      </w:pPr>
      <w:rPr>
        <w:rFonts w:hint="default"/>
        <w:lang w:val="en-US" w:eastAsia="en-US" w:bidi="en-US"/>
      </w:rPr>
    </w:lvl>
    <w:lvl w:ilvl="2" w:tplc="2D161CAC">
      <w:numFmt w:val="bullet"/>
      <w:lvlText w:val="•"/>
      <w:lvlJc w:val="left"/>
      <w:pPr>
        <w:ind w:left="2576" w:hanging="361"/>
      </w:pPr>
      <w:rPr>
        <w:rFonts w:hint="default"/>
        <w:lang w:val="en-US" w:eastAsia="en-US" w:bidi="en-US"/>
      </w:rPr>
    </w:lvl>
    <w:lvl w:ilvl="3" w:tplc="47C24F90">
      <w:numFmt w:val="bullet"/>
      <w:lvlText w:val="•"/>
      <w:lvlJc w:val="left"/>
      <w:pPr>
        <w:ind w:left="3454" w:hanging="361"/>
      </w:pPr>
      <w:rPr>
        <w:rFonts w:hint="default"/>
        <w:lang w:val="en-US" w:eastAsia="en-US" w:bidi="en-US"/>
      </w:rPr>
    </w:lvl>
    <w:lvl w:ilvl="4" w:tplc="A7003646">
      <w:numFmt w:val="bullet"/>
      <w:lvlText w:val="•"/>
      <w:lvlJc w:val="left"/>
      <w:pPr>
        <w:ind w:left="4332" w:hanging="361"/>
      </w:pPr>
      <w:rPr>
        <w:rFonts w:hint="default"/>
        <w:lang w:val="en-US" w:eastAsia="en-US" w:bidi="en-US"/>
      </w:rPr>
    </w:lvl>
    <w:lvl w:ilvl="5" w:tplc="9C3A06C0">
      <w:numFmt w:val="bullet"/>
      <w:lvlText w:val="•"/>
      <w:lvlJc w:val="left"/>
      <w:pPr>
        <w:ind w:left="5210" w:hanging="361"/>
      </w:pPr>
      <w:rPr>
        <w:rFonts w:hint="default"/>
        <w:lang w:val="en-US" w:eastAsia="en-US" w:bidi="en-US"/>
      </w:rPr>
    </w:lvl>
    <w:lvl w:ilvl="6" w:tplc="3EB060A6">
      <w:numFmt w:val="bullet"/>
      <w:lvlText w:val="•"/>
      <w:lvlJc w:val="left"/>
      <w:pPr>
        <w:ind w:left="6088" w:hanging="361"/>
      </w:pPr>
      <w:rPr>
        <w:rFonts w:hint="default"/>
        <w:lang w:val="en-US" w:eastAsia="en-US" w:bidi="en-US"/>
      </w:rPr>
    </w:lvl>
    <w:lvl w:ilvl="7" w:tplc="4A04F7D4">
      <w:numFmt w:val="bullet"/>
      <w:lvlText w:val="•"/>
      <w:lvlJc w:val="left"/>
      <w:pPr>
        <w:ind w:left="6966" w:hanging="361"/>
      </w:pPr>
      <w:rPr>
        <w:rFonts w:hint="default"/>
        <w:lang w:val="en-US" w:eastAsia="en-US" w:bidi="en-US"/>
      </w:rPr>
    </w:lvl>
    <w:lvl w:ilvl="8" w:tplc="23D4D404">
      <w:numFmt w:val="bullet"/>
      <w:lvlText w:val="•"/>
      <w:lvlJc w:val="left"/>
      <w:pPr>
        <w:ind w:left="7844" w:hanging="361"/>
      </w:pPr>
      <w:rPr>
        <w:rFonts w:hint="default"/>
        <w:lang w:val="en-US" w:eastAsia="en-US" w:bidi="en-US"/>
      </w:rPr>
    </w:lvl>
  </w:abstractNum>
  <w:abstractNum w:abstractNumId="5" w15:restartNumberingAfterBreak="0">
    <w:nsid w:val="558B6A79"/>
    <w:multiLevelType w:val="hybridMultilevel"/>
    <w:tmpl w:val="E0BAF8F4"/>
    <w:lvl w:ilvl="0" w:tplc="04090001">
      <w:start w:val="1"/>
      <w:numFmt w:val="bullet"/>
      <w:lvlText w:val=""/>
      <w:lvlJc w:val="left"/>
      <w:pPr>
        <w:ind w:left="460" w:hanging="360"/>
        <w:jc w:val="left"/>
      </w:pPr>
      <w:rPr>
        <w:rFonts w:ascii="Symbol" w:hAnsi="Symbol" w:hint="default"/>
        <w:b/>
        <w:bCs/>
        <w:spacing w:val="-2"/>
        <w:w w:val="99"/>
        <w:sz w:val="24"/>
        <w:szCs w:val="24"/>
        <w:lang w:val="en-US" w:eastAsia="en-US" w:bidi="en-US"/>
      </w:rPr>
    </w:lvl>
    <w:lvl w:ilvl="1" w:tplc="15B40FAE">
      <w:start w:val="1"/>
      <w:numFmt w:val="lowerLetter"/>
      <w:lvlText w:val="%2."/>
      <w:lvlJc w:val="left"/>
      <w:pPr>
        <w:ind w:left="821" w:hanging="361"/>
        <w:jc w:val="left"/>
      </w:pPr>
      <w:rPr>
        <w:rFonts w:ascii="Arial" w:eastAsia="Arial" w:hAnsi="Arial" w:cs="Arial" w:hint="default"/>
        <w:spacing w:val="-4"/>
        <w:w w:val="99"/>
        <w:sz w:val="24"/>
        <w:szCs w:val="24"/>
        <w:lang w:val="en-US" w:eastAsia="en-US" w:bidi="en-US"/>
      </w:rPr>
    </w:lvl>
    <w:lvl w:ilvl="2" w:tplc="F7D6700E">
      <w:start w:val="1"/>
      <w:numFmt w:val="lowerRoman"/>
      <w:lvlText w:val="%3."/>
      <w:lvlJc w:val="left"/>
      <w:pPr>
        <w:ind w:left="1181" w:hanging="360"/>
        <w:jc w:val="left"/>
      </w:pPr>
      <w:rPr>
        <w:rFonts w:ascii="Arial" w:eastAsia="Arial" w:hAnsi="Arial" w:cs="Arial" w:hint="default"/>
        <w:spacing w:val="-6"/>
        <w:w w:val="99"/>
        <w:sz w:val="24"/>
        <w:szCs w:val="24"/>
        <w:lang w:val="en-US" w:eastAsia="en-US" w:bidi="en-US"/>
      </w:rPr>
    </w:lvl>
    <w:lvl w:ilvl="3" w:tplc="6C54662A">
      <w:numFmt w:val="bullet"/>
      <w:lvlText w:val="•"/>
      <w:lvlJc w:val="left"/>
      <w:pPr>
        <w:ind w:left="2232" w:hanging="360"/>
      </w:pPr>
      <w:rPr>
        <w:rFonts w:hint="default"/>
        <w:lang w:val="en-US" w:eastAsia="en-US" w:bidi="en-US"/>
      </w:rPr>
    </w:lvl>
    <w:lvl w:ilvl="4" w:tplc="BDAE5C04">
      <w:numFmt w:val="bullet"/>
      <w:lvlText w:val="•"/>
      <w:lvlJc w:val="left"/>
      <w:pPr>
        <w:ind w:left="3285" w:hanging="360"/>
      </w:pPr>
      <w:rPr>
        <w:rFonts w:hint="default"/>
        <w:lang w:val="en-US" w:eastAsia="en-US" w:bidi="en-US"/>
      </w:rPr>
    </w:lvl>
    <w:lvl w:ilvl="5" w:tplc="799848AC">
      <w:numFmt w:val="bullet"/>
      <w:lvlText w:val="•"/>
      <w:lvlJc w:val="left"/>
      <w:pPr>
        <w:ind w:left="4337" w:hanging="360"/>
      </w:pPr>
      <w:rPr>
        <w:rFonts w:hint="default"/>
        <w:lang w:val="en-US" w:eastAsia="en-US" w:bidi="en-US"/>
      </w:rPr>
    </w:lvl>
    <w:lvl w:ilvl="6" w:tplc="3AF2DD38">
      <w:numFmt w:val="bullet"/>
      <w:lvlText w:val="•"/>
      <w:lvlJc w:val="left"/>
      <w:pPr>
        <w:ind w:left="5390" w:hanging="360"/>
      </w:pPr>
      <w:rPr>
        <w:rFonts w:hint="default"/>
        <w:lang w:val="en-US" w:eastAsia="en-US" w:bidi="en-US"/>
      </w:rPr>
    </w:lvl>
    <w:lvl w:ilvl="7" w:tplc="558EB8DE">
      <w:numFmt w:val="bullet"/>
      <w:lvlText w:val="•"/>
      <w:lvlJc w:val="left"/>
      <w:pPr>
        <w:ind w:left="6442" w:hanging="360"/>
      </w:pPr>
      <w:rPr>
        <w:rFonts w:hint="default"/>
        <w:lang w:val="en-US" w:eastAsia="en-US" w:bidi="en-US"/>
      </w:rPr>
    </w:lvl>
    <w:lvl w:ilvl="8" w:tplc="9B62ACC2">
      <w:numFmt w:val="bullet"/>
      <w:lvlText w:val="•"/>
      <w:lvlJc w:val="left"/>
      <w:pPr>
        <w:ind w:left="7495" w:hanging="360"/>
      </w:pPr>
      <w:rPr>
        <w:rFonts w:hint="default"/>
        <w:lang w:val="en-US" w:eastAsia="en-US" w:bidi="en-US"/>
      </w:rPr>
    </w:lvl>
  </w:abstractNum>
  <w:abstractNum w:abstractNumId="6" w15:restartNumberingAfterBreak="0">
    <w:nsid w:val="7D7839F2"/>
    <w:multiLevelType w:val="hybridMultilevel"/>
    <w:tmpl w:val="58FA0718"/>
    <w:lvl w:ilvl="0" w:tplc="751E5DA2">
      <w:numFmt w:val="bullet"/>
      <w:lvlText w:val="●"/>
      <w:lvlJc w:val="left"/>
      <w:pPr>
        <w:ind w:left="821" w:hanging="361"/>
      </w:pPr>
      <w:rPr>
        <w:rFonts w:ascii="Arial" w:eastAsia="Arial" w:hAnsi="Arial" w:cs="Arial" w:hint="default"/>
        <w:spacing w:val="-6"/>
        <w:w w:val="99"/>
        <w:sz w:val="24"/>
        <w:szCs w:val="24"/>
        <w:lang w:val="en-US" w:eastAsia="en-US" w:bidi="en-US"/>
      </w:rPr>
    </w:lvl>
    <w:lvl w:ilvl="1" w:tplc="737E1794">
      <w:numFmt w:val="bullet"/>
      <w:lvlText w:val="•"/>
      <w:lvlJc w:val="left"/>
      <w:pPr>
        <w:ind w:left="1698" w:hanging="361"/>
      </w:pPr>
      <w:rPr>
        <w:rFonts w:hint="default"/>
        <w:lang w:val="en-US" w:eastAsia="en-US" w:bidi="en-US"/>
      </w:rPr>
    </w:lvl>
    <w:lvl w:ilvl="2" w:tplc="F93407DE">
      <w:numFmt w:val="bullet"/>
      <w:lvlText w:val="•"/>
      <w:lvlJc w:val="left"/>
      <w:pPr>
        <w:ind w:left="2576" w:hanging="361"/>
      </w:pPr>
      <w:rPr>
        <w:rFonts w:hint="default"/>
        <w:lang w:val="en-US" w:eastAsia="en-US" w:bidi="en-US"/>
      </w:rPr>
    </w:lvl>
    <w:lvl w:ilvl="3" w:tplc="1EA05AD4">
      <w:numFmt w:val="bullet"/>
      <w:lvlText w:val="•"/>
      <w:lvlJc w:val="left"/>
      <w:pPr>
        <w:ind w:left="3454" w:hanging="361"/>
      </w:pPr>
      <w:rPr>
        <w:rFonts w:hint="default"/>
        <w:lang w:val="en-US" w:eastAsia="en-US" w:bidi="en-US"/>
      </w:rPr>
    </w:lvl>
    <w:lvl w:ilvl="4" w:tplc="F9DE4006">
      <w:numFmt w:val="bullet"/>
      <w:lvlText w:val="•"/>
      <w:lvlJc w:val="left"/>
      <w:pPr>
        <w:ind w:left="4332" w:hanging="361"/>
      </w:pPr>
      <w:rPr>
        <w:rFonts w:hint="default"/>
        <w:lang w:val="en-US" w:eastAsia="en-US" w:bidi="en-US"/>
      </w:rPr>
    </w:lvl>
    <w:lvl w:ilvl="5" w:tplc="9FB6A83E">
      <w:numFmt w:val="bullet"/>
      <w:lvlText w:val="•"/>
      <w:lvlJc w:val="left"/>
      <w:pPr>
        <w:ind w:left="5210" w:hanging="361"/>
      </w:pPr>
      <w:rPr>
        <w:rFonts w:hint="default"/>
        <w:lang w:val="en-US" w:eastAsia="en-US" w:bidi="en-US"/>
      </w:rPr>
    </w:lvl>
    <w:lvl w:ilvl="6" w:tplc="E380594C">
      <w:numFmt w:val="bullet"/>
      <w:lvlText w:val="•"/>
      <w:lvlJc w:val="left"/>
      <w:pPr>
        <w:ind w:left="6088" w:hanging="361"/>
      </w:pPr>
      <w:rPr>
        <w:rFonts w:hint="default"/>
        <w:lang w:val="en-US" w:eastAsia="en-US" w:bidi="en-US"/>
      </w:rPr>
    </w:lvl>
    <w:lvl w:ilvl="7" w:tplc="28D6276C">
      <w:numFmt w:val="bullet"/>
      <w:lvlText w:val="•"/>
      <w:lvlJc w:val="left"/>
      <w:pPr>
        <w:ind w:left="6966" w:hanging="361"/>
      </w:pPr>
      <w:rPr>
        <w:rFonts w:hint="default"/>
        <w:lang w:val="en-US" w:eastAsia="en-US" w:bidi="en-US"/>
      </w:rPr>
    </w:lvl>
    <w:lvl w:ilvl="8" w:tplc="C8EA403E">
      <w:numFmt w:val="bullet"/>
      <w:lvlText w:val="•"/>
      <w:lvlJc w:val="left"/>
      <w:pPr>
        <w:ind w:left="7844" w:hanging="361"/>
      </w:pPr>
      <w:rPr>
        <w:rFonts w:hint="default"/>
        <w:lang w:val="en-US" w:eastAsia="en-US" w:bidi="en-US"/>
      </w:rPr>
    </w:lvl>
  </w:abstractNum>
  <w:num w:numId="1" w16cid:durableId="1589655162">
    <w:abstractNumId w:val="2"/>
  </w:num>
  <w:num w:numId="2" w16cid:durableId="365101236">
    <w:abstractNumId w:val="4"/>
  </w:num>
  <w:num w:numId="3" w16cid:durableId="2068213125">
    <w:abstractNumId w:val="3"/>
  </w:num>
  <w:num w:numId="4" w16cid:durableId="1980257291">
    <w:abstractNumId w:val="6"/>
  </w:num>
  <w:num w:numId="5" w16cid:durableId="2081711858">
    <w:abstractNumId w:val="5"/>
  </w:num>
  <w:num w:numId="6" w16cid:durableId="1352297216">
    <w:abstractNumId w:val="3"/>
    <w:lvlOverride w:ilvl="0">
      <w:lvl w:ilvl="0" w:tplc="639CE9CE">
        <w:start w:val="1"/>
        <w:numFmt w:val="lowerRoman"/>
        <w:lvlText w:val="%1."/>
        <w:lvlJc w:val="left"/>
        <w:pPr>
          <w:ind w:left="1181" w:hanging="360"/>
        </w:pPr>
        <w:rPr>
          <w:rFonts w:ascii="Arial" w:eastAsia="Arial" w:hAnsi="Arial" w:cs="Arial" w:hint="default"/>
          <w:spacing w:val="-6"/>
          <w:w w:val="99"/>
          <w:sz w:val="24"/>
          <w:szCs w:val="24"/>
        </w:rPr>
      </w:lvl>
    </w:lvlOverride>
    <w:lvlOverride w:ilvl="1">
      <w:lvl w:ilvl="1" w:tplc="15B40FAE" w:tentative="1">
        <w:start w:val="1"/>
        <w:numFmt w:val="lowerLetter"/>
        <w:lvlText w:val="%2."/>
        <w:lvlJc w:val="left"/>
        <w:pPr>
          <w:ind w:left="1440" w:hanging="360"/>
        </w:pPr>
      </w:lvl>
    </w:lvlOverride>
    <w:lvlOverride w:ilvl="2">
      <w:lvl w:ilvl="2" w:tplc="F7D6700E" w:tentative="1">
        <w:start w:val="1"/>
        <w:numFmt w:val="lowerRoman"/>
        <w:lvlText w:val="%3."/>
        <w:lvlJc w:val="right"/>
        <w:pPr>
          <w:ind w:left="2160" w:hanging="180"/>
        </w:pPr>
      </w:lvl>
    </w:lvlOverride>
    <w:lvlOverride w:ilvl="3">
      <w:lvl w:ilvl="3" w:tplc="6C54662A" w:tentative="1">
        <w:start w:val="1"/>
        <w:numFmt w:val="decimal"/>
        <w:lvlText w:val="%4."/>
        <w:lvlJc w:val="left"/>
        <w:pPr>
          <w:ind w:left="2880" w:hanging="360"/>
        </w:pPr>
      </w:lvl>
    </w:lvlOverride>
    <w:lvlOverride w:ilvl="4">
      <w:lvl w:ilvl="4" w:tplc="BDAE5C04" w:tentative="1">
        <w:start w:val="1"/>
        <w:numFmt w:val="lowerLetter"/>
        <w:lvlText w:val="%5."/>
        <w:lvlJc w:val="left"/>
        <w:pPr>
          <w:ind w:left="3600" w:hanging="360"/>
        </w:pPr>
      </w:lvl>
    </w:lvlOverride>
    <w:lvlOverride w:ilvl="5">
      <w:lvl w:ilvl="5" w:tplc="799848AC" w:tentative="1">
        <w:start w:val="1"/>
        <w:numFmt w:val="lowerRoman"/>
        <w:lvlText w:val="%6."/>
        <w:lvlJc w:val="right"/>
        <w:pPr>
          <w:ind w:left="4320" w:hanging="180"/>
        </w:pPr>
      </w:lvl>
    </w:lvlOverride>
    <w:lvlOverride w:ilvl="6">
      <w:lvl w:ilvl="6" w:tplc="3AF2DD38" w:tentative="1">
        <w:start w:val="1"/>
        <w:numFmt w:val="decimal"/>
        <w:lvlText w:val="%7."/>
        <w:lvlJc w:val="left"/>
        <w:pPr>
          <w:ind w:left="5040" w:hanging="360"/>
        </w:pPr>
      </w:lvl>
    </w:lvlOverride>
    <w:lvlOverride w:ilvl="7">
      <w:lvl w:ilvl="7" w:tplc="558EB8DE" w:tentative="1">
        <w:start w:val="1"/>
        <w:numFmt w:val="lowerLetter"/>
        <w:lvlText w:val="%8."/>
        <w:lvlJc w:val="left"/>
        <w:pPr>
          <w:ind w:left="5760" w:hanging="360"/>
        </w:pPr>
      </w:lvl>
    </w:lvlOverride>
    <w:lvlOverride w:ilvl="8">
      <w:lvl w:ilvl="8" w:tplc="9B62ACC2" w:tentative="1">
        <w:start w:val="1"/>
        <w:numFmt w:val="lowerRoman"/>
        <w:lvlText w:val="%9."/>
        <w:lvlJc w:val="right"/>
        <w:pPr>
          <w:ind w:left="6480" w:hanging="180"/>
        </w:pPr>
      </w:lvl>
    </w:lvlOverride>
  </w:num>
  <w:num w:numId="7" w16cid:durableId="1790976460">
    <w:abstractNumId w:val="1"/>
  </w:num>
  <w:num w:numId="8" w16cid:durableId="1426339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0AB"/>
    <w:rsid w:val="00013CA5"/>
    <w:rsid w:val="00066FD3"/>
    <w:rsid w:val="000A0452"/>
    <w:rsid w:val="000C1A9F"/>
    <w:rsid w:val="001432AA"/>
    <w:rsid w:val="00187B05"/>
    <w:rsid w:val="001D2B8A"/>
    <w:rsid w:val="00287049"/>
    <w:rsid w:val="003D15B1"/>
    <w:rsid w:val="004423AA"/>
    <w:rsid w:val="00467C2B"/>
    <w:rsid w:val="004A7EEE"/>
    <w:rsid w:val="004B093B"/>
    <w:rsid w:val="00533141"/>
    <w:rsid w:val="00537455"/>
    <w:rsid w:val="00567478"/>
    <w:rsid w:val="005E0AE4"/>
    <w:rsid w:val="00633FAB"/>
    <w:rsid w:val="00641A3E"/>
    <w:rsid w:val="00776B85"/>
    <w:rsid w:val="00852053"/>
    <w:rsid w:val="00935DEE"/>
    <w:rsid w:val="00992112"/>
    <w:rsid w:val="00BC70F9"/>
    <w:rsid w:val="00CE0614"/>
    <w:rsid w:val="00D15DD6"/>
    <w:rsid w:val="00D52F95"/>
    <w:rsid w:val="00DA7CF5"/>
    <w:rsid w:val="00DD4CDE"/>
    <w:rsid w:val="00DE134A"/>
    <w:rsid w:val="00DF0A30"/>
    <w:rsid w:val="00DF30AB"/>
    <w:rsid w:val="00EA334A"/>
    <w:rsid w:val="00F05366"/>
    <w:rsid w:val="00F13FE0"/>
    <w:rsid w:val="00F76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4C22"/>
  <w15:docId w15:val="{56DC2E9E-76A9-4AB9-9E7A-2C4A489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00"/>
      <w:outlineLvl w:val="0"/>
    </w:pPr>
    <w:rPr>
      <w:b/>
      <w:bCs/>
      <w:sz w:val="36"/>
      <w:szCs w:val="36"/>
    </w:rPr>
  </w:style>
  <w:style w:type="paragraph" w:styleId="Heading2">
    <w:name w:val="heading 2"/>
    <w:basedOn w:val="Normal"/>
    <w:uiPriority w:val="9"/>
    <w:unhideWhenUsed/>
    <w:qFormat/>
    <w:pPr>
      <w:ind w:left="460" w:hanging="361"/>
      <w:outlineLvl w:val="1"/>
    </w:pPr>
    <w:rPr>
      <w:b/>
      <w:bCs/>
      <w:sz w:val="24"/>
      <w:szCs w:val="24"/>
    </w:rPr>
  </w:style>
  <w:style w:type="paragraph" w:styleId="Heading3">
    <w:name w:val="heading 3"/>
    <w:basedOn w:val="Normal"/>
    <w:next w:val="Normal"/>
    <w:link w:val="Heading3Char"/>
    <w:uiPriority w:val="9"/>
    <w:unhideWhenUsed/>
    <w:qFormat/>
    <w:rsid w:val="00DF0A3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821"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DF0A30"/>
    <w:rPr>
      <w:rFonts w:asciiTheme="majorHAnsi" w:eastAsiaTheme="majorEastAsia" w:hAnsiTheme="majorHAnsi" w:cstheme="majorBidi"/>
      <w:color w:val="243F60" w:themeColor="accent1" w:themeShade="7F"/>
      <w:sz w:val="24"/>
      <w:szCs w:val="24"/>
      <w:lang w:bidi="en-US"/>
    </w:rPr>
  </w:style>
  <w:style w:type="table" w:styleId="TableGrid">
    <w:name w:val="Table Grid"/>
    <w:basedOn w:val="TableNormal"/>
    <w:uiPriority w:val="39"/>
    <w:rsid w:val="003D15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334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1">
    <w:name w:val="toc 1"/>
    <w:basedOn w:val="Normal"/>
    <w:next w:val="Normal"/>
    <w:autoRedefine/>
    <w:uiPriority w:val="39"/>
    <w:unhideWhenUsed/>
    <w:rsid w:val="00EA334A"/>
    <w:pPr>
      <w:spacing w:after="100"/>
    </w:pPr>
  </w:style>
  <w:style w:type="paragraph" w:styleId="TOC2">
    <w:name w:val="toc 2"/>
    <w:basedOn w:val="Normal"/>
    <w:next w:val="Normal"/>
    <w:autoRedefine/>
    <w:uiPriority w:val="39"/>
    <w:unhideWhenUsed/>
    <w:rsid w:val="00EA334A"/>
    <w:pPr>
      <w:spacing w:after="100"/>
      <w:ind w:left="220"/>
    </w:pPr>
  </w:style>
  <w:style w:type="paragraph" w:styleId="TOC3">
    <w:name w:val="toc 3"/>
    <w:basedOn w:val="Normal"/>
    <w:next w:val="Normal"/>
    <w:autoRedefine/>
    <w:uiPriority w:val="39"/>
    <w:unhideWhenUsed/>
    <w:rsid w:val="00EA334A"/>
    <w:pPr>
      <w:spacing w:after="100"/>
      <w:ind w:left="440"/>
    </w:pPr>
  </w:style>
  <w:style w:type="character" w:styleId="Hyperlink">
    <w:name w:val="Hyperlink"/>
    <w:basedOn w:val="DefaultParagraphFont"/>
    <w:uiPriority w:val="99"/>
    <w:unhideWhenUsed/>
    <w:rsid w:val="00EA33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05A8E-CEFE-4658-B8C3-7726B230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13</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Fritz</dc:creator>
  <cp:lastModifiedBy>Micheal Kempner</cp:lastModifiedBy>
  <cp:revision>9</cp:revision>
  <dcterms:created xsi:type="dcterms:W3CDTF">2020-12-31T20:29:00Z</dcterms:created>
  <dcterms:modified xsi:type="dcterms:W3CDTF">2023-01-29T16:40:00Z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2020-01-28T00:00:00Z</vt:filetime>
  </property>
  <property fmtid="{D5CDD505-2E9C-101B-9397-08002B2CF9AE}" pid="3" name="Creator">
    <vt:lpwstr>Microsoft Word</vt:lpwstr>
  </property>
  <property fmtid="{D5CDD505-2E9C-101B-9397-08002B2CF9AE}" pid="4" name="LastSaved">
    <vt:filetime>2020-05-11T00:00:00Z</vt:filetime>
  </property>
</Properties>
</file>